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26"/>
        <w:tblW w:w="9923" w:type="dxa"/>
        <w:tblLayout w:type="fixed"/>
        <w:tblLook w:val="01E0" w:firstRow="1" w:lastRow="1" w:firstColumn="1" w:lastColumn="1" w:noHBand="0" w:noVBand="0"/>
      </w:tblPr>
      <w:tblGrid>
        <w:gridCol w:w="3936"/>
        <w:gridCol w:w="2126"/>
        <w:gridCol w:w="3861"/>
      </w:tblGrid>
      <w:tr w:rsidR="00817672" w:rsidRPr="004B739E" w:rsidTr="00817672">
        <w:trPr>
          <w:trHeight w:val="1348"/>
        </w:trPr>
        <w:tc>
          <w:tcPr>
            <w:tcW w:w="3936" w:type="dxa"/>
            <w:shd w:val="clear" w:color="auto" w:fill="auto"/>
          </w:tcPr>
          <w:p w:rsidR="00817672" w:rsidRPr="004B739E" w:rsidRDefault="00817672" w:rsidP="00817672">
            <w:pPr>
              <w:jc w:val="center"/>
              <w:rPr>
                <w:b/>
                <w:sz w:val="22"/>
                <w:szCs w:val="22"/>
                <w:lang w:val="kk-KZ"/>
              </w:rPr>
            </w:pPr>
            <w:r w:rsidRPr="004B739E">
              <w:rPr>
                <w:b/>
                <w:sz w:val="22"/>
                <w:szCs w:val="22"/>
                <w:lang w:val="kk-KZ"/>
              </w:rPr>
              <w:t>«ҚАЗАҚСТАН РЕСПУБЛИКАСЫНЫҢ</w:t>
            </w:r>
          </w:p>
          <w:p w:rsidR="00817672" w:rsidRPr="004B739E" w:rsidRDefault="00817672" w:rsidP="00817672">
            <w:pPr>
              <w:jc w:val="center"/>
              <w:rPr>
                <w:b/>
                <w:sz w:val="22"/>
                <w:szCs w:val="22"/>
              </w:rPr>
            </w:pPr>
            <w:r w:rsidRPr="004B739E">
              <w:rPr>
                <w:b/>
                <w:sz w:val="22"/>
                <w:szCs w:val="22"/>
                <w:lang w:val="kk-KZ"/>
              </w:rPr>
              <w:t>ҰЛТТЫҚ БАНКІ»</w:t>
            </w:r>
          </w:p>
          <w:p w:rsidR="00817672" w:rsidRPr="004B739E" w:rsidRDefault="00817672" w:rsidP="00817672">
            <w:pPr>
              <w:jc w:val="center"/>
              <w:rPr>
                <w:b/>
                <w:sz w:val="22"/>
                <w:szCs w:val="22"/>
              </w:rPr>
            </w:pPr>
          </w:p>
          <w:p w:rsidR="00817672" w:rsidRPr="004B739E" w:rsidRDefault="00817672" w:rsidP="00817672">
            <w:pPr>
              <w:jc w:val="center"/>
              <w:rPr>
                <w:sz w:val="22"/>
                <w:szCs w:val="22"/>
              </w:rPr>
            </w:pPr>
            <w:r w:rsidRPr="004B739E">
              <w:rPr>
                <w:sz w:val="22"/>
                <w:szCs w:val="22"/>
                <w:lang w:val="kk-KZ"/>
              </w:rPr>
              <w:t xml:space="preserve">РЕСПУБЛИКАЛЫҚ </w:t>
            </w:r>
          </w:p>
          <w:p w:rsidR="00817672" w:rsidRPr="004B739E" w:rsidRDefault="00817672" w:rsidP="00817672">
            <w:pPr>
              <w:jc w:val="center"/>
              <w:rPr>
                <w:sz w:val="22"/>
                <w:szCs w:val="22"/>
                <w:lang w:val="kk-KZ"/>
              </w:rPr>
            </w:pPr>
            <w:r w:rsidRPr="004B739E">
              <w:rPr>
                <w:sz w:val="22"/>
                <w:szCs w:val="22"/>
                <w:lang w:val="kk-KZ"/>
              </w:rPr>
              <w:t>МЕМЛЕКЕТТІК МЕКЕМЕСІ</w:t>
            </w:r>
          </w:p>
          <w:p w:rsidR="00817672" w:rsidRPr="004B739E" w:rsidRDefault="00817672" w:rsidP="00817672">
            <w:pPr>
              <w:spacing w:line="288" w:lineRule="auto"/>
              <w:ind w:right="459"/>
              <w:jc w:val="center"/>
              <w:rPr>
                <w:b/>
                <w:sz w:val="32"/>
                <w:szCs w:val="32"/>
                <w:lang w:val="kk-KZ"/>
              </w:rPr>
            </w:pPr>
          </w:p>
        </w:tc>
        <w:tc>
          <w:tcPr>
            <w:tcW w:w="2126" w:type="dxa"/>
            <w:shd w:val="clear" w:color="auto" w:fill="auto"/>
          </w:tcPr>
          <w:p w:rsidR="00817672" w:rsidRPr="004B739E" w:rsidRDefault="00817672" w:rsidP="00817672">
            <w:pPr>
              <w:jc w:val="center"/>
              <w:rPr>
                <w:sz w:val="22"/>
                <w:szCs w:val="22"/>
                <w:lang w:val="kk-KZ"/>
              </w:rPr>
            </w:pPr>
            <w:r w:rsidRPr="004B739E">
              <w:rPr>
                <w:noProof/>
                <w:sz w:val="24"/>
                <w:szCs w:val="24"/>
              </w:rPr>
              <w:drawing>
                <wp:inline distT="0" distB="0" distL="0" distR="0" wp14:anchorId="5C3EE8A3" wp14:editId="746F8B74">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861" w:type="dxa"/>
            <w:shd w:val="clear" w:color="auto" w:fill="auto"/>
          </w:tcPr>
          <w:p w:rsidR="00817672" w:rsidRPr="004B739E" w:rsidRDefault="00817672" w:rsidP="00817672">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817672" w:rsidRPr="004B739E" w:rsidRDefault="00817672" w:rsidP="00817672">
            <w:pPr>
              <w:jc w:val="center"/>
              <w:rPr>
                <w:sz w:val="22"/>
                <w:szCs w:val="22"/>
              </w:rPr>
            </w:pPr>
          </w:p>
          <w:p w:rsidR="00817672" w:rsidRPr="004B739E" w:rsidRDefault="00817672" w:rsidP="00817672">
            <w:pPr>
              <w:jc w:val="center"/>
              <w:rPr>
                <w:b/>
                <w:sz w:val="22"/>
                <w:szCs w:val="22"/>
              </w:rPr>
            </w:pPr>
            <w:r w:rsidRPr="004B739E">
              <w:rPr>
                <w:b/>
                <w:sz w:val="22"/>
                <w:szCs w:val="22"/>
              </w:rPr>
              <w:t>«НАЦИОНАЛЬНЫЙ БАНК</w:t>
            </w:r>
          </w:p>
          <w:p w:rsidR="00817672" w:rsidRPr="004B739E" w:rsidRDefault="00817672" w:rsidP="00817672">
            <w:pPr>
              <w:jc w:val="center"/>
              <w:rPr>
                <w:b/>
                <w:sz w:val="22"/>
                <w:szCs w:val="22"/>
                <w:lang w:val="kk-KZ"/>
              </w:rPr>
            </w:pPr>
            <w:r w:rsidRPr="004B739E">
              <w:rPr>
                <w:b/>
                <w:sz w:val="22"/>
                <w:szCs w:val="22"/>
              </w:rPr>
              <w:t>РЕСПУБЛИКИ КАЗАХСТАН»</w:t>
            </w:r>
          </w:p>
          <w:p w:rsidR="00817672" w:rsidRPr="004B739E" w:rsidRDefault="00817672" w:rsidP="00817672">
            <w:pPr>
              <w:spacing w:line="288" w:lineRule="auto"/>
              <w:jc w:val="center"/>
              <w:rPr>
                <w:b/>
                <w:sz w:val="29"/>
                <w:szCs w:val="29"/>
                <w:lang w:val="kk-KZ"/>
              </w:rPr>
            </w:pPr>
          </w:p>
        </w:tc>
      </w:tr>
      <w:tr w:rsidR="00817672" w:rsidRPr="004B739E" w:rsidTr="00817672">
        <w:trPr>
          <w:trHeight w:val="591"/>
        </w:trPr>
        <w:tc>
          <w:tcPr>
            <w:tcW w:w="3936" w:type="dxa"/>
            <w:shd w:val="clear" w:color="auto" w:fill="auto"/>
          </w:tcPr>
          <w:p w:rsidR="00817672" w:rsidRPr="004B739E" w:rsidRDefault="00817672" w:rsidP="00817672">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817672" w:rsidRPr="004B739E" w:rsidRDefault="00817672" w:rsidP="00817672">
            <w:pPr>
              <w:widowControl w:val="0"/>
              <w:ind w:right="459"/>
              <w:jc w:val="center"/>
              <w:rPr>
                <w:b/>
                <w:bCs/>
                <w:sz w:val="22"/>
                <w:szCs w:val="22"/>
              </w:rPr>
            </w:pPr>
          </w:p>
        </w:tc>
        <w:tc>
          <w:tcPr>
            <w:tcW w:w="2126" w:type="dxa"/>
            <w:shd w:val="clear" w:color="auto" w:fill="auto"/>
          </w:tcPr>
          <w:p w:rsidR="00817672" w:rsidRPr="004B739E" w:rsidRDefault="00817672" w:rsidP="00817672">
            <w:pPr>
              <w:jc w:val="center"/>
              <w:rPr>
                <w:sz w:val="22"/>
                <w:szCs w:val="22"/>
                <w:lang w:val="kk-KZ"/>
              </w:rPr>
            </w:pPr>
          </w:p>
        </w:tc>
        <w:tc>
          <w:tcPr>
            <w:tcW w:w="3861" w:type="dxa"/>
            <w:shd w:val="clear" w:color="auto" w:fill="auto"/>
          </w:tcPr>
          <w:p w:rsidR="00817672" w:rsidRPr="004B739E" w:rsidRDefault="00817672" w:rsidP="00817672">
            <w:pPr>
              <w:jc w:val="center"/>
              <w:rPr>
                <w:b/>
                <w:sz w:val="28"/>
                <w:szCs w:val="28"/>
                <w:lang w:val="kk-KZ"/>
              </w:rPr>
            </w:pPr>
            <w:r w:rsidRPr="004B739E">
              <w:rPr>
                <w:b/>
                <w:sz w:val="28"/>
                <w:szCs w:val="28"/>
                <w:lang w:val="kk-KZ"/>
              </w:rPr>
              <w:t>ПОСТАНОВЛЕНИЕ</w:t>
            </w:r>
          </w:p>
          <w:p w:rsidR="00817672" w:rsidRPr="004B739E" w:rsidRDefault="00817672" w:rsidP="00817672">
            <w:pPr>
              <w:jc w:val="center"/>
              <w:rPr>
                <w:b/>
                <w:sz w:val="28"/>
                <w:szCs w:val="28"/>
                <w:lang w:val="kk-KZ"/>
              </w:rPr>
            </w:pPr>
            <w:r w:rsidRPr="004B739E">
              <w:rPr>
                <w:b/>
                <w:sz w:val="28"/>
                <w:szCs w:val="28"/>
                <w:lang w:val="kk-KZ"/>
              </w:rPr>
              <w:t>ПРАВЛЕНИЯ</w:t>
            </w:r>
          </w:p>
          <w:p w:rsidR="00817672" w:rsidRPr="004B739E" w:rsidRDefault="00817672" w:rsidP="00817672">
            <w:pPr>
              <w:spacing w:line="288" w:lineRule="auto"/>
              <w:jc w:val="center"/>
              <w:rPr>
                <w:b/>
                <w:bCs/>
                <w:lang w:val="kk-KZ"/>
              </w:rPr>
            </w:pPr>
          </w:p>
        </w:tc>
      </w:tr>
    </w:tbl>
    <w:p w:rsidR="000109E2" w:rsidRPr="00143A66" w:rsidRDefault="000109E2" w:rsidP="00BF3C9A">
      <w:pPr>
        <w:pStyle w:val="ac"/>
        <w:tabs>
          <w:tab w:val="clear" w:pos="4677"/>
          <w:tab w:val="clear" w:pos="9355"/>
          <w:tab w:val="right" w:pos="9072"/>
        </w:tabs>
        <w:ind w:firstLine="1418"/>
        <w:rPr>
          <w:sz w:val="22"/>
          <w:szCs w:val="22"/>
        </w:rPr>
      </w:pPr>
      <w:r w:rsidRPr="00143A66">
        <w:rPr>
          <w:b/>
          <w:bCs/>
          <w:sz w:val="22"/>
          <w:szCs w:val="22"/>
          <w:lang w:eastAsia="ru-RU"/>
        </w:rPr>
        <w:t xml:space="preserve">№ </w:t>
      </w:r>
      <w:r w:rsidR="00BF3C9A">
        <w:rPr>
          <w:b/>
          <w:bCs/>
          <w:sz w:val="22"/>
          <w:szCs w:val="22"/>
          <w:lang w:eastAsia="ru-RU"/>
        </w:rPr>
        <w:t>43</w:t>
      </w:r>
      <w:r w:rsidR="00BF3C9A">
        <w:rPr>
          <w:b/>
          <w:bCs/>
          <w:sz w:val="22"/>
          <w:szCs w:val="22"/>
          <w:lang w:eastAsia="ru-RU"/>
        </w:rPr>
        <w:tab/>
      </w:r>
      <w:r w:rsidRPr="00143A66">
        <w:rPr>
          <w:b/>
          <w:bCs/>
          <w:sz w:val="22"/>
          <w:szCs w:val="22"/>
          <w:lang w:eastAsia="ru-RU"/>
        </w:rPr>
        <w:t xml:space="preserve">от </w:t>
      </w:r>
      <w:r w:rsidR="00BF3C9A">
        <w:rPr>
          <w:b/>
          <w:bCs/>
          <w:sz w:val="22"/>
          <w:szCs w:val="22"/>
          <w:lang w:eastAsia="ru-RU"/>
        </w:rPr>
        <w:t>29 июня</w:t>
      </w:r>
      <w:r w:rsidRPr="00143A66">
        <w:rPr>
          <w:b/>
          <w:bCs/>
          <w:sz w:val="22"/>
          <w:szCs w:val="22"/>
          <w:lang w:eastAsia="ru-RU"/>
        </w:rPr>
        <w:t xml:space="preserve"> 20</w:t>
      </w:r>
      <w:r w:rsidR="00BF3C9A">
        <w:rPr>
          <w:b/>
          <w:bCs/>
          <w:sz w:val="22"/>
          <w:szCs w:val="22"/>
          <w:lang w:eastAsia="ru-RU"/>
        </w:rPr>
        <w:t>23</w:t>
      </w:r>
      <w:r w:rsidRPr="00143A66">
        <w:rPr>
          <w:b/>
          <w:bCs/>
          <w:sz w:val="22"/>
          <w:szCs w:val="22"/>
          <w:lang w:eastAsia="ru-RU"/>
        </w:rPr>
        <w:t xml:space="preserve"> года</w:t>
      </w:r>
    </w:p>
    <w:p w:rsidR="000109E2" w:rsidRDefault="000109E2" w:rsidP="000109E2">
      <w:pPr>
        <w:jc w:val="center"/>
        <w:rPr>
          <w:lang w:val="kk-KZ"/>
        </w:rPr>
      </w:pPr>
    </w:p>
    <w:p w:rsidR="000109E2" w:rsidRPr="00AB7082" w:rsidRDefault="000109E2" w:rsidP="000109E2">
      <w:pPr>
        <w:jc w:val="center"/>
        <w:rPr>
          <w:lang w:val="kk-KZ"/>
        </w:rPr>
      </w:pPr>
      <w:r>
        <w:rPr>
          <w:lang w:val="kk-KZ"/>
        </w:rPr>
        <w:t>Астана</w:t>
      </w:r>
      <w:r w:rsidRPr="00AB7082">
        <w:rPr>
          <w:lang w:val="kk-KZ"/>
        </w:rPr>
        <w:t xml:space="preserve"> қ</w:t>
      </w:r>
      <w:r w:rsidRPr="00AB7082">
        <w:t>аласы</w:t>
      </w:r>
      <w:r w:rsidRPr="00AB7082">
        <w:rPr>
          <w:lang w:val="kk-KZ"/>
        </w:rPr>
        <w:t xml:space="preserve">                                                                                                         город </w:t>
      </w:r>
      <w:r>
        <w:rPr>
          <w:lang w:val="kk-KZ"/>
        </w:rPr>
        <w:t>Астана</w:t>
      </w:r>
    </w:p>
    <w:p w:rsidR="000109E2" w:rsidRDefault="000109E2" w:rsidP="00934587">
      <w:pPr>
        <w:rPr>
          <w:sz w:val="28"/>
          <w:lang w:val="kk-KZ"/>
        </w:rPr>
      </w:pPr>
    </w:p>
    <w:p w:rsidR="000E01FF" w:rsidRDefault="000E01FF" w:rsidP="00651E8A">
      <w:pPr>
        <w:jc w:val="center"/>
        <w:rPr>
          <w:b/>
          <w:color w:val="000000"/>
          <w:sz w:val="28"/>
          <w:szCs w:val="28"/>
        </w:rPr>
      </w:pPr>
    </w:p>
    <w:p w:rsidR="00651E8A" w:rsidRDefault="00651E8A" w:rsidP="00651E8A">
      <w:pPr>
        <w:jc w:val="center"/>
        <w:rPr>
          <w:b/>
          <w:color w:val="000000"/>
          <w:sz w:val="28"/>
          <w:szCs w:val="28"/>
        </w:rPr>
      </w:pPr>
      <w:r w:rsidRPr="007A3A93">
        <w:rPr>
          <w:b/>
          <w:color w:val="000000"/>
          <w:sz w:val="28"/>
          <w:szCs w:val="28"/>
        </w:rPr>
        <w:t>Об утверждении форм ведомств</w:t>
      </w:r>
      <w:r>
        <w:rPr>
          <w:b/>
          <w:color w:val="000000"/>
          <w:sz w:val="28"/>
          <w:szCs w:val="28"/>
        </w:rPr>
        <w:t>енных статистических наблюдений</w:t>
      </w:r>
    </w:p>
    <w:p w:rsidR="00651E8A" w:rsidRDefault="00651E8A" w:rsidP="00651E8A">
      <w:pPr>
        <w:jc w:val="center"/>
        <w:rPr>
          <w:b/>
          <w:color w:val="000000"/>
          <w:sz w:val="28"/>
          <w:szCs w:val="28"/>
        </w:rPr>
      </w:pPr>
    </w:p>
    <w:p w:rsidR="00651E8A" w:rsidRDefault="00651E8A" w:rsidP="00651E8A">
      <w:pPr>
        <w:jc w:val="center"/>
        <w:rPr>
          <w:b/>
          <w:color w:val="000000"/>
          <w:sz w:val="28"/>
          <w:szCs w:val="28"/>
        </w:rPr>
      </w:pPr>
    </w:p>
    <w:p w:rsidR="00651E8A" w:rsidRPr="00047494" w:rsidRDefault="00651E8A" w:rsidP="00651E8A">
      <w:pPr>
        <w:tabs>
          <w:tab w:val="left" w:pos="1134"/>
        </w:tabs>
        <w:ind w:firstLine="709"/>
        <w:jc w:val="both"/>
        <w:rPr>
          <w:sz w:val="28"/>
          <w:szCs w:val="28"/>
        </w:rPr>
      </w:pPr>
      <w:r w:rsidRPr="005E5CFC">
        <w:rPr>
          <w:sz w:val="28"/>
          <w:szCs w:val="28"/>
        </w:rPr>
        <w:t>В</w:t>
      </w:r>
      <w:r>
        <w:rPr>
          <w:sz w:val="28"/>
          <w:szCs w:val="28"/>
        </w:rPr>
        <w:t xml:space="preserve"> соответствии с подпунктом 2-1) части первой </w:t>
      </w:r>
      <w:r w:rsidRPr="005E5CFC">
        <w:rPr>
          <w:sz w:val="28"/>
          <w:szCs w:val="28"/>
        </w:rPr>
        <w:t xml:space="preserve">статьи 13 Закона Республики Казахстан «О государственной статистике» </w:t>
      </w:r>
      <w:r w:rsidRPr="00AB7082">
        <w:rPr>
          <w:sz w:val="28"/>
          <w:szCs w:val="28"/>
        </w:rPr>
        <w:t xml:space="preserve">Правление Национального Банка Республики Казахстан </w:t>
      </w:r>
      <w:r w:rsidRPr="00AB7082">
        <w:rPr>
          <w:b/>
          <w:sz w:val="28"/>
          <w:szCs w:val="28"/>
        </w:rPr>
        <w:t>ПОСТАНОВЛЯЕТ</w:t>
      </w:r>
      <w:r w:rsidRPr="00AB7082">
        <w:rPr>
          <w:sz w:val="28"/>
          <w:szCs w:val="28"/>
        </w:rPr>
        <w:t>:</w:t>
      </w:r>
    </w:p>
    <w:p w:rsidR="00651E8A" w:rsidRPr="00523B3D" w:rsidRDefault="00651E8A" w:rsidP="00651E8A">
      <w:pPr>
        <w:widowControl w:val="0"/>
        <w:tabs>
          <w:tab w:val="left" w:pos="1134"/>
        </w:tabs>
        <w:ind w:firstLine="709"/>
        <w:jc w:val="both"/>
        <w:rPr>
          <w:sz w:val="28"/>
          <w:szCs w:val="28"/>
        </w:rPr>
      </w:pPr>
      <w:r w:rsidRPr="00523B3D">
        <w:rPr>
          <w:sz w:val="28"/>
          <w:szCs w:val="28"/>
        </w:rPr>
        <w:t>1. Утвердить:</w:t>
      </w:r>
    </w:p>
    <w:p w:rsidR="00651E8A" w:rsidRPr="00997C95" w:rsidRDefault="00651E8A" w:rsidP="00651E8A">
      <w:pPr>
        <w:widowControl w:val="0"/>
        <w:tabs>
          <w:tab w:val="left" w:pos="1134"/>
        </w:tabs>
        <w:ind w:firstLine="709"/>
        <w:jc w:val="both"/>
        <w:rPr>
          <w:sz w:val="28"/>
          <w:szCs w:val="28"/>
        </w:rPr>
      </w:pPr>
      <w:r w:rsidRPr="00997C95">
        <w:rPr>
          <w:sz w:val="28"/>
          <w:szCs w:val="28"/>
        </w:rPr>
        <w:t>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приложению 1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2</w:t>
      </w:r>
      <w:r w:rsidRPr="00997C95">
        <w:rPr>
          <w:sz w:val="28"/>
          <w:szCs w:val="28"/>
        </w:rPr>
        <w:t xml:space="preserve">) статистическую форму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приложению </w:t>
      </w:r>
      <w:r>
        <w:rPr>
          <w:sz w:val="28"/>
          <w:szCs w:val="28"/>
        </w:rPr>
        <w:t>2</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3</w:t>
      </w:r>
      <w:r w:rsidRPr="00997C95">
        <w:rPr>
          <w:sz w:val="28"/>
          <w:szCs w:val="28"/>
        </w:rPr>
        <w:t xml:space="preserve">) статистическую форму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приложению </w:t>
      </w:r>
      <w:r>
        <w:rPr>
          <w:sz w:val="28"/>
          <w:szCs w:val="28"/>
        </w:rPr>
        <w:t>3</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4</w:t>
      </w:r>
      <w:r w:rsidRPr="00997C95">
        <w:rPr>
          <w:sz w:val="28"/>
          <w:szCs w:val="28"/>
        </w:rPr>
        <w:t xml:space="preserve">) статистическую форму ведомственного статистического наблюдения «Отчет об операциях, осуществленных от имени транспортных </w:t>
      </w:r>
      <w:r>
        <w:rPr>
          <w:sz w:val="28"/>
          <w:szCs w:val="28"/>
        </w:rPr>
        <w:br/>
      </w:r>
      <w:r w:rsidRPr="00997C95">
        <w:rPr>
          <w:sz w:val="28"/>
          <w:szCs w:val="28"/>
        </w:rPr>
        <w:t xml:space="preserve">предприятий-нерезидентов» (индекс 4-ПБ, периодичность квартальная) согласно приложению </w:t>
      </w:r>
      <w:r>
        <w:rPr>
          <w:sz w:val="28"/>
          <w:szCs w:val="28"/>
        </w:rPr>
        <w:t>4</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5</w:t>
      </w:r>
      <w:r w:rsidRPr="00997C95">
        <w:rPr>
          <w:sz w:val="28"/>
          <w:szCs w:val="28"/>
        </w:rPr>
        <w:t xml:space="preserve">) статистическую форму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согласно приложению </w:t>
      </w:r>
      <w:r>
        <w:rPr>
          <w:sz w:val="28"/>
          <w:szCs w:val="28"/>
        </w:rPr>
        <w:t>5</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6</w:t>
      </w:r>
      <w:r w:rsidRPr="00997C95">
        <w:rPr>
          <w:sz w:val="28"/>
          <w:szCs w:val="28"/>
        </w:rPr>
        <w:t xml:space="preserve">) статистическую форму ведомственного статистического наблюдения «Отчет о международных операциях, внешних активах и обязательствах сектора </w:t>
      </w:r>
      <w:r w:rsidRPr="00997C95">
        <w:rPr>
          <w:sz w:val="28"/>
          <w:szCs w:val="28"/>
        </w:rPr>
        <w:lastRenderedPageBreak/>
        <w:t xml:space="preserve">государственного управления» (индекс 7-ПБ, периодичность квартальная) согласно приложению </w:t>
      </w:r>
      <w:r>
        <w:rPr>
          <w:sz w:val="28"/>
          <w:szCs w:val="28"/>
        </w:rPr>
        <w:t>6</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7</w:t>
      </w:r>
      <w:r w:rsidRPr="00997C95">
        <w:rPr>
          <w:sz w:val="28"/>
          <w:szCs w:val="28"/>
        </w:rPr>
        <w:t xml:space="preserve">) статистическую форму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приложению </w:t>
      </w:r>
      <w:r>
        <w:rPr>
          <w:sz w:val="28"/>
          <w:szCs w:val="28"/>
        </w:rPr>
        <w:t>7</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8</w:t>
      </w:r>
      <w:r w:rsidRPr="00997C95">
        <w:rPr>
          <w:sz w:val="28"/>
          <w:szCs w:val="28"/>
        </w:rPr>
        <w:t xml:space="preserve">)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приложению </w:t>
      </w:r>
      <w:r>
        <w:rPr>
          <w:sz w:val="28"/>
          <w:szCs w:val="28"/>
        </w:rPr>
        <w:t>8</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9</w:t>
      </w:r>
      <w:r w:rsidRPr="00997C95">
        <w:rPr>
          <w:sz w:val="28"/>
          <w:szCs w:val="28"/>
        </w:rPr>
        <w:t xml:space="preserve">)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приложению </w:t>
      </w:r>
      <w:r>
        <w:rPr>
          <w:sz w:val="28"/>
          <w:szCs w:val="28"/>
        </w:rPr>
        <w:t>9</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10</w:t>
      </w:r>
      <w:r w:rsidRPr="00997C95">
        <w:rPr>
          <w:sz w:val="28"/>
          <w:szCs w:val="28"/>
        </w:rPr>
        <w:t xml:space="preserve">)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приложению </w:t>
      </w:r>
      <w:r>
        <w:rPr>
          <w:sz w:val="28"/>
          <w:szCs w:val="28"/>
        </w:rPr>
        <w:t>10</w:t>
      </w:r>
      <w:r w:rsidRPr="00997C95">
        <w:rPr>
          <w:sz w:val="28"/>
          <w:szCs w:val="28"/>
        </w:rPr>
        <w:t xml:space="preserve">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11</w:t>
      </w:r>
      <w:r w:rsidRPr="00997C95">
        <w:rPr>
          <w:sz w:val="28"/>
          <w:szCs w:val="28"/>
        </w:rPr>
        <w:t xml:space="preserve">) статистическую форму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приложению </w:t>
      </w:r>
      <w:r>
        <w:rPr>
          <w:sz w:val="28"/>
          <w:szCs w:val="28"/>
        </w:rPr>
        <w:t>1</w:t>
      </w:r>
      <w:r w:rsidRPr="00997C95">
        <w:rPr>
          <w:sz w:val="28"/>
          <w:szCs w:val="28"/>
        </w:rPr>
        <w:t>1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1</w:t>
      </w:r>
      <w:r w:rsidRPr="00997C95">
        <w:rPr>
          <w:sz w:val="28"/>
          <w:szCs w:val="28"/>
        </w:rPr>
        <w:t xml:space="preserve">2)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приложению </w:t>
      </w:r>
      <w:r>
        <w:rPr>
          <w:sz w:val="28"/>
          <w:szCs w:val="28"/>
        </w:rPr>
        <w:t>1</w:t>
      </w:r>
      <w:r w:rsidRPr="00997C95">
        <w:rPr>
          <w:sz w:val="28"/>
          <w:szCs w:val="28"/>
        </w:rPr>
        <w:t>2 к настоящему п</w:t>
      </w:r>
      <w:r>
        <w:rPr>
          <w:sz w:val="28"/>
          <w:szCs w:val="28"/>
        </w:rPr>
        <w:t>остановлению</w:t>
      </w:r>
      <w:r w:rsidRPr="00997C95">
        <w:rPr>
          <w:sz w:val="28"/>
          <w:szCs w:val="28"/>
        </w:rPr>
        <w:t>;</w:t>
      </w:r>
    </w:p>
    <w:p w:rsidR="00651E8A" w:rsidRPr="00997C95" w:rsidRDefault="00651E8A" w:rsidP="00651E8A">
      <w:pPr>
        <w:widowControl w:val="0"/>
        <w:tabs>
          <w:tab w:val="left" w:pos="1134"/>
        </w:tabs>
        <w:ind w:firstLine="709"/>
        <w:jc w:val="both"/>
        <w:rPr>
          <w:sz w:val="28"/>
          <w:szCs w:val="28"/>
        </w:rPr>
      </w:pPr>
      <w:r>
        <w:rPr>
          <w:sz w:val="28"/>
          <w:szCs w:val="28"/>
        </w:rPr>
        <w:t>13</w:t>
      </w:r>
      <w:r w:rsidRPr="00997C95">
        <w:rPr>
          <w:sz w:val="28"/>
          <w:szCs w:val="28"/>
        </w:rPr>
        <w:t xml:space="preserve">) статистическую форму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w:t>
      </w:r>
      <w:r w:rsidR="00164DD4">
        <w:rPr>
          <w:sz w:val="28"/>
          <w:szCs w:val="28"/>
        </w:rPr>
        <w:t>филиала</w:t>
      </w:r>
      <w:r w:rsidRPr="00997C95">
        <w:rPr>
          <w:sz w:val="28"/>
          <w:szCs w:val="28"/>
        </w:rPr>
        <w:t xml:space="preserve"> Национально</w:t>
      </w:r>
      <w:r w:rsidR="00164DD4">
        <w:rPr>
          <w:sz w:val="28"/>
          <w:szCs w:val="28"/>
        </w:rPr>
        <w:t>го</w:t>
      </w:r>
      <w:r w:rsidRPr="00997C95">
        <w:rPr>
          <w:sz w:val="28"/>
          <w:szCs w:val="28"/>
        </w:rPr>
        <w:t xml:space="preserve"> Банка Республики Казахстан) согласно приложению </w:t>
      </w:r>
      <w:r>
        <w:rPr>
          <w:sz w:val="28"/>
          <w:szCs w:val="28"/>
        </w:rPr>
        <w:t>13</w:t>
      </w:r>
      <w:r w:rsidRPr="00997C95">
        <w:rPr>
          <w:sz w:val="28"/>
          <w:szCs w:val="28"/>
        </w:rPr>
        <w:t xml:space="preserve"> к </w:t>
      </w:r>
      <w:r>
        <w:rPr>
          <w:sz w:val="28"/>
          <w:szCs w:val="28"/>
        </w:rPr>
        <w:t>н</w:t>
      </w:r>
      <w:r w:rsidRPr="00997C95">
        <w:rPr>
          <w:sz w:val="28"/>
          <w:szCs w:val="28"/>
        </w:rPr>
        <w:t>астоящему п</w:t>
      </w:r>
      <w:r>
        <w:rPr>
          <w:sz w:val="28"/>
          <w:szCs w:val="28"/>
        </w:rPr>
        <w:t>остановлению</w:t>
      </w:r>
      <w:r w:rsidRPr="00997C95">
        <w:rPr>
          <w:sz w:val="28"/>
          <w:szCs w:val="28"/>
        </w:rPr>
        <w:t>;</w:t>
      </w:r>
    </w:p>
    <w:p w:rsidR="00651E8A" w:rsidRPr="00C5340F" w:rsidRDefault="00651E8A" w:rsidP="00651E8A">
      <w:pPr>
        <w:widowControl w:val="0"/>
        <w:tabs>
          <w:tab w:val="left" w:pos="1134"/>
        </w:tabs>
        <w:ind w:firstLine="709"/>
        <w:jc w:val="both"/>
        <w:rPr>
          <w:sz w:val="28"/>
          <w:szCs w:val="28"/>
        </w:rPr>
      </w:pPr>
      <w:r>
        <w:rPr>
          <w:sz w:val="28"/>
          <w:szCs w:val="28"/>
        </w:rPr>
        <w:t>14</w:t>
      </w:r>
      <w:r w:rsidRPr="00997C95">
        <w:rPr>
          <w:sz w:val="28"/>
          <w:szCs w:val="28"/>
        </w:rPr>
        <w:t xml:space="preserve">)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приложению </w:t>
      </w:r>
      <w:r>
        <w:rPr>
          <w:sz w:val="28"/>
          <w:szCs w:val="28"/>
        </w:rPr>
        <w:t>14</w:t>
      </w:r>
      <w:r w:rsidRPr="00997C95">
        <w:rPr>
          <w:sz w:val="28"/>
          <w:szCs w:val="28"/>
        </w:rPr>
        <w:t xml:space="preserve"> к настоящему п</w:t>
      </w:r>
      <w:r>
        <w:rPr>
          <w:sz w:val="28"/>
          <w:szCs w:val="28"/>
        </w:rPr>
        <w:t>остановлению.</w:t>
      </w:r>
    </w:p>
    <w:p w:rsidR="00651E8A" w:rsidRPr="00AB7082" w:rsidRDefault="00651E8A" w:rsidP="00651E8A">
      <w:pPr>
        <w:tabs>
          <w:tab w:val="left" w:pos="1134"/>
        </w:tabs>
        <w:ind w:firstLine="709"/>
        <w:jc w:val="both"/>
        <w:rPr>
          <w:sz w:val="28"/>
          <w:szCs w:val="28"/>
        </w:rPr>
      </w:pPr>
      <w:r w:rsidRPr="00AB7082">
        <w:rPr>
          <w:sz w:val="28"/>
          <w:szCs w:val="28"/>
        </w:rPr>
        <w:t xml:space="preserve">2. Департаменту </w:t>
      </w:r>
      <w:r>
        <w:rPr>
          <w:sz w:val="28"/>
          <w:szCs w:val="28"/>
        </w:rPr>
        <w:t>платежного баланса</w:t>
      </w:r>
      <w:r w:rsidRPr="00AB7082">
        <w:rPr>
          <w:sz w:val="28"/>
          <w:szCs w:val="28"/>
        </w:rPr>
        <w:t xml:space="preserve"> (</w:t>
      </w:r>
      <w:r>
        <w:rPr>
          <w:sz w:val="28"/>
          <w:szCs w:val="28"/>
        </w:rPr>
        <w:t>Ускенбаев А.Б.</w:t>
      </w:r>
      <w:r w:rsidRPr="00AB7082">
        <w:rPr>
          <w:sz w:val="28"/>
          <w:szCs w:val="28"/>
        </w:rPr>
        <w:t xml:space="preserve">) </w:t>
      </w:r>
      <w:r w:rsidRPr="00AB7082">
        <w:rPr>
          <w:sz w:val="28"/>
          <w:szCs w:val="28"/>
        </w:rPr>
        <w:br/>
        <w:t>в установленном законодательством Республики Казахстан порядке обеспечить:</w:t>
      </w:r>
    </w:p>
    <w:p w:rsidR="00651E8A" w:rsidRPr="00AB7082" w:rsidRDefault="00651E8A" w:rsidP="00651E8A">
      <w:pPr>
        <w:tabs>
          <w:tab w:val="left" w:pos="1134"/>
        </w:tabs>
        <w:ind w:firstLine="709"/>
        <w:jc w:val="both"/>
        <w:rPr>
          <w:sz w:val="28"/>
          <w:szCs w:val="28"/>
        </w:rPr>
      </w:pPr>
      <w:r w:rsidRPr="00AB7082">
        <w:rPr>
          <w:sz w:val="28"/>
          <w:szCs w:val="28"/>
        </w:rPr>
        <w:t>1) совместно с Юридическим департаментом (</w:t>
      </w:r>
      <w:r w:rsidR="00817672">
        <w:rPr>
          <w:sz w:val="28"/>
          <w:szCs w:val="28"/>
        </w:rPr>
        <w:t>Абишева А.Е</w:t>
      </w:r>
      <w:r w:rsidRPr="00AB7082">
        <w:rPr>
          <w:sz w:val="28"/>
          <w:szCs w:val="28"/>
        </w:rPr>
        <w:t>.) государственную регистрацию настоящего постановления в Министерстве юстиции Республики Казахстан;</w:t>
      </w:r>
    </w:p>
    <w:p w:rsidR="00651E8A" w:rsidRPr="00AB7082" w:rsidRDefault="00651E8A" w:rsidP="00651E8A">
      <w:pPr>
        <w:tabs>
          <w:tab w:val="left" w:pos="1134"/>
        </w:tabs>
        <w:ind w:firstLine="709"/>
        <w:jc w:val="both"/>
        <w:rPr>
          <w:sz w:val="28"/>
          <w:szCs w:val="28"/>
        </w:rPr>
      </w:pPr>
      <w:r w:rsidRPr="00AB7082">
        <w:rPr>
          <w:sz w:val="28"/>
          <w:szCs w:val="28"/>
        </w:rPr>
        <w:lastRenderedPageBreak/>
        <w:t xml:space="preserve">2) размещение настоящего постановления на официальном </w:t>
      </w:r>
      <w:r w:rsidRPr="00AB7082">
        <w:rPr>
          <w:sz w:val="28"/>
          <w:szCs w:val="28"/>
        </w:rPr>
        <w:br/>
        <w:t>интернет-ресурсе Национального Банка Республики Казахстан после его официального опубликования;</w:t>
      </w:r>
    </w:p>
    <w:p w:rsidR="00651E8A" w:rsidRPr="00AB7082" w:rsidRDefault="00651E8A" w:rsidP="00651E8A">
      <w:pPr>
        <w:tabs>
          <w:tab w:val="left" w:pos="1134"/>
        </w:tabs>
        <w:ind w:firstLine="709"/>
        <w:jc w:val="both"/>
        <w:rPr>
          <w:sz w:val="28"/>
          <w:szCs w:val="28"/>
        </w:rPr>
      </w:pPr>
      <w:r w:rsidRPr="00AB7082">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651E8A" w:rsidRPr="00AB7082" w:rsidRDefault="00651E8A" w:rsidP="00651E8A">
      <w:pPr>
        <w:tabs>
          <w:tab w:val="left" w:pos="1134"/>
        </w:tabs>
        <w:ind w:firstLine="709"/>
        <w:jc w:val="both"/>
        <w:rPr>
          <w:sz w:val="28"/>
          <w:szCs w:val="28"/>
        </w:rPr>
      </w:pPr>
      <w:r w:rsidRPr="00AB7082">
        <w:rPr>
          <w:sz w:val="28"/>
          <w:szCs w:val="28"/>
        </w:rPr>
        <w:t xml:space="preserve">3. Контроль за исполнением настоящего постановления возложить на заместителя Председателя Национального Банка Республики Казахстан </w:t>
      </w:r>
      <w:r w:rsidRPr="00AB7082">
        <w:rPr>
          <w:sz w:val="28"/>
        </w:rPr>
        <w:t>Баймагамбетова А.М.</w:t>
      </w:r>
    </w:p>
    <w:p w:rsidR="00651E8A" w:rsidRPr="002F5D47" w:rsidRDefault="00651E8A" w:rsidP="00651E8A">
      <w:pPr>
        <w:widowControl w:val="0"/>
        <w:ind w:firstLine="709"/>
        <w:jc w:val="both"/>
        <w:rPr>
          <w:sz w:val="28"/>
          <w:szCs w:val="28"/>
        </w:rPr>
      </w:pPr>
      <w:r w:rsidRPr="00AB7082">
        <w:rPr>
          <w:sz w:val="28"/>
          <w:szCs w:val="28"/>
        </w:rPr>
        <w:t xml:space="preserve">4. Настоящее постановление вводится в действие </w:t>
      </w:r>
      <w:r w:rsidRPr="00640827">
        <w:rPr>
          <w:sz w:val="28"/>
          <w:szCs w:val="28"/>
        </w:rPr>
        <w:t>по истечении десяти календарных дней после дня его первого официального опубликования</w:t>
      </w:r>
      <w:r w:rsidRPr="00035CFE">
        <w:rPr>
          <w:sz w:val="28"/>
          <w:szCs w:val="28"/>
        </w:rPr>
        <w:t>.</w:t>
      </w:r>
    </w:p>
    <w:p w:rsidR="00651E8A" w:rsidRPr="00651E8A" w:rsidRDefault="00651E8A" w:rsidP="00934587">
      <w:pPr>
        <w:rPr>
          <w:sz w:val="28"/>
          <w:lang w:val="kk-KZ"/>
        </w:rPr>
      </w:pPr>
    </w:p>
    <w:p w:rsidR="00A36165" w:rsidRPr="00651E8A" w:rsidRDefault="00A36165" w:rsidP="00934587">
      <w:pPr>
        <w:rPr>
          <w:sz w:val="28"/>
          <w:lang w:val="kk-KZ"/>
        </w:rPr>
      </w:pPr>
    </w:p>
    <w:tbl>
      <w:tblPr>
        <w:tblStyle w:val="ab"/>
        <w:tblW w:w="944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1"/>
        <w:gridCol w:w="2126"/>
        <w:gridCol w:w="3436"/>
        <w:gridCol w:w="236"/>
      </w:tblGrid>
      <w:tr w:rsidR="000109E2" w:rsidRPr="00AB7082" w:rsidTr="001543B7">
        <w:tc>
          <w:tcPr>
            <w:tcW w:w="3651" w:type="dxa"/>
            <w:hideMark/>
          </w:tcPr>
          <w:p w:rsidR="000109E2" w:rsidRPr="00AB7082" w:rsidRDefault="000109E2" w:rsidP="001543B7">
            <w:pPr>
              <w:ind w:firstLine="709"/>
              <w:rPr>
                <w:b/>
                <w:sz w:val="28"/>
                <w:szCs w:val="28"/>
              </w:rPr>
            </w:pPr>
            <w:r w:rsidRPr="00AB7082">
              <w:rPr>
                <w:b/>
                <w:sz w:val="28"/>
                <w:szCs w:val="28"/>
              </w:rPr>
              <w:t>Председатель</w:t>
            </w:r>
            <w:r w:rsidRPr="00AB7082">
              <w:rPr>
                <w:b/>
                <w:sz w:val="28"/>
                <w:szCs w:val="28"/>
              </w:rPr>
              <w:br/>
              <w:t xml:space="preserve">   Национального Банка</w:t>
            </w:r>
          </w:p>
        </w:tc>
        <w:tc>
          <w:tcPr>
            <w:tcW w:w="2126" w:type="dxa"/>
          </w:tcPr>
          <w:p w:rsidR="000109E2" w:rsidRPr="00AB7082" w:rsidRDefault="000109E2" w:rsidP="001543B7">
            <w:pPr>
              <w:ind w:firstLine="709"/>
              <w:rPr>
                <w:b/>
                <w:sz w:val="28"/>
                <w:szCs w:val="28"/>
                <w:lang w:val="kk-KZ"/>
              </w:rPr>
            </w:pPr>
          </w:p>
        </w:tc>
        <w:tc>
          <w:tcPr>
            <w:tcW w:w="3436" w:type="dxa"/>
          </w:tcPr>
          <w:p w:rsidR="000109E2" w:rsidRPr="00AB7082" w:rsidRDefault="000109E2" w:rsidP="001543B7">
            <w:pPr>
              <w:jc w:val="both"/>
              <w:rPr>
                <w:b/>
                <w:color w:val="000000"/>
                <w:sz w:val="28"/>
                <w:szCs w:val="28"/>
              </w:rPr>
            </w:pPr>
          </w:p>
          <w:p w:rsidR="000109E2" w:rsidRPr="00AB7082" w:rsidRDefault="007C61CB" w:rsidP="001543B7">
            <w:pPr>
              <w:ind w:firstLine="709"/>
              <w:jc w:val="both"/>
              <w:rPr>
                <w:b/>
                <w:sz w:val="28"/>
                <w:szCs w:val="28"/>
                <w:lang w:val="kk-KZ"/>
              </w:rPr>
            </w:pPr>
            <w:r>
              <w:rPr>
                <w:b/>
                <w:color w:val="000000"/>
                <w:sz w:val="28"/>
                <w:szCs w:val="28"/>
              </w:rPr>
              <w:t xml:space="preserve">        </w:t>
            </w:r>
            <w:r w:rsidR="000109E2" w:rsidRPr="00AB7082">
              <w:rPr>
                <w:b/>
                <w:color w:val="000000"/>
                <w:sz w:val="28"/>
                <w:szCs w:val="28"/>
              </w:rPr>
              <w:t>Г.</w:t>
            </w:r>
            <w:r>
              <w:rPr>
                <w:b/>
                <w:color w:val="000000"/>
                <w:sz w:val="28"/>
                <w:szCs w:val="28"/>
              </w:rPr>
              <w:t>О.</w:t>
            </w:r>
            <w:r w:rsidR="000109E2" w:rsidRPr="00AB7082">
              <w:rPr>
                <w:b/>
                <w:color w:val="000000"/>
                <w:sz w:val="28"/>
                <w:szCs w:val="28"/>
              </w:rPr>
              <w:t xml:space="preserve"> Пирматов</w:t>
            </w:r>
          </w:p>
        </w:tc>
        <w:tc>
          <w:tcPr>
            <w:tcW w:w="236" w:type="dxa"/>
          </w:tcPr>
          <w:p w:rsidR="000109E2" w:rsidRPr="00AB7082" w:rsidRDefault="000109E2" w:rsidP="001543B7">
            <w:pPr>
              <w:ind w:firstLine="709"/>
              <w:jc w:val="right"/>
              <w:rPr>
                <w:b/>
                <w:sz w:val="28"/>
                <w:szCs w:val="28"/>
                <w:lang w:val="kk-KZ"/>
              </w:rPr>
            </w:pPr>
          </w:p>
        </w:tc>
      </w:tr>
    </w:tbl>
    <w:p w:rsidR="000109E2" w:rsidRDefault="000109E2" w:rsidP="000109E2">
      <w:pPr>
        <w:rPr>
          <w:sz w:val="28"/>
        </w:rPr>
      </w:pPr>
    </w:p>
    <w:p w:rsidR="000109E2" w:rsidRDefault="000109E2" w:rsidP="000109E2">
      <w:pPr>
        <w:rPr>
          <w:sz w:val="28"/>
        </w:rPr>
      </w:pPr>
    </w:p>
    <w:p w:rsidR="000109E2" w:rsidRPr="00AB7082" w:rsidRDefault="000109E2" w:rsidP="000109E2">
      <w:pPr>
        <w:rPr>
          <w:sz w:val="28"/>
          <w:szCs w:val="28"/>
        </w:rPr>
      </w:pPr>
      <w:r w:rsidRPr="00AB7082">
        <w:rPr>
          <w:sz w:val="28"/>
          <w:szCs w:val="28"/>
        </w:rPr>
        <w:t>СОГЛАСОВАНО</w:t>
      </w:r>
    </w:p>
    <w:p w:rsidR="000109E2" w:rsidRPr="00AB7082" w:rsidRDefault="000109E2" w:rsidP="000109E2">
      <w:pPr>
        <w:rPr>
          <w:sz w:val="28"/>
          <w:szCs w:val="28"/>
        </w:rPr>
      </w:pPr>
      <w:r w:rsidRPr="00AB7082">
        <w:rPr>
          <w:sz w:val="28"/>
          <w:szCs w:val="28"/>
        </w:rPr>
        <w:t>Бюро национальной статистики</w:t>
      </w:r>
    </w:p>
    <w:p w:rsidR="000109E2" w:rsidRPr="00AB7082" w:rsidRDefault="000109E2" w:rsidP="000109E2">
      <w:pPr>
        <w:rPr>
          <w:sz w:val="28"/>
          <w:szCs w:val="28"/>
        </w:rPr>
      </w:pPr>
      <w:r w:rsidRPr="00AB7082">
        <w:rPr>
          <w:sz w:val="28"/>
          <w:szCs w:val="28"/>
        </w:rPr>
        <w:t>Агентства по стратегическому</w:t>
      </w:r>
    </w:p>
    <w:p w:rsidR="000109E2" w:rsidRPr="00AB7082" w:rsidRDefault="000109E2" w:rsidP="000109E2">
      <w:pPr>
        <w:rPr>
          <w:sz w:val="28"/>
          <w:szCs w:val="28"/>
        </w:rPr>
      </w:pPr>
      <w:r w:rsidRPr="00AB7082">
        <w:rPr>
          <w:sz w:val="28"/>
          <w:szCs w:val="28"/>
        </w:rPr>
        <w:t>планированию и реформам</w:t>
      </w:r>
    </w:p>
    <w:p w:rsidR="000109E2" w:rsidRDefault="000109E2" w:rsidP="000109E2">
      <w:pPr>
        <w:rPr>
          <w:sz w:val="28"/>
          <w:szCs w:val="28"/>
        </w:rPr>
      </w:pPr>
      <w:r w:rsidRPr="00AB7082">
        <w:rPr>
          <w:sz w:val="28"/>
          <w:szCs w:val="28"/>
        </w:rPr>
        <w:t>Республики Казахстан</w:t>
      </w:r>
    </w:p>
    <w:p w:rsidR="000109E2" w:rsidRDefault="000109E2" w:rsidP="000109E2">
      <w:pPr>
        <w:rPr>
          <w:sz w:val="28"/>
          <w:szCs w:val="28"/>
        </w:rPr>
      </w:pPr>
    </w:p>
    <w:p w:rsidR="000109E2" w:rsidRPr="00C5340F" w:rsidRDefault="000109E2" w:rsidP="000109E2">
      <w:pPr>
        <w:overflowPunct/>
        <w:autoSpaceDE/>
        <w:autoSpaceDN/>
        <w:adjustRightInd/>
        <w:rPr>
          <w:color w:val="000000"/>
          <w:sz w:val="28"/>
          <w:szCs w:val="28"/>
        </w:rPr>
      </w:pPr>
      <w:r w:rsidRPr="00C5340F">
        <w:rPr>
          <w:color w:val="000000"/>
          <w:sz w:val="28"/>
          <w:szCs w:val="28"/>
        </w:rPr>
        <w:t>СОГЛАСОВАНО</w:t>
      </w:r>
    </w:p>
    <w:p w:rsidR="000109E2" w:rsidRPr="00C5340F" w:rsidRDefault="000109E2" w:rsidP="000109E2">
      <w:pPr>
        <w:overflowPunct/>
        <w:autoSpaceDE/>
        <w:autoSpaceDN/>
        <w:adjustRightInd/>
        <w:rPr>
          <w:color w:val="000000"/>
          <w:sz w:val="28"/>
          <w:szCs w:val="28"/>
        </w:rPr>
      </w:pPr>
      <w:r w:rsidRPr="00C5340F">
        <w:rPr>
          <w:color w:val="000000"/>
          <w:sz w:val="28"/>
          <w:szCs w:val="28"/>
        </w:rPr>
        <w:t>Министерство финансов</w:t>
      </w:r>
    </w:p>
    <w:p w:rsidR="000109E2" w:rsidRPr="00C5340F" w:rsidRDefault="000109E2" w:rsidP="000109E2">
      <w:pPr>
        <w:overflowPunct/>
        <w:autoSpaceDE/>
        <w:autoSpaceDN/>
        <w:adjustRightInd/>
        <w:rPr>
          <w:color w:val="000000"/>
          <w:sz w:val="28"/>
          <w:szCs w:val="28"/>
        </w:rPr>
      </w:pPr>
      <w:r w:rsidRPr="00C5340F">
        <w:rPr>
          <w:color w:val="000000"/>
          <w:sz w:val="28"/>
          <w:szCs w:val="28"/>
        </w:rPr>
        <w:t>Республики Казахстан</w:t>
      </w:r>
    </w:p>
    <w:p w:rsidR="00A86106" w:rsidRDefault="00A86106">
      <w:pPr>
        <w:overflowPunct/>
        <w:autoSpaceDE/>
        <w:autoSpaceDN/>
        <w:adjustRightInd/>
        <w:rPr>
          <w:sz w:val="28"/>
        </w:rPr>
      </w:pPr>
      <w:r>
        <w:rPr>
          <w:sz w:val="28"/>
        </w:rPr>
        <w:br w:type="page"/>
      </w:r>
    </w:p>
    <w:p w:rsidR="00A86106" w:rsidRDefault="00A86106">
      <w:pPr>
        <w:overflowPunct/>
        <w:autoSpaceDE/>
        <w:autoSpaceDN/>
        <w:adjustRightInd/>
        <w:rPr>
          <w:sz w:val="28"/>
        </w:rPr>
        <w:sectPr w:rsidR="00A86106" w:rsidSect="003B1A5B">
          <w:headerReference w:type="even" r:id="rId8"/>
          <w:headerReference w:type="default" r:id="rId9"/>
          <w:headerReference w:type="first" r:id="rId10"/>
          <w:pgSz w:w="11906" w:h="16838"/>
          <w:pgMar w:top="1418" w:right="851" w:bottom="1418" w:left="1418" w:header="851" w:footer="709" w:gutter="0"/>
          <w:cols w:space="708"/>
          <w:titlePg/>
          <w:docGrid w:linePitch="360"/>
        </w:sectPr>
      </w:pPr>
    </w:p>
    <w:tbl>
      <w:tblPr>
        <w:tblStyle w:val="ab"/>
        <w:tblW w:w="3690" w:type="dxa"/>
        <w:jc w:val="right"/>
        <w:tblLook w:val="04A0" w:firstRow="1" w:lastRow="0" w:firstColumn="1" w:lastColumn="0" w:noHBand="0" w:noVBand="1"/>
      </w:tblPr>
      <w:tblGrid>
        <w:gridCol w:w="3690"/>
      </w:tblGrid>
      <w:tr w:rsidR="00A86106" w:rsidRPr="000E0E97" w:rsidTr="00D96822">
        <w:trPr>
          <w:jc w:val="right"/>
        </w:trPr>
        <w:tc>
          <w:tcPr>
            <w:tcW w:w="3690" w:type="dxa"/>
            <w:tcBorders>
              <w:top w:val="nil"/>
              <w:left w:val="nil"/>
              <w:bottom w:val="nil"/>
              <w:right w:val="nil"/>
            </w:tcBorders>
          </w:tcPr>
          <w:p w:rsidR="00A86106" w:rsidRPr="000E0E97" w:rsidRDefault="00A86106" w:rsidP="00D96822">
            <w:pPr>
              <w:jc w:val="right"/>
              <w:rPr>
                <w:i/>
                <w:sz w:val="28"/>
                <w:szCs w:val="28"/>
                <w:lang w:val="kk-KZ"/>
              </w:rPr>
            </w:pPr>
            <w:r w:rsidRPr="000E0E97">
              <w:rPr>
                <w:sz w:val="28"/>
                <w:szCs w:val="28"/>
              </w:rPr>
              <w:lastRenderedPageBreak/>
              <w:t xml:space="preserve">Приложение </w:t>
            </w:r>
            <w:r w:rsidRPr="000E0E97">
              <w:rPr>
                <w:sz w:val="28"/>
                <w:szCs w:val="28"/>
                <w:lang w:val="en-US"/>
              </w:rPr>
              <w:t xml:space="preserve">1 </w:t>
            </w:r>
            <w:r w:rsidRPr="000E0E97">
              <w:rPr>
                <w:sz w:val="28"/>
                <w:szCs w:val="28"/>
              </w:rPr>
              <w:t>к      постановлению</w:t>
            </w:r>
          </w:p>
        </w:tc>
      </w:tr>
    </w:tbl>
    <w:p w:rsidR="00A86106" w:rsidRPr="000E0E97" w:rsidRDefault="00A86106" w:rsidP="00A86106">
      <w:pPr>
        <w:pStyle w:val="pj"/>
        <w:rPr>
          <w:lang w:val="kk-KZ"/>
        </w:rPr>
      </w:pPr>
      <w:r w:rsidRPr="000E0E97">
        <w:rPr>
          <w:rStyle w:val="s0"/>
          <w:lang w:val="kk-KZ"/>
        </w:rPr>
        <w:t> </w:t>
      </w:r>
    </w:p>
    <w:p w:rsidR="00A86106" w:rsidRPr="000E0E97" w:rsidRDefault="00A86106" w:rsidP="00A86106">
      <w:pPr>
        <w:pStyle w:val="pj"/>
        <w:rPr>
          <w:lang w:val="kk-KZ"/>
        </w:rPr>
      </w:pPr>
      <w:r w:rsidRPr="000E0E97">
        <w:rPr>
          <w:rStyle w:val="s0"/>
          <w:lang w:val="kk-KZ"/>
        </w:rPr>
        <w:t> </w:t>
      </w:r>
    </w:p>
    <w:tbl>
      <w:tblPr>
        <w:tblW w:w="5000" w:type="pct"/>
        <w:jc w:val="center"/>
        <w:tblCellMar>
          <w:left w:w="0" w:type="dxa"/>
          <w:right w:w="0" w:type="dxa"/>
        </w:tblCellMar>
        <w:tblLook w:val="04A0" w:firstRow="1" w:lastRow="0" w:firstColumn="1" w:lastColumn="0" w:noHBand="0" w:noVBand="1"/>
      </w:tblPr>
      <w:tblGrid>
        <w:gridCol w:w="2226"/>
        <w:gridCol w:w="973"/>
        <w:gridCol w:w="664"/>
        <w:gridCol w:w="3462"/>
        <w:gridCol w:w="673"/>
        <w:gridCol w:w="1195"/>
        <w:gridCol w:w="833"/>
        <w:gridCol w:w="1501"/>
        <w:gridCol w:w="2066"/>
        <w:gridCol w:w="976"/>
      </w:tblGrid>
      <w:tr w:rsidR="00A86106" w:rsidRPr="000E0E97" w:rsidTr="00D96822">
        <w:trPr>
          <w:jc w:val="center"/>
        </w:trPr>
        <w:tc>
          <w:tcPr>
            <w:tcW w:w="2745" w:type="pct"/>
            <w:gridSpan w:val="5"/>
            <w:vMerge w:val="restart"/>
            <w:tcMar>
              <w:top w:w="0" w:type="dxa"/>
              <w:left w:w="108" w:type="dxa"/>
              <w:bottom w:w="0" w:type="dxa"/>
              <w:right w:w="108" w:type="dxa"/>
            </w:tcMar>
            <w:hideMark/>
          </w:tcPr>
          <w:p w:rsidR="00A86106" w:rsidRPr="000E0E97" w:rsidRDefault="00A86106" w:rsidP="00D96822">
            <w:pPr>
              <w:pStyle w:val="p"/>
            </w:pPr>
            <w:r w:rsidRPr="000E0E97">
              <w:rPr>
                <w:noProof/>
              </w:rPr>
              <w:drawing>
                <wp:inline distT="0" distB="0" distL="0" distR="0" wp14:anchorId="0752F91A" wp14:editId="152B041C">
                  <wp:extent cx="4743450" cy="1047475"/>
                  <wp:effectExtent l="0" t="0" r="0" b="63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255" w:type="pct"/>
            <w:gridSpan w:val="5"/>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Ақпаратты алушы органдар құпиялылығына кепілдік береді</w:t>
            </w:r>
          </w:p>
          <w:p w:rsidR="00A86106" w:rsidRPr="000E0E97" w:rsidRDefault="00A86106" w:rsidP="00D96822">
            <w:pPr>
              <w:pStyle w:val="p"/>
              <w:rPr>
                <w:sz w:val="28"/>
                <w:szCs w:val="28"/>
              </w:rPr>
            </w:pPr>
            <w:r w:rsidRPr="000E0E97">
              <w:rPr>
                <w:sz w:val="28"/>
                <w:szCs w:val="28"/>
              </w:rPr>
              <w:t>Конфиденциальность гарантируется органами получателями информации</w:t>
            </w:r>
          </w:p>
        </w:tc>
      </w:tr>
      <w:tr w:rsidR="00A86106" w:rsidRPr="000E0E97" w:rsidTr="00D96822">
        <w:trPr>
          <w:jc w:val="center"/>
        </w:trPr>
        <w:tc>
          <w:tcPr>
            <w:tcW w:w="0" w:type="auto"/>
            <w:gridSpan w:val="5"/>
            <w:vMerge/>
            <w:vAlign w:val="center"/>
            <w:hideMark/>
          </w:tcPr>
          <w:p w:rsidR="00A86106" w:rsidRPr="000E0E97" w:rsidRDefault="00A86106" w:rsidP="00D96822">
            <w:pPr>
              <w:spacing w:line="276" w:lineRule="auto"/>
              <w:rPr>
                <w:color w:val="000000"/>
              </w:rPr>
            </w:pPr>
          </w:p>
        </w:tc>
        <w:tc>
          <w:tcPr>
            <w:tcW w:w="2255" w:type="pct"/>
            <w:gridSpan w:val="5"/>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Ведомстволық статистикалық байқаудың статистикалық нысаны</w:t>
            </w:r>
          </w:p>
          <w:p w:rsidR="00A86106" w:rsidRPr="000E0E97" w:rsidRDefault="00A86106" w:rsidP="00D96822">
            <w:pPr>
              <w:pStyle w:val="p"/>
              <w:rPr>
                <w:sz w:val="28"/>
                <w:szCs w:val="28"/>
              </w:rPr>
            </w:pPr>
            <w:r w:rsidRPr="000E0E97">
              <w:rPr>
                <w:sz w:val="28"/>
                <w:szCs w:val="28"/>
              </w:rPr>
              <w:t>Статистическая форма ведомственного статистического наблюдения</w:t>
            </w:r>
          </w:p>
        </w:tc>
      </w:tr>
      <w:tr w:rsidR="00A86106" w:rsidRPr="000E0E97" w:rsidTr="00D96822">
        <w:trPr>
          <w:jc w:val="center"/>
        </w:trPr>
        <w:tc>
          <w:tcPr>
            <w:tcW w:w="0" w:type="auto"/>
            <w:gridSpan w:val="5"/>
            <w:vMerge/>
            <w:vAlign w:val="center"/>
            <w:hideMark/>
          </w:tcPr>
          <w:p w:rsidR="00A86106" w:rsidRPr="000E0E97" w:rsidRDefault="00A86106" w:rsidP="00D96822">
            <w:pPr>
              <w:spacing w:line="276" w:lineRule="auto"/>
              <w:rPr>
                <w:color w:val="000000"/>
              </w:rPr>
            </w:pPr>
          </w:p>
        </w:tc>
        <w:tc>
          <w:tcPr>
            <w:tcW w:w="2255" w:type="pct"/>
            <w:gridSpan w:val="5"/>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A86106" w:rsidRPr="000E0E97" w:rsidRDefault="00A86106" w:rsidP="00D96822">
            <w:pPr>
              <w:pStyle w:val="p"/>
              <w:rPr>
                <w:sz w:val="28"/>
                <w:szCs w:val="28"/>
              </w:rPr>
            </w:pPr>
            <w:r w:rsidRPr="000E0E97">
              <w:rPr>
                <w:sz w:val="28"/>
                <w:szCs w:val="28"/>
              </w:rPr>
              <w:t>Представляется территориальному филиалу Национального Банка Республики Казахстан по месту нахождения респондента</w:t>
            </w:r>
          </w:p>
          <w:p w:rsidR="00A86106" w:rsidRPr="000E0E97" w:rsidRDefault="00A86106" w:rsidP="00D96822">
            <w:pPr>
              <w:pStyle w:val="p"/>
              <w:rPr>
                <w:sz w:val="28"/>
                <w:szCs w:val="28"/>
              </w:rPr>
            </w:pPr>
          </w:p>
        </w:tc>
      </w:tr>
      <w:tr w:rsidR="00A86106" w:rsidRPr="000E0E97" w:rsidTr="00D96822">
        <w:trPr>
          <w:jc w:val="center"/>
        </w:trPr>
        <w:tc>
          <w:tcPr>
            <w:tcW w:w="5000" w:type="pct"/>
            <w:gridSpan w:val="10"/>
            <w:tcMar>
              <w:top w:w="0" w:type="dxa"/>
              <w:left w:w="108" w:type="dxa"/>
              <w:bottom w:w="0" w:type="dxa"/>
              <w:right w:w="108" w:type="dxa"/>
            </w:tcMar>
            <w:hideMark/>
          </w:tcPr>
          <w:p w:rsidR="00A86106" w:rsidRPr="000E0E97" w:rsidRDefault="00A86106" w:rsidP="00D96822">
            <w:pPr>
              <w:pStyle w:val="pc"/>
              <w:rPr>
                <w:sz w:val="28"/>
                <w:szCs w:val="28"/>
              </w:rPr>
            </w:pPr>
            <w:r w:rsidRPr="000E0E97">
              <w:rPr>
                <w:b/>
                <w:bCs/>
                <w:sz w:val="28"/>
                <w:szCs w:val="28"/>
                <w:bdr w:val="none" w:sz="0" w:space="0" w:color="auto" w:frame="1"/>
                <w:lang w:val="kk-KZ"/>
              </w:rPr>
              <w:t>Бейрезиденттерге</w:t>
            </w:r>
            <w:r w:rsidRPr="000E0E97">
              <w:rPr>
                <w:b/>
                <w:bCs/>
                <w:sz w:val="28"/>
                <w:szCs w:val="28"/>
                <w:bdr w:val="none" w:sz="0" w:space="0" w:color="auto" w:frame="1"/>
              </w:rPr>
              <w:t xml:space="preserve"> қойылатын қаржылық талаптар және олардың алдындағы міндеттемелер туралы есеп</w:t>
            </w:r>
          </w:p>
        </w:tc>
      </w:tr>
      <w:tr w:rsidR="00A86106" w:rsidRPr="000E0E97" w:rsidTr="00D96822">
        <w:trPr>
          <w:jc w:val="center"/>
        </w:trPr>
        <w:tc>
          <w:tcPr>
            <w:tcW w:w="5000" w:type="pct"/>
            <w:gridSpan w:val="10"/>
            <w:tcMar>
              <w:top w:w="0" w:type="dxa"/>
              <w:left w:w="108" w:type="dxa"/>
              <w:bottom w:w="0" w:type="dxa"/>
              <w:right w:w="108" w:type="dxa"/>
            </w:tcMar>
            <w:hideMark/>
          </w:tcPr>
          <w:p w:rsidR="00A86106" w:rsidRPr="000E0E97" w:rsidRDefault="00A86106" w:rsidP="00D96822">
            <w:pPr>
              <w:pStyle w:val="pc"/>
              <w:rPr>
                <w:sz w:val="28"/>
                <w:szCs w:val="28"/>
              </w:rPr>
            </w:pPr>
            <w:r w:rsidRPr="000E0E97">
              <w:rPr>
                <w:sz w:val="28"/>
                <w:szCs w:val="28"/>
              </w:rPr>
              <w:t>Отчет о финансовых требованиях к нерезидентам и обязательствах перед ними</w:t>
            </w:r>
          </w:p>
        </w:tc>
      </w:tr>
      <w:tr w:rsidR="00A86106" w:rsidRPr="000E0E97" w:rsidTr="00D96822">
        <w:trPr>
          <w:jc w:val="center"/>
        </w:trPr>
        <w:tc>
          <w:tcPr>
            <w:tcW w:w="764"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Индексі</w:t>
            </w:r>
          </w:p>
          <w:p w:rsidR="00A86106" w:rsidRPr="000E0E97" w:rsidRDefault="00A86106" w:rsidP="00D96822">
            <w:pPr>
              <w:pStyle w:val="p"/>
              <w:rPr>
                <w:sz w:val="28"/>
                <w:szCs w:val="28"/>
              </w:rPr>
            </w:pPr>
            <w:r w:rsidRPr="000E0E97">
              <w:rPr>
                <w:sz w:val="28"/>
                <w:szCs w:val="28"/>
              </w:rPr>
              <w:t>Индекс</w:t>
            </w:r>
          </w:p>
        </w:tc>
        <w:tc>
          <w:tcPr>
            <w:tcW w:w="562"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1-ТБ</w:t>
            </w:r>
          </w:p>
          <w:p w:rsidR="00A86106" w:rsidRPr="000E0E97" w:rsidRDefault="00A86106" w:rsidP="00D96822">
            <w:pPr>
              <w:pStyle w:val="p"/>
              <w:rPr>
                <w:sz w:val="28"/>
                <w:szCs w:val="28"/>
              </w:rPr>
            </w:pPr>
            <w:r w:rsidRPr="000E0E97">
              <w:rPr>
                <w:sz w:val="28"/>
                <w:szCs w:val="28"/>
              </w:rPr>
              <w:t>1-ПБ</w:t>
            </w:r>
          </w:p>
        </w:tc>
        <w:tc>
          <w:tcPr>
            <w:tcW w:w="1188"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тоқсандық</w:t>
            </w:r>
          </w:p>
          <w:p w:rsidR="00A86106" w:rsidRPr="000E0E97" w:rsidRDefault="00A86106" w:rsidP="00D96822">
            <w:pPr>
              <w:pStyle w:val="p"/>
              <w:rPr>
                <w:sz w:val="28"/>
                <w:szCs w:val="28"/>
              </w:rPr>
            </w:pPr>
            <w:r w:rsidRPr="000E0E97">
              <w:rPr>
                <w:sz w:val="28"/>
                <w:szCs w:val="28"/>
              </w:rPr>
              <w:t>квартальная</w:t>
            </w:r>
          </w:p>
        </w:tc>
        <w:tc>
          <w:tcPr>
            <w:tcW w:w="641"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есепті кезең</w:t>
            </w:r>
          </w:p>
          <w:p w:rsidR="00A86106" w:rsidRPr="000E0E97" w:rsidRDefault="00A86106" w:rsidP="00D96822">
            <w:pPr>
              <w:pStyle w:val="p"/>
              <w:rPr>
                <w:sz w:val="28"/>
                <w:szCs w:val="28"/>
              </w:rPr>
            </w:pPr>
            <w:r w:rsidRPr="000E0E97">
              <w:rPr>
                <w:sz w:val="28"/>
                <w:szCs w:val="28"/>
              </w:rPr>
              <w:t>отчетный период</w:t>
            </w:r>
          </w:p>
        </w:tc>
        <w:tc>
          <w:tcPr>
            <w:tcW w:w="286" w:type="pct"/>
            <w:tcMar>
              <w:top w:w="0" w:type="dxa"/>
              <w:left w:w="108" w:type="dxa"/>
              <w:bottom w:w="0" w:type="dxa"/>
              <w:right w:w="108" w:type="dxa"/>
            </w:tcMar>
            <w:hideMark/>
          </w:tcPr>
          <w:p w:rsidR="00A86106" w:rsidRPr="000E0E97" w:rsidRDefault="00A86106" w:rsidP="00D96822">
            <w:pPr>
              <w:pStyle w:val="pc"/>
              <w:rPr>
                <w:sz w:val="28"/>
                <w:szCs w:val="28"/>
              </w:rPr>
            </w:pPr>
            <w:r w:rsidRPr="000E0E97">
              <w:rPr>
                <w:noProof/>
                <w:sz w:val="28"/>
                <w:szCs w:val="28"/>
              </w:rPr>
              <w:drawing>
                <wp:inline distT="0" distB="0" distL="0" distR="0" wp14:anchorId="2E4964DA" wp14:editId="50AEC3A4">
                  <wp:extent cx="371475"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тоқсан</w:t>
            </w:r>
          </w:p>
          <w:p w:rsidR="00A86106" w:rsidRPr="000E0E97" w:rsidRDefault="00A86106" w:rsidP="00D96822">
            <w:pPr>
              <w:pStyle w:val="p"/>
              <w:rPr>
                <w:sz w:val="28"/>
                <w:szCs w:val="28"/>
              </w:rPr>
            </w:pPr>
            <w:r w:rsidRPr="000E0E97">
              <w:rPr>
                <w:sz w:val="28"/>
                <w:szCs w:val="28"/>
              </w:rPr>
              <w:t>квартал</w:t>
            </w:r>
          </w:p>
        </w:tc>
        <w:tc>
          <w:tcPr>
            <w:tcW w:w="709" w:type="pct"/>
            <w:tcMar>
              <w:top w:w="0" w:type="dxa"/>
              <w:left w:w="108" w:type="dxa"/>
              <w:bottom w:w="0" w:type="dxa"/>
              <w:right w:w="108" w:type="dxa"/>
            </w:tcMar>
            <w:hideMark/>
          </w:tcPr>
          <w:p w:rsidR="00A86106" w:rsidRPr="000E0E97" w:rsidRDefault="00A86106" w:rsidP="00D96822">
            <w:pPr>
              <w:pStyle w:val="pc"/>
              <w:rPr>
                <w:sz w:val="28"/>
                <w:szCs w:val="28"/>
              </w:rPr>
            </w:pPr>
            <w:r w:rsidRPr="000E0E97">
              <w:rPr>
                <w:noProof/>
                <w:sz w:val="28"/>
                <w:szCs w:val="28"/>
              </w:rPr>
              <w:drawing>
                <wp:inline distT="0" distB="0" distL="0" distR="0" wp14:anchorId="5B9454DD" wp14:editId="64888231">
                  <wp:extent cx="11239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3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жыл</w:t>
            </w:r>
          </w:p>
          <w:p w:rsidR="00A86106" w:rsidRPr="000E0E97" w:rsidRDefault="00A86106" w:rsidP="00D96822">
            <w:pPr>
              <w:pStyle w:val="p"/>
              <w:rPr>
                <w:sz w:val="28"/>
                <w:szCs w:val="28"/>
              </w:rPr>
            </w:pPr>
            <w:r w:rsidRPr="000E0E97">
              <w:rPr>
                <w:sz w:val="28"/>
                <w:szCs w:val="28"/>
              </w:rPr>
              <w:t>год</w:t>
            </w:r>
          </w:p>
        </w:tc>
      </w:tr>
      <w:tr w:rsidR="00A86106" w:rsidRPr="000E0E97" w:rsidTr="00D96822">
        <w:trPr>
          <w:jc w:val="center"/>
        </w:trPr>
        <w:tc>
          <w:tcPr>
            <w:tcW w:w="5000" w:type="pct"/>
            <w:gridSpan w:val="10"/>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Респонденттер тізіміне енгізілген заңды тұлғалар ұсынады</w:t>
            </w:r>
          </w:p>
          <w:p w:rsidR="00A86106" w:rsidRPr="000E0E97" w:rsidRDefault="00A86106" w:rsidP="00D96822">
            <w:pPr>
              <w:pStyle w:val="p"/>
              <w:rPr>
                <w:sz w:val="28"/>
                <w:szCs w:val="28"/>
              </w:rPr>
            </w:pPr>
            <w:r w:rsidRPr="000E0E97">
              <w:rPr>
                <w:sz w:val="28"/>
                <w:szCs w:val="28"/>
              </w:rPr>
              <w:t>Представляют юридические лица, включенные в перечень респондентов</w:t>
            </w:r>
          </w:p>
        </w:tc>
      </w:tr>
      <w:tr w:rsidR="00A86106" w:rsidRPr="000E0E97" w:rsidTr="00D96822">
        <w:trPr>
          <w:jc w:val="center"/>
        </w:trPr>
        <w:tc>
          <w:tcPr>
            <w:tcW w:w="5000" w:type="pct"/>
            <w:gridSpan w:val="10"/>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Ұсыну мерзімі – есептік кезеңнен кейінгі екінші айдың 10-күнінен кешіктірмей</w:t>
            </w:r>
          </w:p>
          <w:p w:rsidR="00A86106" w:rsidRPr="000E0E97" w:rsidRDefault="00A86106" w:rsidP="00D96822">
            <w:pPr>
              <w:pStyle w:val="p"/>
              <w:rPr>
                <w:sz w:val="28"/>
                <w:szCs w:val="28"/>
              </w:rPr>
            </w:pPr>
            <w:r w:rsidRPr="000E0E97">
              <w:rPr>
                <w:sz w:val="28"/>
                <w:szCs w:val="28"/>
              </w:rPr>
              <w:t>Срок представления – не позднее 10 числа второго месяца после отчетного периода</w:t>
            </w:r>
          </w:p>
        </w:tc>
      </w:tr>
      <w:tr w:rsidR="00A86106" w:rsidRPr="000E0E97" w:rsidTr="00D96822">
        <w:trPr>
          <w:jc w:val="center"/>
        </w:trPr>
        <w:tc>
          <w:tcPr>
            <w:tcW w:w="1098"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lastRenderedPageBreak/>
              <w:t>БСН коды</w:t>
            </w:r>
          </w:p>
          <w:p w:rsidR="00A86106" w:rsidRPr="000E0E97" w:rsidRDefault="00A86106" w:rsidP="00D96822">
            <w:pPr>
              <w:pStyle w:val="p"/>
              <w:rPr>
                <w:sz w:val="28"/>
                <w:szCs w:val="28"/>
              </w:rPr>
            </w:pPr>
            <w:r w:rsidRPr="000E0E97">
              <w:rPr>
                <w:sz w:val="28"/>
                <w:szCs w:val="28"/>
              </w:rPr>
              <w:t>Код БИН</w:t>
            </w:r>
          </w:p>
        </w:tc>
        <w:tc>
          <w:tcPr>
            <w:tcW w:w="3902" w:type="pct"/>
            <w:gridSpan w:val="8"/>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63F77ED2" wp14:editId="28C92325">
                  <wp:extent cx="3267075"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bl>
    <w:p w:rsidR="00A86106" w:rsidRPr="000E0E97" w:rsidRDefault="00A86106" w:rsidP="00A86106">
      <w:pPr>
        <w:pStyle w:val="pc"/>
        <w:rPr>
          <w:sz w:val="28"/>
          <w:szCs w:val="28"/>
        </w:rPr>
      </w:pPr>
      <w:r w:rsidRPr="000E0E97">
        <w:rPr>
          <w:rStyle w:val="s1"/>
          <w:sz w:val="28"/>
          <w:szCs w:val="28"/>
        </w:rPr>
        <w:t>Мазмұны</w:t>
      </w:r>
    </w:p>
    <w:p w:rsidR="00A86106" w:rsidRPr="000E0E97" w:rsidRDefault="00A86106" w:rsidP="00A86106">
      <w:pPr>
        <w:pStyle w:val="pc"/>
        <w:rPr>
          <w:sz w:val="28"/>
          <w:szCs w:val="28"/>
        </w:rPr>
      </w:pPr>
      <w:r w:rsidRPr="000E0E97">
        <w:rPr>
          <w:rStyle w:val="s1"/>
          <w:sz w:val="28"/>
          <w:szCs w:val="28"/>
        </w:rPr>
        <w:t>Содержание</w:t>
      </w:r>
    </w:p>
    <w:p w:rsidR="00A86106" w:rsidRPr="000E0E97" w:rsidRDefault="00A86106" w:rsidP="00A86106">
      <w:pPr>
        <w:pStyle w:val="pj"/>
        <w:rPr>
          <w:sz w:val="28"/>
          <w:szCs w:val="28"/>
        </w:rPr>
      </w:pPr>
      <w:r w:rsidRPr="000E0E97">
        <w:rPr>
          <w:b/>
          <w:bCs/>
          <w:sz w:val="28"/>
          <w:szCs w:val="28"/>
          <w:bdr w:val="none" w:sz="0" w:space="0" w:color="auto" w:frame="1"/>
        </w:rPr>
        <w:t xml:space="preserve">Толтырылған бөлімдерді/бөлімдердің </w:t>
      </w:r>
    </w:p>
    <w:p w:rsidR="00A86106" w:rsidRPr="000E0E97" w:rsidRDefault="00A86106" w:rsidP="00A86106">
      <w:pPr>
        <w:pStyle w:val="pj"/>
        <w:rPr>
          <w:sz w:val="28"/>
          <w:szCs w:val="28"/>
        </w:rPr>
      </w:pPr>
      <w:r w:rsidRPr="000E0E97">
        <w:rPr>
          <w:sz w:val="28"/>
          <w:szCs w:val="28"/>
        </w:rPr>
        <w:t>бөліктерін көрсетіңіз (қанат белгісімен)</w:t>
      </w:r>
    </w:p>
    <w:p w:rsidR="00A86106" w:rsidRPr="000E0E97" w:rsidRDefault="00A86106" w:rsidP="00A86106">
      <w:pPr>
        <w:pStyle w:val="pj"/>
        <w:rPr>
          <w:sz w:val="28"/>
          <w:szCs w:val="28"/>
        </w:rPr>
      </w:pPr>
      <w:r w:rsidRPr="000E0E97">
        <w:rPr>
          <w:b/>
          <w:bCs/>
          <w:sz w:val="28"/>
          <w:szCs w:val="28"/>
          <w:bdr w:val="none" w:sz="0" w:space="0" w:color="auto" w:frame="1"/>
        </w:rPr>
        <w:t>Укажите (галочкой)</w:t>
      </w:r>
    </w:p>
    <w:p w:rsidR="00A86106" w:rsidRPr="000E0E97" w:rsidRDefault="00A86106" w:rsidP="00A86106">
      <w:pPr>
        <w:pStyle w:val="pj"/>
        <w:rPr>
          <w:sz w:val="28"/>
          <w:szCs w:val="28"/>
        </w:rPr>
      </w:pPr>
      <w:r w:rsidRPr="000E0E97">
        <w:rPr>
          <w:sz w:val="28"/>
          <w:szCs w:val="28"/>
        </w:rPr>
        <w:t>заполненные разделы/части разделов</w:t>
      </w:r>
    </w:p>
    <w:p w:rsidR="00A86106" w:rsidRPr="000E0E97" w:rsidRDefault="00A86106" w:rsidP="00A86106">
      <w:pPr>
        <w:pStyle w:val="pc"/>
        <w:rPr>
          <w:sz w:val="28"/>
          <w:szCs w:val="28"/>
        </w:rPr>
      </w:pPr>
      <w:r w:rsidRPr="000E0E97">
        <w:rPr>
          <w:b/>
          <w:bCs/>
          <w:sz w:val="28"/>
          <w:szCs w:val="28"/>
        </w:rPr>
        <w:t> </w:t>
      </w:r>
    </w:p>
    <w:p w:rsidR="00A86106" w:rsidRPr="000E0E97" w:rsidRDefault="00A86106" w:rsidP="00A86106">
      <w:pPr>
        <w:pStyle w:val="pc"/>
        <w:rPr>
          <w:sz w:val="28"/>
          <w:szCs w:val="28"/>
        </w:rPr>
      </w:pPr>
      <w:r w:rsidRPr="000E0E97">
        <w:rPr>
          <w:b/>
          <w:bCs/>
          <w:sz w:val="28"/>
          <w:szCs w:val="28"/>
        </w:rPr>
        <w:t xml:space="preserve">Сіздің ұйымыңыздың </w:t>
      </w:r>
      <w:r w:rsidRPr="000E0E97">
        <w:rPr>
          <w:b/>
          <w:bCs/>
          <w:sz w:val="28"/>
          <w:szCs w:val="28"/>
          <w:lang w:val="kk-KZ"/>
        </w:rPr>
        <w:t>бейрезиденттерге</w:t>
      </w:r>
      <w:r w:rsidRPr="000E0E97">
        <w:rPr>
          <w:b/>
          <w:bCs/>
          <w:sz w:val="28"/>
          <w:szCs w:val="28"/>
        </w:rPr>
        <w:t xml:space="preserve"> талаптары (Активтер)</w:t>
      </w:r>
    </w:p>
    <w:p w:rsidR="00A86106" w:rsidRPr="000E0E97" w:rsidRDefault="00A86106" w:rsidP="00A86106">
      <w:pPr>
        <w:pStyle w:val="pc"/>
        <w:rPr>
          <w:sz w:val="28"/>
          <w:szCs w:val="28"/>
        </w:rPr>
      </w:pPr>
      <w:r w:rsidRPr="000E0E97">
        <w:rPr>
          <w:sz w:val="28"/>
          <w:szCs w:val="28"/>
        </w:rPr>
        <w:t>Требования Вашей организации к нерезидентам (Активы)</w:t>
      </w:r>
    </w:p>
    <w:p w:rsidR="00A86106" w:rsidRPr="000E0E97" w:rsidRDefault="00A86106" w:rsidP="00A86106">
      <w:pPr>
        <w:pStyle w:val="pc"/>
        <w:rPr>
          <w:sz w:val="28"/>
          <w:szCs w:val="28"/>
        </w:rPr>
      </w:pPr>
      <w:r w:rsidRPr="000E0E97">
        <w:rPr>
          <w:sz w:val="28"/>
          <w:szCs w:val="28"/>
        </w:rPr>
        <w:t> </w:t>
      </w:r>
    </w:p>
    <w:tbl>
      <w:tblPr>
        <w:tblW w:w="4967" w:type="pct"/>
        <w:jc w:val="center"/>
        <w:tblCellMar>
          <w:left w:w="0" w:type="dxa"/>
          <w:right w:w="0" w:type="dxa"/>
        </w:tblCellMar>
        <w:tblLook w:val="04A0" w:firstRow="1" w:lastRow="0" w:firstColumn="1" w:lastColumn="0" w:noHBand="0" w:noVBand="1"/>
      </w:tblPr>
      <w:tblGrid>
        <w:gridCol w:w="741"/>
        <w:gridCol w:w="1056"/>
        <w:gridCol w:w="12670"/>
        <w:gridCol w:w="6"/>
      </w:tblGrid>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c"/>
              <w:rPr>
                <w:sz w:val="28"/>
                <w:szCs w:val="28"/>
              </w:rPr>
            </w:pPr>
            <w:r w:rsidRPr="000E0E97">
              <w:rPr>
                <w:noProof/>
                <w:sz w:val="28"/>
                <w:szCs w:val="28"/>
              </w:rPr>
              <w:drawing>
                <wp:inline distT="0" distB="0" distL="0" distR="0" wp14:anchorId="475608A6" wp14:editId="4A96A9B6">
                  <wp:extent cx="333375" cy="2571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шетел компанияларында үлестік қатысуы, мың </w:t>
            </w:r>
            <w:r w:rsidRPr="000E0E97">
              <w:rPr>
                <w:b/>
                <w:bCs/>
                <w:sz w:val="28"/>
                <w:szCs w:val="28"/>
                <w:bdr w:val="none" w:sz="0" w:space="0" w:color="auto" w:frame="1"/>
                <w:lang w:val="kk-KZ"/>
              </w:rPr>
              <w:t xml:space="preserve">Америка Құрама Штаттарының (бұдан әрі – </w:t>
            </w:r>
            <w:r w:rsidRPr="000E0E97">
              <w:rPr>
                <w:b/>
                <w:bCs/>
                <w:sz w:val="28"/>
                <w:szCs w:val="28"/>
                <w:bdr w:val="none" w:sz="0" w:space="0" w:color="auto" w:frame="1"/>
              </w:rPr>
              <w:t>АҚШ</w:t>
            </w:r>
            <w:r w:rsidRPr="000E0E97">
              <w:rPr>
                <w:b/>
                <w:bCs/>
                <w:sz w:val="28"/>
                <w:szCs w:val="28"/>
                <w:bdr w:val="none" w:sz="0" w:space="0" w:color="auto" w:frame="1"/>
                <w:lang w:val="kk-KZ"/>
              </w:rPr>
              <w:t>)</w:t>
            </w:r>
            <w:r w:rsidRPr="000E0E97">
              <w:rPr>
                <w:b/>
                <w:bCs/>
                <w:sz w:val="28"/>
                <w:szCs w:val="28"/>
                <w:bdr w:val="none" w:sz="0" w:space="0" w:color="auto" w:frame="1"/>
              </w:rPr>
              <w:t xml:space="preserve"> долларымен (Активтер)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Долевое участие Вашей организации в иностранных компаниях, в тысячах долларов Соединенных Штатов Америки (далее – США) (Активы)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c"/>
              <w:rPr>
                <w:sz w:val="28"/>
                <w:szCs w:val="28"/>
              </w:rPr>
            </w:pPr>
            <w:r w:rsidRPr="000E0E97">
              <w:rPr>
                <w:sz w:val="28"/>
                <w:szCs w:val="28"/>
              </w:rPr>
              <w:t>1.1</w:t>
            </w:r>
          </w:p>
          <w:p w:rsidR="00A86106" w:rsidRPr="000E0E97" w:rsidRDefault="00A86106" w:rsidP="00D96822">
            <w:pPr>
              <w:pStyle w:val="pc"/>
              <w:rPr>
                <w:sz w:val="28"/>
                <w:szCs w:val="28"/>
              </w:rPr>
            </w:pPr>
            <w:r w:rsidRPr="000E0E97">
              <w:rPr>
                <w:noProof/>
                <w:sz w:val="28"/>
                <w:szCs w:val="28"/>
              </w:rPr>
              <w:drawing>
                <wp:inline distT="0" distB="0" distL="0" distR="0" wp14:anchorId="10F98A0E" wp14:editId="5031F3E2">
                  <wp:extent cx="333375" cy="2571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 және өкілдіктерін Сіздің ұйымыңыздың қаржыландыруы (басқа ұсынылған бөлімдерге енгізілмегені)</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c"/>
              <w:rPr>
                <w:sz w:val="28"/>
                <w:szCs w:val="28"/>
              </w:rPr>
            </w:pPr>
            <w:r w:rsidRPr="000E0E97">
              <w:rPr>
                <w:sz w:val="28"/>
                <w:szCs w:val="28"/>
              </w:rPr>
              <w:t>1.2</w:t>
            </w:r>
          </w:p>
          <w:p w:rsidR="00A86106" w:rsidRPr="000E0E97" w:rsidRDefault="00A86106" w:rsidP="00D96822">
            <w:pPr>
              <w:pStyle w:val="pc"/>
              <w:rPr>
                <w:sz w:val="28"/>
                <w:szCs w:val="28"/>
              </w:rPr>
            </w:pPr>
            <w:r w:rsidRPr="000E0E97">
              <w:rPr>
                <w:noProof/>
                <w:sz w:val="28"/>
                <w:szCs w:val="28"/>
              </w:rPr>
              <w:drawing>
                <wp:inline distT="0" distB="0" distL="0" distR="0" wp14:anchorId="2765F2CE" wp14:editId="0D208A2D">
                  <wp:extent cx="333375" cy="2571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c"/>
              <w:rPr>
                <w:sz w:val="28"/>
                <w:szCs w:val="28"/>
              </w:rPr>
            </w:pPr>
            <w:r w:rsidRPr="000E0E97">
              <w:rPr>
                <w:sz w:val="28"/>
                <w:szCs w:val="28"/>
              </w:rPr>
              <w:t>1.3</w:t>
            </w:r>
          </w:p>
          <w:p w:rsidR="00A86106" w:rsidRPr="000E0E97" w:rsidRDefault="00A86106" w:rsidP="00D96822">
            <w:pPr>
              <w:pStyle w:val="pc"/>
              <w:rPr>
                <w:sz w:val="28"/>
                <w:szCs w:val="28"/>
              </w:rPr>
            </w:pPr>
            <w:r w:rsidRPr="000E0E97">
              <w:rPr>
                <w:noProof/>
                <w:sz w:val="28"/>
                <w:szCs w:val="28"/>
              </w:rPr>
              <w:drawing>
                <wp:inline distT="0" distB="0" distL="0" distR="0" wp14:anchorId="3461A2CF" wp14:editId="20AFBD76">
                  <wp:extent cx="333375" cy="2571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компанияларға үлестік қатысуы (қатысу үлесі 10%-дан төмен немесе айқындалмаған)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Долевое участие Вашей организации в иностранных компаниях (доля участия менее 10% или не определена)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1.3.1.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инвесторлардың капиталына қатысуы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1.3.1.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Участие Вашей организации в капитале прямых инвесторов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1.3.2.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тел ұйымдар капиталына қатысуы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1.3.2.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Участие Вашей организации в капитале сестринских организаций</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1.3.3.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1.3.3.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Голосующие акции (менее 10% голосующих акций) других нерезидентов, акции/паи иностранных инвестиционных фондов (менее 10% или не определено)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1.3.4.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 қатысу (акцияларға депозитарлық қолхаттарды қосқанда 10%-дан төмен қатысушылар дауысы, үлеспұлдар немесе айқындалмаған)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1.3.4.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Участие в других нерезидентах (менее 10% голосов участников, паев или не определено, включая депозитарные расписки на акции)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spacing w:line="276" w:lineRule="auto"/>
              <w:rPr>
                <w:sz w:val="28"/>
                <w:szCs w:val="28"/>
              </w:rPr>
            </w:pPr>
          </w:p>
        </w:tc>
        <w:tc>
          <w:tcPr>
            <w:tcW w:w="4379" w:type="pct"/>
            <w:gridSpan w:val="2"/>
            <w:tcMar>
              <w:top w:w="0" w:type="dxa"/>
              <w:left w:w="108" w:type="dxa"/>
              <w:bottom w:w="0" w:type="dxa"/>
              <w:right w:w="108" w:type="dxa"/>
            </w:tcMar>
            <w:hideMark/>
          </w:tcPr>
          <w:p w:rsidR="00A86106" w:rsidRPr="000E0E97" w:rsidRDefault="00A86106" w:rsidP="00D96822">
            <w:pPr>
              <w:spacing w:line="276" w:lineRule="auto"/>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11041EAD" wp14:editId="66199F46">
                  <wp:extent cx="333375" cy="2571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портфеліндегі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2.1</w:t>
            </w:r>
          </w:p>
          <w:p w:rsidR="00A86106" w:rsidRPr="000E0E97" w:rsidRDefault="00A86106" w:rsidP="00D96822">
            <w:pPr>
              <w:pStyle w:val="p"/>
              <w:rPr>
                <w:sz w:val="28"/>
                <w:szCs w:val="28"/>
              </w:rPr>
            </w:pPr>
            <w:r w:rsidRPr="000E0E97">
              <w:rPr>
                <w:noProof/>
                <w:sz w:val="28"/>
                <w:szCs w:val="28"/>
              </w:rPr>
              <w:drawing>
                <wp:inline distT="0" distB="0" distL="0" distR="0" wp14:anchorId="000024C3" wp14:editId="208F08A3">
                  <wp:extent cx="333375" cy="2571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тікелей және жанама инвестициялау объектілері шығарған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Выпущенные непосредственными и косвенными иностранными объектами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2.2</w:t>
            </w:r>
          </w:p>
          <w:p w:rsidR="00A86106" w:rsidRPr="000E0E97" w:rsidRDefault="00A86106" w:rsidP="00D96822">
            <w:pPr>
              <w:pStyle w:val="p"/>
              <w:rPr>
                <w:sz w:val="28"/>
                <w:szCs w:val="28"/>
              </w:rPr>
            </w:pPr>
            <w:r w:rsidRPr="000E0E97">
              <w:rPr>
                <w:noProof/>
                <w:sz w:val="28"/>
                <w:szCs w:val="28"/>
              </w:rPr>
              <w:drawing>
                <wp:inline distT="0" distB="0" distL="0" distR="0" wp14:anchorId="2A4B06BF" wp14:editId="1B4E9120">
                  <wp:extent cx="333375" cy="2571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 шығарған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Выпущенные непосредственными и косвенными иностранными прямыми инвесторами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2.3</w:t>
            </w:r>
          </w:p>
          <w:p w:rsidR="00A86106" w:rsidRPr="000E0E97" w:rsidRDefault="00A86106" w:rsidP="00D96822">
            <w:pPr>
              <w:pStyle w:val="p"/>
              <w:rPr>
                <w:sz w:val="28"/>
                <w:szCs w:val="28"/>
              </w:rPr>
            </w:pPr>
            <w:r w:rsidRPr="000E0E97">
              <w:rPr>
                <w:noProof/>
                <w:sz w:val="28"/>
                <w:szCs w:val="28"/>
              </w:rPr>
              <w:drawing>
                <wp:inline distT="0" distB="0" distL="0" distR="0" wp14:anchorId="302233E5" wp14:editId="2B2DA5AB">
                  <wp:extent cx="333375" cy="2571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 шығарған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Выпущенные иностранными сестринскими организациями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2.4</w:t>
            </w:r>
          </w:p>
          <w:p w:rsidR="00A86106" w:rsidRPr="000E0E97" w:rsidRDefault="00A86106" w:rsidP="00D96822">
            <w:pPr>
              <w:pStyle w:val="p"/>
              <w:rPr>
                <w:sz w:val="28"/>
                <w:szCs w:val="28"/>
              </w:rPr>
            </w:pPr>
            <w:r w:rsidRPr="000E0E97">
              <w:rPr>
                <w:noProof/>
                <w:sz w:val="28"/>
                <w:szCs w:val="28"/>
              </w:rPr>
              <w:drawing>
                <wp:inline distT="0" distB="0" distL="0" distR="0" wp14:anchorId="113963EC" wp14:editId="61BAFD32">
                  <wp:extent cx="333375" cy="2571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2.4-бөлік.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шығарған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2.4.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Выпущенные другими нерезидентами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2.4.1.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дейінгі борыштық бағалы қағаздар және вексельдер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2.4.1.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Долговые ценные бумаги и векселя со сроком погашения до 1</w:t>
            </w:r>
            <w:r w:rsidRPr="000E0E97">
              <w:rPr>
                <w:sz w:val="28"/>
                <w:szCs w:val="28"/>
                <w:lang w:val="kk-KZ"/>
              </w:rPr>
              <w:t xml:space="preserve"> (одного)</w:t>
            </w:r>
            <w:r w:rsidRPr="000E0E97">
              <w:rPr>
                <w:sz w:val="28"/>
                <w:szCs w:val="28"/>
              </w:rPr>
              <w:t xml:space="preserve"> года включительно </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2.4.2.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жылдан астам артықшылықты акциялар, борыштық бағалы қағаздар және вексельдер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2.4.2.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 xml:space="preserve">Привилегированные акции, долговые ценные бумаги и векселя со сроком погашения более 1 (одного) года </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spacing w:line="276" w:lineRule="auto"/>
              <w:rPr>
                <w:sz w:val="28"/>
                <w:szCs w:val="28"/>
              </w:rPr>
            </w:pPr>
          </w:p>
        </w:tc>
        <w:tc>
          <w:tcPr>
            <w:tcW w:w="4379" w:type="pct"/>
            <w:gridSpan w:val="2"/>
            <w:tcMar>
              <w:top w:w="0" w:type="dxa"/>
              <w:left w:w="108" w:type="dxa"/>
              <w:bottom w:w="0" w:type="dxa"/>
              <w:right w:w="108" w:type="dxa"/>
            </w:tcMar>
            <w:hideMark/>
          </w:tcPr>
          <w:p w:rsidR="00A86106" w:rsidRPr="000E0E97" w:rsidRDefault="00A86106" w:rsidP="00D96822">
            <w:pPr>
              <w:spacing w:line="276" w:lineRule="auto"/>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5D90444C" wp14:editId="02990F59">
                  <wp:extent cx="333375" cy="2571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сауда (коммерциялық) кредиттері мен аванстары, мың АҚШ долларымен (Активтер)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Торговые (коммерческие) кредиты и авансы, выданные Вашей организацией нерезидентам, в тысячах долларов США (Активы)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3.1</w:t>
            </w:r>
          </w:p>
          <w:p w:rsidR="00A86106" w:rsidRPr="000E0E97" w:rsidRDefault="00A86106" w:rsidP="00D96822">
            <w:pPr>
              <w:pStyle w:val="p"/>
              <w:rPr>
                <w:sz w:val="28"/>
                <w:szCs w:val="28"/>
              </w:rPr>
            </w:pPr>
            <w:r w:rsidRPr="000E0E97">
              <w:rPr>
                <w:noProof/>
                <w:sz w:val="28"/>
                <w:szCs w:val="28"/>
              </w:rPr>
              <w:drawing>
                <wp:inline distT="0" distB="0" distL="0" distR="0" wp14:anchorId="44EE86D9" wp14:editId="0DB8118C">
                  <wp:extent cx="333375" cy="2571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3.1 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3.1.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Зарубежным филиалам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3.2</w:t>
            </w:r>
          </w:p>
          <w:p w:rsidR="00A86106" w:rsidRPr="000E0E97" w:rsidRDefault="00A86106" w:rsidP="00D96822">
            <w:pPr>
              <w:pStyle w:val="p"/>
              <w:rPr>
                <w:sz w:val="28"/>
                <w:szCs w:val="28"/>
              </w:rPr>
            </w:pPr>
            <w:r w:rsidRPr="000E0E97">
              <w:rPr>
                <w:noProof/>
                <w:sz w:val="28"/>
                <w:szCs w:val="28"/>
              </w:rPr>
              <w:drawing>
                <wp:inline distT="0" distB="0" distL="0" distR="0" wp14:anchorId="6985E2C0" wp14:editId="5058D71C">
                  <wp:extent cx="333375" cy="2571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3.2.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Непосредственным и косвенным иностранным объектам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3.3</w:t>
            </w:r>
          </w:p>
          <w:p w:rsidR="00A86106" w:rsidRPr="000E0E97" w:rsidRDefault="00A86106" w:rsidP="00D96822">
            <w:pPr>
              <w:pStyle w:val="p"/>
              <w:rPr>
                <w:sz w:val="28"/>
                <w:szCs w:val="28"/>
              </w:rPr>
            </w:pPr>
            <w:r w:rsidRPr="000E0E97">
              <w:rPr>
                <w:noProof/>
                <w:sz w:val="28"/>
                <w:szCs w:val="28"/>
              </w:rPr>
              <w:drawing>
                <wp:inline distT="0" distB="0" distL="0" distR="0" wp14:anchorId="7B413492" wp14:editId="0F8AB85B">
                  <wp:extent cx="333375" cy="2571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3.3.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Непосредственным и косвенным иностранным прямым инвесторам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3.4</w:t>
            </w:r>
          </w:p>
          <w:p w:rsidR="00A86106" w:rsidRPr="000E0E97" w:rsidRDefault="00A86106" w:rsidP="00D96822">
            <w:pPr>
              <w:pStyle w:val="p"/>
              <w:rPr>
                <w:sz w:val="28"/>
                <w:szCs w:val="28"/>
              </w:rPr>
            </w:pPr>
            <w:r w:rsidRPr="000E0E97">
              <w:rPr>
                <w:noProof/>
                <w:sz w:val="28"/>
                <w:szCs w:val="28"/>
              </w:rPr>
              <w:drawing>
                <wp:inline distT="0" distB="0" distL="0" distR="0" wp14:anchorId="57CF4383" wp14:editId="455DEB3B">
                  <wp:extent cx="333375" cy="2571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3.4-бөлік.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3.4.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Иностранным сестринским организациям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3.5</w:t>
            </w:r>
          </w:p>
          <w:p w:rsidR="00A86106" w:rsidRPr="000E0E97" w:rsidRDefault="00A86106" w:rsidP="00D96822">
            <w:pPr>
              <w:pStyle w:val="p"/>
              <w:rPr>
                <w:sz w:val="28"/>
                <w:szCs w:val="28"/>
              </w:rPr>
            </w:pPr>
            <w:r w:rsidRPr="000E0E97">
              <w:rPr>
                <w:noProof/>
                <w:sz w:val="28"/>
                <w:szCs w:val="28"/>
              </w:rPr>
              <w:drawing>
                <wp:inline distT="0" distB="0" distL="0" distR="0" wp14:anchorId="3F160CD4" wp14:editId="4BF6E50D">
                  <wp:extent cx="333375" cy="257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3.5-бөлік.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3.5.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Другим нерезидентам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(бір)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до 1 (одного)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3.5.2.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(бір)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3.5.2.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spacing w:line="276" w:lineRule="auto"/>
              <w:rPr>
                <w:sz w:val="28"/>
                <w:szCs w:val="28"/>
              </w:rPr>
            </w:pPr>
          </w:p>
        </w:tc>
        <w:tc>
          <w:tcPr>
            <w:tcW w:w="4379" w:type="pct"/>
            <w:gridSpan w:val="2"/>
            <w:tcMar>
              <w:top w:w="0" w:type="dxa"/>
              <w:left w:w="108" w:type="dxa"/>
              <w:bottom w:w="0" w:type="dxa"/>
              <w:right w:w="108" w:type="dxa"/>
            </w:tcMar>
            <w:hideMark/>
          </w:tcPr>
          <w:p w:rsidR="00A86106" w:rsidRPr="000E0E97" w:rsidRDefault="00A86106" w:rsidP="00D96822">
            <w:pPr>
              <w:spacing w:line="276" w:lineRule="auto"/>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59BDFADD" wp14:editId="684DD3A3">
                  <wp:extent cx="333375" cy="2571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(қаржы лизингін қоса есептегенде) заемдары, мың АҚШ долларымен (Активтер)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Займы (включая финансовый лизинг), выданные Вашей организацией нерезидентам, в тысячах долларов США (Активы)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4.1</w:t>
            </w:r>
          </w:p>
          <w:p w:rsidR="00A86106" w:rsidRPr="000E0E97" w:rsidRDefault="00A86106" w:rsidP="00D96822">
            <w:pPr>
              <w:pStyle w:val="p"/>
              <w:rPr>
                <w:sz w:val="28"/>
                <w:szCs w:val="28"/>
              </w:rPr>
            </w:pPr>
            <w:r w:rsidRPr="000E0E97">
              <w:rPr>
                <w:noProof/>
                <w:sz w:val="28"/>
                <w:szCs w:val="28"/>
              </w:rPr>
              <w:drawing>
                <wp:inline distT="0" distB="0" distL="0" distR="0" wp14:anchorId="0CBD0EE0" wp14:editId="4BF0681D">
                  <wp:extent cx="333375" cy="2571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4.1.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Зарубежным филиалам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lastRenderedPageBreak/>
              <w:t>4.2</w:t>
            </w:r>
          </w:p>
          <w:p w:rsidR="00A86106" w:rsidRPr="000E0E97" w:rsidRDefault="00A86106" w:rsidP="00D96822">
            <w:pPr>
              <w:pStyle w:val="p"/>
              <w:rPr>
                <w:sz w:val="28"/>
                <w:szCs w:val="28"/>
              </w:rPr>
            </w:pPr>
            <w:r w:rsidRPr="000E0E97">
              <w:rPr>
                <w:noProof/>
                <w:sz w:val="28"/>
                <w:szCs w:val="28"/>
              </w:rPr>
              <w:drawing>
                <wp:inline distT="0" distB="0" distL="0" distR="0" wp14:anchorId="60D6F7FA" wp14:editId="31F40AB0">
                  <wp:extent cx="333375" cy="2571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4.2.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Непосредственным и косвенным иностранным объектам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4.3</w:t>
            </w:r>
          </w:p>
          <w:p w:rsidR="00A86106" w:rsidRPr="000E0E97" w:rsidRDefault="00A86106" w:rsidP="00D96822">
            <w:pPr>
              <w:pStyle w:val="p"/>
              <w:rPr>
                <w:sz w:val="28"/>
                <w:szCs w:val="28"/>
              </w:rPr>
            </w:pPr>
            <w:r w:rsidRPr="000E0E97">
              <w:rPr>
                <w:noProof/>
                <w:sz w:val="28"/>
                <w:szCs w:val="28"/>
              </w:rPr>
              <w:drawing>
                <wp:inline distT="0" distB="0" distL="0" distR="0" wp14:anchorId="7A4AC5BF" wp14:editId="219118FD">
                  <wp:extent cx="333375" cy="2571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4.3.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Непосредственным и косвенным иностранным прямым инвесторам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4.4</w:t>
            </w:r>
          </w:p>
          <w:p w:rsidR="00A86106" w:rsidRPr="000E0E97" w:rsidRDefault="00A86106" w:rsidP="00D96822">
            <w:pPr>
              <w:pStyle w:val="p"/>
              <w:rPr>
                <w:sz w:val="28"/>
                <w:szCs w:val="28"/>
              </w:rPr>
            </w:pPr>
            <w:r w:rsidRPr="000E0E97">
              <w:rPr>
                <w:noProof/>
                <w:sz w:val="28"/>
                <w:szCs w:val="28"/>
              </w:rPr>
              <w:drawing>
                <wp:inline distT="0" distB="0" distL="0" distR="0" wp14:anchorId="56786B44" wp14:editId="64B7E2DF">
                  <wp:extent cx="333375" cy="2571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4.4-бөлік.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4.4.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Иностранным сестринским организациям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4.5</w:t>
            </w:r>
          </w:p>
          <w:p w:rsidR="00A86106" w:rsidRPr="000E0E97" w:rsidRDefault="00A86106" w:rsidP="00D96822">
            <w:pPr>
              <w:pStyle w:val="p"/>
              <w:rPr>
                <w:sz w:val="28"/>
                <w:szCs w:val="28"/>
              </w:rPr>
            </w:pPr>
            <w:r w:rsidRPr="000E0E97">
              <w:rPr>
                <w:noProof/>
                <w:sz w:val="28"/>
                <w:szCs w:val="28"/>
              </w:rPr>
              <w:drawing>
                <wp:inline distT="0" distB="0" distL="0" distR="0" wp14:anchorId="7D8776AD" wp14:editId="50E0B9BE">
                  <wp:extent cx="333375" cy="2571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4.5-бөлік.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4.5.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Другим нерезидентам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до 1 (одного)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4.5.2.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4.5.2.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58428145" wp14:editId="0A660657">
                  <wp:extent cx="333375" cy="2571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бейрезиденттерге</w:t>
            </w:r>
            <w:r w:rsidRPr="000E0E97">
              <w:rPr>
                <w:b/>
                <w:bCs/>
                <w:sz w:val="28"/>
                <w:szCs w:val="28"/>
                <w:bdr w:val="none" w:sz="0" w:space="0" w:color="auto" w:frame="1"/>
              </w:rPr>
              <w:t xml:space="preserve"> </w:t>
            </w:r>
            <w:r w:rsidRPr="000E0E97">
              <w:rPr>
                <w:b/>
                <w:bCs/>
                <w:sz w:val="28"/>
                <w:szCs w:val="28"/>
                <w:bdr w:val="none" w:sz="0" w:space="0" w:color="auto" w:frame="1"/>
                <w:lang w:val="kk-KZ"/>
              </w:rPr>
              <w:t xml:space="preserve">басқа </w:t>
            </w:r>
            <w:r w:rsidRPr="000E0E97">
              <w:rPr>
                <w:b/>
                <w:bCs/>
                <w:sz w:val="28"/>
                <w:szCs w:val="28"/>
                <w:bdr w:val="none" w:sz="0" w:space="0" w:color="auto" w:frame="1"/>
              </w:rPr>
              <w:t>талаптары, мың АҚШ долларымен (Активтер)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Прочие требования Вашей организации к нерезидентам, в тысячах долларов США (Активы)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5.1</w:t>
            </w:r>
          </w:p>
          <w:p w:rsidR="00A86106" w:rsidRPr="000E0E97" w:rsidRDefault="00A86106" w:rsidP="00D96822">
            <w:pPr>
              <w:pStyle w:val="p"/>
              <w:rPr>
                <w:sz w:val="28"/>
                <w:szCs w:val="28"/>
              </w:rPr>
            </w:pPr>
            <w:r w:rsidRPr="000E0E97">
              <w:rPr>
                <w:noProof/>
                <w:sz w:val="28"/>
                <w:szCs w:val="28"/>
              </w:rPr>
              <w:drawing>
                <wp:inline distT="0" distB="0" distL="0" distR="0" wp14:anchorId="070DFC05" wp14:editId="3E89F913">
                  <wp:extent cx="333375" cy="2571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қолма-қол шетел валютасы,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банктердегі банк шоттары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Наличная иностранная валюта, банковские счета Вашей организации в банках-нерезидентах</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5.1.1.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Қолма-қол шетел валютасы, ағымдағы шоттар, талап ет</w:t>
            </w:r>
            <w:r w:rsidRPr="000E0E97">
              <w:rPr>
                <w:b/>
                <w:bCs/>
                <w:sz w:val="28"/>
                <w:szCs w:val="28"/>
                <w:bdr w:val="none" w:sz="0" w:space="0" w:color="auto" w:frame="1"/>
                <w:lang w:val="kk-KZ"/>
              </w:rPr>
              <w:t>ілмелі</w:t>
            </w:r>
            <w:r w:rsidRPr="000E0E97">
              <w:rPr>
                <w:b/>
                <w:bCs/>
                <w:sz w:val="28"/>
                <w:szCs w:val="28"/>
                <w:bdr w:val="none" w:sz="0" w:space="0" w:color="auto" w:frame="1"/>
              </w:rPr>
              <w:t xml:space="preserve"> </w:t>
            </w:r>
            <w:r w:rsidRPr="000E0E97">
              <w:rPr>
                <w:b/>
                <w:bCs/>
                <w:sz w:val="28"/>
                <w:szCs w:val="28"/>
                <w:bdr w:val="none" w:sz="0" w:space="0" w:color="auto" w:frame="1"/>
                <w:lang w:val="kk-KZ"/>
              </w:rPr>
              <w:t>салымдар</w:t>
            </w:r>
            <w:r w:rsidRPr="000E0E97">
              <w:rPr>
                <w:b/>
                <w:bCs/>
                <w:sz w:val="28"/>
                <w:szCs w:val="28"/>
                <w:bdr w:val="none" w:sz="0" w:space="0" w:color="auto" w:frame="1"/>
              </w:rPr>
              <w:t>, 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 салымдар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5.1.1.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Наличная иностранная валюта, текущие счета, вклады до востребования, вклады со сроком погашения до 1 (одного)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5.1.2.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 салымдар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5.1.2.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Вклады со сроком погашения более 1</w:t>
            </w:r>
            <w:r w:rsidRPr="000E0E97">
              <w:rPr>
                <w:sz w:val="28"/>
                <w:szCs w:val="28"/>
                <w:lang w:val="kk-KZ"/>
              </w:rPr>
              <w:t xml:space="preserve"> </w:t>
            </w:r>
            <w:r w:rsidRPr="000E0E97">
              <w:rPr>
                <w:sz w:val="28"/>
                <w:szCs w:val="28"/>
              </w:rPr>
              <w:t>(одного)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5.2</w:t>
            </w:r>
          </w:p>
          <w:p w:rsidR="00A86106" w:rsidRPr="000E0E97" w:rsidRDefault="00A86106" w:rsidP="00D96822">
            <w:pPr>
              <w:pStyle w:val="p"/>
              <w:rPr>
                <w:sz w:val="28"/>
                <w:szCs w:val="28"/>
              </w:rPr>
            </w:pPr>
            <w:r w:rsidRPr="000E0E97">
              <w:rPr>
                <w:noProof/>
                <w:sz w:val="28"/>
                <w:szCs w:val="28"/>
              </w:rPr>
              <w:drawing>
                <wp:inline distT="0" distB="0" distL="0" distR="0" wp14:anchorId="4E251CA7" wp14:editId="00C908D7">
                  <wp:extent cx="333375" cy="2571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Туынды қаржы құралдары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Производные финансовые инструменты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Опциондар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Опционы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Форвардтар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Форварды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5.3</w:t>
            </w:r>
          </w:p>
          <w:p w:rsidR="00A86106" w:rsidRPr="000E0E97" w:rsidRDefault="00A86106" w:rsidP="00D96822">
            <w:pPr>
              <w:pStyle w:val="p"/>
              <w:rPr>
                <w:sz w:val="28"/>
                <w:szCs w:val="28"/>
              </w:rPr>
            </w:pPr>
            <w:r w:rsidRPr="000E0E97">
              <w:rPr>
                <w:noProof/>
                <w:sz w:val="28"/>
                <w:szCs w:val="28"/>
              </w:rPr>
              <w:drawing>
                <wp:inline distT="0" distB="0" distL="0" distR="0" wp14:anchorId="3B64CF3C" wp14:editId="256F144E">
                  <wp:extent cx="333375" cy="2571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шетелдегі жылжымайтын мүліктері</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5.3.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Недвижимость Вашей организации за рубежом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w:t>
            </w:r>
          </w:p>
          <w:p w:rsidR="00A86106" w:rsidRPr="000E0E97" w:rsidRDefault="00A86106" w:rsidP="00D96822">
            <w:pPr>
              <w:pStyle w:val="p"/>
              <w:rPr>
                <w:sz w:val="28"/>
                <w:szCs w:val="28"/>
              </w:rPr>
            </w:pPr>
            <w:r w:rsidRPr="000E0E97">
              <w:rPr>
                <w:noProof/>
                <w:sz w:val="28"/>
                <w:szCs w:val="28"/>
              </w:rPr>
              <w:drawing>
                <wp:inline distT="0" distB="0" distL="0" distR="0" wp14:anchorId="316ABBAB" wp14:editId="66AE65F6">
                  <wp:extent cx="333375" cy="2571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санаттарғ</w:t>
            </w:r>
            <w:r w:rsidRPr="000E0E97">
              <w:rPr>
                <w:b/>
                <w:bCs/>
                <w:sz w:val="28"/>
                <w:szCs w:val="28"/>
                <w:bdr w:val="none" w:sz="0" w:space="0" w:color="auto" w:frame="1"/>
                <w:lang w:val="kk-KZ"/>
              </w:rPr>
              <w:t>а</w:t>
            </w:r>
            <w:r w:rsidRPr="000E0E97">
              <w:rPr>
                <w:b/>
                <w:bCs/>
                <w:sz w:val="28"/>
                <w:szCs w:val="28"/>
                <w:bdr w:val="none" w:sz="0" w:space="0" w:color="auto" w:frame="1"/>
              </w:rPr>
              <w:t xml:space="preserve"> жатпайтын басқа талаптар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5.4.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Прочие требования к нерезидентам, не включенные в другие категории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К зарубежным филиалам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К непосредственным и косвенным иностранным объектам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К непосредственным и косвенным иностранным прямым инвесторам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К иностранным сестринским организациям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К другим нерезидентам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w:t>
            </w:r>
            <w:r w:rsidRPr="000E0E97">
              <w:rPr>
                <w:b/>
                <w:bCs/>
                <w:sz w:val="28"/>
                <w:szCs w:val="28"/>
                <w:bdr w:val="none" w:sz="0" w:space="0" w:color="auto" w:frame="1"/>
                <w:lang w:val="kk-KZ"/>
              </w:rPr>
              <w:t xml:space="preserve"> қоса алғанда</w:t>
            </w:r>
            <w:r w:rsidRPr="000E0E97">
              <w:rPr>
                <w:b/>
                <w:bCs/>
                <w:sz w:val="28"/>
                <w:szCs w:val="28"/>
                <w:bdr w:val="none" w:sz="0" w:space="0" w:color="auto" w:frame="1"/>
              </w:rPr>
              <w:t xml:space="preserve"> 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до 1 (одного)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5.4.5.2.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(бір)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5.4.5.2.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p w:rsidR="00A86106" w:rsidRPr="000E0E97" w:rsidRDefault="00A86106" w:rsidP="00D96822">
            <w:pPr>
              <w:pStyle w:val="p"/>
              <w:rPr>
                <w:sz w:val="28"/>
                <w:szCs w:val="28"/>
              </w:rPr>
            </w:pPr>
          </w:p>
        </w:tc>
      </w:tr>
      <w:tr w:rsidR="00A86106" w:rsidRPr="000E0E97" w:rsidTr="00D96822">
        <w:trPr>
          <w:gridAfter w:val="1"/>
          <w:wAfter w:w="2" w:type="pct"/>
          <w:jc w:val="center"/>
        </w:trPr>
        <w:tc>
          <w:tcPr>
            <w:tcW w:w="4998" w:type="pct"/>
            <w:gridSpan w:val="3"/>
            <w:tcMar>
              <w:top w:w="0" w:type="dxa"/>
              <w:left w:w="108" w:type="dxa"/>
              <w:bottom w:w="0" w:type="dxa"/>
              <w:right w:w="108" w:type="dxa"/>
            </w:tcMar>
            <w:hideMark/>
          </w:tcPr>
          <w:p w:rsidR="00A86106" w:rsidRPr="000E0E97" w:rsidRDefault="00A86106" w:rsidP="00D96822">
            <w:pPr>
              <w:pStyle w:val="pc"/>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алдындығы міндеттемелері (Міндеттемелер)</w:t>
            </w:r>
          </w:p>
          <w:p w:rsidR="00A86106" w:rsidRPr="000E0E97" w:rsidRDefault="00A86106" w:rsidP="00D96822">
            <w:pPr>
              <w:pStyle w:val="pc"/>
              <w:rPr>
                <w:sz w:val="28"/>
                <w:szCs w:val="28"/>
              </w:rPr>
            </w:pPr>
            <w:r w:rsidRPr="000E0E97">
              <w:rPr>
                <w:sz w:val="28"/>
                <w:szCs w:val="28"/>
              </w:rPr>
              <w:t>Обязательства Вашей организации перед нерезидентами (Обязательства)</w:t>
            </w:r>
          </w:p>
          <w:p w:rsidR="00A86106" w:rsidRPr="000E0E97" w:rsidRDefault="00A86106" w:rsidP="00D96822">
            <w:pPr>
              <w:pStyle w:val="pc"/>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6</w:t>
            </w:r>
          </w:p>
          <w:p w:rsidR="00A86106" w:rsidRPr="000E0E97" w:rsidRDefault="00A86106" w:rsidP="00D96822">
            <w:pPr>
              <w:pStyle w:val="p"/>
              <w:rPr>
                <w:sz w:val="28"/>
                <w:szCs w:val="28"/>
              </w:rPr>
            </w:pPr>
            <w:r w:rsidRPr="000E0E97">
              <w:rPr>
                <w:noProof/>
                <w:sz w:val="28"/>
                <w:szCs w:val="28"/>
              </w:rPr>
              <w:drawing>
                <wp:inline distT="0" distB="0" distL="0" distR="0" wp14:anchorId="4B8A7C36" wp14:editId="1ACC0866">
                  <wp:extent cx="333375" cy="257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6-бөлім.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lang w:val="kk-KZ"/>
              </w:rPr>
            </w:pPr>
            <w:r w:rsidRPr="000E0E97">
              <w:rPr>
                <w:b/>
                <w:bCs/>
                <w:sz w:val="28"/>
                <w:szCs w:val="28"/>
                <w:bdr w:val="none" w:sz="0" w:space="0" w:color="auto" w:frame="1"/>
                <w:lang w:val="kk-KZ"/>
              </w:rPr>
              <w:t>Бейрезиденттердің портфеліндегі Сіздің ұйымыңыз шығарған борыштық бағалы қағаздар, вексельдер, мың АҚШ долларымен (Міндеттемелер)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lang w:val="kk-KZ"/>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6.</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Долговые ценные бумаги, векселя, выпущенные Вашей организацией, находящиеся в портфеле у нерезидентов, в тысячах долларов США (Обязательства)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w:t>
            </w:r>
          </w:p>
          <w:p w:rsidR="00A86106" w:rsidRPr="000E0E97" w:rsidRDefault="00A86106" w:rsidP="00D96822">
            <w:pPr>
              <w:pStyle w:val="p"/>
              <w:rPr>
                <w:sz w:val="28"/>
                <w:szCs w:val="28"/>
              </w:rPr>
            </w:pPr>
            <w:r w:rsidRPr="000E0E97">
              <w:rPr>
                <w:noProof/>
                <w:sz w:val="28"/>
                <w:szCs w:val="28"/>
              </w:rPr>
              <w:drawing>
                <wp:inline distT="0" distB="0" distL="0" distR="0" wp14:anchorId="206AF04C" wp14:editId="419152C6">
                  <wp:extent cx="333375" cy="2571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сауда (коммерциялық) кредиттері мен аванстары, мың АҚШ долларымен (Міндеттемелер)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7.</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Торговые (коммерческие) кредиты и авансы, полученные Вашей организацией от нерезидентов, в тысячах долларов США (Обязательства)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7.1</w:t>
            </w:r>
          </w:p>
          <w:p w:rsidR="00A86106" w:rsidRPr="000E0E97" w:rsidRDefault="00A86106" w:rsidP="00D96822">
            <w:pPr>
              <w:pStyle w:val="p"/>
              <w:rPr>
                <w:sz w:val="28"/>
                <w:szCs w:val="28"/>
              </w:rPr>
            </w:pPr>
            <w:r w:rsidRPr="000E0E97">
              <w:rPr>
                <w:noProof/>
                <w:sz w:val="28"/>
                <w:szCs w:val="28"/>
              </w:rPr>
              <w:drawing>
                <wp:inline distT="0" distB="0" distL="0" distR="0" wp14:anchorId="7F21547C" wp14:editId="3CB32217">
                  <wp:extent cx="333375" cy="2571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7.1.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зарубежных филиалов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7.2</w:t>
            </w:r>
          </w:p>
          <w:p w:rsidR="00A86106" w:rsidRPr="000E0E97" w:rsidRDefault="00A86106" w:rsidP="00D96822">
            <w:pPr>
              <w:pStyle w:val="p"/>
              <w:rPr>
                <w:sz w:val="28"/>
                <w:szCs w:val="28"/>
              </w:rPr>
            </w:pPr>
            <w:r w:rsidRPr="000E0E97">
              <w:rPr>
                <w:noProof/>
                <w:sz w:val="28"/>
                <w:szCs w:val="28"/>
              </w:rPr>
              <w:drawing>
                <wp:inline distT="0" distB="0" distL="0" distR="0" wp14:anchorId="3F2FAEBD" wp14:editId="234F4F18">
                  <wp:extent cx="333375" cy="2571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7.2.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непосредственных и косвенных иностранных объектов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7.3</w:t>
            </w:r>
          </w:p>
          <w:p w:rsidR="00A86106" w:rsidRPr="000E0E97" w:rsidRDefault="00A86106" w:rsidP="00D96822">
            <w:pPr>
              <w:pStyle w:val="p"/>
              <w:rPr>
                <w:sz w:val="28"/>
                <w:szCs w:val="28"/>
              </w:rPr>
            </w:pPr>
            <w:r w:rsidRPr="000E0E97">
              <w:rPr>
                <w:noProof/>
                <w:sz w:val="28"/>
                <w:szCs w:val="28"/>
              </w:rPr>
              <w:drawing>
                <wp:inline distT="0" distB="0" distL="0" distR="0" wp14:anchorId="349A1BAB" wp14:editId="172441B2">
                  <wp:extent cx="333375" cy="2571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7.3.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непосредственных и косвенных иностранных прямых инвесторов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7.4</w:t>
            </w:r>
          </w:p>
          <w:p w:rsidR="00A86106" w:rsidRPr="000E0E97" w:rsidRDefault="00A86106" w:rsidP="00D96822">
            <w:pPr>
              <w:pStyle w:val="p"/>
              <w:rPr>
                <w:sz w:val="28"/>
                <w:szCs w:val="28"/>
              </w:rPr>
            </w:pPr>
            <w:r w:rsidRPr="000E0E97">
              <w:rPr>
                <w:noProof/>
                <w:sz w:val="28"/>
                <w:szCs w:val="28"/>
              </w:rPr>
              <w:drawing>
                <wp:inline distT="0" distB="0" distL="0" distR="0" wp14:anchorId="64F90395" wp14:editId="400B54A1">
                  <wp:extent cx="333375" cy="2571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7.4-бөлік.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7.4.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иностранных сестринских организаций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7.5</w:t>
            </w:r>
          </w:p>
          <w:p w:rsidR="00A86106" w:rsidRPr="000E0E97" w:rsidRDefault="00A86106" w:rsidP="00D96822">
            <w:pPr>
              <w:pStyle w:val="p"/>
              <w:rPr>
                <w:sz w:val="28"/>
                <w:szCs w:val="28"/>
              </w:rPr>
            </w:pPr>
            <w:r w:rsidRPr="000E0E97">
              <w:rPr>
                <w:noProof/>
                <w:sz w:val="28"/>
                <w:szCs w:val="28"/>
              </w:rPr>
              <w:drawing>
                <wp:inline distT="0" distB="0" distL="0" distR="0" wp14:anchorId="0DBA74BD" wp14:editId="451D3EBE">
                  <wp:extent cx="333375" cy="2571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7.5-бөлік.</w:t>
            </w:r>
          </w:p>
          <w:p w:rsidR="00A86106" w:rsidRPr="000E0E97" w:rsidRDefault="00A86106" w:rsidP="00D96822">
            <w:pPr>
              <w:pStyle w:val="p"/>
              <w:rPr>
                <w:sz w:val="28"/>
                <w:szCs w:val="28"/>
              </w:rPr>
            </w:pPr>
            <w:r w:rsidRPr="000E0E97">
              <w:rPr>
                <w:sz w:val="28"/>
                <w:szCs w:val="28"/>
              </w:rPr>
              <w:t>Часть 7.5.</w:t>
            </w:r>
          </w:p>
          <w:p w:rsidR="00A86106" w:rsidRPr="000E0E97" w:rsidRDefault="00A86106" w:rsidP="00D96822">
            <w:pPr>
              <w:pStyle w:val="p"/>
              <w:rPr>
                <w:sz w:val="28"/>
                <w:szCs w:val="28"/>
              </w:rPr>
            </w:pPr>
            <w:r w:rsidRPr="000E0E97">
              <w:rPr>
                <w:b/>
                <w:bCs/>
                <w:sz w:val="28"/>
                <w:szCs w:val="28"/>
                <w:bdr w:val="none" w:sz="0" w:space="0" w:color="auto" w:frame="1"/>
              </w:rPr>
              <w:t>7.5.1.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A86106" w:rsidRPr="000E0E97" w:rsidRDefault="00A86106" w:rsidP="00D96822">
            <w:pPr>
              <w:pStyle w:val="p"/>
              <w:rPr>
                <w:sz w:val="28"/>
                <w:szCs w:val="28"/>
              </w:rPr>
            </w:pPr>
          </w:p>
          <w:p w:rsidR="00A86106" w:rsidRPr="000E0E97" w:rsidRDefault="00A86106" w:rsidP="00D96822">
            <w:pPr>
              <w:pStyle w:val="p"/>
              <w:rPr>
                <w:sz w:val="28"/>
                <w:szCs w:val="28"/>
              </w:rPr>
            </w:pPr>
            <w:r w:rsidRPr="000E0E97">
              <w:rPr>
                <w:sz w:val="28"/>
                <w:szCs w:val="28"/>
              </w:rPr>
              <w:t>От других нерезидентов</w:t>
            </w:r>
          </w:p>
          <w:p w:rsidR="00A86106" w:rsidRPr="000E0E97" w:rsidRDefault="00A86106" w:rsidP="00D96822">
            <w:pPr>
              <w:pStyle w:val="p"/>
              <w:rPr>
                <w:b/>
                <w:bCs/>
                <w:sz w:val="28"/>
                <w:szCs w:val="28"/>
                <w:bdr w:val="none" w:sz="0" w:space="0" w:color="auto" w:frame="1"/>
              </w:rPr>
            </w:pPr>
          </w:p>
          <w:p w:rsidR="00A86106" w:rsidRPr="000E0E97" w:rsidRDefault="00A86106" w:rsidP="00D96822">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до 1 (одного)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7.5.2.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7.5.2.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spacing w:line="276" w:lineRule="auto"/>
              <w:rPr>
                <w:sz w:val="28"/>
                <w:szCs w:val="28"/>
              </w:rPr>
            </w:pPr>
          </w:p>
        </w:tc>
        <w:tc>
          <w:tcPr>
            <w:tcW w:w="4379" w:type="pct"/>
            <w:gridSpan w:val="2"/>
            <w:tcMar>
              <w:top w:w="0" w:type="dxa"/>
              <w:left w:w="108" w:type="dxa"/>
              <w:bottom w:w="0" w:type="dxa"/>
              <w:right w:w="108" w:type="dxa"/>
            </w:tcMar>
            <w:hideMark/>
          </w:tcPr>
          <w:p w:rsidR="00A86106" w:rsidRPr="000E0E97" w:rsidRDefault="00A86106" w:rsidP="00D96822">
            <w:pPr>
              <w:spacing w:line="276" w:lineRule="auto"/>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0DFCCED3" wp14:editId="3697394A">
                  <wp:extent cx="333375" cy="2571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lang w:val="kk-KZ"/>
              </w:rPr>
            </w:pPr>
            <w:r w:rsidRPr="000E0E97">
              <w:rPr>
                <w:b/>
                <w:bCs/>
                <w:sz w:val="28"/>
                <w:szCs w:val="28"/>
                <w:bdr w:val="none" w:sz="0" w:space="0" w:color="auto" w:frame="1"/>
                <w:lang w:val="kk-KZ"/>
              </w:rPr>
              <w:t>Бейрезиденттерден Сіздің ұйымыңыздың алған (қаржы лизингін қоса есептегенде) заемдары, мың АҚШ долларымен (Міндеттемелер)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lang w:val="kk-KZ"/>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8.</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Займы (включая финансовый лизинг), полученные Вашей организацией от нерезидентов, в тысячах долларов США (Обязательства)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lastRenderedPageBreak/>
              <w:t>8.1</w:t>
            </w:r>
          </w:p>
          <w:p w:rsidR="00A86106" w:rsidRPr="000E0E97" w:rsidRDefault="00A86106" w:rsidP="00D96822">
            <w:pPr>
              <w:pStyle w:val="p"/>
              <w:rPr>
                <w:sz w:val="28"/>
                <w:szCs w:val="28"/>
              </w:rPr>
            </w:pPr>
            <w:r w:rsidRPr="000E0E97">
              <w:rPr>
                <w:noProof/>
                <w:sz w:val="28"/>
                <w:szCs w:val="28"/>
              </w:rPr>
              <w:drawing>
                <wp:inline distT="0" distB="0" distL="0" distR="0" wp14:anchorId="627D8E0B" wp14:editId="05BF24C0">
                  <wp:extent cx="333375" cy="2571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Қазақстан Республикасы Үкіметі кепілдік берген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8.1.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Гарантированные Правительством Республики Казахстан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w:t>
            </w:r>
          </w:p>
          <w:p w:rsidR="00A86106" w:rsidRPr="000E0E97" w:rsidRDefault="00A86106" w:rsidP="00D96822">
            <w:pPr>
              <w:pStyle w:val="p"/>
              <w:rPr>
                <w:sz w:val="28"/>
                <w:szCs w:val="28"/>
              </w:rPr>
            </w:pPr>
            <w:r w:rsidRPr="000E0E97">
              <w:rPr>
                <w:noProof/>
                <w:sz w:val="28"/>
                <w:szCs w:val="28"/>
              </w:rPr>
              <w:drawing>
                <wp:inline distT="0" distB="0" distL="0" distR="0" wp14:anchorId="10F18AAE" wp14:editId="1D620024">
                  <wp:extent cx="333375" cy="2571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Қазақстан Республикасы Үкіметі кепілдік бермеген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8.2.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Негарантированные Правительством Республики Казахстан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зарубежных филиалов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объектілерінен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непосредственных и косвенных иностранных объектов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непосредственных и косвенных иностранных прямых инвесторов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ұйымдарынан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иностранных сестринских организаций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От других нерезидентов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w:t>
            </w:r>
            <w:r w:rsidRPr="000E0E97">
              <w:rPr>
                <w:b/>
                <w:bCs/>
                <w:sz w:val="28"/>
                <w:szCs w:val="28"/>
                <w:bdr w:val="none" w:sz="0" w:space="0" w:color="auto" w:frame="1"/>
                <w:lang w:val="kk-KZ"/>
              </w:rPr>
              <w:t>бір</w:t>
            </w:r>
            <w:r w:rsidRPr="000E0E97">
              <w:rPr>
                <w:b/>
                <w:bCs/>
                <w:sz w:val="28"/>
                <w:szCs w:val="28"/>
                <w:bdr w:val="none" w:sz="0" w:space="0" w:color="auto" w:frame="1"/>
              </w:rPr>
              <w:t>)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 xml:space="preserve">Со сроком погашения до 1 (одного) года включительно </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8.2.5.2.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8.2.5.2.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53AC3121" wp14:editId="0FE5A6D8">
                  <wp:extent cx="333375" cy="2571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lang w:val="kk-KZ"/>
              </w:rPr>
            </w:pPr>
            <w:r w:rsidRPr="000E0E97">
              <w:rPr>
                <w:b/>
                <w:bCs/>
                <w:sz w:val="28"/>
                <w:szCs w:val="28"/>
                <w:bdr w:val="none" w:sz="0" w:space="0" w:color="auto" w:frame="1"/>
                <w:lang w:val="kk-KZ"/>
              </w:rPr>
              <w:t>Бейрезиденттер алдындағы Сіздің ұйымыңыздың басқа міндеттемелері, мың АҚШ доллары (Міндеттемелер)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lang w:val="kk-KZ"/>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9.</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Прочие обязательства Вашей организации перед нерезидентами, в тысячах долларов США (Обязательства)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lastRenderedPageBreak/>
              <w:t>9.1</w:t>
            </w:r>
          </w:p>
          <w:p w:rsidR="00A86106" w:rsidRPr="000E0E97" w:rsidRDefault="00A86106" w:rsidP="00D96822">
            <w:pPr>
              <w:pStyle w:val="p"/>
              <w:rPr>
                <w:sz w:val="28"/>
                <w:szCs w:val="28"/>
              </w:rPr>
            </w:pPr>
            <w:r w:rsidRPr="000E0E97">
              <w:rPr>
                <w:noProof/>
                <w:sz w:val="28"/>
                <w:szCs w:val="28"/>
              </w:rPr>
              <w:drawing>
                <wp:inline distT="0" distB="0" distL="0" distR="0" wp14:anchorId="783E5680" wp14:editId="0A8968E2">
                  <wp:extent cx="333375" cy="2571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Туынды қаржы құралдары және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акцияға опциондар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9.1.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Производные финансовые инструменты и опционы на акции для сотрудников-нерезидентов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9.1.1.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Сіздің ұйымыңыздың акциясына опциондар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9.1.1.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Опционы на акции Вашей организации для сотрудников-нерезидентов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9.1.2.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Басқа опциондар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9.1.2.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Прочие опционы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9.1.3.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Форвардтар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9.1.3.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Форварды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w:t>
            </w:r>
          </w:p>
          <w:p w:rsidR="00A86106" w:rsidRPr="000E0E97" w:rsidRDefault="00A86106" w:rsidP="00D96822">
            <w:pPr>
              <w:pStyle w:val="p"/>
              <w:rPr>
                <w:sz w:val="28"/>
                <w:szCs w:val="28"/>
              </w:rPr>
            </w:pPr>
            <w:r w:rsidRPr="000E0E97">
              <w:rPr>
                <w:noProof/>
                <w:sz w:val="28"/>
                <w:szCs w:val="28"/>
              </w:rPr>
              <w:drawing>
                <wp:inline distT="0" distB="0" distL="0" distR="0" wp14:anchorId="54896DA8" wp14:editId="3740B1C7">
                  <wp:extent cx="333375" cy="2571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Басқа санаттарға жатпайтын басқа міндеттемелер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9.2.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Прочие обязательства, не включенные в другие категории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филиалдары алдындағы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Перед зарубежными филиалами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инвестициялау объектілері алдындағы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Перед непосредственными и косвенными иностранными объектами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тікелей және жанама шетелдік тікелей инвесторлары алдындағы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Перед непосредственными и косвенными иностранными прямыми инвесторами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 алдындағы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Перед иностранными сестринскими организациями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алдындағы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9.2.5.</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Перед другими нерезидентами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9.2.5.1.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до 1</w:t>
            </w:r>
            <w:r w:rsidRPr="000E0E97">
              <w:rPr>
                <w:sz w:val="28"/>
                <w:szCs w:val="28"/>
                <w:lang w:val="kk-KZ"/>
              </w:rPr>
              <w:t xml:space="preserve"> (одного)</w:t>
            </w:r>
            <w:r w:rsidRPr="000E0E97">
              <w:rPr>
                <w:sz w:val="28"/>
                <w:szCs w:val="28"/>
              </w:rPr>
              <w:t xml:space="preserve"> года включительно</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9.2.5.2.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9.2.5.2.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Со сроком погашения более 1 (одного) года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spacing w:line="276" w:lineRule="auto"/>
              <w:rPr>
                <w:sz w:val="28"/>
                <w:szCs w:val="28"/>
              </w:rPr>
            </w:pPr>
          </w:p>
        </w:tc>
        <w:tc>
          <w:tcPr>
            <w:tcW w:w="4379" w:type="pct"/>
            <w:gridSpan w:val="2"/>
            <w:tcMar>
              <w:top w:w="0" w:type="dxa"/>
              <w:left w:w="108" w:type="dxa"/>
              <w:bottom w:w="0" w:type="dxa"/>
              <w:right w:w="108" w:type="dxa"/>
            </w:tcMar>
            <w:hideMark/>
          </w:tcPr>
          <w:p w:rsidR="00A86106" w:rsidRPr="000E0E97" w:rsidRDefault="00A86106" w:rsidP="00D96822">
            <w:pPr>
              <w:spacing w:line="276" w:lineRule="auto"/>
              <w:rPr>
                <w:sz w:val="28"/>
                <w:szCs w:val="28"/>
              </w:rPr>
            </w:pP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noProof/>
                <w:sz w:val="28"/>
                <w:szCs w:val="28"/>
              </w:rPr>
              <w:drawing>
                <wp:inline distT="0" distB="0" distL="0" distR="0" wp14:anchorId="47F100C6" wp14:editId="03B791D6">
                  <wp:extent cx="333375" cy="2571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10-бөлім.</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lang w:val="kk-KZ"/>
              </w:rPr>
            </w:pPr>
            <w:r w:rsidRPr="000E0E97">
              <w:rPr>
                <w:b/>
                <w:bCs/>
                <w:sz w:val="28"/>
                <w:szCs w:val="28"/>
                <w:bdr w:val="none" w:sz="0" w:space="0" w:color="auto" w:frame="1"/>
                <w:lang w:val="kk-KZ"/>
              </w:rPr>
              <w:t>Бейрезиденттердің Сіздің ұйымыңыздың капиталына тура қатысуы, мың АҚШ долларымен (Капитал)</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lang w:val="kk-KZ"/>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Раздел 10.</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Непосредственное участие нерезидентов в капитале Вашей организации, в тысячах долларов США (Капитал)</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10.1</w:t>
            </w:r>
          </w:p>
          <w:p w:rsidR="00A86106" w:rsidRPr="000E0E97" w:rsidRDefault="00A86106" w:rsidP="00D96822">
            <w:pPr>
              <w:pStyle w:val="p"/>
              <w:rPr>
                <w:sz w:val="28"/>
                <w:szCs w:val="28"/>
              </w:rPr>
            </w:pPr>
            <w:r w:rsidRPr="000E0E97">
              <w:rPr>
                <w:noProof/>
                <w:sz w:val="28"/>
                <w:szCs w:val="28"/>
              </w:rPr>
              <w:drawing>
                <wp:inline distT="0" distB="0" distL="0" distR="0" wp14:anchorId="3462736B" wp14:editId="3FF29DF2">
                  <wp:extent cx="333375" cy="2571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10.1-бөлік.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10.1.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Долевое участие иностранного прямого инвестора в уставном капитале Вашей организации (10% и более голосующих акций (голосов участников))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10.2</w:t>
            </w:r>
          </w:p>
          <w:p w:rsidR="00A86106" w:rsidRPr="000E0E97" w:rsidRDefault="00A86106" w:rsidP="00D96822">
            <w:pPr>
              <w:pStyle w:val="p"/>
              <w:rPr>
                <w:sz w:val="28"/>
                <w:szCs w:val="28"/>
              </w:rPr>
            </w:pPr>
            <w:r w:rsidRPr="000E0E97">
              <w:rPr>
                <w:noProof/>
                <w:sz w:val="28"/>
                <w:szCs w:val="28"/>
              </w:rPr>
              <w:drawing>
                <wp:inline distT="0" distB="0" distL="0" distR="0" wp14:anchorId="59A23118" wp14:editId="3E4239F0">
                  <wp:extent cx="333375" cy="2571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10.2-бөлік.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жарғылық капиталында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үлестік қатысуы 10%-дан төмен дауыс беру құқығы бар акциялар (қатысушылар дауыстары)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10.2.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Долевое участие нерезидентов в уставном капитале Вашей организации менее 10% голосующих акций (голосов участников)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тікелей инвестициялау объектісі болып табылса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10.2.1.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Если нерезидент является объектом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тел ұйымы болып табылса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10.2.2.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Если нерезидент является сестринской организацией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Басқа жағдайларда</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10.2.3.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В остальных случаях</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10.3</w:t>
            </w:r>
          </w:p>
          <w:p w:rsidR="00A86106" w:rsidRPr="000E0E97" w:rsidRDefault="00A86106" w:rsidP="00D96822">
            <w:pPr>
              <w:pStyle w:val="p"/>
              <w:rPr>
                <w:sz w:val="28"/>
                <w:szCs w:val="28"/>
              </w:rPr>
            </w:pPr>
            <w:r w:rsidRPr="000E0E97">
              <w:rPr>
                <w:noProof/>
                <w:sz w:val="28"/>
                <w:szCs w:val="28"/>
              </w:rPr>
              <w:drawing>
                <wp:inline distT="0" distB="0" distL="0" distR="0" wp14:anchorId="0DB58C53" wp14:editId="08D5015B">
                  <wp:extent cx="333375" cy="2571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10.3-бөлік.</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тердегі артықшылықты акциялары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Часть 10.3.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Привилегированные акции Вашей организации у нерезидентов</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10.3.1.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тікелей инвесторлар қолындағы артықшылықты акциялары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10.3.1.</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Привилегированные акции на руках у иностранных прямых инвесторов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10.3.2.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тікелей инвестициялау объектілерінің қолындағы артықшылықты акциялары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10.3.2.</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Привилегированные акции на руках у иностранных объектов прямого инвестирования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10.3.3.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Сіздің ұйымыңыздың шетелдік тел ұйымдарының қолындағы артықшылықты акциялары</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10.3.3.</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Привилегированные акции на руках у иностранных сестринских организаций Вашей организации</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10.3.4.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қолындағы артықшылықты акциялар</w:t>
            </w:r>
          </w:p>
        </w:tc>
      </w:tr>
      <w:tr w:rsidR="00A86106" w:rsidRPr="000E0E97" w:rsidTr="00D96822">
        <w:trPr>
          <w:jc w:val="center"/>
        </w:trPr>
        <w:tc>
          <w:tcPr>
            <w:tcW w:w="256" w:type="pct"/>
            <w:tcMar>
              <w:top w:w="0" w:type="dxa"/>
              <w:left w:w="108" w:type="dxa"/>
              <w:bottom w:w="0" w:type="dxa"/>
              <w:right w:w="108" w:type="dxa"/>
            </w:tcMar>
            <w:hideMark/>
          </w:tcPr>
          <w:p w:rsidR="00A86106" w:rsidRPr="000E0E97" w:rsidRDefault="00A86106" w:rsidP="00D96822">
            <w:pPr>
              <w:rPr>
                <w:sz w:val="28"/>
                <w:szCs w:val="28"/>
              </w:rPr>
            </w:pPr>
          </w:p>
        </w:tc>
        <w:tc>
          <w:tcPr>
            <w:tcW w:w="365"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10.3.4.</w:t>
            </w:r>
          </w:p>
        </w:tc>
        <w:tc>
          <w:tcPr>
            <w:tcW w:w="4379" w:type="pct"/>
            <w:gridSpan w:val="2"/>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Привилегированные акции на руках у других нерезидентов</w:t>
            </w:r>
          </w:p>
        </w:tc>
      </w:tr>
    </w:tbl>
    <w:p w:rsidR="00A86106" w:rsidRPr="000E0E97" w:rsidRDefault="00A86106" w:rsidP="00A86106">
      <w:pPr>
        <w:pStyle w:val="pj"/>
        <w:rPr>
          <w:sz w:val="28"/>
          <w:szCs w:val="28"/>
        </w:rPr>
      </w:pPr>
      <w:r w:rsidRPr="000E0E97">
        <w:rPr>
          <w:b/>
          <w:bCs/>
          <w:sz w:val="28"/>
          <w:szCs w:val="28"/>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1-бөлім. Сіздің ұйымыңыздың шетел компанияларында үлестік қатысуы, мың АҚШ долларымен (Активтер)</w:t>
      </w:r>
    </w:p>
    <w:p w:rsidR="00A86106" w:rsidRPr="000E0E97" w:rsidRDefault="00A86106" w:rsidP="00A86106">
      <w:pPr>
        <w:pStyle w:val="pj"/>
        <w:ind w:firstLine="709"/>
        <w:rPr>
          <w:sz w:val="28"/>
          <w:szCs w:val="28"/>
        </w:rPr>
      </w:pPr>
      <w:r w:rsidRPr="000E0E97">
        <w:rPr>
          <w:sz w:val="28"/>
          <w:szCs w:val="28"/>
        </w:rPr>
        <w:t>Раздел 1. Долевое участие Вашей организации в иностранных компаниях, в тысячах долларов США (Активы)</w:t>
      </w:r>
    </w:p>
    <w:p w:rsidR="00A86106" w:rsidRPr="000E0E97" w:rsidRDefault="00A86106" w:rsidP="00A86106">
      <w:pPr>
        <w:pStyle w:val="pj"/>
        <w:ind w:firstLine="709"/>
        <w:rPr>
          <w:sz w:val="28"/>
          <w:szCs w:val="28"/>
        </w:rPr>
      </w:pPr>
      <w:r w:rsidRPr="000E0E97">
        <w:rPr>
          <w:b/>
          <w:bCs/>
          <w:sz w:val="28"/>
          <w:szCs w:val="28"/>
          <w:bdr w:val="none" w:sz="0" w:space="0" w:color="auto" w:frame="1"/>
        </w:rPr>
        <w:t>1.1-бөлік. Сіздің ұйымыңыздың шетелдік филиалдарын және өкілдіктерін Сіздің ұйымыңыздың қаржыландыруы (басқа ұсынылған бөлімдерге енгізілмегені)</w:t>
      </w:r>
    </w:p>
    <w:p w:rsidR="00A86106" w:rsidRPr="000E0E97" w:rsidRDefault="00A86106" w:rsidP="00A86106">
      <w:pPr>
        <w:pStyle w:val="pj"/>
        <w:ind w:firstLine="709"/>
        <w:rPr>
          <w:sz w:val="28"/>
          <w:szCs w:val="28"/>
        </w:rPr>
      </w:pPr>
      <w:r w:rsidRPr="000E0E97">
        <w:rPr>
          <w:sz w:val="28"/>
          <w:szCs w:val="28"/>
        </w:rPr>
        <w:t>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114"/>
        <w:gridCol w:w="1990"/>
        <w:gridCol w:w="1234"/>
        <w:gridCol w:w="925"/>
        <w:gridCol w:w="611"/>
        <w:gridCol w:w="611"/>
        <w:gridCol w:w="611"/>
        <w:gridCol w:w="611"/>
        <w:gridCol w:w="611"/>
        <w:gridCol w:w="611"/>
        <w:gridCol w:w="620"/>
      </w:tblGrid>
      <w:tr w:rsidR="00A86106" w:rsidRPr="000E0E97" w:rsidTr="00D96822">
        <w:trPr>
          <w:jc w:val="center"/>
        </w:trPr>
        <w:tc>
          <w:tcPr>
            <w:tcW w:w="21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79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филиалдың, өкілдіктің елі</w:t>
            </w:r>
          </w:p>
          <w:p w:rsidR="00A86106" w:rsidRPr="000E0E97" w:rsidRDefault="00A86106" w:rsidP="00D96822">
            <w:pPr>
              <w:pStyle w:val="pc"/>
              <w:rPr>
                <w:sz w:val="20"/>
                <w:szCs w:val="20"/>
              </w:rPr>
            </w:pPr>
            <w:r w:rsidRPr="000E0E97">
              <w:rPr>
                <w:sz w:val="20"/>
                <w:szCs w:val="20"/>
              </w:rPr>
              <w:t>Страна зарубежного филиала, представительства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аудырылған қаржыландыру</w:t>
            </w:r>
          </w:p>
          <w:p w:rsidR="00A86106" w:rsidRPr="000E0E97" w:rsidRDefault="00A86106" w:rsidP="00D96822">
            <w:pPr>
              <w:pStyle w:val="p"/>
              <w:rPr>
                <w:sz w:val="20"/>
                <w:szCs w:val="20"/>
              </w:rPr>
            </w:pPr>
            <w:r w:rsidRPr="000E0E97">
              <w:rPr>
                <w:sz w:val="20"/>
                <w:szCs w:val="20"/>
              </w:rPr>
              <w:t>Финансирование, перечисленное в отчетном периоде</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1011002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қайтарылып алынған қаржыландыру</w:t>
            </w:r>
          </w:p>
          <w:p w:rsidR="00A86106" w:rsidRPr="000E0E97" w:rsidRDefault="00A86106" w:rsidP="00D96822">
            <w:pPr>
              <w:pStyle w:val="p"/>
              <w:rPr>
                <w:sz w:val="20"/>
                <w:szCs w:val="20"/>
              </w:rPr>
            </w:pPr>
            <w:r w:rsidRPr="000E0E97">
              <w:rPr>
                <w:sz w:val="20"/>
                <w:szCs w:val="20"/>
              </w:rPr>
              <w:t>Изъятие финансирования в отчетном периоде</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1011003</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Шетелдік филиал қызметінен таза кіріс</w:t>
            </w:r>
          </w:p>
          <w:p w:rsidR="00A86106" w:rsidRPr="000E0E97" w:rsidRDefault="00A86106" w:rsidP="00D96822">
            <w:pPr>
              <w:pStyle w:val="p"/>
              <w:rPr>
                <w:sz w:val="20"/>
                <w:szCs w:val="20"/>
              </w:rPr>
            </w:pPr>
            <w:r w:rsidRPr="000E0E97">
              <w:rPr>
                <w:sz w:val="20"/>
                <w:szCs w:val="20"/>
              </w:rPr>
              <w:t>Чистый доход от деятельности зарубежного филиала</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1011012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p w:rsidR="00A86106" w:rsidRPr="000E0E97" w:rsidRDefault="00A86106" w:rsidP="00A86106">
      <w:pPr>
        <w:pStyle w:val="pj"/>
        <w:ind w:firstLine="709"/>
        <w:rPr>
          <w:sz w:val="28"/>
          <w:szCs w:val="28"/>
        </w:rPr>
      </w:pPr>
      <w:r w:rsidRPr="000E0E97">
        <w:rPr>
          <w:sz w:val="28"/>
          <w:szCs w:val="28"/>
        </w:rPr>
        <w:t>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p w:rsidR="00A86106" w:rsidRPr="000E0E97" w:rsidRDefault="00A86106" w:rsidP="00A86106">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8815"/>
        <w:gridCol w:w="1610"/>
        <w:gridCol w:w="1187"/>
        <w:gridCol w:w="521"/>
        <w:gridCol w:w="346"/>
        <w:gridCol w:w="346"/>
        <w:gridCol w:w="346"/>
        <w:gridCol w:w="346"/>
        <w:gridCol w:w="346"/>
        <w:gridCol w:w="346"/>
        <w:gridCol w:w="340"/>
      </w:tblGrid>
      <w:tr w:rsidR="00A86106" w:rsidRPr="000E0E97" w:rsidTr="00D96822">
        <w:trPr>
          <w:jc w:val="center"/>
        </w:trPr>
        <w:tc>
          <w:tcPr>
            <w:tcW w:w="30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01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атауы</w:t>
            </w:r>
          </w:p>
          <w:p w:rsidR="00A86106" w:rsidRPr="000E0E97" w:rsidRDefault="00A86106" w:rsidP="00D96822">
            <w:pPr>
              <w:pStyle w:val="pc"/>
              <w:rPr>
                <w:sz w:val="20"/>
                <w:szCs w:val="20"/>
              </w:rPr>
            </w:pPr>
            <w:r w:rsidRPr="000E0E97">
              <w:rPr>
                <w:sz w:val="20"/>
                <w:szCs w:val="20"/>
              </w:rPr>
              <w:t>Наименование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01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елі</w:t>
            </w:r>
          </w:p>
          <w:p w:rsidR="00A86106" w:rsidRPr="000E0E97" w:rsidRDefault="00A86106" w:rsidP="00D96822">
            <w:pPr>
              <w:pStyle w:val="pc"/>
              <w:rPr>
                <w:sz w:val="20"/>
                <w:szCs w:val="20"/>
              </w:rPr>
            </w:pPr>
            <w:r w:rsidRPr="000E0E97">
              <w:rPr>
                <w:sz w:val="20"/>
                <w:szCs w:val="20"/>
              </w:rPr>
              <w:t>Страна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инвестициялау объектісіне қатысу үлесі, %</w:t>
            </w:r>
          </w:p>
          <w:p w:rsidR="00A86106" w:rsidRPr="000E0E97" w:rsidRDefault="00A86106" w:rsidP="00D96822">
            <w:pPr>
              <w:pStyle w:val="p"/>
              <w:jc w:val="both"/>
              <w:rPr>
                <w:sz w:val="20"/>
                <w:szCs w:val="20"/>
              </w:rPr>
            </w:pPr>
            <w:r w:rsidRPr="000E0E97">
              <w:rPr>
                <w:sz w:val="20"/>
                <w:szCs w:val="20"/>
              </w:rPr>
              <w:t>Доля участия Вашей организации в объекте прямого инвестирования на конец отчетного периода,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Есептік кезең басында Сіздің ұйымыңыздың тікелей инвестициялау объектісіне қатысу үлесінің құны</w:t>
            </w:r>
          </w:p>
          <w:p w:rsidR="00A86106" w:rsidRPr="000E0E97" w:rsidRDefault="00A86106" w:rsidP="00D96822">
            <w:pPr>
              <w:pStyle w:val="p"/>
              <w:jc w:val="both"/>
              <w:rPr>
                <w:sz w:val="20"/>
                <w:szCs w:val="20"/>
              </w:rPr>
            </w:pPr>
            <w:r w:rsidRPr="000E0E97">
              <w:rPr>
                <w:sz w:val="20"/>
                <w:szCs w:val="20"/>
              </w:rPr>
              <w:t>Стоимость доли участия Вашей организации в объекте прямого инвестирования на начало отчетного периода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jc w:val="both"/>
              <w:rPr>
                <w:sz w:val="20"/>
                <w:szCs w:val="20"/>
              </w:rPr>
            </w:pPr>
            <w:r w:rsidRPr="000E0E97">
              <w:rPr>
                <w:sz w:val="20"/>
                <w:szCs w:val="20"/>
              </w:rPr>
              <w:t>Увеличение в результате операций</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jc w:val="both"/>
              <w:rPr>
                <w:sz w:val="20"/>
                <w:szCs w:val="20"/>
              </w:rPr>
            </w:pPr>
            <w:r w:rsidRPr="000E0E97">
              <w:rPr>
                <w:sz w:val="20"/>
                <w:szCs w:val="20"/>
              </w:rPr>
              <w:t>Уменьшение в результате операций</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Қайта бағалау</w:t>
            </w:r>
          </w:p>
          <w:p w:rsidR="00A86106" w:rsidRPr="000E0E97" w:rsidRDefault="00A86106" w:rsidP="00D96822">
            <w:pPr>
              <w:pStyle w:val="p"/>
              <w:jc w:val="both"/>
              <w:rPr>
                <w:sz w:val="20"/>
                <w:szCs w:val="20"/>
              </w:rPr>
            </w:pPr>
            <w:r w:rsidRPr="000E0E97">
              <w:rPr>
                <w:sz w:val="20"/>
                <w:szCs w:val="20"/>
              </w:rPr>
              <w:t>Переоценка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jc w:val="both"/>
              <w:rPr>
                <w:sz w:val="20"/>
                <w:szCs w:val="20"/>
              </w:rPr>
            </w:pPr>
            <w:r w:rsidRPr="000E0E97">
              <w:rPr>
                <w:sz w:val="20"/>
                <w:szCs w:val="20"/>
              </w:rPr>
              <w:t>Прочие изменения</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инвестициялау объектісіне қатысу үлесінің құны</w:t>
            </w:r>
          </w:p>
          <w:p w:rsidR="00A86106" w:rsidRPr="000E0E97" w:rsidRDefault="00A86106" w:rsidP="00D96822">
            <w:pPr>
              <w:pStyle w:val="p"/>
              <w:jc w:val="both"/>
              <w:rPr>
                <w:sz w:val="20"/>
                <w:szCs w:val="20"/>
              </w:rPr>
            </w:pPr>
            <w:r w:rsidRPr="000E0E97">
              <w:rPr>
                <w:sz w:val="20"/>
                <w:szCs w:val="20"/>
              </w:rPr>
              <w:lastRenderedPageBreak/>
              <w:t>Стоимость доли участия Вашей организации в объекте прямого инвестирования на конец отчетного периода</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1111006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Сіздің ұйымыңыздың қатысу үлесіне тиесілі тікелей инвестициялау объектісінің есептік кезеңдегі (салық төленгеннен кейінгі) таза пайдасы (шығыны)</w:t>
            </w:r>
          </w:p>
          <w:p w:rsidR="00A86106" w:rsidRPr="000E0E97" w:rsidRDefault="00A86106" w:rsidP="00D96822">
            <w:pPr>
              <w:pStyle w:val="p"/>
              <w:jc w:val="both"/>
              <w:rPr>
                <w:sz w:val="20"/>
                <w:szCs w:val="20"/>
              </w:rPr>
            </w:pPr>
            <w:r w:rsidRPr="000E0E97">
              <w:rPr>
                <w:sz w:val="20"/>
                <w:szCs w:val="20"/>
              </w:rPr>
              <w:t>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Тікелей инвестициялау объектісі есептік кезеңде жариялаған Сіздің ұйымыңызға төленуге тиісті дивидендтер</w:t>
            </w:r>
          </w:p>
          <w:p w:rsidR="00A86106" w:rsidRPr="000E0E97" w:rsidRDefault="00A86106" w:rsidP="00D96822">
            <w:pPr>
              <w:pStyle w:val="p"/>
              <w:jc w:val="both"/>
              <w:rPr>
                <w:sz w:val="20"/>
                <w:szCs w:val="20"/>
              </w:rPr>
            </w:pPr>
            <w:r w:rsidRPr="000E0E97">
              <w:rPr>
                <w:sz w:val="20"/>
                <w:szCs w:val="20"/>
              </w:rPr>
              <w:t>Объявленные в отчетном периоде объектом прямого инвестирования дивиденды, подлежащие оплате Вашей организации</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Сіздің ұйымыңыздың тікелей инвестициялау объектілерінен есептік кезеңде алған дивидендтері</w:t>
            </w:r>
          </w:p>
          <w:p w:rsidR="00A86106" w:rsidRPr="000E0E97" w:rsidRDefault="00A86106" w:rsidP="00D96822">
            <w:pPr>
              <w:pStyle w:val="p"/>
              <w:jc w:val="both"/>
              <w:rPr>
                <w:sz w:val="20"/>
                <w:szCs w:val="20"/>
              </w:rPr>
            </w:pPr>
            <w:r w:rsidRPr="000E0E97">
              <w:rPr>
                <w:sz w:val="20"/>
                <w:szCs w:val="20"/>
              </w:rPr>
              <w:t>Дивиденды, полученные в отчетном периоде Вашей организацией от объектов прямого инвестирования</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1.3-бөлік. Сіздің ұйымыңыздың шетелдік компанияларға үлестік қатысуы (қатысу үлесі 10%-дан төмен немесе айқындалмаған)</w:t>
      </w:r>
    </w:p>
    <w:p w:rsidR="00A86106" w:rsidRPr="000E0E97" w:rsidRDefault="00A86106" w:rsidP="00A86106">
      <w:pPr>
        <w:pStyle w:val="pj"/>
        <w:ind w:firstLine="709"/>
        <w:rPr>
          <w:sz w:val="28"/>
          <w:szCs w:val="28"/>
        </w:rPr>
      </w:pPr>
      <w:r w:rsidRPr="000E0E97">
        <w:rPr>
          <w:sz w:val="28"/>
          <w:szCs w:val="28"/>
        </w:rPr>
        <w:t>Часть 1.3. Долевое участие Вашей организации в иностранных компаниях (доля участия менее 10% или не определена)</w:t>
      </w:r>
    </w:p>
    <w:p w:rsidR="00A86106" w:rsidRPr="000E0E97" w:rsidRDefault="00A86106" w:rsidP="00A86106">
      <w:pPr>
        <w:pStyle w:val="pj"/>
        <w:ind w:firstLine="709"/>
        <w:rPr>
          <w:sz w:val="28"/>
          <w:szCs w:val="28"/>
        </w:rPr>
      </w:pPr>
      <w:r w:rsidRPr="000E0E97">
        <w:rPr>
          <w:b/>
          <w:bCs/>
          <w:sz w:val="28"/>
          <w:szCs w:val="28"/>
          <w:bdr w:val="none" w:sz="0" w:space="0" w:color="auto" w:frame="1"/>
        </w:rPr>
        <w:t>1.3.1 Сіздің ұйымыңыздың тікелей инвесторлардың капиталына қатысуы</w:t>
      </w:r>
    </w:p>
    <w:p w:rsidR="00A86106" w:rsidRPr="000E0E97" w:rsidRDefault="00A86106" w:rsidP="00A86106">
      <w:pPr>
        <w:pStyle w:val="pj"/>
        <w:ind w:firstLine="709"/>
        <w:rPr>
          <w:sz w:val="28"/>
          <w:szCs w:val="28"/>
        </w:rPr>
      </w:pPr>
      <w:r w:rsidRPr="000E0E97">
        <w:rPr>
          <w:sz w:val="28"/>
          <w:szCs w:val="28"/>
        </w:rPr>
        <w:t xml:space="preserve">1.3.1 Участие Вашей организации в капитале прямых инвесторов </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633"/>
        <w:gridCol w:w="2102"/>
        <w:gridCol w:w="1898"/>
        <w:gridCol w:w="518"/>
        <w:gridCol w:w="340"/>
        <w:gridCol w:w="340"/>
        <w:gridCol w:w="340"/>
        <w:gridCol w:w="340"/>
        <w:gridCol w:w="340"/>
        <w:gridCol w:w="340"/>
        <w:gridCol w:w="358"/>
      </w:tblGrid>
      <w:tr w:rsidR="00A86106" w:rsidRPr="000E0E97" w:rsidTr="00D96822">
        <w:trPr>
          <w:jc w:val="center"/>
        </w:trPr>
        <w:tc>
          <w:tcPr>
            <w:tcW w:w="8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2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2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34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елі</w:t>
            </w:r>
          </w:p>
          <w:p w:rsidR="00A86106" w:rsidRPr="000E0E97" w:rsidRDefault="00A86106" w:rsidP="00D96822">
            <w:pPr>
              <w:pStyle w:val="pc"/>
              <w:rPr>
                <w:sz w:val="20"/>
                <w:szCs w:val="20"/>
              </w:rPr>
            </w:pPr>
            <w:r w:rsidRPr="000E0E97">
              <w:rPr>
                <w:sz w:val="20"/>
                <w:szCs w:val="20"/>
              </w:rPr>
              <w:t>Страна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Есептік кезең аяғында Сіздің ұйымыңыздың тікелей инвестордың жарғылық капиталына қатысу үлесі, %</w:t>
            </w:r>
          </w:p>
          <w:p w:rsidR="00A86106" w:rsidRPr="000E0E97" w:rsidRDefault="00A86106" w:rsidP="00D96822">
            <w:pPr>
              <w:pStyle w:val="p"/>
              <w:jc w:val="both"/>
              <w:rPr>
                <w:sz w:val="20"/>
                <w:szCs w:val="20"/>
              </w:rPr>
            </w:pPr>
            <w:r w:rsidRPr="000E0E97">
              <w:rPr>
                <w:sz w:val="20"/>
                <w:szCs w:val="20"/>
              </w:rPr>
              <w:t>Доля участия Вашей организации в уставном капитале прямого инвестора на конец отчетного периода, %</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1211000</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Есептік кезең басында Сіздің ұйымыңыздың тікелей инвестор капиталына қатысу үлесінің құны</w:t>
            </w:r>
          </w:p>
          <w:p w:rsidR="00A86106" w:rsidRPr="000E0E97" w:rsidRDefault="00A86106" w:rsidP="00D96822">
            <w:pPr>
              <w:pStyle w:val="p"/>
              <w:jc w:val="both"/>
              <w:rPr>
                <w:sz w:val="20"/>
                <w:szCs w:val="20"/>
              </w:rPr>
            </w:pPr>
            <w:r w:rsidRPr="000E0E97">
              <w:rPr>
                <w:sz w:val="20"/>
                <w:szCs w:val="20"/>
              </w:rPr>
              <w:lastRenderedPageBreak/>
              <w:t>Стоимость доли участия Вашей организации в капитале прямого инвестора на начало отчетного периода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1211001</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jc w:val="both"/>
              <w:rPr>
                <w:sz w:val="20"/>
                <w:szCs w:val="20"/>
              </w:rPr>
            </w:pPr>
            <w:r w:rsidRPr="000E0E97">
              <w:rPr>
                <w:sz w:val="20"/>
                <w:szCs w:val="20"/>
              </w:rPr>
              <w:t>Увеличение в результате операций</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1211002</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jc w:val="both"/>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jc w:val="both"/>
              <w:rPr>
                <w:sz w:val="20"/>
                <w:szCs w:val="20"/>
              </w:rPr>
            </w:pPr>
            <w:r w:rsidRPr="000E0E97">
              <w:rPr>
                <w:sz w:val="20"/>
                <w:szCs w:val="20"/>
              </w:rPr>
              <w:t>Уменьшение в результате операций</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1211003</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1211004</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1211005</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ұйымыңыздың тікелей инвестор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Вашей организации в капитале прямого инвестора на конец отчетного периода</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1211006</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8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Сіздің ұйымыңыздың тікелей инвесторлардан есептік кезеңде алған дивидендтері</w:t>
            </w:r>
          </w:p>
          <w:p w:rsidR="00A86106" w:rsidRPr="000E0E97" w:rsidRDefault="00A86106" w:rsidP="00D96822">
            <w:pPr>
              <w:pStyle w:val="p"/>
              <w:rPr>
                <w:sz w:val="20"/>
                <w:szCs w:val="20"/>
              </w:rPr>
            </w:pPr>
            <w:r w:rsidRPr="000E0E97">
              <w:rPr>
                <w:sz w:val="20"/>
                <w:szCs w:val="20"/>
              </w:rPr>
              <w:t>Дивиденды, полученные в отчетном периоде Вашей организацией от прямых инвесторов</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1211013</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1.3.2. Сіздің ұйымыңыздың тел ұйымдар капиталына қатысуы</w:t>
      </w:r>
    </w:p>
    <w:p w:rsidR="00A86106" w:rsidRPr="000E0E97" w:rsidRDefault="00A86106" w:rsidP="00A86106">
      <w:pPr>
        <w:pStyle w:val="pj"/>
        <w:ind w:firstLine="709"/>
        <w:rPr>
          <w:sz w:val="28"/>
          <w:szCs w:val="28"/>
        </w:rPr>
      </w:pPr>
      <w:r w:rsidRPr="000E0E97">
        <w:rPr>
          <w:sz w:val="28"/>
          <w:szCs w:val="28"/>
        </w:rPr>
        <w:t xml:space="preserve">1.3.2. Участие Вашей организации в капитале сестринских организаций </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84"/>
        <w:gridCol w:w="1746"/>
        <w:gridCol w:w="1187"/>
        <w:gridCol w:w="538"/>
        <w:gridCol w:w="358"/>
        <w:gridCol w:w="358"/>
        <w:gridCol w:w="358"/>
        <w:gridCol w:w="358"/>
        <w:gridCol w:w="358"/>
        <w:gridCol w:w="358"/>
        <w:gridCol w:w="346"/>
      </w:tblGrid>
      <w:tr w:rsidR="00A86106" w:rsidRPr="000E0E97" w:rsidTr="00D96822">
        <w:trPr>
          <w:jc w:val="center"/>
        </w:trPr>
        <w:tc>
          <w:tcPr>
            <w:tcW w:w="2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04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елі</w:t>
            </w:r>
          </w:p>
          <w:p w:rsidR="00A86106" w:rsidRPr="000E0E97" w:rsidRDefault="00A86106" w:rsidP="00D96822">
            <w:pPr>
              <w:pStyle w:val="pc"/>
              <w:rPr>
                <w:sz w:val="20"/>
                <w:szCs w:val="20"/>
              </w:rPr>
            </w:pPr>
            <w:r w:rsidRPr="000E0E97">
              <w:rPr>
                <w:sz w:val="20"/>
                <w:szCs w:val="20"/>
              </w:rPr>
              <w:t>Страна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ұйымыңыздың тел ұйымның жарғылық капиталына қатысу үлесі, %</w:t>
            </w:r>
          </w:p>
          <w:p w:rsidR="00A86106" w:rsidRPr="000E0E97" w:rsidRDefault="00A86106" w:rsidP="00D96822">
            <w:pPr>
              <w:pStyle w:val="p"/>
              <w:rPr>
                <w:sz w:val="20"/>
                <w:szCs w:val="20"/>
              </w:rPr>
            </w:pPr>
            <w:r w:rsidRPr="000E0E97">
              <w:rPr>
                <w:sz w:val="20"/>
                <w:szCs w:val="20"/>
              </w:rPr>
              <w:t>Доля участия Вашей организации в уставном капитале сестринской организации на конец отчетного периода,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Сіздің ұйымыңыздың тел ұйым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Вашей организации в капитале сестринской организации на начало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ұйымыңыздың тел ұйым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Вашей организации в капитале сестринской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Сіздің ұйымыңыздың тел ұйымынан есепті кезеңде алған дивидендтері</w:t>
            </w:r>
          </w:p>
          <w:p w:rsidR="00A86106" w:rsidRPr="000E0E97" w:rsidRDefault="00A86106" w:rsidP="00D96822">
            <w:pPr>
              <w:pStyle w:val="p"/>
              <w:rPr>
                <w:sz w:val="20"/>
                <w:szCs w:val="20"/>
              </w:rPr>
            </w:pPr>
            <w:r w:rsidRPr="000E0E97">
              <w:rPr>
                <w:sz w:val="20"/>
                <w:szCs w:val="20"/>
              </w:rPr>
              <w:t>Дивиденды, полученные в отчетном периоде Вашей организацией от сестринских компаний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1.3.3.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p w:rsidR="00A86106" w:rsidRPr="000E0E97" w:rsidRDefault="00A86106" w:rsidP="00A86106">
      <w:pPr>
        <w:pStyle w:val="pj"/>
        <w:ind w:firstLine="709"/>
        <w:rPr>
          <w:sz w:val="28"/>
          <w:szCs w:val="28"/>
        </w:rPr>
      </w:pPr>
      <w:r w:rsidRPr="000E0E97">
        <w:rPr>
          <w:sz w:val="28"/>
          <w:szCs w:val="28"/>
        </w:rPr>
        <w:t>1.3.3. Голосующие акции (менее 10% голосующих акций) других нерезидентов, акции/паи иностранных инвестиционных фондов (менее 10% или не определено)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690"/>
        <w:gridCol w:w="1720"/>
        <w:gridCol w:w="1187"/>
        <w:gridCol w:w="527"/>
        <w:gridCol w:w="346"/>
        <w:gridCol w:w="346"/>
        <w:gridCol w:w="346"/>
        <w:gridCol w:w="346"/>
        <w:gridCol w:w="346"/>
        <w:gridCol w:w="346"/>
        <w:gridCol w:w="349"/>
      </w:tblGrid>
      <w:tr w:rsidR="00A86106" w:rsidRPr="000E0E97" w:rsidTr="00D96822">
        <w:trPr>
          <w:jc w:val="center"/>
        </w:trPr>
        <w:tc>
          <w:tcPr>
            <w:tcW w:w="29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01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елі</w:t>
            </w:r>
          </w:p>
          <w:p w:rsidR="00A86106" w:rsidRPr="000E0E97" w:rsidRDefault="00A86106" w:rsidP="00D96822">
            <w:pPr>
              <w:pStyle w:val="pc"/>
              <w:rPr>
                <w:sz w:val="20"/>
                <w:szCs w:val="20"/>
              </w:rPr>
            </w:pPr>
            <w:r w:rsidRPr="000E0E97">
              <w:rPr>
                <w:sz w:val="20"/>
                <w:szCs w:val="20"/>
              </w:rPr>
              <w:t>Страна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ұйымыңыздың шетелдік ұйымда/қорда қатысу үлесі, % (егер қолданылса)</w:t>
            </w:r>
          </w:p>
          <w:p w:rsidR="00A86106" w:rsidRPr="000E0E97" w:rsidRDefault="00A86106" w:rsidP="00D96822">
            <w:pPr>
              <w:pStyle w:val="p"/>
              <w:rPr>
                <w:sz w:val="20"/>
                <w:szCs w:val="20"/>
              </w:rPr>
            </w:pPr>
            <w:r w:rsidRPr="000E0E97">
              <w:rPr>
                <w:sz w:val="20"/>
                <w:szCs w:val="20"/>
              </w:rPr>
              <w:t>Доля участия Вашей организации в иностранной организации/фонде на конец отчетного периода, % (если применимо)</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құнды қағаздар/пайлар құны</w:t>
            </w:r>
          </w:p>
          <w:p w:rsidR="00A86106" w:rsidRPr="000E0E97" w:rsidRDefault="00A86106" w:rsidP="00D96822">
            <w:pPr>
              <w:pStyle w:val="p"/>
              <w:rPr>
                <w:sz w:val="20"/>
                <w:szCs w:val="20"/>
              </w:rPr>
            </w:pPr>
            <w:r w:rsidRPr="000E0E97">
              <w:rPr>
                <w:sz w:val="20"/>
                <w:szCs w:val="20"/>
              </w:rPr>
              <w:t>Стоимость ценных бумаг/паев на начало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құнды қағаздар/пайлар құны</w:t>
            </w:r>
          </w:p>
          <w:p w:rsidR="00A86106" w:rsidRPr="000E0E97" w:rsidRDefault="00A86106" w:rsidP="00D96822">
            <w:pPr>
              <w:pStyle w:val="p"/>
              <w:rPr>
                <w:sz w:val="20"/>
                <w:szCs w:val="20"/>
              </w:rPr>
            </w:pPr>
            <w:r w:rsidRPr="000E0E97">
              <w:rPr>
                <w:sz w:val="20"/>
                <w:szCs w:val="20"/>
              </w:rPr>
              <w:t>Стоимость ценных бумаг/паев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Сіздің ұйымыңыздың есептік кезеңде алған дивидендтері</w:t>
            </w:r>
          </w:p>
          <w:p w:rsidR="00A86106" w:rsidRPr="000E0E97" w:rsidRDefault="00A86106" w:rsidP="00D96822">
            <w:pPr>
              <w:pStyle w:val="p"/>
              <w:rPr>
                <w:sz w:val="20"/>
                <w:szCs w:val="20"/>
              </w:rPr>
            </w:pPr>
            <w:r w:rsidRPr="000E0E97">
              <w:rPr>
                <w:sz w:val="20"/>
                <w:szCs w:val="20"/>
              </w:rPr>
              <w:t>Дивиденды, полученные в отчетном периоде Вашей организацией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1412013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1.3.4.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 қатысу (акцияларға депозитарлық қолхаттарды қосқанда</w:t>
      </w:r>
      <w:r w:rsidRPr="000E0E97">
        <w:rPr>
          <w:sz w:val="28"/>
          <w:szCs w:val="28"/>
        </w:rPr>
        <w:t xml:space="preserve"> </w:t>
      </w:r>
      <w:r w:rsidRPr="000E0E97">
        <w:rPr>
          <w:b/>
          <w:bCs/>
          <w:sz w:val="28"/>
          <w:szCs w:val="28"/>
          <w:bdr w:val="none" w:sz="0" w:space="0" w:color="auto" w:frame="1"/>
        </w:rPr>
        <w:t>10%-дан төмен қатысушылар дауысы, үлеспұлдар немесе айқындалмаған)</w:t>
      </w:r>
    </w:p>
    <w:p w:rsidR="00A86106" w:rsidRPr="000E0E97" w:rsidRDefault="00A86106" w:rsidP="00A86106">
      <w:pPr>
        <w:pStyle w:val="pj"/>
        <w:ind w:firstLine="709"/>
        <w:rPr>
          <w:sz w:val="28"/>
          <w:szCs w:val="28"/>
        </w:rPr>
      </w:pPr>
      <w:r w:rsidRPr="000E0E97">
        <w:rPr>
          <w:sz w:val="28"/>
          <w:szCs w:val="28"/>
        </w:rPr>
        <w:t>1.3.4. Участие в других нерезидентах (менее 10% голосов участников, паев или не определено, включая депозитарные расписки на акции)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87"/>
        <w:gridCol w:w="1746"/>
        <w:gridCol w:w="1187"/>
        <w:gridCol w:w="538"/>
        <w:gridCol w:w="355"/>
        <w:gridCol w:w="355"/>
        <w:gridCol w:w="355"/>
        <w:gridCol w:w="355"/>
        <w:gridCol w:w="355"/>
        <w:gridCol w:w="355"/>
        <w:gridCol w:w="361"/>
      </w:tblGrid>
      <w:tr w:rsidR="00A86106" w:rsidRPr="000E0E97" w:rsidTr="00D96822">
        <w:trPr>
          <w:jc w:val="center"/>
        </w:trPr>
        <w:tc>
          <w:tcPr>
            <w:tcW w:w="29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03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Инвестициялау объектісінің елі</w:t>
            </w:r>
          </w:p>
          <w:p w:rsidR="00A86106" w:rsidRPr="000E0E97" w:rsidRDefault="00A86106" w:rsidP="00D96822">
            <w:pPr>
              <w:pStyle w:val="pc"/>
              <w:rPr>
                <w:sz w:val="20"/>
                <w:szCs w:val="20"/>
              </w:rPr>
            </w:pPr>
            <w:r w:rsidRPr="000E0E97">
              <w:rPr>
                <w:sz w:val="20"/>
                <w:szCs w:val="20"/>
              </w:rPr>
              <w:t>Страна объекта инвестирования</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ұйымыңыздың шетелдік ұйымда қатысу үлесі, % (егер қолданылса)</w:t>
            </w:r>
          </w:p>
          <w:p w:rsidR="00A86106" w:rsidRPr="000E0E97" w:rsidRDefault="00A86106" w:rsidP="00D96822">
            <w:pPr>
              <w:pStyle w:val="p"/>
              <w:rPr>
                <w:sz w:val="20"/>
                <w:szCs w:val="20"/>
              </w:rPr>
            </w:pPr>
            <w:r w:rsidRPr="000E0E97">
              <w:rPr>
                <w:sz w:val="20"/>
                <w:szCs w:val="20"/>
              </w:rPr>
              <w:t>Доля участия Вашей организации в иностранной организации на конец отчетного периода, % (если применимо)</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1414000</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на начало отчетного периода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1414001</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1414002</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1414004</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1414005</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на конец отчетного периода</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1414006</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Сіздің ұйымыңыздың есептік кезеңде алған дивидендтері немесе бөлінген пайда (егер қолданылса)</w:t>
            </w:r>
          </w:p>
          <w:p w:rsidR="00A86106" w:rsidRPr="000E0E97" w:rsidRDefault="00A86106" w:rsidP="00D96822">
            <w:pPr>
              <w:pStyle w:val="p"/>
              <w:rPr>
                <w:sz w:val="20"/>
                <w:szCs w:val="20"/>
              </w:rPr>
            </w:pPr>
            <w:r w:rsidRPr="000E0E97">
              <w:rPr>
                <w:sz w:val="20"/>
                <w:szCs w:val="20"/>
              </w:rPr>
              <w:lastRenderedPageBreak/>
              <w:t>Дивиденды или распределенный доход, полученные в отчетном периоде Вашей организацией (если применимо)</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1414013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2-бөлім. Сіздің ұйымыңыздың портфеліндегі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p w:rsidR="00A86106" w:rsidRPr="000E0E97" w:rsidRDefault="00A86106" w:rsidP="00A86106">
      <w:pPr>
        <w:pStyle w:val="pj"/>
        <w:ind w:firstLine="709"/>
        <w:rPr>
          <w:sz w:val="28"/>
          <w:szCs w:val="28"/>
        </w:rPr>
      </w:pPr>
      <w:r w:rsidRPr="000E0E97">
        <w:rPr>
          <w:sz w:val="28"/>
          <w:szCs w:val="28"/>
        </w:rPr>
        <w:t>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p w:rsidR="00A86106" w:rsidRPr="000E0E97" w:rsidRDefault="00A86106" w:rsidP="00A86106">
      <w:pPr>
        <w:pStyle w:val="pj"/>
        <w:ind w:firstLine="709"/>
        <w:rPr>
          <w:sz w:val="28"/>
          <w:szCs w:val="28"/>
        </w:rPr>
      </w:pPr>
      <w:r w:rsidRPr="000E0E97">
        <w:rPr>
          <w:b/>
          <w:bCs/>
          <w:sz w:val="28"/>
          <w:szCs w:val="28"/>
          <w:bdr w:val="none" w:sz="0" w:space="0" w:color="auto" w:frame="1"/>
        </w:rPr>
        <w:t>2.1-бөлік. Сіздің ұйымыңыздың шетелдік тікелей және жанама инвестициялау объектілері шығарған</w:t>
      </w:r>
    </w:p>
    <w:p w:rsidR="00A86106" w:rsidRPr="000E0E97" w:rsidRDefault="00A86106" w:rsidP="00A86106">
      <w:pPr>
        <w:pStyle w:val="pj"/>
        <w:ind w:firstLine="709"/>
        <w:rPr>
          <w:sz w:val="28"/>
          <w:szCs w:val="28"/>
        </w:rPr>
      </w:pPr>
      <w:r w:rsidRPr="000E0E97">
        <w:rPr>
          <w:sz w:val="28"/>
          <w:szCs w:val="28"/>
        </w:rPr>
        <w:t>Часть 2.1. Выпущенные непосредственными и косвенными иностранными объектами прямого инвестирования Вашей организации</w:t>
      </w:r>
    </w:p>
    <w:p w:rsidR="00A86106" w:rsidRPr="000E0E97" w:rsidRDefault="00A86106" w:rsidP="00A86106">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7750"/>
        <w:gridCol w:w="1849"/>
        <w:gridCol w:w="1187"/>
        <w:gridCol w:w="669"/>
        <w:gridCol w:w="442"/>
        <w:gridCol w:w="442"/>
        <w:gridCol w:w="442"/>
        <w:gridCol w:w="442"/>
        <w:gridCol w:w="442"/>
        <w:gridCol w:w="442"/>
        <w:gridCol w:w="442"/>
      </w:tblGrid>
      <w:tr w:rsidR="00A86106" w:rsidRPr="000E0E97" w:rsidTr="00D96822">
        <w:trPr>
          <w:jc w:val="center"/>
        </w:trPr>
        <w:tc>
          <w:tcPr>
            <w:tcW w:w="2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 xml:space="preserve">Наименование показателя </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29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t>Стоимость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бойынша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кезеңдегі есептелінген сыйақы/жарияланған дивидендтер</w:t>
            </w:r>
          </w:p>
          <w:p w:rsidR="00A86106" w:rsidRPr="000E0E97" w:rsidRDefault="00A86106" w:rsidP="00D96822">
            <w:pPr>
              <w:pStyle w:val="p"/>
              <w:rPr>
                <w:sz w:val="20"/>
                <w:szCs w:val="20"/>
              </w:rPr>
            </w:pPr>
            <w:r w:rsidRPr="000E0E97">
              <w:rPr>
                <w:sz w:val="20"/>
                <w:szCs w:val="20"/>
              </w:rPr>
              <w:t>Вознаграждение начисленное/дивиденды объявленные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A86106" w:rsidRPr="000E0E97" w:rsidRDefault="00A86106" w:rsidP="00D96822">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1122016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2.2-бөлік. Сіздің ұйымыңыздың тікелей және жанама шетелдік тікелей инвесторлары шығарған</w:t>
      </w:r>
    </w:p>
    <w:p w:rsidR="00A86106" w:rsidRPr="000E0E97" w:rsidRDefault="00A86106" w:rsidP="00A86106">
      <w:pPr>
        <w:pStyle w:val="pj"/>
        <w:ind w:firstLine="709"/>
        <w:rPr>
          <w:sz w:val="28"/>
          <w:szCs w:val="28"/>
        </w:rPr>
      </w:pPr>
      <w:r w:rsidRPr="000E0E97">
        <w:rPr>
          <w:sz w:val="28"/>
          <w:szCs w:val="28"/>
        </w:rPr>
        <w:t>Часть 2.2. Выпущенные непосредственными и косвенными иностранными прямыми инвесторами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18"/>
        <w:gridCol w:w="1845"/>
        <w:gridCol w:w="1184"/>
        <w:gridCol w:w="678"/>
        <w:gridCol w:w="445"/>
        <w:gridCol w:w="445"/>
        <w:gridCol w:w="445"/>
        <w:gridCol w:w="445"/>
        <w:gridCol w:w="445"/>
        <w:gridCol w:w="445"/>
        <w:gridCol w:w="454"/>
      </w:tblGrid>
      <w:tr w:rsidR="00A86106" w:rsidRPr="000E0E97" w:rsidTr="00D96822">
        <w:trPr>
          <w:jc w:val="center"/>
        </w:trPr>
        <w:tc>
          <w:tcPr>
            <w:tcW w:w="2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 xml:space="preserve">Наименование показателя </w:t>
            </w:r>
          </w:p>
        </w:tc>
        <w:tc>
          <w:tcPr>
            <w:tcW w:w="6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29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t>Стоимость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A86106" w:rsidRPr="000E0E97" w:rsidRDefault="00A86106" w:rsidP="00D96822">
            <w:pPr>
              <w:pStyle w:val="p"/>
              <w:rPr>
                <w:sz w:val="20"/>
                <w:szCs w:val="20"/>
              </w:rPr>
            </w:pPr>
            <w:r w:rsidRPr="000E0E97">
              <w:rPr>
                <w:sz w:val="20"/>
                <w:szCs w:val="20"/>
              </w:rPr>
              <w:t>Вознаграждение начисленное/дивиденды объявленные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A86106" w:rsidRPr="000E0E97" w:rsidRDefault="00A86106" w:rsidP="00D96822">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1222016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2.3-бөлік. Сіздің ұйымыңыздың шетелдік тел ұйымдары шығарған</w:t>
      </w:r>
    </w:p>
    <w:p w:rsidR="00A86106" w:rsidRPr="000E0E97" w:rsidRDefault="00A86106" w:rsidP="00A86106">
      <w:pPr>
        <w:pStyle w:val="pj"/>
        <w:ind w:firstLine="709"/>
        <w:rPr>
          <w:sz w:val="28"/>
          <w:szCs w:val="28"/>
        </w:rPr>
      </w:pPr>
      <w:r w:rsidRPr="000E0E97">
        <w:rPr>
          <w:sz w:val="28"/>
          <w:szCs w:val="28"/>
        </w:rPr>
        <w:t>Часть 2.3. Выпущенные иностранными сестринскими организациями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18"/>
        <w:gridCol w:w="1845"/>
        <w:gridCol w:w="1184"/>
        <w:gridCol w:w="678"/>
        <w:gridCol w:w="445"/>
        <w:gridCol w:w="445"/>
        <w:gridCol w:w="445"/>
        <w:gridCol w:w="445"/>
        <w:gridCol w:w="445"/>
        <w:gridCol w:w="445"/>
        <w:gridCol w:w="454"/>
      </w:tblGrid>
      <w:tr w:rsidR="00A86106" w:rsidRPr="000E0E97" w:rsidTr="00D96822">
        <w:trPr>
          <w:jc w:val="center"/>
        </w:trPr>
        <w:tc>
          <w:tcPr>
            <w:tcW w:w="26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lastRenderedPageBreak/>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29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t>Стоимость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A86106" w:rsidRPr="000E0E97" w:rsidRDefault="00A86106" w:rsidP="00D96822">
            <w:pPr>
              <w:pStyle w:val="p"/>
              <w:rPr>
                <w:sz w:val="20"/>
                <w:szCs w:val="20"/>
              </w:rPr>
            </w:pPr>
            <w:r w:rsidRPr="000E0E97">
              <w:rPr>
                <w:sz w:val="20"/>
                <w:szCs w:val="20"/>
              </w:rPr>
              <w:t>Вознаграждение начисленное/дивиденды объявленные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ұйымыңызалған сыйақы/дивидендтер</w:t>
            </w:r>
          </w:p>
          <w:p w:rsidR="00A86106" w:rsidRPr="000E0E97" w:rsidRDefault="00A86106" w:rsidP="00D96822">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1322016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2.4-бөлік.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 шығарған</w:t>
      </w:r>
    </w:p>
    <w:p w:rsidR="00A86106" w:rsidRPr="000E0E97" w:rsidRDefault="00A86106" w:rsidP="00A86106">
      <w:pPr>
        <w:pStyle w:val="pj"/>
        <w:ind w:firstLine="709"/>
        <w:rPr>
          <w:sz w:val="28"/>
          <w:szCs w:val="28"/>
        </w:rPr>
      </w:pPr>
      <w:r w:rsidRPr="000E0E97">
        <w:rPr>
          <w:sz w:val="28"/>
          <w:szCs w:val="28"/>
        </w:rPr>
        <w:t>Часть 2.4. Выпущенные другими нерезидентами</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2.4.1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дейінгі барыштық бағалы қағаздар және вексельдер</w:t>
      </w:r>
    </w:p>
    <w:p w:rsidR="00A86106" w:rsidRPr="000E0E97" w:rsidRDefault="00A86106" w:rsidP="00A86106">
      <w:pPr>
        <w:pStyle w:val="pj"/>
        <w:ind w:firstLine="709"/>
        <w:rPr>
          <w:sz w:val="28"/>
          <w:szCs w:val="28"/>
        </w:rPr>
      </w:pPr>
      <w:r w:rsidRPr="000E0E97">
        <w:rPr>
          <w:sz w:val="28"/>
          <w:szCs w:val="28"/>
        </w:rPr>
        <w:t>2.4.1 Долговые ценные бумаги и векселя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296"/>
        <w:gridCol w:w="1953"/>
        <w:gridCol w:w="1211"/>
        <w:gridCol w:w="728"/>
        <w:gridCol w:w="481"/>
        <w:gridCol w:w="480"/>
        <w:gridCol w:w="480"/>
        <w:gridCol w:w="480"/>
        <w:gridCol w:w="480"/>
        <w:gridCol w:w="480"/>
        <w:gridCol w:w="480"/>
      </w:tblGrid>
      <w:tr w:rsidR="00A86106" w:rsidRPr="000E0E97" w:rsidTr="00D96822">
        <w:trPr>
          <w:jc w:val="center"/>
        </w:trPr>
        <w:tc>
          <w:tcPr>
            <w:tcW w:w="24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39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lastRenderedPageBreak/>
              <w:t>Стоимость на начало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1422101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1422102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1422103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1422104</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1422105</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1422106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1422111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1422112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ұйымыңызалған сыйақы</w:t>
            </w:r>
          </w:p>
          <w:p w:rsidR="00A86106" w:rsidRPr="000E0E97" w:rsidRDefault="00A86106" w:rsidP="00D96822">
            <w:pPr>
              <w:pStyle w:val="p"/>
              <w:rPr>
                <w:sz w:val="20"/>
                <w:szCs w:val="20"/>
              </w:rPr>
            </w:pPr>
            <w:r w:rsidRPr="000E0E97">
              <w:rPr>
                <w:sz w:val="20"/>
                <w:szCs w:val="20"/>
              </w:rPr>
              <w:t>Вознаграждение, полученное Вашей организацией в отчетном периоде</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1422113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1422116</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2.4.2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 артықшылықты акциялар, борыштық бағалы қағаздар және вексельдер</w:t>
      </w:r>
    </w:p>
    <w:p w:rsidR="00A86106" w:rsidRPr="000E0E97" w:rsidRDefault="00A86106" w:rsidP="00A86106">
      <w:pPr>
        <w:pStyle w:val="pj"/>
        <w:ind w:firstLine="709"/>
        <w:rPr>
          <w:sz w:val="28"/>
          <w:szCs w:val="28"/>
        </w:rPr>
      </w:pPr>
      <w:r w:rsidRPr="000E0E97">
        <w:rPr>
          <w:sz w:val="28"/>
          <w:szCs w:val="28"/>
        </w:rPr>
        <w:t xml:space="preserve">2.4.2 Привилегированные акции, долговые ценные бумаги и векселя со сроком погашения более 1 (одного) года </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750"/>
        <w:gridCol w:w="1849"/>
        <w:gridCol w:w="1187"/>
        <w:gridCol w:w="669"/>
        <w:gridCol w:w="442"/>
        <w:gridCol w:w="442"/>
        <w:gridCol w:w="442"/>
        <w:gridCol w:w="442"/>
        <w:gridCol w:w="442"/>
        <w:gridCol w:w="442"/>
        <w:gridCol w:w="442"/>
      </w:tblGrid>
      <w:tr w:rsidR="00A86106" w:rsidRPr="000E0E97" w:rsidTr="00D96822">
        <w:trPr>
          <w:jc w:val="center"/>
        </w:trPr>
        <w:tc>
          <w:tcPr>
            <w:tcW w:w="2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29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t>Стоимость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сыйақы/жарияланған дивидендтер</w:t>
            </w:r>
          </w:p>
          <w:p w:rsidR="00A86106" w:rsidRPr="000E0E97" w:rsidRDefault="00A86106" w:rsidP="00D96822">
            <w:pPr>
              <w:pStyle w:val="p"/>
              <w:rPr>
                <w:sz w:val="20"/>
                <w:szCs w:val="20"/>
              </w:rPr>
            </w:pPr>
            <w:r w:rsidRPr="000E0E97">
              <w:rPr>
                <w:sz w:val="20"/>
                <w:szCs w:val="20"/>
              </w:rPr>
              <w:t>Вознаграждение начисленное/дивиденды объявленные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 алған сыйақы/дивидендтер</w:t>
            </w:r>
          </w:p>
          <w:p w:rsidR="00A86106" w:rsidRPr="000E0E97" w:rsidRDefault="00A86106" w:rsidP="00D96822">
            <w:pPr>
              <w:pStyle w:val="p"/>
              <w:rPr>
                <w:sz w:val="20"/>
                <w:szCs w:val="20"/>
              </w:rPr>
            </w:pPr>
            <w:r w:rsidRPr="000E0E97">
              <w:rPr>
                <w:sz w:val="20"/>
                <w:szCs w:val="20"/>
              </w:rPr>
              <w:t>Вознаграждение/дивиденды, полученные Вашей организацией в отчетном периоде</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1422216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3-бөлім.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сауда (коммерциялық) кредиттері мен аванстары, мың АҚШ долларымен (Активтер)</w:t>
      </w:r>
    </w:p>
    <w:p w:rsidR="00A86106" w:rsidRPr="000E0E97" w:rsidRDefault="00A86106" w:rsidP="00A86106">
      <w:pPr>
        <w:pStyle w:val="pj"/>
        <w:ind w:firstLine="709"/>
        <w:rPr>
          <w:sz w:val="28"/>
          <w:szCs w:val="28"/>
        </w:rPr>
      </w:pPr>
      <w:r w:rsidRPr="000E0E97">
        <w:rPr>
          <w:sz w:val="28"/>
          <w:szCs w:val="28"/>
        </w:rPr>
        <w:t>Раздел 3. Торговые (коммерческие) кредиты и авансы, выданные Вашей организацией нерезидентам, в тысячах долларов США (Активы)</w:t>
      </w:r>
    </w:p>
    <w:p w:rsidR="00A86106" w:rsidRPr="000E0E97" w:rsidRDefault="00A86106" w:rsidP="00A86106">
      <w:pPr>
        <w:pStyle w:val="pj"/>
        <w:ind w:firstLine="709"/>
        <w:rPr>
          <w:sz w:val="28"/>
          <w:szCs w:val="28"/>
        </w:rPr>
      </w:pPr>
      <w:r w:rsidRPr="000E0E97">
        <w:rPr>
          <w:b/>
          <w:bCs/>
          <w:sz w:val="28"/>
          <w:szCs w:val="28"/>
          <w:bdr w:val="none" w:sz="0" w:space="0" w:color="auto" w:frame="1"/>
        </w:rPr>
        <w:t>3.1-бөлік. Сіздің ұйымыңыздың шетелдік филиалдарына</w:t>
      </w:r>
    </w:p>
    <w:p w:rsidR="00A86106" w:rsidRPr="000E0E97" w:rsidRDefault="00A86106" w:rsidP="00A86106">
      <w:pPr>
        <w:pStyle w:val="pj"/>
        <w:ind w:firstLine="709"/>
        <w:rPr>
          <w:sz w:val="28"/>
          <w:szCs w:val="28"/>
        </w:rPr>
      </w:pPr>
      <w:r w:rsidRPr="000E0E97">
        <w:rPr>
          <w:sz w:val="28"/>
          <w:szCs w:val="28"/>
        </w:rPr>
        <w:t>Часть 3.1. Зарубежным филиалам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позиция</w:t>
            </w:r>
          </w:p>
          <w:p w:rsidR="00A86106" w:rsidRPr="000E0E97" w:rsidRDefault="00A86106" w:rsidP="00D96822">
            <w:pPr>
              <w:pStyle w:val="p"/>
              <w:rPr>
                <w:sz w:val="20"/>
                <w:szCs w:val="20"/>
              </w:rPr>
            </w:pPr>
            <w:r w:rsidRPr="000E0E97">
              <w:rPr>
                <w:sz w:val="20"/>
                <w:szCs w:val="20"/>
              </w:rPr>
              <w:lastRenderedPageBreak/>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1024006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r"/>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3.2-бөлік. Сіздің ұйымыңыздың тікелей және жанама шетелдік тікелей инвестициялау объектілеріне</w:t>
      </w:r>
    </w:p>
    <w:p w:rsidR="00A86106" w:rsidRPr="000E0E97" w:rsidRDefault="00A86106" w:rsidP="00A86106">
      <w:pPr>
        <w:pStyle w:val="pj"/>
        <w:ind w:firstLine="709"/>
        <w:rPr>
          <w:sz w:val="28"/>
          <w:szCs w:val="28"/>
        </w:rPr>
      </w:pPr>
      <w:r w:rsidRPr="000E0E97">
        <w:rPr>
          <w:sz w:val="28"/>
          <w:szCs w:val="28"/>
        </w:rPr>
        <w:t>Часть 3.2. Непосредственным и косвенным иностранным объектам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lastRenderedPageBreak/>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1124013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3.3-бөлік. Сіздің ұйымыңыздың тікелей және жанама шетелдік тікелей инвесторларына</w:t>
      </w:r>
    </w:p>
    <w:p w:rsidR="00A86106" w:rsidRPr="000E0E97" w:rsidRDefault="00A86106" w:rsidP="00A86106">
      <w:pPr>
        <w:pStyle w:val="pj"/>
        <w:ind w:firstLine="709"/>
        <w:rPr>
          <w:sz w:val="28"/>
          <w:szCs w:val="28"/>
        </w:rPr>
      </w:pPr>
      <w:r w:rsidRPr="000E0E97">
        <w:rPr>
          <w:sz w:val="28"/>
          <w:szCs w:val="28"/>
        </w:rPr>
        <w:t>Часть 3.3. Непосредственным и косвенным иностранным прямым инвесторам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3.4-бөлік. Сіздің ұйымыңыздың шетелдік тел ұйымдарына</w:t>
      </w:r>
    </w:p>
    <w:p w:rsidR="00A86106" w:rsidRPr="000E0E97" w:rsidRDefault="00A86106" w:rsidP="00A86106">
      <w:pPr>
        <w:pStyle w:val="pj"/>
        <w:ind w:firstLine="709"/>
        <w:rPr>
          <w:sz w:val="28"/>
          <w:szCs w:val="28"/>
        </w:rPr>
      </w:pPr>
      <w:r w:rsidRPr="000E0E97">
        <w:rPr>
          <w:sz w:val="28"/>
          <w:szCs w:val="28"/>
        </w:rPr>
        <w:t>Часть 3.4. Иностранным сестринским организациям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ind w:firstLine="709"/>
        <w:rPr>
          <w:b/>
          <w:bCs/>
          <w:szCs w:val="28"/>
          <w:bdr w:val="none" w:sz="0" w:space="0" w:color="auto" w:frame="1"/>
        </w:rPr>
      </w:pP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3.5-бөлік.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A86106" w:rsidRPr="000E0E97" w:rsidRDefault="00A86106" w:rsidP="00A86106">
      <w:pPr>
        <w:pStyle w:val="pj"/>
        <w:ind w:firstLine="709"/>
        <w:rPr>
          <w:sz w:val="28"/>
          <w:szCs w:val="28"/>
        </w:rPr>
      </w:pPr>
      <w:r w:rsidRPr="000E0E97">
        <w:rPr>
          <w:sz w:val="28"/>
          <w:szCs w:val="28"/>
        </w:rPr>
        <w:t>Часть 3.5. Другим нерезидентам</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3.5.1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p w:rsidR="00A86106" w:rsidRPr="000E0E97" w:rsidRDefault="00A86106" w:rsidP="00A86106">
      <w:pPr>
        <w:pStyle w:val="pj"/>
        <w:ind w:firstLine="709"/>
        <w:rPr>
          <w:sz w:val="28"/>
          <w:szCs w:val="28"/>
        </w:rPr>
      </w:pPr>
      <w:r w:rsidRPr="000E0E97">
        <w:rPr>
          <w:sz w:val="28"/>
          <w:szCs w:val="28"/>
        </w:rPr>
        <w:t>3.5.1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A86106" w:rsidRPr="000E0E97" w:rsidRDefault="00A86106" w:rsidP="00A86106">
      <w:pPr>
        <w:pStyle w:val="pj"/>
      </w:pPr>
      <w:r w:rsidRPr="000E0E97">
        <w:lastRenderedPageBreak/>
        <w:t> </w:t>
      </w:r>
    </w:p>
    <w:tbl>
      <w:tblPr>
        <w:tblW w:w="5000" w:type="pct"/>
        <w:jc w:val="center"/>
        <w:tblCellMar>
          <w:left w:w="0" w:type="dxa"/>
          <w:right w:w="0" w:type="dxa"/>
        </w:tblCellMar>
        <w:tblLook w:val="04A0" w:firstRow="1" w:lastRow="0" w:firstColumn="1" w:lastColumn="0" w:noHBand="0" w:noVBand="1"/>
      </w:tblPr>
      <w:tblGrid>
        <w:gridCol w:w="6903"/>
        <w:gridCol w:w="2058"/>
        <w:gridCol w:w="1278"/>
        <w:gridCol w:w="765"/>
        <w:gridCol w:w="506"/>
        <w:gridCol w:w="506"/>
        <w:gridCol w:w="506"/>
        <w:gridCol w:w="506"/>
        <w:gridCol w:w="506"/>
        <w:gridCol w:w="506"/>
        <w:gridCol w:w="509"/>
      </w:tblGrid>
      <w:tr w:rsidR="00A86106" w:rsidRPr="000E0E97" w:rsidTr="00D96822">
        <w:trPr>
          <w:jc w:val="center"/>
        </w:trPr>
        <w:tc>
          <w:tcPr>
            <w:tcW w:w="23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1424106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1424115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1424116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3.5.2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w:t>
      </w:r>
    </w:p>
    <w:p w:rsidR="00A86106" w:rsidRPr="000E0E97" w:rsidRDefault="00A86106" w:rsidP="00A86106">
      <w:pPr>
        <w:pStyle w:val="pj"/>
        <w:ind w:firstLine="709"/>
        <w:rPr>
          <w:sz w:val="28"/>
          <w:szCs w:val="28"/>
        </w:rPr>
      </w:pPr>
      <w:r w:rsidRPr="000E0E97">
        <w:rPr>
          <w:sz w:val="28"/>
          <w:szCs w:val="28"/>
        </w:rPr>
        <w:t>3.5.2 Со сроком погашения более 1</w:t>
      </w:r>
      <w:r w:rsidRPr="000E0E97">
        <w:rPr>
          <w:sz w:val="28"/>
          <w:szCs w:val="28"/>
          <w:lang w:val="kk-KZ"/>
        </w:rPr>
        <w:t xml:space="preserve"> </w:t>
      </w:r>
      <w:r w:rsidRPr="000E0E97">
        <w:rPr>
          <w:sz w:val="28"/>
          <w:szCs w:val="28"/>
        </w:rPr>
        <w:t>(одного) года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lastRenderedPageBreak/>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1424201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1424216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4-бөлім.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берген (қаржы лизингін қоса есептегенде) заемдары, мың АҚШ долларымен (Активтер)</w:t>
      </w:r>
    </w:p>
    <w:p w:rsidR="00A86106" w:rsidRPr="000E0E97" w:rsidRDefault="00A86106" w:rsidP="00A86106">
      <w:pPr>
        <w:pStyle w:val="pj"/>
        <w:ind w:firstLine="709"/>
        <w:rPr>
          <w:sz w:val="28"/>
          <w:szCs w:val="28"/>
        </w:rPr>
      </w:pPr>
      <w:r w:rsidRPr="000E0E97">
        <w:rPr>
          <w:sz w:val="28"/>
          <w:szCs w:val="28"/>
        </w:rPr>
        <w:t>Раздел 4. Займы (включая финансовый лизинг), выданные Вашей организацией нерезидентам, в тысячах долларов США (Активы)</w:t>
      </w:r>
    </w:p>
    <w:p w:rsidR="00A86106" w:rsidRPr="000E0E97" w:rsidRDefault="00A86106" w:rsidP="00A86106">
      <w:pPr>
        <w:pStyle w:val="pj"/>
        <w:ind w:firstLine="709"/>
        <w:rPr>
          <w:sz w:val="28"/>
          <w:szCs w:val="28"/>
        </w:rPr>
      </w:pPr>
      <w:r w:rsidRPr="000E0E97">
        <w:rPr>
          <w:b/>
          <w:bCs/>
          <w:sz w:val="28"/>
          <w:szCs w:val="28"/>
          <w:bdr w:val="none" w:sz="0" w:space="0" w:color="auto" w:frame="1"/>
        </w:rPr>
        <w:t>4.1-бөлік. Сіздің ұйымыңыздың шетелдік филиалдарына</w:t>
      </w:r>
    </w:p>
    <w:p w:rsidR="00A86106" w:rsidRPr="000E0E97" w:rsidRDefault="00A86106" w:rsidP="00A86106">
      <w:pPr>
        <w:pStyle w:val="pj"/>
        <w:ind w:firstLine="709"/>
        <w:rPr>
          <w:sz w:val="28"/>
          <w:szCs w:val="28"/>
        </w:rPr>
      </w:pPr>
      <w:r w:rsidRPr="000E0E97">
        <w:rPr>
          <w:sz w:val="28"/>
          <w:szCs w:val="28"/>
        </w:rPr>
        <w:t>Часть 4.1. Зарубежным филиалам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4.2-бөлік. Сіздің ұйымыңыздың тікелей және жанама шетелдік тікелей инвестициялау объектілеріне</w:t>
      </w:r>
    </w:p>
    <w:p w:rsidR="00A86106" w:rsidRPr="000E0E97" w:rsidRDefault="00A86106" w:rsidP="00A86106">
      <w:pPr>
        <w:pStyle w:val="pj"/>
        <w:ind w:firstLine="709"/>
        <w:rPr>
          <w:sz w:val="28"/>
          <w:szCs w:val="28"/>
        </w:rPr>
      </w:pPr>
      <w:r w:rsidRPr="000E0E97">
        <w:rPr>
          <w:sz w:val="28"/>
          <w:szCs w:val="28"/>
        </w:rPr>
        <w:t>Часть 4.2. Непосредственным и косвенным иностранным объектам прямого инвестирования Вашей организации</w:t>
      </w:r>
    </w:p>
    <w:p w:rsidR="00A86106" w:rsidRPr="000E0E97" w:rsidRDefault="00A86106" w:rsidP="00A86106">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4.3-бөлік. Сіздің ұйымыңыздың тікелей және жанама шетелдік тікелей инвесторларына</w:t>
      </w:r>
    </w:p>
    <w:p w:rsidR="00A86106" w:rsidRPr="000E0E97" w:rsidRDefault="00A86106" w:rsidP="00A86106">
      <w:pPr>
        <w:pStyle w:val="pj"/>
        <w:ind w:firstLine="709"/>
        <w:rPr>
          <w:sz w:val="28"/>
          <w:szCs w:val="28"/>
        </w:rPr>
      </w:pPr>
      <w:r w:rsidRPr="000E0E97">
        <w:rPr>
          <w:sz w:val="28"/>
          <w:szCs w:val="28"/>
        </w:rPr>
        <w:t>Часть 4.3. Непосредственным и косвенным иностранным прямым инвесторам Вашей организации</w:t>
      </w:r>
    </w:p>
    <w:p w:rsidR="00A86106" w:rsidRPr="000E0E97" w:rsidRDefault="00A86106" w:rsidP="00A86106">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4.4-бөлік. Сіздің ұйымыңыздың шетелдік тел ұйымдарына</w:t>
      </w:r>
    </w:p>
    <w:p w:rsidR="00A86106" w:rsidRPr="000E0E97" w:rsidRDefault="00A86106" w:rsidP="00A86106">
      <w:pPr>
        <w:pStyle w:val="pj"/>
        <w:ind w:firstLine="709"/>
        <w:rPr>
          <w:sz w:val="28"/>
          <w:szCs w:val="28"/>
        </w:rPr>
      </w:pPr>
      <w:r w:rsidRPr="000E0E97">
        <w:rPr>
          <w:sz w:val="28"/>
          <w:szCs w:val="28"/>
        </w:rPr>
        <w:t>Часть 4.4. Иностранным сестринским организациям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rPr>
          <w:b/>
          <w:bCs/>
          <w:bdr w:val="none" w:sz="0" w:space="0" w:color="auto" w:frame="1"/>
        </w:rPr>
      </w:pPr>
      <w:r w:rsidRPr="000E0E97">
        <w:rPr>
          <w:b/>
          <w:bCs/>
          <w:bdr w:val="none" w:sz="0" w:space="0" w:color="auto" w:frame="1"/>
        </w:rPr>
        <w:t> </w:t>
      </w:r>
      <w:r w:rsidRPr="000E0E97">
        <w:rPr>
          <w:b/>
          <w:bCs/>
          <w:bdr w:val="none" w:sz="0" w:space="0" w:color="auto" w:frame="1"/>
        </w:rPr>
        <w:tab/>
      </w:r>
    </w:p>
    <w:p w:rsidR="00A86106" w:rsidRPr="000E0E97" w:rsidRDefault="00A86106" w:rsidP="00A86106">
      <w:pPr>
        <w:pStyle w:val="pj"/>
        <w:ind w:firstLine="708"/>
        <w:rPr>
          <w:sz w:val="28"/>
          <w:szCs w:val="28"/>
        </w:rPr>
      </w:pPr>
      <w:r w:rsidRPr="000E0E97">
        <w:rPr>
          <w:b/>
          <w:bCs/>
          <w:sz w:val="28"/>
          <w:szCs w:val="28"/>
          <w:bdr w:val="none" w:sz="0" w:space="0" w:color="auto" w:frame="1"/>
        </w:rPr>
        <w:t xml:space="preserve">4.5-бөлік.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A86106" w:rsidRPr="000E0E97" w:rsidRDefault="00A86106" w:rsidP="00A86106">
      <w:pPr>
        <w:pStyle w:val="pj"/>
        <w:ind w:firstLine="709"/>
        <w:rPr>
          <w:sz w:val="28"/>
          <w:szCs w:val="28"/>
        </w:rPr>
      </w:pPr>
      <w:r w:rsidRPr="000E0E97">
        <w:rPr>
          <w:sz w:val="28"/>
          <w:szCs w:val="28"/>
        </w:rPr>
        <w:t>Часть 4.5. Другим нерезидентам</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4.5.1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w:t>
      </w:r>
    </w:p>
    <w:p w:rsidR="00A86106" w:rsidRPr="000E0E97" w:rsidRDefault="00A86106" w:rsidP="00A86106">
      <w:pPr>
        <w:pStyle w:val="pj"/>
        <w:ind w:firstLine="709"/>
        <w:rPr>
          <w:sz w:val="28"/>
          <w:szCs w:val="28"/>
        </w:rPr>
      </w:pPr>
      <w:r w:rsidRPr="000E0E97">
        <w:rPr>
          <w:sz w:val="28"/>
          <w:szCs w:val="28"/>
        </w:rPr>
        <w:t>4.5.1 Со сроком погашения до 1</w:t>
      </w:r>
      <w:r w:rsidRPr="000E0E97">
        <w:rPr>
          <w:sz w:val="28"/>
          <w:szCs w:val="28"/>
          <w:lang w:val="kk-KZ"/>
        </w:rPr>
        <w:t xml:space="preserve"> (одного)</w:t>
      </w:r>
      <w:r w:rsidRPr="000E0E97">
        <w:rPr>
          <w:sz w:val="28"/>
          <w:szCs w:val="28"/>
        </w:rPr>
        <w:t xml:space="preserve">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4.5.2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 жылдан астам</w:t>
      </w:r>
    </w:p>
    <w:p w:rsidR="00A86106" w:rsidRPr="000E0E97" w:rsidRDefault="00A86106" w:rsidP="00A86106">
      <w:pPr>
        <w:pStyle w:val="pj"/>
        <w:ind w:firstLine="709"/>
        <w:rPr>
          <w:sz w:val="28"/>
          <w:szCs w:val="28"/>
        </w:rPr>
      </w:pPr>
      <w:r w:rsidRPr="000E0E97">
        <w:rPr>
          <w:sz w:val="28"/>
          <w:szCs w:val="28"/>
        </w:rPr>
        <w:t>4.5.2 Со сроком погашения более 1</w:t>
      </w:r>
      <w:r w:rsidRPr="000E0E97">
        <w:rPr>
          <w:sz w:val="28"/>
          <w:szCs w:val="28"/>
          <w:lang w:val="kk-KZ"/>
        </w:rPr>
        <w:t xml:space="preserve"> </w:t>
      </w:r>
      <w:r w:rsidRPr="000E0E97">
        <w:rPr>
          <w:sz w:val="28"/>
          <w:szCs w:val="28"/>
        </w:rPr>
        <w:t>(одного) года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1425216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5-бөлім.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талаптары, мың АҚШ долларымен (Активтер)</w:t>
      </w:r>
    </w:p>
    <w:p w:rsidR="00A86106" w:rsidRPr="000E0E97" w:rsidRDefault="00A86106" w:rsidP="00A86106">
      <w:pPr>
        <w:pStyle w:val="pj"/>
        <w:ind w:firstLine="709"/>
        <w:rPr>
          <w:sz w:val="28"/>
          <w:szCs w:val="28"/>
        </w:rPr>
      </w:pPr>
      <w:r w:rsidRPr="000E0E97">
        <w:rPr>
          <w:sz w:val="28"/>
          <w:szCs w:val="28"/>
        </w:rPr>
        <w:t>Раздел 5. Прочие требования Вашей организации к нерезидентам, в тысячах долларов США (Активы)</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5.1-бөлік. Сіздің ұйымыңыздың қолма-қол шетел валютасы,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банктердегі банк шоттары</w:t>
      </w:r>
    </w:p>
    <w:p w:rsidR="00A86106" w:rsidRPr="000E0E97" w:rsidRDefault="00A86106" w:rsidP="00A86106">
      <w:pPr>
        <w:pStyle w:val="pj"/>
        <w:ind w:firstLine="709"/>
        <w:rPr>
          <w:sz w:val="28"/>
          <w:szCs w:val="28"/>
        </w:rPr>
      </w:pPr>
      <w:r w:rsidRPr="000E0E97">
        <w:rPr>
          <w:sz w:val="28"/>
          <w:szCs w:val="28"/>
        </w:rPr>
        <w:t>Часть 5.1. Наличная иностранная валюта, банковские счета Вашей организации в банках-нерезидентах</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5.1.1 Қолма-қол шетел валютасы, ағымдағы шоттар, талап ет</w:t>
      </w:r>
      <w:r w:rsidRPr="000E0E97">
        <w:rPr>
          <w:b/>
          <w:bCs/>
          <w:sz w:val="28"/>
          <w:szCs w:val="28"/>
          <w:bdr w:val="none" w:sz="0" w:space="0" w:color="auto" w:frame="1"/>
          <w:lang w:val="kk-KZ"/>
        </w:rPr>
        <w:t>ілмелі</w:t>
      </w:r>
      <w:r w:rsidRPr="000E0E97">
        <w:rPr>
          <w:b/>
          <w:bCs/>
          <w:sz w:val="28"/>
          <w:szCs w:val="28"/>
          <w:bdr w:val="none" w:sz="0" w:space="0" w:color="auto" w:frame="1"/>
        </w:rPr>
        <w:t xml:space="preserve"> </w:t>
      </w:r>
      <w:r w:rsidRPr="000E0E97">
        <w:rPr>
          <w:b/>
          <w:bCs/>
          <w:sz w:val="28"/>
          <w:szCs w:val="28"/>
          <w:bdr w:val="none" w:sz="0" w:space="0" w:color="auto" w:frame="1"/>
          <w:lang w:val="kk-KZ"/>
        </w:rPr>
        <w:t>салымдар</w:t>
      </w:r>
      <w:r w:rsidRPr="000E0E97">
        <w:rPr>
          <w:b/>
          <w:bCs/>
          <w:sz w:val="28"/>
          <w:szCs w:val="28"/>
          <w:bdr w:val="none" w:sz="0" w:space="0" w:color="auto" w:frame="1"/>
        </w:rPr>
        <w:t xml:space="preserve">,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w:t>
      </w:r>
      <w:r w:rsidRPr="000E0E97">
        <w:rPr>
          <w:b/>
          <w:bCs/>
          <w:sz w:val="28"/>
          <w:szCs w:val="28"/>
          <w:bdr w:val="none" w:sz="0" w:space="0" w:color="auto" w:frame="1"/>
          <w:lang w:val="kk-KZ"/>
        </w:rPr>
        <w:t xml:space="preserve"> (бір)</w:t>
      </w:r>
      <w:r w:rsidRPr="000E0E97">
        <w:rPr>
          <w:b/>
          <w:bCs/>
          <w:sz w:val="28"/>
          <w:szCs w:val="28"/>
          <w:bdr w:val="none" w:sz="0" w:space="0" w:color="auto" w:frame="1"/>
        </w:rPr>
        <w:t xml:space="preserve"> жылға дейін салымдар</w:t>
      </w:r>
    </w:p>
    <w:p w:rsidR="00A86106" w:rsidRPr="000E0E97" w:rsidRDefault="00A86106" w:rsidP="00A86106">
      <w:pPr>
        <w:pStyle w:val="pj"/>
        <w:ind w:firstLine="709"/>
        <w:rPr>
          <w:sz w:val="28"/>
          <w:szCs w:val="28"/>
        </w:rPr>
      </w:pPr>
      <w:r w:rsidRPr="000E0E97">
        <w:rPr>
          <w:sz w:val="28"/>
          <w:szCs w:val="28"/>
        </w:rPr>
        <w:t xml:space="preserve">5.1.1 Наличная иностранная валюта, текущие счета, вклады до востребования, вклады со сроком погашения до 1 </w:t>
      </w:r>
      <w:r w:rsidRPr="000E0E97">
        <w:rPr>
          <w:sz w:val="28"/>
          <w:szCs w:val="28"/>
          <w:lang w:val="kk-KZ"/>
        </w:rPr>
        <w:t xml:space="preserve">(одного) </w:t>
      </w:r>
      <w:r w:rsidRPr="000E0E97">
        <w:rPr>
          <w:sz w:val="28"/>
          <w:szCs w:val="28"/>
        </w:rPr>
        <w:t>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ind w:firstLine="709"/>
        <w:rPr>
          <w:b/>
          <w:bCs/>
          <w:szCs w:val="28"/>
          <w:bdr w:val="none" w:sz="0" w:space="0" w:color="auto" w:frame="1"/>
        </w:rPr>
      </w:pPr>
    </w:p>
    <w:p w:rsidR="00A86106" w:rsidRPr="000E0E97" w:rsidRDefault="00A86106" w:rsidP="00A86106">
      <w:pPr>
        <w:pStyle w:val="pj"/>
        <w:ind w:firstLine="709"/>
        <w:rPr>
          <w:sz w:val="28"/>
          <w:szCs w:val="28"/>
        </w:rPr>
      </w:pPr>
      <w:r w:rsidRPr="000E0E97">
        <w:rPr>
          <w:b/>
          <w:bCs/>
          <w:sz w:val="28"/>
          <w:szCs w:val="28"/>
          <w:bdr w:val="none" w:sz="0" w:space="0" w:color="auto" w:frame="1"/>
        </w:rPr>
        <w:t>5.1.2 Өтеу мерзімі 1 (</w:t>
      </w:r>
      <w:r w:rsidRPr="000E0E97">
        <w:rPr>
          <w:b/>
          <w:bCs/>
          <w:sz w:val="28"/>
          <w:szCs w:val="28"/>
          <w:bdr w:val="none" w:sz="0" w:space="0" w:color="auto" w:frame="1"/>
          <w:lang w:val="kk-KZ"/>
        </w:rPr>
        <w:t>бір</w:t>
      </w:r>
      <w:r w:rsidRPr="000E0E97">
        <w:rPr>
          <w:b/>
          <w:bCs/>
          <w:sz w:val="28"/>
          <w:szCs w:val="28"/>
          <w:bdr w:val="none" w:sz="0" w:space="0" w:color="auto" w:frame="1"/>
        </w:rPr>
        <w:t>)</w:t>
      </w:r>
      <w:r w:rsidRPr="000E0E97">
        <w:rPr>
          <w:b/>
          <w:bCs/>
          <w:sz w:val="28"/>
          <w:szCs w:val="28"/>
          <w:bdr w:val="none" w:sz="0" w:space="0" w:color="auto" w:frame="1"/>
          <w:lang w:val="kk-KZ"/>
        </w:rPr>
        <w:t xml:space="preserve"> </w:t>
      </w:r>
      <w:r w:rsidRPr="000E0E97">
        <w:rPr>
          <w:b/>
          <w:bCs/>
          <w:sz w:val="28"/>
          <w:szCs w:val="28"/>
          <w:bdr w:val="none" w:sz="0" w:space="0" w:color="auto" w:frame="1"/>
        </w:rPr>
        <w:t>жылдан астам салымдар</w:t>
      </w:r>
    </w:p>
    <w:p w:rsidR="00A86106" w:rsidRPr="000E0E97" w:rsidRDefault="00A86106" w:rsidP="00A86106">
      <w:pPr>
        <w:pStyle w:val="pj"/>
        <w:ind w:firstLine="709"/>
        <w:rPr>
          <w:sz w:val="28"/>
          <w:szCs w:val="28"/>
        </w:rPr>
      </w:pPr>
      <w:r w:rsidRPr="000E0E97">
        <w:rPr>
          <w:sz w:val="28"/>
          <w:szCs w:val="28"/>
        </w:rPr>
        <w:t>5.1.2 Вклады со сроком погашения более 1 (одного) года</w:t>
      </w:r>
    </w:p>
    <w:p w:rsidR="00A86106" w:rsidRPr="000E0E97" w:rsidRDefault="00A86106" w:rsidP="00A86106">
      <w:pPr>
        <w:pStyle w:val="pj"/>
      </w:pPr>
      <w:r w:rsidRPr="000E0E97">
        <w:lastRenderedPageBreak/>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1426216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rPr>
          <w:sz w:val="28"/>
          <w:szCs w:val="28"/>
        </w:rPr>
      </w:pPr>
      <w:r w:rsidRPr="000E0E97">
        <w:rPr>
          <w:b/>
          <w:bCs/>
          <w:bdr w:val="none" w:sz="0" w:space="0" w:color="auto" w:frame="1"/>
        </w:rPr>
        <w:t> </w:t>
      </w:r>
      <w:r w:rsidRPr="000E0E97">
        <w:rPr>
          <w:b/>
          <w:bCs/>
          <w:bdr w:val="none" w:sz="0" w:space="0" w:color="auto" w:frame="1"/>
        </w:rPr>
        <w:tab/>
      </w:r>
      <w:r w:rsidRPr="000E0E97">
        <w:rPr>
          <w:b/>
          <w:bCs/>
          <w:sz w:val="28"/>
          <w:szCs w:val="28"/>
          <w:bdr w:val="none" w:sz="0" w:space="0" w:color="auto" w:frame="1"/>
        </w:rPr>
        <w:t>5.2-бөлік. Туынды қаржы құралдары</w:t>
      </w:r>
    </w:p>
    <w:p w:rsidR="00A86106" w:rsidRPr="000E0E97" w:rsidRDefault="00A86106" w:rsidP="00A86106">
      <w:pPr>
        <w:pStyle w:val="pj"/>
        <w:ind w:firstLine="709"/>
        <w:rPr>
          <w:sz w:val="28"/>
          <w:szCs w:val="28"/>
        </w:rPr>
      </w:pPr>
      <w:r w:rsidRPr="000E0E97">
        <w:rPr>
          <w:sz w:val="28"/>
          <w:szCs w:val="28"/>
        </w:rPr>
        <w:t>Часть 5.2. Производные финансовые инструменты</w:t>
      </w:r>
    </w:p>
    <w:p w:rsidR="00A86106" w:rsidRPr="000E0E97" w:rsidRDefault="00A86106" w:rsidP="00A86106">
      <w:pPr>
        <w:pStyle w:val="pj"/>
        <w:ind w:firstLine="709"/>
        <w:rPr>
          <w:sz w:val="28"/>
          <w:szCs w:val="28"/>
        </w:rPr>
      </w:pPr>
      <w:r w:rsidRPr="000E0E97">
        <w:rPr>
          <w:b/>
          <w:bCs/>
          <w:sz w:val="28"/>
          <w:szCs w:val="28"/>
          <w:bdr w:val="none" w:sz="0" w:space="0" w:color="auto" w:frame="1"/>
        </w:rPr>
        <w:t>5.2.1 Опциондар</w:t>
      </w:r>
    </w:p>
    <w:p w:rsidR="00A86106" w:rsidRPr="000E0E97" w:rsidRDefault="00A86106" w:rsidP="00A86106">
      <w:pPr>
        <w:pStyle w:val="pj"/>
        <w:ind w:firstLine="709"/>
        <w:rPr>
          <w:sz w:val="28"/>
          <w:szCs w:val="28"/>
        </w:rPr>
      </w:pPr>
      <w:r w:rsidRPr="000E0E97">
        <w:rPr>
          <w:sz w:val="28"/>
          <w:szCs w:val="28"/>
        </w:rPr>
        <w:t>5.2.1 Опционы</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5178"/>
        <w:gridCol w:w="2516"/>
        <w:gridCol w:w="1562"/>
        <w:gridCol w:w="936"/>
        <w:gridCol w:w="622"/>
        <w:gridCol w:w="622"/>
        <w:gridCol w:w="622"/>
        <w:gridCol w:w="622"/>
        <w:gridCol w:w="623"/>
        <w:gridCol w:w="623"/>
        <w:gridCol w:w="623"/>
      </w:tblGrid>
      <w:tr w:rsidR="00A86106" w:rsidRPr="000E0E97" w:rsidTr="00D96822">
        <w:trPr>
          <w:jc w:val="center"/>
        </w:trPr>
        <w:tc>
          <w:tcPr>
            <w:tcW w:w="17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80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1431004</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1431005</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1431006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rPr>
          <w:b/>
          <w:bCs/>
          <w:bdr w:val="none" w:sz="0" w:space="0" w:color="auto" w:frame="1"/>
        </w:rPr>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5.2.2 Форвардтар</w:t>
      </w:r>
    </w:p>
    <w:p w:rsidR="00A86106" w:rsidRPr="000E0E97" w:rsidRDefault="00A86106" w:rsidP="00A86106">
      <w:pPr>
        <w:pStyle w:val="pj"/>
        <w:ind w:firstLine="709"/>
        <w:rPr>
          <w:sz w:val="28"/>
          <w:szCs w:val="28"/>
        </w:rPr>
      </w:pPr>
      <w:r w:rsidRPr="000E0E97">
        <w:rPr>
          <w:sz w:val="28"/>
          <w:szCs w:val="28"/>
        </w:rPr>
        <w:t>5.2.2 Форварды</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5178"/>
        <w:gridCol w:w="2516"/>
        <w:gridCol w:w="1562"/>
        <w:gridCol w:w="936"/>
        <w:gridCol w:w="622"/>
        <w:gridCol w:w="622"/>
        <w:gridCol w:w="622"/>
        <w:gridCol w:w="622"/>
        <w:gridCol w:w="623"/>
        <w:gridCol w:w="623"/>
        <w:gridCol w:w="623"/>
      </w:tblGrid>
      <w:tr w:rsidR="00A86106" w:rsidRPr="000E0E97" w:rsidTr="00D96822">
        <w:trPr>
          <w:jc w:val="center"/>
        </w:trPr>
        <w:tc>
          <w:tcPr>
            <w:tcW w:w="17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80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1432003</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1432004</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1432005</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7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1432006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ind w:firstLine="709"/>
        <w:rPr>
          <w:b/>
          <w:bCs/>
          <w:bdr w:val="none" w:sz="0" w:space="0" w:color="auto" w:frame="1"/>
        </w:rPr>
      </w:pPr>
    </w:p>
    <w:p w:rsidR="00A86106" w:rsidRPr="000E0E97" w:rsidRDefault="00A86106" w:rsidP="00A86106">
      <w:pPr>
        <w:pStyle w:val="pj"/>
        <w:ind w:firstLine="709"/>
        <w:rPr>
          <w:sz w:val="28"/>
          <w:szCs w:val="28"/>
        </w:rPr>
      </w:pPr>
      <w:r w:rsidRPr="000E0E97">
        <w:rPr>
          <w:b/>
          <w:bCs/>
          <w:sz w:val="28"/>
          <w:szCs w:val="28"/>
          <w:bdr w:val="none" w:sz="0" w:space="0" w:color="auto" w:frame="1"/>
        </w:rPr>
        <w:t>5.3-бөлік. Сіздің ұйымыңыздың шетелдегі жылжымайтын мүліктері</w:t>
      </w:r>
    </w:p>
    <w:p w:rsidR="00A86106" w:rsidRPr="000E0E97" w:rsidRDefault="00A86106" w:rsidP="00A86106">
      <w:pPr>
        <w:pStyle w:val="pj"/>
        <w:ind w:firstLine="709"/>
        <w:rPr>
          <w:sz w:val="28"/>
          <w:szCs w:val="28"/>
        </w:rPr>
      </w:pPr>
      <w:r w:rsidRPr="000E0E97">
        <w:rPr>
          <w:sz w:val="28"/>
          <w:szCs w:val="28"/>
        </w:rPr>
        <w:lastRenderedPageBreak/>
        <w:t>Часть 5.3. Недвижимость Вашей организации за рубежом</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7503"/>
        <w:gridCol w:w="1896"/>
        <w:gridCol w:w="1184"/>
        <w:gridCol w:w="704"/>
        <w:gridCol w:w="466"/>
        <w:gridCol w:w="466"/>
        <w:gridCol w:w="466"/>
        <w:gridCol w:w="466"/>
        <w:gridCol w:w="466"/>
        <w:gridCol w:w="466"/>
        <w:gridCol w:w="466"/>
      </w:tblGrid>
      <w:tr w:rsidR="00A86106" w:rsidRPr="000E0E97" w:rsidTr="00D96822">
        <w:trPr>
          <w:jc w:val="center"/>
        </w:trPr>
        <w:tc>
          <w:tcPr>
            <w:tcW w:w="25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3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құны</w:t>
            </w:r>
          </w:p>
          <w:p w:rsidR="00A86106" w:rsidRPr="000E0E97" w:rsidRDefault="00A86106" w:rsidP="00D96822">
            <w:pPr>
              <w:pStyle w:val="p"/>
              <w:rPr>
                <w:sz w:val="20"/>
                <w:szCs w:val="20"/>
              </w:rPr>
            </w:pPr>
            <w:r w:rsidRPr="000E0E97">
              <w:rPr>
                <w:sz w:val="20"/>
                <w:szCs w:val="20"/>
              </w:rPr>
              <w:t>Стоимость на начало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құны</w:t>
            </w:r>
          </w:p>
          <w:p w:rsidR="00A86106" w:rsidRPr="000E0E97" w:rsidRDefault="00A86106" w:rsidP="00D96822">
            <w:pPr>
              <w:pStyle w:val="p"/>
              <w:rPr>
                <w:sz w:val="20"/>
                <w:szCs w:val="20"/>
              </w:rPr>
            </w:pPr>
            <w:r w:rsidRPr="000E0E97">
              <w:rPr>
                <w:sz w:val="20"/>
                <w:szCs w:val="20"/>
              </w:rPr>
              <w:t>Стоимость на конец отчетного периода</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Жылжымайтын мүлікті иеленуден таза кіріс (салық төленгеннен кейін)</w:t>
            </w:r>
          </w:p>
          <w:p w:rsidR="00A86106" w:rsidRPr="000E0E97" w:rsidRDefault="00A86106" w:rsidP="00D96822">
            <w:pPr>
              <w:pStyle w:val="p"/>
              <w:rPr>
                <w:sz w:val="20"/>
                <w:szCs w:val="20"/>
              </w:rPr>
            </w:pPr>
            <w:r w:rsidRPr="000E0E97">
              <w:rPr>
                <w:sz w:val="20"/>
                <w:szCs w:val="20"/>
              </w:rPr>
              <w:t>Чистый доход от владения недвижимостью (после уплаты налогов)</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1115012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5.4-бөлік.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 басқа санаттарғ</w:t>
      </w:r>
      <w:r w:rsidRPr="000E0E97">
        <w:rPr>
          <w:b/>
          <w:bCs/>
          <w:sz w:val="28"/>
          <w:szCs w:val="28"/>
          <w:bdr w:val="none" w:sz="0" w:space="0" w:color="auto" w:frame="1"/>
          <w:lang w:val="kk-KZ"/>
        </w:rPr>
        <w:t>а</w:t>
      </w:r>
      <w:r w:rsidRPr="000E0E97">
        <w:rPr>
          <w:b/>
          <w:bCs/>
          <w:sz w:val="28"/>
          <w:szCs w:val="28"/>
          <w:bdr w:val="none" w:sz="0" w:space="0" w:color="auto" w:frame="1"/>
        </w:rPr>
        <w:t xml:space="preserve"> жатпайтын басқа талаптар</w:t>
      </w:r>
    </w:p>
    <w:p w:rsidR="00A86106" w:rsidRPr="000E0E97" w:rsidRDefault="00A86106" w:rsidP="00A86106">
      <w:pPr>
        <w:pStyle w:val="pj"/>
        <w:ind w:firstLine="709"/>
        <w:rPr>
          <w:sz w:val="28"/>
          <w:szCs w:val="28"/>
        </w:rPr>
      </w:pPr>
      <w:r w:rsidRPr="000E0E97">
        <w:rPr>
          <w:sz w:val="28"/>
          <w:szCs w:val="28"/>
        </w:rPr>
        <w:t>Часть 5.4. Прочие требования к нерезидентам, не включенные в другие категории</w:t>
      </w:r>
    </w:p>
    <w:p w:rsidR="00A86106" w:rsidRPr="000E0E97" w:rsidRDefault="00A86106" w:rsidP="00A86106">
      <w:pPr>
        <w:pStyle w:val="pj"/>
        <w:ind w:firstLine="709"/>
        <w:rPr>
          <w:sz w:val="28"/>
          <w:szCs w:val="28"/>
        </w:rPr>
      </w:pPr>
      <w:r w:rsidRPr="000E0E97">
        <w:rPr>
          <w:b/>
          <w:bCs/>
          <w:sz w:val="28"/>
          <w:szCs w:val="28"/>
          <w:bdr w:val="none" w:sz="0" w:space="0" w:color="auto" w:frame="1"/>
        </w:rPr>
        <w:t>5.4.1 Сіздің ұйымыңыздың шетелдік филиалдарына</w:t>
      </w:r>
    </w:p>
    <w:p w:rsidR="00A86106" w:rsidRPr="000E0E97" w:rsidRDefault="00A86106" w:rsidP="00A86106">
      <w:pPr>
        <w:pStyle w:val="pj"/>
        <w:ind w:firstLine="709"/>
        <w:rPr>
          <w:sz w:val="28"/>
          <w:szCs w:val="28"/>
        </w:rPr>
      </w:pPr>
      <w:r w:rsidRPr="000E0E97">
        <w:rPr>
          <w:sz w:val="28"/>
          <w:szCs w:val="28"/>
        </w:rPr>
        <w:t>5.4.1 К зарубежным филиалам Вашей организации</w:t>
      </w:r>
    </w:p>
    <w:tbl>
      <w:tblPr>
        <w:tblW w:w="5000" w:type="pct"/>
        <w:jc w:val="center"/>
        <w:tblCellMar>
          <w:left w:w="0" w:type="dxa"/>
          <w:right w:w="0" w:type="dxa"/>
        </w:tblCellMar>
        <w:tblLook w:val="04A0" w:firstRow="1" w:lastRow="0" w:firstColumn="1" w:lastColumn="0" w:noHBand="0" w:noVBand="1"/>
      </w:tblPr>
      <w:tblGrid>
        <w:gridCol w:w="6906"/>
        <w:gridCol w:w="2055"/>
        <w:gridCol w:w="1275"/>
        <w:gridCol w:w="765"/>
        <w:gridCol w:w="506"/>
        <w:gridCol w:w="506"/>
        <w:gridCol w:w="506"/>
        <w:gridCol w:w="506"/>
        <w:gridCol w:w="506"/>
        <w:gridCol w:w="506"/>
        <w:gridCol w:w="512"/>
      </w:tblGrid>
      <w:tr w:rsidR="00A86106" w:rsidRPr="000E0E97" w:rsidTr="00D96822">
        <w:trPr>
          <w:jc w:val="center"/>
        </w:trPr>
        <w:tc>
          <w:tcPr>
            <w:tcW w:w="23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t> </w:t>
            </w: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Қайта бағалау</w:t>
            </w:r>
          </w:p>
          <w:p w:rsidR="00A86106" w:rsidRPr="000E0E97" w:rsidRDefault="00A86106" w:rsidP="00D96822">
            <w:pPr>
              <w:pStyle w:val="p"/>
              <w:rPr>
                <w:sz w:val="20"/>
                <w:szCs w:val="20"/>
              </w:rPr>
            </w:pPr>
            <w:r w:rsidRPr="000E0E97">
              <w:rPr>
                <w:sz w:val="20"/>
                <w:szCs w:val="20"/>
              </w:rPr>
              <w:t>Переоценка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1027006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1027011</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1027012</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1027013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1027016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5.4.2 Сіздің ұйымыңыздың тікелей және жанама шетелдік тікелей инвестициялау объектілеріне</w:t>
      </w:r>
    </w:p>
    <w:p w:rsidR="00A86106" w:rsidRPr="000E0E97" w:rsidRDefault="00A86106" w:rsidP="00A86106">
      <w:pPr>
        <w:pStyle w:val="pj"/>
        <w:ind w:firstLine="709"/>
        <w:rPr>
          <w:sz w:val="28"/>
          <w:szCs w:val="28"/>
        </w:rPr>
      </w:pPr>
      <w:r w:rsidRPr="000E0E97">
        <w:rPr>
          <w:sz w:val="28"/>
          <w:szCs w:val="28"/>
        </w:rPr>
        <w:t>5.4.2 К непосредственным и косвенным иностранным объектам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1127016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5.4.3 Сіздің ұйымыңыздың тікелей және жанама шетелдік тікелей инвесторларына</w:t>
      </w:r>
    </w:p>
    <w:p w:rsidR="00A86106" w:rsidRPr="000E0E97" w:rsidRDefault="00A86106" w:rsidP="00A86106">
      <w:pPr>
        <w:pStyle w:val="pj"/>
        <w:ind w:firstLine="709"/>
        <w:rPr>
          <w:sz w:val="28"/>
          <w:szCs w:val="28"/>
        </w:rPr>
      </w:pPr>
      <w:r w:rsidRPr="000E0E97">
        <w:rPr>
          <w:sz w:val="28"/>
          <w:szCs w:val="28"/>
        </w:rPr>
        <w:t>5.4.3 К непосредственным и косвенным иностранным прямым инвесторам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1227016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5.4.4 Сіздің ұйымыңыздың шетелдік тел ұйымдарына</w:t>
      </w:r>
    </w:p>
    <w:p w:rsidR="00A86106" w:rsidRPr="000E0E97" w:rsidRDefault="00A86106" w:rsidP="00A86106">
      <w:pPr>
        <w:pStyle w:val="pj"/>
        <w:ind w:firstLine="709"/>
        <w:rPr>
          <w:sz w:val="28"/>
          <w:szCs w:val="28"/>
        </w:rPr>
      </w:pPr>
      <w:r w:rsidRPr="000E0E97">
        <w:rPr>
          <w:sz w:val="28"/>
          <w:szCs w:val="28"/>
        </w:rPr>
        <w:t>5.4.4 К иностранным сестринским организациям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1327016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5.4.5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терге</w:t>
      </w:r>
    </w:p>
    <w:p w:rsidR="00A86106" w:rsidRPr="000E0E97" w:rsidRDefault="00A86106" w:rsidP="00A86106">
      <w:pPr>
        <w:pStyle w:val="pj"/>
        <w:ind w:firstLine="709"/>
        <w:rPr>
          <w:sz w:val="28"/>
          <w:szCs w:val="28"/>
        </w:rPr>
      </w:pPr>
      <w:r w:rsidRPr="000E0E97">
        <w:rPr>
          <w:sz w:val="28"/>
          <w:szCs w:val="28"/>
        </w:rPr>
        <w:lastRenderedPageBreak/>
        <w:t>5.4.5 К другим нерезидентам</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5.4.5.1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дейінгі</w:t>
      </w:r>
    </w:p>
    <w:p w:rsidR="00A86106" w:rsidRPr="000E0E97" w:rsidRDefault="00A86106" w:rsidP="00A86106">
      <w:pPr>
        <w:pStyle w:val="pj"/>
        <w:ind w:firstLine="709"/>
        <w:rPr>
          <w:sz w:val="28"/>
          <w:szCs w:val="28"/>
        </w:rPr>
      </w:pPr>
      <w:r w:rsidRPr="000E0E97">
        <w:rPr>
          <w:sz w:val="28"/>
          <w:szCs w:val="28"/>
        </w:rPr>
        <w:t>5.4.5.1 Со сроком погашения до 1 (одного)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5.4.5.2 Өтеу мерзімі 1 (бір) жылдан астам</w:t>
      </w:r>
    </w:p>
    <w:p w:rsidR="00A86106" w:rsidRPr="000E0E97" w:rsidRDefault="00A86106" w:rsidP="00A86106">
      <w:pPr>
        <w:pStyle w:val="pj"/>
        <w:ind w:firstLine="709"/>
        <w:rPr>
          <w:sz w:val="28"/>
          <w:szCs w:val="28"/>
        </w:rPr>
      </w:pPr>
      <w:r w:rsidRPr="000E0E97">
        <w:rPr>
          <w:sz w:val="28"/>
          <w:szCs w:val="28"/>
        </w:rPr>
        <w:t>5.4.5.2 Со сроком погашения более 1 (одного) года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lastRenderedPageBreak/>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lastRenderedPageBreak/>
              <w:t>Көрсеткіш коды</w:t>
            </w:r>
          </w:p>
          <w:p w:rsidR="00A86106" w:rsidRPr="000E0E97" w:rsidRDefault="00A86106" w:rsidP="00D96822">
            <w:pPr>
              <w:pStyle w:val="pc"/>
              <w:rPr>
                <w:sz w:val="20"/>
                <w:szCs w:val="20"/>
              </w:rPr>
            </w:pPr>
            <w:r w:rsidRPr="000E0E97">
              <w:rPr>
                <w:sz w:val="20"/>
                <w:szCs w:val="20"/>
              </w:rPr>
              <w:lastRenderedPageBreak/>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lastRenderedPageBreak/>
              <w:t>Барлығы</w:t>
            </w:r>
          </w:p>
          <w:p w:rsidR="00A86106" w:rsidRPr="000E0E97" w:rsidRDefault="00A86106" w:rsidP="00D96822">
            <w:pPr>
              <w:pStyle w:val="pc"/>
              <w:rPr>
                <w:sz w:val="20"/>
                <w:szCs w:val="20"/>
              </w:rPr>
            </w:pPr>
            <w:r w:rsidRPr="000E0E97">
              <w:rPr>
                <w:sz w:val="20"/>
                <w:szCs w:val="20"/>
              </w:rPr>
              <w:lastRenderedPageBreak/>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lastRenderedPageBreak/>
              <w:t>Оның ішінде әріптес елдер бойынша</w:t>
            </w:r>
          </w:p>
          <w:p w:rsidR="00A86106" w:rsidRPr="000E0E97" w:rsidRDefault="00A86106" w:rsidP="00D96822">
            <w:pPr>
              <w:pStyle w:val="pc"/>
              <w:rPr>
                <w:sz w:val="20"/>
                <w:szCs w:val="20"/>
              </w:rPr>
            </w:pPr>
            <w:r w:rsidRPr="000E0E97">
              <w:rPr>
                <w:sz w:val="20"/>
                <w:szCs w:val="20"/>
              </w:rPr>
              <w:lastRenderedPageBreak/>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алынған сыйақы</w:t>
            </w:r>
          </w:p>
          <w:p w:rsidR="00A86106" w:rsidRPr="000E0E97" w:rsidRDefault="00A86106" w:rsidP="00D96822">
            <w:pPr>
              <w:pStyle w:val="p"/>
              <w:rPr>
                <w:sz w:val="20"/>
                <w:szCs w:val="20"/>
              </w:rPr>
            </w:pPr>
            <w:r w:rsidRPr="000E0E97">
              <w:rPr>
                <w:sz w:val="20"/>
                <w:szCs w:val="20"/>
              </w:rPr>
              <w:t>Вознаграждение, полученное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1427216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6-бөлім.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портфеліндегі Сіздің ұйымыңыз шығарған борыштық бағалы қағаздар, вексельдер, мың АҚШ долларымен (Міндеттемелер)</w:t>
      </w:r>
    </w:p>
    <w:p w:rsidR="00A86106" w:rsidRPr="000E0E97" w:rsidRDefault="00A86106" w:rsidP="00A86106">
      <w:pPr>
        <w:pStyle w:val="pj"/>
        <w:ind w:firstLine="709"/>
        <w:rPr>
          <w:sz w:val="28"/>
          <w:szCs w:val="28"/>
        </w:rPr>
      </w:pPr>
      <w:r w:rsidRPr="000E0E97">
        <w:rPr>
          <w:sz w:val="28"/>
          <w:szCs w:val="28"/>
        </w:rPr>
        <w:t>Раздел 6. Долговые ценные бумаги, векселя, выпущенные Вашей организацией, находящиеся в портфеле у нерезидентов, в тысячах долларов США (Обязательства)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169"/>
        <w:gridCol w:w="1756"/>
        <w:gridCol w:w="1185"/>
        <w:gridCol w:w="611"/>
        <w:gridCol w:w="404"/>
        <w:gridCol w:w="404"/>
        <w:gridCol w:w="404"/>
        <w:gridCol w:w="404"/>
        <w:gridCol w:w="404"/>
        <w:gridCol w:w="404"/>
        <w:gridCol w:w="404"/>
      </w:tblGrid>
      <w:tr w:rsidR="00A86106" w:rsidRPr="000E0E97" w:rsidTr="00D96822">
        <w:trPr>
          <w:jc w:val="center"/>
        </w:trPr>
        <w:tc>
          <w:tcPr>
            <w:tcW w:w="27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17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бағалы қағаздар құны</w:t>
            </w:r>
          </w:p>
          <w:p w:rsidR="00A86106" w:rsidRPr="000E0E97" w:rsidRDefault="00A86106" w:rsidP="00D96822">
            <w:pPr>
              <w:pStyle w:val="p"/>
              <w:rPr>
                <w:sz w:val="20"/>
                <w:szCs w:val="20"/>
              </w:rPr>
            </w:pPr>
            <w:r w:rsidRPr="000E0E97">
              <w:rPr>
                <w:sz w:val="20"/>
                <w:szCs w:val="20"/>
              </w:rPr>
              <w:t>Стоимость ценных бумаг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бағалы қағаздар құны</w:t>
            </w:r>
          </w:p>
          <w:p w:rsidR="00A86106" w:rsidRPr="000E0E97" w:rsidRDefault="00A86106" w:rsidP="00D96822">
            <w:pPr>
              <w:pStyle w:val="p"/>
              <w:rPr>
                <w:sz w:val="20"/>
                <w:szCs w:val="20"/>
              </w:rPr>
            </w:pPr>
            <w:r w:rsidRPr="000E0E97">
              <w:rPr>
                <w:sz w:val="20"/>
                <w:szCs w:val="20"/>
              </w:rPr>
              <w:t>Стоимость ценных бумаг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Сіздің ұйымыңыздың бағалы қағаздар бойынша төлемеген сыйақысы</w:t>
            </w:r>
          </w:p>
          <w:p w:rsidR="00A86106" w:rsidRPr="000E0E97" w:rsidRDefault="00A86106" w:rsidP="00D96822">
            <w:pPr>
              <w:pStyle w:val="p"/>
              <w:rPr>
                <w:sz w:val="20"/>
                <w:szCs w:val="20"/>
              </w:rPr>
            </w:pPr>
            <w:r w:rsidRPr="000E0E97">
              <w:rPr>
                <w:sz w:val="20"/>
                <w:szCs w:val="20"/>
              </w:rPr>
              <w:t>Вознаграждение, не оплаченное Вашей организацией по ценным бумагам, на начало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ұйымыңыздың есептеген сыйақысы</w:t>
            </w:r>
          </w:p>
          <w:p w:rsidR="00A86106" w:rsidRPr="000E0E97" w:rsidRDefault="00A86106" w:rsidP="00D96822">
            <w:pPr>
              <w:pStyle w:val="p"/>
              <w:rPr>
                <w:sz w:val="20"/>
                <w:szCs w:val="20"/>
              </w:rPr>
            </w:pPr>
            <w:r w:rsidRPr="000E0E97">
              <w:rPr>
                <w:sz w:val="20"/>
                <w:szCs w:val="20"/>
              </w:rPr>
              <w:t>Вознаграждение, начисленное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Сіздің ұйымыңыздың төлеген сыйақысы</w:t>
            </w:r>
          </w:p>
          <w:p w:rsidR="00A86106" w:rsidRPr="000E0E97" w:rsidRDefault="00A86106" w:rsidP="00D96822">
            <w:pPr>
              <w:pStyle w:val="p"/>
              <w:rPr>
                <w:sz w:val="20"/>
                <w:szCs w:val="20"/>
              </w:rPr>
            </w:pPr>
            <w:r w:rsidRPr="000E0E97">
              <w:rPr>
                <w:sz w:val="20"/>
                <w:szCs w:val="20"/>
              </w:rPr>
              <w:t>Вознаграждение, оплаченное Вашей организацией в отчетном периоде</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7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Сіздің ұйымыңыздың бағалы қағаздар бойынша төлемеген сыйақысы</w:t>
            </w:r>
          </w:p>
          <w:p w:rsidR="00A86106" w:rsidRPr="000E0E97" w:rsidRDefault="00A86106" w:rsidP="00D96822">
            <w:pPr>
              <w:pStyle w:val="p"/>
              <w:rPr>
                <w:sz w:val="20"/>
                <w:szCs w:val="20"/>
              </w:rPr>
            </w:pPr>
            <w:r w:rsidRPr="000E0E97">
              <w:rPr>
                <w:sz w:val="20"/>
                <w:szCs w:val="20"/>
              </w:rPr>
              <w:t>Вознаграждение, не оплаченное Вашей организацией по ценным бумагам, на конец отчетного периода</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2422216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7-бөлім.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сауда (коммерциялық) кредиттері мен аванстары, мың АҚШ долларымен (Міндеттемелер)</w:t>
      </w:r>
    </w:p>
    <w:p w:rsidR="00A86106" w:rsidRPr="000E0E97" w:rsidRDefault="00A86106" w:rsidP="00A86106">
      <w:pPr>
        <w:pStyle w:val="pj"/>
        <w:ind w:firstLine="709"/>
        <w:rPr>
          <w:sz w:val="28"/>
          <w:szCs w:val="28"/>
        </w:rPr>
      </w:pPr>
      <w:r w:rsidRPr="000E0E97">
        <w:rPr>
          <w:sz w:val="28"/>
          <w:szCs w:val="28"/>
        </w:rPr>
        <w:t>Раздел 7. Торговые (коммерческие) кредиты и авансы, полученные Вашей организацией от нерезидентов, в тысячах долларов США (Обязательства)</w:t>
      </w:r>
    </w:p>
    <w:p w:rsidR="00A86106" w:rsidRPr="000E0E97" w:rsidRDefault="00A86106" w:rsidP="00A86106">
      <w:pPr>
        <w:pStyle w:val="pj"/>
        <w:ind w:firstLine="709"/>
        <w:rPr>
          <w:sz w:val="28"/>
          <w:szCs w:val="28"/>
        </w:rPr>
      </w:pPr>
      <w:r w:rsidRPr="000E0E97">
        <w:rPr>
          <w:b/>
          <w:bCs/>
          <w:sz w:val="28"/>
          <w:szCs w:val="28"/>
          <w:bdr w:val="none" w:sz="0" w:space="0" w:color="auto" w:frame="1"/>
        </w:rPr>
        <w:t>7.1-бөлік. Сіздің ұйымыңыздың шетелдік филиалдарынан</w:t>
      </w:r>
    </w:p>
    <w:p w:rsidR="00A86106" w:rsidRPr="000E0E97" w:rsidRDefault="00A86106" w:rsidP="00A86106">
      <w:pPr>
        <w:pStyle w:val="pj"/>
        <w:ind w:firstLine="709"/>
        <w:rPr>
          <w:sz w:val="28"/>
          <w:szCs w:val="28"/>
        </w:rPr>
      </w:pPr>
      <w:r w:rsidRPr="000E0E97">
        <w:rPr>
          <w:sz w:val="28"/>
          <w:szCs w:val="28"/>
        </w:rPr>
        <w:t>Часть 7.1. От зарубежных филиалов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3"/>
        <w:gridCol w:w="2058"/>
        <w:gridCol w:w="1278"/>
        <w:gridCol w:w="765"/>
        <w:gridCol w:w="506"/>
        <w:gridCol w:w="506"/>
        <w:gridCol w:w="506"/>
        <w:gridCol w:w="506"/>
        <w:gridCol w:w="506"/>
        <w:gridCol w:w="506"/>
        <w:gridCol w:w="509"/>
      </w:tblGrid>
      <w:tr w:rsidR="00A86106" w:rsidRPr="000E0E97" w:rsidTr="00D96822">
        <w:trPr>
          <w:jc w:val="center"/>
        </w:trPr>
        <w:tc>
          <w:tcPr>
            <w:tcW w:w="237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8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2024006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2024011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2024013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2024015</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2024016</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7.2-бөлік. Сіздің ұйымыңыздың тікелей және жанама шетелдік тікелей инвестициялау объектілерінен</w:t>
      </w:r>
    </w:p>
    <w:p w:rsidR="00A86106" w:rsidRPr="000E0E97" w:rsidRDefault="00A86106" w:rsidP="00A86106">
      <w:pPr>
        <w:pStyle w:val="pj"/>
        <w:ind w:firstLine="709"/>
        <w:rPr>
          <w:sz w:val="28"/>
          <w:szCs w:val="28"/>
        </w:rPr>
      </w:pPr>
      <w:r w:rsidRPr="000E0E97">
        <w:rPr>
          <w:sz w:val="28"/>
          <w:szCs w:val="28"/>
        </w:rPr>
        <w:t>Часть 7.2. От непосредственных и косвенных иностранных объектов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7.3-бөлік. Сіздің ұйымыңыздың тікелей және жанама шетелдік тікелей инвесторларынан</w:t>
      </w:r>
    </w:p>
    <w:p w:rsidR="00A86106" w:rsidRPr="000E0E97" w:rsidRDefault="00A86106" w:rsidP="00A86106">
      <w:pPr>
        <w:pStyle w:val="pj"/>
        <w:ind w:firstLine="709"/>
        <w:rPr>
          <w:sz w:val="28"/>
          <w:szCs w:val="28"/>
        </w:rPr>
      </w:pPr>
      <w:r w:rsidRPr="000E0E97">
        <w:rPr>
          <w:sz w:val="28"/>
          <w:szCs w:val="28"/>
        </w:rPr>
        <w:t>Часть 7.3. От непосредственных и косвенных иностранных прямых инвесторов Вашей организации</w:t>
      </w:r>
    </w:p>
    <w:p w:rsidR="00A86106" w:rsidRPr="000E0E97" w:rsidRDefault="00A86106" w:rsidP="00A86106">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7.4-бөлік. Сіздің ұйымыңыздың шетелдік тел ұйымдарынан</w:t>
      </w:r>
    </w:p>
    <w:p w:rsidR="00A86106" w:rsidRPr="000E0E97" w:rsidRDefault="00A86106" w:rsidP="00A86106">
      <w:pPr>
        <w:pStyle w:val="pj"/>
        <w:ind w:firstLine="709"/>
      </w:pPr>
      <w:r w:rsidRPr="000E0E97">
        <w:rPr>
          <w:sz w:val="28"/>
          <w:szCs w:val="28"/>
        </w:rPr>
        <w:t>Часть 7.4. От иностранных сестринских организаций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2324016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7.5-бөлік.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A86106" w:rsidRPr="000E0E97" w:rsidRDefault="00A86106" w:rsidP="00A86106">
      <w:pPr>
        <w:pStyle w:val="pj"/>
        <w:ind w:firstLine="709"/>
        <w:rPr>
          <w:sz w:val="28"/>
          <w:szCs w:val="28"/>
        </w:rPr>
      </w:pPr>
      <w:r w:rsidRPr="000E0E97">
        <w:rPr>
          <w:sz w:val="28"/>
          <w:szCs w:val="28"/>
        </w:rPr>
        <w:t>Часть 7.5. От других нерезидентов</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7.5.1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A86106" w:rsidRPr="000E0E97" w:rsidRDefault="00A86106" w:rsidP="00A86106">
      <w:pPr>
        <w:pStyle w:val="pj"/>
        <w:ind w:firstLine="709"/>
        <w:rPr>
          <w:sz w:val="28"/>
          <w:szCs w:val="28"/>
        </w:rPr>
      </w:pPr>
      <w:r w:rsidRPr="000E0E97">
        <w:rPr>
          <w:sz w:val="28"/>
          <w:szCs w:val="28"/>
        </w:rPr>
        <w:t>7.5.1 Со сроком погашения до 1 (одного)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lastRenderedPageBreak/>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2424115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rPr>
          <w:sz w:val="28"/>
          <w:szCs w:val="28"/>
        </w:rPr>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7.5.2 Өтеу мерзімі 1 (бір) жылдан астам</w:t>
      </w:r>
    </w:p>
    <w:p w:rsidR="00A86106" w:rsidRPr="000E0E97" w:rsidRDefault="00A86106" w:rsidP="00A86106">
      <w:pPr>
        <w:pStyle w:val="pj"/>
        <w:ind w:firstLine="709"/>
        <w:rPr>
          <w:sz w:val="28"/>
          <w:szCs w:val="28"/>
        </w:rPr>
      </w:pPr>
      <w:r w:rsidRPr="000E0E97">
        <w:rPr>
          <w:sz w:val="28"/>
          <w:szCs w:val="28"/>
        </w:rPr>
        <w:t>7.5.2 Со сроком погашения более 1 (одного) года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2424216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 xml:space="preserve">8-бөлім.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 Сіздің ұйымыңыздың алған (қаржы лизингін қоса есептегенде) заемдары, мың АҚШ долларымен (Міндеттемелер)</w:t>
      </w:r>
    </w:p>
    <w:p w:rsidR="00A86106" w:rsidRPr="000E0E97" w:rsidRDefault="00A86106" w:rsidP="00A86106">
      <w:pPr>
        <w:pStyle w:val="pj"/>
        <w:ind w:firstLine="709"/>
        <w:rPr>
          <w:sz w:val="28"/>
          <w:szCs w:val="28"/>
        </w:rPr>
      </w:pPr>
      <w:r w:rsidRPr="000E0E97">
        <w:rPr>
          <w:sz w:val="28"/>
          <w:szCs w:val="28"/>
        </w:rPr>
        <w:t>Раздел 8. Займы (включая финансовый лизинг), полученные Вашей организацией от нерезидентов, в тысячах долларов США (Обязательства)</w:t>
      </w:r>
    </w:p>
    <w:p w:rsidR="00A86106" w:rsidRPr="000E0E97" w:rsidRDefault="00A86106" w:rsidP="00A86106">
      <w:pPr>
        <w:pStyle w:val="pj"/>
        <w:ind w:firstLine="709"/>
        <w:rPr>
          <w:sz w:val="28"/>
          <w:szCs w:val="28"/>
        </w:rPr>
      </w:pPr>
      <w:r w:rsidRPr="000E0E97">
        <w:rPr>
          <w:b/>
          <w:bCs/>
          <w:sz w:val="28"/>
          <w:szCs w:val="28"/>
          <w:bdr w:val="none" w:sz="0" w:space="0" w:color="auto" w:frame="1"/>
        </w:rPr>
        <w:t>8.1-бөлік. Қазақстан Республикасы Үкіметі кепілдік берген</w:t>
      </w:r>
    </w:p>
    <w:p w:rsidR="00A86106" w:rsidRPr="000E0E97" w:rsidRDefault="00A86106" w:rsidP="00A86106">
      <w:pPr>
        <w:pStyle w:val="pj"/>
        <w:ind w:firstLine="709"/>
        <w:rPr>
          <w:sz w:val="28"/>
          <w:szCs w:val="28"/>
        </w:rPr>
      </w:pPr>
      <w:r w:rsidRPr="000E0E97">
        <w:rPr>
          <w:sz w:val="28"/>
          <w:szCs w:val="28"/>
        </w:rPr>
        <w:t>Часть 8.1. Гарантированные Правительством Республики Казахстан</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2428216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lastRenderedPageBreak/>
        <w:t>8.2-бөлік. Қазақстан Республикасы Үкіметі кепілдік бермеген</w:t>
      </w:r>
    </w:p>
    <w:p w:rsidR="00A86106" w:rsidRPr="000E0E97" w:rsidRDefault="00A86106" w:rsidP="00A86106">
      <w:pPr>
        <w:pStyle w:val="pj"/>
        <w:ind w:firstLine="709"/>
        <w:rPr>
          <w:sz w:val="28"/>
          <w:szCs w:val="28"/>
        </w:rPr>
      </w:pPr>
      <w:r w:rsidRPr="000E0E97">
        <w:rPr>
          <w:sz w:val="28"/>
          <w:szCs w:val="28"/>
        </w:rPr>
        <w:t>Часть 8.2. Негарантированные Правительством Республики Казахстан</w:t>
      </w:r>
    </w:p>
    <w:p w:rsidR="00A86106" w:rsidRPr="000E0E97" w:rsidRDefault="00A86106" w:rsidP="00A86106">
      <w:pPr>
        <w:pStyle w:val="pj"/>
        <w:ind w:firstLine="709"/>
        <w:rPr>
          <w:sz w:val="28"/>
          <w:szCs w:val="28"/>
        </w:rPr>
      </w:pPr>
      <w:r w:rsidRPr="000E0E97">
        <w:rPr>
          <w:b/>
          <w:bCs/>
          <w:sz w:val="28"/>
          <w:szCs w:val="28"/>
          <w:bdr w:val="none" w:sz="0" w:space="0" w:color="auto" w:frame="1"/>
        </w:rPr>
        <w:t>8.2.1 Сіздің ұйымыңыздың шетелдік филиалдарынан</w:t>
      </w:r>
    </w:p>
    <w:p w:rsidR="00A86106" w:rsidRPr="000E0E97" w:rsidRDefault="00A86106" w:rsidP="00A86106">
      <w:pPr>
        <w:pStyle w:val="pj"/>
        <w:ind w:firstLine="709"/>
        <w:rPr>
          <w:sz w:val="28"/>
          <w:szCs w:val="28"/>
        </w:rPr>
      </w:pPr>
      <w:r w:rsidRPr="000E0E97">
        <w:rPr>
          <w:sz w:val="28"/>
          <w:szCs w:val="28"/>
        </w:rPr>
        <w:t>8.2.1 От зарубежных филиалов Вашей организации</w:t>
      </w:r>
    </w:p>
    <w:p w:rsidR="00A86106" w:rsidRPr="000E0E97" w:rsidRDefault="00A86106" w:rsidP="00A86106">
      <w:pPr>
        <w:pStyle w:val="pj"/>
        <w:ind w:firstLine="709"/>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8.2.2 Сіздің ұйымыңыздың тікелей және жанама шетелдік тікелей инвестициялау объектілерінен</w:t>
      </w:r>
    </w:p>
    <w:p w:rsidR="00A86106" w:rsidRPr="000E0E97" w:rsidRDefault="00A86106" w:rsidP="00A86106">
      <w:pPr>
        <w:pStyle w:val="pj"/>
        <w:ind w:firstLine="709"/>
        <w:rPr>
          <w:sz w:val="28"/>
          <w:szCs w:val="28"/>
        </w:rPr>
      </w:pPr>
      <w:r w:rsidRPr="000E0E97">
        <w:rPr>
          <w:sz w:val="28"/>
          <w:szCs w:val="28"/>
        </w:rPr>
        <w:t>8.2.2 От непосредственных и косвенных иностранных объектов прямого инвестирования Вашей организации</w:t>
      </w:r>
    </w:p>
    <w:p w:rsidR="00A86106" w:rsidRPr="000E0E97" w:rsidRDefault="00A86106" w:rsidP="00A86106">
      <w:pPr>
        <w:pStyle w:val="pj"/>
      </w:pPr>
      <w:r w:rsidRPr="000E0E97">
        <w:lastRenderedPageBreak/>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8.2.3 Сіздің ұйымыңыздың тікелей және жанама шетелдік тікелей инвесторларынан</w:t>
      </w:r>
    </w:p>
    <w:p w:rsidR="00A86106" w:rsidRPr="000E0E97" w:rsidRDefault="00A86106" w:rsidP="00A86106">
      <w:pPr>
        <w:pStyle w:val="pj"/>
        <w:ind w:firstLine="709"/>
        <w:rPr>
          <w:sz w:val="28"/>
          <w:szCs w:val="28"/>
        </w:rPr>
      </w:pPr>
      <w:r w:rsidRPr="000E0E97">
        <w:rPr>
          <w:sz w:val="28"/>
          <w:szCs w:val="28"/>
        </w:rPr>
        <w:t>8.2.3 От непосредственных и косвенных иностранных прямых инвесторов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lastRenderedPageBreak/>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2225001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8.2.4 Сіздің ұйымыңыздың шетелдік тел ұйымдарынан</w:t>
      </w:r>
    </w:p>
    <w:p w:rsidR="00A86106" w:rsidRPr="000E0E97" w:rsidRDefault="00A86106" w:rsidP="00A86106">
      <w:pPr>
        <w:pStyle w:val="pj"/>
        <w:ind w:firstLine="709"/>
        <w:rPr>
          <w:sz w:val="28"/>
          <w:szCs w:val="28"/>
        </w:rPr>
      </w:pPr>
      <w:r w:rsidRPr="000E0E97">
        <w:rPr>
          <w:sz w:val="28"/>
          <w:szCs w:val="28"/>
        </w:rPr>
        <w:t>8.2.4 От иностранных сестринских организаций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lastRenderedPageBreak/>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2325004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2325016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8.2.5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терден</w:t>
      </w:r>
    </w:p>
    <w:p w:rsidR="00A86106" w:rsidRPr="000E0E97" w:rsidRDefault="00A86106" w:rsidP="00A86106">
      <w:pPr>
        <w:pStyle w:val="pj"/>
        <w:ind w:firstLine="709"/>
        <w:rPr>
          <w:sz w:val="28"/>
          <w:szCs w:val="28"/>
        </w:rPr>
      </w:pPr>
      <w:r w:rsidRPr="000E0E97">
        <w:rPr>
          <w:sz w:val="28"/>
          <w:szCs w:val="28"/>
        </w:rPr>
        <w:t>8.2.5 От других нерезидентов</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8.2.5.1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A86106" w:rsidRPr="000E0E97" w:rsidRDefault="00A86106" w:rsidP="00A86106">
      <w:pPr>
        <w:pStyle w:val="pj"/>
        <w:ind w:firstLine="709"/>
        <w:rPr>
          <w:sz w:val="28"/>
          <w:szCs w:val="28"/>
        </w:rPr>
      </w:pPr>
      <w:r w:rsidRPr="000E0E97">
        <w:rPr>
          <w:sz w:val="28"/>
          <w:szCs w:val="28"/>
        </w:rPr>
        <w:t>8.2.5.1 Со сроком погашения до 1 (одного)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2425116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8.2.5.2 Өтеу мерзімі 1 (бір) жылдан астам</w:t>
      </w:r>
    </w:p>
    <w:p w:rsidR="00A86106" w:rsidRPr="000E0E97" w:rsidRDefault="00A86106" w:rsidP="00A86106">
      <w:pPr>
        <w:pStyle w:val="pj"/>
        <w:ind w:firstLine="709"/>
        <w:rPr>
          <w:sz w:val="28"/>
          <w:szCs w:val="28"/>
        </w:rPr>
      </w:pPr>
      <w:r w:rsidRPr="000E0E97">
        <w:rPr>
          <w:sz w:val="28"/>
          <w:szCs w:val="28"/>
        </w:rPr>
        <w:t xml:space="preserve">8.2.5.2 Со сроком погашения более 1 (одного) года </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904"/>
        <w:gridCol w:w="2055"/>
        <w:gridCol w:w="1275"/>
        <w:gridCol w:w="766"/>
        <w:gridCol w:w="507"/>
        <w:gridCol w:w="507"/>
        <w:gridCol w:w="507"/>
        <w:gridCol w:w="507"/>
        <w:gridCol w:w="507"/>
        <w:gridCol w:w="507"/>
        <w:gridCol w:w="507"/>
      </w:tblGrid>
      <w:tr w:rsidR="00A86106" w:rsidRPr="000E0E97" w:rsidTr="00D96822">
        <w:trPr>
          <w:jc w:val="center"/>
        </w:trPr>
        <w:tc>
          <w:tcPr>
            <w:tcW w:w="23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472"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әріптес елдер бойынша</w:t>
            </w:r>
          </w:p>
          <w:p w:rsidR="00A86106" w:rsidRPr="000E0E97" w:rsidRDefault="00A86106" w:rsidP="00D96822">
            <w:pPr>
              <w:pStyle w:val="pc"/>
              <w:rPr>
                <w:sz w:val="20"/>
                <w:szCs w:val="20"/>
              </w:rPr>
            </w:pPr>
            <w:r w:rsidRPr="000E0E97">
              <w:rPr>
                <w:sz w:val="20"/>
                <w:szCs w:val="20"/>
              </w:rPr>
              <w:t>В том числе по странам-партнерам</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2425206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2425212</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2425215</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3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2425216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9-бөлім.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 алдындағы Сіздің ұйымыңыздың басқа міндеттемелері, мың АҚШ доллары (Міндеттемелер)</w:t>
      </w:r>
    </w:p>
    <w:p w:rsidR="00A86106" w:rsidRPr="000E0E97" w:rsidRDefault="00A86106" w:rsidP="00A86106">
      <w:pPr>
        <w:pStyle w:val="pj"/>
        <w:ind w:firstLine="709"/>
        <w:rPr>
          <w:sz w:val="28"/>
          <w:szCs w:val="28"/>
        </w:rPr>
      </w:pPr>
      <w:r w:rsidRPr="000E0E97">
        <w:rPr>
          <w:sz w:val="28"/>
          <w:szCs w:val="28"/>
        </w:rPr>
        <w:t>Раздел 9. Прочие обязательства Вашей организации перед нерезидентами, в тысячах долларов США (Обязательства)</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9.1-бөлік. Туынды қаржы құралдары және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акцияға опциондар</w:t>
      </w:r>
    </w:p>
    <w:p w:rsidR="00A86106" w:rsidRPr="000E0E97" w:rsidRDefault="00A86106" w:rsidP="00A86106">
      <w:pPr>
        <w:pStyle w:val="pj"/>
        <w:ind w:firstLine="709"/>
        <w:rPr>
          <w:sz w:val="28"/>
          <w:szCs w:val="28"/>
        </w:rPr>
      </w:pPr>
      <w:r w:rsidRPr="000E0E97">
        <w:rPr>
          <w:sz w:val="28"/>
          <w:szCs w:val="28"/>
        </w:rPr>
        <w:t>Часть 9.1. Производные финансовые инструменты и опционы на акции для сотрудников-нерезидентов</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9.1.1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қызметкерлер үшін Сіздің ұйымыңыздың акциясына опциондар</w:t>
      </w:r>
    </w:p>
    <w:p w:rsidR="00A86106" w:rsidRPr="000E0E97" w:rsidRDefault="00A86106" w:rsidP="00A86106">
      <w:pPr>
        <w:pStyle w:val="pj"/>
        <w:ind w:firstLine="709"/>
        <w:rPr>
          <w:sz w:val="28"/>
          <w:szCs w:val="28"/>
        </w:rPr>
      </w:pPr>
      <w:r w:rsidRPr="000E0E97">
        <w:rPr>
          <w:sz w:val="28"/>
          <w:szCs w:val="28"/>
        </w:rPr>
        <w:t>9.1.1 Опционы на акции Вашей организации для сотрудников-нерезидентов</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A86106" w:rsidRPr="000E0E97" w:rsidTr="00D96822">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2433006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9.1.2 Басқа опциондар</w:t>
      </w:r>
    </w:p>
    <w:p w:rsidR="00A86106" w:rsidRPr="000E0E97" w:rsidRDefault="00A86106" w:rsidP="00A86106">
      <w:pPr>
        <w:pStyle w:val="pj"/>
        <w:ind w:firstLine="709"/>
        <w:rPr>
          <w:sz w:val="28"/>
          <w:szCs w:val="28"/>
        </w:rPr>
      </w:pPr>
      <w:r w:rsidRPr="000E0E97">
        <w:rPr>
          <w:sz w:val="28"/>
          <w:szCs w:val="28"/>
        </w:rPr>
        <w:lastRenderedPageBreak/>
        <w:t>9.1.2 Прочие опционы</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A86106" w:rsidRPr="000E0E97" w:rsidTr="00D96822">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2431006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9.1.3 Форвардтар</w:t>
      </w:r>
    </w:p>
    <w:p w:rsidR="00A86106" w:rsidRPr="000E0E97" w:rsidRDefault="00A86106" w:rsidP="00A86106">
      <w:pPr>
        <w:pStyle w:val="pj"/>
        <w:ind w:firstLine="709"/>
        <w:rPr>
          <w:sz w:val="28"/>
          <w:szCs w:val="28"/>
        </w:rPr>
      </w:pPr>
      <w:r w:rsidRPr="000E0E97">
        <w:rPr>
          <w:sz w:val="28"/>
          <w:szCs w:val="28"/>
        </w:rPr>
        <w:t>9.1.3 Форварды</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4870"/>
        <w:gridCol w:w="2370"/>
        <w:gridCol w:w="1468"/>
        <w:gridCol w:w="1035"/>
        <w:gridCol w:w="686"/>
        <w:gridCol w:w="686"/>
        <w:gridCol w:w="686"/>
        <w:gridCol w:w="687"/>
        <w:gridCol w:w="687"/>
        <w:gridCol w:w="687"/>
        <w:gridCol w:w="687"/>
      </w:tblGrid>
      <w:tr w:rsidR="00A86106" w:rsidRPr="000E0E97" w:rsidTr="00D96822">
        <w:trPr>
          <w:jc w:val="center"/>
        </w:trPr>
        <w:tc>
          <w:tcPr>
            <w:tcW w:w="16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98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2432001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2432002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2432003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2432004</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lastRenderedPageBreak/>
              <w:t>Прочие изменения</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2432005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16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2432006</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9.2-бөлік. Басқа санаттарға жатпайтын басқа міндеттемелер</w:t>
      </w:r>
    </w:p>
    <w:p w:rsidR="00A86106" w:rsidRPr="000E0E97" w:rsidRDefault="00A86106" w:rsidP="00A86106">
      <w:pPr>
        <w:pStyle w:val="pj"/>
        <w:ind w:firstLine="709"/>
        <w:rPr>
          <w:sz w:val="28"/>
          <w:szCs w:val="28"/>
        </w:rPr>
      </w:pPr>
      <w:r w:rsidRPr="000E0E97">
        <w:rPr>
          <w:sz w:val="28"/>
          <w:szCs w:val="28"/>
        </w:rPr>
        <w:t>Часть 9.2. Прочие обязательства, не включенные в другие категории</w:t>
      </w:r>
    </w:p>
    <w:p w:rsidR="00A86106" w:rsidRPr="000E0E97" w:rsidRDefault="00A86106" w:rsidP="00A86106">
      <w:pPr>
        <w:pStyle w:val="pj"/>
        <w:ind w:firstLine="709"/>
        <w:rPr>
          <w:sz w:val="28"/>
          <w:szCs w:val="28"/>
        </w:rPr>
      </w:pPr>
      <w:r w:rsidRPr="000E0E97">
        <w:rPr>
          <w:b/>
          <w:bCs/>
          <w:sz w:val="28"/>
          <w:szCs w:val="28"/>
          <w:bdr w:val="none" w:sz="0" w:space="0" w:color="auto" w:frame="1"/>
        </w:rPr>
        <w:t>9.2.1. Сіздің ұйымыңыздың шетелдік филиалдары алдындағы</w:t>
      </w:r>
    </w:p>
    <w:p w:rsidR="00A86106" w:rsidRPr="000E0E97" w:rsidRDefault="00A86106" w:rsidP="00A86106">
      <w:pPr>
        <w:pStyle w:val="pj"/>
        <w:ind w:firstLine="709"/>
        <w:rPr>
          <w:sz w:val="28"/>
          <w:szCs w:val="28"/>
        </w:rPr>
      </w:pPr>
      <w:r w:rsidRPr="000E0E97">
        <w:rPr>
          <w:sz w:val="28"/>
          <w:szCs w:val="28"/>
        </w:rPr>
        <w:t>9.2.1. Перед зарубежными филиалами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8"/>
        <w:gridCol w:w="1213"/>
        <w:gridCol w:w="855"/>
        <w:gridCol w:w="565"/>
        <w:gridCol w:w="565"/>
        <w:gridCol w:w="565"/>
        <w:gridCol w:w="565"/>
        <w:gridCol w:w="565"/>
        <w:gridCol w:w="565"/>
        <w:gridCol w:w="567"/>
      </w:tblGrid>
      <w:tr w:rsidR="00A86106" w:rsidRPr="000E0E97" w:rsidTr="00D96822">
        <w:trPr>
          <w:jc w:val="center"/>
        </w:trPr>
        <w:tc>
          <w:tcPr>
            <w:tcW w:w="22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5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2027004</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2027006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2027011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2027012</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2027013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2027015</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2027016</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lastRenderedPageBreak/>
        <w:t> </w:t>
      </w:r>
    </w:p>
    <w:p w:rsidR="00A86106" w:rsidRPr="000E0E97" w:rsidRDefault="00A86106" w:rsidP="00A86106">
      <w:pPr>
        <w:pStyle w:val="pj"/>
        <w:ind w:firstLine="709"/>
        <w:rPr>
          <w:sz w:val="28"/>
          <w:szCs w:val="28"/>
        </w:rPr>
      </w:pPr>
      <w:r w:rsidRPr="000E0E97">
        <w:rPr>
          <w:b/>
          <w:bCs/>
          <w:sz w:val="28"/>
          <w:szCs w:val="28"/>
          <w:bdr w:val="none" w:sz="0" w:space="0" w:color="auto" w:frame="1"/>
        </w:rPr>
        <w:t>9.2.2 Сіздің ұйымыңыздың тікелей және жанама шетелдік тікелей инвестициялау объектілері алдындағы</w:t>
      </w:r>
    </w:p>
    <w:p w:rsidR="00A86106" w:rsidRPr="000E0E97" w:rsidRDefault="00A86106" w:rsidP="00A86106">
      <w:pPr>
        <w:pStyle w:val="pj"/>
        <w:ind w:firstLine="709"/>
        <w:rPr>
          <w:sz w:val="28"/>
          <w:szCs w:val="28"/>
        </w:rPr>
      </w:pPr>
      <w:r w:rsidRPr="000E0E97">
        <w:rPr>
          <w:sz w:val="28"/>
          <w:szCs w:val="28"/>
        </w:rPr>
        <w:t>9.2.2 Перед непосредственными и косвенными иностранными объектами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A86106" w:rsidRPr="000E0E97" w:rsidTr="00D96822">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9.2.3 Сіздің ұйымыңыздың тікелей және жанама шетелдік тікелей инвесторлары алдындағы</w:t>
      </w:r>
    </w:p>
    <w:p w:rsidR="00A86106" w:rsidRPr="000E0E97" w:rsidRDefault="00A86106" w:rsidP="00A86106">
      <w:pPr>
        <w:pStyle w:val="pj"/>
        <w:ind w:firstLine="709"/>
        <w:rPr>
          <w:sz w:val="28"/>
          <w:szCs w:val="28"/>
        </w:rPr>
      </w:pPr>
      <w:r w:rsidRPr="000E0E97">
        <w:rPr>
          <w:sz w:val="28"/>
          <w:szCs w:val="28"/>
        </w:rPr>
        <w:t>9.2.3 Перед непосредственными и косвенными иностранными прямыми инвесторами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A86106" w:rsidRPr="000E0E97" w:rsidTr="00D96822">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lastRenderedPageBreak/>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9.2.4 Сіздің ұйымыңыздың шетелдік тел ұйымдары алдындағы</w:t>
      </w:r>
    </w:p>
    <w:p w:rsidR="00A86106" w:rsidRPr="000E0E97" w:rsidRDefault="00A86106" w:rsidP="00A86106">
      <w:pPr>
        <w:pStyle w:val="pj"/>
        <w:ind w:firstLine="709"/>
        <w:rPr>
          <w:sz w:val="28"/>
          <w:szCs w:val="28"/>
        </w:rPr>
      </w:pPr>
      <w:r w:rsidRPr="000E0E97">
        <w:rPr>
          <w:sz w:val="28"/>
          <w:szCs w:val="28"/>
        </w:rPr>
        <w:t>9.2.4 Перед иностранными сестринскими организациями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A86106" w:rsidRPr="000E0E97" w:rsidTr="00D96822">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w:t>
            </w:r>
            <w:r w:rsidRPr="000E0E97">
              <w:rPr>
                <w:b/>
                <w:bCs/>
                <w:sz w:val="20"/>
                <w:szCs w:val="20"/>
                <w:bdr w:val="none" w:sz="0" w:space="0" w:color="auto" w:frame="1"/>
                <w:lang w:val="kk-KZ"/>
              </w:rPr>
              <w:t xml:space="preserve"> </w:t>
            </w:r>
            <w:r w:rsidRPr="000E0E97">
              <w:rPr>
                <w:b/>
                <w:bCs/>
                <w:sz w:val="20"/>
                <w:szCs w:val="20"/>
                <w:bdr w:val="none" w:sz="0" w:space="0" w:color="auto" w:frame="1"/>
              </w:rPr>
              <w:t>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2327016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9.2.5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тер алдындағы </w:t>
      </w:r>
    </w:p>
    <w:p w:rsidR="00A86106" w:rsidRPr="000E0E97" w:rsidRDefault="00A86106" w:rsidP="00A86106">
      <w:pPr>
        <w:pStyle w:val="pj"/>
        <w:ind w:firstLine="709"/>
        <w:rPr>
          <w:sz w:val="28"/>
          <w:szCs w:val="28"/>
        </w:rPr>
      </w:pPr>
      <w:r w:rsidRPr="000E0E97">
        <w:rPr>
          <w:sz w:val="28"/>
          <w:szCs w:val="28"/>
        </w:rPr>
        <w:t>9.2.5 Перед другими нерезидентами</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9.2.5.1 Өтеу мерзімі </w:t>
      </w:r>
      <w:r w:rsidRPr="000E0E97">
        <w:rPr>
          <w:b/>
          <w:bCs/>
          <w:sz w:val="28"/>
          <w:szCs w:val="28"/>
          <w:bdr w:val="none" w:sz="0" w:space="0" w:color="auto" w:frame="1"/>
          <w:lang w:val="kk-KZ"/>
        </w:rPr>
        <w:t xml:space="preserve">қоса алғанда </w:t>
      </w:r>
      <w:r w:rsidRPr="000E0E97">
        <w:rPr>
          <w:b/>
          <w:bCs/>
          <w:sz w:val="28"/>
          <w:szCs w:val="28"/>
          <w:bdr w:val="none" w:sz="0" w:space="0" w:color="auto" w:frame="1"/>
        </w:rPr>
        <w:t>1 (бір) жылға дейін</w:t>
      </w:r>
    </w:p>
    <w:p w:rsidR="00A86106" w:rsidRPr="000E0E97" w:rsidRDefault="00A86106" w:rsidP="00A86106">
      <w:pPr>
        <w:pStyle w:val="pj"/>
        <w:ind w:firstLine="709"/>
        <w:rPr>
          <w:sz w:val="28"/>
          <w:szCs w:val="28"/>
        </w:rPr>
      </w:pPr>
      <w:r w:rsidRPr="000E0E97">
        <w:rPr>
          <w:sz w:val="28"/>
          <w:szCs w:val="28"/>
        </w:rPr>
        <w:t>9.2.5.1 Со сроком погашения до 1 (одного) года включительно</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A86106" w:rsidRPr="000E0E97" w:rsidTr="00D96822">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w:t>
            </w:r>
            <w:r w:rsidRPr="000E0E97">
              <w:rPr>
                <w:b/>
                <w:bCs/>
                <w:sz w:val="20"/>
                <w:szCs w:val="20"/>
                <w:bdr w:val="none" w:sz="0" w:space="0" w:color="auto" w:frame="1"/>
                <w:lang w:val="kk-KZ"/>
              </w:rPr>
              <w:t xml:space="preserve"> </w:t>
            </w:r>
            <w:r w:rsidRPr="000E0E97">
              <w:rPr>
                <w:b/>
                <w:bCs/>
                <w:sz w:val="20"/>
                <w:szCs w:val="20"/>
                <w:bdr w:val="none" w:sz="0" w:space="0" w:color="auto" w:frame="1"/>
              </w:rPr>
              <w:t>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lastRenderedPageBreak/>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2427103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2427116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t> </w:t>
      </w:r>
    </w:p>
    <w:p w:rsidR="00A86106" w:rsidRPr="000E0E97" w:rsidRDefault="00A86106" w:rsidP="00A86106">
      <w:pPr>
        <w:pStyle w:val="pj"/>
        <w:ind w:firstLine="709"/>
        <w:rPr>
          <w:sz w:val="28"/>
          <w:szCs w:val="28"/>
        </w:rPr>
      </w:pPr>
      <w:r w:rsidRPr="000E0E97">
        <w:rPr>
          <w:b/>
          <w:bCs/>
          <w:sz w:val="28"/>
          <w:szCs w:val="28"/>
          <w:bdr w:val="none" w:sz="0" w:space="0" w:color="auto" w:frame="1"/>
        </w:rPr>
        <w:t>9.2.5.2 Өтеу мерзімі 1 (бір) жылдан астам</w:t>
      </w:r>
    </w:p>
    <w:p w:rsidR="00A86106" w:rsidRPr="000E0E97" w:rsidRDefault="00A86106" w:rsidP="00A86106">
      <w:pPr>
        <w:pStyle w:val="pj"/>
        <w:ind w:firstLine="709"/>
        <w:rPr>
          <w:sz w:val="28"/>
          <w:szCs w:val="28"/>
        </w:rPr>
      </w:pPr>
      <w:r w:rsidRPr="000E0E97">
        <w:rPr>
          <w:sz w:val="28"/>
          <w:szCs w:val="28"/>
        </w:rPr>
        <w:t>9.2.5.2 Со сроком погашения более 1 (одного) года</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6566"/>
        <w:gridCol w:w="1956"/>
        <w:gridCol w:w="1214"/>
        <w:gridCol w:w="856"/>
        <w:gridCol w:w="566"/>
        <w:gridCol w:w="566"/>
        <w:gridCol w:w="565"/>
        <w:gridCol w:w="565"/>
        <w:gridCol w:w="565"/>
        <w:gridCol w:w="565"/>
        <w:gridCol w:w="565"/>
      </w:tblGrid>
      <w:tr w:rsidR="00A86106" w:rsidRPr="000E0E97" w:rsidTr="00D96822">
        <w:trPr>
          <w:jc w:val="center"/>
        </w:trPr>
        <w:tc>
          <w:tcPr>
            <w:tcW w:w="22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64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Оның ішінде бейрезидент елдер бойынша</w:t>
            </w:r>
          </w:p>
          <w:p w:rsidR="00A86106" w:rsidRPr="000E0E97" w:rsidRDefault="00A86106" w:rsidP="00D96822">
            <w:pPr>
              <w:pStyle w:val="pc"/>
              <w:rPr>
                <w:sz w:val="20"/>
                <w:szCs w:val="20"/>
              </w:rPr>
            </w:pPr>
            <w:r w:rsidRPr="000E0E97">
              <w:rPr>
                <w:sz w:val="20"/>
                <w:szCs w:val="20"/>
              </w:rPr>
              <w:t>В том числе по странам нерезидентов</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позиция</w:t>
            </w:r>
          </w:p>
          <w:p w:rsidR="00A86106" w:rsidRPr="000E0E97" w:rsidRDefault="00A86106" w:rsidP="00D96822">
            <w:pPr>
              <w:pStyle w:val="p"/>
              <w:rPr>
                <w:sz w:val="20"/>
                <w:szCs w:val="20"/>
              </w:rPr>
            </w:pPr>
            <w:r w:rsidRPr="000E0E97">
              <w:rPr>
                <w:sz w:val="20"/>
                <w:szCs w:val="20"/>
              </w:rPr>
              <w:t>Позиция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2427201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2427202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2427203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2427204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2427205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позиция</w:t>
            </w:r>
          </w:p>
          <w:p w:rsidR="00A86106" w:rsidRPr="000E0E97" w:rsidRDefault="00A86106" w:rsidP="00D96822">
            <w:pPr>
              <w:pStyle w:val="p"/>
              <w:rPr>
                <w:sz w:val="20"/>
                <w:szCs w:val="20"/>
              </w:rPr>
            </w:pPr>
            <w:r w:rsidRPr="000E0E97">
              <w:rPr>
                <w:sz w:val="20"/>
                <w:szCs w:val="20"/>
              </w:rPr>
              <w:lastRenderedPageBreak/>
              <w:t>Позиция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2427206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начало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2427211</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есептелінген сыйақы</w:t>
            </w:r>
          </w:p>
          <w:p w:rsidR="00A86106" w:rsidRPr="000E0E97" w:rsidRDefault="00A86106" w:rsidP="00D96822">
            <w:pPr>
              <w:pStyle w:val="p"/>
              <w:rPr>
                <w:sz w:val="20"/>
                <w:szCs w:val="20"/>
              </w:rPr>
            </w:pPr>
            <w:r w:rsidRPr="000E0E97">
              <w:rPr>
                <w:sz w:val="20"/>
                <w:szCs w:val="20"/>
              </w:rPr>
              <w:t>Вознаграждение, начисленное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2427212</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 төленген сыйақы</w:t>
            </w:r>
          </w:p>
          <w:p w:rsidR="00A86106" w:rsidRPr="000E0E97" w:rsidRDefault="00A86106" w:rsidP="00D96822">
            <w:pPr>
              <w:pStyle w:val="p"/>
              <w:rPr>
                <w:sz w:val="20"/>
                <w:szCs w:val="20"/>
              </w:rPr>
            </w:pPr>
            <w:r w:rsidRPr="000E0E97">
              <w:rPr>
                <w:sz w:val="20"/>
                <w:szCs w:val="20"/>
              </w:rPr>
              <w:t>Вознаграждение, оплаченное в отчетном периоде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2427213</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Кезеңдегі сыйақы бойынша қайта бағалау, басқа өзгерістер</w:t>
            </w:r>
          </w:p>
          <w:p w:rsidR="00A86106" w:rsidRPr="000E0E97" w:rsidRDefault="00A86106" w:rsidP="00D96822">
            <w:pPr>
              <w:pStyle w:val="p"/>
              <w:rPr>
                <w:sz w:val="20"/>
                <w:szCs w:val="20"/>
              </w:rPr>
            </w:pPr>
            <w:r w:rsidRPr="000E0E97">
              <w:rPr>
                <w:sz w:val="20"/>
                <w:szCs w:val="20"/>
              </w:rPr>
              <w:t>Переоценка, прочие изменения по вознаграждению за период</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2427215</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төленбеген сыйақы</w:t>
            </w:r>
          </w:p>
          <w:p w:rsidR="00A86106" w:rsidRPr="000E0E97" w:rsidRDefault="00A86106" w:rsidP="00D96822">
            <w:pPr>
              <w:pStyle w:val="p"/>
              <w:rPr>
                <w:sz w:val="20"/>
                <w:szCs w:val="20"/>
              </w:rPr>
            </w:pPr>
            <w:r w:rsidRPr="000E0E97">
              <w:rPr>
                <w:sz w:val="20"/>
                <w:szCs w:val="20"/>
              </w:rPr>
              <w:t>Вознаграждение, не оплаченное на конец отчетного периода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2427216</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10-бөлім.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Сіздің ұйымыңыздың капиталына тура қатысуы, мың АҚШ долларымен (Капитал)</w:t>
      </w:r>
    </w:p>
    <w:p w:rsidR="00A86106" w:rsidRPr="000E0E97" w:rsidRDefault="00A86106" w:rsidP="00A86106">
      <w:pPr>
        <w:pStyle w:val="pj"/>
        <w:ind w:firstLine="709"/>
        <w:rPr>
          <w:sz w:val="28"/>
          <w:szCs w:val="28"/>
        </w:rPr>
      </w:pPr>
      <w:r w:rsidRPr="000E0E97">
        <w:rPr>
          <w:sz w:val="28"/>
          <w:szCs w:val="28"/>
        </w:rPr>
        <w:t>Раздел 10. Непосредственное участие нерезидентов в капитале Вашей организации, в тысячах долларов США (Капитал)</w:t>
      </w:r>
    </w:p>
    <w:p w:rsidR="00A86106" w:rsidRPr="000E0E97" w:rsidRDefault="00A86106" w:rsidP="00A86106">
      <w:pPr>
        <w:pStyle w:val="pj"/>
        <w:ind w:firstLine="709"/>
        <w:rPr>
          <w:sz w:val="28"/>
          <w:szCs w:val="28"/>
        </w:rPr>
      </w:pPr>
      <w:r w:rsidRPr="000E0E97">
        <w:rPr>
          <w:b/>
          <w:bCs/>
          <w:sz w:val="28"/>
          <w:szCs w:val="28"/>
          <w:bdr w:val="none" w:sz="0" w:space="0" w:color="auto" w:frame="1"/>
        </w:rPr>
        <w:t>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rsidR="00A86106" w:rsidRPr="000E0E97" w:rsidRDefault="00A86106" w:rsidP="00A86106">
      <w:pPr>
        <w:pStyle w:val="pj"/>
        <w:ind w:firstLine="709"/>
        <w:rPr>
          <w:sz w:val="28"/>
          <w:szCs w:val="28"/>
        </w:rPr>
      </w:pPr>
      <w:r w:rsidRPr="000E0E97">
        <w:rPr>
          <w:sz w:val="28"/>
          <w:szCs w:val="28"/>
        </w:rPr>
        <w:t>Часть 10.1 Долевое участие иностранного прямого инвестора в уставном капитале Вашей организации (10% и более голосующих акций (голосов участников)</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319"/>
        <w:gridCol w:w="1573"/>
        <w:gridCol w:w="1183"/>
        <w:gridCol w:w="438"/>
        <w:gridCol w:w="290"/>
        <w:gridCol w:w="291"/>
        <w:gridCol w:w="291"/>
        <w:gridCol w:w="291"/>
        <w:gridCol w:w="291"/>
        <w:gridCol w:w="291"/>
        <w:gridCol w:w="291"/>
      </w:tblGrid>
      <w:tr w:rsidR="00A86106" w:rsidRPr="000E0E97" w:rsidTr="00D96822">
        <w:trPr>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84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ұйымыңызға қатысу үлесі, %</w:t>
            </w:r>
          </w:p>
          <w:p w:rsidR="00A86106" w:rsidRPr="000E0E97" w:rsidRDefault="00A86106" w:rsidP="00D96822">
            <w:pPr>
              <w:pStyle w:val="p"/>
              <w:rPr>
                <w:sz w:val="20"/>
                <w:szCs w:val="20"/>
              </w:rPr>
            </w:pPr>
            <w:r w:rsidRPr="000E0E97">
              <w:rPr>
                <w:sz w:val="20"/>
                <w:szCs w:val="20"/>
              </w:rPr>
              <w:t>Доля участия прямого инвестора в Вашей организации на конец отчетного периода,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тікелей инвестордың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прямого инвестора в уставном капитале Вашей организации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lastRenderedPageBreak/>
              <w:t>Увеличение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2211002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прямого инвестора в уставном капитале Вашей организации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тікелей инвестордың Сіздің ұйымыңыздың жарғылық капиталына қатысу үлесіне тиесілі бөлінбеген пайда (өтелмеген шығын)</w:t>
            </w:r>
          </w:p>
          <w:p w:rsidR="00A86106" w:rsidRPr="000E0E97" w:rsidRDefault="00A86106" w:rsidP="00D96822">
            <w:pPr>
              <w:pStyle w:val="p"/>
              <w:rPr>
                <w:sz w:val="20"/>
                <w:szCs w:val="20"/>
              </w:rPr>
            </w:pPr>
            <w:r w:rsidRPr="000E0E97">
              <w:rPr>
                <w:sz w:val="20"/>
                <w:szCs w:val="20"/>
              </w:rPr>
              <w:t>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rsidR="00A86106" w:rsidRPr="000E0E97" w:rsidRDefault="00A86106" w:rsidP="00D96822">
            <w:pPr>
              <w:pStyle w:val="p"/>
              <w:rPr>
                <w:sz w:val="20"/>
                <w:szCs w:val="20"/>
              </w:rPr>
            </w:pPr>
            <w:r w:rsidRPr="000E0E97">
              <w:rPr>
                <w:sz w:val="20"/>
                <w:szCs w:val="20"/>
              </w:rPr>
              <w:t>Чистая прибыль (убыток) Вашей организации за отчетный период (после уплаты налогов),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rsidR="00A86106" w:rsidRPr="000E0E97" w:rsidRDefault="00A86106" w:rsidP="00D96822">
            <w:pPr>
              <w:pStyle w:val="p"/>
              <w:rPr>
                <w:sz w:val="20"/>
                <w:szCs w:val="20"/>
              </w:rPr>
            </w:pPr>
            <w:r w:rsidRPr="000E0E97">
              <w:rPr>
                <w:sz w:val="20"/>
                <w:szCs w:val="20"/>
              </w:rPr>
              <w:t>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инвесторға төлеуге тиісті Сіздің ұйымыңыздың есептік кезеңде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подлежащие оплате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инвесторға Сіздің ұйымыңыз есептік кезеңде төлеген дивидендтері</w:t>
            </w:r>
          </w:p>
          <w:p w:rsidR="00A86106" w:rsidRPr="000E0E97" w:rsidRDefault="00A86106" w:rsidP="00D96822">
            <w:pPr>
              <w:pStyle w:val="p"/>
              <w:rPr>
                <w:sz w:val="20"/>
                <w:szCs w:val="20"/>
              </w:rPr>
            </w:pPr>
            <w:r w:rsidRPr="000E0E97">
              <w:rPr>
                <w:sz w:val="20"/>
                <w:szCs w:val="20"/>
              </w:rPr>
              <w:t>Дивиденды, выплаченные Вашей организацией в отчетном периоде прямому инвестору</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2211017</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үлесіне тиесілі бөлінбеген пайда (өтелмеген шығын)</w:t>
            </w:r>
          </w:p>
          <w:p w:rsidR="00A86106" w:rsidRPr="000E0E97" w:rsidRDefault="00A86106" w:rsidP="00D96822">
            <w:pPr>
              <w:pStyle w:val="p"/>
              <w:rPr>
                <w:sz w:val="20"/>
                <w:szCs w:val="20"/>
              </w:rPr>
            </w:pPr>
            <w:r w:rsidRPr="000E0E97">
              <w:rPr>
                <w:sz w:val="20"/>
                <w:szCs w:val="20"/>
              </w:rPr>
              <w:t>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p w:rsidR="00A86106" w:rsidRPr="000E0E97" w:rsidRDefault="00A86106" w:rsidP="00D96822">
            <w:pPr>
              <w:pStyle w:val="p"/>
              <w:rPr>
                <w:sz w:val="20"/>
                <w:szCs w:val="20"/>
              </w:rPr>
            </w:pPr>
            <w:r w:rsidRPr="000E0E97">
              <w:rPr>
                <w:sz w:val="20"/>
                <w:szCs w:val="20"/>
              </w:rPr>
              <w:lastRenderedPageBreak/>
              <w:t>Резервный и другие статьи капитала, приходящиеся на долю участия прямого инвестора на начало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2211021</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ішіндегі өзгерістер</w:t>
            </w:r>
          </w:p>
          <w:p w:rsidR="00A86106" w:rsidRPr="000E0E97" w:rsidRDefault="00A86106" w:rsidP="00D96822">
            <w:pPr>
              <w:pStyle w:val="p"/>
              <w:rPr>
                <w:sz w:val="20"/>
                <w:szCs w:val="20"/>
              </w:rPr>
            </w:pPr>
            <w:r w:rsidRPr="000E0E97">
              <w:rPr>
                <w:sz w:val="20"/>
                <w:szCs w:val="20"/>
              </w:rPr>
              <w:t>Изменения за отчетный период</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2211025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p w:rsidR="00A86106" w:rsidRPr="000E0E97" w:rsidRDefault="00A86106" w:rsidP="00D96822">
            <w:pPr>
              <w:pStyle w:val="p"/>
              <w:rPr>
                <w:sz w:val="20"/>
                <w:szCs w:val="20"/>
              </w:rPr>
            </w:pPr>
            <w:r w:rsidRPr="000E0E97">
              <w:rPr>
                <w:sz w:val="20"/>
                <w:szCs w:val="20"/>
              </w:rPr>
              <w:t>Резервный и другие статьи капитала, приходящиеся на долю участия прямого инвестора, на конец отчетного периода</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2211026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r w:rsidR="00A86106" w:rsidRPr="000E0E97" w:rsidTr="00D96822">
        <w:trPr>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rsidR="00A86106" w:rsidRPr="000E0E97" w:rsidRDefault="00A86106" w:rsidP="00D96822">
            <w:pPr>
              <w:pStyle w:val="p"/>
              <w:rPr>
                <w:sz w:val="20"/>
                <w:szCs w:val="20"/>
              </w:rPr>
            </w:pPr>
            <w:r w:rsidRPr="000E0E97">
              <w:rPr>
                <w:sz w:val="20"/>
                <w:szCs w:val="20"/>
              </w:rPr>
              <w:t>Рыночная стоимость Вашей организации, приходящиеся на долю участия прямого инвестора на конец отчетного периода (при наличии)</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2211036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c>
          <w:tcPr>
            <w:tcW w:w="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spacing w:line="276" w:lineRule="auto"/>
            </w:pP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10.2-бөлік. Сіздің ұйымыңыздың жарғылық капиталында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үлестік қатысуы 10%-дан төмен дауыс беру құқығы бар акциялар (қатысушылар дауыстары)</w:t>
      </w:r>
    </w:p>
    <w:p w:rsidR="00A86106" w:rsidRPr="000E0E97" w:rsidRDefault="00A86106" w:rsidP="00A86106">
      <w:pPr>
        <w:pStyle w:val="pj"/>
        <w:ind w:firstLine="709"/>
        <w:rPr>
          <w:sz w:val="28"/>
          <w:szCs w:val="28"/>
        </w:rPr>
      </w:pPr>
      <w:r w:rsidRPr="000E0E97">
        <w:rPr>
          <w:sz w:val="28"/>
          <w:szCs w:val="28"/>
        </w:rPr>
        <w:t>Часть 10.2. Долевое участие нерезидентов в уставном капитале Вашей организации менее 10% голосующих акций (голосов участников)</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10.2.1 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тікелей инвестициялау объектісі болып табылса</w:t>
      </w:r>
    </w:p>
    <w:p w:rsidR="00A86106" w:rsidRPr="000E0E97" w:rsidRDefault="00A86106" w:rsidP="00A86106">
      <w:pPr>
        <w:pStyle w:val="pj"/>
        <w:ind w:firstLine="709"/>
        <w:rPr>
          <w:sz w:val="28"/>
          <w:szCs w:val="28"/>
        </w:rPr>
      </w:pPr>
      <w:r w:rsidRPr="000E0E97">
        <w:rPr>
          <w:sz w:val="28"/>
          <w:szCs w:val="28"/>
        </w:rPr>
        <w:t>10.2.1 Если нерезидент является объектом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801"/>
        <w:gridCol w:w="1719"/>
        <w:gridCol w:w="1187"/>
        <w:gridCol w:w="506"/>
        <w:gridCol w:w="335"/>
        <w:gridCol w:w="335"/>
        <w:gridCol w:w="335"/>
        <w:gridCol w:w="335"/>
        <w:gridCol w:w="335"/>
        <w:gridCol w:w="335"/>
        <w:gridCol w:w="326"/>
      </w:tblGrid>
      <w:tr w:rsidR="00A86106" w:rsidRPr="000E0E97" w:rsidTr="00D96822">
        <w:trPr>
          <w:jc w:val="center"/>
        </w:trPr>
        <w:tc>
          <w:tcPr>
            <w:tcW w:w="30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97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A86106" w:rsidRPr="000E0E97" w:rsidRDefault="00A86106" w:rsidP="00D96822">
            <w:pPr>
              <w:pStyle w:val="p"/>
              <w:rPr>
                <w:sz w:val="20"/>
                <w:szCs w:val="20"/>
              </w:rPr>
            </w:pPr>
            <w:r w:rsidRPr="000E0E97">
              <w:rPr>
                <w:sz w:val="20"/>
                <w:szCs w:val="20"/>
              </w:rPr>
              <w:t>Доля участия в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инвестициялау объектісіне төлеуге тиісті Сіздің ұйымыңыздың есептік кезеңде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подлежащие оплате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0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инвестициялау объектісіне есептік кезеңде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объекту прямого инвестирования</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10.2.2 Егер </w:t>
      </w:r>
      <w:r w:rsidRPr="000E0E97">
        <w:rPr>
          <w:b/>
          <w:bCs/>
          <w:sz w:val="28"/>
          <w:szCs w:val="28"/>
          <w:bdr w:val="none" w:sz="0" w:space="0" w:color="auto" w:frame="1"/>
          <w:lang w:val="kk-KZ"/>
        </w:rPr>
        <w:t>бейрезидент</w:t>
      </w:r>
      <w:r w:rsidRPr="000E0E97">
        <w:rPr>
          <w:b/>
          <w:bCs/>
          <w:sz w:val="28"/>
          <w:szCs w:val="28"/>
          <w:bdr w:val="none" w:sz="0" w:space="0" w:color="auto" w:frame="1"/>
        </w:rPr>
        <w:t xml:space="preserve"> Сіздің ұйымыңыздың тел ұйымы болып табылса</w:t>
      </w:r>
    </w:p>
    <w:p w:rsidR="00A86106" w:rsidRPr="000E0E97" w:rsidRDefault="00A86106" w:rsidP="00A86106">
      <w:pPr>
        <w:pStyle w:val="pj"/>
        <w:ind w:firstLine="709"/>
        <w:rPr>
          <w:sz w:val="28"/>
          <w:szCs w:val="28"/>
        </w:rPr>
      </w:pPr>
      <w:r w:rsidRPr="000E0E97">
        <w:rPr>
          <w:sz w:val="28"/>
          <w:szCs w:val="28"/>
        </w:rPr>
        <w:t>10.2.2 Если нерезидент является сестринской организацией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710"/>
        <w:gridCol w:w="1747"/>
        <w:gridCol w:w="1188"/>
        <w:gridCol w:w="518"/>
        <w:gridCol w:w="340"/>
        <w:gridCol w:w="340"/>
        <w:gridCol w:w="340"/>
        <w:gridCol w:w="340"/>
        <w:gridCol w:w="340"/>
        <w:gridCol w:w="340"/>
        <w:gridCol w:w="346"/>
      </w:tblGrid>
      <w:tr w:rsidR="00A86106" w:rsidRPr="000E0E97" w:rsidTr="00D96822">
        <w:trPr>
          <w:jc w:val="center"/>
        </w:trPr>
        <w:tc>
          <w:tcPr>
            <w:tcW w:w="29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999"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A86106" w:rsidRPr="000E0E97" w:rsidRDefault="00A86106" w:rsidP="00D96822">
            <w:pPr>
              <w:pStyle w:val="p"/>
              <w:rPr>
                <w:sz w:val="20"/>
                <w:szCs w:val="20"/>
              </w:rPr>
            </w:pPr>
            <w:r w:rsidRPr="000E0E97">
              <w:rPr>
                <w:sz w:val="20"/>
                <w:szCs w:val="20"/>
              </w:rPr>
              <w:t>Доля участия в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Тел ұйымға төлеуге тиісті Сіздің ұйымыңыздың есептік кезеңде жариялаған дивидендтері</w:t>
            </w:r>
          </w:p>
          <w:p w:rsidR="00A86106" w:rsidRPr="000E0E97" w:rsidRDefault="00A86106" w:rsidP="00D96822">
            <w:pPr>
              <w:pStyle w:val="p"/>
              <w:rPr>
                <w:sz w:val="20"/>
                <w:szCs w:val="20"/>
              </w:rPr>
            </w:pPr>
            <w:r w:rsidRPr="000E0E97">
              <w:rPr>
                <w:sz w:val="20"/>
                <w:szCs w:val="20"/>
              </w:rPr>
              <w:lastRenderedPageBreak/>
              <w:t>Объявленные в отчетном периоде Вашей организацией дивиденды, подлежащие оплате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2311013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Тел ұйымға есептік кезеңде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сестринской организации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10.2.3 Басқа жағдайларда </w:t>
      </w:r>
    </w:p>
    <w:p w:rsidR="00A86106" w:rsidRPr="000E0E97" w:rsidRDefault="00A86106" w:rsidP="00A86106">
      <w:pPr>
        <w:pStyle w:val="pj"/>
        <w:ind w:firstLine="709"/>
        <w:rPr>
          <w:sz w:val="28"/>
          <w:szCs w:val="28"/>
        </w:rPr>
      </w:pPr>
      <w:r w:rsidRPr="000E0E97">
        <w:rPr>
          <w:sz w:val="28"/>
          <w:szCs w:val="28"/>
        </w:rPr>
        <w:t xml:space="preserve">10.2.3 </w:t>
      </w:r>
      <w:proofErr w:type="gramStart"/>
      <w:r w:rsidRPr="000E0E97">
        <w:rPr>
          <w:sz w:val="28"/>
          <w:szCs w:val="28"/>
        </w:rPr>
        <w:t>В</w:t>
      </w:r>
      <w:proofErr w:type="gramEnd"/>
      <w:r w:rsidRPr="000E0E97">
        <w:rPr>
          <w:sz w:val="28"/>
          <w:szCs w:val="28"/>
        </w:rPr>
        <w:t xml:space="preserve"> остальных случаях </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8517"/>
        <w:gridCol w:w="1801"/>
        <w:gridCol w:w="1187"/>
        <w:gridCol w:w="541"/>
        <w:gridCol w:w="358"/>
        <w:gridCol w:w="358"/>
        <w:gridCol w:w="358"/>
        <w:gridCol w:w="358"/>
        <w:gridCol w:w="358"/>
        <w:gridCol w:w="358"/>
        <w:gridCol w:w="355"/>
      </w:tblGrid>
      <w:tr w:rsidR="00A86106" w:rsidRPr="000E0E97" w:rsidTr="00D96822">
        <w:trPr>
          <w:jc w:val="center"/>
        </w:trPr>
        <w:tc>
          <w:tcPr>
            <w:tcW w:w="29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104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Сіздің ұйымыңыздағы қатысу үлесі</w:t>
            </w:r>
          </w:p>
          <w:p w:rsidR="00A86106" w:rsidRPr="000E0E97" w:rsidRDefault="00A86106" w:rsidP="00D96822">
            <w:pPr>
              <w:pStyle w:val="p"/>
              <w:rPr>
                <w:sz w:val="20"/>
                <w:szCs w:val="20"/>
              </w:rPr>
            </w:pPr>
            <w:r w:rsidRPr="000E0E97">
              <w:rPr>
                <w:sz w:val="20"/>
                <w:szCs w:val="20"/>
              </w:rPr>
              <w:t>Доля участия в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Х</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начало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Сіздің ұйымыңыздың жарғылық капиталына қатысу үлесінің құны</w:t>
            </w:r>
          </w:p>
          <w:p w:rsidR="00A86106" w:rsidRPr="000E0E97" w:rsidRDefault="00A86106" w:rsidP="00D96822">
            <w:pPr>
              <w:pStyle w:val="p"/>
              <w:rPr>
                <w:sz w:val="20"/>
                <w:szCs w:val="20"/>
              </w:rPr>
            </w:pPr>
            <w:r w:rsidRPr="000E0E97">
              <w:rPr>
                <w:sz w:val="20"/>
                <w:szCs w:val="20"/>
              </w:rPr>
              <w:t>Стоимость доли участия в уставном капитале Вашей организации на конец отчетного периода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бейрезидентке төлеуге тиісті Сіздің ұйымыңыздың есептік кезеңде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подлежащие оплате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29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бейрезидентке есептік кезеңде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нерезиденту</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2411017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ind w:firstLine="709"/>
        <w:rPr>
          <w:b/>
          <w:bCs/>
          <w:szCs w:val="28"/>
          <w:bdr w:val="none" w:sz="0" w:space="0" w:color="auto" w:frame="1"/>
        </w:rPr>
      </w:pP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10.3-бөлік. Сіздің ұйымыңыздың </w:t>
      </w:r>
      <w:r w:rsidRPr="000E0E97">
        <w:rPr>
          <w:b/>
          <w:bCs/>
          <w:sz w:val="28"/>
          <w:szCs w:val="28"/>
          <w:bdr w:val="none" w:sz="0" w:space="0" w:color="auto" w:frame="1"/>
          <w:lang w:val="kk-KZ"/>
        </w:rPr>
        <w:t>бейрезидент</w:t>
      </w:r>
      <w:r w:rsidRPr="000E0E97">
        <w:rPr>
          <w:b/>
          <w:bCs/>
          <w:sz w:val="28"/>
          <w:szCs w:val="28"/>
          <w:bdr w:val="none" w:sz="0" w:space="0" w:color="auto" w:frame="1"/>
        </w:rPr>
        <w:t>тердегі артықшылықты акциялары</w:t>
      </w:r>
    </w:p>
    <w:p w:rsidR="00A86106" w:rsidRPr="000E0E97" w:rsidRDefault="00A86106" w:rsidP="00A86106">
      <w:pPr>
        <w:pStyle w:val="pj"/>
        <w:ind w:firstLine="709"/>
        <w:rPr>
          <w:sz w:val="28"/>
          <w:szCs w:val="28"/>
        </w:rPr>
      </w:pPr>
      <w:r w:rsidRPr="000E0E97">
        <w:rPr>
          <w:sz w:val="28"/>
          <w:szCs w:val="28"/>
        </w:rPr>
        <w:lastRenderedPageBreak/>
        <w:t>Часть 10.3. Привилегированные акции Вашей организации у нерезидентов</w:t>
      </w:r>
    </w:p>
    <w:p w:rsidR="00A86106" w:rsidRPr="000E0E97" w:rsidRDefault="00A86106" w:rsidP="00A86106">
      <w:pPr>
        <w:pStyle w:val="pj"/>
        <w:ind w:firstLine="709"/>
        <w:rPr>
          <w:sz w:val="28"/>
          <w:szCs w:val="28"/>
        </w:rPr>
      </w:pPr>
      <w:r w:rsidRPr="000E0E97">
        <w:rPr>
          <w:b/>
          <w:bCs/>
          <w:sz w:val="28"/>
          <w:szCs w:val="28"/>
          <w:bdr w:val="none" w:sz="0" w:space="0" w:color="auto" w:frame="1"/>
        </w:rPr>
        <w:t>10.3.1 Сіздің ұйымыңыздың шетелдік тікелей инвесторлар қолындағы артықшылықты акциялары</w:t>
      </w:r>
    </w:p>
    <w:p w:rsidR="00A86106" w:rsidRPr="000E0E97" w:rsidRDefault="00A86106" w:rsidP="00A86106">
      <w:pPr>
        <w:pStyle w:val="pj"/>
        <w:ind w:firstLine="709"/>
        <w:rPr>
          <w:sz w:val="28"/>
          <w:szCs w:val="28"/>
        </w:rPr>
      </w:pPr>
      <w:r w:rsidRPr="000E0E97">
        <w:rPr>
          <w:sz w:val="28"/>
          <w:szCs w:val="28"/>
        </w:rPr>
        <w:t>10.3.1 Привилегированные акции на руках у иностранных прямых инвесторов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045"/>
        <w:gridCol w:w="1653"/>
        <w:gridCol w:w="1187"/>
        <w:gridCol w:w="474"/>
        <w:gridCol w:w="314"/>
        <w:gridCol w:w="314"/>
        <w:gridCol w:w="314"/>
        <w:gridCol w:w="314"/>
        <w:gridCol w:w="314"/>
        <w:gridCol w:w="314"/>
        <w:gridCol w:w="306"/>
      </w:tblGrid>
      <w:tr w:rsidR="00A86106" w:rsidRPr="000E0E97" w:rsidTr="00D96822">
        <w:trPr>
          <w:jc w:val="center"/>
        </w:trPr>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916"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начало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конец отчетного периода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инвесторға төлеуге тиісті Сіздің ұйымыңыздың есептік кезеңде артықшылықты акциялар бойынша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инвесторға есептік кезеңде артықшылықты акциялар бойынша төленген дивидендтер</w:t>
            </w:r>
          </w:p>
          <w:p w:rsidR="00A86106" w:rsidRPr="000E0E97" w:rsidRDefault="00A86106" w:rsidP="00D96822">
            <w:pPr>
              <w:pStyle w:val="p"/>
              <w:rPr>
                <w:sz w:val="20"/>
                <w:szCs w:val="20"/>
              </w:rPr>
            </w:pPr>
            <w:r w:rsidRPr="000E0E97">
              <w:rPr>
                <w:sz w:val="20"/>
                <w:szCs w:val="20"/>
              </w:rPr>
              <w:t>Дивиденды по привилегированным акциям, выплаченные в отчетном периоде прямым инвесторам</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2213017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rPr>
          <w:sz w:val="28"/>
          <w:szCs w:val="28"/>
        </w:rPr>
      </w:pPr>
      <w:r w:rsidRPr="000E0E97">
        <w:rPr>
          <w:b/>
          <w:bCs/>
          <w:bdr w:val="none" w:sz="0" w:space="0" w:color="auto" w:frame="1"/>
        </w:rPr>
        <w:t> </w:t>
      </w:r>
      <w:r w:rsidRPr="000E0E97">
        <w:rPr>
          <w:b/>
          <w:bCs/>
          <w:bdr w:val="none" w:sz="0" w:space="0" w:color="auto" w:frame="1"/>
        </w:rPr>
        <w:tab/>
      </w:r>
      <w:r w:rsidRPr="000E0E97">
        <w:rPr>
          <w:b/>
          <w:bCs/>
          <w:sz w:val="28"/>
          <w:szCs w:val="28"/>
          <w:bdr w:val="none" w:sz="0" w:space="0" w:color="auto" w:frame="1"/>
        </w:rPr>
        <w:t>10.3.2 Сіздің ұйымыңыздың шетелдік тікелей инвестициялау объектілерінің қолындағы артықшылықты акциялары</w:t>
      </w:r>
    </w:p>
    <w:p w:rsidR="00A86106" w:rsidRPr="000E0E97" w:rsidRDefault="00A86106" w:rsidP="00A86106">
      <w:pPr>
        <w:pStyle w:val="pj"/>
        <w:ind w:firstLine="709"/>
        <w:rPr>
          <w:sz w:val="28"/>
          <w:szCs w:val="28"/>
        </w:rPr>
      </w:pPr>
      <w:r w:rsidRPr="000E0E97">
        <w:rPr>
          <w:sz w:val="28"/>
          <w:szCs w:val="28"/>
        </w:rPr>
        <w:t>10.3.2 Привилегированные акции на руках у иностранных объектов прямого инвестирования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168"/>
        <w:gridCol w:w="1617"/>
        <w:gridCol w:w="1186"/>
        <w:gridCol w:w="460"/>
        <w:gridCol w:w="303"/>
        <w:gridCol w:w="303"/>
        <w:gridCol w:w="303"/>
        <w:gridCol w:w="303"/>
        <w:gridCol w:w="303"/>
        <w:gridCol w:w="303"/>
        <w:gridCol w:w="300"/>
      </w:tblGrid>
      <w:tr w:rsidR="00A86106" w:rsidRPr="000E0E97" w:rsidTr="00D96822">
        <w:trPr>
          <w:jc w:val="center"/>
        </w:trPr>
        <w:tc>
          <w:tcPr>
            <w:tcW w:w="31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88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начало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конец отчетного периода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инвестициялау объектісіне төлеуге тиісті Сіздің ұйымыңыздың есептік кезеңде артықшылықты акциялар бойынша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Тікелей инвестициялау объектісіне есептік кезеңде артықшылықты акциялар бойынша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объектам прямого инвестирования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2113017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10.3.3 Сіздің ұйымыңыздың шетелдік тел ұйымдарының қолындағы артықшылықты акциялары</w:t>
      </w:r>
    </w:p>
    <w:p w:rsidR="00A86106" w:rsidRPr="000E0E97" w:rsidRDefault="00A86106" w:rsidP="00A86106">
      <w:pPr>
        <w:pStyle w:val="pj"/>
        <w:ind w:firstLine="709"/>
        <w:rPr>
          <w:sz w:val="28"/>
          <w:szCs w:val="28"/>
        </w:rPr>
      </w:pPr>
      <w:r w:rsidRPr="000E0E97">
        <w:rPr>
          <w:sz w:val="28"/>
          <w:szCs w:val="28"/>
        </w:rPr>
        <w:t>10.3.3 Привилегированные акции на руках у иностранных сестринских организаций Вашей организации</w:t>
      </w:r>
    </w:p>
    <w:p w:rsidR="00A86106" w:rsidRPr="000E0E97" w:rsidRDefault="00A86106" w:rsidP="00A86106">
      <w:pPr>
        <w:pStyle w:val="pj"/>
      </w:pPr>
      <w:r w:rsidRPr="000E0E97">
        <w:t> </w:t>
      </w:r>
    </w:p>
    <w:tbl>
      <w:tblPr>
        <w:tblW w:w="5000" w:type="pct"/>
        <w:jc w:val="center"/>
        <w:tblCellMar>
          <w:left w:w="0" w:type="dxa"/>
          <w:right w:w="0" w:type="dxa"/>
        </w:tblCellMar>
        <w:tblLook w:val="04A0" w:firstRow="1" w:lastRow="0" w:firstColumn="1" w:lastColumn="0" w:noHBand="0" w:noVBand="1"/>
      </w:tblPr>
      <w:tblGrid>
        <w:gridCol w:w="9094"/>
        <w:gridCol w:w="1639"/>
        <w:gridCol w:w="1188"/>
        <w:gridCol w:w="469"/>
        <w:gridCol w:w="308"/>
        <w:gridCol w:w="308"/>
        <w:gridCol w:w="308"/>
        <w:gridCol w:w="308"/>
        <w:gridCol w:w="308"/>
        <w:gridCol w:w="308"/>
        <w:gridCol w:w="311"/>
      </w:tblGrid>
      <w:tr w:rsidR="00A86106" w:rsidRPr="000E0E97" w:rsidTr="00D96822">
        <w:trPr>
          <w:jc w:val="center"/>
        </w:trPr>
        <w:tc>
          <w:tcPr>
            <w:tcW w:w="31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904"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начало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lastRenderedPageBreak/>
              <w:t>Уменьшение в результате операций</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lastRenderedPageBreak/>
              <w:t>2313003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конец отчетного периода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Шетелдік тел ұйымдарға төлеуге тиісті Сіздің ұйымыңыздың есептік кезеңде артықшылықты акциялар бойынша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Шетелдік тел ұйымдарға есептік кезеңде артықшылықты акциялар бойынша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сестринским организациям</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2313017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j"/>
      </w:pPr>
      <w:r w:rsidRPr="000E0E97">
        <w:rPr>
          <w:b/>
          <w:bCs/>
          <w:bdr w:val="none" w:sz="0" w:space="0" w:color="auto" w:frame="1"/>
        </w:rPr>
        <w:t> </w:t>
      </w:r>
    </w:p>
    <w:p w:rsidR="00A86106" w:rsidRPr="000E0E97" w:rsidRDefault="00A86106" w:rsidP="00A86106">
      <w:pPr>
        <w:pStyle w:val="pj"/>
        <w:ind w:firstLine="709"/>
        <w:rPr>
          <w:sz w:val="28"/>
          <w:szCs w:val="28"/>
        </w:rPr>
      </w:pPr>
      <w:r w:rsidRPr="000E0E97">
        <w:rPr>
          <w:b/>
          <w:bCs/>
          <w:sz w:val="28"/>
          <w:szCs w:val="28"/>
          <w:bdr w:val="none" w:sz="0" w:space="0" w:color="auto" w:frame="1"/>
        </w:rPr>
        <w:t xml:space="preserve">10.3.4 Басқа </w:t>
      </w:r>
      <w:r w:rsidRPr="000E0E97">
        <w:rPr>
          <w:b/>
          <w:bCs/>
          <w:sz w:val="28"/>
          <w:szCs w:val="28"/>
          <w:bdr w:val="none" w:sz="0" w:space="0" w:color="auto" w:frame="1"/>
          <w:lang w:val="kk-KZ"/>
        </w:rPr>
        <w:t>бейрезидент</w:t>
      </w:r>
      <w:r w:rsidRPr="000E0E97">
        <w:rPr>
          <w:b/>
          <w:bCs/>
          <w:sz w:val="28"/>
          <w:szCs w:val="28"/>
          <w:bdr w:val="none" w:sz="0" w:space="0" w:color="auto" w:frame="1"/>
        </w:rPr>
        <w:t>тердің қолындағы артықшылықты акциялар</w:t>
      </w:r>
    </w:p>
    <w:p w:rsidR="00A86106" w:rsidRPr="000E0E97" w:rsidRDefault="00A86106" w:rsidP="00A86106">
      <w:pPr>
        <w:pStyle w:val="pj"/>
        <w:ind w:firstLine="709"/>
        <w:rPr>
          <w:sz w:val="28"/>
          <w:szCs w:val="28"/>
        </w:rPr>
      </w:pPr>
      <w:r w:rsidRPr="000E0E97">
        <w:rPr>
          <w:sz w:val="28"/>
          <w:szCs w:val="28"/>
        </w:rPr>
        <w:t>10.3.4 Привилегированные акции на руках у других нерезидентов</w:t>
      </w:r>
    </w:p>
    <w:p w:rsidR="00A86106" w:rsidRPr="000E0E97" w:rsidRDefault="00A86106" w:rsidP="00A86106">
      <w:pPr>
        <w:pStyle w:val="pj"/>
        <w:rPr>
          <w:sz w:val="28"/>
          <w:szCs w:val="28"/>
        </w:rPr>
      </w:pPr>
      <w:r w:rsidRPr="000E0E97">
        <w:rPr>
          <w:sz w:val="28"/>
          <w:szCs w:val="28"/>
        </w:rPr>
        <w:t> </w:t>
      </w:r>
    </w:p>
    <w:tbl>
      <w:tblPr>
        <w:tblW w:w="5000" w:type="pct"/>
        <w:jc w:val="center"/>
        <w:tblCellMar>
          <w:left w:w="0" w:type="dxa"/>
          <w:right w:w="0" w:type="dxa"/>
        </w:tblCellMar>
        <w:tblLook w:val="04A0" w:firstRow="1" w:lastRow="0" w:firstColumn="1" w:lastColumn="0" w:noHBand="0" w:noVBand="1"/>
      </w:tblPr>
      <w:tblGrid>
        <w:gridCol w:w="9053"/>
        <w:gridCol w:w="1651"/>
        <w:gridCol w:w="1187"/>
        <w:gridCol w:w="471"/>
        <w:gridCol w:w="314"/>
        <w:gridCol w:w="314"/>
        <w:gridCol w:w="314"/>
        <w:gridCol w:w="314"/>
        <w:gridCol w:w="314"/>
        <w:gridCol w:w="314"/>
        <w:gridCol w:w="303"/>
      </w:tblGrid>
      <w:tr w:rsidR="00A86106" w:rsidRPr="000E0E97" w:rsidTr="00D96822">
        <w:trPr>
          <w:jc w:val="center"/>
        </w:trPr>
        <w:tc>
          <w:tcPr>
            <w:tcW w:w="31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атауы</w:t>
            </w:r>
          </w:p>
          <w:p w:rsidR="00A86106" w:rsidRPr="000E0E97" w:rsidRDefault="00A86106" w:rsidP="00D96822">
            <w:pPr>
              <w:pStyle w:val="pc"/>
              <w:rPr>
                <w:sz w:val="20"/>
                <w:szCs w:val="20"/>
              </w:rPr>
            </w:pPr>
            <w:r w:rsidRPr="000E0E97">
              <w:rPr>
                <w:sz w:val="20"/>
                <w:szCs w:val="20"/>
              </w:rPr>
              <w:t>Наименование показателя</w:t>
            </w:r>
          </w:p>
        </w:tc>
        <w:tc>
          <w:tcPr>
            <w:tcW w:w="5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Көрсеткіш коды</w:t>
            </w:r>
          </w:p>
          <w:p w:rsidR="00A86106" w:rsidRPr="000E0E97" w:rsidRDefault="00A86106" w:rsidP="00D96822">
            <w:pPr>
              <w:pStyle w:val="pc"/>
              <w:rPr>
                <w:sz w:val="20"/>
                <w:szCs w:val="20"/>
              </w:rPr>
            </w:pPr>
            <w:r w:rsidRPr="000E0E97">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Барлығы</w:t>
            </w:r>
          </w:p>
          <w:p w:rsidR="00A86106" w:rsidRPr="000E0E97" w:rsidRDefault="00A86106" w:rsidP="00D96822">
            <w:pPr>
              <w:pStyle w:val="pc"/>
              <w:rPr>
                <w:sz w:val="20"/>
                <w:szCs w:val="20"/>
              </w:rPr>
            </w:pPr>
            <w:r w:rsidRPr="000E0E97">
              <w:rPr>
                <w:sz w:val="20"/>
                <w:szCs w:val="20"/>
              </w:rPr>
              <w:t>Всего</w:t>
            </w:r>
          </w:p>
        </w:tc>
        <w:tc>
          <w:tcPr>
            <w:tcW w:w="915"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b/>
                <w:bCs/>
                <w:sz w:val="20"/>
                <w:szCs w:val="20"/>
                <w:bdr w:val="none" w:sz="0" w:space="0" w:color="auto" w:frame="1"/>
              </w:rPr>
              <w:t>Шетелдік инвестордың елі</w:t>
            </w:r>
          </w:p>
          <w:p w:rsidR="00A86106" w:rsidRPr="000E0E97" w:rsidRDefault="00A86106" w:rsidP="00D96822">
            <w:pPr>
              <w:pStyle w:val="pc"/>
              <w:rPr>
                <w:sz w:val="20"/>
                <w:szCs w:val="20"/>
              </w:rPr>
            </w:pPr>
            <w:r w:rsidRPr="000E0E97">
              <w:rPr>
                <w:sz w:val="20"/>
                <w:szCs w:val="20"/>
              </w:rPr>
              <w:t>Страна иностранного инвестора</w:t>
            </w:r>
          </w:p>
        </w:tc>
      </w:tr>
      <w:tr w:rsidR="00A86106" w:rsidRPr="000E0E9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0E97" w:rsidRDefault="00A86106" w:rsidP="00D9682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1</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басындағы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начало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ұлғаюы</w:t>
            </w:r>
          </w:p>
          <w:p w:rsidR="00A86106" w:rsidRPr="000E0E97" w:rsidRDefault="00A86106" w:rsidP="00D96822">
            <w:pPr>
              <w:pStyle w:val="p"/>
              <w:rPr>
                <w:sz w:val="20"/>
                <w:szCs w:val="20"/>
              </w:rPr>
            </w:pPr>
            <w:r w:rsidRPr="000E0E97">
              <w:rPr>
                <w:sz w:val="20"/>
                <w:szCs w:val="20"/>
              </w:rPr>
              <w:t>Увеличение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Операциялар нәтижесінде азаюы</w:t>
            </w:r>
          </w:p>
          <w:p w:rsidR="00A86106" w:rsidRPr="000E0E97" w:rsidRDefault="00A86106" w:rsidP="00D96822">
            <w:pPr>
              <w:pStyle w:val="p"/>
              <w:rPr>
                <w:sz w:val="20"/>
                <w:szCs w:val="20"/>
              </w:rPr>
            </w:pPr>
            <w:r w:rsidRPr="000E0E97">
              <w:rPr>
                <w:sz w:val="20"/>
                <w:szCs w:val="20"/>
              </w:rPr>
              <w:t>Уменьшение в результате операций</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Қайта бағалау</w:t>
            </w:r>
          </w:p>
          <w:p w:rsidR="00A86106" w:rsidRPr="000E0E97" w:rsidRDefault="00A86106" w:rsidP="00D96822">
            <w:pPr>
              <w:pStyle w:val="p"/>
              <w:rPr>
                <w:sz w:val="20"/>
                <w:szCs w:val="20"/>
              </w:rPr>
            </w:pPr>
            <w:r w:rsidRPr="000E0E97">
              <w:rPr>
                <w:sz w:val="20"/>
                <w:szCs w:val="20"/>
              </w:rPr>
              <w:t>Переоценка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өзгерістер</w:t>
            </w:r>
          </w:p>
          <w:p w:rsidR="00A86106" w:rsidRPr="000E0E97" w:rsidRDefault="00A86106" w:rsidP="00D96822">
            <w:pPr>
              <w:pStyle w:val="p"/>
              <w:rPr>
                <w:sz w:val="20"/>
                <w:szCs w:val="20"/>
              </w:rPr>
            </w:pPr>
            <w:r w:rsidRPr="000E0E97">
              <w:rPr>
                <w:sz w:val="20"/>
                <w:szCs w:val="20"/>
              </w:rPr>
              <w:t>Прочие изменения</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Есептік кезең аяғындағы артықшылықты акциялар құны</w:t>
            </w:r>
          </w:p>
          <w:p w:rsidR="00A86106" w:rsidRPr="000E0E97" w:rsidRDefault="00A86106" w:rsidP="00D96822">
            <w:pPr>
              <w:pStyle w:val="p"/>
              <w:rPr>
                <w:sz w:val="20"/>
                <w:szCs w:val="20"/>
              </w:rPr>
            </w:pPr>
            <w:r w:rsidRPr="000E0E97">
              <w:rPr>
                <w:sz w:val="20"/>
                <w:szCs w:val="20"/>
              </w:rPr>
              <w:t>Стоимость привилегированных акций на конец отчетного периода</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lastRenderedPageBreak/>
              <w:t>Басқа резиденттерге төлеуге тиісті Сіздің ұйымыңыздың есептік кезеңде артықшылықты акциялар бойынша жариялаған дивидендтері</w:t>
            </w:r>
          </w:p>
          <w:p w:rsidR="00A86106" w:rsidRPr="000E0E97" w:rsidRDefault="00A86106" w:rsidP="00D96822">
            <w:pPr>
              <w:pStyle w:val="p"/>
              <w:rPr>
                <w:sz w:val="20"/>
                <w:szCs w:val="20"/>
              </w:rPr>
            </w:pPr>
            <w:r w:rsidRPr="000E0E97">
              <w:rPr>
                <w:sz w:val="20"/>
                <w:szCs w:val="20"/>
              </w:rPr>
              <w:t>Объявленные в отчетном периоде Вашей организацией дивиденды по привилегированным акциям, подлежащие оплате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r w:rsidR="00A86106" w:rsidRPr="000E0E97" w:rsidTr="00D96822">
        <w:trPr>
          <w:jc w:val="center"/>
        </w:trPr>
        <w:tc>
          <w:tcPr>
            <w:tcW w:w="3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b/>
                <w:bCs/>
                <w:sz w:val="20"/>
                <w:szCs w:val="20"/>
                <w:bdr w:val="none" w:sz="0" w:space="0" w:color="auto" w:frame="1"/>
              </w:rPr>
              <w:t>Басқа резиденттерге есептік кезеңде артықшылықты акциялар бойынша төленген дивидендтер</w:t>
            </w:r>
          </w:p>
          <w:p w:rsidR="00A86106" w:rsidRPr="000E0E97" w:rsidRDefault="00A86106" w:rsidP="00D96822">
            <w:pPr>
              <w:pStyle w:val="p"/>
              <w:rPr>
                <w:sz w:val="20"/>
                <w:szCs w:val="20"/>
              </w:rPr>
            </w:pPr>
            <w:r w:rsidRPr="000E0E97">
              <w:rPr>
                <w:sz w:val="20"/>
                <w:szCs w:val="20"/>
              </w:rPr>
              <w:t>Дивиденды, выплаченные в отчетном периоде прочим нерезидентам</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c"/>
              <w:rPr>
                <w:sz w:val="20"/>
                <w:szCs w:val="20"/>
              </w:rPr>
            </w:pPr>
            <w:r w:rsidRPr="000E0E97">
              <w:rPr>
                <w:sz w:val="20"/>
                <w:szCs w:val="20"/>
              </w:rPr>
              <w:t>2413017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spacing w:line="276" w:lineRule="auto"/>
              <w:rPr>
                <w:sz w:val="20"/>
                <w:szCs w:val="20"/>
              </w:rPr>
            </w:pPr>
            <w:r w:rsidRPr="000E0E97">
              <w:rPr>
                <w:sz w:val="20"/>
                <w:szCs w:val="20"/>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0E97" w:rsidRDefault="00A86106" w:rsidP="00D96822">
            <w:pPr>
              <w:pStyle w:val="p"/>
              <w:rPr>
                <w:sz w:val="20"/>
                <w:szCs w:val="20"/>
              </w:rPr>
            </w:pPr>
            <w:r w:rsidRPr="000E0E97">
              <w:rPr>
                <w:sz w:val="20"/>
                <w:szCs w:val="20"/>
              </w:rPr>
              <w:t> </w:t>
            </w:r>
          </w:p>
        </w:tc>
      </w:tr>
    </w:tbl>
    <w:p w:rsidR="00A86106" w:rsidRPr="000E0E97" w:rsidRDefault="00A86106" w:rsidP="00A86106">
      <w:pPr>
        <w:pStyle w:val="p"/>
      </w:pPr>
      <w:r w:rsidRPr="000E0E97">
        <w:rPr>
          <w:b/>
          <w:bCs/>
          <w:sz w:val="28"/>
          <w:szCs w:val="28"/>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516"/>
        <w:gridCol w:w="8053"/>
      </w:tblGrid>
      <w:tr w:rsidR="00A86106" w:rsidRPr="000E0E97" w:rsidTr="00D96822">
        <w:tc>
          <w:tcPr>
            <w:tcW w:w="2236"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 xml:space="preserve">Атауы </w:t>
            </w:r>
          </w:p>
          <w:p w:rsidR="00A86106" w:rsidRPr="000E0E97" w:rsidRDefault="00A86106" w:rsidP="00D96822">
            <w:pPr>
              <w:pStyle w:val="p"/>
              <w:rPr>
                <w:sz w:val="28"/>
                <w:szCs w:val="28"/>
              </w:rPr>
            </w:pPr>
            <w:r w:rsidRPr="000E0E97">
              <w:rPr>
                <w:sz w:val="28"/>
                <w:szCs w:val="28"/>
              </w:rPr>
              <w:t xml:space="preserve">Наименование________________________________ </w:t>
            </w:r>
          </w:p>
          <w:p w:rsidR="00A86106" w:rsidRPr="000E0E97" w:rsidRDefault="00A86106" w:rsidP="00D96822">
            <w:pPr>
              <w:pStyle w:val="p"/>
              <w:rPr>
                <w:sz w:val="28"/>
                <w:szCs w:val="28"/>
              </w:rPr>
            </w:pPr>
            <w:r w:rsidRPr="000E0E97">
              <w:rPr>
                <w:sz w:val="28"/>
                <w:szCs w:val="28"/>
              </w:rPr>
              <w:t xml:space="preserve">_____________________________________________ </w:t>
            </w:r>
          </w:p>
          <w:p w:rsidR="00A86106" w:rsidRPr="000E0E97" w:rsidRDefault="00A86106" w:rsidP="00D96822">
            <w:pPr>
              <w:pStyle w:val="p"/>
              <w:rPr>
                <w:sz w:val="28"/>
                <w:szCs w:val="28"/>
              </w:rPr>
            </w:pPr>
            <w:r w:rsidRPr="000E0E97">
              <w:rPr>
                <w:b/>
                <w:sz w:val="28"/>
                <w:szCs w:val="28"/>
              </w:rPr>
              <w:t>Т</w:t>
            </w:r>
            <w:r w:rsidRPr="000E0E97">
              <w:rPr>
                <w:b/>
                <w:bCs/>
                <w:sz w:val="28"/>
                <w:szCs w:val="28"/>
                <w:bdr w:val="none" w:sz="0" w:space="0" w:color="auto" w:frame="1"/>
              </w:rPr>
              <w:t xml:space="preserve">елефоны (респонденттің)     </w:t>
            </w:r>
            <w:r w:rsidRPr="000E0E97">
              <w:rPr>
                <w:sz w:val="28"/>
                <w:szCs w:val="28"/>
              </w:rPr>
              <w:t xml:space="preserve">                                              </w:t>
            </w:r>
          </w:p>
          <w:p w:rsidR="00A86106" w:rsidRPr="000E0E97" w:rsidRDefault="00A86106" w:rsidP="00D96822">
            <w:pPr>
              <w:pStyle w:val="p"/>
              <w:rPr>
                <w:sz w:val="28"/>
                <w:szCs w:val="28"/>
              </w:rPr>
            </w:pPr>
            <w:r w:rsidRPr="000E0E97">
              <w:rPr>
                <w:sz w:val="28"/>
                <w:szCs w:val="28"/>
              </w:rPr>
              <w:t>Телефон (респондента)_________________________</w:t>
            </w:r>
          </w:p>
          <w:p w:rsidR="00A86106" w:rsidRPr="000E0E97" w:rsidRDefault="00A86106" w:rsidP="00D96822">
            <w:pPr>
              <w:pStyle w:val="pj"/>
              <w:ind w:firstLine="0"/>
              <w:rPr>
                <w:sz w:val="28"/>
                <w:szCs w:val="28"/>
              </w:rPr>
            </w:pPr>
            <w:r w:rsidRPr="000E0E97">
              <w:rPr>
                <w:b/>
                <w:bCs/>
                <w:sz w:val="28"/>
                <w:szCs w:val="28"/>
                <w:bdr w:val="none" w:sz="0" w:space="0" w:color="auto" w:frame="1"/>
              </w:rPr>
              <w:t xml:space="preserve">                                          стационарлық </w:t>
            </w:r>
          </w:p>
          <w:p w:rsidR="00A86106" w:rsidRPr="000E0E97" w:rsidRDefault="00A86106" w:rsidP="00D96822">
            <w:pPr>
              <w:pStyle w:val="pj"/>
              <w:ind w:firstLine="0"/>
              <w:rPr>
                <w:sz w:val="28"/>
                <w:szCs w:val="28"/>
              </w:rPr>
            </w:pPr>
            <w:r w:rsidRPr="000E0E97">
              <w:rPr>
                <w:sz w:val="28"/>
                <w:szCs w:val="28"/>
              </w:rPr>
              <w:t xml:space="preserve">                                          стационарный</w:t>
            </w:r>
          </w:p>
        </w:tc>
        <w:tc>
          <w:tcPr>
            <w:tcW w:w="2764" w:type="pct"/>
            <w:tcMar>
              <w:top w:w="0" w:type="dxa"/>
              <w:left w:w="108" w:type="dxa"/>
              <w:bottom w:w="0" w:type="dxa"/>
              <w:right w:w="108" w:type="dxa"/>
            </w:tcMar>
            <w:hideMark/>
          </w:tcPr>
          <w:p w:rsidR="00A86106" w:rsidRPr="000E0E97" w:rsidRDefault="00A86106" w:rsidP="00D96822">
            <w:pPr>
              <w:pStyle w:val="p"/>
              <w:rPr>
                <w:sz w:val="28"/>
                <w:szCs w:val="28"/>
              </w:rPr>
            </w:pPr>
            <w:r w:rsidRPr="000E0E97">
              <w:rPr>
                <w:b/>
                <w:bCs/>
                <w:sz w:val="28"/>
                <w:szCs w:val="28"/>
                <w:bdr w:val="none" w:sz="0" w:space="0" w:color="auto" w:frame="1"/>
              </w:rPr>
              <w:t>Мекенжайы (респонденттің)</w:t>
            </w:r>
          </w:p>
          <w:p w:rsidR="00A86106" w:rsidRPr="000E0E97" w:rsidRDefault="00A86106" w:rsidP="00D96822">
            <w:pPr>
              <w:pStyle w:val="p"/>
              <w:rPr>
                <w:sz w:val="28"/>
                <w:szCs w:val="28"/>
              </w:rPr>
            </w:pPr>
            <w:r w:rsidRPr="000E0E97">
              <w:rPr>
                <w:sz w:val="28"/>
                <w:szCs w:val="28"/>
              </w:rPr>
              <w:t>Адрес (респондента)_______________________________</w:t>
            </w:r>
          </w:p>
          <w:p w:rsidR="00A86106" w:rsidRPr="000E0E97" w:rsidRDefault="00A86106" w:rsidP="00D96822">
            <w:pPr>
              <w:pStyle w:val="p"/>
              <w:rPr>
                <w:sz w:val="28"/>
                <w:szCs w:val="28"/>
              </w:rPr>
            </w:pPr>
            <w:r w:rsidRPr="000E0E97">
              <w:rPr>
                <w:sz w:val="28"/>
                <w:szCs w:val="28"/>
              </w:rPr>
              <w:t>_________________________________________________</w:t>
            </w:r>
          </w:p>
          <w:p w:rsidR="00A86106" w:rsidRPr="000E0E97" w:rsidRDefault="00A86106" w:rsidP="00D96822">
            <w:pPr>
              <w:pStyle w:val="p"/>
              <w:rPr>
                <w:sz w:val="28"/>
                <w:szCs w:val="28"/>
              </w:rPr>
            </w:pPr>
          </w:p>
          <w:p w:rsidR="00A86106" w:rsidRPr="000E0E97" w:rsidRDefault="00A86106" w:rsidP="00D96822">
            <w:pPr>
              <w:pStyle w:val="p"/>
              <w:rPr>
                <w:sz w:val="28"/>
                <w:szCs w:val="28"/>
              </w:rPr>
            </w:pPr>
          </w:p>
          <w:p w:rsidR="00A86106" w:rsidRPr="000E0E97" w:rsidRDefault="00A86106" w:rsidP="00D96822">
            <w:pPr>
              <w:pStyle w:val="p"/>
              <w:rPr>
                <w:sz w:val="28"/>
                <w:szCs w:val="28"/>
              </w:rPr>
            </w:pPr>
            <w:r w:rsidRPr="000E0E97">
              <w:rPr>
                <w:sz w:val="28"/>
                <w:szCs w:val="28"/>
              </w:rPr>
              <w:t>_________________________________________</w:t>
            </w:r>
          </w:p>
          <w:p w:rsidR="00A86106" w:rsidRPr="000E0E97" w:rsidRDefault="00A86106" w:rsidP="00D96822">
            <w:pPr>
              <w:pStyle w:val="pj"/>
              <w:ind w:firstLine="0"/>
              <w:rPr>
                <w:sz w:val="28"/>
                <w:szCs w:val="28"/>
              </w:rPr>
            </w:pPr>
            <w:r w:rsidRPr="000E0E97">
              <w:rPr>
                <w:b/>
                <w:bCs/>
                <w:sz w:val="28"/>
                <w:szCs w:val="28"/>
                <w:bdr w:val="none" w:sz="0" w:space="0" w:color="auto" w:frame="1"/>
              </w:rPr>
              <w:t>ұялы</w:t>
            </w:r>
          </w:p>
          <w:p w:rsidR="00A86106" w:rsidRPr="000E0E97" w:rsidRDefault="00A86106" w:rsidP="00D96822">
            <w:pPr>
              <w:pStyle w:val="pj"/>
              <w:ind w:firstLine="0"/>
              <w:rPr>
                <w:sz w:val="28"/>
                <w:szCs w:val="28"/>
              </w:rPr>
            </w:pPr>
            <w:r w:rsidRPr="000E0E97">
              <w:rPr>
                <w:sz w:val="28"/>
                <w:szCs w:val="28"/>
              </w:rPr>
              <w:t>мобильный</w:t>
            </w:r>
          </w:p>
        </w:tc>
      </w:tr>
    </w:tbl>
    <w:p w:rsidR="00A86106" w:rsidRPr="000E0E97" w:rsidRDefault="00A86106" w:rsidP="00A86106">
      <w:pPr>
        <w:pStyle w:val="p"/>
        <w:rPr>
          <w:sz w:val="28"/>
          <w:szCs w:val="28"/>
        </w:rPr>
      </w:pPr>
      <w:r w:rsidRPr="000E0E97">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426"/>
        <w:gridCol w:w="2360"/>
        <w:gridCol w:w="3980"/>
        <w:gridCol w:w="3803"/>
      </w:tblGrid>
      <w:tr w:rsidR="00A86106" w:rsidRPr="000E0E97" w:rsidTr="00D96822">
        <w:tc>
          <w:tcPr>
            <w:tcW w:w="1519" w:type="pct"/>
            <w:tcMar>
              <w:top w:w="0" w:type="dxa"/>
              <w:left w:w="108" w:type="dxa"/>
              <w:bottom w:w="0" w:type="dxa"/>
              <w:right w:w="108" w:type="dxa"/>
            </w:tcMar>
          </w:tcPr>
          <w:p w:rsidR="00A86106" w:rsidRPr="000E0E97" w:rsidRDefault="00A86106" w:rsidP="00D96822">
            <w:pPr>
              <w:pStyle w:val="p"/>
              <w:rPr>
                <w:b/>
                <w:sz w:val="28"/>
                <w:szCs w:val="28"/>
              </w:rPr>
            </w:pPr>
            <w:r w:rsidRPr="000E0E97">
              <w:rPr>
                <w:b/>
                <w:sz w:val="28"/>
                <w:szCs w:val="28"/>
              </w:rPr>
              <w:t>Алғашқы статистикалық деректерді таратуға келісеміз</w:t>
            </w:r>
          </w:p>
          <w:p w:rsidR="00A86106" w:rsidRPr="000E0E97" w:rsidRDefault="00A86106" w:rsidP="00D96822">
            <w:pPr>
              <w:pStyle w:val="p"/>
              <w:rPr>
                <w:sz w:val="28"/>
                <w:szCs w:val="28"/>
              </w:rPr>
            </w:pPr>
            <w:r w:rsidRPr="000E0E97">
              <w:rPr>
                <w:sz w:val="28"/>
                <w:szCs w:val="28"/>
              </w:rPr>
              <w:t>Согласны на распространение первичных статистических данных</w:t>
            </w:r>
          </w:p>
        </w:tc>
        <w:tc>
          <w:tcPr>
            <w:tcW w:w="810" w:type="pct"/>
            <w:tcMar>
              <w:top w:w="0" w:type="dxa"/>
              <w:left w:w="108" w:type="dxa"/>
              <w:bottom w:w="0" w:type="dxa"/>
              <w:right w:w="108" w:type="dxa"/>
            </w:tcMar>
          </w:tcPr>
          <w:p w:rsidR="00A86106" w:rsidRPr="000E0E97" w:rsidRDefault="00A86106" w:rsidP="00D96822">
            <w:pPr>
              <w:pStyle w:val="p"/>
              <w:rPr>
                <w:sz w:val="28"/>
                <w:szCs w:val="28"/>
              </w:rPr>
            </w:pPr>
            <w:r w:rsidRPr="000E0E97">
              <w:rPr>
                <w:noProof/>
                <w:sz w:val="28"/>
                <w:szCs w:val="28"/>
              </w:rPr>
              <w:drawing>
                <wp:inline distT="0" distB="0" distL="0" distR="0" wp14:anchorId="6EA1B22F" wp14:editId="4C3DA2C5">
                  <wp:extent cx="371475"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rsidR="00A86106" w:rsidRPr="000E0E97" w:rsidRDefault="00A86106" w:rsidP="00D96822">
            <w:pPr>
              <w:pStyle w:val="p"/>
              <w:rPr>
                <w:b/>
                <w:sz w:val="28"/>
                <w:szCs w:val="28"/>
              </w:rPr>
            </w:pPr>
            <w:r w:rsidRPr="000E0E97">
              <w:rPr>
                <w:b/>
                <w:sz w:val="28"/>
                <w:szCs w:val="28"/>
              </w:rPr>
              <w:t>Алғашқы статистикалық деректерді таратуға келіспейміз</w:t>
            </w:r>
          </w:p>
          <w:p w:rsidR="00A86106" w:rsidRPr="000E0E97" w:rsidRDefault="00A86106" w:rsidP="00D96822">
            <w:pPr>
              <w:pStyle w:val="p"/>
              <w:rPr>
                <w:sz w:val="28"/>
                <w:szCs w:val="28"/>
              </w:rPr>
            </w:pPr>
            <w:r w:rsidRPr="000E0E97">
              <w:rPr>
                <w:sz w:val="28"/>
                <w:szCs w:val="28"/>
              </w:rPr>
              <w:t>Не согласны на распространение первичных статистических данных</w:t>
            </w:r>
          </w:p>
        </w:tc>
        <w:tc>
          <w:tcPr>
            <w:tcW w:w="1305" w:type="pct"/>
            <w:tcMar>
              <w:top w:w="0" w:type="dxa"/>
              <w:left w:w="108" w:type="dxa"/>
              <w:bottom w:w="0" w:type="dxa"/>
              <w:right w:w="108" w:type="dxa"/>
            </w:tcMar>
          </w:tcPr>
          <w:p w:rsidR="00A86106" w:rsidRPr="000E0E97" w:rsidRDefault="00A86106" w:rsidP="00D96822">
            <w:pPr>
              <w:pStyle w:val="p"/>
              <w:rPr>
                <w:sz w:val="28"/>
                <w:szCs w:val="28"/>
              </w:rPr>
            </w:pPr>
            <w:r w:rsidRPr="000E0E97">
              <w:rPr>
                <w:noProof/>
                <w:sz w:val="28"/>
                <w:szCs w:val="28"/>
              </w:rPr>
              <w:drawing>
                <wp:inline distT="0" distB="0" distL="0" distR="0" wp14:anchorId="739A3668" wp14:editId="7E26219F">
                  <wp:extent cx="371475"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0E0E97" w:rsidTr="00D96822">
        <w:tc>
          <w:tcPr>
            <w:tcW w:w="1519" w:type="pct"/>
            <w:tcMar>
              <w:top w:w="0" w:type="dxa"/>
              <w:left w:w="108" w:type="dxa"/>
              <w:bottom w:w="0" w:type="dxa"/>
              <w:right w:w="108" w:type="dxa"/>
            </w:tcMar>
          </w:tcPr>
          <w:p w:rsidR="00A86106" w:rsidRPr="000E0E97" w:rsidRDefault="00A86106" w:rsidP="00D96822">
            <w:pPr>
              <w:pStyle w:val="p"/>
              <w:rPr>
                <w:sz w:val="28"/>
                <w:szCs w:val="28"/>
              </w:rPr>
            </w:pPr>
          </w:p>
        </w:tc>
        <w:tc>
          <w:tcPr>
            <w:tcW w:w="810" w:type="pct"/>
            <w:tcMar>
              <w:top w:w="0" w:type="dxa"/>
              <w:left w:w="108" w:type="dxa"/>
              <w:bottom w:w="0" w:type="dxa"/>
              <w:right w:w="108" w:type="dxa"/>
            </w:tcMar>
          </w:tcPr>
          <w:p w:rsidR="00A86106" w:rsidRPr="000E0E97" w:rsidRDefault="00A86106" w:rsidP="00D96822">
            <w:pPr>
              <w:pStyle w:val="p"/>
              <w:rPr>
                <w:sz w:val="28"/>
                <w:szCs w:val="28"/>
              </w:rPr>
            </w:pPr>
          </w:p>
        </w:tc>
        <w:tc>
          <w:tcPr>
            <w:tcW w:w="1366" w:type="pct"/>
            <w:tcMar>
              <w:top w:w="0" w:type="dxa"/>
              <w:left w:w="108" w:type="dxa"/>
              <w:bottom w:w="0" w:type="dxa"/>
              <w:right w:w="108" w:type="dxa"/>
            </w:tcMar>
          </w:tcPr>
          <w:p w:rsidR="00A86106" w:rsidRPr="000E0E97" w:rsidRDefault="00A86106" w:rsidP="00D96822">
            <w:pPr>
              <w:pStyle w:val="p"/>
              <w:rPr>
                <w:sz w:val="28"/>
                <w:szCs w:val="28"/>
              </w:rPr>
            </w:pPr>
          </w:p>
        </w:tc>
        <w:tc>
          <w:tcPr>
            <w:tcW w:w="1305" w:type="pct"/>
            <w:tcMar>
              <w:top w:w="0" w:type="dxa"/>
              <w:left w:w="108" w:type="dxa"/>
              <w:bottom w:w="0" w:type="dxa"/>
              <w:right w:w="108" w:type="dxa"/>
            </w:tcMar>
          </w:tcPr>
          <w:p w:rsidR="00A86106" w:rsidRPr="000E0E97" w:rsidRDefault="00A86106" w:rsidP="00D96822">
            <w:pPr>
              <w:pStyle w:val="p"/>
              <w:rPr>
                <w:sz w:val="28"/>
                <w:szCs w:val="28"/>
              </w:rPr>
            </w:pPr>
          </w:p>
        </w:tc>
      </w:tr>
    </w:tbl>
    <w:p w:rsidR="00A86106" w:rsidRPr="000E0E97" w:rsidRDefault="00A86106" w:rsidP="00A86106">
      <w:pPr>
        <w:pStyle w:val="pj"/>
        <w:ind w:firstLine="0"/>
        <w:rPr>
          <w:sz w:val="28"/>
          <w:szCs w:val="28"/>
        </w:rPr>
      </w:pPr>
      <w:r w:rsidRPr="000E0E97">
        <w:rPr>
          <w:b/>
          <w:bCs/>
          <w:sz w:val="28"/>
          <w:szCs w:val="28"/>
          <w:bdr w:val="none" w:sz="0" w:space="0" w:color="auto" w:frame="1"/>
        </w:rPr>
        <w:t xml:space="preserve">Электрондық пошта мекенжайы (респонденттің) </w:t>
      </w:r>
    </w:p>
    <w:p w:rsidR="00A86106" w:rsidRPr="000E0E97" w:rsidRDefault="00A86106" w:rsidP="00A86106">
      <w:pPr>
        <w:pStyle w:val="pj"/>
        <w:ind w:firstLine="0"/>
        <w:rPr>
          <w:sz w:val="28"/>
          <w:szCs w:val="28"/>
        </w:rPr>
      </w:pPr>
      <w:r w:rsidRPr="000E0E97">
        <w:rPr>
          <w:sz w:val="28"/>
          <w:szCs w:val="28"/>
        </w:rPr>
        <w:t>Адрес электронной почты (респондента) _________________________________</w:t>
      </w:r>
    </w:p>
    <w:p w:rsidR="00A86106" w:rsidRPr="000E0E97" w:rsidRDefault="00A86106" w:rsidP="00A86106">
      <w:pPr>
        <w:pStyle w:val="pj"/>
        <w:rPr>
          <w:sz w:val="28"/>
          <w:szCs w:val="28"/>
        </w:rPr>
      </w:pPr>
      <w:r w:rsidRPr="000E0E97">
        <w:rPr>
          <w:sz w:val="28"/>
          <w:szCs w:val="28"/>
        </w:rPr>
        <w:t> </w:t>
      </w:r>
    </w:p>
    <w:tbl>
      <w:tblPr>
        <w:tblW w:w="4904" w:type="pct"/>
        <w:tblInd w:w="-135" w:type="dxa"/>
        <w:tblCellMar>
          <w:left w:w="0" w:type="dxa"/>
          <w:right w:w="0" w:type="dxa"/>
        </w:tblCellMar>
        <w:tblLook w:val="04A0" w:firstRow="1" w:lastRow="0" w:firstColumn="1" w:lastColumn="0" w:noHBand="0" w:noVBand="1"/>
      </w:tblPr>
      <w:tblGrid>
        <w:gridCol w:w="9694"/>
        <w:gridCol w:w="4595"/>
      </w:tblGrid>
      <w:tr w:rsidR="00A86106" w:rsidRPr="000E0E97" w:rsidTr="00D96822">
        <w:tc>
          <w:tcPr>
            <w:tcW w:w="3392" w:type="pct"/>
            <w:tcMar>
              <w:top w:w="0" w:type="dxa"/>
              <w:left w:w="108" w:type="dxa"/>
              <w:bottom w:w="0" w:type="dxa"/>
              <w:right w:w="108" w:type="dxa"/>
            </w:tcMar>
            <w:hideMark/>
          </w:tcPr>
          <w:p w:rsidR="00A86106" w:rsidRPr="000E0E97" w:rsidRDefault="00A86106" w:rsidP="00D96822">
            <w:pPr>
              <w:pStyle w:val="p"/>
              <w:rPr>
                <w:sz w:val="28"/>
                <w:szCs w:val="28"/>
              </w:rPr>
            </w:pPr>
            <w:r w:rsidRPr="000E0E97">
              <w:rPr>
                <w:sz w:val="28"/>
                <w:szCs w:val="28"/>
              </w:rPr>
              <w:t>Орындаушы</w:t>
            </w:r>
          </w:p>
          <w:p w:rsidR="00A86106" w:rsidRPr="000E0E97" w:rsidRDefault="00A86106" w:rsidP="00D96822">
            <w:pPr>
              <w:pStyle w:val="p"/>
              <w:rPr>
                <w:sz w:val="28"/>
                <w:szCs w:val="28"/>
              </w:rPr>
            </w:pPr>
            <w:r w:rsidRPr="000E0E97">
              <w:rPr>
                <w:sz w:val="28"/>
                <w:szCs w:val="28"/>
              </w:rPr>
              <w:t>Исполнитель _________________________________________________________________</w:t>
            </w:r>
          </w:p>
          <w:p w:rsidR="00A86106" w:rsidRPr="000E0E97" w:rsidRDefault="00A86106" w:rsidP="00D96822">
            <w:pPr>
              <w:pStyle w:val="p"/>
              <w:ind w:firstLine="731"/>
              <w:rPr>
                <w:sz w:val="28"/>
                <w:szCs w:val="28"/>
              </w:rPr>
            </w:pPr>
            <w:r w:rsidRPr="000E0E97">
              <w:rPr>
                <w:b/>
                <w:bCs/>
                <w:sz w:val="28"/>
                <w:szCs w:val="28"/>
                <w:bdr w:val="none" w:sz="0" w:space="0" w:color="auto" w:frame="1"/>
              </w:rPr>
              <w:lastRenderedPageBreak/>
              <w:t>тегі, аты және әкесінің аты (бар болған жағдайда)</w:t>
            </w:r>
          </w:p>
          <w:p w:rsidR="00A86106" w:rsidRPr="000E0E97" w:rsidRDefault="00A86106" w:rsidP="00D96822">
            <w:pPr>
              <w:pStyle w:val="p"/>
              <w:ind w:firstLine="731"/>
              <w:rPr>
                <w:sz w:val="28"/>
                <w:szCs w:val="28"/>
              </w:rPr>
            </w:pPr>
            <w:r w:rsidRPr="000E0E97">
              <w:rPr>
                <w:sz w:val="28"/>
                <w:szCs w:val="28"/>
              </w:rPr>
              <w:t>фамилия, имя и отчество (при его наличии)</w:t>
            </w:r>
          </w:p>
          <w:p w:rsidR="00A86106" w:rsidRPr="000E0E97" w:rsidRDefault="00A86106" w:rsidP="00D96822">
            <w:pPr>
              <w:pStyle w:val="p"/>
              <w:rPr>
                <w:b/>
                <w:bCs/>
                <w:sz w:val="28"/>
                <w:szCs w:val="28"/>
                <w:bdr w:val="none" w:sz="0" w:space="0" w:color="auto" w:frame="1"/>
              </w:rPr>
            </w:pPr>
          </w:p>
          <w:p w:rsidR="00A86106" w:rsidRPr="000E0E97" w:rsidRDefault="00A86106" w:rsidP="00D96822">
            <w:pPr>
              <w:pStyle w:val="p"/>
              <w:rPr>
                <w:sz w:val="28"/>
                <w:szCs w:val="28"/>
              </w:rPr>
            </w:pPr>
            <w:r w:rsidRPr="000E0E97">
              <w:rPr>
                <w:b/>
                <w:bCs/>
                <w:sz w:val="28"/>
                <w:szCs w:val="28"/>
                <w:bdr w:val="none" w:sz="0" w:space="0" w:color="auto" w:frame="1"/>
              </w:rPr>
              <w:t>Бас бухгалтер немесе есепке қол қоюға уәкілетті адам</w:t>
            </w:r>
          </w:p>
          <w:p w:rsidR="00A86106" w:rsidRPr="000E0E97" w:rsidRDefault="00A86106" w:rsidP="00D96822">
            <w:pPr>
              <w:pStyle w:val="p"/>
              <w:ind w:left="22"/>
              <w:rPr>
                <w:sz w:val="28"/>
                <w:szCs w:val="28"/>
              </w:rPr>
            </w:pPr>
            <w:r w:rsidRPr="000E0E97">
              <w:rPr>
                <w:sz w:val="28"/>
                <w:szCs w:val="28"/>
              </w:rPr>
              <w:t>Главный бухгалтер или лицо, уполномоченное на подписание отчета _________________________________</w:t>
            </w:r>
            <w:r>
              <w:rPr>
                <w:sz w:val="28"/>
                <w:szCs w:val="28"/>
              </w:rPr>
              <w:t>_____</w:t>
            </w:r>
            <w:r w:rsidRPr="000E0E97">
              <w:rPr>
                <w:sz w:val="28"/>
                <w:szCs w:val="28"/>
              </w:rPr>
              <w:t>__</w:t>
            </w:r>
          </w:p>
          <w:p w:rsidR="00A86106" w:rsidRPr="000E0E97" w:rsidRDefault="00A86106" w:rsidP="00D96822">
            <w:pPr>
              <w:pStyle w:val="p"/>
              <w:ind w:firstLine="731"/>
              <w:rPr>
                <w:sz w:val="28"/>
                <w:szCs w:val="28"/>
              </w:rPr>
            </w:pPr>
            <w:r w:rsidRPr="000E0E97">
              <w:rPr>
                <w:b/>
                <w:bCs/>
                <w:sz w:val="28"/>
                <w:szCs w:val="28"/>
                <w:bdr w:val="none" w:sz="0" w:space="0" w:color="auto" w:frame="1"/>
              </w:rPr>
              <w:t>тегі, аты және әкесінің аты (бар болған жағдайда)</w:t>
            </w:r>
          </w:p>
          <w:p w:rsidR="00A86106" w:rsidRPr="000E0E97" w:rsidRDefault="00A86106" w:rsidP="00D96822">
            <w:pPr>
              <w:pStyle w:val="p"/>
              <w:ind w:firstLine="731"/>
              <w:rPr>
                <w:sz w:val="28"/>
                <w:szCs w:val="28"/>
              </w:rPr>
            </w:pPr>
            <w:r w:rsidRPr="000E0E97">
              <w:rPr>
                <w:sz w:val="28"/>
                <w:szCs w:val="28"/>
              </w:rPr>
              <w:t>фамилия, имя и отчество (при его наличии)</w:t>
            </w:r>
          </w:p>
          <w:p w:rsidR="00A86106" w:rsidRPr="000E0E97" w:rsidRDefault="00A86106" w:rsidP="00D96822">
            <w:pPr>
              <w:pStyle w:val="p"/>
              <w:rPr>
                <w:sz w:val="28"/>
                <w:szCs w:val="28"/>
                <w:lang w:val="kk-KZ"/>
              </w:rPr>
            </w:pPr>
            <w:r w:rsidRPr="000E0E97">
              <w:rPr>
                <w:b/>
                <w:bCs/>
                <w:sz w:val="28"/>
                <w:szCs w:val="28"/>
                <w:bdr w:val="none" w:sz="0" w:space="0" w:color="auto" w:frame="1"/>
              </w:rPr>
              <w:t>Басшы немесе есепке қол қоюға уәкілетті адам</w:t>
            </w:r>
          </w:p>
          <w:p w:rsidR="00A86106" w:rsidRPr="000E0E97" w:rsidRDefault="00A86106" w:rsidP="00D96822">
            <w:pPr>
              <w:pStyle w:val="p"/>
              <w:ind w:left="22"/>
              <w:rPr>
                <w:sz w:val="28"/>
                <w:szCs w:val="28"/>
              </w:rPr>
            </w:pPr>
            <w:r w:rsidRPr="000E0E97">
              <w:rPr>
                <w:sz w:val="28"/>
                <w:szCs w:val="28"/>
              </w:rPr>
              <w:t>Руководитель или лицо, уполномоченное на подписание отчета ________________________________________</w:t>
            </w:r>
          </w:p>
          <w:p w:rsidR="00A86106" w:rsidRPr="000E0E97" w:rsidRDefault="00A86106" w:rsidP="00D96822">
            <w:pPr>
              <w:pStyle w:val="p"/>
              <w:ind w:firstLine="731"/>
              <w:rPr>
                <w:sz w:val="28"/>
                <w:szCs w:val="28"/>
              </w:rPr>
            </w:pPr>
            <w:r w:rsidRPr="000E0E97">
              <w:rPr>
                <w:b/>
                <w:bCs/>
                <w:sz w:val="28"/>
                <w:szCs w:val="28"/>
                <w:bdr w:val="none" w:sz="0" w:space="0" w:color="auto" w:frame="1"/>
              </w:rPr>
              <w:t>тегі, аты және әкесінің аты (бар болған жағдайда)</w:t>
            </w:r>
          </w:p>
          <w:p w:rsidR="00A86106" w:rsidRPr="000E0E97" w:rsidRDefault="00A86106" w:rsidP="00D96822">
            <w:pPr>
              <w:pStyle w:val="p"/>
              <w:ind w:firstLine="731"/>
              <w:rPr>
                <w:sz w:val="28"/>
                <w:szCs w:val="28"/>
              </w:rPr>
            </w:pPr>
            <w:r w:rsidRPr="000E0E97">
              <w:rPr>
                <w:sz w:val="28"/>
                <w:szCs w:val="28"/>
              </w:rPr>
              <w:t>фамилия, имя и отчество (при его наличии)</w:t>
            </w:r>
          </w:p>
        </w:tc>
        <w:tc>
          <w:tcPr>
            <w:tcW w:w="1608" w:type="pct"/>
            <w:tcMar>
              <w:top w:w="0" w:type="dxa"/>
              <w:left w:w="108" w:type="dxa"/>
              <w:bottom w:w="0" w:type="dxa"/>
              <w:right w:w="108" w:type="dxa"/>
            </w:tcMar>
            <w:hideMark/>
          </w:tcPr>
          <w:p w:rsidR="00A86106" w:rsidRPr="000E0E97" w:rsidRDefault="00A86106" w:rsidP="00D96822">
            <w:pPr>
              <w:pStyle w:val="pr"/>
              <w:rPr>
                <w:sz w:val="28"/>
                <w:szCs w:val="28"/>
              </w:rPr>
            </w:pPr>
          </w:p>
          <w:p w:rsidR="00A86106" w:rsidRPr="000E0E97" w:rsidRDefault="00A86106" w:rsidP="00D96822">
            <w:pPr>
              <w:pStyle w:val="pr"/>
              <w:rPr>
                <w:sz w:val="28"/>
                <w:szCs w:val="28"/>
              </w:rPr>
            </w:pPr>
            <w:r w:rsidRPr="000E0E97">
              <w:rPr>
                <w:sz w:val="28"/>
                <w:szCs w:val="28"/>
              </w:rPr>
              <w:t> </w:t>
            </w:r>
          </w:p>
          <w:p w:rsidR="00A86106" w:rsidRPr="000E0E97" w:rsidRDefault="00A86106" w:rsidP="00D96822">
            <w:pPr>
              <w:pStyle w:val="pc"/>
              <w:rPr>
                <w:sz w:val="28"/>
                <w:szCs w:val="28"/>
              </w:rPr>
            </w:pPr>
            <w:r w:rsidRPr="000E0E97">
              <w:rPr>
                <w:sz w:val="28"/>
                <w:szCs w:val="28"/>
              </w:rPr>
              <w:t>______________________________</w:t>
            </w:r>
          </w:p>
          <w:p w:rsidR="00A86106" w:rsidRPr="000E0E97" w:rsidRDefault="00A86106" w:rsidP="00D96822">
            <w:pPr>
              <w:pStyle w:val="pc"/>
              <w:ind w:left="407"/>
              <w:rPr>
                <w:sz w:val="28"/>
                <w:szCs w:val="28"/>
              </w:rPr>
            </w:pPr>
            <w:r w:rsidRPr="000E0E97">
              <w:rPr>
                <w:b/>
                <w:bCs/>
                <w:sz w:val="28"/>
                <w:szCs w:val="28"/>
                <w:bdr w:val="none" w:sz="0" w:space="0" w:color="auto" w:frame="1"/>
              </w:rPr>
              <w:lastRenderedPageBreak/>
              <w:t>қолы, телефоны (орындаушының)</w:t>
            </w:r>
          </w:p>
          <w:p w:rsidR="00A86106" w:rsidRPr="000E0E97" w:rsidRDefault="00A86106" w:rsidP="00D96822">
            <w:pPr>
              <w:pStyle w:val="pc"/>
              <w:ind w:left="407"/>
              <w:rPr>
                <w:sz w:val="28"/>
                <w:szCs w:val="28"/>
              </w:rPr>
            </w:pPr>
            <w:r w:rsidRPr="000E0E97">
              <w:rPr>
                <w:sz w:val="28"/>
                <w:szCs w:val="28"/>
              </w:rPr>
              <w:t>подпись, телефон (исполнителя)</w:t>
            </w:r>
          </w:p>
          <w:p w:rsidR="00A86106" w:rsidRPr="000E0E97" w:rsidRDefault="00A86106" w:rsidP="00D96822">
            <w:pPr>
              <w:pStyle w:val="pc"/>
              <w:pBdr>
                <w:bottom w:val="single" w:sz="12" w:space="1" w:color="auto"/>
              </w:pBdr>
              <w:rPr>
                <w:sz w:val="28"/>
                <w:szCs w:val="28"/>
              </w:rPr>
            </w:pPr>
          </w:p>
          <w:p w:rsidR="00A86106" w:rsidRPr="000E0E97" w:rsidRDefault="00A86106" w:rsidP="00D96822">
            <w:pPr>
              <w:pStyle w:val="pc"/>
              <w:pBdr>
                <w:bottom w:val="single" w:sz="12" w:space="1" w:color="auto"/>
              </w:pBdr>
              <w:rPr>
                <w:sz w:val="28"/>
                <w:szCs w:val="28"/>
              </w:rPr>
            </w:pPr>
          </w:p>
          <w:p w:rsidR="00A86106" w:rsidRPr="000E0E97" w:rsidRDefault="00A86106" w:rsidP="00D96822">
            <w:pPr>
              <w:pStyle w:val="pc"/>
              <w:pBdr>
                <w:bottom w:val="single" w:sz="12" w:space="1" w:color="auto"/>
              </w:pBdr>
              <w:rPr>
                <w:sz w:val="28"/>
                <w:szCs w:val="28"/>
              </w:rPr>
            </w:pPr>
            <w:r w:rsidRPr="000E0E97">
              <w:rPr>
                <w:sz w:val="28"/>
                <w:szCs w:val="28"/>
              </w:rPr>
              <w:t> </w:t>
            </w:r>
          </w:p>
          <w:p w:rsidR="00A86106" w:rsidRPr="000E0E97" w:rsidRDefault="00A86106" w:rsidP="00D96822">
            <w:pPr>
              <w:pStyle w:val="pc"/>
              <w:ind w:firstLine="690"/>
              <w:rPr>
                <w:sz w:val="28"/>
                <w:szCs w:val="28"/>
              </w:rPr>
            </w:pPr>
            <w:r w:rsidRPr="000E0E97">
              <w:rPr>
                <w:b/>
                <w:bCs/>
                <w:sz w:val="28"/>
                <w:szCs w:val="28"/>
                <w:bdr w:val="none" w:sz="0" w:space="0" w:color="auto" w:frame="1"/>
              </w:rPr>
              <w:t>қолы</w:t>
            </w:r>
          </w:p>
          <w:p w:rsidR="00A86106" w:rsidRPr="000E0E97" w:rsidRDefault="00A86106" w:rsidP="00D96822">
            <w:pPr>
              <w:pStyle w:val="pc"/>
              <w:ind w:firstLine="690"/>
              <w:rPr>
                <w:sz w:val="28"/>
                <w:szCs w:val="28"/>
              </w:rPr>
            </w:pPr>
            <w:r w:rsidRPr="000E0E97">
              <w:rPr>
                <w:sz w:val="28"/>
                <w:szCs w:val="28"/>
              </w:rPr>
              <w:t>подпись</w:t>
            </w:r>
          </w:p>
          <w:p w:rsidR="00A86106" w:rsidRPr="000E0E97" w:rsidRDefault="00A86106" w:rsidP="00D96822">
            <w:pPr>
              <w:pStyle w:val="pc"/>
              <w:rPr>
                <w:sz w:val="28"/>
                <w:szCs w:val="28"/>
              </w:rPr>
            </w:pPr>
            <w:r w:rsidRPr="000E0E97">
              <w:rPr>
                <w:sz w:val="28"/>
                <w:szCs w:val="28"/>
              </w:rPr>
              <w:t> </w:t>
            </w:r>
          </w:p>
          <w:p w:rsidR="00A86106" w:rsidRPr="000E0E97" w:rsidRDefault="00A86106" w:rsidP="00D96822">
            <w:pPr>
              <w:pStyle w:val="pc"/>
              <w:rPr>
                <w:sz w:val="28"/>
                <w:szCs w:val="28"/>
              </w:rPr>
            </w:pPr>
          </w:p>
          <w:p w:rsidR="00A86106" w:rsidRPr="000E0E97" w:rsidRDefault="00A86106" w:rsidP="00D96822">
            <w:pPr>
              <w:pStyle w:val="pc"/>
              <w:rPr>
                <w:sz w:val="28"/>
                <w:szCs w:val="28"/>
              </w:rPr>
            </w:pPr>
            <w:r w:rsidRPr="000E0E97">
              <w:rPr>
                <w:sz w:val="28"/>
                <w:szCs w:val="28"/>
              </w:rPr>
              <w:t>______________________________</w:t>
            </w:r>
          </w:p>
          <w:p w:rsidR="00A86106" w:rsidRPr="000E0E97" w:rsidRDefault="00A86106" w:rsidP="00D96822">
            <w:pPr>
              <w:pStyle w:val="pc"/>
              <w:ind w:firstLine="690"/>
              <w:rPr>
                <w:sz w:val="28"/>
                <w:szCs w:val="28"/>
              </w:rPr>
            </w:pPr>
            <w:r w:rsidRPr="000E0E97">
              <w:rPr>
                <w:b/>
                <w:bCs/>
                <w:sz w:val="28"/>
                <w:szCs w:val="28"/>
                <w:bdr w:val="none" w:sz="0" w:space="0" w:color="auto" w:frame="1"/>
              </w:rPr>
              <w:t>қолы</w:t>
            </w:r>
          </w:p>
          <w:p w:rsidR="00A86106" w:rsidRPr="000E0E97" w:rsidRDefault="00A86106" w:rsidP="00D96822">
            <w:pPr>
              <w:pStyle w:val="pc"/>
              <w:ind w:firstLine="690"/>
              <w:rPr>
                <w:sz w:val="28"/>
                <w:szCs w:val="28"/>
              </w:rPr>
            </w:pPr>
            <w:r w:rsidRPr="000E0E97">
              <w:rPr>
                <w:sz w:val="28"/>
                <w:szCs w:val="28"/>
              </w:rPr>
              <w:t>подпись</w:t>
            </w:r>
          </w:p>
        </w:tc>
      </w:tr>
    </w:tbl>
    <w:p w:rsidR="00A86106" w:rsidRPr="000E0E97" w:rsidRDefault="00A86106" w:rsidP="00A86106">
      <w:pPr>
        <w:pStyle w:val="pj"/>
        <w:rPr>
          <w:sz w:val="28"/>
          <w:szCs w:val="28"/>
        </w:rPr>
      </w:pPr>
      <w:r w:rsidRPr="000E0E97">
        <w:rPr>
          <w:rStyle w:val="s0"/>
          <w:sz w:val="28"/>
          <w:szCs w:val="28"/>
        </w:rPr>
        <w:lastRenderedPageBreak/>
        <w:t> </w:t>
      </w:r>
    </w:p>
    <w:p w:rsidR="00A86106" w:rsidRPr="000E0E97" w:rsidRDefault="00A86106" w:rsidP="00A86106">
      <w:pPr>
        <w:pStyle w:val="pj"/>
        <w:ind w:firstLine="709"/>
        <w:rPr>
          <w:sz w:val="28"/>
          <w:szCs w:val="28"/>
        </w:rPr>
      </w:pPr>
      <w:r w:rsidRPr="000E0E97">
        <w:rPr>
          <w:rStyle w:val="s0"/>
          <w:b/>
          <w:bCs/>
          <w:sz w:val="28"/>
          <w:szCs w:val="28"/>
        </w:rPr>
        <w:t>Ескертпе:</w:t>
      </w:r>
    </w:p>
    <w:p w:rsidR="00A86106" w:rsidRPr="000E0E97" w:rsidRDefault="00A86106" w:rsidP="00A86106">
      <w:pPr>
        <w:pStyle w:val="pj"/>
        <w:ind w:firstLine="709"/>
        <w:rPr>
          <w:sz w:val="28"/>
          <w:szCs w:val="28"/>
        </w:rPr>
      </w:pPr>
      <w:r w:rsidRPr="000E0E97">
        <w:rPr>
          <w:rStyle w:val="s0"/>
          <w:sz w:val="28"/>
          <w:szCs w:val="28"/>
        </w:rPr>
        <w:t>Примечание:</w:t>
      </w:r>
    </w:p>
    <w:p w:rsidR="00A86106" w:rsidRPr="000E0E97" w:rsidRDefault="00A86106" w:rsidP="00A86106">
      <w:pPr>
        <w:pStyle w:val="pj"/>
        <w:ind w:firstLine="709"/>
        <w:rPr>
          <w:sz w:val="28"/>
          <w:szCs w:val="28"/>
        </w:rPr>
      </w:pPr>
      <w:r w:rsidRPr="000E0E97">
        <w:rPr>
          <w:rStyle w:val="s0"/>
          <w:b/>
          <w:bCs/>
          <w:sz w:val="28"/>
          <w:szCs w:val="28"/>
        </w:rPr>
        <w:t xml:space="preserve">Мемлекеттік статистиканың тиісті органдарына анық емес </w:t>
      </w:r>
      <w:r w:rsidRPr="000E0E97">
        <w:rPr>
          <w:b/>
          <w:bCs/>
          <w:sz w:val="28"/>
          <w:szCs w:val="28"/>
          <w:bdr w:val="none" w:sz="0" w:space="0" w:color="auto" w:frame="1"/>
          <w:lang w:val="kk-KZ"/>
        </w:rPr>
        <w:t>алғашқы</w:t>
      </w:r>
      <w:r w:rsidRPr="000E0E97">
        <w:rPr>
          <w:b/>
          <w:bCs/>
          <w:sz w:val="28"/>
          <w:szCs w:val="28"/>
          <w:bdr w:val="none" w:sz="0" w:space="0" w:color="auto" w:frame="1"/>
        </w:rPr>
        <w:t xml:space="preserve"> </w:t>
      </w:r>
      <w:r w:rsidRPr="000E0E97">
        <w:rPr>
          <w:rStyle w:val="s0"/>
          <w:b/>
          <w:bCs/>
          <w:sz w:val="28"/>
          <w:szCs w:val="28"/>
        </w:rPr>
        <w:t xml:space="preserve">статистикалық деректерді ұсыну және </w:t>
      </w:r>
      <w:r w:rsidRPr="000E0E97">
        <w:rPr>
          <w:b/>
          <w:bCs/>
          <w:sz w:val="28"/>
          <w:szCs w:val="28"/>
          <w:bdr w:val="none" w:sz="0" w:space="0" w:color="auto" w:frame="1"/>
          <w:lang w:val="kk-KZ"/>
        </w:rPr>
        <w:t>алғашқы</w:t>
      </w:r>
      <w:r w:rsidRPr="000E0E97">
        <w:rPr>
          <w:b/>
          <w:bCs/>
          <w:sz w:val="28"/>
          <w:szCs w:val="28"/>
          <w:bdr w:val="none" w:sz="0" w:space="0" w:color="auto" w:frame="1"/>
        </w:rPr>
        <w:t xml:space="preserve"> </w:t>
      </w:r>
      <w:r w:rsidRPr="000E0E97">
        <w:rPr>
          <w:rStyle w:val="s0"/>
          <w:b/>
          <w:bCs/>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0E0E97" w:rsidRDefault="00A86106" w:rsidP="00A86106">
      <w:pPr>
        <w:pStyle w:val="pj"/>
        <w:ind w:firstLine="709"/>
        <w:rPr>
          <w:sz w:val="28"/>
          <w:szCs w:val="28"/>
        </w:rPr>
      </w:pPr>
      <w:r w:rsidRPr="000E0E97">
        <w:rPr>
          <w:rStyle w:val="s0"/>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w:t>
      </w:r>
      <w:r w:rsidRPr="000E0E97">
        <w:rPr>
          <w:rStyle w:val="s0"/>
          <w:color w:val="auto"/>
          <w:sz w:val="28"/>
          <w:szCs w:val="28"/>
        </w:rPr>
        <w:t xml:space="preserve">предусмотренными </w:t>
      </w:r>
      <w:r w:rsidRPr="000E0E97">
        <w:rPr>
          <w:sz w:val="28"/>
          <w:szCs w:val="28"/>
        </w:rPr>
        <w:t>статьей 497</w:t>
      </w:r>
      <w:r w:rsidRPr="000E0E97">
        <w:rPr>
          <w:rStyle w:val="s0"/>
          <w:color w:val="auto"/>
          <w:sz w:val="28"/>
          <w:szCs w:val="28"/>
        </w:rPr>
        <w:t xml:space="preserve"> Кодекса </w:t>
      </w:r>
      <w:r w:rsidRPr="000E0E97">
        <w:rPr>
          <w:rStyle w:val="s0"/>
          <w:sz w:val="28"/>
          <w:szCs w:val="28"/>
        </w:rPr>
        <w:t>Республики Казахстан об административных правонарушениях.</w:t>
      </w:r>
    </w:p>
    <w:p w:rsidR="00A86106" w:rsidRPr="000E0E97" w:rsidRDefault="00A86106" w:rsidP="00A86106">
      <w:pPr>
        <w:pStyle w:val="pj"/>
        <w:rPr>
          <w:rStyle w:val="s0"/>
        </w:rPr>
        <w:sectPr w:rsidR="00A86106" w:rsidRPr="000E0E97" w:rsidSect="00737D68">
          <w:headerReference w:type="default" r:id="rId16"/>
          <w:footnotePr>
            <w:numRestart w:val="eachPage"/>
          </w:footnotePr>
          <w:pgSz w:w="16838" w:h="11906" w:orient="landscape" w:code="9"/>
          <w:pgMar w:top="1418" w:right="851" w:bottom="1418" w:left="1418" w:header="851" w:footer="709" w:gutter="0"/>
          <w:pgNumType w:start="4"/>
          <w:cols w:space="708"/>
          <w:docGrid w:linePitch="360"/>
        </w:sectPr>
      </w:pPr>
    </w:p>
    <w:p w:rsidR="00A86106" w:rsidRPr="000E0E97" w:rsidRDefault="00A86106" w:rsidP="00A86106">
      <w:pPr>
        <w:pStyle w:val="pj"/>
        <w:tabs>
          <w:tab w:val="right" w:pos="9637"/>
        </w:tabs>
        <w:rPr>
          <w:sz w:val="28"/>
          <w:szCs w:val="28"/>
        </w:rPr>
      </w:pPr>
      <w:r w:rsidRPr="000E0E97">
        <w:rPr>
          <w:rStyle w:val="s0"/>
        </w:rPr>
        <w:lastRenderedPageBreak/>
        <w:t> </w:t>
      </w:r>
      <w:bookmarkStart w:id="0" w:name="SUB2"/>
      <w:bookmarkEnd w:id="0"/>
      <w:r w:rsidRPr="000E0E97">
        <w:rPr>
          <w:rStyle w:val="s0"/>
        </w:rPr>
        <w:tab/>
      </w:r>
      <w:r w:rsidRPr="000E0E97">
        <w:rPr>
          <w:rStyle w:val="s0"/>
          <w:sz w:val="28"/>
          <w:szCs w:val="28"/>
        </w:rPr>
        <w:t>Приложение</w:t>
      </w:r>
    </w:p>
    <w:p w:rsidR="00A86106" w:rsidRPr="000E0E97" w:rsidRDefault="00A86106" w:rsidP="00A86106">
      <w:pPr>
        <w:pStyle w:val="pr"/>
        <w:rPr>
          <w:rStyle w:val="s0"/>
          <w:sz w:val="28"/>
          <w:szCs w:val="28"/>
        </w:rPr>
      </w:pPr>
      <w:r w:rsidRPr="000E0E97">
        <w:rPr>
          <w:rStyle w:val="s0"/>
          <w:sz w:val="28"/>
          <w:szCs w:val="28"/>
        </w:rPr>
        <w:t xml:space="preserve">к форме отчета о финансовых требованиях </w:t>
      </w:r>
    </w:p>
    <w:p w:rsidR="00A86106" w:rsidRPr="000E0E97" w:rsidRDefault="00A86106" w:rsidP="00A86106">
      <w:pPr>
        <w:pStyle w:val="pr"/>
        <w:rPr>
          <w:rStyle w:val="s0"/>
          <w:sz w:val="28"/>
          <w:szCs w:val="28"/>
        </w:rPr>
      </w:pPr>
      <w:r w:rsidRPr="000E0E97">
        <w:rPr>
          <w:rStyle w:val="s0"/>
          <w:sz w:val="28"/>
          <w:szCs w:val="28"/>
        </w:rPr>
        <w:t>к нерезидентам и обязательствах</w:t>
      </w:r>
    </w:p>
    <w:p w:rsidR="00A86106" w:rsidRPr="000E0E97" w:rsidRDefault="00A86106" w:rsidP="00A86106">
      <w:pPr>
        <w:pStyle w:val="pr"/>
        <w:rPr>
          <w:lang w:val="kk-KZ"/>
        </w:rPr>
      </w:pPr>
      <w:r w:rsidRPr="000E0E97">
        <w:rPr>
          <w:rStyle w:val="s0"/>
          <w:sz w:val="28"/>
          <w:szCs w:val="28"/>
        </w:rPr>
        <w:t xml:space="preserve"> перед ними</w:t>
      </w:r>
    </w:p>
    <w:p w:rsidR="00A86106" w:rsidRPr="000E0E97" w:rsidRDefault="00A86106" w:rsidP="00A86106">
      <w:pPr>
        <w:pStyle w:val="pr"/>
        <w:rPr>
          <w:lang w:val="kk-KZ"/>
        </w:rPr>
      </w:pPr>
    </w:p>
    <w:p w:rsidR="00A86106" w:rsidRPr="000E0E97" w:rsidRDefault="00A86106" w:rsidP="00A86106">
      <w:pPr>
        <w:pStyle w:val="pr"/>
        <w:rPr>
          <w:lang w:val="kk-KZ"/>
        </w:rPr>
      </w:pPr>
    </w:p>
    <w:p w:rsidR="00A86106" w:rsidRPr="000E0E97" w:rsidRDefault="00A86106" w:rsidP="00A86106">
      <w:pPr>
        <w:pStyle w:val="pj"/>
        <w:ind w:firstLine="709"/>
        <w:jc w:val="center"/>
        <w:rPr>
          <w:rStyle w:val="s1"/>
          <w:sz w:val="28"/>
          <w:szCs w:val="28"/>
        </w:rPr>
      </w:pPr>
      <w:r w:rsidRPr="000E0E97">
        <w:rPr>
          <w:rStyle w:val="s1"/>
          <w:sz w:val="28"/>
          <w:szCs w:val="28"/>
        </w:rPr>
        <w:t>Пояснение по заполнению статистической формы ведомственного статистического наблюдения</w:t>
      </w:r>
    </w:p>
    <w:p w:rsidR="00A86106" w:rsidRPr="000E0E97" w:rsidRDefault="00A86106" w:rsidP="00A86106">
      <w:pPr>
        <w:pStyle w:val="pj"/>
        <w:ind w:firstLine="709"/>
        <w:jc w:val="center"/>
        <w:rPr>
          <w:rStyle w:val="s1"/>
          <w:sz w:val="28"/>
          <w:szCs w:val="28"/>
        </w:rPr>
      </w:pPr>
      <w:r w:rsidRPr="000E0E97">
        <w:rPr>
          <w:rStyle w:val="s1"/>
          <w:sz w:val="28"/>
          <w:szCs w:val="28"/>
        </w:rPr>
        <w:br/>
        <w:t>«Отчет о финансовых требованиях к нерезидентам и обязательствах перед ними»</w:t>
      </w:r>
    </w:p>
    <w:p w:rsidR="00A86106" w:rsidRPr="000E0E97" w:rsidRDefault="00A86106" w:rsidP="00A86106">
      <w:pPr>
        <w:pStyle w:val="pj"/>
        <w:ind w:firstLine="709"/>
        <w:jc w:val="center"/>
        <w:rPr>
          <w:rStyle w:val="s1"/>
          <w:sz w:val="28"/>
          <w:szCs w:val="28"/>
        </w:rPr>
      </w:pPr>
      <w:r w:rsidRPr="000E0E97">
        <w:rPr>
          <w:rStyle w:val="s1"/>
          <w:sz w:val="28"/>
          <w:szCs w:val="28"/>
        </w:rPr>
        <w:t xml:space="preserve"> (индекс 1-ПБ, периодичность квартальная)</w:t>
      </w:r>
    </w:p>
    <w:p w:rsidR="00A86106" w:rsidRPr="000E0E97" w:rsidRDefault="00A86106" w:rsidP="00A86106">
      <w:pPr>
        <w:pStyle w:val="pj"/>
        <w:ind w:firstLine="709"/>
        <w:jc w:val="center"/>
        <w:rPr>
          <w:rStyle w:val="s1"/>
          <w:sz w:val="28"/>
          <w:szCs w:val="28"/>
        </w:rPr>
      </w:pPr>
    </w:p>
    <w:p w:rsidR="00A86106" w:rsidRPr="000E0E97" w:rsidRDefault="00A86106" w:rsidP="00A86106">
      <w:pPr>
        <w:pStyle w:val="pj"/>
        <w:ind w:firstLine="709"/>
        <w:jc w:val="center"/>
        <w:rPr>
          <w:rStyle w:val="s1"/>
          <w:sz w:val="28"/>
          <w:szCs w:val="28"/>
        </w:rPr>
      </w:pPr>
    </w:p>
    <w:p w:rsidR="00A86106" w:rsidRPr="000E0E97" w:rsidRDefault="00A86106" w:rsidP="00A86106">
      <w:pPr>
        <w:pStyle w:val="pc"/>
        <w:rPr>
          <w:rStyle w:val="s1"/>
          <w:b w:val="0"/>
          <w:sz w:val="28"/>
          <w:szCs w:val="28"/>
        </w:rPr>
      </w:pPr>
      <w:r w:rsidRPr="000E0E97">
        <w:rPr>
          <w:rStyle w:val="s1"/>
          <w:sz w:val="28"/>
          <w:szCs w:val="28"/>
        </w:rPr>
        <w:t> Глава 1. Общие положения</w:t>
      </w:r>
    </w:p>
    <w:p w:rsidR="00A86106" w:rsidRPr="000E0E97" w:rsidRDefault="00A86106" w:rsidP="00A86106">
      <w:pPr>
        <w:pStyle w:val="pc"/>
        <w:rPr>
          <w:sz w:val="28"/>
          <w:szCs w:val="28"/>
        </w:rPr>
      </w:pPr>
    </w:p>
    <w:p w:rsidR="00A86106" w:rsidRPr="000E0E97" w:rsidRDefault="00A86106" w:rsidP="00A86106">
      <w:pPr>
        <w:pStyle w:val="pj"/>
        <w:ind w:firstLine="709"/>
      </w:pPr>
      <w:r w:rsidRPr="000E0E97">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w:t>
      </w:r>
      <w:r w:rsidRPr="000E0E97">
        <w:t xml:space="preserve"> </w:t>
      </w:r>
    </w:p>
    <w:p w:rsidR="00A86106" w:rsidRPr="000E0E97" w:rsidRDefault="00A86106" w:rsidP="00A86106">
      <w:pPr>
        <w:pStyle w:val="pj"/>
        <w:ind w:firstLine="709"/>
        <w:rPr>
          <w:sz w:val="28"/>
          <w:szCs w:val="28"/>
        </w:rPr>
      </w:pPr>
      <w:r w:rsidRPr="000E0E97">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0E0E97" w:rsidRDefault="00A86106" w:rsidP="00A86106">
      <w:pPr>
        <w:pStyle w:val="pj"/>
        <w:ind w:firstLine="709"/>
        <w:rPr>
          <w:rStyle w:val="s0"/>
          <w:sz w:val="28"/>
          <w:szCs w:val="28"/>
        </w:rPr>
      </w:pPr>
      <w:r w:rsidRPr="000E0E97">
        <w:rPr>
          <w:rStyle w:val="s0"/>
          <w:sz w:val="28"/>
          <w:szCs w:val="28"/>
        </w:rPr>
        <w:t>3. Статистическую форму представляют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официальном интернет-ресурсе Национального Банка Республики Казахстан.</w:t>
      </w:r>
    </w:p>
    <w:p w:rsidR="00A86106" w:rsidRPr="000E0E97" w:rsidRDefault="00A86106" w:rsidP="00A86106">
      <w:pPr>
        <w:pStyle w:val="pj"/>
        <w:ind w:firstLine="709"/>
        <w:rPr>
          <w:rStyle w:val="s0"/>
          <w:sz w:val="28"/>
          <w:szCs w:val="28"/>
        </w:rPr>
      </w:pPr>
      <w:r w:rsidRPr="000E0E97">
        <w:rPr>
          <w:rStyle w:val="s0"/>
          <w:sz w:val="28"/>
          <w:szCs w:val="28"/>
        </w:rPr>
        <w:t>4.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p w:rsidR="00A86106" w:rsidRPr="000E0E97" w:rsidRDefault="00A86106" w:rsidP="00A86106">
      <w:pPr>
        <w:pStyle w:val="pj"/>
        <w:ind w:firstLine="709"/>
        <w:rPr>
          <w:rStyle w:val="s0"/>
          <w:sz w:val="28"/>
          <w:szCs w:val="28"/>
        </w:rPr>
      </w:pPr>
      <w:r w:rsidRPr="000E0E97">
        <w:rPr>
          <w:rStyle w:val="s0"/>
          <w:sz w:val="28"/>
          <w:szCs w:val="28"/>
        </w:rPr>
        <w:t xml:space="preserve">5. </w:t>
      </w:r>
      <w:r w:rsidRPr="000E0E97">
        <w:rPr>
          <w:rStyle w:val="s0"/>
          <w:sz w:val="28"/>
          <w:szCs w:val="28"/>
          <w:lang w:val="kk-KZ"/>
        </w:rPr>
        <w:t>Статистическую форму подписывает р</w:t>
      </w:r>
      <w:r w:rsidRPr="000E0E97">
        <w:rPr>
          <w:rStyle w:val="s0"/>
          <w:sz w:val="28"/>
          <w:szCs w:val="28"/>
        </w:rPr>
        <w:t>уководитель, главный бухгалтер или лица, уполномоченные на подписание отчета, и исполнитель.</w:t>
      </w:r>
    </w:p>
    <w:p w:rsidR="00A86106" w:rsidRPr="000E0E97" w:rsidRDefault="00A86106" w:rsidP="00A86106">
      <w:pPr>
        <w:pStyle w:val="pj"/>
        <w:ind w:firstLine="709"/>
        <w:rPr>
          <w:rStyle w:val="s0"/>
          <w:sz w:val="28"/>
          <w:szCs w:val="28"/>
        </w:rPr>
      </w:pPr>
    </w:p>
    <w:p w:rsidR="00A86106" w:rsidRPr="000E0E97" w:rsidRDefault="00A86106" w:rsidP="00A86106">
      <w:pPr>
        <w:pStyle w:val="pj"/>
        <w:ind w:firstLine="709"/>
        <w:rPr>
          <w:rStyle w:val="s0"/>
          <w:sz w:val="28"/>
          <w:szCs w:val="28"/>
        </w:rPr>
      </w:pPr>
    </w:p>
    <w:p w:rsidR="00A86106" w:rsidRPr="000E0E97" w:rsidRDefault="00A86106" w:rsidP="00A86106">
      <w:pPr>
        <w:pStyle w:val="pj"/>
        <w:ind w:firstLine="709"/>
        <w:jc w:val="center"/>
        <w:rPr>
          <w:rStyle w:val="s0"/>
          <w:sz w:val="28"/>
          <w:szCs w:val="28"/>
        </w:rPr>
      </w:pPr>
      <w:r w:rsidRPr="000E0E97">
        <w:rPr>
          <w:rStyle w:val="s0"/>
          <w:sz w:val="28"/>
          <w:szCs w:val="28"/>
        </w:rPr>
        <w:t>Глава 2. Заполнение статистической формы</w:t>
      </w:r>
    </w:p>
    <w:p w:rsidR="00A86106" w:rsidRPr="000E0E97" w:rsidRDefault="00A86106" w:rsidP="00A86106">
      <w:pPr>
        <w:pStyle w:val="pj"/>
        <w:ind w:firstLine="709"/>
        <w:jc w:val="center"/>
        <w:rPr>
          <w:sz w:val="28"/>
          <w:szCs w:val="28"/>
        </w:rPr>
      </w:pPr>
    </w:p>
    <w:p w:rsidR="00A86106" w:rsidRPr="000E0E97" w:rsidRDefault="00A86106" w:rsidP="00A86106">
      <w:pPr>
        <w:pStyle w:val="pj"/>
        <w:ind w:firstLine="709"/>
        <w:rPr>
          <w:sz w:val="28"/>
          <w:szCs w:val="28"/>
        </w:rPr>
      </w:pPr>
      <w:r w:rsidRPr="000E0E97">
        <w:rPr>
          <w:rStyle w:val="s0"/>
          <w:sz w:val="28"/>
          <w:szCs w:val="28"/>
          <w:lang w:val="kk-KZ"/>
        </w:rPr>
        <w:t>6</w:t>
      </w:r>
      <w:r w:rsidRPr="000E0E97">
        <w:rPr>
          <w:rStyle w:val="s0"/>
          <w:sz w:val="28"/>
          <w:szCs w:val="28"/>
        </w:rPr>
        <w:t>. При заполнении статистической формы применяются следующие определения:</w:t>
      </w:r>
    </w:p>
    <w:p w:rsidR="00A86106" w:rsidRPr="000E0E97" w:rsidRDefault="00A86106" w:rsidP="00A86106">
      <w:pPr>
        <w:pStyle w:val="pj"/>
        <w:ind w:firstLine="709"/>
        <w:rPr>
          <w:sz w:val="28"/>
          <w:szCs w:val="28"/>
        </w:rPr>
      </w:pPr>
      <w:r w:rsidRPr="000E0E97">
        <w:rPr>
          <w:rStyle w:val="s0"/>
          <w:sz w:val="28"/>
          <w:szCs w:val="28"/>
        </w:rPr>
        <w:t>1) резиденты:</w:t>
      </w:r>
    </w:p>
    <w:p w:rsidR="00A86106" w:rsidRPr="000E0E97" w:rsidRDefault="00A86106" w:rsidP="00A86106">
      <w:pPr>
        <w:pStyle w:val="pj"/>
        <w:ind w:firstLine="709"/>
        <w:rPr>
          <w:sz w:val="28"/>
          <w:szCs w:val="28"/>
        </w:rPr>
      </w:pPr>
      <w:r w:rsidRPr="000E0E97">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0E0E97">
        <w:rPr>
          <w:rStyle w:val="s0"/>
          <w:sz w:val="28"/>
          <w:szCs w:val="28"/>
        </w:rPr>
        <w:lastRenderedPageBreak/>
        <w:t>образования и лечения, являются резидентами независимо от сроков их пребывания на территории других стран;</w:t>
      </w:r>
    </w:p>
    <w:p w:rsidR="00A86106" w:rsidRPr="000E0E97" w:rsidRDefault="00A86106" w:rsidP="00A86106">
      <w:pPr>
        <w:pStyle w:val="pj"/>
        <w:ind w:firstLine="709"/>
        <w:rPr>
          <w:sz w:val="28"/>
          <w:szCs w:val="28"/>
        </w:rPr>
      </w:pPr>
      <w:r w:rsidRPr="000E0E97">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0E0E97" w:rsidRDefault="00A86106" w:rsidP="00A86106">
      <w:pPr>
        <w:pStyle w:val="pj"/>
        <w:ind w:firstLine="709"/>
        <w:rPr>
          <w:sz w:val="28"/>
          <w:szCs w:val="28"/>
        </w:rPr>
      </w:pPr>
      <w:r w:rsidRPr="000E0E97">
        <w:rPr>
          <w:rStyle w:val="s0"/>
          <w:sz w:val="28"/>
          <w:szCs w:val="28"/>
        </w:rPr>
        <w:t>организации, созданные без образования юридического лица в соответствии с законодательством Республики Казахстан;</w:t>
      </w:r>
    </w:p>
    <w:p w:rsidR="00A86106" w:rsidRPr="000E0E97" w:rsidRDefault="00A86106" w:rsidP="00A86106">
      <w:pPr>
        <w:pStyle w:val="pj"/>
        <w:ind w:firstLine="709"/>
        <w:rPr>
          <w:sz w:val="28"/>
          <w:szCs w:val="28"/>
        </w:rPr>
      </w:pPr>
      <w:r w:rsidRPr="000E0E97">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0E0E97" w:rsidRDefault="00A86106" w:rsidP="00A86106">
      <w:pPr>
        <w:pStyle w:val="pj"/>
        <w:ind w:firstLine="709"/>
        <w:rPr>
          <w:sz w:val="28"/>
          <w:szCs w:val="28"/>
        </w:rPr>
      </w:pPr>
      <w:r w:rsidRPr="000E0E97">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0E0E97" w:rsidRDefault="00A86106" w:rsidP="00A86106">
      <w:pPr>
        <w:pStyle w:val="pj"/>
        <w:ind w:firstLine="709"/>
        <w:rPr>
          <w:sz w:val="28"/>
          <w:szCs w:val="28"/>
        </w:rPr>
      </w:pPr>
      <w:r w:rsidRPr="000E0E97">
        <w:rPr>
          <w:rStyle w:val="s0"/>
          <w:sz w:val="28"/>
          <w:szCs w:val="28"/>
        </w:rPr>
        <w:t>2) нерезиденты:</w:t>
      </w:r>
    </w:p>
    <w:p w:rsidR="00A86106" w:rsidRPr="000E0E97" w:rsidRDefault="00A86106" w:rsidP="00A86106">
      <w:pPr>
        <w:pStyle w:val="pj"/>
        <w:ind w:firstLine="709"/>
        <w:rPr>
          <w:sz w:val="28"/>
          <w:szCs w:val="28"/>
        </w:rPr>
      </w:pPr>
      <w:r w:rsidRPr="000E0E97">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0E0E97" w:rsidRDefault="00A86106" w:rsidP="00A86106">
      <w:pPr>
        <w:pStyle w:val="pj"/>
        <w:ind w:firstLine="709"/>
        <w:rPr>
          <w:sz w:val="28"/>
          <w:szCs w:val="28"/>
        </w:rPr>
      </w:pPr>
      <w:r w:rsidRPr="000E0E97">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0E0E97" w:rsidRDefault="00A86106" w:rsidP="00A86106">
      <w:pPr>
        <w:pStyle w:val="pj"/>
        <w:ind w:firstLine="709"/>
        <w:rPr>
          <w:sz w:val="28"/>
          <w:szCs w:val="28"/>
        </w:rPr>
      </w:pPr>
      <w:r w:rsidRPr="000E0E97">
        <w:rPr>
          <w:rStyle w:val="s0"/>
          <w:sz w:val="28"/>
          <w:szCs w:val="28"/>
        </w:rPr>
        <w:t>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p w:rsidR="00A86106" w:rsidRPr="000E0E97" w:rsidRDefault="00A86106" w:rsidP="00A86106">
      <w:pPr>
        <w:pStyle w:val="pj"/>
        <w:ind w:firstLine="709"/>
        <w:rPr>
          <w:sz w:val="28"/>
          <w:szCs w:val="28"/>
        </w:rPr>
      </w:pPr>
      <w:r w:rsidRPr="000E0E97">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0E0E97" w:rsidRDefault="00A86106" w:rsidP="00A86106">
      <w:pPr>
        <w:pStyle w:val="pj"/>
        <w:ind w:firstLine="709"/>
        <w:rPr>
          <w:sz w:val="28"/>
          <w:szCs w:val="28"/>
        </w:rPr>
      </w:pPr>
      <w:r w:rsidRPr="000E0E97">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rsidR="00A86106" w:rsidRPr="000E0E97" w:rsidRDefault="00A86106" w:rsidP="00A86106">
      <w:pPr>
        <w:pStyle w:val="pj"/>
        <w:ind w:firstLine="709"/>
        <w:rPr>
          <w:sz w:val="28"/>
          <w:szCs w:val="28"/>
        </w:rPr>
      </w:pPr>
      <w:r w:rsidRPr="000E0E97">
        <w:rPr>
          <w:rStyle w:val="s0"/>
          <w:sz w:val="28"/>
          <w:szCs w:val="28"/>
        </w:rPr>
        <w:t>3) сестринская организация – организация, которая имеет общего с респондентом прямого инвестора, но ни данная организация, ни респондент не обладают 10% или более инструментов участия в капитале друг друга;</w:t>
      </w:r>
    </w:p>
    <w:p w:rsidR="00A86106" w:rsidRPr="000E0E97" w:rsidRDefault="00A86106" w:rsidP="00A86106">
      <w:pPr>
        <w:pStyle w:val="pj"/>
        <w:ind w:firstLine="709"/>
        <w:rPr>
          <w:rStyle w:val="s0"/>
          <w:sz w:val="28"/>
          <w:szCs w:val="28"/>
        </w:rPr>
      </w:pPr>
      <w:r w:rsidRPr="000E0E97">
        <w:rPr>
          <w:rStyle w:val="s0"/>
          <w:sz w:val="28"/>
          <w:szCs w:val="28"/>
        </w:rPr>
        <w:t>4) прямой инвестор – физическое или юридическое лицо, владеющее (или предполагающее владение) не менее 10% голосующих акций (голосов участников) или их эквивалента (вклады и паи для неакционерных организаций) в объекте прямого инвестирования;</w:t>
      </w:r>
    </w:p>
    <w:p w:rsidR="00A86106" w:rsidRPr="000E0E97" w:rsidRDefault="00A86106" w:rsidP="00A86106">
      <w:pPr>
        <w:pStyle w:val="pj"/>
        <w:ind w:firstLine="709"/>
        <w:rPr>
          <w:sz w:val="28"/>
          <w:szCs w:val="28"/>
        </w:rPr>
      </w:pPr>
      <w:r w:rsidRPr="000E0E97">
        <w:rPr>
          <w:rStyle w:val="s0"/>
          <w:sz w:val="28"/>
          <w:szCs w:val="28"/>
        </w:rPr>
        <w:t>5) объект прямого инвестирования – организация, в которой не менее 10% голосующих акций (голосов участников) или их эквивалента (вклады и паи для неакционерных организаций), принадлежит прямому инвестору;</w:t>
      </w:r>
    </w:p>
    <w:p w:rsidR="00A86106" w:rsidRPr="000E0E97" w:rsidRDefault="00A86106" w:rsidP="00A86106">
      <w:pPr>
        <w:pStyle w:val="pj"/>
        <w:ind w:firstLine="709"/>
        <w:rPr>
          <w:sz w:val="28"/>
          <w:szCs w:val="28"/>
        </w:rPr>
      </w:pPr>
      <w:r w:rsidRPr="000E0E97">
        <w:rPr>
          <w:rStyle w:val="s0"/>
          <w:sz w:val="28"/>
          <w:szCs w:val="28"/>
        </w:rPr>
        <w:lastRenderedPageBreak/>
        <w:t>6) инвестиционные фонды – акционерный или паевой инвестиционный фонд, созданный в соответствии с законодательством страны регистрации. Инвестиционные фонды являются структурой коллективного инвестирования, привлекающие средства посредством публичного выпуска акций или паев;</w:t>
      </w:r>
    </w:p>
    <w:p w:rsidR="00A86106" w:rsidRPr="000E0E97" w:rsidRDefault="00A86106" w:rsidP="00A86106">
      <w:pPr>
        <w:pStyle w:val="pj"/>
        <w:ind w:firstLine="709"/>
        <w:rPr>
          <w:sz w:val="28"/>
          <w:szCs w:val="28"/>
        </w:rPr>
      </w:pPr>
      <w:r w:rsidRPr="000E0E97">
        <w:rPr>
          <w:rStyle w:val="s0"/>
          <w:sz w:val="28"/>
          <w:szCs w:val="28"/>
        </w:rPr>
        <w:t>7) торговые (коммерческие) кредиты включают:</w:t>
      </w:r>
    </w:p>
    <w:p w:rsidR="00A86106" w:rsidRPr="000E0E97" w:rsidRDefault="00A86106" w:rsidP="00A86106">
      <w:pPr>
        <w:pStyle w:val="pj"/>
        <w:ind w:firstLine="709"/>
        <w:rPr>
          <w:sz w:val="28"/>
          <w:szCs w:val="28"/>
        </w:rPr>
      </w:pPr>
      <w:r w:rsidRPr="000E0E97">
        <w:rPr>
          <w:rStyle w:val="s0"/>
          <w:sz w:val="28"/>
          <w:szCs w:val="28"/>
        </w:rPr>
        <w:t>товары и услуги, предоставленные производителями, поставщиками и подрядчиками в соответствии с кредитными соглашениями;</w:t>
      </w:r>
    </w:p>
    <w:p w:rsidR="00A86106" w:rsidRPr="000E0E97" w:rsidRDefault="00A86106" w:rsidP="00A86106">
      <w:pPr>
        <w:pStyle w:val="pj"/>
        <w:ind w:firstLine="709"/>
        <w:rPr>
          <w:sz w:val="28"/>
          <w:szCs w:val="28"/>
        </w:rPr>
      </w:pPr>
      <w:r w:rsidRPr="000E0E97">
        <w:rPr>
          <w:rStyle w:val="s0"/>
          <w:sz w:val="28"/>
          <w:szCs w:val="28"/>
        </w:rPr>
        <w:t>задолженность по расчетам с поставщиками, подрядчиками (по обязательствам) либо с покупателями и заказчиками (по требованиям) на основе контрактов на поставку товаров, выполнение работ и оказание услуг;</w:t>
      </w:r>
    </w:p>
    <w:p w:rsidR="00A86106" w:rsidRPr="000E0E97" w:rsidRDefault="00A86106" w:rsidP="00A86106">
      <w:pPr>
        <w:pStyle w:val="pj"/>
        <w:ind w:firstLine="709"/>
        <w:rPr>
          <w:sz w:val="28"/>
          <w:szCs w:val="28"/>
        </w:rPr>
      </w:pPr>
      <w:r w:rsidRPr="000E0E97">
        <w:rPr>
          <w:rStyle w:val="s0"/>
          <w:sz w:val="28"/>
          <w:szCs w:val="28"/>
        </w:rPr>
        <w:t>авансы (предоплата), полученные (по обязательствам) и предоставленные (по требованиям) под поставку товаров, выполнение работ и оказание услуг.</w:t>
      </w:r>
    </w:p>
    <w:p w:rsidR="00A86106" w:rsidRPr="000E0E97" w:rsidRDefault="00A86106" w:rsidP="00A86106">
      <w:pPr>
        <w:pStyle w:val="pj"/>
        <w:ind w:firstLine="709"/>
        <w:rPr>
          <w:sz w:val="28"/>
          <w:szCs w:val="28"/>
        </w:rPr>
      </w:pPr>
      <w:r w:rsidRPr="000E0E97">
        <w:rPr>
          <w:rStyle w:val="s0"/>
          <w:sz w:val="28"/>
          <w:szCs w:val="28"/>
        </w:rPr>
        <w:t>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p w:rsidR="00A86106" w:rsidRPr="000E0E97" w:rsidRDefault="00A86106" w:rsidP="00A86106">
      <w:pPr>
        <w:pStyle w:val="pj"/>
        <w:ind w:firstLine="709"/>
        <w:rPr>
          <w:sz w:val="28"/>
          <w:szCs w:val="28"/>
        </w:rPr>
      </w:pPr>
      <w:r w:rsidRPr="000E0E97">
        <w:rPr>
          <w:rStyle w:val="s0"/>
          <w:sz w:val="28"/>
          <w:szCs w:val="28"/>
        </w:rPr>
        <w:t>8) прочие требования (обязательства), не включенные в другие категории, включают:</w:t>
      </w:r>
    </w:p>
    <w:p w:rsidR="00A86106" w:rsidRPr="000E0E97" w:rsidRDefault="00A86106" w:rsidP="00A86106">
      <w:pPr>
        <w:pStyle w:val="pj"/>
        <w:ind w:firstLine="709"/>
        <w:rPr>
          <w:sz w:val="28"/>
          <w:szCs w:val="28"/>
        </w:rPr>
      </w:pPr>
      <w:r w:rsidRPr="000E0E97">
        <w:rPr>
          <w:rStyle w:val="s0"/>
          <w:sz w:val="28"/>
          <w:szCs w:val="28"/>
        </w:rPr>
        <w:t>задолженность или авансы по покупке, продаже финансовых активов (ценных бумаг, долей участия), недвижимости, нематериальных активов, которые не включаются в торговые (коммерческие) кредиты и авансы и ссуды;</w:t>
      </w:r>
    </w:p>
    <w:p w:rsidR="00A86106" w:rsidRPr="000E0E97" w:rsidRDefault="00A86106" w:rsidP="00A86106">
      <w:pPr>
        <w:pStyle w:val="pj"/>
        <w:ind w:firstLine="709"/>
        <w:rPr>
          <w:sz w:val="28"/>
          <w:szCs w:val="28"/>
        </w:rPr>
      </w:pPr>
      <w:r w:rsidRPr="000E0E97">
        <w:rPr>
          <w:rStyle w:val="s0"/>
          <w:sz w:val="28"/>
          <w:szCs w:val="28"/>
        </w:rPr>
        <w:t>задолженность или авансы по объявленным, но не оплаченным в предыдущих периодах дивидендам;</w:t>
      </w:r>
    </w:p>
    <w:p w:rsidR="00A86106" w:rsidRPr="000E0E97" w:rsidRDefault="00A86106" w:rsidP="00A86106">
      <w:pPr>
        <w:pStyle w:val="pj"/>
        <w:ind w:firstLine="709"/>
        <w:rPr>
          <w:sz w:val="28"/>
          <w:szCs w:val="28"/>
        </w:rPr>
      </w:pPr>
      <w:r w:rsidRPr="000E0E97">
        <w:rPr>
          <w:rStyle w:val="s0"/>
          <w:sz w:val="28"/>
          <w:szCs w:val="28"/>
        </w:rPr>
        <w:t>задолженность по начисленным, но не оплаченным налогам, начисленным, но не оплаченным штрафам и пеням за просрочку уплаты налогов;</w:t>
      </w:r>
    </w:p>
    <w:p w:rsidR="00A86106" w:rsidRPr="000E0E97" w:rsidRDefault="00A86106" w:rsidP="00A86106">
      <w:pPr>
        <w:pStyle w:val="pj"/>
        <w:ind w:firstLine="709"/>
        <w:rPr>
          <w:sz w:val="28"/>
          <w:szCs w:val="28"/>
        </w:rPr>
      </w:pPr>
      <w:r w:rsidRPr="000E0E97">
        <w:rPr>
          <w:rStyle w:val="s0"/>
          <w:sz w:val="28"/>
          <w:szCs w:val="28"/>
        </w:rPr>
        <w:t>задолженность по начисленным, но не оплаченным штрафам и пеням, налагаемым судами или иными государственными учреждениями;</w:t>
      </w:r>
    </w:p>
    <w:p w:rsidR="00A86106" w:rsidRPr="000E0E97" w:rsidRDefault="00A86106" w:rsidP="00A86106">
      <w:pPr>
        <w:pStyle w:val="pj"/>
        <w:ind w:firstLine="709"/>
        <w:rPr>
          <w:sz w:val="28"/>
          <w:szCs w:val="28"/>
        </w:rPr>
      </w:pPr>
      <w:r w:rsidRPr="000E0E97">
        <w:rPr>
          <w:rStyle w:val="s0"/>
          <w:sz w:val="28"/>
          <w:szCs w:val="28"/>
        </w:rPr>
        <w:t>задолженность третьим лицам по начисленным, но не оплаченным комиссионным сборам или сборам, представляющим собой плату за финансовые услуги;</w:t>
      </w:r>
    </w:p>
    <w:p w:rsidR="00A86106" w:rsidRPr="000E0E97" w:rsidRDefault="00A86106" w:rsidP="00A86106">
      <w:pPr>
        <w:pStyle w:val="pj"/>
        <w:ind w:firstLine="709"/>
        <w:rPr>
          <w:rStyle w:val="s0"/>
          <w:sz w:val="28"/>
          <w:szCs w:val="28"/>
        </w:rPr>
      </w:pPr>
      <w:r w:rsidRPr="000E0E97">
        <w:rPr>
          <w:rStyle w:val="s0"/>
          <w:sz w:val="28"/>
          <w:szCs w:val="28"/>
        </w:rPr>
        <w:t>задолженность по расчетам с клиентами – для финансовых посредников (брокеров, дилеров, управляющих компаний и другие);</w:t>
      </w:r>
    </w:p>
    <w:p w:rsidR="00A86106" w:rsidRPr="000E0E97" w:rsidRDefault="00A86106" w:rsidP="00A86106">
      <w:pPr>
        <w:pStyle w:val="pj"/>
        <w:ind w:firstLine="709"/>
        <w:rPr>
          <w:sz w:val="28"/>
          <w:szCs w:val="28"/>
        </w:rPr>
      </w:pPr>
      <w:r w:rsidRPr="000E0E97">
        <w:rPr>
          <w:rStyle w:val="s0"/>
          <w:sz w:val="28"/>
          <w:szCs w:val="28"/>
        </w:rPr>
        <w:t>задолженность по счетам клиентов и депонентов АО «Центральный депозитарий ценных бумаг», АО «Казахстанская фондовая биржа» и АО «Казпочта».</w:t>
      </w:r>
    </w:p>
    <w:p w:rsidR="00A86106" w:rsidRPr="000E0E97" w:rsidRDefault="00A86106" w:rsidP="00A86106">
      <w:pPr>
        <w:pStyle w:val="pj"/>
        <w:ind w:firstLine="709"/>
        <w:rPr>
          <w:sz w:val="28"/>
          <w:szCs w:val="28"/>
        </w:rPr>
      </w:pPr>
      <w:r w:rsidRPr="000E0E97">
        <w:rPr>
          <w:rStyle w:val="s0"/>
          <w:sz w:val="28"/>
          <w:szCs w:val="28"/>
          <w:lang w:val="kk-KZ"/>
        </w:rPr>
        <w:t>7</w:t>
      </w:r>
      <w:r w:rsidRPr="000E0E97">
        <w:rPr>
          <w:rStyle w:val="s0"/>
          <w:sz w:val="28"/>
          <w:szCs w:val="28"/>
        </w:rPr>
        <w:t>. Все суммы в отчете отражаются в тысячах долларов Соединенных Штатов Америки (далее – США), в целых числах. Суммы, выраженные в тенге, переводятся в доллары США. Суммы, выраженные в иных иностранных валютах, переводятся сначала в тенге, а затем в доллары США.</w:t>
      </w:r>
    </w:p>
    <w:p w:rsidR="00A86106" w:rsidRPr="000E0E97" w:rsidRDefault="00A86106" w:rsidP="00A86106">
      <w:pPr>
        <w:pStyle w:val="pj"/>
        <w:ind w:firstLine="709"/>
        <w:rPr>
          <w:sz w:val="28"/>
          <w:szCs w:val="28"/>
        </w:rPr>
      </w:pPr>
      <w:r w:rsidRPr="000E0E97">
        <w:rPr>
          <w:rStyle w:val="s0"/>
          <w:sz w:val="28"/>
          <w:szCs w:val="28"/>
        </w:rPr>
        <w:t>Для конвертации используются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 средневзвешенные курсы за отчетный период, для остатков на начало и конец квартала – курсы на соответствующую дату.</w:t>
      </w:r>
    </w:p>
    <w:p w:rsidR="00A86106" w:rsidRPr="000E0E97" w:rsidRDefault="00A86106" w:rsidP="00A86106">
      <w:pPr>
        <w:pStyle w:val="pj"/>
        <w:ind w:firstLine="709"/>
        <w:rPr>
          <w:sz w:val="28"/>
          <w:szCs w:val="28"/>
        </w:rPr>
      </w:pPr>
      <w:r w:rsidRPr="000E0E97">
        <w:rPr>
          <w:rStyle w:val="s0"/>
          <w:sz w:val="28"/>
          <w:szCs w:val="28"/>
        </w:rPr>
        <w:lastRenderedPageBreak/>
        <w:t>Финансовые операции и доход, деноминированные в иных валютах, чем доллары США, переводятся в доллары США по курсу на дату совершения операции. Позиции на начало и конец квартала, деноминированные в иных валютах, конвертируются в доллары США по курсу на соответствующую дату.</w:t>
      </w:r>
    </w:p>
    <w:p w:rsidR="00A86106" w:rsidRPr="000E0E97" w:rsidRDefault="00A86106" w:rsidP="00A86106">
      <w:pPr>
        <w:pStyle w:val="pj"/>
        <w:ind w:firstLine="709"/>
        <w:rPr>
          <w:sz w:val="28"/>
          <w:szCs w:val="28"/>
        </w:rPr>
      </w:pPr>
      <w:r w:rsidRPr="000E0E97">
        <w:rPr>
          <w:rStyle w:val="s0"/>
          <w:sz w:val="28"/>
          <w:szCs w:val="28"/>
          <w:lang w:val="kk-KZ"/>
        </w:rPr>
        <w:t>8</w:t>
      </w:r>
      <w:r w:rsidRPr="000E0E97">
        <w:rPr>
          <w:rStyle w:val="s0"/>
          <w:sz w:val="28"/>
          <w:szCs w:val="28"/>
        </w:rPr>
        <w:t>. Все виды доходов отражаются на валовой основе, то есть без вычета налогов.</w:t>
      </w:r>
    </w:p>
    <w:p w:rsidR="00A86106" w:rsidRPr="000E0E97" w:rsidRDefault="00A86106" w:rsidP="00A86106">
      <w:pPr>
        <w:pStyle w:val="pj"/>
        <w:ind w:firstLine="709"/>
        <w:rPr>
          <w:sz w:val="28"/>
          <w:szCs w:val="28"/>
        </w:rPr>
      </w:pPr>
      <w:r w:rsidRPr="000E0E97">
        <w:rPr>
          <w:rStyle w:val="s0"/>
          <w:sz w:val="28"/>
          <w:szCs w:val="28"/>
          <w:lang w:val="kk-KZ"/>
        </w:rPr>
        <w:t>9</w:t>
      </w:r>
      <w:r w:rsidRPr="000E0E97">
        <w:rPr>
          <w:rStyle w:val="s0"/>
          <w:sz w:val="28"/>
          <w:szCs w:val="28"/>
        </w:rPr>
        <w:t>. Классификация финансовых инструментов на краткосрочные (до 1</w:t>
      </w:r>
      <w:r w:rsidRPr="000E0E97">
        <w:rPr>
          <w:rStyle w:val="s0"/>
          <w:sz w:val="28"/>
          <w:szCs w:val="28"/>
          <w:lang w:val="kk-KZ"/>
        </w:rPr>
        <w:t xml:space="preserve"> (одного)</w:t>
      </w:r>
      <w:r w:rsidRPr="000E0E97">
        <w:rPr>
          <w:rStyle w:val="s0"/>
          <w:sz w:val="28"/>
          <w:szCs w:val="28"/>
        </w:rPr>
        <w:t xml:space="preserve"> года включительно) и долгосрочные (более 1</w:t>
      </w:r>
      <w:r w:rsidRPr="000E0E97">
        <w:rPr>
          <w:rStyle w:val="s0"/>
          <w:sz w:val="28"/>
          <w:szCs w:val="28"/>
          <w:lang w:val="kk-KZ"/>
        </w:rPr>
        <w:t xml:space="preserve"> </w:t>
      </w:r>
      <w:r w:rsidRPr="000E0E97">
        <w:rPr>
          <w:rStyle w:val="s0"/>
          <w:sz w:val="28"/>
          <w:szCs w:val="28"/>
        </w:rPr>
        <w:t>(одного) года) производится по первоначальному сроку, за исключением револьверных возобновляемых кредитов, которые классифицируются как краткосрочные.</w:t>
      </w:r>
    </w:p>
    <w:p w:rsidR="00A86106" w:rsidRPr="000E0E97" w:rsidRDefault="00A86106" w:rsidP="00A86106">
      <w:pPr>
        <w:pStyle w:val="pj"/>
        <w:ind w:firstLine="709"/>
        <w:rPr>
          <w:sz w:val="28"/>
          <w:szCs w:val="28"/>
        </w:rPr>
      </w:pPr>
      <w:r w:rsidRPr="000E0E97">
        <w:rPr>
          <w:rStyle w:val="s0"/>
          <w:sz w:val="28"/>
          <w:szCs w:val="28"/>
        </w:rPr>
        <w:t>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инструменту.</w:t>
      </w:r>
    </w:p>
    <w:p w:rsidR="00A86106" w:rsidRPr="000E0E97" w:rsidRDefault="00A86106" w:rsidP="00A86106">
      <w:pPr>
        <w:pStyle w:val="pj"/>
        <w:ind w:firstLine="709"/>
        <w:rPr>
          <w:sz w:val="28"/>
          <w:szCs w:val="28"/>
        </w:rPr>
      </w:pPr>
      <w:r w:rsidRPr="000E0E97">
        <w:rPr>
          <w:rStyle w:val="s0"/>
          <w:sz w:val="28"/>
          <w:szCs w:val="28"/>
        </w:rPr>
        <w:t>Штрафы и пени за просроченную задолженность по финансовому инструменту и (или) за просроченную задолженность по доходу по финансовому инструменту отражаются вместе с доходом по финансовому инструменту.</w:t>
      </w:r>
    </w:p>
    <w:p w:rsidR="00A86106" w:rsidRPr="000E0E97" w:rsidRDefault="00A86106" w:rsidP="00A86106">
      <w:pPr>
        <w:pStyle w:val="pj"/>
        <w:ind w:firstLine="709"/>
        <w:rPr>
          <w:sz w:val="28"/>
          <w:szCs w:val="28"/>
        </w:rPr>
      </w:pPr>
      <w:r w:rsidRPr="000E0E97">
        <w:rPr>
          <w:rStyle w:val="s0"/>
          <w:sz w:val="28"/>
          <w:szCs w:val="28"/>
          <w:lang w:val="kk-KZ"/>
        </w:rPr>
        <w:t>10</w:t>
      </w:r>
      <w:r w:rsidRPr="000E0E97">
        <w:rPr>
          <w:rStyle w:val="s0"/>
          <w:sz w:val="28"/>
          <w:szCs w:val="28"/>
        </w:rPr>
        <w:t xml:space="preserve">. </w:t>
      </w:r>
      <w:r w:rsidRPr="000E0E97">
        <w:rPr>
          <w:rStyle w:val="s0"/>
          <w:color w:val="auto"/>
          <w:sz w:val="28"/>
          <w:szCs w:val="28"/>
        </w:rPr>
        <w:t xml:space="preserve">Первичные статистические данные </w:t>
      </w:r>
      <w:r w:rsidRPr="000E0E97">
        <w:rPr>
          <w:rStyle w:val="s0"/>
          <w:sz w:val="28"/>
          <w:szCs w:val="28"/>
        </w:rPr>
        <w:t>отражаются в разбивке по странам-партнерам. Если количество стран-партнеров превышает имеющееся в форме количество граф, добавляются недостающие графы.</w:t>
      </w:r>
    </w:p>
    <w:p w:rsidR="00A86106" w:rsidRPr="000E0E97" w:rsidRDefault="00A86106" w:rsidP="00A86106">
      <w:pPr>
        <w:pStyle w:val="pj"/>
        <w:ind w:firstLine="709"/>
        <w:rPr>
          <w:sz w:val="28"/>
          <w:szCs w:val="28"/>
        </w:rPr>
      </w:pPr>
      <w:r w:rsidRPr="000E0E97">
        <w:rPr>
          <w:rStyle w:val="s0"/>
          <w:sz w:val="28"/>
          <w:szCs w:val="28"/>
        </w:rPr>
        <w:t>В части 1.2 раздела 1 сведения отражаются в разбивке по наименованию партнера-нерезидента и указанию страны его регистрации. Наименования 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p w:rsidR="00A86106" w:rsidRPr="000E0E97" w:rsidRDefault="00A86106" w:rsidP="00A86106">
      <w:pPr>
        <w:pStyle w:val="pj"/>
        <w:ind w:firstLine="709"/>
        <w:rPr>
          <w:sz w:val="28"/>
          <w:szCs w:val="28"/>
        </w:rPr>
      </w:pPr>
      <w:r w:rsidRPr="000E0E97">
        <w:rPr>
          <w:rStyle w:val="s0"/>
          <w:sz w:val="28"/>
          <w:szCs w:val="28"/>
        </w:rPr>
        <w:t>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p w:rsidR="00A86106" w:rsidRPr="000E0E97" w:rsidRDefault="00A86106" w:rsidP="00A86106">
      <w:pPr>
        <w:pStyle w:val="pj"/>
        <w:ind w:firstLine="709"/>
        <w:rPr>
          <w:sz w:val="28"/>
          <w:szCs w:val="28"/>
        </w:rPr>
      </w:pPr>
      <w:r w:rsidRPr="000E0E97">
        <w:rPr>
          <w:rStyle w:val="s0"/>
          <w:sz w:val="28"/>
          <w:szCs w:val="28"/>
        </w:rPr>
        <w:t>Если разбивка сумм по строкам «Переоценка» и «Прочие изменения» в отдельности по каждой стране невозможна, допускается заполнение общей суммой по стране «Другие страны» отдельно по каждой из строк.</w:t>
      </w:r>
    </w:p>
    <w:p w:rsidR="00A86106" w:rsidRPr="000E0E97" w:rsidRDefault="00A86106" w:rsidP="00A86106">
      <w:pPr>
        <w:pStyle w:val="pj"/>
        <w:ind w:firstLine="709"/>
        <w:rPr>
          <w:sz w:val="28"/>
          <w:szCs w:val="28"/>
        </w:rPr>
      </w:pPr>
      <w:r w:rsidRPr="000E0E97">
        <w:rPr>
          <w:rStyle w:val="s0"/>
          <w:sz w:val="28"/>
          <w:szCs w:val="28"/>
        </w:rPr>
        <w:t>В части 5.1 раздела 5 наличные евро отражаются по стране «Другие страны», наличные по остальным валютам отражаются по стране-эмитенту 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p w:rsidR="00A86106" w:rsidRPr="000E0E97" w:rsidRDefault="00A86106" w:rsidP="00A86106">
      <w:pPr>
        <w:pStyle w:val="pj"/>
        <w:ind w:firstLine="709"/>
        <w:rPr>
          <w:sz w:val="28"/>
          <w:szCs w:val="28"/>
        </w:rPr>
      </w:pPr>
      <w:r w:rsidRPr="000E0E97">
        <w:rPr>
          <w:rStyle w:val="s0"/>
          <w:sz w:val="28"/>
          <w:szCs w:val="28"/>
        </w:rPr>
        <w:t>Международные финансовые организации отражаются по стране «Международные организации».</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1</w:t>
      </w:r>
      <w:r w:rsidRPr="000E0E97">
        <w:rPr>
          <w:rStyle w:val="s0"/>
          <w:sz w:val="28"/>
          <w:szCs w:val="28"/>
        </w:rPr>
        <w:t>. В отчете не отражаются требования и обязательства зарубежных филиалов респондента к нерезидентам.</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2</w:t>
      </w:r>
      <w:r w:rsidRPr="000E0E97">
        <w:rPr>
          <w:rStyle w:val="s0"/>
          <w:sz w:val="28"/>
          <w:szCs w:val="28"/>
        </w:rPr>
        <w:t>. Акции и другие ценные бумаги на конец отчетного периода отражаются по рыночной стоимости. Для оценки позиций (остатков) по акциям и другим ценным бумагам используется один из следующих методов в порядке предпочтения по убыванию:</w:t>
      </w:r>
    </w:p>
    <w:p w:rsidR="00A86106" w:rsidRPr="000E0E97" w:rsidRDefault="00A86106" w:rsidP="00A86106">
      <w:pPr>
        <w:pStyle w:val="pj"/>
        <w:ind w:firstLine="709"/>
        <w:rPr>
          <w:sz w:val="28"/>
          <w:szCs w:val="28"/>
        </w:rPr>
      </w:pPr>
      <w:r w:rsidRPr="000E0E97">
        <w:rPr>
          <w:rStyle w:val="s0"/>
          <w:sz w:val="28"/>
          <w:szCs w:val="28"/>
        </w:rPr>
        <w:lastRenderedPageBreak/>
        <w:t>по средней рыночной цене (между ценой продажи и ценой покупки на фондовых рынках) на соответствующую дату;</w:t>
      </w:r>
    </w:p>
    <w:p w:rsidR="00A86106" w:rsidRPr="000E0E97" w:rsidRDefault="00A86106" w:rsidP="00A86106">
      <w:pPr>
        <w:pStyle w:val="pj"/>
        <w:ind w:firstLine="709"/>
        <w:rPr>
          <w:sz w:val="28"/>
          <w:szCs w:val="28"/>
        </w:rPr>
      </w:pPr>
      <w:r w:rsidRPr="000E0E97">
        <w:rPr>
          <w:rStyle w:val="s0"/>
          <w:sz w:val="28"/>
          <w:szCs w:val="28"/>
        </w:rPr>
        <w:t>по стоимости недавно проведенной операции.</w:t>
      </w:r>
    </w:p>
    <w:p w:rsidR="00A86106" w:rsidRPr="000E0E97" w:rsidRDefault="00A86106" w:rsidP="00A86106">
      <w:pPr>
        <w:pStyle w:val="pj"/>
        <w:ind w:firstLine="709"/>
        <w:rPr>
          <w:sz w:val="28"/>
          <w:szCs w:val="28"/>
        </w:rPr>
      </w:pPr>
      <w:r w:rsidRPr="000E0E97">
        <w:rPr>
          <w:rStyle w:val="s0"/>
          <w:sz w:val="28"/>
          <w:szCs w:val="28"/>
        </w:rPr>
        <w:t>В случае возникновения затруднений в оценке рыночной стоимости сведения отражаются по балансовой стоимости.</w:t>
      </w:r>
    </w:p>
    <w:p w:rsidR="00A86106" w:rsidRPr="000E0E97" w:rsidRDefault="00A86106" w:rsidP="00A86106">
      <w:pPr>
        <w:pStyle w:val="pj"/>
        <w:ind w:firstLine="709"/>
        <w:rPr>
          <w:sz w:val="28"/>
          <w:szCs w:val="28"/>
        </w:rPr>
      </w:pPr>
      <w:r w:rsidRPr="000E0E97">
        <w:rPr>
          <w:rStyle w:val="s0"/>
          <w:sz w:val="28"/>
          <w:szCs w:val="28"/>
        </w:rPr>
        <w:t>Операции с акциями и другими ценными бумагами отражаются по фактической цене сделки.</w:t>
      </w:r>
    </w:p>
    <w:p w:rsidR="00A86106" w:rsidRPr="000E0E97" w:rsidRDefault="00A86106" w:rsidP="00A86106">
      <w:pPr>
        <w:pStyle w:val="pj"/>
        <w:ind w:firstLine="709"/>
        <w:rPr>
          <w:sz w:val="28"/>
          <w:szCs w:val="28"/>
        </w:rPr>
      </w:pPr>
      <w:r w:rsidRPr="000E0E97">
        <w:rPr>
          <w:rStyle w:val="s0"/>
          <w:sz w:val="28"/>
          <w:szCs w:val="28"/>
        </w:rPr>
        <w:t>В части 10.1 раздела 10 по строке 2211036 при наличии информации указывается рыночная стоимость организации, приходящаяся на долю нерезидентов на конец отчетного периода.</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3</w:t>
      </w:r>
      <w:r w:rsidRPr="000E0E97">
        <w:rPr>
          <w:rStyle w:val="s0"/>
          <w:sz w:val="28"/>
          <w:szCs w:val="28"/>
        </w:rPr>
        <w:t>. По строке «Увеличение в результате операций» по Активам (Обязательствам, Капиталу) отражаются:</w:t>
      </w:r>
    </w:p>
    <w:p w:rsidR="00A86106" w:rsidRPr="000E0E97" w:rsidRDefault="00A86106" w:rsidP="00A86106">
      <w:pPr>
        <w:pStyle w:val="pj"/>
        <w:ind w:firstLine="709"/>
        <w:rPr>
          <w:sz w:val="28"/>
          <w:szCs w:val="28"/>
        </w:rPr>
      </w:pPr>
      <w:r w:rsidRPr="000E0E97">
        <w:rPr>
          <w:rStyle w:val="s0"/>
          <w:sz w:val="28"/>
          <w:szCs w:val="28"/>
        </w:rPr>
        <w:t>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p w:rsidR="00A86106" w:rsidRPr="000E0E97" w:rsidRDefault="00A86106" w:rsidP="00A86106">
      <w:pPr>
        <w:pStyle w:val="pj"/>
        <w:ind w:firstLine="709"/>
        <w:rPr>
          <w:sz w:val="28"/>
          <w:szCs w:val="28"/>
        </w:rPr>
      </w:pPr>
      <w:r w:rsidRPr="000E0E97">
        <w:rPr>
          <w:rStyle w:val="s0"/>
          <w:sz w:val="28"/>
          <w:szCs w:val="28"/>
        </w:rPr>
        <w:t>в случае наличной иностранной валюты, банковских счетов организации в банках-нерезидентах (коды строк 1426102, 1426202) – увеличение наличной иностранной валюты в кассе, поступление средств на банковские счета, включая текущие счета, вклады, депозиты, открытые на имя Вашей организации;</w:t>
      </w:r>
    </w:p>
    <w:p w:rsidR="00A86106" w:rsidRPr="000E0E97" w:rsidRDefault="00A86106" w:rsidP="00A86106">
      <w:pPr>
        <w:pStyle w:val="pj"/>
        <w:ind w:firstLine="709"/>
        <w:rPr>
          <w:sz w:val="28"/>
          <w:szCs w:val="28"/>
        </w:rPr>
      </w:pPr>
      <w:r w:rsidRPr="000E0E97">
        <w:rPr>
          <w:rStyle w:val="s0"/>
          <w:sz w:val="28"/>
          <w:szCs w:val="28"/>
        </w:rPr>
        <w:t>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долгосрочную задолженность, капитализация вознаграждения (отнесение вознаграждения к основной сумме долга), обмен иного финансового инструмента на задолженность;</w:t>
      </w:r>
    </w:p>
    <w:p w:rsidR="00A86106" w:rsidRPr="000E0E97" w:rsidRDefault="00A86106" w:rsidP="00A86106">
      <w:pPr>
        <w:pStyle w:val="pj"/>
        <w:ind w:firstLine="709"/>
        <w:rPr>
          <w:sz w:val="28"/>
          <w:szCs w:val="28"/>
        </w:rPr>
      </w:pPr>
      <w:r w:rsidRPr="000E0E97">
        <w:rPr>
          <w:rStyle w:val="s0"/>
          <w:sz w:val="28"/>
          <w:szCs w:val="28"/>
        </w:rPr>
        <w:t>в случае производных финансовых инструментов (коды строк 1431002, 1432002, 2431002, 2432002, 2433002) – выплата премий по опционам, реализованная прибыль по форвардным (фьючерсным) контрактам.</w:t>
      </w:r>
    </w:p>
    <w:p w:rsidR="00A86106" w:rsidRPr="000E0E97" w:rsidRDefault="00A86106" w:rsidP="00A86106">
      <w:pPr>
        <w:pStyle w:val="pj"/>
        <w:ind w:firstLine="709"/>
        <w:rPr>
          <w:sz w:val="28"/>
          <w:szCs w:val="28"/>
        </w:rPr>
      </w:pPr>
      <w:r w:rsidRPr="000E0E97">
        <w:rPr>
          <w:rStyle w:val="s0"/>
          <w:sz w:val="28"/>
          <w:szCs w:val="28"/>
        </w:rPr>
        <w:t>По строке «Уменьшение в результате операций» по Активам (Обязательствам, Капиталу) отражаются:</w:t>
      </w:r>
    </w:p>
    <w:p w:rsidR="00A86106" w:rsidRPr="000E0E97" w:rsidRDefault="00A86106" w:rsidP="00A86106">
      <w:pPr>
        <w:pStyle w:val="pj"/>
        <w:ind w:firstLine="709"/>
        <w:rPr>
          <w:sz w:val="28"/>
          <w:szCs w:val="28"/>
        </w:rPr>
      </w:pPr>
      <w:r w:rsidRPr="000E0E97">
        <w:rPr>
          <w:rStyle w:val="s0"/>
          <w:sz w:val="28"/>
          <w:szCs w:val="28"/>
        </w:rPr>
        <w:t xml:space="preserve">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эмитентом, передачу (получение) ценных бумаг в дар, по наследству, обмен </w:t>
      </w:r>
      <w:r w:rsidRPr="000E0E97">
        <w:rPr>
          <w:rStyle w:val="s0"/>
          <w:sz w:val="28"/>
          <w:szCs w:val="28"/>
        </w:rPr>
        <w:lastRenderedPageBreak/>
        <w:t>ценных бумаг и (или) долей участия на иной финансовый инструмент (обмен иного финансового инструмента на ценные бумаги и (или) доли участия);</w:t>
      </w:r>
    </w:p>
    <w:p w:rsidR="00A86106" w:rsidRPr="000E0E97" w:rsidRDefault="00A86106" w:rsidP="00A86106">
      <w:pPr>
        <w:pStyle w:val="pj"/>
        <w:ind w:firstLine="709"/>
        <w:rPr>
          <w:sz w:val="28"/>
          <w:szCs w:val="28"/>
        </w:rPr>
      </w:pPr>
      <w:r w:rsidRPr="000E0E97">
        <w:rPr>
          <w:rStyle w:val="s0"/>
          <w:sz w:val="28"/>
          <w:szCs w:val="28"/>
        </w:rPr>
        <w:t>в случае наличной иностранной валюты, банковских счетов Вашей организации в банках-нерезидентах (коды строк 1426103, 1426203) – уменьшение наличной иностранной валюты в кассе, уменьшение средств на банковских счетах, включая текущие счета, вклады, депозиты, открытых на имя Вашей организации;</w:t>
      </w:r>
    </w:p>
    <w:p w:rsidR="00A86106" w:rsidRPr="000E0E97" w:rsidRDefault="00A86106" w:rsidP="00A86106">
      <w:pPr>
        <w:pStyle w:val="pj"/>
        <w:ind w:firstLine="709"/>
        <w:rPr>
          <w:sz w:val="28"/>
          <w:szCs w:val="28"/>
        </w:rPr>
      </w:pPr>
      <w:r w:rsidRPr="000E0E97">
        <w:rPr>
          <w:rStyle w:val="s0"/>
          <w:sz w:val="28"/>
          <w:szCs w:val="28"/>
        </w:rPr>
        <w:t>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инструмент;</w:t>
      </w:r>
    </w:p>
    <w:p w:rsidR="00A86106" w:rsidRPr="000E0E97" w:rsidRDefault="00A86106" w:rsidP="00A86106">
      <w:pPr>
        <w:pStyle w:val="pj"/>
        <w:ind w:firstLine="709"/>
        <w:rPr>
          <w:sz w:val="28"/>
          <w:szCs w:val="28"/>
        </w:rPr>
      </w:pPr>
      <w:r w:rsidRPr="000E0E97">
        <w:rPr>
          <w:rStyle w:val="s0"/>
          <w:sz w:val="28"/>
          <w:szCs w:val="28"/>
        </w:rPr>
        <w:t>в случае производных финансовых инструментов (коды строк 1431003, 1432003, 2431003, 2432003, 2433003)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4</w:t>
      </w:r>
      <w:r w:rsidRPr="000E0E97">
        <w:rPr>
          <w:rStyle w:val="s0"/>
          <w:sz w:val="28"/>
          <w:szCs w:val="28"/>
        </w:rPr>
        <w:t>. По всем строкам «Переоценка» отражаются изменения за отчетный период стоимости (объема) финансовых активов и обязательств в результате изменения курсов валют, цены финансового инструмента.</w:t>
      </w:r>
    </w:p>
    <w:p w:rsidR="00A86106" w:rsidRPr="000E0E97" w:rsidRDefault="00A86106" w:rsidP="00A86106">
      <w:pPr>
        <w:pStyle w:val="pj"/>
        <w:ind w:firstLine="709"/>
        <w:rPr>
          <w:sz w:val="28"/>
          <w:szCs w:val="28"/>
        </w:rPr>
      </w:pPr>
      <w:r w:rsidRPr="000E0E97">
        <w:rPr>
          <w:rStyle w:val="s0"/>
          <w:sz w:val="28"/>
          <w:szCs w:val="28"/>
        </w:rPr>
        <w:t>Переоценка стоимости за счет колебаний курсов валют или колебаний рыночных цен отражается на нетто-основе и может составить как положительное, так и отрицательное значение.</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5</w:t>
      </w:r>
      <w:r w:rsidRPr="000E0E97">
        <w:rPr>
          <w:rStyle w:val="s0"/>
          <w:sz w:val="28"/>
          <w:szCs w:val="28"/>
        </w:rPr>
        <w:t>. По всем строкам «Прочие изменения» отражаются изменения за отчетный период стоимости (объема) финансовых активов и обязательств, обусловленных иными, чем операции или переоценка, причинами.</w:t>
      </w:r>
    </w:p>
    <w:p w:rsidR="00A86106" w:rsidRPr="000E0E97" w:rsidRDefault="00A86106" w:rsidP="00A86106">
      <w:pPr>
        <w:pStyle w:val="pj"/>
        <w:ind w:firstLine="709"/>
        <w:rPr>
          <w:sz w:val="28"/>
          <w:szCs w:val="28"/>
        </w:rPr>
      </w:pPr>
      <w:r w:rsidRPr="000E0E97">
        <w:rPr>
          <w:rStyle w:val="s0"/>
          <w:sz w:val="28"/>
          <w:szCs w:val="28"/>
        </w:rPr>
        <w:t>К ним относятся изменения в результате экономического возникновения и выбытия активов, изменение в финансовых активах, вызванных изменением резидентной принадлежности институциональных единиц и (или) изменением связности институциональных единиц. Изменение позиции по отдельным финансовым инструментам за счет списания «за баланс» задолженности кредитором в одностороннем порядке,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за счет изменения резидентности партнера и прочее.</w:t>
      </w:r>
    </w:p>
    <w:p w:rsidR="00A86106" w:rsidRPr="000E0E97" w:rsidRDefault="00A86106" w:rsidP="00A86106">
      <w:pPr>
        <w:pStyle w:val="pj"/>
        <w:ind w:firstLine="709"/>
        <w:rPr>
          <w:sz w:val="28"/>
          <w:szCs w:val="28"/>
        </w:rPr>
      </w:pPr>
      <w:r w:rsidRPr="000E0E97">
        <w:rPr>
          <w:rStyle w:val="s0"/>
          <w:sz w:val="28"/>
          <w:szCs w:val="28"/>
        </w:rPr>
        <w:t>Переуступка требований (перевод долга) между нерезидентами Республики Казахстан отражается по строке «Прочие изменения» по странам этих нерезидентов.</w:t>
      </w:r>
    </w:p>
    <w:p w:rsidR="00A86106" w:rsidRPr="000E0E97" w:rsidRDefault="00A86106" w:rsidP="00A86106">
      <w:pPr>
        <w:pStyle w:val="pj"/>
        <w:ind w:firstLine="709"/>
        <w:rPr>
          <w:sz w:val="28"/>
          <w:szCs w:val="28"/>
        </w:rPr>
      </w:pPr>
      <w:r w:rsidRPr="000E0E97">
        <w:rPr>
          <w:rStyle w:val="s0"/>
          <w:sz w:val="28"/>
          <w:szCs w:val="28"/>
        </w:rPr>
        <w:lastRenderedPageBreak/>
        <w:t>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p w:rsidR="00A86106" w:rsidRPr="000E0E97" w:rsidRDefault="00A86106" w:rsidP="00A86106">
      <w:pPr>
        <w:pStyle w:val="pj"/>
        <w:ind w:firstLine="709"/>
        <w:rPr>
          <w:sz w:val="28"/>
          <w:szCs w:val="28"/>
        </w:rPr>
      </w:pPr>
      <w:r w:rsidRPr="000E0E97">
        <w:rPr>
          <w:rStyle w:val="s0"/>
          <w:sz w:val="28"/>
          <w:szCs w:val="28"/>
        </w:rPr>
        <w:t>«Прочие изменения» отражаются на нетто-основе и имеют положительное или отрицательное значение.</w:t>
      </w:r>
    </w:p>
    <w:p w:rsidR="00A86106" w:rsidRPr="000E0E97" w:rsidRDefault="00A86106" w:rsidP="00A86106">
      <w:pPr>
        <w:pStyle w:val="pj"/>
        <w:ind w:firstLine="709"/>
        <w:rPr>
          <w:sz w:val="28"/>
          <w:szCs w:val="28"/>
        </w:rPr>
      </w:pPr>
      <w:r w:rsidRPr="000E0E97">
        <w:rPr>
          <w:rStyle w:val="s0"/>
          <w:sz w:val="28"/>
          <w:szCs w:val="28"/>
        </w:rPr>
        <w:t>В комментариях расшифровываются все виды прочих изменений позиции за отчетный квартал.</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6</w:t>
      </w:r>
      <w:r w:rsidRPr="000E0E97">
        <w:rPr>
          <w:rStyle w:val="s0"/>
          <w:sz w:val="28"/>
          <w:szCs w:val="28"/>
        </w:rPr>
        <w:t>.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w:t>
      </w: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7</w:t>
      </w:r>
      <w:r w:rsidRPr="000E0E97">
        <w:rPr>
          <w:rStyle w:val="s0"/>
          <w:sz w:val="28"/>
          <w:szCs w:val="28"/>
        </w:rPr>
        <w:t>. Страховые организации не отражают в отчете информацию о страховых резервах.</w:t>
      </w:r>
    </w:p>
    <w:p w:rsidR="00A86106" w:rsidRPr="000E0E97" w:rsidDel="0044762E"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8</w:t>
      </w:r>
      <w:r w:rsidRPr="000E0E97">
        <w:rPr>
          <w:rStyle w:val="s0"/>
          <w:sz w:val="28"/>
          <w:szCs w:val="28"/>
        </w:rPr>
        <w:t xml:space="preserve">. </w:t>
      </w:r>
      <w:r w:rsidRPr="000E0E97" w:rsidDel="0044762E">
        <w:rPr>
          <w:rStyle w:val="s0"/>
          <w:sz w:val="28"/>
          <w:szCs w:val="28"/>
        </w:rPr>
        <w:t xml:space="preserve">Отчет представляется на бумажном носителе либо </w:t>
      </w:r>
      <w:r w:rsidRPr="000E0E97">
        <w:rPr>
          <w:rStyle w:val="s0"/>
          <w:sz w:val="28"/>
          <w:szCs w:val="28"/>
        </w:rPr>
        <w:t xml:space="preserve">электронным способом посредством </w:t>
      </w:r>
      <w:r w:rsidRPr="000E0E97">
        <w:rPr>
          <w:rStyle w:val="s0"/>
          <w:sz w:val="28"/>
          <w:szCs w:val="28"/>
          <w:lang w:val="kk-KZ"/>
        </w:rPr>
        <w:t>автоматизированной</w:t>
      </w:r>
      <w:r w:rsidRPr="000E0E97">
        <w:rPr>
          <w:rStyle w:val="s0"/>
          <w:sz w:val="28"/>
          <w:szCs w:val="28"/>
        </w:rPr>
        <w:t xml:space="preserve"> информационной подсистемы «Веб-портал НБ РК» с соблюдением процедур подтверждения электронной цифровой подписью</w:t>
      </w:r>
      <w:r w:rsidRPr="000E0E97" w:rsidDel="0044762E">
        <w:rPr>
          <w:rStyle w:val="s0"/>
          <w:sz w:val="28"/>
          <w:szCs w:val="28"/>
        </w:rPr>
        <w:t>. При представлении одного отчета разными способами датой представления отчета считается ранняя из дат.</w:t>
      </w:r>
      <w:r w:rsidRPr="000E0E97">
        <w:t xml:space="preserve"> </w:t>
      </w:r>
    </w:p>
    <w:p w:rsidR="00A86106" w:rsidRPr="000E0E97" w:rsidDel="0044762E" w:rsidRDefault="00A86106" w:rsidP="00A86106">
      <w:pPr>
        <w:pStyle w:val="pj"/>
        <w:ind w:firstLine="709"/>
        <w:rPr>
          <w:sz w:val="28"/>
          <w:szCs w:val="28"/>
        </w:rPr>
      </w:pPr>
      <w:r w:rsidRPr="000E0E97" w:rsidDel="0044762E">
        <w:rPr>
          <w:rStyle w:val="s0"/>
          <w:sz w:val="28"/>
          <w:szCs w:val="28"/>
        </w:rPr>
        <w:t>При представлении отчета на бумажных носителях респондент представляет только те части разделов статистической формы, по которым заполнена информация. При этом в содержании статистической формы указывается наличие заполненных частей разделов.</w:t>
      </w:r>
    </w:p>
    <w:p w:rsidR="00A86106" w:rsidRPr="000E0E97" w:rsidRDefault="00A86106" w:rsidP="00A86106">
      <w:pPr>
        <w:ind w:firstLine="709"/>
        <w:jc w:val="both"/>
        <w:rPr>
          <w:sz w:val="28"/>
          <w:szCs w:val="28"/>
        </w:rPr>
      </w:pPr>
      <w:r w:rsidRPr="000E0E97">
        <w:rPr>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0E0E97" w:rsidRDefault="00A86106" w:rsidP="00A86106">
      <w:pPr>
        <w:pStyle w:val="pj"/>
        <w:ind w:firstLine="709"/>
        <w:rPr>
          <w:rStyle w:val="s0"/>
          <w:sz w:val="28"/>
          <w:szCs w:val="28"/>
        </w:rPr>
      </w:pPr>
    </w:p>
    <w:p w:rsidR="00A86106" w:rsidRPr="000E0E97" w:rsidRDefault="00A86106" w:rsidP="00A86106">
      <w:pPr>
        <w:pStyle w:val="pj"/>
        <w:ind w:firstLine="709"/>
        <w:rPr>
          <w:rStyle w:val="s0"/>
          <w:sz w:val="28"/>
          <w:szCs w:val="28"/>
        </w:rPr>
      </w:pPr>
    </w:p>
    <w:p w:rsidR="00A86106" w:rsidRPr="000E0E97" w:rsidRDefault="00A86106" w:rsidP="00A86106">
      <w:pPr>
        <w:pStyle w:val="pj"/>
        <w:ind w:firstLine="709"/>
        <w:jc w:val="center"/>
        <w:rPr>
          <w:rStyle w:val="s0"/>
          <w:sz w:val="28"/>
          <w:szCs w:val="28"/>
        </w:rPr>
      </w:pPr>
      <w:r w:rsidRPr="000E0E97">
        <w:rPr>
          <w:rStyle w:val="s0"/>
          <w:sz w:val="28"/>
          <w:szCs w:val="28"/>
        </w:rPr>
        <w:t>Глава 3. Арифметико-логический контроль</w:t>
      </w:r>
    </w:p>
    <w:p w:rsidR="00A86106" w:rsidRPr="000E0E97" w:rsidRDefault="00A86106" w:rsidP="00A86106">
      <w:pPr>
        <w:pStyle w:val="pj"/>
        <w:ind w:firstLine="709"/>
        <w:jc w:val="center"/>
        <w:rPr>
          <w:rStyle w:val="s0"/>
          <w:sz w:val="28"/>
          <w:szCs w:val="28"/>
        </w:rPr>
      </w:pPr>
    </w:p>
    <w:p w:rsidR="00A86106" w:rsidRPr="000E0E97" w:rsidRDefault="00A86106" w:rsidP="00A86106">
      <w:pPr>
        <w:pStyle w:val="pj"/>
        <w:ind w:firstLine="709"/>
        <w:rPr>
          <w:sz w:val="28"/>
          <w:szCs w:val="28"/>
        </w:rPr>
      </w:pPr>
      <w:r w:rsidRPr="000E0E97">
        <w:rPr>
          <w:rStyle w:val="s0"/>
          <w:sz w:val="28"/>
          <w:szCs w:val="28"/>
        </w:rPr>
        <w:t>1</w:t>
      </w:r>
      <w:r w:rsidRPr="000E0E97">
        <w:rPr>
          <w:rStyle w:val="s0"/>
          <w:sz w:val="28"/>
          <w:szCs w:val="28"/>
          <w:lang w:val="kk-KZ"/>
        </w:rPr>
        <w:t>9</w:t>
      </w:r>
      <w:r w:rsidRPr="000E0E97">
        <w:rPr>
          <w:rStyle w:val="s0"/>
          <w:sz w:val="28"/>
          <w:szCs w:val="28"/>
        </w:rPr>
        <w:t>. Арифметико-логический контроль:</w:t>
      </w:r>
    </w:p>
    <w:p w:rsidR="00A86106" w:rsidRPr="000E0E97" w:rsidRDefault="00A86106" w:rsidP="00A86106">
      <w:pPr>
        <w:pStyle w:val="pj"/>
        <w:ind w:firstLine="709"/>
        <w:rPr>
          <w:sz w:val="28"/>
          <w:szCs w:val="28"/>
        </w:rPr>
      </w:pPr>
      <w:r w:rsidRPr="000E0E97">
        <w:rPr>
          <w:rStyle w:val="s0"/>
          <w:sz w:val="28"/>
          <w:szCs w:val="28"/>
        </w:rPr>
        <w:t>1) Раздел 1. «Долевое участие Вашей организации в иностранных компаниях»:</w:t>
      </w:r>
    </w:p>
    <w:p w:rsidR="00A86106" w:rsidRPr="000E0E97" w:rsidRDefault="00A86106" w:rsidP="00A86106">
      <w:pPr>
        <w:pStyle w:val="pj"/>
        <w:ind w:firstLine="709"/>
        <w:rPr>
          <w:sz w:val="28"/>
          <w:szCs w:val="28"/>
        </w:rPr>
      </w:pPr>
      <w:r w:rsidRPr="000E0E97">
        <w:rPr>
          <w:rStyle w:val="s0"/>
          <w:sz w:val="28"/>
          <w:szCs w:val="28"/>
        </w:rPr>
        <w:t>строка 1111006 = строка 1111001 + строка 1111002 – строка 1111003 + + строка 1111004 + строка 1111005 для каждой графы;</w:t>
      </w:r>
    </w:p>
    <w:p w:rsidR="00A86106" w:rsidRPr="000E0E97" w:rsidRDefault="00A86106" w:rsidP="00A86106">
      <w:pPr>
        <w:pStyle w:val="pj"/>
        <w:ind w:firstLine="709"/>
        <w:rPr>
          <w:sz w:val="28"/>
          <w:szCs w:val="28"/>
        </w:rPr>
      </w:pPr>
      <w:r w:rsidRPr="000E0E97">
        <w:rPr>
          <w:rStyle w:val="s0"/>
          <w:sz w:val="28"/>
          <w:szCs w:val="28"/>
        </w:rPr>
        <w:t>строка 1211006 = строка 1211001 + строка 1211002 – строка 1211003 + + строка 1211004 + строка 1211005 для каждой графы;</w:t>
      </w:r>
    </w:p>
    <w:p w:rsidR="00A86106" w:rsidRPr="000E0E97" w:rsidRDefault="00A86106" w:rsidP="00A86106">
      <w:pPr>
        <w:pStyle w:val="pj"/>
        <w:ind w:firstLine="709"/>
        <w:rPr>
          <w:sz w:val="28"/>
          <w:szCs w:val="28"/>
        </w:rPr>
      </w:pPr>
      <w:r w:rsidRPr="000E0E97">
        <w:rPr>
          <w:rStyle w:val="s0"/>
          <w:sz w:val="28"/>
          <w:szCs w:val="28"/>
        </w:rPr>
        <w:t>строка 1311006 = строка 1311001 + строка 1311002 – строка 1311003 + + строка 1311004 + строка 1311005 для каждой графы;</w:t>
      </w:r>
    </w:p>
    <w:p w:rsidR="00A86106" w:rsidRPr="000E0E97" w:rsidRDefault="00A86106" w:rsidP="00A86106">
      <w:pPr>
        <w:pStyle w:val="pj"/>
        <w:ind w:firstLine="709"/>
        <w:rPr>
          <w:sz w:val="28"/>
          <w:szCs w:val="28"/>
        </w:rPr>
      </w:pPr>
      <w:r w:rsidRPr="000E0E97">
        <w:rPr>
          <w:rStyle w:val="s0"/>
          <w:sz w:val="28"/>
          <w:szCs w:val="28"/>
        </w:rPr>
        <w:t>строка 1412006 = строка 1412001 + строка 1412002 – строка 1412003 + + строка 1412004 + строка 1412005 для каждой графы;</w:t>
      </w:r>
    </w:p>
    <w:p w:rsidR="00A86106" w:rsidRPr="000E0E97" w:rsidRDefault="00A86106" w:rsidP="00A86106">
      <w:pPr>
        <w:pStyle w:val="pj"/>
        <w:ind w:firstLine="709"/>
        <w:rPr>
          <w:sz w:val="28"/>
          <w:szCs w:val="28"/>
        </w:rPr>
      </w:pPr>
      <w:r w:rsidRPr="000E0E97">
        <w:rPr>
          <w:rStyle w:val="s0"/>
          <w:sz w:val="28"/>
          <w:szCs w:val="28"/>
        </w:rPr>
        <w:t>строка 1414006 = строка 1414001 + строка 1414002 – строка 1414003 + + строка 1414004 + строка 1414005 для каждой графы;</w:t>
      </w:r>
    </w:p>
    <w:p w:rsidR="00A86106" w:rsidRPr="000E0E97" w:rsidRDefault="00A86106" w:rsidP="00A86106">
      <w:pPr>
        <w:pStyle w:val="pj"/>
        <w:ind w:firstLine="709"/>
        <w:rPr>
          <w:sz w:val="28"/>
          <w:szCs w:val="28"/>
        </w:rPr>
      </w:pPr>
      <w:r w:rsidRPr="000E0E97">
        <w:rPr>
          <w:rStyle w:val="s0"/>
          <w:sz w:val="28"/>
          <w:szCs w:val="28"/>
        </w:rPr>
        <w:t>строка 1111001 = строка 1111006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1211001 = строка 1211006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1311001 = строка 1311006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lastRenderedPageBreak/>
        <w:t>строка 1412001 = строка 1412006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1414001 = строка 1414006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2) Раздел 2. «Долговые ценные бумаги, векселя и привилегированные акции нерезидентов в портфеле Вашей организации»:</w:t>
      </w:r>
    </w:p>
    <w:p w:rsidR="00A86106" w:rsidRPr="000E0E97" w:rsidRDefault="00A86106" w:rsidP="00A86106">
      <w:pPr>
        <w:pStyle w:val="pj"/>
        <w:ind w:firstLine="709"/>
        <w:rPr>
          <w:sz w:val="28"/>
          <w:szCs w:val="28"/>
        </w:rPr>
      </w:pPr>
      <w:r w:rsidRPr="000E0E97">
        <w:rPr>
          <w:rStyle w:val="s0"/>
          <w:sz w:val="28"/>
          <w:szCs w:val="28"/>
        </w:rPr>
        <w:t>строка 1122006 = строка 1122001 + строка 1122002 – строка 1122003 + + строка 1122004 + строка 1122005 для каждой графы;</w:t>
      </w:r>
    </w:p>
    <w:p w:rsidR="00A86106" w:rsidRPr="000E0E97" w:rsidRDefault="00A86106" w:rsidP="00A86106">
      <w:pPr>
        <w:pStyle w:val="pj"/>
        <w:ind w:firstLine="709"/>
        <w:rPr>
          <w:sz w:val="28"/>
          <w:szCs w:val="28"/>
        </w:rPr>
      </w:pPr>
      <w:r w:rsidRPr="000E0E97">
        <w:rPr>
          <w:rStyle w:val="s0"/>
          <w:sz w:val="28"/>
          <w:szCs w:val="28"/>
        </w:rPr>
        <w:t>строка 1222006 = строка 1222001 + строка 1222002 – строка 1222003 + + строка 1222004 + строка 1222005 для каждой графы;</w:t>
      </w:r>
    </w:p>
    <w:p w:rsidR="00A86106" w:rsidRPr="000E0E97" w:rsidRDefault="00A86106" w:rsidP="00A86106">
      <w:pPr>
        <w:pStyle w:val="pj"/>
        <w:ind w:firstLine="709"/>
        <w:rPr>
          <w:sz w:val="28"/>
          <w:szCs w:val="28"/>
        </w:rPr>
      </w:pPr>
      <w:r w:rsidRPr="000E0E97">
        <w:rPr>
          <w:rStyle w:val="s0"/>
          <w:sz w:val="28"/>
          <w:szCs w:val="28"/>
        </w:rPr>
        <w:t>строка 1322006 = строка 1322001 + строка 1322002 – строка 1322003 + + строка 1322004 + строка 1322005 для каждой графы;</w:t>
      </w:r>
    </w:p>
    <w:p w:rsidR="00A86106" w:rsidRPr="000E0E97" w:rsidRDefault="00A86106" w:rsidP="00A86106">
      <w:pPr>
        <w:pStyle w:val="pj"/>
        <w:ind w:firstLine="709"/>
        <w:rPr>
          <w:sz w:val="28"/>
          <w:szCs w:val="28"/>
        </w:rPr>
      </w:pPr>
      <w:r w:rsidRPr="000E0E97">
        <w:rPr>
          <w:rStyle w:val="s0"/>
          <w:sz w:val="28"/>
          <w:szCs w:val="28"/>
        </w:rPr>
        <w:t>строка 1422106 = строка 1422101 + строка 1422102 – строка 1422103 + + строка 1422104 + строка 1422105 для каждой графы;</w:t>
      </w:r>
    </w:p>
    <w:p w:rsidR="00A86106" w:rsidRPr="000E0E97" w:rsidRDefault="00A86106" w:rsidP="00A86106">
      <w:pPr>
        <w:pStyle w:val="pj"/>
        <w:ind w:firstLine="709"/>
        <w:rPr>
          <w:sz w:val="28"/>
          <w:szCs w:val="28"/>
        </w:rPr>
      </w:pPr>
      <w:r w:rsidRPr="000E0E97">
        <w:rPr>
          <w:rStyle w:val="s0"/>
          <w:sz w:val="28"/>
          <w:szCs w:val="28"/>
        </w:rPr>
        <w:t>строка 1422206 = строка 1422201 + строка 1422202 – строка 1422203 + + строка 1422204 + строка 1422205 для каждой графы;</w:t>
      </w:r>
    </w:p>
    <w:p w:rsidR="00A86106" w:rsidRPr="000E0E97" w:rsidRDefault="00A86106" w:rsidP="00A86106">
      <w:pPr>
        <w:pStyle w:val="pj"/>
        <w:ind w:firstLine="709"/>
        <w:rPr>
          <w:sz w:val="28"/>
          <w:szCs w:val="28"/>
        </w:rPr>
      </w:pPr>
      <w:r w:rsidRPr="000E0E97">
        <w:rPr>
          <w:rStyle w:val="s0"/>
          <w:sz w:val="28"/>
          <w:szCs w:val="28"/>
        </w:rPr>
        <w:t>строка 1122001 = строка 1122006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1122011 = строка 1122016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1222001 = строка 1222006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1222011 = строка 1222016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1322001 = строка 1322006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1322011 = строка 1322016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1422101 = строка 1422106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1422111 = строка 1422116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1422201 = строка 1422206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1422211 = строка 1422216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3) Раздел 3. «Торговые (коммерческие) кредиты и авансы, выданные Вашей организацией нерезидентам»:</w:t>
      </w:r>
    </w:p>
    <w:p w:rsidR="00A86106" w:rsidRPr="000E0E97" w:rsidRDefault="00A86106" w:rsidP="00A86106">
      <w:pPr>
        <w:pStyle w:val="pj"/>
        <w:ind w:firstLine="709"/>
        <w:rPr>
          <w:sz w:val="28"/>
          <w:szCs w:val="28"/>
        </w:rPr>
      </w:pPr>
      <w:r w:rsidRPr="000E0E97">
        <w:rPr>
          <w:rStyle w:val="s0"/>
          <w:sz w:val="28"/>
          <w:szCs w:val="28"/>
        </w:rPr>
        <w:t>строка 1024006 = строка 1024001 + строка 1024002 – строка 1024003 + + строка 1024004 + строка 1024005 для каждой графы;</w:t>
      </w:r>
    </w:p>
    <w:p w:rsidR="00A86106" w:rsidRPr="000E0E97" w:rsidRDefault="00A86106" w:rsidP="00A86106">
      <w:pPr>
        <w:pStyle w:val="pj"/>
        <w:ind w:firstLine="709"/>
        <w:rPr>
          <w:sz w:val="28"/>
          <w:szCs w:val="28"/>
        </w:rPr>
      </w:pPr>
      <w:r w:rsidRPr="000E0E97">
        <w:rPr>
          <w:rStyle w:val="s0"/>
          <w:sz w:val="28"/>
          <w:szCs w:val="28"/>
        </w:rPr>
        <w:t>строка 1024016 = строка 1024011 + строка 1024012 – строка 1024013 + + строка 1024015 для каждой графы;</w:t>
      </w:r>
    </w:p>
    <w:p w:rsidR="00A86106" w:rsidRPr="000E0E97" w:rsidRDefault="00A86106" w:rsidP="00A86106">
      <w:pPr>
        <w:pStyle w:val="pj"/>
        <w:ind w:firstLine="709"/>
        <w:rPr>
          <w:sz w:val="28"/>
          <w:szCs w:val="28"/>
        </w:rPr>
      </w:pPr>
      <w:r w:rsidRPr="000E0E97">
        <w:rPr>
          <w:rStyle w:val="s0"/>
          <w:sz w:val="28"/>
          <w:szCs w:val="28"/>
        </w:rPr>
        <w:t>строка 1124006 = строка 1124001 + строка 1124002 – строка 1124003 + + строка 1124004 + строка 1124005 для каждой графы;</w:t>
      </w:r>
    </w:p>
    <w:p w:rsidR="00A86106" w:rsidRPr="000E0E97" w:rsidRDefault="00A86106" w:rsidP="00A86106">
      <w:pPr>
        <w:pStyle w:val="pj"/>
        <w:ind w:firstLine="709"/>
        <w:rPr>
          <w:sz w:val="28"/>
          <w:szCs w:val="28"/>
        </w:rPr>
      </w:pPr>
      <w:r w:rsidRPr="000E0E97">
        <w:rPr>
          <w:rStyle w:val="s0"/>
          <w:sz w:val="28"/>
          <w:szCs w:val="28"/>
        </w:rPr>
        <w:t>строка 1124016 = строка 1124011 + строка 1124012 – строка 1124013 + + строка 1124015 для каждой графы;</w:t>
      </w:r>
    </w:p>
    <w:p w:rsidR="00A86106" w:rsidRPr="000E0E97" w:rsidRDefault="00A86106" w:rsidP="00A86106">
      <w:pPr>
        <w:pStyle w:val="pj"/>
        <w:ind w:firstLine="709"/>
        <w:rPr>
          <w:sz w:val="28"/>
          <w:szCs w:val="28"/>
        </w:rPr>
      </w:pPr>
      <w:r w:rsidRPr="000E0E97">
        <w:rPr>
          <w:rStyle w:val="s0"/>
          <w:sz w:val="28"/>
          <w:szCs w:val="28"/>
        </w:rPr>
        <w:t>строка 1224006 = строка 1224001 + строка 1224002 – строка 1224003 + + строка 1224004 + строка 1224005 для каждой графы;</w:t>
      </w:r>
    </w:p>
    <w:p w:rsidR="00A86106" w:rsidRPr="000E0E97" w:rsidRDefault="00A86106" w:rsidP="00A86106">
      <w:pPr>
        <w:pStyle w:val="pj"/>
        <w:ind w:firstLine="709"/>
        <w:rPr>
          <w:sz w:val="28"/>
          <w:szCs w:val="28"/>
        </w:rPr>
      </w:pPr>
      <w:r w:rsidRPr="000E0E97">
        <w:rPr>
          <w:rStyle w:val="s0"/>
          <w:sz w:val="28"/>
          <w:szCs w:val="28"/>
        </w:rPr>
        <w:t>строка 1224016 = строка 1224011 + строка 1224012 – строка 1224013 + + строка 1224015 для каждой графы;</w:t>
      </w:r>
    </w:p>
    <w:p w:rsidR="00A86106" w:rsidRPr="000E0E97" w:rsidRDefault="00A86106" w:rsidP="00A86106">
      <w:pPr>
        <w:pStyle w:val="pj"/>
        <w:ind w:firstLine="709"/>
        <w:rPr>
          <w:sz w:val="28"/>
          <w:szCs w:val="28"/>
        </w:rPr>
      </w:pPr>
      <w:r w:rsidRPr="000E0E97">
        <w:rPr>
          <w:rStyle w:val="s0"/>
          <w:sz w:val="28"/>
          <w:szCs w:val="28"/>
        </w:rPr>
        <w:t>строка 1324006 = строка 1324001 + строка 1324002 – строка 1324003 + + строка 1324004 + строка 1324005 для каждой графы;</w:t>
      </w:r>
    </w:p>
    <w:p w:rsidR="00A86106" w:rsidRPr="000E0E97" w:rsidRDefault="00A86106" w:rsidP="00A86106">
      <w:pPr>
        <w:pStyle w:val="pj"/>
        <w:ind w:firstLine="709"/>
        <w:rPr>
          <w:sz w:val="28"/>
          <w:szCs w:val="28"/>
        </w:rPr>
      </w:pPr>
      <w:r w:rsidRPr="000E0E97">
        <w:rPr>
          <w:rStyle w:val="s0"/>
          <w:sz w:val="28"/>
          <w:szCs w:val="28"/>
        </w:rPr>
        <w:t>строка 1324016 = строка 1324011 + строка 1324012 – строка 1324013 + + строка 1324015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1424106 = строка 1424101 + строка 1424102 – строка 1424103 + + строка 1424104 + строка 1424105 для каждой графы;</w:t>
      </w:r>
    </w:p>
    <w:p w:rsidR="00A86106" w:rsidRPr="000E0E97" w:rsidRDefault="00A86106" w:rsidP="00A86106">
      <w:pPr>
        <w:pStyle w:val="pj"/>
        <w:ind w:firstLine="709"/>
        <w:rPr>
          <w:sz w:val="28"/>
          <w:szCs w:val="28"/>
        </w:rPr>
      </w:pPr>
      <w:r w:rsidRPr="000E0E97">
        <w:rPr>
          <w:rStyle w:val="s0"/>
          <w:sz w:val="28"/>
          <w:szCs w:val="28"/>
        </w:rPr>
        <w:t>строка 1424116 = строка 1424111 + строка 1424112 – строка 1424113 + + строка 1424115 для каждой графы;</w:t>
      </w:r>
    </w:p>
    <w:p w:rsidR="00A86106" w:rsidRPr="000E0E97" w:rsidRDefault="00A86106" w:rsidP="00A86106">
      <w:pPr>
        <w:pStyle w:val="pj"/>
        <w:ind w:firstLine="709"/>
        <w:rPr>
          <w:sz w:val="28"/>
          <w:szCs w:val="28"/>
        </w:rPr>
      </w:pPr>
      <w:r w:rsidRPr="000E0E97">
        <w:rPr>
          <w:rStyle w:val="s0"/>
          <w:sz w:val="28"/>
          <w:szCs w:val="28"/>
        </w:rPr>
        <w:t>строка 1424206 = строка 1424201 + строка 1424202 – строка 1424203 + + строка 1424204 + строка 1424205 для каждой графы;</w:t>
      </w:r>
    </w:p>
    <w:p w:rsidR="00A86106" w:rsidRPr="000E0E97" w:rsidRDefault="00A86106" w:rsidP="00A86106">
      <w:pPr>
        <w:pStyle w:val="pj"/>
        <w:ind w:firstLine="709"/>
        <w:rPr>
          <w:sz w:val="28"/>
          <w:szCs w:val="28"/>
        </w:rPr>
      </w:pPr>
      <w:r w:rsidRPr="000E0E97">
        <w:rPr>
          <w:rStyle w:val="s0"/>
          <w:sz w:val="28"/>
          <w:szCs w:val="28"/>
        </w:rPr>
        <w:t>строка 1424216 = строка 1424211 + строка 1424212 – строка 1424213 + + строка 1424215 для каждой графы;</w:t>
      </w:r>
    </w:p>
    <w:p w:rsidR="00A86106" w:rsidRPr="000E0E97" w:rsidRDefault="00A86106" w:rsidP="00A86106">
      <w:pPr>
        <w:pStyle w:val="pj"/>
        <w:ind w:firstLine="709"/>
        <w:rPr>
          <w:sz w:val="28"/>
          <w:szCs w:val="28"/>
        </w:rPr>
      </w:pPr>
      <w:r w:rsidRPr="000E0E97">
        <w:rPr>
          <w:rStyle w:val="s0"/>
          <w:sz w:val="28"/>
          <w:szCs w:val="28"/>
        </w:rPr>
        <w:t>строка 1024001 = строка 1024006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1024011 = строка 1024016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1124001 = строка 1124006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1124011 = строка 1124016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1224001 = строка 1224006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1224011 = строка 1224016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1324001 = строка 1324006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1324011 = строка 1324016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1424101 = строка 1424106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1424111 = строка 1424116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1424201 = строка 1424206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1424211 = строка 1424216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4) Раздел 4. «Займы (включая финансовый лизинг), выданные Вашей организацией нерезидентам»:</w:t>
      </w:r>
    </w:p>
    <w:p w:rsidR="00A86106" w:rsidRPr="000E0E97" w:rsidRDefault="00A86106" w:rsidP="00A86106">
      <w:pPr>
        <w:pStyle w:val="pj"/>
        <w:ind w:firstLine="709"/>
        <w:rPr>
          <w:sz w:val="28"/>
          <w:szCs w:val="28"/>
        </w:rPr>
      </w:pPr>
      <w:r w:rsidRPr="000E0E97">
        <w:rPr>
          <w:rStyle w:val="s0"/>
          <w:sz w:val="28"/>
          <w:szCs w:val="28"/>
        </w:rPr>
        <w:t>строка 1025006 = строка 1025001 + строка 1025002 – строка 1025003 + + строка 1025004 + строка 1025005 для каждой графы;</w:t>
      </w:r>
    </w:p>
    <w:p w:rsidR="00A86106" w:rsidRPr="000E0E97" w:rsidRDefault="00A86106" w:rsidP="00A86106">
      <w:pPr>
        <w:pStyle w:val="pj"/>
        <w:ind w:firstLine="709"/>
        <w:rPr>
          <w:sz w:val="28"/>
          <w:szCs w:val="28"/>
        </w:rPr>
      </w:pPr>
      <w:r w:rsidRPr="000E0E97">
        <w:rPr>
          <w:rStyle w:val="s0"/>
          <w:sz w:val="28"/>
          <w:szCs w:val="28"/>
        </w:rPr>
        <w:t>строка 1025016 = строка 1025011 + строка 1025012 – строка 1025013 + + строка 1025015 для каждой графы;</w:t>
      </w:r>
    </w:p>
    <w:p w:rsidR="00A86106" w:rsidRPr="000E0E97" w:rsidRDefault="00A86106" w:rsidP="00A86106">
      <w:pPr>
        <w:pStyle w:val="pj"/>
        <w:ind w:firstLine="709"/>
        <w:rPr>
          <w:sz w:val="28"/>
          <w:szCs w:val="28"/>
        </w:rPr>
      </w:pPr>
      <w:r w:rsidRPr="000E0E97">
        <w:rPr>
          <w:rStyle w:val="s0"/>
          <w:sz w:val="28"/>
          <w:szCs w:val="28"/>
        </w:rPr>
        <w:t>строка 1125006 = строка 1125001 + строка 1125002 – строка 1125003 + + строка 1125004 + строка 1125005 для каждой графы;</w:t>
      </w:r>
    </w:p>
    <w:p w:rsidR="00A86106" w:rsidRPr="000E0E97" w:rsidRDefault="00A86106" w:rsidP="00A86106">
      <w:pPr>
        <w:pStyle w:val="pj"/>
        <w:ind w:firstLine="709"/>
        <w:rPr>
          <w:sz w:val="28"/>
          <w:szCs w:val="28"/>
        </w:rPr>
      </w:pPr>
      <w:r w:rsidRPr="000E0E97">
        <w:rPr>
          <w:rStyle w:val="s0"/>
          <w:sz w:val="28"/>
          <w:szCs w:val="28"/>
        </w:rPr>
        <w:t>строка 1125016 = строка 1125011 + строка 1125012 – строка 1125013 + + строка 1125015 для каждой графы;</w:t>
      </w:r>
    </w:p>
    <w:p w:rsidR="00A86106" w:rsidRPr="000E0E97" w:rsidRDefault="00A86106" w:rsidP="00A86106">
      <w:pPr>
        <w:pStyle w:val="pj"/>
        <w:ind w:firstLine="709"/>
        <w:rPr>
          <w:sz w:val="28"/>
          <w:szCs w:val="28"/>
        </w:rPr>
      </w:pPr>
      <w:r w:rsidRPr="000E0E97">
        <w:rPr>
          <w:rStyle w:val="s0"/>
          <w:sz w:val="28"/>
          <w:szCs w:val="28"/>
        </w:rPr>
        <w:t>строка 1225006 = строка 1225001 + строка 1225002 – строка 1225003 + + строка 1225004 + строка 1225005 для каждой графы;</w:t>
      </w:r>
    </w:p>
    <w:p w:rsidR="00A86106" w:rsidRPr="000E0E97" w:rsidRDefault="00A86106" w:rsidP="00A86106">
      <w:pPr>
        <w:pStyle w:val="pj"/>
        <w:ind w:firstLine="709"/>
        <w:rPr>
          <w:sz w:val="28"/>
          <w:szCs w:val="28"/>
        </w:rPr>
      </w:pPr>
      <w:r w:rsidRPr="000E0E97">
        <w:rPr>
          <w:rStyle w:val="s0"/>
          <w:sz w:val="28"/>
          <w:szCs w:val="28"/>
        </w:rPr>
        <w:t>строка 1225016 = строка 1225011 + строка 1225012 – строка 1225013 + + строка 1225015 для каждой графы;</w:t>
      </w:r>
    </w:p>
    <w:p w:rsidR="00A86106" w:rsidRPr="000E0E97" w:rsidRDefault="00A86106" w:rsidP="00A86106">
      <w:pPr>
        <w:pStyle w:val="pj"/>
        <w:ind w:firstLine="709"/>
        <w:rPr>
          <w:sz w:val="28"/>
          <w:szCs w:val="28"/>
        </w:rPr>
      </w:pPr>
      <w:r w:rsidRPr="000E0E97">
        <w:rPr>
          <w:rStyle w:val="s0"/>
          <w:sz w:val="28"/>
          <w:szCs w:val="28"/>
        </w:rPr>
        <w:t>строка 1325006 = строка 1325001 + строка 1325002 – строка 1325003 + + строка 1325004 + строка 1325005 для каждой графы;</w:t>
      </w:r>
    </w:p>
    <w:p w:rsidR="00A86106" w:rsidRPr="000E0E97" w:rsidRDefault="00A86106" w:rsidP="00A86106">
      <w:pPr>
        <w:pStyle w:val="pj"/>
        <w:ind w:firstLine="709"/>
        <w:rPr>
          <w:sz w:val="28"/>
          <w:szCs w:val="28"/>
        </w:rPr>
      </w:pPr>
      <w:r w:rsidRPr="000E0E97">
        <w:rPr>
          <w:rStyle w:val="s0"/>
          <w:sz w:val="28"/>
          <w:szCs w:val="28"/>
        </w:rPr>
        <w:t>строка 1325016 = строка 1325011 + строка 1325012 – строка 1325013 + + строка 1325015 для каждой графы;</w:t>
      </w:r>
    </w:p>
    <w:p w:rsidR="00A86106" w:rsidRPr="000E0E97" w:rsidRDefault="00A86106" w:rsidP="00A86106">
      <w:pPr>
        <w:pStyle w:val="pj"/>
        <w:ind w:firstLine="709"/>
        <w:rPr>
          <w:sz w:val="28"/>
          <w:szCs w:val="28"/>
        </w:rPr>
      </w:pPr>
      <w:r w:rsidRPr="000E0E97">
        <w:rPr>
          <w:rStyle w:val="s0"/>
          <w:sz w:val="28"/>
          <w:szCs w:val="28"/>
        </w:rPr>
        <w:t>строка 1425106 = строка 1425101 + строка 1425102 – строка 1425103 + + строка 1425104 + строка 1425105 для каждой графы;</w:t>
      </w:r>
    </w:p>
    <w:p w:rsidR="00A86106" w:rsidRPr="000E0E97" w:rsidRDefault="00A86106" w:rsidP="00A86106">
      <w:pPr>
        <w:pStyle w:val="pj"/>
        <w:ind w:firstLine="709"/>
        <w:rPr>
          <w:sz w:val="28"/>
          <w:szCs w:val="28"/>
        </w:rPr>
      </w:pPr>
      <w:r w:rsidRPr="000E0E97">
        <w:rPr>
          <w:rStyle w:val="s0"/>
          <w:sz w:val="28"/>
          <w:szCs w:val="28"/>
        </w:rPr>
        <w:t>строка 1425116 = строка 1425111 + строка 1425112 – строка 1425113 + + строка 1425115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1425206 = строка 1425201 + строка 1425202 – строка 1425203 + + строка 1425204 + строка 1425205 для каждой графы;</w:t>
      </w:r>
    </w:p>
    <w:p w:rsidR="00A86106" w:rsidRPr="000E0E97" w:rsidRDefault="00A86106" w:rsidP="00A86106">
      <w:pPr>
        <w:pStyle w:val="pj"/>
        <w:ind w:firstLine="709"/>
        <w:rPr>
          <w:sz w:val="28"/>
          <w:szCs w:val="28"/>
        </w:rPr>
      </w:pPr>
      <w:r w:rsidRPr="000E0E97">
        <w:rPr>
          <w:rStyle w:val="s0"/>
          <w:sz w:val="28"/>
          <w:szCs w:val="28"/>
        </w:rPr>
        <w:t>строка 1425216 = строка 1425211 + строка 1425212 – строка 1425213 + + строка 1425215 для каждой графы;</w:t>
      </w:r>
    </w:p>
    <w:p w:rsidR="00A86106" w:rsidRPr="000E0E97" w:rsidRDefault="00A86106" w:rsidP="00A86106">
      <w:pPr>
        <w:pStyle w:val="pj"/>
        <w:ind w:firstLine="709"/>
        <w:rPr>
          <w:sz w:val="28"/>
          <w:szCs w:val="28"/>
        </w:rPr>
      </w:pPr>
      <w:r w:rsidRPr="000E0E97">
        <w:rPr>
          <w:rStyle w:val="s0"/>
          <w:sz w:val="28"/>
          <w:szCs w:val="28"/>
        </w:rPr>
        <w:t>строка 1025001 = строка 1025006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1025011 = строка 1025016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1125001 = строка 1125006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1125011 = строка 1125016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1225001 = строка 1225006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1225011 = строка 1225016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1325001 = строка 1325006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1325011 = строка 1325016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1425101 = строка 1425106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1425111 = строка 1425116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1425201 = строка 1425206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1425211 = строка 1425216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5) Раздел 5. «Прочие требования Вашей организации к нерезидентам»:</w:t>
      </w:r>
    </w:p>
    <w:p w:rsidR="00A86106" w:rsidRPr="000E0E97" w:rsidRDefault="00A86106" w:rsidP="00A86106">
      <w:pPr>
        <w:pStyle w:val="pj"/>
        <w:ind w:firstLine="709"/>
        <w:rPr>
          <w:sz w:val="28"/>
          <w:szCs w:val="28"/>
        </w:rPr>
      </w:pPr>
      <w:r w:rsidRPr="000E0E97">
        <w:rPr>
          <w:rStyle w:val="s0"/>
          <w:sz w:val="28"/>
          <w:szCs w:val="28"/>
        </w:rPr>
        <w:t>строка 1426106 = строка 1426101 + строка 1426102 – строка 1426103 + + строка 1426104 + строка 1426105 для каждой графы;</w:t>
      </w:r>
    </w:p>
    <w:p w:rsidR="00A86106" w:rsidRPr="000E0E97" w:rsidRDefault="00A86106" w:rsidP="00A86106">
      <w:pPr>
        <w:pStyle w:val="pj"/>
        <w:ind w:firstLine="709"/>
        <w:rPr>
          <w:sz w:val="28"/>
          <w:szCs w:val="28"/>
        </w:rPr>
      </w:pPr>
      <w:r w:rsidRPr="000E0E97">
        <w:rPr>
          <w:rStyle w:val="s0"/>
          <w:sz w:val="28"/>
          <w:szCs w:val="28"/>
        </w:rPr>
        <w:t>строка 1426116 = строка 1426111 + строка 1426112 – строка 1426113 + + строка 1426115 для каждой графы;</w:t>
      </w:r>
    </w:p>
    <w:p w:rsidR="00A86106" w:rsidRPr="000E0E97" w:rsidRDefault="00A86106" w:rsidP="00A86106">
      <w:pPr>
        <w:pStyle w:val="pj"/>
        <w:ind w:firstLine="709"/>
        <w:rPr>
          <w:sz w:val="28"/>
          <w:szCs w:val="28"/>
        </w:rPr>
      </w:pPr>
      <w:r w:rsidRPr="000E0E97">
        <w:rPr>
          <w:rStyle w:val="s0"/>
          <w:sz w:val="28"/>
          <w:szCs w:val="28"/>
        </w:rPr>
        <w:t>строка 1426206 = строка 1426201 + строка 1426202 – строка 1426203 + + строка 1426204 + строка 1426205 для каждой графы;</w:t>
      </w:r>
    </w:p>
    <w:p w:rsidR="00A86106" w:rsidRPr="000E0E97" w:rsidRDefault="00A86106" w:rsidP="00A86106">
      <w:pPr>
        <w:pStyle w:val="pj"/>
        <w:ind w:firstLine="709"/>
        <w:rPr>
          <w:sz w:val="28"/>
          <w:szCs w:val="28"/>
        </w:rPr>
      </w:pPr>
      <w:r w:rsidRPr="000E0E97">
        <w:rPr>
          <w:rStyle w:val="s0"/>
          <w:sz w:val="28"/>
          <w:szCs w:val="28"/>
        </w:rPr>
        <w:t>строка 1426216 = строка 1426211 + строка 1426212 – строка 1426213 + + строка 1426215 для каждой графы;</w:t>
      </w:r>
    </w:p>
    <w:p w:rsidR="00A86106" w:rsidRPr="000E0E97" w:rsidRDefault="00A86106" w:rsidP="00A86106">
      <w:pPr>
        <w:pStyle w:val="pj"/>
        <w:ind w:firstLine="709"/>
        <w:rPr>
          <w:sz w:val="28"/>
          <w:szCs w:val="28"/>
        </w:rPr>
      </w:pPr>
      <w:r w:rsidRPr="000E0E97">
        <w:rPr>
          <w:rStyle w:val="s0"/>
          <w:sz w:val="28"/>
          <w:szCs w:val="28"/>
        </w:rPr>
        <w:t>строка 1431006 = строка 1431001 + строка 1431002 – строка 1431003 + + строка 1431004 + строка 1431005 для каждой графы;</w:t>
      </w:r>
    </w:p>
    <w:p w:rsidR="00A86106" w:rsidRPr="000E0E97" w:rsidRDefault="00A86106" w:rsidP="00A86106">
      <w:pPr>
        <w:pStyle w:val="pj"/>
        <w:ind w:firstLine="709"/>
        <w:rPr>
          <w:sz w:val="28"/>
          <w:szCs w:val="28"/>
        </w:rPr>
      </w:pPr>
      <w:r w:rsidRPr="000E0E97">
        <w:rPr>
          <w:rStyle w:val="s0"/>
          <w:sz w:val="28"/>
          <w:szCs w:val="28"/>
        </w:rPr>
        <w:t>строка 1432006 = строка 1432001 + строка 1432002 – строка 1432003 + + строка 1432004 + строка 1432005 для каждой графы;</w:t>
      </w:r>
    </w:p>
    <w:p w:rsidR="00A86106" w:rsidRPr="000E0E97" w:rsidRDefault="00A86106" w:rsidP="00A86106">
      <w:pPr>
        <w:pStyle w:val="pj"/>
        <w:ind w:firstLine="709"/>
        <w:rPr>
          <w:sz w:val="28"/>
          <w:szCs w:val="28"/>
        </w:rPr>
      </w:pPr>
      <w:r w:rsidRPr="000E0E97">
        <w:rPr>
          <w:rStyle w:val="s0"/>
          <w:sz w:val="28"/>
          <w:szCs w:val="28"/>
        </w:rPr>
        <w:t>строка 1115006 = строка 1115001 + строка 1115002 – строка 1115003 + + строка 1115004 + строка 1115005 для каждой графы;</w:t>
      </w:r>
    </w:p>
    <w:p w:rsidR="00A86106" w:rsidRPr="000E0E97" w:rsidRDefault="00A86106" w:rsidP="00A86106">
      <w:pPr>
        <w:pStyle w:val="pj"/>
        <w:ind w:firstLine="709"/>
        <w:rPr>
          <w:sz w:val="28"/>
          <w:szCs w:val="28"/>
        </w:rPr>
      </w:pPr>
      <w:r w:rsidRPr="000E0E97">
        <w:rPr>
          <w:rStyle w:val="s0"/>
          <w:sz w:val="28"/>
          <w:szCs w:val="28"/>
        </w:rPr>
        <w:t>строка 1027006 = строка 1027001 + строка 1027002 – строка 1027003 + + строка 1027004 + строка 1027005 для каждой графы;</w:t>
      </w:r>
    </w:p>
    <w:p w:rsidR="00A86106" w:rsidRPr="000E0E97" w:rsidRDefault="00A86106" w:rsidP="00A86106">
      <w:pPr>
        <w:pStyle w:val="pj"/>
        <w:ind w:firstLine="709"/>
        <w:rPr>
          <w:sz w:val="28"/>
          <w:szCs w:val="28"/>
        </w:rPr>
      </w:pPr>
      <w:r w:rsidRPr="000E0E97">
        <w:rPr>
          <w:rStyle w:val="s0"/>
          <w:sz w:val="28"/>
          <w:szCs w:val="28"/>
        </w:rPr>
        <w:t>строка 1027016 = строка 1027011 + строка 1027012 – строка 1027013 + + строка 1027015 для каждой графы;</w:t>
      </w:r>
    </w:p>
    <w:p w:rsidR="00A86106" w:rsidRPr="000E0E97" w:rsidRDefault="00A86106" w:rsidP="00A86106">
      <w:pPr>
        <w:pStyle w:val="pj"/>
        <w:ind w:firstLine="709"/>
        <w:rPr>
          <w:sz w:val="28"/>
          <w:szCs w:val="28"/>
        </w:rPr>
      </w:pPr>
      <w:r w:rsidRPr="000E0E97">
        <w:rPr>
          <w:rStyle w:val="s0"/>
          <w:sz w:val="28"/>
          <w:szCs w:val="28"/>
        </w:rPr>
        <w:t>строка 1127006 = строка 1127001 + строка 1127002 – строка 1127003 + + строка 1127004 + строка 1127005 для каждой графы;</w:t>
      </w:r>
    </w:p>
    <w:p w:rsidR="00A86106" w:rsidRPr="000E0E97" w:rsidRDefault="00A86106" w:rsidP="00A86106">
      <w:pPr>
        <w:pStyle w:val="pj"/>
        <w:ind w:firstLine="709"/>
        <w:rPr>
          <w:sz w:val="28"/>
          <w:szCs w:val="28"/>
        </w:rPr>
      </w:pPr>
      <w:r w:rsidRPr="000E0E97">
        <w:rPr>
          <w:rStyle w:val="s0"/>
          <w:sz w:val="28"/>
          <w:szCs w:val="28"/>
        </w:rPr>
        <w:t>строка 1127016 = строка 1127011 + строка 1127012 – строка 1127013 + + строка 1127015 для каждой графы;</w:t>
      </w:r>
    </w:p>
    <w:p w:rsidR="00A86106" w:rsidRPr="000E0E97" w:rsidRDefault="00A86106" w:rsidP="00A86106">
      <w:pPr>
        <w:pStyle w:val="pj"/>
        <w:ind w:firstLine="709"/>
        <w:rPr>
          <w:sz w:val="28"/>
          <w:szCs w:val="28"/>
        </w:rPr>
      </w:pPr>
      <w:r w:rsidRPr="000E0E97">
        <w:rPr>
          <w:rStyle w:val="s0"/>
          <w:sz w:val="28"/>
          <w:szCs w:val="28"/>
        </w:rPr>
        <w:t>строка 1227006 = строка 1227001 + строка 1227002 – строка 1227003 + + строка 1227004 + строка 1227005 для каждой графы;</w:t>
      </w:r>
    </w:p>
    <w:p w:rsidR="00A86106" w:rsidRPr="000E0E97" w:rsidRDefault="00A86106" w:rsidP="00A86106">
      <w:pPr>
        <w:pStyle w:val="pj"/>
        <w:ind w:firstLine="709"/>
        <w:rPr>
          <w:sz w:val="28"/>
          <w:szCs w:val="28"/>
        </w:rPr>
      </w:pPr>
      <w:r w:rsidRPr="000E0E97">
        <w:rPr>
          <w:rStyle w:val="s0"/>
          <w:sz w:val="28"/>
          <w:szCs w:val="28"/>
        </w:rPr>
        <w:t>строка 1227016 = строка 1227011 + строка 1227012 – строка 1227013 + + строка 1227015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1327006 = строка 1327001 + строка 1327002 – строка 1327003 + + строка 1327004 + строка 1327005 для каждой графы;</w:t>
      </w:r>
    </w:p>
    <w:p w:rsidR="00A86106" w:rsidRPr="000E0E97" w:rsidRDefault="00A86106" w:rsidP="00A86106">
      <w:pPr>
        <w:pStyle w:val="pj"/>
        <w:ind w:firstLine="709"/>
        <w:rPr>
          <w:sz w:val="28"/>
          <w:szCs w:val="28"/>
        </w:rPr>
      </w:pPr>
      <w:r w:rsidRPr="000E0E97">
        <w:rPr>
          <w:rStyle w:val="s0"/>
          <w:sz w:val="28"/>
          <w:szCs w:val="28"/>
        </w:rPr>
        <w:t>строка 1327016 = строка 1327011 + строка 1327012 – строка 1327013 + + строка 1327015 для каждой графы;</w:t>
      </w:r>
    </w:p>
    <w:p w:rsidR="00A86106" w:rsidRPr="000E0E97" w:rsidRDefault="00A86106" w:rsidP="00A86106">
      <w:pPr>
        <w:pStyle w:val="pj"/>
        <w:ind w:firstLine="709"/>
        <w:rPr>
          <w:sz w:val="28"/>
          <w:szCs w:val="28"/>
        </w:rPr>
      </w:pPr>
      <w:r w:rsidRPr="000E0E97">
        <w:rPr>
          <w:rStyle w:val="s0"/>
          <w:sz w:val="28"/>
          <w:szCs w:val="28"/>
        </w:rPr>
        <w:t>строка 1427106 = строка 1427101 + строка 1427102 – строка 1427103 + + строка 1427104 + строка 1427105 для каждой графы;</w:t>
      </w:r>
    </w:p>
    <w:p w:rsidR="00A86106" w:rsidRPr="000E0E97" w:rsidRDefault="00A86106" w:rsidP="00A86106">
      <w:pPr>
        <w:pStyle w:val="pj"/>
        <w:ind w:firstLine="709"/>
        <w:rPr>
          <w:sz w:val="28"/>
          <w:szCs w:val="28"/>
        </w:rPr>
      </w:pPr>
      <w:r w:rsidRPr="000E0E97">
        <w:rPr>
          <w:rStyle w:val="s0"/>
          <w:sz w:val="28"/>
          <w:szCs w:val="28"/>
        </w:rPr>
        <w:t>строка 1427116 = строка 1427111 + строка 1427112 – строка 1427113 + + строка 1427115 для каждой графы;</w:t>
      </w:r>
    </w:p>
    <w:p w:rsidR="00A86106" w:rsidRPr="000E0E97" w:rsidRDefault="00A86106" w:rsidP="00A86106">
      <w:pPr>
        <w:pStyle w:val="pj"/>
        <w:ind w:firstLine="709"/>
        <w:rPr>
          <w:sz w:val="28"/>
          <w:szCs w:val="28"/>
        </w:rPr>
      </w:pPr>
      <w:r w:rsidRPr="000E0E97">
        <w:rPr>
          <w:rStyle w:val="s0"/>
          <w:sz w:val="28"/>
          <w:szCs w:val="28"/>
        </w:rPr>
        <w:t>строка 1427206 = строка 1427201 + строка 1427202 – строка 1427203 + + строка 1427204 + строка 1427205 для каждой графы;</w:t>
      </w:r>
    </w:p>
    <w:p w:rsidR="00A86106" w:rsidRPr="000E0E97" w:rsidRDefault="00A86106" w:rsidP="00A86106">
      <w:pPr>
        <w:pStyle w:val="pj"/>
        <w:ind w:firstLine="709"/>
        <w:rPr>
          <w:sz w:val="28"/>
          <w:szCs w:val="28"/>
        </w:rPr>
      </w:pPr>
      <w:r w:rsidRPr="000E0E97">
        <w:rPr>
          <w:rStyle w:val="s0"/>
          <w:sz w:val="28"/>
          <w:szCs w:val="28"/>
        </w:rPr>
        <w:t>строка 1427216 = строка 1427211 + строка 1427212 – строка 1427213 + + строка 1427215 для каждой графы;</w:t>
      </w:r>
    </w:p>
    <w:p w:rsidR="00A86106" w:rsidRPr="000E0E97" w:rsidRDefault="00A86106" w:rsidP="00A86106">
      <w:pPr>
        <w:pStyle w:val="pj"/>
        <w:ind w:firstLine="709"/>
        <w:rPr>
          <w:sz w:val="28"/>
          <w:szCs w:val="28"/>
        </w:rPr>
      </w:pPr>
      <w:r w:rsidRPr="000E0E97">
        <w:rPr>
          <w:rStyle w:val="s0"/>
          <w:sz w:val="28"/>
          <w:szCs w:val="28"/>
        </w:rPr>
        <w:t>строка 1426101 = строка 1426106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1426111 = строка 1426116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1426201 = строка 1426206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1426211 = строка 1426216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1431001 = строка 1431006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1432001 = строка 1432006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1115001 = строка 1115006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1027001 = строка 1027006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1027011 = строка 1027016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1127001 = строка 1127006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1127011 = строка 1127016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1227001 = строка 1227006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1227011 = строка 1227016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1327001 = строка 1327006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1327011 = строка 1327016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1427101 = строка 1427106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1427111 = строка 1427116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1427201 = строка 1427206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1427211 = строка 1427216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6) Раздел 6. «Долговые ценные бумаги, векселя, выпущенные Вашей организацией, находящиеся в портфеле у нерезидентов»:</w:t>
      </w:r>
    </w:p>
    <w:p w:rsidR="00A86106" w:rsidRPr="000E0E97" w:rsidRDefault="00A86106" w:rsidP="00A86106">
      <w:pPr>
        <w:pStyle w:val="pj"/>
        <w:ind w:firstLine="709"/>
        <w:rPr>
          <w:sz w:val="28"/>
          <w:szCs w:val="28"/>
        </w:rPr>
      </w:pPr>
      <w:r w:rsidRPr="000E0E97">
        <w:rPr>
          <w:rStyle w:val="s0"/>
          <w:sz w:val="28"/>
          <w:szCs w:val="28"/>
        </w:rPr>
        <w:t>строка 2422206 = строка 2422201 + строка 2422202 – строка 2422203 + + строка 2422204 + строка 2422205 для каждой графы;</w:t>
      </w:r>
    </w:p>
    <w:p w:rsidR="00A86106" w:rsidRPr="000E0E97" w:rsidRDefault="00A86106" w:rsidP="00A86106">
      <w:pPr>
        <w:pStyle w:val="pj"/>
        <w:ind w:firstLine="709"/>
        <w:rPr>
          <w:sz w:val="28"/>
          <w:szCs w:val="28"/>
        </w:rPr>
      </w:pPr>
      <w:r w:rsidRPr="000E0E97">
        <w:rPr>
          <w:rStyle w:val="s0"/>
          <w:sz w:val="28"/>
          <w:szCs w:val="28"/>
        </w:rPr>
        <w:t>строка 2422206 = строка 2422201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2422216 = строка 2422211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7) Раздел 7. «Торговые (коммерческие) кредиты и авансы, полученные Вашей организацией от нерезидентов»:</w:t>
      </w:r>
    </w:p>
    <w:p w:rsidR="00A86106" w:rsidRPr="000E0E97" w:rsidRDefault="00A86106" w:rsidP="00A86106">
      <w:pPr>
        <w:pStyle w:val="pj"/>
        <w:ind w:firstLine="709"/>
        <w:rPr>
          <w:sz w:val="28"/>
          <w:szCs w:val="28"/>
        </w:rPr>
      </w:pPr>
      <w:r w:rsidRPr="000E0E97">
        <w:rPr>
          <w:rStyle w:val="s0"/>
          <w:sz w:val="28"/>
          <w:szCs w:val="28"/>
        </w:rPr>
        <w:t>строка 2024006 = строка 2024001 + строка 2024002 – строка 2024003 + + строка 2024004 + строка 2024005 для каждой графы;</w:t>
      </w:r>
    </w:p>
    <w:p w:rsidR="00A86106" w:rsidRPr="000E0E97" w:rsidRDefault="00A86106" w:rsidP="00A86106">
      <w:pPr>
        <w:pStyle w:val="pj"/>
        <w:ind w:firstLine="709"/>
        <w:rPr>
          <w:sz w:val="28"/>
          <w:szCs w:val="28"/>
        </w:rPr>
      </w:pPr>
      <w:r w:rsidRPr="000E0E97">
        <w:rPr>
          <w:rStyle w:val="s0"/>
          <w:sz w:val="28"/>
          <w:szCs w:val="28"/>
        </w:rPr>
        <w:t>строка 2024016 = строка 2024011 + строка 2024012 – строка 2024013 + + строка 2024015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2124006 = строка 2124001 + строка 2124002 – строка 2124003 + + строка 2124004 + строка 2124005 для каждой графы;</w:t>
      </w:r>
    </w:p>
    <w:p w:rsidR="00A86106" w:rsidRPr="000E0E97" w:rsidRDefault="00A86106" w:rsidP="00A86106">
      <w:pPr>
        <w:pStyle w:val="pj"/>
        <w:ind w:firstLine="709"/>
        <w:rPr>
          <w:sz w:val="28"/>
          <w:szCs w:val="28"/>
        </w:rPr>
      </w:pPr>
      <w:r w:rsidRPr="000E0E97">
        <w:rPr>
          <w:rStyle w:val="s0"/>
          <w:sz w:val="28"/>
          <w:szCs w:val="28"/>
        </w:rPr>
        <w:t>строка 2124016 = строка 2124011 + строка 2124012 – строка 2124013 + + строка 2124015 для каждой графы;</w:t>
      </w:r>
    </w:p>
    <w:p w:rsidR="00A86106" w:rsidRPr="000E0E97" w:rsidRDefault="00A86106" w:rsidP="00A86106">
      <w:pPr>
        <w:pStyle w:val="pj"/>
        <w:ind w:firstLine="709"/>
        <w:rPr>
          <w:sz w:val="28"/>
          <w:szCs w:val="28"/>
        </w:rPr>
      </w:pPr>
      <w:r w:rsidRPr="000E0E97">
        <w:rPr>
          <w:rStyle w:val="s0"/>
          <w:sz w:val="28"/>
          <w:szCs w:val="28"/>
        </w:rPr>
        <w:t>строка 2224006 = строка 2224001 + строка 2224002 – строка 2224003 + + строка 2224004 + строка 2224005 для каждой графы;</w:t>
      </w:r>
    </w:p>
    <w:p w:rsidR="00A86106" w:rsidRPr="000E0E97" w:rsidRDefault="00A86106" w:rsidP="00A86106">
      <w:pPr>
        <w:pStyle w:val="pj"/>
        <w:ind w:firstLine="709"/>
        <w:rPr>
          <w:sz w:val="28"/>
          <w:szCs w:val="28"/>
        </w:rPr>
      </w:pPr>
      <w:r w:rsidRPr="000E0E97">
        <w:rPr>
          <w:rStyle w:val="s0"/>
          <w:sz w:val="28"/>
          <w:szCs w:val="28"/>
        </w:rPr>
        <w:t>строка 2224016 = строка 2224011 + строка 2224012 – строка 2224013 + + строка 2224015 для каждой графы;</w:t>
      </w:r>
    </w:p>
    <w:p w:rsidR="00A86106" w:rsidRPr="000E0E97" w:rsidRDefault="00A86106" w:rsidP="00A86106">
      <w:pPr>
        <w:pStyle w:val="pj"/>
        <w:ind w:firstLine="709"/>
        <w:rPr>
          <w:sz w:val="28"/>
          <w:szCs w:val="28"/>
        </w:rPr>
      </w:pPr>
      <w:r w:rsidRPr="000E0E97">
        <w:rPr>
          <w:rStyle w:val="s0"/>
          <w:sz w:val="28"/>
          <w:szCs w:val="28"/>
        </w:rPr>
        <w:t>строка 2324006 = строка 2324001 + строка 2324002 – строка 2324003 + + строка 2324004 + строка 2324005 для каждой графы;</w:t>
      </w:r>
    </w:p>
    <w:p w:rsidR="00A86106" w:rsidRPr="000E0E97" w:rsidRDefault="00A86106" w:rsidP="00A86106">
      <w:pPr>
        <w:pStyle w:val="pj"/>
        <w:ind w:firstLine="709"/>
        <w:rPr>
          <w:sz w:val="28"/>
          <w:szCs w:val="28"/>
        </w:rPr>
      </w:pPr>
      <w:r w:rsidRPr="000E0E97">
        <w:rPr>
          <w:rStyle w:val="s0"/>
          <w:sz w:val="28"/>
          <w:szCs w:val="28"/>
        </w:rPr>
        <w:t>строка 2324016 = строка 2324011 + строка 2324012 – строка 2324013 + + строка 2324015 для каждой графы;</w:t>
      </w:r>
    </w:p>
    <w:p w:rsidR="00A86106" w:rsidRPr="000E0E97" w:rsidRDefault="00A86106" w:rsidP="00A86106">
      <w:pPr>
        <w:pStyle w:val="pj"/>
        <w:ind w:firstLine="709"/>
        <w:rPr>
          <w:sz w:val="28"/>
          <w:szCs w:val="28"/>
        </w:rPr>
      </w:pPr>
      <w:r w:rsidRPr="000E0E97">
        <w:rPr>
          <w:rStyle w:val="s0"/>
          <w:sz w:val="28"/>
          <w:szCs w:val="28"/>
        </w:rPr>
        <w:t>строка 2424106 = строка 2424101 + строка 2424102 – строка 2424103 + + строка 2424104 + строка 2424105 для каждой графы;</w:t>
      </w:r>
    </w:p>
    <w:p w:rsidR="00A86106" w:rsidRPr="000E0E97" w:rsidRDefault="00A86106" w:rsidP="00A86106">
      <w:pPr>
        <w:pStyle w:val="pj"/>
        <w:ind w:firstLine="709"/>
        <w:rPr>
          <w:sz w:val="28"/>
          <w:szCs w:val="28"/>
        </w:rPr>
      </w:pPr>
      <w:r w:rsidRPr="000E0E97">
        <w:rPr>
          <w:rStyle w:val="s0"/>
          <w:sz w:val="28"/>
          <w:szCs w:val="28"/>
        </w:rPr>
        <w:t>строка 2424116 = строка 2424111 + строка 2424112 – строка 2424113 + + строка 2424115 для каждой графы;</w:t>
      </w:r>
    </w:p>
    <w:p w:rsidR="00A86106" w:rsidRPr="000E0E97" w:rsidRDefault="00A86106" w:rsidP="00A86106">
      <w:pPr>
        <w:pStyle w:val="pj"/>
        <w:ind w:firstLine="709"/>
        <w:rPr>
          <w:sz w:val="28"/>
          <w:szCs w:val="28"/>
        </w:rPr>
      </w:pPr>
      <w:r w:rsidRPr="000E0E97">
        <w:rPr>
          <w:rStyle w:val="s0"/>
          <w:sz w:val="28"/>
          <w:szCs w:val="28"/>
        </w:rPr>
        <w:t>строка 2424206 = строка 2424201 + строка 2424202 – строка 2424203 + + строка 2424204 + строка 2424205 для каждой графы;</w:t>
      </w:r>
    </w:p>
    <w:p w:rsidR="00A86106" w:rsidRPr="000E0E97" w:rsidRDefault="00A86106" w:rsidP="00A86106">
      <w:pPr>
        <w:pStyle w:val="pj"/>
        <w:ind w:firstLine="709"/>
        <w:rPr>
          <w:sz w:val="28"/>
          <w:szCs w:val="28"/>
        </w:rPr>
      </w:pPr>
      <w:r w:rsidRPr="000E0E97">
        <w:rPr>
          <w:rStyle w:val="s0"/>
          <w:sz w:val="28"/>
          <w:szCs w:val="28"/>
        </w:rPr>
        <w:t>строка 2424216 = строка 2424211 + строка 2424212 – строка 2424213 + + строка 2424215 для каждой графы;</w:t>
      </w:r>
    </w:p>
    <w:p w:rsidR="00A86106" w:rsidRPr="000E0E97" w:rsidRDefault="00A86106" w:rsidP="00A86106">
      <w:pPr>
        <w:pStyle w:val="pj"/>
        <w:ind w:firstLine="709"/>
        <w:rPr>
          <w:sz w:val="28"/>
          <w:szCs w:val="28"/>
        </w:rPr>
      </w:pPr>
      <w:r w:rsidRPr="000E0E97">
        <w:rPr>
          <w:rStyle w:val="s0"/>
          <w:sz w:val="28"/>
          <w:szCs w:val="28"/>
        </w:rPr>
        <w:t>строка 2024001 = строка 2024006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2024011 = строка 2024016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2124001 = строка 2124006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2124011 = строка 2124016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2224001 = строка 2224006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2224011 = строка 2224016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2324001 = строка 2324006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2324011 = строка 2324016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2424101 = строка 2424106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2424111 = строка 2424116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2424201 = строка 2424206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2424211 = строка 2424216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8) Раздел 8. «Займы (включая финансовый лизинг), полученные Вашей организацией от нерезидентов»:</w:t>
      </w:r>
    </w:p>
    <w:p w:rsidR="00A86106" w:rsidRPr="000E0E97" w:rsidRDefault="00A86106" w:rsidP="00A86106">
      <w:pPr>
        <w:pStyle w:val="pj"/>
        <w:ind w:firstLine="709"/>
        <w:rPr>
          <w:sz w:val="28"/>
          <w:szCs w:val="28"/>
        </w:rPr>
      </w:pPr>
      <w:r w:rsidRPr="000E0E97">
        <w:rPr>
          <w:rStyle w:val="s0"/>
          <w:sz w:val="28"/>
          <w:szCs w:val="28"/>
        </w:rPr>
        <w:t>строка 2428206 = строка 2428201 + строка 2428202 – строка 2428203 + + строка 2428204 + строка 2428205 для каждой графы;</w:t>
      </w:r>
    </w:p>
    <w:p w:rsidR="00A86106" w:rsidRPr="000E0E97" w:rsidRDefault="00A86106" w:rsidP="00A86106">
      <w:pPr>
        <w:pStyle w:val="pj"/>
        <w:ind w:firstLine="709"/>
        <w:rPr>
          <w:sz w:val="28"/>
          <w:szCs w:val="28"/>
        </w:rPr>
      </w:pPr>
      <w:r w:rsidRPr="000E0E97">
        <w:rPr>
          <w:rStyle w:val="s0"/>
          <w:sz w:val="28"/>
          <w:szCs w:val="28"/>
        </w:rPr>
        <w:t>строка 2428216 = строка 2428211 + строка 2428212 – строка 2428213 + + строка 2428215 для каждой графы;</w:t>
      </w:r>
    </w:p>
    <w:p w:rsidR="00A86106" w:rsidRPr="000E0E97" w:rsidRDefault="00A86106" w:rsidP="00A86106">
      <w:pPr>
        <w:pStyle w:val="pj"/>
        <w:ind w:firstLine="709"/>
        <w:rPr>
          <w:sz w:val="28"/>
          <w:szCs w:val="28"/>
        </w:rPr>
      </w:pPr>
      <w:r w:rsidRPr="000E0E97">
        <w:rPr>
          <w:rStyle w:val="s0"/>
          <w:sz w:val="28"/>
          <w:szCs w:val="28"/>
        </w:rPr>
        <w:t>строка 2025006 = строка 2025001 + строка 2025002 – строка 2025003 + + строка 2025004 + строка 2025005 для каждой графы;</w:t>
      </w:r>
    </w:p>
    <w:p w:rsidR="00A86106" w:rsidRPr="000E0E97" w:rsidRDefault="00A86106" w:rsidP="00A86106">
      <w:pPr>
        <w:pStyle w:val="pj"/>
        <w:ind w:firstLine="709"/>
        <w:rPr>
          <w:sz w:val="28"/>
          <w:szCs w:val="28"/>
        </w:rPr>
      </w:pPr>
      <w:r w:rsidRPr="000E0E97">
        <w:rPr>
          <w:rStyle w:val="s0"/>
          <w:sz w:val="28"/>
          <w:szCs w:val="28"/>
        </w:rPr>
        <w:t>строка 2025016 = строка 2025011 + строка 2025012 – строка 2025013 + + строка 2025015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2125006 = строка 2125001 + строка 2125002 – строка 2125003 + + строка 2125004 + строка 2125005 для каждой графы;</w:t>
      </w:r>
    </w:p>
    <w:p w:rsidR="00A86106" w:rsidRPr="000E0E97" w:rsidRDefault="00A86106" w:rsidP="00A86106">
      <w:pPr>
        <w:pStyle w:val="pj"/>
        <w:ind w:firstLine="709"/>
        <w:rPr>
          <w:sz w:val="28"/>
          <w:szCs w:val="28"/>
        </w:rPr>
      </w:pPr>
      <w:r w:rsidRPr="000E0E97">
        <w:rPr>
          <w:rStyle w:val="s0"/>
          <w:sz w:val="28"/>
          <w:szCs w:val="28"/>
        </w:rPr>
        <w:t>строка 2125016 = строка 2125011 + строка 2125012 – строка 2125013 + + строка 2125015 для каждой графы;</w:t>
      </w:r>
    </w:p>
    <w:p w:rsidR="00A86106" w:rsidRPr="000E0E97" w:rsidRDefault="00A86106" w:rsidP="00A86106">
      <w:pPr>
        <w:pStyle w:val="pj"/>
        <w:ind w:firstLine="709"/>
        <w:rPr>
          <w:sz w:val="28"/>
          <w:szCs w:val="28"/>
        </w:rPr>
      </w:pPr>
      <w:r w:rsidRPr="000E0E97">
        <w:rPr>
          <w:rStyle w:val="s0"/>
          <w:sz w:val="28"/>
          <w:szCs w:val="28"/>
        </w:rPr>
        <w:t>строка 2225006 = строка 2225001 + строка 2225002 – строка 2225003 + + строка 2225004 + строка 2225005 для каждой графы;</w:t>
      </w:r>
    </w:p>
    <w:p w:rsidR="00A86106" w:rsidRPr="000E0E97" w:rsidRDefault="00A86106" w:rsidP="00A86106">
      <w:pPr>
        <w:pStyle w:val="pj"/>
        <w:ind w:firstLine="709"/>
        <w:rPr>
          <w:sz w:val="28"/>
          <w:szCs w:val="28"/>
        </w:rPr>
      </w:pPr>
      <w:r w:rsidRPr="000E0E97">
        <w:rPr>
          <w:rStyle w:val="s0"/>
          <w:sz w:val="28"/>
          <w:szCs w:val="28"/>
        </w:rPr>
        <w:t>строка 2225016 = строка 2225011 + строка 2225012 – строка 2225013 + + строка 2225015 для каждой графы;</w:t>
      </w:r>
    </w:p>
    <w:p w:rsidR="00A86106" w:rsidRPr="000E0E97" w:rsidRDefault="00A86106" w:rsidP="00A86106">
      <w:pPr>
        <w:pStyle w:val="pj"/>
        <w:ind w:firstLine="709"/>
        <w:rPr>
          <w:sz w:val="28"/>
          <w:szCs w:val="28"/>
        </w:rPr>
      </w:pPr>
      <w:r w:rsidRPr="000E0E97">
        <w:rPr>
          <w:rStyle w:val="s0"/>
          <w:sz w:val="28"/>
          <w:szCs w:val="28"/>
        </w:rPr>
        <w:t>строка 2325006 = строка 2325001 + строка 2325002 – строка 2325003 + + строка 2325004 + строка 2325005 для каждой графы;</w:t>
      </w:r>
    </w:p>
    <w:p w:rsidR="00A86106" w:rsidRPr="000E0E97" w:rsidRDefault="00A86106" w:rsidP="00A86106">
      <w:pPr>
        <w:pStyle w:val="pj"/>
        <w:ind w:firstLine="709"/>
        <w:rPr>
          <w:sz w:val="28"/>
          <w:szCs w:val="28"/>
        </w:rPr>
      </w:pPr>
      <w:r w:rsidRPr="000E0E97">
        <w:rPr>
          <w:rStyle w:val="s0"/>
          <w:sz w:val="28"/>
          <w:szCs w:val="28"/>
        </w:rPr>
        <w:t>строка 2325016 = строка 2325011 + строка 2325012 – строка 2325013 + + строка 2325015 для каждой графы;</w:t>
      </w:r>
    </w:p>
    <w:p w:rsidR="00A86106" w:rsidRPr="000E0E97" w:rsidRDefault="00A86106" w:rsidP="00A86106">
      <w:pPr>
        <w:pStyle w:val="pj"/>
        <w:ind w:firstLine="709"/>
        <w:rPr>
          <w:sz w:val="28"/>
          <w:szCs w:val="28"/>
        </w:rPr>
      </w:pPr>
      <w:r w:rsidRPr="000E0E97">
        <w:rPr>
          <w:rStyle w:val="s0"/>
          <w:sz w:val="28"/>
          <w:szCs w:val="28"/>
        </w:rPr>
        <w:t>строка 2425106 = строка 2425101 + строка 2425102 – строка 2425103 + + строка 2425104 + строка 2425105 для каждой графы;</w:t>
      </w:r>
    </w:p>
    <w:p w:rsidR="00A86106" w:rsidRPr="000E0E97" w:rsidRDefault="00A86106" w:rsidP="00A86106">
      <w:pPr>
        <w:pStyle w:val="pj"/>
        <w:ind w:firstLine="709"/>
        <w:rPr>
          <w:sz w:val="28"/>
          <w:szCs w:val="28"/>
        </w:rPr>
      </w:pPr>
      <w:r w:rsidRPr="000E0E97">
        <w:rPr>
          <w:rStyle w:val="s0"/>
          <w:sz w:val="28"/>
          <w:szCs w:val="28"/>
        </w:rPr>
        <w:t>строка 2425116 = строка 2425111 + строка 2425112 – строка 2425113 + + строка 2425115 для каждой графы;</w:t>
      </w:r>
    </w:p>
    <w:p w:rsidR="00A86106" w:rsidRPr="000E0E97" w:rsidRDefault="00A86106" w:rsidP="00A86106">
      <w:pPr>
        <w:pStyle w:val="pj"/>
        <w:ind w:firstLine="709"/>
        <w:rPr>
          <w:sz w:val="28"/>
          <w:szCs w:val="28"/>
        </w:rPr>
      </w:pPr>
      <w:r w:rsidRPr="000E0E97">
        <w:rPr>
          <w:rStyle w:val="s0"/>
          <w:sz w:val="28"/>
          <w:szCs w:val="28"/>
        </w:rPr>
        <w:t>строка 2425206 = строка 2425201 + строка 2425202 – строка 2425203 + + строка 2425204 + строка 2425205 для каждой графы;</w:t>
      </w:r>
    </w:p>
    <w:p w:rsidR="00A86106" w:rsidRPr="000E0E97" w:rsidRDefault="00A86106" w:rsidP="00A86106">
      <w:pPr>
        <w:pStyle w:val="pj"/>
        <w:ind w:firstLine="709"/>
        <w:rPr>
          <w:sz w:val="28"/>
          <w:szCs w:val="28"/>
        </w:rPr>
      </w:pPr>
      <w:r w:rsidRPr="000E0E97">
        <w:rPr>
          <w:rStyle w:val="s0"/>
          <w:sz w:val="28"/>
          <w:szCs w:val="28"/>
        </w:rPr>
        <w:t>строка 2425216 = строка 2425211 + строка 2425212 – строка 2425213 + + строка 2425215 для каждой графы;</w:t>
      </w:r>
    </w:p>
    <w:p w:rsidR="00A86106" w:rsidRPr="000E0E97" w:rsidRDefault="00A86106" w:rsidP="00A86106">
      <w:pPr>
        <w:pStyle w:val="pj"/>
        <w:ind w:firstLine="709"/>
        <w:rPr>
          <w:sz w:val="28"/>
          <w:szCs w:val="28"/>
        </w:rPr>
      </w:pPr>
      <w:r w:rsidRPr="000E0E97">
        <w:rPr>
          <w:rStyle w:val="s0"/>
          <w:sz w:val="28"/>
          <w:szCs w:val="28"/>
        </w:rPr>
        <w:t>строка 2025001 = строка 2025006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2025011 = строка 2025016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2125001 = строка 2125006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2125011 = строка 2125016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2225001 = строка 2225006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2225011 = строка 2225016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2325001 = строка 2325006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2325011 = строка 2325016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2425101 = строка 2425106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2425111 = строка 2425116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2425201 = строка 2425206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2425211 = строка 2425216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2428201 = строка 2428206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2428211 = строка 2428216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9) Раздел 9. «Прочие обязательства Вашей организации перед нерезидентами»:</w:t>
      </w:r>
    </w:p>
    <w:p w:rsidR="00A86106" w:rsidRPr="000E0E97" w:rsidRDefault="00A86106" w:rsidP="00A86106">
      <w:pPr>
        <w:pStyle w:val="pj"/>
        <w:ind w:firstLine="709"/>
        <w:rPr>
          <w:sz w:val="28"/>
          <w:szCs w:val="28"/>
        </w:rPr>
      </w:pPr>
      <w:r w:rsidRPr="000E0E97">
        <w:rPr>
          <w:rStyle w:val="s0"/>
          <w:sz w:val="28"/>
          <w:szCs w:val="28"/>
        </w:rPr>
        <w:t>строка 2433006 = строка 2433001 + строка 2433002 – строка 2433003 + + строка 2433004 + строка 2433005 для каждой графы;</w:t>
      </w:r>
    </w:p>
    <w:p w:rsidR="00A86106" w:rsidRPr="000E0E97" w:rsidRDefault="00A86106" w:rsidP="00A86106">
      <w:pPr>
        <w:pStyle w:val="pj"/>
        <w:ind w:firstLine="709"/>
        <w:rPr>
          <w:sz w:val="28"/>
          <w:szCs w:val="28"/>
        </w:rPr>
      </w:pPr>
      <w:r w:rsidRPr="000E0E97">
        <w:rPr>
          <w:rStyle w:val="s0"/>
          <w:sz w:val="28"/>
          <w:szCs w:val="28"/>
        </w:rPr>
        <w:t>строка 2431006 = строка 2431001 + строка 2431002 – строка 2431003 + + строка 2431004 + строка 2431005 для каждой графы;</w:t>
      </w:r>
    </w:p>
    <w:p w:rsidR="00A86106" w:rsidRPr="000E0E97" w:rsidRDefault="00A86106" w:rsidP="00A86106">
      <w:pPr>
        <w:pStyle w:val="pj"/>
        <w:ind w:firstLine="709"/>
        <w:rPr>
          <w:sz w:val="28"/>
          <w:szCs w:val="28"/>
        </w:rPr>
      </w:pPr>
      <w:r w:rsidRPr="000E0E97">
        <w:rPr>
          <w:rStyle w:val="s0"/>
          <w:sz w:val="28"/>
          <w:szCs w:val="28"/>
        </w:rPr>
        <w:t>строка 2432006 = строка 2432001 + строка 2432002 – строка 2432003 + + строка 2432004 + строка 2432005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2027006 = строка 2027001 + строка 2027002 – строка 2027003 + + строка 2027004 + строка 2027005 для каждой графы;</w:t>
      </w:r>
    </w:p>
    <w:p w:rsidR="00A86106" w:rsidRPr="000E0E97" w:rsidRDefault="00A86106" w:rsidP="00A86106">
      <w:pPr>
        <w:pStyle w:val="pj"/>
        <w:ind w:firstLine="709"/>
        <w:rPr>
          <w:sz w:val="28"/>
          <w:szCs w:val="28"/>
        </w:rPr>
      </w:pPr>
      <w:r w:rsidRPr="000E0E97">
        <w:rPr>
          <w:rStyle w:val="s0"/>
          <w:sz w:val="28"/>
          <w:szCs w:val="28"/>
        </w:rPr>
        <w:t>строка 2027016 = строка 2027011 + строка 2027012 – строка 2027013 + + строка 2027015 для каждой графы;</w:t>
      </w:r>
    </w:p>
    <w:p w:rsidR="00A86106" w:rsidRPr="000E0E97" w:rsidRDefault="00A86106" w:rsidP="00A86106">
      <w:pPr>
        <w:pStyle w:val="pj"/>
        <w:ind w:firstLine="709"/>
        <w:rPr>
          <w:sz w:val="28"/>
          <w:szCs w:val="28"/>
        </w:rPr>
      </w:pPr>
      <w:r w:rsidRPr="000E0E97">
        <w:rPr>
          <w:rStyle w:val="s0"/>
          <w:sz w:val="28"/>
          <w:szCs w:val="28"/>
        </w:rPr>
        <w:t>строка 2127006 = строка 2127001 + строка 2127002 – строка 2127003 + + строка 2127004 + строка 2127005 для каждой графы;</w:t>
      </w:r>
    </w:p>
    <w:p w:rsidR="00A86106" w:rsidRPr="000E0E97" w:rsidRDefault="00A86106" w:rsidP="00A86106">
      <w:pPr>
        <w:pStyle w:val="pj"/>
        <w:ind w:firstLine="709"/>
        <w:rPr>
          <w:sz w:val="28"/>
          <w:szCs w:val="28"/>
        </w:rPr>
      </w:pPr>
      <w:r w:rsidRPr="000E0E97">
        <w:rPr>
          <w:rStyle w:val="s0"/>
          <w:sz w:val="28"/>
          <w:szCs w:val="28"/>
        </w:rPr>
        <w:t>строка 2127016 = строка 2127011 + строка 2127012 – строка 2127013 + + строка 2127015 для каждой графы;</w:t>
      </w:r>
    </w:p>
    <w:p w:rsidR="00A86106" w:rsidRPr="000E0E97" w:rsidRDefault="00A86106" w:rsidP="00A86106">
      <w:pPr>
        <w:pStyle w:val="pj"/>
        <w:ind w:firstLine="709"/>
        <w:rPr>
          <w:sz w:val="28"/>
          <w:szCs w:val="28"/>
        </w:rPr>
      </w:pPr>
      <w:r w:rsidRPr="000E0E97">
        <w:rPr>
          <w:rStyle w:val="s0"/>
          <w:sz w:val="28"/>
          <w:szCs w:val="28"/>
        </w:rPr>
        <w:t>строка 2227006 = строка 2227001 + строка 2227002 – строка 2227003 + + строка 2227004 + строка 2227005 для каждой графы;</w:t>
      </w:r>
    </w:p>
    <w:p w:rsidR="00A86106" w:rsidRPr="000E0E97" w:rsidRDefault="00A86106" w:rsidP="00A86106">
      <w:pPr>
        <w:pStyle w:val="pj"/>
        <w:ind w:firstLine="709"/>
        <w:rPr>
          <w:sz w:val="28"/>
          <w:szCs w:val="28"/>
        </w:rPr>
      </w:pPr>
      <w:r w:rsidRPr="000E0E97">
        <w:rPr>
          <w:rStyle w:val="s0"/>
          <w:sz w:val="28"/>
          <w:szCs w:val="28"/>
        </w:rPr>
        <w:t>строка 2227016 = строка 2227011 + строка 2227012 – строка 2227013 + + строка 2227015 для каждой графы;</w:t>
      </w:r>
    </w:p>
    <w:p w:rsidR="00A86106" w:rsidRPr="000E0E97" w:rsidRDefault="00A86106" w:rsidP="00A86106">
      <w:pPr>
        <w:pStyle w:val="pj"/>
        <w:ind w:firstLine="709"/>
        <w:rPr>
          <w:sz w:val="28"/>
          <w:szCs w:val="28"/>
        </w:rPr>
      </w:pPr>
      <w:r w:rsidRPr="000E0E97">
        <w:rPr>
          <w:rStyle w:val="s0"/>
          <w:sz w:val="28"/>
          <w:szCs w:val="28"/>
        </w:rPr>
        <w:t>строка 2327006 = строка 2327001 + строка 2327002 – строка 2327003 + + строка 2327004 + строка 2327005 для каждой графы;</w:t>
      </w:r>
    </w:p>
    <w:p w:rsidR="00A86106" w:rsidRPr="000E0E97" w:rsidRDefault="00A86106" w:rsidP="00A86106">
      <w:pPr>
        <w:pStyle w:val="pj"/>
        <w:ind w:firstLine="709"/>
        <w:rPr>
          <w:sz w:val="28"/>
          <w:szCs w:val="28"/>
        </w:rPr>
      </w:pPr>
      <w:r w:rsidRPr="000E0E97">
        <w:rPr>
          <w:rStyle w:val="s0"/>
          <w:sz w:val="28"/>
          <w:szCs w:val="28"/>
        </w:rPr>
        <w:t>строка 2327016 = строка 2327011 + строка 2327012 – строка 2327013 + + строка 2327015 для каждой графы;</w:t>
      </w:r>
    </w:p>
    <w:p w:rsidR="00A86106" w:rsidRPr="000E0E97" w:rsidRDefault="00A86106" w:rsidP="00A86106">
      <w:pPr>
        <w:pStyle w:val="pj"/>
        <w:ind w:firstLine="709"/>
        <w:rPr>
          <w:sz w:val="28"/>
          <w:szCs w:val="28"/>
        </w:rPr>
      </w:pPr>
      <w:r w:rsidRPr="000E0E97">
        <w:rPr>
          <w:rStyle w:val="s0"/>
          <w:sz w:val="28"/>
          <w:szCs w:val="28"/>
        </w:rPr>
        <w:t>строка 2427106 = строка 2427101 + строка 2427102 – строка 2427103 + + строка 2427104 + строка 2427105 для каждой графы;</w:t>
      </w:r>
    </w:p>
    <w:p w:rsidR="00A86106" w:rsidRPr="000E0E97" w:rsidRDefault="00A86106" w:rsidP="00A86106">
      <w:pPr>
        <w:pStyle w:val="pj"/>
        <w:ind w:firstLine="709"/>
        <w:rPr>
          <w:sz w:val="28"/>
          <w:szCs w:val="28"/>
        </w:rPr>
      </w:pPr>
      <w:r w:rsidRPr="000E0E97">
        <w:rPr>
          <w:rStyle w:val="s0"/>
          <w:sz w:val="28"/>
          <w:szCs w:val="28"/>
        </w:rPr>
        <w:t>строка 2427116 = строка 2427111 + строка 2427112 – строка 2427113 + + строка 2427115 для каждой графы;</w:t>
      </w:r>
    </w:p>
    <w:p w:rsidR="00A86106" w:rsidRPr="000E0E97" w:rsidRDefault="00A86106" w:rsidP="00A86106">
      <w:pPr>
        <w:pStyle w:val="pj"/>
        <w:ind w:firstLine="709"/>
        <w:rPr>
          <w:sz w:val="28"/>
          <w:szCs w:val="28"/>
        </w:rPr>
      </w:pPr>
      <w:r w:rsidRPr="000E0E97">
        <w:rPr>
          <w:rStyle w:val="s0"/>
          <w:sz w:val="28"/>
          <w:szCs w:val="28"/>
        </w:rPr>
        <w:t>строка 2427206 = строка 2427201 + строка 2427202 – строка 2427203 + + строка 2427204 + строка 2427205 для каждой графы;</w:t>
      </w:r>
    </w:p>
    <w:p w:rsidR="00A86106" w:rsidRPr="000E0E97" w:rsidRDefault="00A86106" w:rsidP="00A86106">
      <w:pPr>
        <w:pStyle w:val="pj"/>
        <w:ind w:firstLine="709"/>
        <w:rPr>
          <w:sz w:val="28"/>
          <w:szCs w:val="28"/>
        </w:rPr>
      </w:pPr>
      <w:r w:rsidRPr="000E0E97">
        <w:rPr>
          <w:rStyle w:val="s0"/>
          <w:sz w:val="28"/>
          <w:szCs w:val="28"/>
        </w:rPr>
        <w:t>строка 2427216 = строка 2427211 + строка 2427212 – строка 2427213 + + строка 2427215 для каждой графы;</w:t>
      </w:r>
    </w:p>
    <w:p w:rsidR="00A86106" w:rsidRPr="000E0E97" w:rsidRDefault="00A86106" w:rsidP="00A86106">
      <w:pPr>
        <w:pStyle w:val="pj"/>
        <w:ind w:firstLine="709"/>
        <w:rPr>
          <w:sz w:val="28"/>
          <w:szCs w:val="28"/>
        </w:rPr>
      </w:pPr>
      <w:r w:rsidRPr="000E0E97">
        <w:rPr>
          <w:rStyle w:val="s0"/>
          <w:sz w:val="28"/>
          <w:szCs w:val="28"/>
        </w:rPr>
        <w:t>строка 2431001 = строка 2431006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2432001 = строка 2432006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2433001 = строка 2433006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2027001 = строка 2027006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2027011 = строка 2027016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2127001 = строка 2127006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2127011 = строка 2127016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2227001 = строка 2227006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2227011 = строка 2227016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2327001 = строка 2327006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2327011 = строка 2327016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2427101 = строка 2427106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2427111 = строка 2427116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2427201 = строка 2427206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2427211 = строка 2427216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10) Раздел 10. «Участие нерезидентов в капитале Вашей организации»:</w:t>
      </w:r>
    </w:p>
    <w:p w:rsidR="00A86106" w:rsidRPr="000E0E97" w:rsidRDefault="00A86106" w:rsidP="00A86106">
      <w:pPr>
        <w:pStyle w:val="pj"/>
        <w:ind w:firstLine="709"/>
        <w:rPr>
          <w:sz w:val="28"/>
          <w:szCs w:val="28"/>
        </w:rPr>
      </w:pPr>
      <w:r w:rsidRPr="000E0E97">
        <w:rPr>
          <w:rStyle w:val="s0"/>
          <w:sz w:val="28"/>
          <w:szCs w:val="28"/>
        </w:rPr>
        <w:t>строка 2211006 = строка 2211001 + строка 2211002 – строка 2211003 + + строка 2211004 + строка 2211005 для каждой графы;</w:t>
      </w:r>
    </w:p>
    <w:p w:rsidR="00A86106" w:rsidRPr="000E0E97" w:rsidRDefault="00A86106" w:rsidP="00A86106">
      <w:pPr>
        <w:pStyle w:val="pj"/>
        <w:ind w:firstLine="709"/>
        <w:rPr>
          <w:sz w:val="28"/>
          <w:szCs w:val="28"/>
        </w:rPr>
      </w:pPr>
      <w:r w:rsidRPr="000E0E97">
        <w:rPr>
          <w:rStyle w:val="s0"/>
          <w:sz w:val="28"/>
          <w:szCs w:val="28"/>
        </w:rPr>
        <w:lastRenderedPageBreak/>
        <w:t>строка 2211016 = строка 2211011 + строка 2211012 – строка 2211013 + + строка 2211014 + строка 2211015 для каждой графы;</w:t>
      </w:r>
    </w:p>
    <w:p w:rsidR="00A86106" w:rsidRPr="000E0E97" w:rsidRDefault="00A86106" w:rsidP="00A86106">
      <w:pPr>
        <w:pStyle w:val="pj"/>
        <w:ind w:firstLine="709"/>
        <w:rPr>
          <w:sz w:val="28"/>
          <w:szCs w:val="28"/>
        </w:rPr>
      </w:pPr>
      <w:r w:rsidRPr="000E0E97">
        <w:rPr>
          <w:rStyle w:val="s0"/>
          <w:sz w:val="28"/>
          <w:szCs w:val="28"/>
        </w:rPr>
        <w:t>строка 2211026 = строка 2211021 + строка 2211025 для каждой графы;</w:t>
      </w:r>
    </w:p>
    <w:p w:rsidR="00A86106" w:rsidRPr="000E0E97" w:rsidRDefault="00A86106" w:rsidP="00A86106">
      <w:pPr>
        <w:pStyle w:val="pj"/>
        <w:ind w:firstLine="709"/>
        <w:rPr>
          <w:sz w:val="28"/>
          <w:szCs w:val="28"/>
        </w:rPr>
      </w:pPr>
      <w:r w:rsidRPr="000E0E97">
        <w:rPr>
          <w:rStyle w:val="s0"/>
          <w:sz w:val="28"/>
          <w:szCs w:val="28"/>
        </w:rPr>
        <w:t>строка 2111006 = строка 2111001 + строка 2111002 – строка 2111003 + + строка 2111004 + строка 2111005 для каждой графы;</w:t>
      </w:r>
    </w:p>
    <w:p w:rsidR="00A86106" w:rsidRPr="000E0E97" w:rsidRDefault="00A86106" w:rsidP="00A86106">
      <w:pPr>
        <w:pStyle w:val="pj"/>
        <w:ind w:firstLine="709"/>
        <w:rPr>
          <w:sz w:val="28"/>
          <w:szCs w:val="28"/>
        </w:rPr>
      </w:pPr>
      <w:r w:rsidRPr="000E0E97">
        <w:rPr>
          <w:rStyle w:val="s0"/>
          <w:sz w:val="28"/>
          <w:szCs w:val="28"/>
        </w:rPr>
        <w:t>строка 2311006 = строка 2311001 + строка 2311002 – строка 2311003 + + строка 2311004 + строка 2311005 для каждой графы;</w:t>
      </w:r>
    </w:p>
    <w:p w:rsidR="00A86106" w:rsidRPr="000E0E97" w:rsidRDefault="00A86106" w:rsidP="00A86106">
      <w:pPr>
        <w:pStyle w:val="pj"/>
        <w:ind w:firstLine="709"/>
        <w:rPr>
          <w:sz w:val="28"/>
          <w:szCs w:val="28"/>
        </w:rPr>
      </w:pPr>
      <w:r w:rsidRPr="000E0E97">
        <w:rPr>
          <w:rStyle w:val="s0"/>
          <w:sz w:val="28"/>
          <w:szCs w:val="28"/>
        </w:rPr>
        <w:t>строка 2411006 = строка 2411001 + строка 2411002 – строка 2411003 + + строка 2411004 + строка 2411005 для каждой графы;</w:t>
      </w:r>
    </w:p>
    <w:p w:rsidR="00A86106" w:rsidRPr="000E0E97" w:rsidRDefault="00A86106" w:rsidP="00A86106">
      <w:pPr>
        <w:pStyle w:val="pj"/>
        <w:ind w:firstLine="709"/>
        <w:rPr>
          <w:sz w:val="28"/>
          <w:szCs w:val="28"/>
        </w:rPr>
      </w:pPr>
      <w:r w:rsidRPr="000E0E97">
        <w:rPr>
          <w:rStyle w:val="s0"/>
          <w:sz w:val="28"/>
          <w:szCs w:val="28"/>
        </w:rPr>
        <w:t>строка 2213006 = строка 2213001 + строка 2213002 – строка 2213003 + + строка 2213004 + строка 2213005 для каждой графы;</w:t>
      </w:r>
    </w:p>
    <w:p w:rsidR="00A86106" w:rsidRPr="000E0E97" w:rsidRDefault="00A86106" w:rsidP="00A86106">
      <w:pPr>
        <w:pStyle w:val="pj"/>
        <w:ind w:firstLine="709"/>
        <w:rPr>
          <w:sz w:val="28"/>
          <w:szCs w:val="28"/>
        </w:rPr>
      </w:pPr>
      <w:r w:rsidRPr="000E0E97">
        <w:rPr>
          <w:rStyle w:val="s0"/>
          <w:sz w:val="28"/>
          <w:szCs w:val="28"/>
        </w:rPr>
        <w:t>строка 2113006 = строка 2113001 + строка 2113002 – строка 2113003 + + строка 2113004 + строка 2113005 для каждой графы;</w:t>
      </w:r>
    </w:p>
    <w:p w:rsidR="00A86106" w:rsidRPr="000E0E97" w:rsidRDefault="00A86106" w:rsidP="00A86106">
      <w:pPr>
        <w:pStyle w:val="pj"/>
        <w:ind w:firstLine="709"/>
        <w:rPr>
          <w:sz w:val="28"/>
          <w:szCs w:val="28"/>
        </w:rPr>
      </w:pPr>
      <w:r w:rsidRPr="000E0E97">
        <w:rPr>
          <w:rStyle w:val="s0"/>
          <w:sz w:val="28"/>
          <w:szCs w:val="28"/>
        </w:rPr>
        <w:t>строка 2313006 = строка 2313001 + строка 2313002 – строка 2313003 + + строка 2313004 + строка 2313005 для каждой графы;</w:t>
      </w:r>
    </w:p>
    <w:p w:rsidR="00A86106" w:rsidRPr="000E0E97" w:rsidRDefault="00A86106" w:rsidP="00A86106">
      <w:pPr>
        <w:pStyle w:val="pj"/>
        <w:ind w:firstLine="709"/>
        <w:rPr>
          <w:sz w:val="28"/>
          <w:szCs w:val="28"/>
        </w:rPr>
      </w:pPr>
      <w:r w:rsidRPr="000E0E97">
        <w:rPr>
          <w:rStyle w:val="s0"/>
          <w:sz w:val="28"/>
          <w:szCs w:val="28"/>
        </w:rPr>
        <w:t>строка 2413006 = строка 2413001 + строка 2413002 – строка 2413003 + + строка 2413004 + строка 2413005 для каждой графы;</w:t>
      </w:r>
    </w:p>
    <w:p w:rsidR="00A86106" w:rsidRPr="000E0E97" w:rsidRDefault="00A86106" w:rsidP="00A86106">
      <w:pPr>
        <w:pStyle w:val="pj"/>
        <w:ind w:firstLine="709"/>
        <w:rPr>
          <w:sz w:val="28"/>
          <w:szCs w:val="28"/>
        </w:rPr>
      </w:pPr>
      <w:r w:rsidRPr="000E0E97">
        <w:rPr>
          <w:rStyle w:val="s0"/>
          <w:sz w:val="28"/>
          <w:szCs w:val="28"/>
        </w:rPr>
        <w:t>строка 2211001 = строка 2211006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2211011 = строка 2211016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2211021 = строка 2211026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2111001 = строка 2111006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2311001 = строка 2311006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2411001 = строка 2411006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2213001 = строка 2213006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2113001 = строка 2113006 отчета за предыдущий период;</w:t>
      </w:r>
    </w:p>
    <w:p w:rsidR="00A86106" w:rsidRPr="000E0E97" w:rsidRDefault="00A86106" w:rsidP="00A86106">
      <w:pPr>
        <w:pStyle w:val="pj"/>
        <w:ind w:firstLine="709"/>
        <w:rPr>
          <w:sz w:val="28"/>
          <w:szCs w:val="28"/>
        </w:rPr>
      </w:pPr>
      <w:r w:rsidRPr="000E0E97">
        <w:rPr>
          <w:rStyle w:val="s0"/>
          <w:sz w:val="28"/>
          <w:szCs w:val="28"/>
        </w:rPr>
        <w:t>строка 2313001 = строка 2313006 отчета за предыдущий период;</w:t>
      </w:r>
    </w:p>
    <w:p w:rsidR="00A86106" w:rsidRDefault="00A86106" w:rsidP="00A86106">
      <w:pPr>
        <w:ind w:firstLine="708"/>
        <w:rPr>
          <w:rStyle w:val="s0"/>
          <w:sz w:val="28"/>
          <w:szCs w:val="28"/>
        </w:rPr>
      </w:pPr>
      <w:r w:rsidRPr="000E0E97">
        <w:rPr>
          <w:rStyle w:val="s0"/>
          <w:sz w:val="28"/>
          <w:szCs w:val="28"/>
        </w:rPr>
        <w:t>строка 2413001 = строка 2413006 отчета за предыдущий период.</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jc w:val="right"/>
        <w:rPr>
          <w:sz w:val="28"/>
          <w:szCs w:val="28"/>
        </w:rPr>
        <w:sectPr w:rsidR="00A86106" w:rsidSect="00737D68">
          <w:headerReference w:type="default" r:id="rId17"/>
          <w:footnotePr>
            <w:numRestart w:val="eachPage"/>
          </w:footnotePr>
          <w:pgSz w:w="11906" w:h="16838" w:code="9"/>
          <w:pgMar w:top="1418" w:right="851" w:bottom="1418" w:left="1418" w:header="851" w:footer="709" w:gutter="0"/>
          <w:cols w:space="708"/>
          <w:docGrid w:linePitch="360"/>
        </w:sectPr>
      </w:pPr>
    </w:p>
    <w:tbl>
      <w:tblPr>
        <w:tblStyle w:val="ab"/>
        <w:tblW w:w="3690" w:type="dxa"/>
        <w:jc w:val="right"/>
        <w:tblLook w:val="04A0" w:firstRow="1" w:lastRow="0" w:firstColumn="1" w:lastColumn="0" w:noHBand="0" w:noVBand="1"/>
      </w:tblPr>
      <w:tblGrid>
        <w:gridCol w:w="3690"/>
      </w:tblGrid>
      <w:tr w:rsidR="00A86106" w:rsidRPr="0071179E" w:rsidTr="00D96822">
        <w:trPr>
          <w:jc w:val="right"/>
        </w:trPr>
        <w:tc>
          <w:tcPr>
            <w:tcW w:w="3690" w:type="dxa"/>
            <w:tcBorders>
              <w:top w:val="nil"/>
              <w:left w:val="nil"/>
              <w:bottom w:val="nil"/>
              <w:right w:val="nil"/>
            </w:tcBorders>
            <w:shd w:val="clear" w:color="auto" w:fill="auto"/>
          </w:tcPr>
          <w:p w:rsidR="00A86106" w:rsidRPr="0071179E" w:rsidRDefault="00A86106" w:rsidP="00D96822">
            <w:pPr>
              <w:jc w:val="right"/>
              <w:rPr>
                <w:i/>
                <w:sz w:val="28"/>
                <w:szCs w:val="28"/>
                <w:lang w:val="kk-KZ"/>
              </w:rPr>
            </w:pPr>
            <w:r w:rsidRPr="0071179E">
              <w:rPr>
                <w:sz w:val="28"/>
                <w:szCs w:val="28"/>
              </w:rPr>
              <w:lastRenderedPageBreak/>
              <w:t>Приложение</w:t>
            </w:r>
            <w:r w:rsidRPr="0071179E">
              <w:rPr>
                <w:sz w:val="28"/>
                <w:szCs w:val="28"/>
                <w:lang w:val="en-US"/>
              </w:rPr>
              <w:t xml:space="preserve"> 2</w:t>
            </w:r>
            <w:r w:rsidRPr="0071179E">
              <w:rPr>
                <w:sz w:val="28"/>
                <w:szCs w:val="28"/>
              </w:rPr>
              <w:t xml:space="preserve"> к постановлению</w:t>
            </w:r>
          </w:p>
        </w:tc>
      </w:tr>
    </w:tbl>
    <w:p w:rsidR="00A86106" w:rsidRPr="0071179E" w:rsidRDefault="00A86106" w:rsidP="00A86106">
      <w:pPr>
        <w:pStyle w:val="pr"/>
        <w:rPr>
          <w:lang w:val="kk-KZ"/>
        </w:rPr>
      </w:pPr>
    </w:p>
    <w:p w:rsidR="00A86106" w:rsidRPr="0071179E" w:rsidRDefault="00A86106" w:rsidP="00A86106">
      <w:pPr>
        <w:pStyle w:val="pc"/>
        <w:rPr>
          <w:lang w:val="kk-KZ"/>
        </w:rPr>
      </w:pPr>
      <w:r w:rsidRPr="0071179E">
        <w:rPr>
          <w:rStyle w:val="s0"/>
          <w:lang w:val="kk-KZ"/>
        </w:rPr>
        <w:t> </w:t>
      </w:r>
    </w:p>
    <w:tbl>
      <w:tblPr>
        <w:tblW w:w="5000" w:type="pct"/>
        <w:jc w:val="right"/>
        <w:tblCellMar>
          <w:left w:w="0" w:type="dxa"/>
          <w:right w:w="0" w:type="dxa"/>
        </w:tblCellMar>
        <w:tblLook w:val="04A0" w:firstRow="1" w:lastRow="0" w:firstColumn="1" w:lastColumn="0" w:noHBand="0" w:noVBand="1"/>
      </w:tblPr>
      <w:tblGrid>
        <w:gridCol w:w="1769"/>
        <w:gridCol w:w="1180"/>
        <w:gridCol w:w="484"/>
        <w:gridCol w:w="2468"/>
        <w:gridCol w:w="2171"/>
        <w:gridCol w:w="2392"/>
        <w:gridCol w:w="1180"/>
        <w:gridCol w:w="2066"/>
        <w:gridCol w:w="629"/>
        <w:gridCol w:w="230"/>
      </w:tblGrid>
      <w:tr w:rsidR="00A86106" w:rsidRPr="0071179E" w:rsidTr="00D96822">
        <w:trPr>
          <w:jc w:val="right"/>
        </w:trPr>
        <w:tc>
          <w:tcPr>
            <w:tcW w:w="2770" w:type="pct"/>
            <w:gridSpan w:val="5"/>
            <w:vMerge w:val="restart"/>
            <w:tcMar>
              <w:top w:w="0" w:type="dxa"/>
              <w:left w:w="108" w:type="dxa"/>
              <w:bottom w:w="0" w:type="dxa"/>
              <w:right w:w="108" w:type="dxa"/>
            </w:tcMar>
            <w:hideMark/>
          </w:tcPr>
          <w:p w:rsidR="00A86106" w:rsidRPr="0071179E" w:rsidRDefault="00A86106" w:rsidP="00D96822">
            <w:pPr>
              <w:pStyle w:val="pc"/>
            </w:pPr>
            <w:r w:rsidRPr="0071179E">
              <w:rPr>
                <w:sz w:val="28"/>
                <w:szCs w:val="28"/>
                <w:lang w:val="kk-KZ"/>
              </w:rPr>
              <w:t> </w:t>
            </w:r>
            <w:r w:rsidRPr="0071179E">
              <w:rPr>
                <w:noProof/>
              </w:rPr>
              <w:drawing>
                <wp:inline distT="0" distB="0" distL="0" distR="0" wp14:anchorId="17E4DC0E" wp14:editId="41DAD256">
                  <wp:extent cx="4743450" cy="1047475"/>
                  <wp:effectExtent l="0" t="0" r="0" b="63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151" w:type="pct"/>
            <w:gridSpan w:val="4"/>
            <w:tcMar>
              <w:top w:w="0" w:type="dxa"/>
              <w:left w:w="108" w:type="dxa"/>
              <w:bottom w:w="0" w:type="dxa"/>
              <w:right w:w="108" w:type="dxa"/>
            </w:tcMar>
            <w:hideMark/>
          </w:tcPr>
          <w:p w:rsidR="00A86106" w:rsidRPr="0071179E" w:rsidRDefault="00A86106" w:rsidP="00D96822">
            <w:pPr>
              <w:pStyle w:val="p"/>
              <w:jc w:val="both"/>
              <w:rPr>
                <w:sz w:val="28"/>
                <w:szCs w:val="28"/>
              </w:rPr>
            </w:pPr>
            <w:r w:rsidRPr="0071179E">
              <w:rPr>
                <w:b/>
                <w:bCs/>
                <w:sz w:val="28"/>
                <w:szCs w:val="28"/>
                <w:bdr w:val="none" w:sz="0" w:space="0" w:color="auto" w:frame="1"/>
              </w:rPr>
              <w:t>Ақпаратты алушы органдар құпиялылығына кепілдік береді</w:t>
            </w:r>
          </w:p>
          <w:p w:rsidR="00A86106" w:rsidRPr="0071179E" w:rsidRDefault="00A86106" w:rsidP="00D96822">
            <w:pPr>
              <w:pStyle w:val="p"/>
              <w:jc w:val="both"/>
              <w:rPr>
                <w:sz w:val="28"/>
                <w:szCs w:val="28"/>
              </w:rPr>
            </w:pPr>
            <w:r w:rsidRPr="0071179E">
              <w:rPr>
                <w:sz w:val="28"/>
                <w:szCs w:val="28"/>
              </w:rPr>
              <w:t>Конфиденциальность гарантируется органами получателями информации</w:t>
            </w:r>
          </w:p>
        </w:tc>
        <w:tc>
          <w:tcPr>
            <w:tcW w:w="79" w:type="pct"/>
            <w:tcMar>
              <w:top w:w="0" w:type="dxa"/>
              <w:left w:w="108" w:type="dxa"/>
              <w:bottom w:w="0" w:type="dxa"/>
              <w:right w:w="108" w:type="dxa"/>
            </w:tcMar>
            <w:hideMark/>
          </w:tcPr>
          <w:p w:rsidR="00A86106" w:rsidRPr="0071179E" w:rsidRDefault="00A86106" w:rsidP="00D96822">
            <w:pPr>
              <w:rPr>
                <w:sz w:val="28"/>
                <w:szCs w:val="28"/>
              </w:rPr>
            </w:pPr>
          </w:p>
        </w:tc>
      </w:tr>
      <w:tr w:rsidR="00A86106" w:rsidRPr="0071179E" w:rsidTr="00D96822">
        <w:trPr>
          <w:jc w:val="right"/>
        </w:trPr>
        <w:tc>
          <w:tcPr>
            <w:tcW w:w="2770" w:type="pct"/>
            <w:gridSpan w:val="5"/>
            <w:vMerge/>
            <w:vAlign w:val="center"/>
            <w:hideMark/>
          </w:tcPr>
          <w:p w:rsidR="00A86106" w:rsidRPr="0071179E" w:rsidRDefault="00A86106" w:rsidP="00D96822">
            <w:pPr>
              <w:spacing w:line="276" w:lineRule="auto"/>
              <w:rPr>
                <w:color w:val="000000"/>
              </w:rPr>
            </w:pPr>
          </w:p>
        </w:tc>
        <w:tc>
          <w:tcPr>
            <w:tcW w:w="2151" w:type="pct"/>
            <w:gridSpan w:val="4"/>
            <w:tcMar>
              <w:top w:w="0" w:type="dxa"/>
              <w:left w:w="108" w:type="dxa"/>
              <w:bottom w:w="0" w:type="dxa"/>
              <w:right w:w="108" w:type="dxa"/>
            </w:tcMar>
            <w:hideMark/>
          </w:tcPr>
          <w:p w:rsidR="00A86106" w:rsidRPr="0071179E" w:rsidRDefault="00A86106" w:rsidP="00D96822">
            <w:pPr>
              <w:pStyle w:val="p"/>
              <w:jc w:val="both"/>
              <w:rPr>
                <w:sz w:val="28"/>
                <w:szCs w:val="28"/>
              </w:rPr>
            </w:pPr>
            <w:r w:rsidRPr="0071179E">
              <w:rPr>
                <w:b/>
                <w:bCs/>
                <w:sz w:val="28"/>
                <w:szCs w:val="28"/>
                <w:bdr w:val="none" w:sz="0" w:space="0" w:color="auto" w:frame="1"/>
              </w:rPr>
              <w:t>Ведомстволық статистикалық байқаудың статистикалық нысаны</w:t>
            </w:r>
          </w:p>
          <w:p w:rsidR="00A86106" w:rsidRPr="0071179E" w:rsidRDefault="00A86106" w:rsidP="00D96822">
            <w:pPr>
              <w:pStyle w:val="p"/>
              <w:jc w:val="both"/>
              <w:rPr>
                <w:sz w:val="28"/>
                <w:szCs w:val="28"/>
              </w:rPr>
            </w:pPr>
            <w:r w:rsidRPr="0071179E">
              <w:rPr>
                <w:sz w:val="28"/>
                <w:szCs w:val="28"/>
              </w:rPr>
              <w:t>Статистическая форма ведомственного статистического наблюдения</w:t>
            </w:r>
          </w:p>
        </w:tc>
        <w:tc>
          <w:tcPr>
            <w:tcW w:w="79" w:type="pct"/>
            <w:vMerge w:val="restart"/>
            <w:tcMar>
              <w:top w:w="0" w:type="dxa"/>
              <w:left w:w="108" w:type="dxa"/>
              <w:bottom w:w="0" w:type="dxa"/>
              <w:right w:w="108" w:type="dxa"/>
            </w:tcMar>
            <w:hideMark/>
          </w:tcPr>
          <w:p w:rsidR="00A86106" w:rsidRPr="0071179E" w:rsidRDefault="00A86106" w:rsidP="00D96822">
            <w:pPr>
              <w:rPr>
                <w:sz w:val="28"/>
                <w:szCs w:val="28"/>
              </w:rPr>
            </w:pPr>
          </w:p>
        </w:tc>
      </w:tr>
      <w:tr w:rsidR="00A86106" w:rsidRPr="0071179E" w:rsidTr="00D96822">
        <w:trPr>
          <w:jc w:val="right"/>
        </w:trPr>
        <w:tc>
          <w:tcPr>
            <w:tcW w:w="2770" w:type="pct"/>
            <w:gridSpan w:val="5"/>
            <w:vMerge/>
            <w:vAlign w:val="center"/>
            <w:hideMark/>
          </w:tcPr>
          <w:p w:rsidR="00A86106" w:rsidRPr="0071179E" w:rsidRDefault="00A86106" w:rsidP="00D96822">
            <w:pPr>
              <w:spacing w:line="276" w:lineRule="auto"/>
              <w:rPr>
                <w:color w:val="000000"/>
              </w:rPr>
            </w:pPr>
          </w:p>
        </w:tc>
        <w:tc>
          <w:tcPr>
            <w:tcW w:w="2151" w:type="pct"/>
            <w:gridSpan w:val="4"/>
            <w:tcMar>
              <w:top w:w="0" w:type="dxa"/>
              <w:left w:w="108" w:type="dxa"/>
              <w:bottom w:w="0" w:type="dxa"/>
              <w:right w:w="108" w:type="dxa"/>
            </w:tcMar>
            <w:hideMark/>
          </w:tcPr>
          <w:p w:rsidR="00A86106" w:rsidRPr="0071179E" w:rsidRDefault="00A86106" w:rsidP="00D96822">
            <w:pPr>
              <w:pStyle w:val="p"/>
              <w:jc w:val="both"/>
              <w:rPr>
                <w:sz w:val="28"/>
                <w:szCs w:val="28"/>
              </w:rPr>
            </w:pPr>
            <w:r w:rsidRPr="0071179E">
              <w:rPr>
                <w:b/>
                <w:bCs/>
                <w:sz w:val="28"/>
                <w:szCs w:val="28"/>
                <w:bdr w:val="none" w:sz="0" w:space="0" w:color="auto" w:frame="1"/>
              </w:rPr>
              <w:t xml:space="preserve">Қазақстан Республикасы Ұлттық Банкінің аумақтық </w:t>
            </w:r>
            <w:r w:rsidRPr="0071179E">
              <w:rPr>
                <w:b/>
                <w:bCs/>
                <w:sz w:val="28"/>
                <w:szCs w:val="28"/>
                <w:bdr w:val="none" w:sz="0" w:space="0" w:color="auto" w:frame="1"/>
                <w:lang w:val="kk-KZ"/>
              </w:rPr>
              <w:t>филиал</w:t>
            </w:r>
            <w:r w:rsidRPr="0071179E">
              <w:rPr>
                <w:b/>
                <w:bCs/>
                <w:sz w:val="28"/>
                <w:szCs w:val="28"/>
                <w:bdr w:val="none" w:sz="0" w:space="0" w:color="auto" w:frame="1"/>
              </w:rPr>
              <w:t>ына респонденттің орналасқан жері бойынша ұсынылады</w:t>
            </w:r>
          </w:p>
          <w:p w:rsidR="00A86106" w:rsidRPr="0071179E" w:rsidRDefault="00A86106" w:rsidP="00D96822">
            <w:pPr>
              <w:pStyle w:val="p"/>
              <w:jc w:val="both"/>
              <w:rPr>
                <w:sz w:val="28"/>
                <w:szCs w:val="28"/>
              </w:rPr>
            </w:pPr>
            <w:r w:rsidRPr="0071179E">
              <w:rPr>
                <w:sz w:val="28"/>
                <w:szCs w:val="28"/>
              </w:rPr>
              <w:t xml:space="preserve">Представляется территориальному </w:t>
            </w:r>
            <w:r w:rsidRPr="0071179E">
              <w:rPr>
                <w:sz w:val="28"/>
                <w:szCs w:val="28"/>
                <w:lang w:val="kk-KZ"/>
              </w:rPr>
              <w:t>филиал</w:t>
            </w:r>
            <w:r w:rsidRPr="0071179E">
              <w:rPr>
                <w:sz w:val="28"/>
                <w:szCs w:val="28"/>
              </w:rPr>
              <w:t>у Национального Банка Республики Казахстан по месту нахождения респондента</w:t>
            </w:r>
          </w:p>
        </w:tc>
        <w:tc>
          <w:tcPr>
            <w:tcW w:w="79" w:type="pct"/>
            <w:vMerge/>
            <w:vAlign w:val="center"/>
            <w:hideMark/>
          </w:tcPr>
          <w:p w:rsidR="00A86106" w:rsidRPr="0071179E" w:rsidRDefault="00A86106" w:rsidP="00D96822">
            <w:pPr>
              <w:spacing w:line="276" w:lineRule="auto"/>
              <w:rPr>
                <w:sz w:val="28"/>
                <w:szCs w:val="28"/>
              </w:rPr>
            </w:pPr>
          </w:p>
        </w:tc>
      </w:tr>
      <w:tr w:rsidR="00A86106" w:rsidRPr="0071179E" w:rsidTr="00D96822">
        <w:trPr>
          <w:jc w:val="right"/>
        </w:trPr>
        <w:tc>
          <w:tcPr>
            <w:tcW w:w="5000" w:type="pct"/>
            <w:gridSpan w:val="10"/>
            <w:tcMar>
              <w:top w:w="0" w:type="dxa"/>
              <w:left w:w="108" w:type="dxa"/>
              <w:bottom w:w="0" w:type="dxa"/>
              <w:right w:w="108" w:type="dxa"/>
            </w:tcMar>
            <w:hideMark/>
          </w:tcPr>
          <w:p w:rsidR="00A86106" w:rsidRPr="0071179E" w:rsidRDefault="00A86106" w:rsidP="00D96822">
            <w:pPr>
              <w:rPr>
                <w:sz w:val="28"/>
                <w:szCs w:val="28"/>
              </w:rPr>
            </w:pPr>
          </w:p>
        </w:tc>
      </w:tr>
      <w:tr w:rsidR="00A86106" w:rsidRPr="0071179E" w:rsidTr="00D96822">
        <w:trPr>
          <w:jc w:val="right"/>
        </w:trPr>
        <w:tc>
          <w:tcPr>
            <w:tcW w:w="5000" w:type="pct"/>
            <w:gridSpan w:val="10"/>
            <w:tcMar>
              <w:top w:w="0" w:type="dxa"/>
              <w:left w:w="108" w:type="dxa"/>
              <w:bottom w:w="0" w:type="dxa"/>
              <w:right w:w="108" w:type="dxa"/>
            </w:tcMar>
            <w:hideMark/>
          </w:tcPr>
          <w:p w:rsidR="00A86106" w:rsidRPr="0071179E" w:rsidRDefault="00A86106" w:rsidP="00D96822">
            <w:pPr>
              <w:pStyle w:val="pc"/>
              <w:rPr>
                <w:sz w:val="28"/>
                <w:szCs w:val="28"/>
              </w:rPr>
            </w:pPr>
            <w:r w:rsidRPr="0071179E">
              <w:rPr>
                <w:b/>
                <w:bCs/>
                <w:sz w:val="28"/>
                <w:szCs w:val="28"/>
                <w:bdr w:val="none" w:sz="0" w:space="0" w:color="auto" w:frame="1"/>
              </w:rPr>
              <w:t>Бейрезиденттерден алынған (бейрезиденттерге ұсынылған) көлік қызметтері туралы есеп</w:t>
            </w:r>
          </w:p>
        </w:tc>
      </w:tr>
      <w:tr w:rsidR="00A86106" w:rsidRPr="0071179E" w:rsidTr="00D96822">
        <w:trPr>
          <w:jc w:val="right"/>
        </w:trPr>
        <w:tc>
          <w:tcPr>
            <w:tcW w:w="5000" w:type="pct"/>
            <w:gridSpan w:val="10"/>
            <w:tcMar>
              <w:top w:w="0" w:type="dxa"/>
              <w:left w:w="108" w:type="dxa"/>
              <w:bottom w:w="0" w:type="dxa"/>
              <w:right w:w="108" w:type="dxa"/>
            </w:tcMar>
            <w:hideMark/>
          </w:tcPr>
          <w:p w:rsidR="00A86106" w:rsidRPr="0071179E" w:rsidRDefault="00A86106" w:rsidP="00D96822">
            <w:pPr>
              <w:pStyle w:val="pc"/>
              <w:rPr>
                <w:sz w:val="28"/>
                <w:szCs w:val="28"/>
              </w:rPr>
            </w:pPr>
            <w:r w:rsidRPr="0071179E">
              <w:rPr>
                <w:sz w:val="28"/>
                <w:szCs w:val="28"/>
              </w:rPr>
              <w:t>Отчет об услугах транспорта, полученных от нерезидентов (предоставленных нерезидентам)</w:t>
            </w:r>
          </w:p>
          <w:p w:rsidR="00A86106" w:rsidRPr="0071179E" w:rsidRDefault="00A86106" w:rsidP="00D96822">
            <w:pPr>
              <w:pStyle w:val="pc"/>
              <w:rPr>
                <w:sz w:val="28"/>
                <w:szCs w:val="28"/>
              </w:rPr>
            </w:pPr>
          </w:p>
        </w:tc>
      </w:tr>
      <w:tr w:rsidR="00A86106" w:rsidRPr="0071179E" w:rsidTr="00D96822">
        <w:trPr>
          <w:jc w:val="right"/>
        </w:trPr>
        <w:tc>
          <w:tcPr>
            <w:tcW w:w="607" w:type="pct"/>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Индексі</w:t>
            </w:r>
          </w:p>
          <w:p w:rsidR="00A86106" w:rsidRPr="0071179E" w:rsidRDefault="00A86106" w:rsidP="00D96822">
            <w:pPr>
              <w:pStyle w:val="p"/>
              <w:rPr>
                <w:sz w:val="28"/>
                <w:szCs w:val="28"/>
              </w:rPr>
            </w:pPr>
            <w:r w:rsidRPr="0071179E">
              <w:rPr>
                <w:sz w:val="28"/>
                <w:szCs w:val="28"/>
              </w:rPr>
              <w:t>Индекс</w:t>
            </w:r>
          </w:p>
        </w:tc>
        <w:tc>
          <w:tcPr>
            <w:tcW w:w="571" w:type="pct"/>
            <w:gridSpan w:val="2"/>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2-ТБ</w:t>
            </w:r>
          </w:p>
          <w:p w:rsidR="00A86106" w:rsidRPr="0071179E" w:rsidRDefault="00A86106" w:rsidP="00D96822">
            <w:pPr>
              <w:pStyle w:val="p"/>
              <w:rPr>
                <w:sz w:val="28"/>
                <w:szCs w:val="28"/>
              </w:rPr>
            </w:pPr>
            <w:r w:rsidRPr="0071179E">
              <w:rPr>
                <w:sz w:val="28"/>
                <w:szCs w:val="28"/>
              </w:rPr>
              <w:t>2-ПБ</w:t>
            </w:r>
          </w:p>
        </w:tc>
        <w:tc>
          <w:tcPr>
            <w:tcW w:w="847" w:type="pct"/>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тоқсандық</w:t>
            </w:r>
          </w:p>
          <w:p w:rsidR="00A86106" w:rsidRPr="0071179E" w:rsidRDefault="00A86106" w:rsidP="00D96822">
            <w:pPr>
              <w:pStyle w:val="p"/>
              <w:rPr>
                <w:sz w:val="28"/>
                <w:szCs w:val="28"/>
              </w:rPr>
            </w:pPr>
            <w:r w:rsidRPr="0071179E">
              <w:rPr>
                <w:sz w:val="28"/>
                <w:szCs w:val="28"/>
              </w:rPr>
              <w:t>квартальная</w:t>
            </w:r>
          </w:p>
        </w:tc>
        <w:tc>
          <w:tcPr>
            <w:tcW w:w="745" w:type="pct"/>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есепті кезең</w:t>
            </w:r>
          </w:p>
          <w:p w:rsidR="00A86106" w:rsidRPr="0071179E" w:rsidRDefault="00A86106" w:rsidP="00D96822">
            <w:pPr>
              <w:pStyle w:val="p"/>
              <w:rPr>
                <w:sz w:val="28"/>
                <w:szCs w:val="28"/>
              </w:rPr>
            </w:pPr>
            <w:r w:rsidRPr="0071179E">
              <w:rPr>
                <w:sz w:val="28"/>
                <w:szCs w:val="28"/>
              </w:rPr>
              <w:t>отчетный период</w:t>
            </w:r>
          </w:p>
        </w:tc>
        <w:tc>
          <w:tcPr>
            <w:tcW w:w="821" w:type="pct"/>
            <w:tcMar>
              <w:top w:w="0" w:type="dxa"/>
              <w:left w:w="108" w:type="dxa"/>
              <w:bottom w:w="0" w:type="dxa"/>
              <w:right w:w="108" w:type="dxa"/>
            </w:tcMar>
            <w:hideMark/>
          </w:tcPr>
          <w:p w:rsidR="00A86106" w:rsidRPr="0071179E" w:rsidRDefault="00A86106" w:rsidP="00D96822">
            <w:pPr>
              <w:pStyle w:val="pc"/>
              <w:rPr>
                <w:sz w:val="28"/>
                <w:szCs w:val="28"/>
              </w:rPr>
            </w:pPr>
            <w:r w:rsidRPr="0071179E">
              <w:rPr>
                <w:noProof/>
                <w:sz w:val="28"/>
                <w:szCs w:val="28"/>
              </w:rPr>
              <w:drawing>
                <wp:inline distT="0" distB="0" distL="0" distR="0" wp14:anchorId="02C41180" wp14:editId="36E01053">
                  <wp:extent cx="37147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5" w:type="pct"/>
            <w:tcMar>
              <w:top w:w="0" w:type="dxa"/>
              <w:left w:w="108" w:type="dxa"/>
              <w:bottom w:w="0" w:type="dxa"/>
              <w:right w:w="108" w:type="dxa"/>
            </w:tcMar>
            <w:hideMark/>
          </w:tcPr>
          <w:p w:rsidR="00A86106" w:rsidRPr="0071179E" w:rsidRDefault="00A86106" w:rsidP="00D96822">
            <w:pPr>
              <w:pStyle w:val="p"/>
              <w:rPr>
                <w:sz w:val="28"/>
                <w:szCs w:val="28"/>
              </w:rPr>
            </w:pPr>
            <w:r w:rsidRPr="0071179E">
              <w:rPr>
                <w:sz w:val="28"/>
                <w:szCs w:val="28"/>
              </w:rPr>
              <w:t>тоқсан</w:t>
            </w:r>
          </w:p>
          <w:p w:rsidR="00A86106" w:rsidRPr="0071179E" w:rsidRDefault="00A86106" w:rsidP="00D96822">
            <w:pPr>
              <w:pStyle w:val="p"/>
              <w:rPr>
                <w:sz w:val="28"/>
                <w:szCs w:val="28"/>
              </w:rPr>
            </w:pPr>
            <w:r w:rsidRPr="0071179E">
              <w:rPr>
                <w:sz w:val="28"/>
                <w:szCs w:val="28"/>
              </w:rPr>
              <w:t>квартал</w:t>
            </w:r>
          </w:p>
        </w:tc>
        <w:tc>
          <w:tcPr>
            <w:tcW w:w="709" w:type="pct"/>
            <w:tcMar>
              <w:top w:w="0" w:type="dxa"/>
              <w:left w:w="108" w:type="dxa"/>
              <w:bottom w:w="0" w:type="dxa"/>
              <w:right w:w="108" w:type="dxa"/>
            </w:tcMar>
            <w:hideMark/>
          </w:tcPr>
          <w:p w:rsidR="00A86106" w:rsidRPr="0071179E" w:rsidRDefault="00A86106" w:rsidP="00D96822">
            <w:pPr>
              <w:pStyle w:val="pc"/>
              <w:rPr>
                <w:sz w:val="28"/>
                <w:szCs w:val="28"/>
              </w:rPr>
            </w:pPr>
            <w:r w:rsidRPr="0071179E">
              <w:rPr>
                <w:noProof/>
                <w:sz w:val="28"/>
                <w:szCs w:val="28"/>
              </w:rPr>
              <w:drawing>
                <wp:inline distT="0" distB="0" distL="0" distR="0" wp14:anchorId="4CDF1C2B" wp14:editId="26486A33">
                  <wp:extent cx="1123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95" w:type="pct"/>
            <w:gridSpan w:val="2"/>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жыл</w:t>
            </w:r>
          </w:p>
          <w:p w:rsidR="00A86106" w:rsidRPr="0071179E" w:rsidRDefault="00A86106" w:rsidP="00D96822">
            <w:pPr>
              <w:pStyle w:val="p"/>
              <w:rPr>
                <w:sz w:val="28"/>
                <w:szCs w:val="28"/>
              </w:rPr>
            </w:pPr>
            <w:r w:rsidRPr="0071179E">
              <w:rPr>
                <w:sz w:val="28"/>
                <w:szCs w:val="28"/>
              </w:rPr>
              <w:t>год</w:t>
            </w:r>
          </w:p>
        </w:tc>
      </w:tr>
      <w:tr w:rsidR="00A86106" w:rsidRPr="0071179E" w:rsidTr="00D96822">
        <w:trPr>
          <w:jc w:val="right"/>
        </w:trPr>
        <w:tc>
          <w:tcPr>
            <w:tcW w:w="5000" w:type="pct"/>
            <w:gridSpan w:val="10"/>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rsidR="00A86106" w:rsidRPr="0071179E" w:rsidRDefault="00A86106" w:rsidP="00D96822">
            <w:pPr>
              <w:pStyle w:val="p"/>
              <w:rPr>
                <w:sz w:val="28"/>
                <w:szCs w:val="28"/>
              </w:rPr>
            </w:pPr>
            <w:r w:rsidRPr="0071179E">
              <w:rPr>
                <w:sz w:val="28"/>
                <w:szCs w:val="28"/>
              </w:rPr>
              <w:t>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rsidR="00A86106" w:rsidRPr="0071179E" w:rsidTr="00D96822">
        <w:trPr>
          <w:jc w:val="right"/>
        </w:trPr>
        <w:tc>
          <w:tcPr>
            <w:tcW w:w="5000" w:type="pct"/>
            <w:gridSpan w:val="10"/>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lastRenderedPageBreak/>
              <w:t>Ұсыну мерзімі – есептік кезеңнен кейінгі бірінші айдың 30-нан кешіктірмей</w:t>
            </w:r>
          </w:p>
          <w:p w:rsidR="00A86106" w:rsidRPr="0071179E" w:rsidRDefault="00A86106" w:rsidP="00D96822">
            <w:pPr>
              <w:pStyle w:val="p"/>
              <w:rPr>
                <w:sz w:val="28"/>
                <w:szCs w:val="28"/>
              </w:rPr>
            </w:pPr>
            <w:r w:rsidRPr="0071179E">
              <w:rPr>
                <w:sz w:val="28"/>
                <w:szCs w:val="28"/>
              </w:rPr>
              <w:t>Срок представления – не позднее 30 числа первого месяца после отчетного периода</w:t>
            </w:r>
          </w:p>
        </w:tc>
      </w:tr>
      <w:tr w:rsidR="00A86106" w:rsidRPr="0071179E" w:rsidTr="00D96822">
        <w:trPr>
          <w:jc w:val="right"/>
        </w:trPr>
        <w:tc>
          <w:tcPr>
            <w:tcW w:w="1012" w:type="pct"/>
            <w:gridSpan w:val="2"/>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БСН коды</w:t>
            </w:r>
          </w:p>
          <w:p w:rsidR="00A86106" w:rsidRPr="0071179E" w:rsidRDefault="00A86106" w:rsidP="00D96822">
            <w:pPr>
              <w:pStyle w:val="p"/>
              <w:rPr>
                <w:sz w:val="28"/>
                <w:szCs w:val="28"/>
              </w:rPr>
            </w:pPr>
            <w:r w:rsidRPr="0071179E">
              <w:rPr>
                <w:sz w:val="28"/>
                <w:szCs w:val="28"/>
              </w:rPr>
              <w:t>Код БИН</w:t>
            </w:r>
          </w:p>
        </w:tc>
        <w:tc>
          <w:tcPr>
            <w:tcW w:w="3988" w:type="pct"/>
            <w:gridSpan w:val="8"/>
            <w:tcMar>
              <w:top w:w="0" w:type="dxa"/>
              <w:left w:w="108" w:type="dxa"/>
              <w:bottom w:w="0" w:type="dxa"/>
              <w:right w:w="108" w:type="dxa"/>
            </w:tcMar>
            <w:hideMark/>
          </w:tcPr>
          <w:p w:rsidR="00A86106" w:rsidRPr="0071179E" w:rsidRDefault="00A86106" w:rsidP="00D96822">
            <w:pPr>
              <w:pStyle w:val="p"/>
              <w:rPr>
                <w:sz w:val="28"/>
                <w:szCs w:val="28"/>
              </w:rPr>
            </w:pPr>
            <w:r w:rsidRPr="0071179E">
              <w:rPr>
                <w:noProof/>
                <w:sz w:val="28"/>
                <w:szCs w:val="28"/>
              </w:rPr>
              <w:drawing>
                <wp:inline distT="0" distB="0" distL="0" distR="0" wp14:anchorId="431EF26E" wp14:editId="15473FE1">
                  <wp:extent cx="326707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71179E" w:rsidTr="00D96822">
        <w:trPr>
          <w:jc w:val="right"/>
        </w:trPr>
        <w:tc>
          <w:tcPr>
            <w:tcW w:w="607" w:type="pct"/>
            <w:vAlign w:val="center"/>
            <w:hideMark/>
          </w:tcPr>
          <w:p w:rsidR="00A86106" w:rsidRPr="0071179E" w:rsidRDefault="00A86106" w:rsidP="00D96822">
            <w:pPr>
              <w:rPr>
                <w:sz w:val="28"/>
                <w:szCs w:val="28"/>
              </w:rPr>
            </w:pPr>
          </w:p>
        </w:tc>
        <w:tc>
          <w:tcPr>
            <w:tcW w:w="405" w:type="pct"/>
            <w:vAlign w:val="center"/>
            <w:hideMark/>
          </w:tcPr>
          <w:p w:rsidR="00A86106" w:rsidRPr="0071179E" w:rsidRDefault="00A86106" w:rsidP="00D96822">
            <w:pPr>
              <w:spacing w:line="276" w:lineRule="auto"/>
              <w:rPr>
                <w:sz w:val="28"/>
                <w:szCs w:val="28"/>
              </w:rPr>
            </w:pPr>
          </w:p>
        </w:tc>
        <w:tc>
          <w:tcPr>
            <w:tcW w:w="166" w:type="pct"/>
            <w:vAlign w:val="center"/>
            <w:hideMark/>
          </w:tcPr>
          <w:p w:rsidR="00A86106" w:rsidRPr="0071179E" w:rsidRDefault="00A86106" w:rsidP="00D96822">
            <w:pPr>
              <w:spacing w:line="276" w:lineRule="auto"/>
              <w:rPr>
                <w:sz w:val="28"/>
                <w:szCs w:val="28"/>
              </w:rPr>
            </w:pPr>
          </w:p>
        </w:tc>
        <w:tc>
          <w:tcPr>
            <w:tcW w:w="847" w:type="pct"/>
            <w:vAlign w:val="center"/>
            <w:hideMark/>
          </w:tcPr>
          <w:p w:rsidR="00A86106" w:rsidRPr="0071179E" w:rsidRDefault="00A86106" w:rsidP="00D96822">
            <w:pPr>
              <w:spacing w:line="276" w:lineRule="auto"/>
              <w:rPr>
                <w:sz w:val="28"/>
                <w:szCs w:val="28"/>
              </w:rPr>
            </w:pPr>
          </w:p>
        </w:tc>
        <w:tc>
          <w:tcPr>
            <w:tcW w:w="745" w:type="pct"/>
            <w:vAlign w:val="center"/>
            <w:hideMark/>
          </w:tcPr>
          <w:p w:rsidR="00A86106" w:rsidRPr="0071179E" w:rsidRDefault="00A86106" w:rsidP="00D96822">
            <w:pPr>
              <w:spacing w:line="276" w:lineRule="auto"/>
              <w:rPr>
                <w:sz w:val="28"/>
                <w:szCs w:val="28"/>
              </w:rPr>
            </w:pPr>
          </w:p>
        </w:tc>
        <w:tc>
          <w:tcPr>
            <w:tcW w:w="821" w:type="pct"/>
            <w:vAlign w:val="center"/>
            <w:hideMark/>
          </w:tcPr>
          <w:p w:rsidR="00A86106" w:rsidRPr="0071179E" w:rsidRDefault="00A86106" w:rsidP="00D96822">
            <w:pPr>
              <w:spacing w:line="276" w:lineRule="auto"/>
              <w:rPr>
                <w:sz w:val="28"/>
                <w:szCs w:val="28"/>
              </w:rPr>
            </w:pPr>
          </w:p>
        </w:tc>
        <w:tc>
          <w:tcPr>
            <w:tcW w:w="405" w:type="pct"/>
            <w:vAlign w:val="center"/>
            <w:hideMark/>
          </w:tcPr>
          <w:p w:rsidR="00A86106" w:rsidRPr="0071179E" w:rsidRDefault="00A86106" w:rsidP="00D96822">
            <w:pPr>
              <w:spacing w:line="276" w:lineRule="auto"/>
              <w:rPr>
                <w:sz w:val="28"/>
                <w:szCs w:val="28"/>
              </w:rPr>
            </w:pPr>
          </w:p>
        </w:tc>
        <w:tc>
          <w:tcPr>
            <w:tcW w:w="709" w:type="pct"/>
            <w:vAlign w:val="center"/>
            <w:hideMark/>
          </w:tcPr>
          <w:p w:rsidR="00A86106" w:rsidRPr="0071179E" w:rsidRDefault="00A86106" w:rsidP="00D96822">
            <w:pPr>
              <w:spacing w:line="276" w:lineRule="auto"/>
              <w:rPr>
                <w:sz w:val="28"/>
                <w:szCs w:val="28"/>
              </w:rPr>
            </w:pPr>
          </w:p>
        </w:tc>
        <w:tc>
          <w:tcPr>
            <w:tcW w:w="216" w:type="pct"/>
            <w:vAlign w:val="center"/>
            <w:hideMark/>
          </w:tcPr>
          <w:p w:rsidR="00A86106" w:rsidRPr="0071179E" w:rsidRDefault="00A86106" w:rsidP="00D96822">
            <w:pPr>
              <w:spacing w:line="276" w:lineRule="auto"/>
              <w:rPr>
                <w:sz w:val="28"/>
                <w:szCs w:val="28"/>
              </w:rPr>
            </w:pPr>
          </w:p>
        </w:tc>
        <w:tc>
          <w:tcPr>
            <w:tcW w:w="79" w:type="pct"/>
            <w:vAlign w:val="center"/>
            <w:hideMark/>
          </w:tcPr>
          <w:p w:rsidR="00A86106" w:rsidRPr="0071179E" w:rsidRDefault="00A86106" w:rsidP="00D96822">
            <w:pPr>
              <w:spacing w:line="276" w:lineRule="auto"/>
              <w:rPr>
                <w:sz w:val="28"/>
                <w:szCs w:val="28"/>
              </w:rPr>
            </w:pPr>
          </w:p>
        </w:tc>
      </w:tr>
    </w:tbl>
    <w:p w:rsidR="00A86106" w:rsidRPr="0071179E" w:rsidRDefault="00A86106" w:rsidP="00A86106">
      <w:pPr>
        <w:pStyle w:val="pj"/>
        <w:rPr>
          <w:sz w:val="28"/>
          <w:szCs w:val="28"/>
        </w:rPr>
      </w:pPr>
      <w:r w:rsidRPr="0071179E">
        <w:rPr>
          <w:b/>
          <w:bCs/>
          <w:sz w:val="28"/>
          <w:szCs w:val="28"/>
          <w:bdr w:val="none" w:sz="0" w:space="0" w:color="auto" w:frame="1"/>
        </w:rPr>
        <w:t> </w:t>
      </w:r>
      <w:r w:rsidRPr="0071179E">
        <w:rPr>
          <w:b/>
          <w:bCs/>
          <w:sz w:val="28"/>
          <w:szCs w:val="28"/>
          <w:bdr w:val="none" w:sz="0" w:space="0" w:color="auto" w:frame="1"/>
        </w:rPr>
        <w:tab/>
        <w:t>А-бөлік. Жүк тасымалдау</w:t>
      </w:r>
      <w:r w:rsidRPr="0071179E">
        <w:rPr>
          <w:b/>
          <w:bCs/>
          <w:sz w:val="28"/>
          <w:szCs w:val="28"/>
          <w:bdr w:val="none" w:sz="0" w:space="0" w:color="auto" w:frame="1"/>
          <w:vertAlign w:val="superscript"/>
        </w:rPr>
        <w:t>1</w:t>
      </w:r>
      <w:r w:rsidRPr="0071179E">
        <w:rPr>
          <w:b/>
          <w:bCs/>
          <w:sz w:val="28"/>
          <w:szCs w:val="28"/>
          <w:bdr w:val="none" w:sz="0" w:space="0" w:color="auto" w:frame="1"/>
        </w:rPr>
        <w:t xml:space="preserve">, мың </w:t>
      </w:r>
      <w:r w:rsidRPr="0071179E">
        <w:rPr>
          <w:b/>
          <w:bCs/>
          <w:sz w:val="28"/>
          <w:szCs w:val="28"/>
          <w:bdr w:val="none" w:sz="0" w:space="0" w:color="auto" w:frame="1"/>
          <w:lang w:val="kk-KZ"/>
        </w:rPr>
        <w:t xml:space="preserve">Америка Құрама Штаттарының (бұдан әрі – </w:t>
      </w:r>
      <w:r w:rsidRPr="0071179E">
        <w:rPr>
          <w:b/>
          <w:bCs/>
          <w:sz w:val="28"/>
          <w:szCs w:val="28"/>
          <w:bdr w:val="none" w:sz="0" w:space="0" w:color="auto" w:frame="1"/>
        </w:rPr>
        <w:t>АҚШ</w:t>
      </w:r>
      <w:r w:rsidRPr="0071179E">
        <w:rPr>
          <w:b/>
          <w:bCs/>
          <w:sz w:val="28"/>
          <w:szCs w:val="28"/>
          <w:bdr w:val="none" w:sz="0" w:space="0" w:color="auto" w:frame="1"/>
          <w:lang w:val="kk-KZ"/>
        </w:rPr>
        <w:t>)</w:t>
      </w:r>
      <w:r w:rsidRPr="0071179E">
        <w:rPr>
          <w:b/>
          <w:bCs/>
          <w:sz w:val="28"/>
          <w:szCs w:val="28"/>
          <w:bdr w:val="none" w:sz="0" w:space="0" w:color="auto" w:frame="1"/>
        </w:rPr>
        <w:t xml:space="preserve"> доллары</w:t>
      </w:r>
    </w:p>
    <w:p w:rsidR="00A86106" w:rsidRPr="0071179E" w:rsidRDefault="00A86106" w:rsidP="00A86106">
      <w:pPr>
        <w:pStyle w:val="pj"/>
        <w:ind w:firstLine="709"/>
        <w:rPr>
          <w:sz w:val="28"/>
          <w:szCs w:val="28"/>
        </w:rPr>
      </w:pPr>
      <w:r w:rsidRPr="0071179E">
        <w:rPr>
          <w:sz w:val="28"/>
          <w:szCs w:val="28"/>
        </w:rPr>
        <w:t>Часть А. Перевозка грузов</w:t>
      </w:r>
      <w:r w:rsidRPr="0071179E">
        <w:rPr>
          <w:sz w:val="28"/>
          <w:szCs w:val="28"/>
          <w:bdr w:val="none" w:sz="0" w:space="0" w:color="auto" w:frame="1"/>
          <w:vertAlign w:val="superscript"/>
        </w:rPr>
        <w:t>1</w:t>
      </w:r>
      <w:r w:rsidRPr="0071179E">
        <w:rPr>
          <w:sz w:val="28"/>
          <w:szCs w:val="28"/>
        </w:rPr>
        <w:t>, тысяч долларов Соединенных Штатов Америки (далее – США)</w:t>
      </w:r>
    </w:p>
    <w:p w:rsidR="00A86106" w:rsidRPr="0071179E" w:rsidRDefault="00A86106" w:rsidP="00A86106">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725"/>
        <w:gridCol w:w="1316"/>
        <w:gridCol w:w="1194"/>
        <w:gridCol w:w="340"/>
        <w:gridCol w:w="340"/>
        <w:gridCol w:w="340"/>
        <w:gridCol w:w="340"/>
        <w:gridCol w:w="340"/>
        <w:gridCol w:w="340"/>
        <w:gridCol w:w="340"/>
        <w:gridCol w:w="463"/>
        <w:gridCol w:w="471"/>
      </w:tblGrid>
      <w:tr w:rsidR="00A86106" w:rsidRPr="0071179E" w:rsidTr="00D96822">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10</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Жол коды</w:t>
            </w:r>
          </w:p>
          <w:p w:rsidR="00A86106" w:rsidRPr="0071179E" w:rsidRDefault="00A86106" w:rsidP="00D96822">
            <w:pPr>
              <w:pStyle w:val="pc"/>
              <w:rPr>
                <w:sz w:val="20"/>
                <w:szCs w:val="20"/>
              </w:rPr>
            </w:pPr>
            <w:r w:rsidRPr="0071179E">
              <w:rPr>
                <w:sz w:val="20"/>
                <w:szCs w:val="20"/>
              </w:rPr>
              <w:t>Код строки</w:t>
            </w:r>
          </w:p>
        </w:tc>
        <w:tc>
          <w:tcPr>
            <w:tcW w:w="4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Барлығы</w:t>
            </w:r>
          </w:p>
          <w:p w:rsidR="00A86106" w:rsidRPr="0071179E" w:rsidRDefault="00A86106" w:rsidP="00D96822">
            <w:pPr>
              <w:pStyle w:val="pc"/>
              <w:rPr>
                <w:sz w:val="20"/>
                <w:szCs w:val="20"/>
              </w:rPr>
            </w:pPr>
            <w:r w:rsidRPr="0071179E">
              <w:rPr>
                <w:sz w:val="20"/>
                <w:szCs w:val="20"/>
              </w:rPr>
              <w:t>Всего</w:t>
            </w:r>
          </w:p>
        </w:tc>
        <w:tc>
          <w:tcPr>
            <w:tcW w:w="114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Әріптес елдердің атауы</w:t>
            </w:r>
          </w:p>
          <w:p w:rsidR="00A86106" w:rsidRPr="0071179E" w:rsidRDefault="00A86106" w:rsidP="00D96822">
            <w:pPr>
              <w:pStyle w:val="pc"/>
              <w:rPr>
                <w:sz w:val="20"/>
                <w:szCs w:val="20"/>
              </w:rPr>
            </w:pPr>
            <w:r w:rsidRPr="0071179E">
              <w:rPr>
                <w:sz w:val="20"/>
                <w:szCs w:val="20"/>
              </w:rPr>
              <w:t>Наименование стран-партнеров</w:t>
            </w:r>
          </w:p>
        </w:tc>
      </w:tr>
      <w:tr w:rsidR="00A86106" w:rsidRPr="0071179E"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Б</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3</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4</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5</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8</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9</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Қазақстан импортын тасымалдау</w:t>
            </w:r>
          </w:p>
          <w:p w:rsidR="00A86106" w:rsidRPr="0071179E" w:rsidRDefault="00A86106" w:rsidP="00D96822">
            <w:pPr>
              <w:pStyle w:val="p"/>
              <w:rPr>
                <w:sz w:val="20"/>
                <w:szCs w:val="20"/>
              </w:rPr>
            </w:pPr>
            <w:r w:rsidRPr="0071179E">
              <w:rPr>
                <w:sz w:val="20"/>
                <w:szCs w:val="20"/>
              </w:rPr>
              <w:t>Перевозки импорта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 үшін</w:t>
            </w:r>
          </w:p>
          <w:p w:rsidR="00A86106" w:rsidRPr="0071179E" w:rsidRDefault="00A86106" w:rsidP="00D96822">
            <w:pPr>
              <w:pStyle w:val="p"/>
              <w:rPr>
                <w:sz w:val="20"/>
                <w:szCs w:val="20"/>
              </w:rPr>
            </w:pPr>
            <w:r w:rsidRPr="0071179E">
              <w:rPr>
                <w:sz w:val="20"/>
                <w:szCs w:val="20"/>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резиденттер үшін</w:t>
            </w:r>
          </w:p>
          <w:p w:rsidR="00A86106" w:rsidRPr="0071179E" w:rsidRDefault="00A86106" w:rsidP="00D96822">
            <w:pPr>
              <w:pStyle w:val="p"/>
              <w:rPr>
                <w:sz w:val="20"/>
                <w:szCs w:val="20"/>
              </w:rPr>
            </w:pPr>
            <w:r w:rsidRPr="0071179E">
              <w:rPr>
                <w:sz w:val="20"/>
                <w:szCs w:val="20"/>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Қазақстан экспортын тасымалдау</w:t>
            </w:r>
          </w:p>
          <w:p w:rsidR="00A86106" w:rsidRPr="0071179E" w:rsidRDefault="00A86106" w:rsidP="00D96822">
            <w:pPr>
              <w:pStyle w:val="p"/>
              <w:rPr>
                <w:sz w:val="20"/>
                <w:szCs w:val="20"/>
              </w:rPr>
            </w:pPr>
            <w:r w:rsidRPr="0071179E">
              <w:rPr>
                <w:sz w:val="20"/>
                <w:szCs w:val="20"/>
              </w:rPr>
              <w:t>Перевозки экспорта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 xml:space="preserve"> үшін</w:t>
            </w:r>
          </w:p>
          <w:p w:rsidR="00A86106" w:rsidRPr="0071179E" w:rsidRDefault="00A86106" w:rsidP="00D96822">
            <w:pPr>
              <w:pStyle w:val="p"/>
              <w:rPr>
                <w:sz w:val="20"/>
                <w:szCs w:val="20"/>
              </w:rPr>
            </w:pPr>
            <w:r w:rsidRPr="0071179E">
              <w:rPr>
                <w:sz w:val="20"/>
                <w:szCs w:val="20"/>
              </w:rPr>
              <w:t>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резиденттер үшін</w:t>
            </w:r>
          </w:p>
          <w:p w:rsidR="00A86106" w:rsidRPr="0071179E" w:rsidRDefault="00A86106" w:rsidP="00D96822">
            <w:pPr>
              <w:pStyle w:val="p"/>
              <w:rPr>
                <w:sz w:val="20"/>
                <w:szCs w:val="20"/>
              </w:rPr>
            </w:pPr>
            <w:r w:rsidRPr="0071179E">
              <w:rPr>
                <w:sz w:val="20"/>
                <w:szCs w:val="20"/>
              </w:rPr>
              <w:t>для 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транзиттік жүктерін Қазақстан аумағы арқылы тасымалдау</w:t>
            </w:r>
          </w:p>
          <w:p w:rsidR="00A86106" w:rsidRPr="0071179E" w:rsidRDefault="00A86106" w:rsidP="00D96822">
            <w:pPr>
              <w:pStyle w:val="p"/>
              <w:rPr>
                <w:sz w:val="20"/>
                <w:szCs w:val="20"/>
              </w:rPr>
            </w:pPr>
            <w:r w:rsidRPr="0071179E">
              <w:rPr>
                <w:sz w:val="20"/>
                <w:szCs w:val="20"/>
              </w:rPr>
              <w:t>Перевозки транзитных грузов нерезидентов через территорию Казахстана</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30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басқа тауарларын тасымалдау (мысалы, почта)</w:t>
            </w:r>
          </w:p>
          <w:p w:rsidR="00A86106" w:rsidRPr="0071179E" w:rsidRDefault="00A86106" w:rsidP="00D96822">
            <w:pPr>
              <w:pStyle w:val="p"/>
              <w:rPr>
                <w:sz w:val="20"/>
                <w:szCs w:val="20"/>
              </w:rPr>
            </w:pPr>
            <w:r w:rsidRPr="0071179E">
              <w:rPr>
                <w:sz w:val="20"/>
                <w:szCs w:val="20"/>
              </w:rPr>
              <w:t>Перевозки других товаров для нерезидентов (например, почты)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40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жүктерін шетелдік маршруттарда тасымалдау</w:t>
            </w:r>
          </w:p>
          <w:p w:rsidR="00A86106" w:rsidRPr="0071179E" w:rsidRDefault="00A86106" w:rsidP="00D96822">
            <w:pPr>
              <w:pStyle w:val="p"/>
              <w:rPr>
                <w:sz w:val="20"/>
                <w:szCs w:val="20"/>
              </w:rPr>
            </w:pPr>
            <w:r w:rsidRPr="0071179E">
              <w:rPr>
                <w:sz w:val="20"/>
                <w:szCs w:val="20"/>
              </w:rPr>
              <w:t>Перевозки грузов нерезидентов на иностранных маршрутах</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50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r w:rsidR="00A86106" w:rsidRPr="0071179E"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lang w:val="kk-KZ"/>
              </w:rPr>
              <w:t>Бейрезидент</w:t>
            </w:r>
            <w:r w:rsidRPr="0071179E">
              <w:rPr>
                <w:b/>
                <w:bCs/>
                <w:sz w:val="20"/>
                <w:szCs w:val="20"/>
                <w:bdr w:val="none" w:sz="0" w:space="0" w:color="auto" w:frame="1"/>
              </w:rPr>
              <w:t>тердің жүктерін Қазақстанда тасымалдау</w:t>
            </w:r>
          </w:p>
          <w:p w:rsidR="00A86106" w:rsidRPr="0071179E" w:rsidRDefault="00A86106" w:rsidP="00D96822">
            <w:pPr>
              <w:pStyle w:val="p"/>
              <w:rPr>
                <w:sz w:val="20"/>
                <w:szCs w:val="20"/>
              </w:rPr>
            </w:pPr>
            <w:r w:rsidRPr="0071179E">
              <w:rPr>
                <w:sz w:val="20"/>
                <w:szCs w:val="20"/>
              </w:rPr>
              <w:t>Перевозки грузов в Казахстане для нерезидентов</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60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c>
          <w:tcPr>
            <w:tcW w:w="1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spacing w:line="276" w:lineRule="auto"/>
              <w:rPr>
                <w:sz w:val="20"/>
                <w:szCs w:val="20"/>
              </w:rPr>
            </w:pPr>
            <w:r w:rsidRPr="0071179E">
              <w:rPr>
                <w:sz w:val="20"/>
                <w:szCs w:val="20"/>
              </w:rPr>
              <w:t> </w:t>
            </w:r>
          </w:p>
        </w:tc>
      </w:tr>
    </w:tbl>
    <w:p w:rsidR="00A86106" w:rsidRPr="0071179E" w:rsidRDefault="00A86106" w:rsidP="00A86106">
      <w:pPr>
        <w:pStyle w:val="pj"/>
      </w:pPr>
      <w:r w:rsidRPr="0071179E">
        <w:t> </w:t>
      </w:r>
    </w:p>
    <w:p w:rsidR="00A86106" w:rsidRPr="0071179E" w:rsidRDefault="00A86106" w:rsidP="00A86106">
      <w:pPr>
        <w:pStyle w:val="pj"/>
      </w:pPr>
      <w:r w:rsidRPr="0071179E">
        <w:t>________________________</w:t>
      </w:r>
    </w:p>
    <w:p w:rsidR="00A86106" w:rsidRPr="0071179E" w:rsidRDefault="00A86106" w:rsidP="00A86106">
      <w:pPr>
        <w:pStyle w:val="pj"/>
        <w:ind w:firstLine="709"/>
        <w:rPr>
          <w:sz w:val="28"/>
          <w:szCs w:val="28"/>
        </w:rPr>
      </w:pPr>
      <w:r w:rsidRPr="0071179E">
        <w:rPr>
          <w:b/>
          <w:bCs/>
          <w:sz w:val="28"/>
          <w:szCs w:val="28"/>
          <w:bdr w:val="none" w:sz="0" w:space="0" w:color="auto" w:frame="1"/>
        </w:rPr>
        <w:t>Ескертпе:</w:t>
      </w:r>
    </w:p>
    <w:p w:rsidR="00A86106" w:rsidRPr="0071179E" w:rsidRDefault="00A86106" w:rsidP="00A86106">
      <w:pPr>
        <w:pStyle w:val="pj"/>
        <w:ind w:firstLine="709"/>
        <w:rPr>
          <w:sz w:val="28"/>
          <w:szCs w:val="28"/>
        </w:rPr>
      </w:pPr>
      <w:r w:rsidRPr="0071179E">
        <w:rPr>
          <w:sz w:val="28"/>
          <w:szCs w:val="28"/>
        </w:rPr>
        <w:t>Примечание:</w:t>
      </w:r>
    </w:p>
    <w:p w:rsidR="00A86106" w:rsidRPr="0071179E" w:rsidRDefault="00A86106" w:rsidP="00A86106">
      <w:pPr>
        <w:pStyle w:val="pj"/>
        <w:ind w:firstLine="709"/>
        <w:rPr>
          <w:sz w:val="28"/>
          <w:szCs w:val="28"/>
        </w:rPr>
      </w:pPr>
      <w:r w:rsidRPr="0071179E">
        <w:rPr>
          <w:b/>
          <w:bCs/>
          <w:sz w:val="28"/>
          <w:szCs w:val="28"/>
          <w:bdr w:val="none" w:sz="0" w:space="0" w:color="auto" w:frame="1"/>
          <w:vertAlign w:val="superscript"/>
        </w:rPr>
        <w:lastRenderedPageBreak/>
        <w:t>1</w:t>
      </w:r>
      <w:r w:rsidRPr="0071179E">
        <w:rPr>
          <w:sz w:val="28"/>
          <w:szCs w:val="28"/>
        </w:rPr>
        <w:t xml:space="preserve"> </w:t>
      </w:r>
      <w:r w:rsidRPr="0071179E">
        <w:rPr>
          <w:b/>
          <w:bCs/>
          <w:sz w:val="28"/>
          <w:szCs w:val="28"/>
          <w:bdr w:val="none" w:sz="0" w:space="0" w:color="auto" w:frame="1"/>
        </w:rPr>
        <w:t>Мұнда және бұдан әрі</w:t>
      </w:r>
      <w:r w:rsidRPr="0071179E">
        <w:rPr>
          <w:sz w:val="28"/>
          <w:szCs w:val="28"/>
        </w:rPr>
        <w:t xml:space="preserve"> </w:t>
      </w:r>
      <w:r w:rsidRPr="0071179E">
        <w:rPr>
          <w:b/>
          <w:bCs/>
          <w:sz w:val="28"/>
          <w:szCs w:val="28"/>
          <w:bdr w:val="none" w:sz="0" w:space="0" w:color="auto" w:frame="1"/>
        </w:rPr>
        <w:t>көрсетілген қызметтер құны нақты төленген уақыты бойынша емес, олардың есептелген сәті (нақты қызмет көрсетілген күні) бойынша көрсетіледі.</w:t>
      </w:r>
    </w:p>
    <w:p w:rsidR="00A86106" w:rsidRPr="0071179E" w:rsidRDefault="00A86106" w:rsidP="00A86106">
      <w:pPr>
        <w:pStyle w:val="pj"/>
        <w:ind w:firstLine="709"/>
        <w:rPr>
          <w:sz w:val="28"/>
          <w:szCs w:val="28"/>
        </w:rPr>
      </w:pPr>
      <w:r w:rsidRPr="0071179E">
        <w:rPr>
          <w:sz w:val="28"/>
          <w:szCs w:val="28"/>
          <w:bdr w:val="none" w:sz="0" w:space="0" w:color="auto" w:frame="1"/>
          <w:vertAlign w:val="superscript"/>
        </w:rPr>
        <w:t xml:space="preserve">1 </w:t>
      </w:r>
      <w:r w:rsidRPr="0071179E">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71179E" w:rsidRDefault="00A86106" w:rsidP="00A86106">
      <w:pPr>
        <w:pStyle w:val="pj"/>
        <w:ind w:firstLine="709"/>
        <w:rPr>
          <w:sz w:val="28"/>
          <w:szCs w:val="28"/>
        </w:rPr>
      </w:pPr>
      <w:r w:rsidRPr="0071179E">
        <w:rPr>
          <w:b/>
          <w:bCs/>
          <w:sz w:val="28"/>
          <w:szCs w:val="28"/>
          <w:bdr w:val="none" w:sz="0" w:space="0" w:color="auto" w:frame="1"/>
        </w:rPr>
        <w:t>Б-бөлік. Жолаушыларды тасымалдау, мың АҚШ доллары</w:t>
      </w:r>
    </w:p>
    <w:p w:rsidR="00A86106" w:rsidRPr="0071179E" w:rsidRDefault="00A86106" w:rsidP="00A86106">
      <w:pPr>
        <w:pStyle w:val="pj"/>
        <w:ind w:firstLine="709"/>
      </w:pPr>
      <w:r w:rsidRPr="0071179E">
        <w:rPr>
          <w:sz w:val="28"/>
          <w:szCs w:val="28"/>
        </w:rPr>
        <w:t>Часть Б. Перевозки пассажиров, тысяч долларов США</w:t>
      </w:r>
    </w:p>
    <w:p w:rsidR="00A86106" w:rsidRPr="0071179E" w:rsidRDefault="00A86106" w:rsidP="00A86106">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9005"/>
        <w:gridCol w:w="1134"/>
        <w:gridCol w:w="1187"/>
        <w:gridCol w:w="332"/>
        <w:gridCol w:w="332"/>
        <w:gridCol w:w="332"/>
        <w:gridCol w:w="332"/>
        <w:gridCol w:w="332"/>
        <w:gridCol w:w="332"/>
        <w:gridCol w:w="332"/>
        <w:gridCol w:w="451"/>
        <w:gridCol w:w="448"/>
      </w:tblGrid>
      <w:tr w:rsidR="00A86106" w:rsidRPr="0071179E" w:rsidTr="00D96822">
        <w:trPr>
          <w:jc w:val="center"/>
        </w:trPr>
        <w:tc>
          <w:tcPr>
            <w:tcW w:w="30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Көрсеткіштің атауы</w:t>
            </w:r>
          </w:p>
          <w:p w:rsidR="00A86106" w:rsidRPr="0071179E" w:rsidRDefault="00A86106" w:rsidP="00D96822">
            <w:pPr>
              <w:pStyle w:val="pc"/>
              <w:rPr>
                <w:sz w:val="20"/>
                <w:szCs w:val="20"/>
              </w:rPr>
            </w:pPr>
            <w:r w:rsidRPr="0071179E">
              <w:rPr>
                <w:sz w:val="20"/>
                <w:szCs w:val="20"/>
              </w:rPr>
              <w:t>Наименование показателя</w:t>
            </w:r>
          </w:p>
        </w:tc>
        <w:tc>
          <w:tcPr>
            <w:tcW w:w="3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Жол коды</w:t>
            </w:r>
          </w:p>
          <w:p w:rsidR="00A86106" w:rsidRPr="0071179E" w:rsidRDefault="00A86106" w:rsidP="00D96822">
            <w:pPr>
              <w:pStyle w:val="pc"/>
              <w:rPr>
                <w:sz w:val="20"/>
                <w:szCs w:val="20"/>
              </w:rPr>
            </w:pPr>
            <w:r w:rsidRPr="0071179E">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Барлығы</w:t>
            </w:r>
          </w:p>
          <w:p w:rsidR="00A86106" w:rsidRPr="0071179E" w:rsidRDefault="00A86106" w:rsidP="00D96822">
            <w:pPr>
              <w:pStyle w:val="pc"/>
              <w:rPr>
                <w:sz w:val="20"/>
                <w:szCs w:val="20"/>
              </w:rPr>
            </w:pPr>
            <w:r w:rsidRPr="0071179E">
              <w:rPr>
                <w:sz w:val="20"/>
                <w:szCs w:val="20"/>
              </w:rPr>
              <w:t>Всего</w:t>
            </w:r>
          </w:p>
        </w:tc>
        <w:tc>
          <w:tcPr>
            <w:tcW w:w="110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Әріптес елдердің атауы</w:t>
            </w:r>
          </w:p>
          <w:p w:rsidR="00A86106" w:rsidRPr="0071179E" w:rsidRDefault="00A86106" w:rsidP="00D96822">
            <w:pPr>
              <w:pStyle w:val="pc"/>
              <w:rPr>
                <w:sz w:val="20"/>
                <w:szCs w:val="20"/>
              </w:rPr>
            </w:pPr>
            <w:r w:rsidRPr="0071179E">
              <w:rPr>
                <w:sz w:val="20"/>
                <w:szCs w:val="20"/>
              </w:rPr>
              <w:t>Наименование стран-партнеров</w:t>
            </w:r>
          </w:p>
        </w:tc>
      </w:tr>
      <w:tr w:rsidR="00A86106" w:rsidRPr="0071179E"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А</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3</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4</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5</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7</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8</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9</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w:t>
            </w:r>
          </w:p>
        </w:tc>
      </w:tr>
      <w:tr w:rsidR="00A86106" w:rsidRPr="0071179E" w:rsidTr="00D96822">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Қазақстанда сатылған билеттер (билеттердің қайтарылуын алып тастағанда)</w:t>
            </w:r>
          </w:p>
          <w:p w:rsidR="00A86106" w:rsidRPr="0071179E" w:rsidRDefault="00A86106" w:rsidP="00D96822">
            <w:pPr>
              <w:pStyle w:val="p"/>
              <w:rPr>
                <w:sz w:val="20"/>
                <w:szCs w:val="20"/>
              </w:rPr>
            </w:pPr>
            <w:r w:rsidRPr="0071179E">
              <w:rPr>
                <w:sz w:val="20"/>
                <w:szCs w:val="20"/>
              </w:rPr>
              <w:t>Билеты, проданные в Казахстане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Басқа елдерде сатылған билеттер (билеттердің қайтарылуын алып тастағанда)</w:t>
            </w:r>
          </w:p>
          <w:p w:rsidR="00A86106" w:rsidRPr="0071179E" w:rsidRDefault="00A86106" w:rsidP="00D96822">
            <w:pPr>
              <w:pStyle w:val="p"/>
              <w:rPr>
                <w:sz w:val="20"/>
                <w:szCs w:val="20"/>
              </w:rPr>
            </w:pPr>
            <w:r w:rsidRPr="0071179E">
              <w:rPr>
                <w:sz w:val="20"/>
                <w:szCs w:val="20"/>
              </w:rPr>
              <w:t>Билеты, проданные в других странах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Шет мемлекеттердің аумағы бойынша рейстеріне басқа елдерде сатылған билеттер (билеттердің қайтарылуын алып тастағанда)</w:t>
            </w:r>
          </w:p>
          <w:p w:rsidR="00A86106" w:rsidRPr="0071179E" w:rsidRDefault="00A86106" w:rsidP="00D96822">
            <w:pPr>
              <w:pStyle w:val="p"/>
              <w:rPr>
                <w:sz w:val="20"/>
                <w:szCs w:val="20"/>
              </w:rPr>
            </w:pPr>
            <w:r w:rsidRPr="0071179E">
              <w:rPr>
                <w:sz w:val="20"/>
                <w:szCs w:val="20"/>
              </w:rPr>
              <w:t>Билеты, проданные в других странах на рейсы по территории иностранных государств (минус возврат билетов)</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bl>
    <w:p w:rsidR="00A86106" w:rsidRPr="0071179E" w:rsidRDefault="00A86106" w:rsidP="00A86106">
      <w:pPr>
        <w:pStyle w:val="pj"/>
      </w:pPr>
      <w:r w:rsidRPr="0071179E">
        <w:rPr>
          <w:b/>
          <w:bCs/>
          <w:bdr w:val="none" w:sz="0" w:space="0" w:color="auto" w:frame="1"/>
        </w:rPr>
        <w:t> </w:t>
      </w:r>
    </w:p>
    <w:p w:rsidR="00A86106" w:rsidRPr="0071179E" w:rsidRDefault="00A86106" w:rsidP="00A86106">
      <w:pPr>
        <w:pStyle w:val="pj"/>
        <w:ind w:firstLine="709"/>
        <w:rPr>
          <w:sz w:val="28"/>
          <w:szCs w:val="28"/>
        </w:rPr>
      </w:pPr>
      <w:r w:rsidRPr="0071179E">
        <w:rPr>
          <w:b/>
          <w:bCs/>
          <w:sz w:val="28"/>
          <w:szCs w:val="28"/>
          <w:bdr w:val="none" w:sz="0" w:space="0" w:color="auto" w:frame="1"/>
        </w:rPr>
        <w:t xml:space="preserve">В-бөлік. </w:t>
      </w:r>
      <w:r w:rsidRPr="0071179E">
        <w:rPr>
          <w:b/>
          <w:bCs/>
          <w:sz w:val="28"/>
          <w:szCs w:val="28"/>
          <w:bdr w:val="none" w:sz="0" w:space="0" w:color="auto" w:frame="1"/>
          <w:lang w:val="kk-KZ"/>
        </w:rPr>
        <w:t>Б</w:t>
      </w:r>
      <w:r w:rsidRPr="0071179E">
        <w:rPr>
          <w:b/>
          <w:bCs/>
          <w:sz w:val="28"/>
          <w:szCs w:val="28"/>
          <w:bdr w:val="none" w:sz="0" w:space="0" w:color="auto" w:frame="1"/>
        </w:rPr>
        <w:t>ейрезиденттерге ұсынылған басқа көлік қызметтері, мың АҚШ доллары</w:t>
      </w:r>
    </w:p>
    <w:p w:rsidR="00A86106" w:rsidRPr="0071179E" w:rsidRDefault="00A86106" w:rsidP="00A86106">
      <w:pPr>
        <w:pStyle w:val="pj"/>
        <w:ind w:firstLine="709"/>
        <w:rPr>
          <w:sz w:val="28"/>
          <w:szCs w:val="28"/>
        </w:rPr>
      </w:pPr>
      <w:r w:rsidRPr="0071179E">
        <w:rPr>
          <w:sz w:val="28"/>
          <w:szCs w:val="28"/>
        </w:rPr>
        <w:t>Часть В. Другие услуги транспорта, предоставленные нерезидентам, тысяч долларов США</w:t>
      </w:r>
    </w:p>
    <w:p w:rsidR="00A86106" w:rsidRPr="0071179E" w:rsidRDefault="00A86106" w:rsidP="00A86106">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479"/>
        <w:gridCol w:w="1371"/>
        <w:gridCol w:w="1242"/>
        <w:gridCol w:w="355"/>
        <w:gridCol w:w="355"/>
        <w:gridCol w:w="355"/>
        <w:gridCol w:w="355"/>
        <w:gridCol w:w="355"/>
        <w:gridCol w:w="355"/>
        <w:gridCol w:w="355"/>
        <w:gridCol w:w="483"/>
        <w:gridCol w:w="489"/>
      </w:tblGrid>
      <w:tr w:rsidR="00A86106" w:rsidRPr="0071179E" w:rsidTr="00D96822">
        <w:trPr>
          <w:jc w:val="center"/>
        </w:trPr>
        <w:tc>
          <w:tcPr>
            <w:tcW w:w="29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Көрсеткіштің атауы</w:t>
            </w:r>
          </w:p>
          <w:p w:rsidR="00A86106" w:rsidRPr="0071179E" w:rsidRDefault="00A86106" w:rsidP="00D96822">
            <w:pPr>
              <w:pStyle w:val="pc"/>
              <w:rPr>
                <w:sz w:val="20"/>
                <w:szCs w:val="20"/>
              </w:rPr>
            </w:pPr>
            <w:r w:rsidRPr="0071179E">
              <w:rPr>
                <w:sz w:val="20"/>
                <w:szCs w:val="20"/>
              </w:rPr>
              <w:t>Наименование показателя</w:t>
            </w:r>
          </w:p>
        </w:tc>
        <w:tc>
          <w:tcPr>
            <w:tcW w:w="4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Жол коды</w:t>
            </w:r>
          </w:p>
          <w:p w:rsidR="00A86106" w:rsidRPr="0071179E" w:rsidRDefault="00A86106" w:rsidP="00D96822">
            <w:pPr>
              <w:pStyle w:val="pc"/>
              <w:rPr>
                <w:sz w:val="20"/>
                <w:szCs w:val="20"/>
              </w:rPr>
            </w:pPr>
            <w:r w:rsidRPr="0071179E">
              <w:rPr>
                <w:sz w:val="20"/>
                <w:szCs w:val="20"/>
              </w:rPr>
              <w:t>Код строки</w:t>
            </w:r>
          </w:p>
        </w:tc>
        <w:tc>
          <w:tcPr>
            <w:tcW w:w="4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Барлығы</w:t>
            </w:r>
          </w:p>
          <w:p w:rsidR="00A86106" w:rsidRPr="0071179E" w:rsidRDefault="00A86106" w:rsidP="00D96822">
            <w:pPr>
              <w:pStyle w:val="pc"/>
              <w:rPr>
                <w:sz w:val="20"/>
                <w:szCs w:val="20"/>
              </w:rPr>
            </w:pPr>
            <w:r w:rsidRPr="0071179E">
              <w:rPr>
                <w:sz w:val="20"/>
                <w:szCs w:val="20"/>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Әріптес елдердің атауы</w:t>
            </w:r>
          </w:p>
          <w:p w:rsidR="00A86106" w:rsidRPr="0071179E" w:rsidRDefault="00A86106" w:rsidP="00D96822">
            <w:pPr>
              <w:pStyle w:val="pc"/>
              <w:rPr>
                <w:sz w:val="20"/>
                <w:szCs w:val="20"/>
              </w:rPr>
            </w:pPr>
            <w:r w:rsidRPr="0071179E">
              <w:rPr>
                <w:sz w:val="20"/>
                <w:szCs w:val="20"/>
              </w:rPr>
              <w:t>Наименование стран-партнеров</w:t>
            </w:r>
          </w:p>
        </w:tc>
      </w:tr>
      <w:tr w:rsidR="00A86106" w:rsidRPr="0071179E"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r>
      <w:tr w:rsidR="00A86106" w:rsidRPr="0071179E" w:rsidTr="00D96822">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Б</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3</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4</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5</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7</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8</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9</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w:t>
            </w:r>
          </w:p>
        </w:tc>
      </w:tr>
      <w:tr w:rsidR="00A86106" w:rsidRPr="0071179E" w:rsidTr="00D96822">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Көлік құралдарын экипажымен бірге жүк тасымалдау үшін жалдау</w:t>
            </w:r>
          </w:p>
          <w:p w:rsidR="00A86106" w:rsidRPr="0071179E" w:rsidRDefault="00A86106" w:rsidP="00D96822">
            <w:pPr>
              <w:pStyle w:val="p"/>
              <w:rPr>
                <w:sz w:val="20"/>
                <w:szCs w:val="20"/>
              </w:rPr>
            </w:pPr>
            <w:r w:rsidRPr="0071179E">
              <w:rPr>
                <w:sz w:val="20"/>
                <w:szCs w:val="20"/>
              </w:rPr>
              <w:t>Аренда транспортных средств с экипажем для перевозки грузов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A86106" w:rsidRPr="0071179E" w:rsidRDefault="00A86106" w:rsidP="00D96822">
            <w:pPr>
              <w:pStyle w:val="p"/>
              <w:rPr>
                <w:sz w:val="20"/>
                <w:szCs w:val="20"/>
              </w:rPr>
            </w:pPr>
            <w:r w:rsidRPr="0071179E">
              <w:rPr>
                <w:sz w:val="20"/>
                <w:szCs w:val="20"/>
              </w:rPr>
              <w:t>Аренда транспортных средств с экипажем для перевозки пассажиров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Экспедиторлық және басқа агенттік қызметтер үшін комиссиялық сыйақы</w:t>
            </w:r>
          </w:p>
          <w:p w:rsidR="00A86106" w:rsidRPr="0071179E" w:rsidRDefault="00A86106" w:rsidP="00D96822">
            <w:pPr>
              <w:pStyle w:val="p"/>
              <w:rPr>
                <w:sz w:val="20"/>
                <w:szCs w:val="20"/>
              </w:rPr>
            </w:pPr>
            <w:r w:rsidRPr="0071179E">
              <w:rPr>
                <w:sz w:val="20"/>
                <w:szCs w:val="20"/>
              </w:rPr>
              <w:t>Комиссионное вознаграждение за экспедиторские и другие агентские услуги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120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29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lastRenderedPageBreak/>
              <w:t>Өзге қызметтер (нақты көрсетіңіз)</w:t>
            </w:r>
          </w:p>
          <w:p w:rsidR="00A86106" w:rsidRPr="0071179E" w:rsidRDefault="00A86106" w:rsidP="00D96822">
            <w:pPr>
              <w:pStyle w:val="p"/>
              <w:rPr>
                <w:sz w:val="20"/>
                <w:szCs w:val="20"/>
              </w:rPr>
            </w:pPr>
            <w:r w:rsidRPr="0071179E">
              <w:rPr>
                <w:sz w:val="20"/>
                <w:szCs w:val="20"/>
              </w:rPr>
              <w:t>Прочие услуги (укажите подробно)</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130</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bl>
    <w:p w:rsidR="00A86106" w:rsidRPr="0071179E" w:rsidRDefault="00A86106" w:rsidP="00A86106">
      <w:pPr>
        <w:pStyle w:val="pj"/>
      </w:pPr>
      <w:r w:rsidRPr="0071179E">
        <w:t> </w:t>
      </w:r>
    </w:p>
    <w:p w:rsidR="00A86106" w:rsidRPr="0071179E" w:rsidRDefault="00A86106" w:rsidP="00A86106">
      <w:pPr>
        <w:pStyle w:val="pj"/>
      </w:pPr>
      <w:r w:rsidRPr="0071179E">
        <w:t>_________________________</w:t>
      </w:r>
    </w:p>
    <w:p w:rsidR="00A86106" w:rsidRPr="0071179E" w:rsidRDefault="00A86106" w:rsidP="00A86106">
      <w:pPr>
        <w:pStyle w:val="pj"/>
        <w:tabs>
          <w:tab w:val="left" w:pos="709"/>
        </w:tabs>
        <w:ind w:firstLine="709"/>
        <w:rPr>
          <w:sz w:val="28"/>
          <w:szCs w:val="28"/>
        </w:rPr>
      </w:pPr>
      <w:r w:rsidRPr="0071179E">
        <w:rPr>
          <w:b/>
          <w:bCs/>
          <w:sz w:val="28"/>
          <w:szCs w:val="28"/>
          <w:bdr w:val="none" w:sz="0" w:space="0" w:color="auto" w:frame="1"/>
        </w:rPr>
        <w:t>Ескертпе:</w:t>
      </w:r>
    </w:p>
    <w:p w:rsidR="00A86106" w:rsidRPr="0071179E" w:rsidRDefault="00A86106" w:rsidP="00A86106">
      <w:pPr>
        <w:pStyle w:val="pj"/>
        <w:tabs>
          <w:tab w:val="left" w:pos="709"/>
        </w:tabs>
        <w:ind w:firstLine="709"/>
        <w:rPr>
          <w:sz w:val="28"/>
          <w:szCs w:val="28"/>
        </w:rPr>
      </w:pPr>
      <w:r w:rsidRPr="0071179E">
        <w:rPr>
          <w:sz w:val="28"/>
          <w:szCs w:val="28"/>
        </w:rPr>
        <w:t>Примечание:</w:t>
      </w:r>
    </w:p>
    <w:p w:rsidR="00A86106" w:rsidRPr="0071179E" w:rsidRDefault="00A86106" w:rsidP="00A86106">
      <w:pPr>
        <w:pStyle w:val="pj"/>
        <w:tabs>
          <w:tab w:val="left" w:pos="709"/>
        </w:tabs>
        <w:ind w:firstLine="709"/>
        <w:rPr>
          <w:sz w:val="28"/>
          <w:szCs w:val="28"/>
        </w:rPr>
      </w:pPr>
      <w:r w:rsidRPr="0071179E">
        <w:rPr>
          <w:b/>
          <w:bCs/>
          <w:sz w:val="28"/>
          <w:szCs w:val="28"/>
          <w:bdr w:val="none" w:sz="0" w:space="0" w:color="auto" w:frame="1"/>
          <w:vertAlign w:val="superscript"/>
        </w:rPr>
        <w:t>2</w:t>
      </w:r>
      <w:r w:rsidRPr="0071179E">
        <w:rPr>
          <w:sz w:val="28"/>
          <w:szCs w:val="28"/>
        </w:rPr>
        <w:t xml:space="preserve"> </w:t>
      </w:r>
      <w:r w:rsidRPr="0071179E">
        <w:rPr>
          <w:b/>
          <w:bCs/>
          <w:sz w:val="28"/>
          <w:szCs w:val="28"/>
          <w:bdr w:val="none" w:sz="0" w:space="0" w:color="auto" w:frame="1"/>
        </w:rPr>
        <w:t>Қосылсын: Сіздің кәсіпорныңыздың рейсіне басқа кәсіпорындар сатқан билет</w:t>
      </w:r>
      <w:r w:rsidRPr="0071179E">
        <w:rPr>
          <w:b/>
          <w:bCs/>
          <w:sz w:val="28"/>
          <w:szCs w:val="28"/>
          <w:bdr w:val="none" w:sz="0" w:space="0" w:color="auto" w:frame="1"/>
          <w:lang w:val="kk-KZ"/>
        </w:rPr>
        <w:t>т</w:t>
      </w:r>
      <w:r w:rsidRPr="0071179E">
        <w:rPr>
          <w:b/>
          <w:bCs/>
          <w:sz w:val="28"/>
          <w:szCs w:val="28"/>
          <w:bdr w:val="none" w:sz="0" w:space="0" w:color="auto" w:frame="1"/>
        </w:rPr>
        <w:t>ер.</w:t>
      </w:r>
    </w:p>
    <w:p w:rsidR="00A86106" w:rsidRPr="0071179E" w:rsidRDefault="00A86106" w:rsidP="00A86106">
      <w:pPr>
        <w:pStyle w:val="pj"/>
        <w:tabs>
          <w:tab w:val="left" w:pos="709"/>
        </w:tabs>
        <w:ind w:firstLine="709"/>
        <w:rPr>
          <w:sz w:val="28"/>
          <w:szCs w:val="28"/>
        </w:rPr>
      </w:pPr>
      <w:r w:rsidRPr="0071179E">
        <w:rPr>
          <w:sz w:val="28"/>
          <w:szCs w:val="28"/>
          <w:bdr w:val="none" w:sz="0" w:space="0" w:color="auto" w:frame="1"/>
          <w:vertAlign w:val="superscript"/>
        </w:rPr>
        <w:t xml:space="preserve">2 </w:t>
      </w:r>
      <w:r w:rsidRPr="0071179E">
        <w:rPr>
          <w:sz w:val="28"/>
          <w:szCs w:val="28"/>
        </w:rPr>
        <w:t>Включить: Билеты, проданные другими предприятиями на рейсы Вашего предприятия.</w:t>
      </w:r>
    </w:p>
    <w:p w:rsidR="00A86106" w:rsidRPr="0071179E" w:rsidRDefault="00A86106" w:rsidP="00A86106">
      <w:pPr>
        <w:pStyle w:val="pj"/>
        <w:tabs>
          <w:tab w:val="left" w:pos="709"/>
        </w:tabs>
        <w:ind w:firstLine="709"/>
        <w:rPr>
          <w:sz w:val="28"/>
          <w:szCs w:val="28"/>
        </w:rPr>
      </w:pPr>
      <w:r w:rsidRPr="0071179E">
        <w:rPr>
          <w:b/>
          <w:bCs/>
          <w:sz w:val="28"/>
          <w:szCs w:val="28"/>
          <w:bdr w:val="none" w:sz="0" w:space="0" w:color="auto" w:frame="1"/>
          <w:vertAlign w:val="superscript"/>
        </w:rPr>
        <w:t>3</w:t>
      </w:r>
      <w:r w:rsidRPr="0071179E">
        <w:rPr>
          <w:sz w:val="28"/>
          <w:szCs w:val="28"/>
        </w:rPr>
        <w:t xml:space="preserve"> </w:t>
      </w:r>
      <w:r w:rsidRPr="0071179E">
        <w:rPr>
          <w:b/>
          <w:bCs/>
          <w:sz w:val="28"/>
          <w:szCs w:val="28"/>
          <w:bdr w:val="none" w:sz="0" w:space="0" w:color="auto" w:frame="1"/>
        </w:rPr>
        <w:t xml:space="preserve">Қосылсын: </w:t>
      </w:r>
      <w:r w:rsidRPr="0071179E">
        <w:rPr>
          <w:b/>
          <w:bCs/>
          <w:sz w:val="28"/>
          <w:szCs w:val="28"/>
          <w:bdr w:val="none" w:sz="0" w:space="0" w:color="auto" w:frame="1"/>
          <w:lang w:val="kk-KZ"/>
        </w:rPr>
        <w:t>Бейрезиденттік</w:t>
      </w:r>
      <w:r w:rsidRPr="0071179E">
        <w:rPr>
          <w:b/>
          <w:bCs/>
          <w:sz w:val="28"/>
          <w:szCs w:val="28"/>
          <w:bdr w:val="none" w:sz="0" w:space="0" w:color="auto" w:frame="1"/>
        </w:rPr>
        <w:t xml:space="preserve"> көлік операторларына қызмет көрсету.</w:t>
      </w:r>
    </w:p>
    <w:p w:rsidR="00A86106" w:rsidRPr="0071179E" w:rsidRDefault="00A86106" w:rsidP="00A86106">
      <w:pPr>
        <w:pStyle w:val="pj"/>
        <w:tabs>
          <w:tab w:val="left" w:pos="709"/>
        </w:tabs>
        <w:ind w:firstLine="709"/>
        <w:rPr>
          <w:sz w:val="28"/>
          <w:szCs w:val="28"/>
        </w:rPr>
      </w:pPr>
      <w:r w:rsidRPr="0071179E">
        <w:rPr>
          <w:sz w:val="28"/>
          <w:szCs w:val="28"/>
          <w:bdr w:val="none" w:sz="0" w:space="0" w:color="auto" w:frame="1"/>
          <w:vertAlign w:val="superscript"/>
        </w:rPr>
        <w:t xml:space="preserve">3 </w:t>
      </w:r>
      <w:r w:rsidRPr="0071179E">
        <w:rPr>
          <w:sz w:val="28"/>
          <w:szCs w:val="28"/>
        </w:rPr>
        <w:t>Включить: Обслуживание нерезидентских транспортных операторов.</w:t>
      </w:r>
    </w:p>
    <w:p w:rsidR="00A86106" w:rsidRPr="0071179E" w:rsidRDefault="00A86106" w:rsidP="00A86106">
      <w:pPr>
        <w:pStyle w:val="pj"/>
        <w:tabs>
          <w:tab w:val="left" w:pos="709"/>
        </w:tabs>
        <w:ind w:firstLine="709"/>
        <w:rPr>
          <w:sz w:val="28"/>
          <w:szCs w:val="28"/>
        </w:rPr>
      </w:pPr>
    </w:p>
    <w:p w:rsidR="00A86106" w:rsidRPr="0071179E" w:rsidRDefault="00A86106" w:rsidP="00A86106">
      <w:pPr>
        <w:pStyle w:val="pj"/>
        <w:tabs>
          <w:tab w:val="left" w:pos="709"/>
        </w:tabs>
        <w:ind w:firstLine="709"/>
        <w:rPr>
          <w:sz w:val="28"/>
          <w:szCs w:val="28"/>
        </w:rPr>
      </w:pPr>
      <w:r w:rsidRPr="0071179E">
        <w:rPr>
          <w:b/>
          <w:bCs/>
          <w:sz w:val="28"/>
          <w:szCs w:val="28"/>
          <w:bdr w:val="none" w:sz="0" w:space="0" w:color="auto" w:frame="1"/>
        </w:rPr>
        <w:t xml:space="preserve">Г-бөлік. </w:t>
      </w:r>
      <w:r w:rsidRPr="0071179E">
        <w:rPr>
          <w:b/>
          <w:bCs/>
          <w:sz w:val="28"/>
          <w:szCs w:val="28"/>
          <w:bdr w:val="none" w:sz="0" w:space="0" w:color="auto" w:frame="1"/>
          <w:lang w:val="kk-KZ"/>
        </w:rPr>
        <w:t>Б</w:t>
      </w:r>
      <w:r w:rsidRPr="0071179E">
        <w:rPr>
          <w:b/>
          <w:bCs/>
          <w:sz w:val="28"/>
          <w:szCs w:val="28"/>
          <w:bdr w:val="none" w:sz="0" w:space="0" w:color="auto" w:frame="1"/>
        </w:rPr>
        <w:t>ейрезиденттерден алынған көлік қызметтері, мың АҚШ доллары</w:t>
      </w:r>
    </w:p>
    <w:p w:rsidR="00A86106" w:rsidRPr="0071179E" w:rsidRDefault="00A86106" w:rsidP="00A86106">
      <w:pPr>
        <w:pStyle w:val="pj"/>
        <w:tabs>
          <w:tab w:val="left" w:pos="709"/>
        </w:tabs>
        <w:ind w:firstLine="709"/>
        <w:rPr>
          <w:sz w:val="28"/>
          <w:szCs w:val="28"/>
        </w:rPr>
      </w:pPr>
      <w:r w:rsidRPr="0071179E">
        <w:rPr>
          <w:sz w:val="28"/>
          <w:szCs w:val="28"/>
        </w:rPr>
        <w:t>Часть Г. Услуги транспорта, полученные от нерезидентов, тысяч долларов США</w:t>
      </w:r>
    </w:p>
    <w:p w:rsidR="00A86106" w:rsidRPr="0071179E" w:rsidRDefault="00A86106" w:rsidP="00A86106">
      <w:pPr>
        <w:pStyle w:val="pj"/>
      </w:pPr>
      <w:r w:rsidRPr="0071179E">
        <w:t> </w:t>
      </w:r>
    </w:p>
    <w:tbl>
      <w:tblPr>
        <w:tblW w:w="5000" w:type="pct"/>
        <w:jc w:val="center"/>
        <w:tblCellMar>
          <w:left w:w="0" w:type="dxa"/>
          <w:right w:w="0" w:type="dxa"/>
        </w:tblCellMar>
        <w:tblLook w:val="04A0" w:firstRow="1" w:lastRow="0" w:firstColumn="1" w:lastColumn="0" w:noHBand="0" w:noVBand="1"/>
      </w:tblPr>
      <w:tblGrid>
        <w:gridCol w:w="8816"/>
        <w:gridCol w:w="1265"/>
        <w:gridCol w:w="1186"/>
        <w:gridCol w:w="337"/>
        <w:gridCol w:w="338"/>
        <w:gridCol w:w="338"/>
        <w:gridCol w:w="338"/>
        <w:gridCol w:w="338"/>
        <w:gridCol w:w="338"/>
        <w:gridCol w:w="338"/>
        <w:gridCol w:w="460"/>
        <w:gridCol w:w="457"/>
      </w:tblGrid>
      <w:tr w:rsidR="00A86106" w:rsidRPr="0071179E" w:rsidTr="00D96822">
        <w:trPr>
          <w:jc w:val="center"/>
        </w:trPr>
        <w:tc>
          <w:tcPr>
            <w:tcW w:w="30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Көрсеткіштің атауы</w:t>
            </w:r>
          </w:p>
          <w:p w:rsidR="00A86106" w:rsidRPr="0071179E" w:rsidRDefault="00A86106" w:rsidP="00D96822">
            <w:pPr>
              <w:pStyle w:val="pc"/>
              <w:rPr>
                <w:sz w:val="20"/>
                <w:szCs w:val="20"/>
              </w:rPr>
            </w:pPr>
            <w:r w:rsidRPr="0071179E">
              <w:rPr>
                <w:sz w:val="20"/>
                <w:szCs w:val="20"/>
              </w:rPr>
              <w:t>Наименование показателя</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Жол коды</w:t>
            </w:r>
          </w:p>
          <w:p w:rsidR="00A86106" w:rsidRPr="0071179E" w:rsidRDefault="00A86106" w:rsidP="00D96822">
            <w:pPr>
              <w:pStyle w:val="pc"/>
              <w:rPr>
                <w:sz w:val="20"/>
                <w:szCs w:val="20"/>
              </w:rPr>
            </w:pPr>
            <w:r w:rsidRPr="0071179E">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Барлығы</w:t>
            </w:r>
          </w:p>
          <w:p w:rsidR="00A86106" w:rsidRPr="0071179E" w:rsidRDefault="00A86106" w:rsidP="00D96822">
            <w:pPr>
              <w:pStyle w:val="pc"/>
              <w:rPr>
                <w:sz w:val="20"/>
                <w:szCs w:val="20"/>
              </w:rPr>
            </w:pPr>
            <w:r w:rsidRPr="0071179E">
              <w:rPr>
                <w:sz w:val="20"/>
                <w:szCs w:val="20"/>
              </w:rPr>
              <w:t>Всего</w:t>
            </w:r>
          </w:p>
        </w:tc>
        <w:tc>
          <w:tcPr>
            <w:tcW w:w="112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b/>
                <w:bCs/>
                <w:sz w:val="20"/>
                <w:szCs w:val="20"/>
                <w:bdr w:val="none" w:sz="0" w:space="0" w:color="auto" w:frame="1"/>
              </w:rPr>
              <w:t>Әріптес елдердің атауы</w:t>
            </w:r>
          </w:p>
          <w:p w:rsidR="00A86106" w:rsidRPr="0071179E" w:rsidRDefault="00A86106" w:rsidP="00D96822">
            <w:pPr>
              <w:pStyle w:val="pc"/>
              <w:rPr>
                <w:sz w:val="20"/>
                <w:szCs w:val="20"/>
              </w:rPr>
            </w:pPr>
            <w:r w:rsidRPr="0071179E">
              <w:rPr>
                <w:sz w:val="20"/>
                <w:szCs w:val="20"/>
              </w:rPr>
              <w:t>Наименование стран-партнеров</w:t>
            </w:r>
          </w:p>
        </w:tc>
      </w:tr>
      <w:tr w:rsidR="00A86106" w:rsidRPr="0071179E"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1179E" w:rsidRDefault="00A86106" w:rsidP="00D96822">
            <w:pPr>
              <w:spacing w:line="276" w:lineRule="auto"/>
              <w:rPr>
                <w:color w:val="000000"/>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spacing w:line="276" w:lineRule="auto"/>
            </w:pP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3</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4</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5</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8</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9</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10</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11</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Қазақстандық тауарларды шет мемлекеттердің аумағы бойынша транзиттік тасымалдау</w:t>
            </w:r>
          </w:p>
          <w:p w:rsidR="00A86106" w:rsidRPr="0071179E" w:rsidRDefault="00A86106" w:rsidP="00D96822">
            <w:pPr>
              <w:pStyle w:val="p"/>
              <w:rPr>
                <w:sz w:val="20"/>
                <w:szCs w:val="20"/>
              </w:rPr>
            </w:pPr>
            <w:r w:rsidRPr="0071179E">
              <w:rPr>
                <w:sz w:val="20"/>
                <w:szCs w:val="20"/>
              </w:rPr>
              <w:t>Транзитные перевозки казахстанских товаров по территории иностранных государств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A86106" w:rsidRPr="0071179E" w:rsidRDefault="00A86106" w:rsidP="00D96822">
            <w:pPr>
              <w:pStyle w:val="p"/>
              <w:rPr>
                <w:sz w:val="20"/>
                <w:szCs w:val="20"/>
              </w:rPr>
            </w:pPr>
            <w:r w:rsidRPr="0071179E">
              <w:rPr>
                <w:sz w:val="20"/>
                <w:szCs w:val="20"/>
              </w:rPr>
              <w:t>Аренда транспортных средств с экипажем для перевозки грузов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Көлік құралдарын экипажымен бірге жолаушы тасымалдау үшін жалдау</w:t>
            </w:r>
          </w:p>
          <w:p w:rsidR="00A86106" w:rsidRPr="0071179E" w:rsidRDefault="00A86106" w:rsidP="00D96822">
            <w:pPr>
              <w:pStyle w:val="p"/>
              <w:rPr>
                <w:sz w:val="20"/>
                <w:szCs w:val="20"/>
              </w:rPr>
            </w:pPr>
            <w:r w:rsidRPr="0071179E">
              <w:rPr>
                <w:sz w:val="20"/>
                <w:szCs w:val="20"/>
              </w:rPr>
              <w:t>Аренда транспортных средств с экипажем для перевозки пассажиров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Кемелерді жағалауға қою, ұшақтар және автокөлік құралдарының тұрағы</w:t>
            </w:r>
          </w:p>
          <w:p w:rsidR="00A86106" w:rsidRPr="0071179E" w:rsidRDefault="00A86106" w:rsidP="00D96822">
            <w:pPr>
              <w:pStyle w:val="p"/>
              <w:rPr>
                <w:sz w:val="20"/>
                <w:szCs w:val="20"/>
              </w:rPr>
            </w:pPr>
            <w:r w:rsidRPr="0071179E">
              <w:rPr>
                <w:sz w:val="20"/>
                <w:szCs w:val="20"/>
              </w:rPr>
              <w:t>Постановка судов к причалу, стоянка самолетов и автотранспортных средств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Тиеу (түсіру)</w:t>
            </w:r>
          </w:p>
          <w:p w:rsidR="00A86106" w:rsidRPr="0071179E" w:rsidRDefault="00A86106" w:rsidP="00D96822">
            <w:pPr>
              <w:pStyle w:val="p"/>
              <w:rPr>
                <w:sz w:val="20"/>
                <w:szCs w:val="20"/>
              </w:rPr>
            </w:pPr>
            <w:r w:rsidRPr="0071179E">
              <w:rPr>
                <w:sz w:val="20"/>
                <w:szCs w:val="20"/>
              </w:rPr>
              <w:t>Погрузка (разгрузка)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Жанар май құю</w:t>
            </w:r>
          </w:p>
          <w:p w:rsidR="00A86106" w:rsidRPr="0071179E" w:rsidRDefault="00A86106" w:rsidP="00D96822">
            <w:pPr>
              <w:pStyle w:val="p"/>
              <w:rPr>
                <w:sz w:val="20"/>
                <w:szCs w:val="20"/>
              </w:rPr>
            </w:pPr>
            <w:r w:rsidRPr="0071179E">
              <w:rPr>
                <w:sz w:val="20"/>
                <w:szCs w:val="20"/>
              </w:rPr>
              <w:t>Заправка топливом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Азық-түлікпен қамтамасыз ету</w:t>
            </w:r>
          </w:p>
          <w:p w:rsidR="00A86106" w:rsidRPr="0071179E" w:rsidRDefault="00A86106" w:rsidP="00D96822">
            <w:pPr>
              <w:pStyle w:val="p"/>
              <w:rPr>
                <w:sz w:val="20"/>
                <w:szCs w:val="20"/>
              </w:rPr>
            </w:pPr>
            <w:r w:rsidRPr="0071179E">
              <w:rPr>
                <w:sz w:val="20"/>
                <w:szCs w:val="20"/>
              </w:rPr>
              <w:t>Снабжение продовольствием</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Навигациялық және ұқсас алымдар</w:t>
            </w:r>
          </w:p>
          <w:p w:rsidR="00A86106" w:rsidRPr="0071179E" w:rsidRDefault="00A86106" w:rsidP="00D96822">
            <w:pPr>
              <w:pStyle w:val="p"/>
              <w:rPr>
                <w:sz w:val="20"/>
                <w:szCs w:val="20"/>
              </w:rPr>
            </w:pPr>
            <w:r w:rsidRPr="0071179E">
              <w:rPr>
                <w:sz w:val="20"/>
                <w:szCs w:val="20"/>
              </w:rPr>
              <w:lastRenderedPageBreak/>
              <w:t>Навигационные и аналогичные сборы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lastRenderedPageBreak/>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Билеттерді сату үшін агенттерге комиссиялық сыйақы</w:t>
            </w:r>
          </w:p>
          <w:p w:rsidR="00A86106" w:rsidRPr="0071179E" w:rsidRDefault="00A86106" w:rsidP="00D96822">
            <w:pPr>
              <w:pStyle w:val="p"/>
              <w:rPr>
                <w:sz w:val="20"/>
                <w:szCs w:val="20"/>
              </w:rPr>
            </w:pPr>
            <w:r w:rsidRPr="0071179E">
              <w:rPr>
                <w:sz w:val="20"/>
                <w:szCs w:val="20"/>
              </w:rPr>
              <w:t>Комиссионное вознаграждение агентам за продажу билетов</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220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Басқа агенттік қызметтер үшін комиссиялық сыйақы (экспедиторлықты қоса)</w:t>
            </w:r>
          </w:p>
          <w:p w:rsidR="00A86106" w:rsidRPr="0071179E" w:rsidRDefault="00A86106" w:rsidP="00D96822">
            <w:pPr>
              <w:pStyle w:val="p"/>
              <w:rPr>
                <w:sz w:val="20"/>
                <w:szCs w:val="20"/>
              </w:rPr>
            </w:pPr>
            <w:r w:rsidRPr="0071179E">
              <w:rPr>
                <w:sz w:val="20"/>
                <w:szCs w:val="20"/>
              </w:rPr>
              <w:t>Комиссионное вознаграждение за другие агентские услуги (включая экспедиторские)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230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r w:rsidR="00A86106" w:rsidRPr="0071179E" w:rsidTr="00D96822">
        <w:trPr>
          <w:jc w:val="center"/>
        </w:trPr>
        <w:tc>
          <w:tcPr>
            <w:tcW w:w="30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b/>
                <w:bCs/>
                <w:sz w:val="20"/>
                <w:szCs w:val="20"/>
                <w:bdr w:val="none" w:sz="0" w:space="0" w:color="auto" w:frame="1"/>
              </w:rPr>
              <w:t>Өзге қызметтер (нақты көрсетіңіз)</w:t>
            </w:r>
          </w:p>
          <w:p w:rsidR="00A86106" w:rsidRPr="0071179E" w:rsidRDefault="00A86106" w:rsidP="00D96822">
            <w:pPr>
              <w:pStyle w:val="p"/>
              <w:rPr>
                <w:sz w:val="20"/>
                <w:szCs w:val="20"/>
              </w:rPr>
            </w:pPr>
            <w:r w:rsidRPr="0071179E">
              <w:rPr>
                <w:sz w:val="20"/>
                <w:szCs w:val="20"/>
              </w:rPr>
              <w:t>Прочие услуги (укажите подробно)</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c"/>
              <w:rPr>
                <w:sz w:val="20"/>
                <w:szCs w:val="20"/>
              </w:rPr>
            </w:pPr>
            <w:r w:rsidRPr="0071179E">
              <w:rPr>
                <w:sz w:val="20"/>
                <w:szCs w:val="20"/>
              </w:rPr>
              <w:t> 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1179E" w:rsidRDefault="00A86106" w:rsidP="00D96822">
            <w:pPr>
              <w:pStyle w:val="p"/>
              <w:rPr>
                <w:sz w:val="20"/>
                <w:szCs w:val="20"/>
              </w:rPr>
            </w:pPr>
            <w:r w:rsidRPr="0071179E">
              <w:rPr>
                <w:sz w:val="20"/>
                <w:szCs w:val="20"/>
              </w:rPr>
              <w:t> </w:t>
            </w:r>
          </w:p>
        </w:tc>
      </w:tr>
    </w:tbl>
    <w:p w:rsidR="00A86106" w:rsidRPr="0071179E" w:rsidRDefault="00A86106" w:rsidP="00A86106">
      <w:pPr>
        <w:pStyle w:val="pj"/>
      </w:pPr>
      <w:r w:rsidRPr="0071179E">
        <w:t> </w:t>
      </w:r>
    </w:p>
    <w:tbl>
      <w:tblPr>
        <w:tblW w:w="4951" w:type="pct"/>
        <w:tblInd w:w="-142" w:type="dxa"/>
        <w:tblCellMar>
          <w:left w:w="0" w:type="dxa"/>
          <w:right w:w="0" w:type="dxa"/>
        </w:tblCellMar>
        <w:tblLook w:val="04A0" w:firstRow="1" w:lastRow="0" w:firstColumn="1" w:lastColumn="0" w:noHBand="0" w:noVBand="1"/>
      </w:tblPr>
      <w:tblGrid>
        <w:gridCol w:w="6865"/>
        <w:gridCol w:w="7561"/>
      </w:tblGrid>
      <w:tr w:rsidR="00A86106" w:rsidRPr="0071179E" w:rsidTr="00D96822">
        <w:tc>
          <w:tcPr>
            <w:tcW w:w="2379" w:type="pct"/>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Көлік түрі</w:t>
            </w:r>
          </w:p>
          <w:p w:rsidR="00A86106" w:rsidRPr="0071179E" w:rsidRDefault="00A86106" w:rsidP="00D96822">
            <w:pPr>
              <w:pStyle w:val="p"/>
              <w:rPr>
                <w:sz w:val="28"/>
                <w:szCs w:val="28"/>
              </w:rPr>
            </w:pPr>
            <w:r w:rsidRPr="0071179E">
              <w:rPr>
                <w:sz w:val="28"/>
                <w:szCs w:val="28"/>
              </w:rPr>
              <w:t>Вид транспорта__________________________________</w:t>
            </w:r>
          </w:p>
          <w:p w:rsidR="00A86106" w:rsidRPr="0071179E" w:rsidRDefault="00A86106" w:rsidP="00D96822">
            <w:pPr>
              <w:pStyle w:val="p"/>
              <w:rPr>
                <w:b/>
                <w:bCs/>
                <w:sz w:val="28"/>
                <w:szCs w:val="28"/>
                <w:bdr w:val="none" w:sz="0" w:space="0" w:color="auto" w:frame="1"/>
              </w:rPr>
            </w:pPr>
          </w:p>
          <w:p w:rsidR="00A86106" w:rsidRPr="0071179E" w:rsidRDefault="00A86106" w:rsidP="00D96822">
            <w:pPr>
              <w:pStyle w:val="p"/>
              <w:rPr>
                <w:sz w:val="28"/>
                <w:szCs w:val="28"/>
              </w:rPr>
            </w:pPr>
            <w:r w:rsidRPr="0071179E">
              <w:rPr>
                <w:b/>
                <w:bCs/>
                <w:sz w:val="28"/>
                <w:szCs w:val="28"/>
                <w:bdr w:val="none" w:sz="0" w:space="0" w:color="auto" w:frame="1"/>
              </w:rPr>
              <w:t xml:space="preserve">Атауы </w:t>
            </w:r>
          </w:p>
          <w:p w:rsidR="00A86106" w:rsidRPr="0071179E" w:rsidRDefault="00A86106" w:rsidP="00D96822">
            <w:pPr>
              <w:pStyle w:val="p"/>
              <w:rPr>
                <w:sz w:val="28"/>
                <w:szCs w:val="28"/>
              </w:rPr>
            </w:pPr>
            <w:r w:rsidRPr="0071179E">
              <w:rPr>
                <w:sz w:val="28"/>
                <w:szCs w:val="28"/>
              </w:rPr>
              <w:t xml:space="preserve">Наименование___________________________________ </w:t>
            </w:r>
          </w:p>
          <w:p w:rsidR="00A86106" w:rsidRPr="0071179E" w:rsidRDefault="00A86106" w:rsidP="00D96822">
            <w:pPr>
              <w:pStyle w:val="p"/>
              <w:rPr>
                <w:sz w:val="28"/>
                <w:szCs w:val="28"/>
              </w:rPr>
            </w:pPr>
            <w:r w:rsidRPr="0071179E">
              <w:rPr>
                <w:sz w:val="28"/>
                <w:szCs w:val="28"/>
              </w:rPr>
              <w:t>_______________________________________________</w:t>
            </w:r>
          </w:p>
          <w:p w:rsidR="00A86106" w:rsidRPr="0071179E" w:rsidRDefault="00A86106" w:rsidP="00D96822">
            <w:pPr>
              <w:pStyle w:val="p"/>
              <w:rPr>
                <w:b/>
                <w:bCs/>
                <w:sz w:val="28"/>
                <w:szCs w:val="28"/>
                <w:bdr w:val="none" w:sz="0" w:space="0" w:color="auto" w:frame="1"/>
              </w:rPr>
            </w:pPr>
          </w:p>
          <w:p w:rsidR="00A86106" w:rsidRPr="0071179E" w:rsidRDefault="00A86106" w:rsidP="00D96822">
            <w:pPr>
              <w:pStyle w:val="p"/>
              <w:rPr>
                <w:sz w:val="28"/>
                <w:szCs w:val="28"/>
              </w:rPr>
            </w:pPr>
            <w:r w:rsidRPr="0071179E">
              <w:rPr>
                <w:b/>
                <w:bCs/>
                <w:sz w:val="28"/>
                <w:szCs w:val="28"/>
                <w:bdr w:val="none" w:sz="0" w:space="0" w:color="auto" w:frame="1"/>
              </w:rPr>
              <w:t>Телефоны (респонденттің)</w:t>
            </w:r>
          </w:p>
          <w:p w:rsidR="00A86106" w:rsidRPr="0071179E" w:rsidRDefault="00A86106" w:rsidP="00D96822">
            <w:pPr>
              <w:pStyle w:val="p"/>
              <w:rPr>
                <w:sz w:val="28"/>
                <w:szCs w:val="28"/>
              </w:rPr>
            </w:pPr>
            <w:r w:rsidRPr="0071179E">
              <w:rPr>
                <w:sz w:val="28"/>
                <w:szCs w:val="28"/>
              </w:rPr>
              <w:t>Телефон респондента)</w:t>
            </w:r>
            <w:r w:rsidRPr="0071179E">
              <w:rPr>
                <w:sz w:val="28"/>
                <w:szCs w:val="28"/>
                <w:lang w:val="kk-KZ"/>
              </w:rPr>
              <w:t xml:space="preserve"> </w:t>
            </w:r>
            <w:r w:rsidRPr="0071179E">
              <w:rPr>
                <w:sz w:val="28"/>
                <w:szCs w:val="28"/>
              </w:rPr>
              <w:t>___________________________</w:t>
            </w:r>
          </w:p>
          <w:p w:rsidR="00A86106" w:rsidRPr="0071179E" w:rsidRDefault="00A86106" w:rsidP="00D96822">
            <w:pPr>
              <w:pStyle w:val="pj"/>
              <w:ind w:firstLine="2719"/>
              <w:rPr>
                <w:sz w:val="28"/>
                <w:szCs w:val="28"/>
              </w:rPr>
            </w:pPr>
            <w:r w:rsidRPr="0071179E">
              <w:rPr>
                <w:b/>
                <w:bCs/>
                <w:sz w:val="28"/>
                <w:szCs w:val="28"/>
                <w:bdr w:val="none" w:sz="0" w:space="0" w:color="auto" w:frame="1"/>
              </w:rPr>
              <w:t>стационарлық</w:t>
            </w:r>
          </w:p>
          <w:p w:rsidR="00A86106" w:rsidRPr="0071179E" w:rsidRDefault="00A86106" w:rsidP="00D96822">
            <w:pPr>
              <w:pStyle w:val="pj"/>
              <w:ind w:firstLine="2719"/>
              <w:rPr>
                <w:sz w:val="28"/>
                <w:szCs w:val="28"/>
              </w:rPr>
            </w:pPr>
            <w:r w:rsidRPr="0071179E">
              <w:rPr>
                <w:sz w:val="28"/>
                <w:szCs w:val="28"/>
              </w:rPr>
              <w:t>стационарный</w:t>
            </w:r>
          </w:p>
        </w:tc>
        <w:tc>
          <w:tcPr>
            <w:tcW w:w="2621" w:type="pct"/>
            <w:tcMar>
              <w:top w:w="0" w:type="dxa"/>
              <w:left w:w="108" w:type="dxa"/>
              <w:bottom w:w="0" w:type="dxa"/>
              <w:right w:w="108" w:type="dxa"/>
            </w:tcMar>
            <w:hideMark/>
          </w:tcPr>
          <w:p w:rsidR="00A86106" w:rsidRPr="0071179E" w:rsidRDefault="00A86106" w:rsidP="00D96822">
            <w:pPr>
              <w:pStyle w:val="p"/>
              <w:rPr>
                <w:sz w:val="28"/>
                <w:szCs w:val="28"/>
              </w:rPr>
            </w:pPr>
            <w:r w:rsidRPr="0071179E">
              <w:rPr>
                <w:sz w:val="28"/>
                <w:szCs w:val="28"/>
              </w:rPr>
              <w:t> </w:t>
            </w:r>
          </w:p>
          <w:p w:rsidR="00A86106" w:rsidRPr="0071179E" w:rsidRDefault="00A86106" w:rsidP="00D96822">
            <w:pPr>
              <w:pStyle w:val="p"/>
              <w:rPr>
                <w:sz w:val="28"/>
                <w:szCs w:val="28"/>
              </w:rPr>
            </w:pPr>
            <w:r w:rsidRPr="0071179E">
              <w:rPr>
                <w:sz w:val="28"/>
                <w:szCs w:val="28"/>
              </w:rPr>
              <w:t> </w:t>
            </w:r>
          </w:p>
          <w:p w:rsidR="00A86106" w:rsidRPr="0071179E" w:rsidRDefault="00A86106" w:rsidP="00D96822">
            <w:pPr>
              <w:pStyle w:val="p"/>
              <w:rPr>
                <w:sz w:val="28"/>
                <w:szCs w:val="28"/>
              </w:rPr>
            </w:pPr>
          </w:p>
          <w:p w:rsidR="00A86106" w:rsidRPr="0071179E" w:rsidRDefault="00A86106" w:rsidP="00D96822">
            <w:pPr>
              <w:pStyle w:val="p"/>
              <w:rPr>
                <w:b/>
                <w:bCs/>
                <w:sz w:val="28"/>
                <w:szCs w:val="28"/>
                <w:bdr w:val="none" w:sz="0" w:space="0" w:color="auto" w:frame="1"/>
              </w:rPr>
            </w:pPr>
            <w:r w:rsidRPr="0071179E">
              <w:rPr>
                <w:b/>
                <w:bCs/>
                <w:sz w:val="28"/>
                <w:szCs w:val="28"/>
                <w:bdr w:val="none" w:sz="0" w:space="0" w:color="auto" w:frame="1"/>
              </w:rPr>
              <w:t>Мекенжайы (респонденттің)</w:t>
            </w:r>
          </w:p>
          <w:p w:rsidR="00A86106" w:rsidRPr="0071179E" w:rsidRDefault="00A86106" w:rsidP="00D96822">
            <w:pPr>
              <w:pStyle w:val="p"/>
              <w:rPr>
                <w:sz w:val="28"/>
                <w:szCs w:val="28"/>
              </w:rPr>
            </w:pPr>
            <w:r w:rsidRPr="0071179E">
              <w:rPr>
                <w:sz w:val="28"/>
                <w:szCs w:val="28"/>
              </w:rPr>
              <w:t>Адрес (респондента)_______________________________</w:t>
            </w:r>
          </w:p>
          <w:p w:rsidR="00A86106" w:rsidRPr="0071179E" w:rsidRDefault="00A86106" w:rsidP="00D96822">
            <w:pPr>
              <w:pStyle w:val="p"/>
              <w:rPr>
                <w:sz w:val="28"/>
                <w:szCs w:val="28"/>
              </w:rPr>
            </w:pPr>
            <w:r w:rsidRPr="0071179E">
              <w:rPr>
                <w:sz w:val="28"/>
                <w:szCs w:val="28"/>
              </w:rPr>
              <w:t>________________________________________________</w:t>
            </w:r>
          </w:p>
          <w:p w:rsidR="00A86106" w:rsidRPr="0071179E" w:rsidRDefault="00A86106" w:rsidP="00D96822">
            <w:pPr>
              <w:pStyle w:val="p"/>
              <w:rPr>
                <w:sz w:val="28"/>
                <w:szCs w:val="28"/>
              </w:rPr>
            </w:pPr>
            <w:r w:rsidRPr="0071179E">
              <w:rPr>
                <w:sz w:val="28"/>
                <w:szCs w:val="28"/>
              </w:rPr>
              <w:t> </w:t>
            </w:r>
          </w:p>
          <w:p w:rsidR="00A86106" w:rsidRPr="0071179E" w:rsidRDefault="00A86106" w:rsidP="00D96822">
            <w:pPr>
              <w:pStyle w:val="p"/>
              <w:rPr>
                <w:sz w:val="28"/>
                <w:szCs w:val="28"/>
              </w:rPr>
            </w:pPr>
            <w:r w:rsidRPr="0071179E">
              <w:rPr>
                <w:sz w:val="28"/>
                <w:szCs w:val="28"/>
              </w:rPr>
              <w:t> </w:t>
            </w:r>
          </w:p>
          <w:p w:rsidR="00A86106" w:rsidRPr="0071179E" w:rsidRDefault="00A86106" w:rsidP="00D96822">
            <w:pPr>
              <w:pStyle w:val="p"/>
              <w:rPr>
                <w:sz w:val="28"/>
                <w:szCs w:val="28"/>
              </w:rPr>
            </w:pPr>
            <w:r w:rsidRPr="0071179E">
              <w:rPr>
                <w:sz w:val="28"/>
                <w:szCs w:val="28"/>
              </w:rPr>
              <w:t>_______________________________________________</w:t>
            </w:r>
          </w:p>
          <w:p w:rsidR="00A86106" w:rsidRPr="0071179E" w:rsidRDefault="00A86106" w:rsidP="00D96822">
            <w:pPr>
              <w:pStyle w:val="pj"/>
              <w:ind w:firstLine="925"/>
              <w:rPr>
                <w:sz w:val="28"/>
                <w:szCs w:val="28"/>
              </w:rPr>
            </w:pPr>
            <w:r w:rsidRPr="0071179E">
              <w:rPr>
                <w:b/>
                <w:bCs/>
                <w:sz w:val="28"/>
                <w:szCs w:val="28"/>
                <w:bdr w:val="none" w:sz="0" w:space="0" w:color="auto" w:frame="1"/>
              </w:rPr>
              <w:t>ұялы</w:t>
            </w:r>
          </w:p>
          <w:p w:rsidR="00A86106" w:rsidRPr="0071179E" w:rsidRDefault="00A86106" w:rsidP="00D96822">
            <w:pPr>
              <w:pStyle w:val="pj"/>
              <w:ind w:firstLine="925"/>
              <w:rPr>
                <w:sz w:val="28"/>
                <w:szCs w:val="28"/>
              </w:rPr>
            </w:pPr>
            <w:r w:rsidRPr="0071179E">
              <w:rPr>
                <w:sz w:val="28"/>
                <w:szCs w:val="28"/>
              </w:rPr>
              <w:t>мобильный</w:t>
            </w:r>
          </w:p>
        </w:tc>
      </w:tr>
    </w:tbl>
    <w:p w:rsidR="00A86106" w:rsidRPr="0071179E" w:rsidRDefault="00A86106" w:rsidP="00A86106">
      <w:pPr>
        <w:pStyle w:val="p"/>
        <w:rPr>
          <w:sz w:val="28"/>
          <w:szCs w:val="28"/>
        </w:rPr>
      </w:pPr>
      <w:r w:rsidRPr="0071179E">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676"/>
        <w:gridCol w:w="851"/>
        <w:gridCol w:w="3293"/>
        <w:gridCol w:w="1530"/>
        <w:gridCol w:w="4152"/>
        <w:gridCol w:w="67"/>
      </w:tblGrid>
      <w:tr w:rsidR="00A86106" w:rsidRPr="0071179E" w:rsidTr="00D96822">
        <w:tc>
          <w:tcPr>
            <w:tcW w:w="1605" w:type="pct"/>
            <w:tcMar>
              <w:top w:w="0" w:type="dxa"/>
              <w:left w:w="108" w:type="dxa"/>
              <w:bottom w:w="0" w:type="dxa"/>
              <w:right w:w="108" w:type="dxa"/>
            </w:tcMar>
          </w:tcPr>
          <w:p w:rsidR="00A86106" w:rsidRPr="0071179E" w:rsidRDefault="00A86106" w:rsidP="00D96822">
            <w:pPr>
              <w:pStyle w:val="p"/>
              <w:rPr>
                <w:b/>
                <w:sz w:val="28"/>
                <w:szCs w:val="28"/>
              </w:rPr>
            </w:pPr>
            <w:r w:rsidRPr="0071179E">
              <w:rPr>
                <w:b/>
                <w:sz w:val="28"/>
                <w:szCs w:val="28"/>
              </w:rPr>
              <w:t>Алғашқы статистикалық деректерді таратуға келісеміз</w:t>
            </w:r>
          </w:p>
          <w:p w:rsidR="00A86106" w:rsidRPr="0071179E" w:rsidRDefault="00A86106" w:rsidP="00D96822">
            <w:pPr>
              <w:pStyle w:val="p"/>
              <w:rPr>
                <w:sz w:val="28"/>
                <w:szCs w:val="28"/>
              </w:rPr>
            </w:pPr>
            <w:r w:rsidRPr="0071179E">
              <w:rPr>
                <w:sz w:val="28"/>
                <w:szCs w:val="28"/>
              </w:rPr>
              <w:t>Согласны на распространение первичных статистических данных</w:t>
            </w:r>
          </w:p>
        </w:tc>
        <w:tc>
          <w:tcPr>
            <w:tcW w:w="292" w:type="pct"/>
            <w:tcMar>
              <w:top w:w="0" w:type="dxa"/>
              <w:left w:w="108" w:type="dxa"/>
              <w:bottom w:w="0" w:type="dxa"/>
              <w:right w:w="108" w:type="dxa"/>
            </w:tcMar>
          </w:tcPr>
          <w:p w:rsidR="00A86106" w:rsidRPr="0071179E" w:rsidRDefault="00A86106" w:rsidP="00D96822">
            <w:pPr>
              <w:pStyle w:val="p"/>
              <w:rPr>
                <w:sz w:val="28"/>
                <w:szCs w:val="28"/>
              </w:rPr>
            </w:pPr>
            <w:r w:rsidRPr="0071179E">
              <w:rPr>
                <w:noProof/>
                <w:sz w:val="28"/>
                <w:szCs w:val="28"/>
              </w:rPr>
              <w:drawing>
                <wp:inline distT="0" distB="0" distL="0" distR="0" wp14:anchorId="696A4D03" wp14:editId="2E1967B9">
                  <wp:extent cx="371475"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55" w:type="pct"/>
            <w:gridSpan w:val="2"/>
            <w:tcMar>
              <w:top w:w="0" w:type="dxa"/>
              <w:left w:w="108" w:type="dxa"/>
              <w:bottom w:w="0" w:type="dxa"/>
              <w:right w:w="108" w:type="dxa"/>
            </w:tcMar>
          </w:tcPr>
          <w:p w:rsidR="00A86106" w:rsidRPr="0071179E" w:rsidRDefault="00A86106" w:rsidP="00D96822">
            <w:pPr>
              <w:pStyle w:val="p"/>
              <w:rPr>
                <w:b/>
                <w:sz w:val="28"/>
                <w:szCs w:val="28"/>
              </w:rPr>
            </w:pPr>
            <w:r w:rsidRPr="0071179E">
              <w:rPr>
                <w:b/>
                <w:sz w:val="28"/>
                <w:szCs w:val="28"/>
              </w:rPr>
              <w:t>Алғашқы статистикалық деректерді таратуға келіспейміз</w:t>
            </w:r>
          </w:p>
          <w:p w:rsidR="00A86106" w:rsidRPr="0071179E" w:rsidRDefault="00A86106" w:rsidP="00D96822">
            <w:pPr>
              <w:pStyle w:val="p"/>
              <w:rPr>
                <w:sz w:val="28"/>
                <w:szCs w:val="28"/>
              </w:rPr>
            </w:pPr>
            <w:r w:rsidRPr="0071179E">
              <w:rPr>
                <w:sz w:val="28"/>
                <w:szCs w:val="28"/>
              </w:rPr>
              <w:t>Не согласны на распространение первичных статистических данных</w:t>
            </w:r>
          </w:p>
        </w:tc>
        <w:tc>
          <w:tcPr>
            <w:tcW w:w="1448" w:type="pct"/>
            <w:gridSpan w:val="2"/>
            <w:tcMar>
              <w:top w:w="0" w:type="dxa"/>
              <w:left w:w="108" w:type="dxa"/>
              <w:bottom w:w="0" w:type="dxa"/>
              <w:right w:w="108" w:type="dxa"/>
            </w:tcMar>
          </w:tcPr>
          <w:p w:rsidR="00A86106" w:rsidRPr="0071179E" w:rsidRDefault="00A86106" w:rsidP="00D96822">
            <w:pPr>
              <w:pStyle w:val="p"/>
              <w:rPr>
                <w:sz w:val="28"/>
                <w:szCs w:val="28"/>
              </w:rPr>
            </w:pPr>
            <w:r w:rsidRPr="0071179E">
              <w:rPr>
                <w:noProof/>
                <w:sz w:val="28"/>
                <w:szCs w:val="28"/>
              </w:rPr>
              <w:drawing>
                <wp:inline distT="0" distB="0" distL="0" distR="0" wp14:anchorId="1FACF2CF" wp14:editId="48EBB76E">
                  <wp:extent cx="371475"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71179E" w:rsidTr="00D96822">
        <w:trPr>
          <w:gridAfter w:val="1"/>
          <w:wAfter w:w="23" w:type="pct"/>
        </w:trPr>
        <w:tc>
          <w:tcPr>
            <w:tcW w:w="3027" w:type="pct"/>
            <w:gridSpan w:val="3"/>
            <w:tcMar>
              <w:top w:w="0" w:type="dxa"/>
              <w:left w:w="108" w:type="dxa"/>
              <w:bottom w:w="0" w:type="dxa"/>
              <w:right w:w="108" w:type="dxa"/>
            </w:tcMar>
            <w:hideMark/>
          </w:tcPr>
          <w:p w:rsidR="00A86106" w:rsidRPr="0071179E" w:rsidRDefault="00A86106" w:rsidP="00D96822">
            <w:pPr>
              <w:pStyle w:val="p"/>
              <w:rPr>
                <w:sz w:val="28"/>
                <w:szCs w:val="28"/>
              </w:rPr>
            </w:pPr>
            <w:r w:rsidRPr="0071179E">
              <w:rPr>
                <w:b/>
                <w:bCs/>
                <w:sz w:val="28"/>
                <w:szCs w:val="28"/>
                <w:bdr w:val="none" w:sz="0" w:space="0" w:color="auto" w:frame="1"/>
              </w:rPr>
              <w:t>Электрондық почта мекенжайы (респонденттің)</w:t>
            </w:r>
          </w:p>
          <w:p w:rsidR="00A86106" w:rsidRPr="0071179E" w:rsidRDefault="00A86106" w:rsidP="00D96822">
            <w:pPr>
              <w:pStyle w:val="p"/>
              <w:rPr>
                <w:sz w:val="28"/>
                <w:szCs w:val="28"/>
              </w:rPr>
            </w:pPr>
            <w:r w:rsidRPr="0071179E">
              <w:rPr>
                <w:sz w:val="28"/>
                <w:szCs w:val="28"/>
              </w:rPr>
              <w:t>Адрес электронной почты (респондента) ________________________________</w:t>
            </w:r>
          </w:p>
          <w:p w:rsidR="00A86106" w:rsidRPr="0071179E" w:rsidRDefault="00A86106" w:rsidP="00D96822">
            <w:pPr>
              <w:pStyle w:val="p"/>
              <w:rPr>
                <w:b/>
                <w:bCs/>
                <w:sz w:val="28"/>
                <w:szCs w:val="28"/>
                <w:bdr w:val="none" w:sz="0" w:space="0" w:color="auto" w:frame="1"/>
              </w:rPr>
            </w:pPr>
          </w:p>
          <w:p w:rsidR="00A86106" w:rsidRPr="0071179E" w:rsidRDefault="00A86106" w:rsidP="00D96822">
            <w:pPr>
              <w:pStyle w:val="p"/>
              <w:rPr>
                <w:sz w:val="28"/>
                <w:szCs w:val="28"/>
              </w:rPr>
            </w:pPr>
            <w:r w:rsidRPr="0071179E">
              <w:rPr>
                <w:b/>
                <w:bCs/>
                <w:sz w:val="28"/>
                <w:szCs w:val="28"/>
                <w:bdr w:val="none" w:sz="0" w:space="0" w:color="auto" w:frame="1"/>
              </w:rPr>
              <w:t>Орындаушы</w:t>
            </w:r>
          </w:p>
          <w:p w:rsidR="00A86106" w:rsidRPr="0071179E" w:rsidRDefault="00A86106" w:rsidP="00D96822">
            <w:pPr>
              <w:pStyle w:val="p"/>
              <w:rPr>
                <w:sz w:val="28"/>
                <w:szCs w:val="28"/>
              </w:rPr>
            </w:pPr>
            <w:r w:rsidRPr="0071179E">
              <w:rPr>
                <w:sz w:val="28"/>
                <w:szCs w:val="28"/>
              </w:rPr>
              <w:lastRenderedPageBreak/>
              <w:t>Исполнитель ________________________________________________</w:t>
            </w:r>
          </w:p>
          <w:p w:rsidR="00A86106" w:rsidRPr="0071179E" w:rsidRDefault="00A86106" w:rsidP="00D96822">
            <w:pPr>
              <w:pStyle w:val="p"/>
              <w:ind w:left="744"/>
              <w:rPr>
                <w:sz w:val="28"/>
                <w:szCs w:val="28"/>
              </w:rPr>
            </w:pPr>
            <w:r w:rsidRPr="0071179E">
              <w:rPr>
                <w:b/>
                <w:bCs/>
                <w:sz w:val="28"/>
                <w:szCs w:val="28"/>
                <w:bdr w:val="none" w:sz="0" w:space="0" w:color="auto" w:frame="1"/>
              </w:rPr>
              <w:t>тегі, аты және әкесінің аты (бар болған жағдайда)</w:t>
            </w:r>
          </w:p>
          <w:p w:rsidR="00A86106" w:rsidRPr="0071179E" w:rsidRDefault="00A86106" w:rsidP="00D96822">
            <w:pPr>
              <w:pStyle w:val="p"/>
              <w:ind w:left="744"/>
              <w:rPr>
                <w:sz w:val="28"/>
                <w:szCs w:val="28"/>
              </w:rPr>
            </w:pPr>
            <w:r w:rsidRPr="0071179E">
              <w:rPr>
                <w:sz w:val="28"/>
                <w:szCs w:val="28"/>
              </w:rPr>
              <w:t>фамилия, имя и отчество (при его наличии)</w:t>
            </w:r>
          </w:p>
          <w:p w:rsidR="00A86106" w:rsidRPr="0071179E" w:rsidRDefault="00A86106" w:rsidP="00D96822">
            <w:pPr>
              <w:pStyle w:val="p"/>
              <w:ind w:left="1812"/>
              <w:rPr>
                <w:sz w:val="28"/>
                <w:szCs w:val="28"/>
              </w:rPr>
            </w:pPr>
          </w:p>
          <w:p w:rsidR="00A86106" w:rsidRPr="0071179E" w:rsidRDefault="00A86106" w:rsidP="00D96822">
            <w:pPr>
              <w:pStyle w:val="p"/>
              <w:rPr>
                <w:sz w:val="28"/>
                <w:szCs w:val="28"/>
              </w:rPr>
            </w:pPr>
            <w:r w:rsidRPr="0071179E">
              <w:rPr>
                <w:b/>
                <w:bCs/>
                <w:sz w:val="28"/>
                <w:szCs w:val="28"/>
                <w:bdr w:val="none" w:sz="0" w:space="0" w:color="auto" w:frame="1"/>
              </w:rPr>
              <w:t>Бас бухгалтер немесе есепке қол қоюға уәкілетті адам</w:t>
            </w:r>
          </w:p>
          <w:p w:rsidR="00A86106" w:rsidRPr="0071179E" w:rsidRDefault="00A86106" w:rsidP="00D96822">
            <w:pPr>
              <w:pStyle w:val="p"/>
              <w:rPr>
                <w:sz w:val="28"/>
                <w:szCs w:val="28"/>
              </w:rPr>
            </w:pPr>
            <w:r w:rsidRPr="0071179E">
              <w:rPr>
                <w:sz w:val="28"/>
                <w:szCs w:val="28"/>
              </w:rPr>
              <w:t>Главный бухгалтер или лицо, уполномоченное на подписание отчета</w:t>
            </w:r>
          </w:p>
          <w:p w:rsidR="00A86106" w:rsidRPr="0071179E" w:rsidRDefault="00A86106" w:rsidP="00D96822">
            <w:pPr>
              <w:pStyle w:val="p"/>
              <w:rPr>
                <w:sz w:val="28"/>
                <w:szCs w:val="28"/>
              </w:rPr>
            </w:pPr>
            <w:r w:rsidRPr="0071179E">
              <w:rPr>
                <w:sz w:val="28"/>
                <w:szCs w:val="28"/>
              </w:rPr>
              <w:t>___________________________________________________________</w:t>
            </w:r>
          </w:p>
          <w:p w:rsidR="00A86106" w:rsidRPr="0071179E" w:rsidRDefault="00A86106" w:rsidP="00D96822">
            <w:pPr>
              <w:pStyle w:val="p"/>
              <w:ind w:left="744"/>
              <w:rPr>
                <w:sz w:val="28"/>
                <w:szCs w:val="28"/>
              </w:rPr>
            </w:pPr>
            <w:r w:rsidRPr="0071179E">
              <w:rPr>
                <w:b/>
                <w:bCs/>
                <w:sz w:val="28"/>
                <w:szCs w:val="28"/>
                <w:bdr w:val="none" w:sz="0" w:space="0" w:color="auto" w:frame="1"/>
              </w:rPr>
              <w:t>тегі, аты және әкесінің аты (бар болған жағдайда)</w:t>
            </w:r>
          </w:p>
          <w:p w:rsidR="00A86106" w:rsidRPr="0071179E" w:rsidRDefault="00A86106" w:rsidP="00D96822">
            <w:pPr>
              <w:pStyle w:val="p"/>
              <w:ind w:left="744"/>
              <w:rPr>
                <w:sz w:val="28"/>
                <w:szCs w:val="28"/>
              </w:rPr>
            </w:pPr>
            <w:r w:rsidRPr="0071179E">
              <w:rPr>
                <w:sz w:val="28"/>
                <w:szCs w:val="28"/>
              </w:rPr>
              <w:t>фамилия, имя и отчество (при его наличии)</w:t>
            </w:r>
          </w:p>
          <w:p w:rsidR="00A86106" w:rsidRPr="0071179E" w:rsidRDefault="00A86106" w:rsidP="00D96822">
            <w:pPr>
              <w:pStyle w:val="p"/>
              <w:rPr>
                <w:sz w:val="28"/>
                <w:szCs w:val="28"/>
              </w:rPr>
            </w:pPr>
            <w:r w:rsidRPr="0071179E">
              <w:rPr>
                <w:b/>
                <w:bCs/>
                <w:sz w:val="28"/>
                <w:szCs w:val="28"/>
                <w:bdr w:val="none" w:sz="0" w:space="0" w:color="auto" w:frame="1"/>
              </w:rPr>
              <w:t>Басшы немесе оның есепке қол қоюға уәкілетті адам</w:t>
            </w:r>
          </w:p>
          <w:p w:rsidR="00A86106" w:rsidRPr="0071179E" w:rsidRDefault="00A86106" w:rsidP="00D96822">
            <w:pPr>
              <w:pStyle w:val="p"/>
              <w:rPr>
                <w:sz w:val="28"/>
                <w:szCs w:val="28"/>
              </w:rPr>
            </w:pPr>
            <w:r w:rsidRPr="0071179E">
              <w:rPr>
                <w:sz w:val="28"/>
                <w:szCs w:val="28"/>
              </w:rPr>
              <w:t>Руководитель или лицо, уполномоченное на подписание отчета ___________________________________________________________</w:t>
            </w:r>
          </w:p>
          <w:p w:rsidR="00A86106" w:rsidRPr="0071179E" w:rsidRDefault="00A86106" w:rsidP="00D96822">
            <w:pPr>
              <w:pStyle w:val="p"/>
              <w:ind w:left="744"/>
              <w:rPr>
                <w:sz w:val="28"/>
                <w:szCs w:val="28"/>
              </w:rPr>
            </w:pPr>
            <w:r w:rsidRPr="0071179E">
              <w:rPr>
                <w:b/>
                <w:bCs/>
                <w:sz w:val="28"/>
                <w:szCs w:val="28"/>
                <w:bdr w:val="none" w:sz="0" w:space="0" w:color="auto" w:frame="1"/>
              </w:rPr>
              <w:t xml:space="preserve">тегі, аты және әкесінің аты (бар болған жағдайда) </w:t>
            </w:r>
          </w:p>
          <w:p w:rsidR="00A86106" w:rsidRPr="0071179E" w:rsidRDefault="00A86106" w:rsidP="00D96822">
            <w:pPr>
              <w:pStyle w:val="p"/>
              <w:ind w:left="744"/>
              <w:rPr>
                <w:sz w:val="28"/>
                <w:szCs w:val="28"/>
              </w:rPr>
            </w:pPr>
            <w:r w:rsidRPr="0071179E">
              <w:rPr>
                <w:sz w:val="28"/>
                <w:szCs w:val="28"/>
              </w:rPr>
              <w:t xml:space="preserve">фамилия, имя и отчество (при его наличии) </w:t>
            </w:r>
          </w:p>
          <w:p w:rsidR="00A86106" w:rsidRPr="0071179E" w:rsidRDefault="00A86106" w:rsidP="00D96822">
            <w:pPr>
              <w:pStyle w:val="p"/>
              <w:tabs>
                <w:tab w:val="left" w:pos="1569"/>
              </w:tabs>
              <w:rPr>
                <w:sz w:val="28"/>
                <w:szCs w:val="28"/>
              </w:rPr>
            </w:pPr>
            <w:r w:rsidRPr="0071179E">
              <w:rPr>
                <w:sz w:val="28"/>
                <w:szCs w:val="28"/>
              </w:rPr>
              <w:tab/>
            </w:r>
          </w:p>
        </w:tc>
        <w:tc>
          <w:tcPr>
            <w:tcW w:w="1950" w:type="pct"/>
            <w:gridSpan w:val="2"/>
            <w:tcMar>
              <w:top w:w="0" w:type="dxa"/>
              <w:left w:w="108" w:type="dxa"/>
              <w:bottom w:w="0" w:type="dxa"/>
              <w:right w:w="108" w:type="dxa"/>
            </w:tcMar>
            <w:hideMark/>
          </w:tcPr>
          <w:p w:rsidR="00A86106" w:rsidRPr="0071179E" w:rsidRDefault="00A86106" w:rsidP="00D96822">
            <w:pPr>
              <w:pStyle w:val="p"/>
              <w:rPr>
                <w:sz w:val="28"/>
                <w:szCs w:val="28"/>
              </w:rPr>
            </w:pPr>
            <w:r w:rsidRPr="0071179E">
              <w:rPr>
                <w:sz w:val="28"/>
                <w:szCs w:val="28"/>
              </w:rPr>
              <w:lastRenderedPageBreak/>
              <w:t> </w:t>
            </w:r>
          </w:p>
          <w:p w:rsidR="00A86106" w:rsidRPr="0071179E" w:rsidRDefault="00A86106" w:rsidP="00D96822">
            <w:pPr>
              <w:pStyle w:val="pc"/>
              <w:jc w:val="left"/>
              <w:rPr>
                <w:sz w:val="28"/>
                <w:szCs w:val="28"/>
              </w:rPr>
            </w:pPr>
            <w:r w:rsidRPr="0071179E">
              <w:rPr>
                <w:sz w:val="28"/>
                <w:szCs w:val="28"/>
              </w:rPr>
              <w:t> </w:t>
            </w:r>
          </w:p>
          <w:p w:rsidR="00A86106" w:rsidRPr="0071179E" w:rsidRDefault="00A86106" w:rsidP="00D96822">
            <w:pPr>
              <w:pStyle w:val="pc"/>
              <w:jc w:val="left"/>
              <w:rPr>
                <w:sz w:val="28"/>
                <w:szCs w:val="28"/>
              </w:rPr>
            </w:pPr>
            <w:r w:rsidRPr="0071179E">
              <w:rPr>
                <w:sz w:val="28"/>
                <w:szCs w:val="28"/>
              </w:rPr>
              <w:t> </w:t>
            </w:r>
          </w:p>
          <w:p w:rsidR="00A86106" w:rsidRPr="0071179E" w:rsidRDefault="00A86106" w:rsidP="00D96822">
            <w:pPr>
              <w:pStyle w:val="pc"/>
              <w:jc w:val="left"/>
              <w:rPr>
                <w:sz w:val="28"/>
                <w:szCs w:val="28"/>
              </w:rPr>
            </w:pPr>
          </w:p>
          <w:p w:rsidR="00A86106" w:rsidRPr="0071179E" w:rsidRDefault="00A86106" w:rsidP="00D96822">
            <w:pPr>
              <w:pStyle w:val="pc"/>
              <w:jc w:val="left"/>
              <w:rPr>
                <w:sz w:val="28"/>
                <w:szCs w:val="28"/>
              </w:rPr>
            </w:pPr>
          </w:p>
          <w:p w:rsidR="00A86106" w:rsidRPr="0071179E" w:rsidRDefault="00A86106" w:rsidP="00D96822">
            <w:pPr>
              <w:pStyle w:val="pc"/>
              <w:jc w:val="left"/>
              <w:rPr>
                <w:sz w:val="28"/>
                <w:szCs w:val="28"/>
              </w:rPr>
            </w:pPr>
            <w:r w:rsidRPr="0071179E">
              <w:rPr>
                <w:sz w:val="28"/>
                <w:szCs w:val="28"/>
              </w:rPr>
              <w:lastRenderedPageBreak/>
              <w:t>___________________________________</w:t>
            </w:r>
          </w:p>
          <w:p w:rsidR="00A86106" w:rsidRPr="0071179E" w:rsidRDefault="00A86106" w:rsidP="00D96822">
            <w:pPr>
              <w:pStyle w:val="pc"/>
              <w:rPr>
                <w:sz w:val="28"/>
                <w:szCs w:val="28"/>
              </w:rPr>
            </w:pPr>
            <w:r w:rsidRPr="0071179E">
              <w:rPr>
                <w:b/>
                <w:bCs/>
                <w:sz w:val="28"/>
                <w:szCs w:val="28"/>
                <w:bdr w:val="none" w:sz="0" w:space="0" w:color="auto" w:frame="1"/>
              </w:rPr>
              <w:t>қолы, телефоны (орындаушының)</w:t>
            </w:r>
          </w:p>
          <w:p w:rsidR="00A86106" w:rsidRPr="0071179E" w:rsidRDefault="00A86106" w:rsidP="00D96822">
            <w:pPr>
              <w:pStyle w:val="pc"/>
              <w:rPr>
                <w:sz w:val="28"/>
                <w:szCs w:val="28"/>
              </w:rPr>
            </w:pPr>
            <w:r w:rsidRPr="0071179E">
              <w:rPr>
                <w:sz w:val="28"/>
                <w:szCs w:val="28"/>
              </w:rPr>
              <w:t>подпись, телефон (исполнителя)</w:t>
            </w:r>
          </w:p>
          <w:p w:rsidR="00A86106" w:rsidRPr="0071179E" w:rsidRDefault="00A86106" w:rsidP="00D96822">
            <w:pPr>
              <w:pStyle w:val="pc"/>
              <w:ind w:left="1025"/>
              <w:jc w:val="left"/>
              <w:rPr>
                <w:sz w:val="28"/>
                <w:szCs w:val="28"/>
              </w:rPr>
            </w:pPr>
          </w:p>
          <w:p w:rsidR="00A86106" w:rsidRPr="0071179E" w:rsidRDefault="00A86106" w:rsidP="00D96822">
            <w:pPr>
              <w:pStyle w:val="pc"/>
              <w:jc w:val="left"/>
              <w:rPr>
                <w:sz w:val="28"/>
                <w:szCs w:val="28"/>
              </w:rPr>
            </w:pPr>
            <w:r w:rsidRPr="0071179E">
              <w:rPr>
                <w:sz w:val="28"/>
                <w:szCs w:val="28"/>
              </w:rPr>
              <w:t>  </w:t>
            </w:r>
          </w:p>
          <w:p w:rsidR="00A86106" w:rsidRPr="0071179E" w:rsidRDefault="00A86106" w:rsidP="00D96822">
            <w:pPr>
              <w:pStyle w:val="pc"/>
              <w:jc w:val="left"/>
              <w:rPr>
                <w:sz w:val="28"/>
                <w:szCs w:val="28"/>
              </w:rPr>
            </w:pPr>
          </w:p>
          <w:p w:rsidR="00A86106" w:rsidRPr="0071179E" w:rsidRDefault="00A86106" w:rsidP="00D96822">
            <w:pPr>
              <w:pStyle w:val="pc"/>
              <w:jc w:val="left"/>
              <w:rPr>
                <w:sz w:val="28"/>
                <w:szCs w:val="28"/>
              </w:rPr>
            </w:pPr>
            <w:r w:rsidRPr="0071179E">
              <w:rPr>
                <w:sz w:val="28"/>
                <w:szCs w:val="28"/>
              </w:rPr>
              <w:t>___________________________________</w:t>
            </w:r>
          </w:p>
          <w:p w:rsidR="00A86106" w:rsidRPr="0071179E" w:rsidRDefault="00A86106" w:rsidP="00D96822">
            <w:pPr>
              <w:pStyle w:val="pc"/>
              <w:rPr>
                <w:sz w:val="28"/>
                <w:szCs w:val="28"/>
              </w:rPr>
            </w:pPr>
            <w:r w:rsidRPr="0071179E">
              <w:rPr>
                <w:b/>
                <w:bCs/>
                <w:sz w:val="28"/>
                <w:szCs w:val="28"/>
                <w:bdr w:val="none" w:sz="0" w:space="0" w:color="auto" w:frame="1"/>
              </w:rPr>
              <w:t>қолы</w:t>
            </w:r>
          </w:p>
          <w:p w:rsidR="00A86106" w:rsidRPr="0071179E" w:rsidRDefault="00A86106" w:rsidP="00D96822">
            <w:pPr>
              <w:pStyle w:val="pc"/>
              <w:rPr>
                <w:sz w:val="28"/>
                <w:szCs w:val="28"/>
              </w:rPr>
            </w:pPr>
            <w:r w:rsidRPr="0071179E">
              <w:rPr>
                <w:sz w:val="28"/>
                <w:szCs w:val="28"/>
              </w:rPr>
              <w:t>подпись</w:t>
            </w:r>
          </w:p>
          <w:p w:rsidR="00A86106" w:rsidRPr="0071179E" w:rsidRDefault="00A86106" w:rsidP="00D96822">
            <w:pPr>
              <w:pStyle w:val="pc"/>
              <w:jc w:val="left"/>
              <w:rPr>
                <w:sz w:val="28"/>
                <w:szCs w:val="28"/>
              </w:rPr>
            </w:pPr>
            <w:r w:rsidRPr="0071179E">
              <w:rPr>
                <w:sz w:val="28"/>
                <w:szCs w:val="28"/>
              </w:rPr>
              <w:t> </w:t>
            </w:r>
          </w:p>
          <w:p w:rsidR="00A86106" w:rsidRPr="0071179E" w:rsidRDefault="00A86106" w:rsidP="00D96822">
            <w:pPr>
              <w:pStyle w:val="pc"/>
              <w:jc w:val="left"/>
              <w:rPr>
                <w:sz w:val="28"/>
                <w:szCs w:val="28"/>
              </w:rPr>
            </w:pPr>
            <w:r w:rsidRPr="0071179E">
              <w:rPr>
                <w:sz w:val="28"/>
                <w:szCs w:val="28"/>
              </w:rPr>
              <w:t> </w:t>
            </w:r>
          </w:p>
          <w:p w:rsidR="00A86106" w:rsidRPr="0071179E" w:rsidRDefault="00A86106" w:rsidP="00D96822">
            <w:pPr>
              <w:pStyle w:val="pc"/>
              <w:jc w:val="left"/>
              <w:rPr>
                <w:sz w:val="28"/>
                <w:szCs w:val="28"/>
              </w:rPr>
            </w:pPr>
            <w:r w:rsidRPr="0071179E">
              <w:rPr>
                <w:sz w:val="28"/>
                <w:szCs w:val="28"/>
              </w:rPr>
              <w:t> ___________________________________</w:t>
            </w:r>
          </w:p>
          <w:p w:rsidR="00A86106" w:rsidRPr="0071179E" w:rsidRDefault="00A86106" w:rsidP="00D96822">
            <w:pPr>
              <w:pStyle w:val="pc"/>
              <w:rPr>
                <w:sz w:val="28"/>
                <w:szCs w:val="28"/>
              </w:rPr>
            </w:pPr>
            <w:r w:rsidRPr="0071179E">
              <w:rPr>
                <w:b/>
                <w:bCs/>
                <w:sz w:val="28"/>
                <w:szCs w:val="28"/>
                <w:bdr w:val="none" w:sz="0" w:space="0" w:color="auto" w:frame="1"/>
              </w:rPr>
              <w:t>қолы</w:t>
            </w:r>
          </w:p>
          <w:p w:rsidR="00A86106" w:rsidRPr="0071179E" w:rsidRDefault="00A86106" w:rsidP="00D96822">
            <w:pPr>
              <w:pStyle w:val="pc"/>
              <w:rPr>
                <w:sz w:val="28"/>
                <w:szCs w:val="28"/>
              </w:rPr>
            </w:pPr>
            <w:r w:rsidRPr="0071179E">
              <w:rPr>
                <w:sz w:val="28"/>
                <w:szCs w:val="28"/>
              </w:rPr>
              <w:t>подпись</w:t>
            </w:r>
          </w:p>
          <w:p w:rsidR="00A86106" w:rsidRPr="0071179E" w:rsidRDefault="00A86106" w:rsidP="00D96822">
            <w:pPr>
              <w:pStyle w:val="pr"/>
              <w:rPr>
                <w:sz w:val="28"/>
                <w:szCs w:val="28"/>
              </w:rPr>
            </w:pPr>
            <w:r w:rsidRPr="0071179E">
              <w:rPr>
                <w:sz w:val="28"/>
                <w:szCs w:val="28"/>
              </w:rPr>
              <w:t> </w:t>
            </w:r>
          </w:p>
        </w:tc>
      </w:tr>
    </w:tbl>
    <w:p w:rsidR="00A86106" w:rsidRPr="0071179E" w:rsidRDefault="00A86106" w:rsidP="00A86106">
      <w:pPr>
        <w:pStyle w:val="pj"/>
        <w:ind w:firstLine="708"/>
      </w:pPr>
      <w:r w:rsidRPr="0071179E">
        <w:rPr>
          <w:b/>
          <w:bCs/>
          <w:sz w:val="28"/>
          <w:szCs w:val="28"/>
          <w:bdr w:val="none" w:sz="0" w:space="0" w:color="auto" w:frame="1"/>
        </w:rPr>
        <w:lastRenderedPageBreak/>
        <w:t>Ескертпе</w:t>
      </w:r>
      <w:r w:rsidRPr="0071179E">
        <w:rPr>
          <w:b/>
          <w:bCs/>
          <w:bdr w:val="none" w:sz="0" w:space="0" w:color="auto" w:frame="1"/>
        </w:rPr>
        <w:t>:</w:t>
      </w:r>
    </w:p>
    <w:p w:rsidR="00A86106" w:rsidRPr="0071179E" w:rsidRDefault="00A86106" w:rsidP="00A86106">
      <w:pPr>
        <w:pStyle w:val="pj"/>
        <w:ind w:firstLine="709"/>
        <w:rPr>
          <w:sz w:val="28"/>
          <w:szCs w:val="28"/>
        </w:rPr>
      </w:pPr>
      <w:r w:rsidRPr="0071179E">
        <w:rPr>
          <w:sz w:val="28"/>
          <w:szCs w:val="28"/>
        </w:rPr>
        <w:t>Примечание</w:t>
      </w:r>
      <w:r w:rsidRPr="0071179E">
        <w:t>:</w:t>
      </w:r>
    </w:p>
    <w:p w:rsidR="00A86106" w:rsidRPr="0071179E" w:rsidRDefault="00A86106" w:rsidP="00A86106">
      <w:pPr>
        <w:pStyle w:val="pj"/>
        <w:ind w:firstLine="709"/>
        <w:rPr>
          <w:sz w:val="28"/>
          <w:szCs w:val="28"/>
        </w:rPr>
      </w:pPr>
      <w:r w:rsidRPr="0071179E">
        <w:rPr>
          <w:b/>
          <w:bCs/>
          <w:sz w:val="28"/>
          <w:szCs w:val="28"/>
          <w:bdr w:val="none" w:sz="0" w:space="0" w:color="auto" w:frame="1"/>
        </w:rPr>
        <w:t xml:space="preserve">Мемлекеттік статистиканың тиісті органдарына анық емес </w:t>
      </w:r>
      <w:r w:rsidRPr="0071179E">
        <w:rPr>
          <w:b/>
          <w:bCs/>
          <w:sz w:val="28"/>
          <w:szCs w:val="28"/>
          <w:bdr w:val="none" w:sz="0" w:space="0" w:color="auto" w:frame="1"/>
          <w:lang w:val="kk-KZ"/>
        </w:rPr>
        <w:t>алғашқы</w:t>
      </w:r>
      <w:r w:rsidRPr="0071179E">
        <w:rPr>
          <w:b/>
          <w:bCs/>
          <w:sz w:val="28"/>
          <w:szCs w:val="28"/>
          <w:bdr w:val="none" w:sz="0" w:space="0" w:color="auto" w:frame="1"/>
        </w:rPr>
        <w:t xml:space="preserve"> статистикалық деректерді ұсыну және </w:t>
      </w:r>
      <w:r w:rsidRPr="0071179E">
        <w:rPr>
          <w:b/>
          <w:bCs/>
          <w:sz w:val="28"/>
          <w:szCs w:val="28"/>
          <w:bdr w:val="none" w:sz="0" w:space="0" w:color="auto" w:frame="1"/>
          <w:lang w:val="kk-KZ"/>
        </w:rPr>
        <w:t>алғашқы</w:t>
      </w:r>
      <w:r w:rsidRPr="0071179E">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Default="00A86106" w:rsidP="00A86106">
      <w:pPr>
        <w:pStyle w:val="pj"/>
        <w:ind w:firstLine="709"/>
        <w:rPr>
          <w:color w:val="auto"/>
        </w:rPr>
        <w:sectPr w:rsidR="00A86106" w:rsidSect="007A4D1E">
          <w:headerReference w:type="default" r:id="rId18"/>
          <w:footerReference w:type="default" r:id="rId19"/>
          <w:footnotePr>
            <w:numRestart w:val="eachPage"/>
          </w:footnotePr>
          <w:pgSz w:w="16838" w:h="11906" w:orient="landscape" w:code="9"/>
          <w:pgMar w:top="1418" w:right="851" w:bottom="1418" w:left="1418" w:header="851" w:footer="709" w:gutter="0"/>
          <w:cols w:space="708"/>
          <w:docGrid w:linePitch="360"/>
        </w:sectPr>
      </w:pPr>
      <w:r w:rsidRPr="0071179E">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71179E">
        <w:rPr>
          <w:sz w:val="28"/>
          <w:szCs w:val="28"/>
        </w:rPr>
        <w:t>статьей 497</w:t>
      </w:r>
      <w:r w:rsidRPr="0071179E">
        <w:rPr>
          <w:color w:val="auto"/>
          <w:sz w:val="28"/>
          <w:szCs w:val="28"/>
        </w:rPr>
        <w:t xml:space="preserve"> Кодекса Республики Казахстан об административных правонарушениях.</w:t>
      </w:r>
      <w:bookmarkStart w:id="1" w:name="SUB4"/>
      <w:bookmarkEnd w:id="1"/>
    </w:p>
    <w:p w:rsidR="00A86106" w:rsidRPr="0071179E" w:rsidRDefault="00A86106" w:rsidP="00A86106">
      <w:pPr>
        <w:pStyle w:val="pr"/>
        <w:rPr>
          <w:sz w:val="28"/>
          <w:szCs w:val="28"/>
        </w:rPr>
      </w:pPr>
      <w:r w:rsidRPr="0071179E">
        <w:rPr>
          <w:rStyle w:val="s0"/>
          <w:sz w:val="28"/>
          <w:szCs w:val="28"/>
        </w:rPr>
        <w:lastRenderedPageBreak/>
        <w:t xml:space="preserve">Приложение </w:t>
      </w:r>
    </w:p>
    <w:p w:rsidR="00A86106" w:rsidRPr="0071179E" w:rsidRDefault="00A86106" w:rsidP="00A86106">
      <w:pPr>
        <w:pStyle w:val="pr"/>
        <w:rPr>
          <w:rStyle w:val="s0"/>
          <w:sz w:val="28"/>
          <w:szCs w:val="28"/>
        </w:rPr>
      </w:pPr>
      <w:r w:rsidRPr="0071179E">
        <w:rPr>
          <w:rStyle w:val="s0"/>
          <w:sz w:val="28"/>
          <w:szCs w:val="28"/>
        </w:rPr>
        <w:t xml:space="preserve">к форме отчета об услугах транспорта, </w:t>
      </w:r>
    </w:p>
    <w:p w:rsidR="00A86106" w:rsidRPr="0071179E" w:rsidRDefault="00A86106" w:rsidP="00A86106">
      <w:pPr>
        <w:pStyle w:val="pr"/>
        <w:rPr>
          <w:rStyle w:val="s0"/>
          <w:sz w:val="28"/>
          <w:szCs w:val="28"/>
        </w:rPr>
      </w:pPr>
      <w:r w:rsidRPr="0071179E">
        <w:rPr>
          <w:rStyle w:val="s0"/>
          <w:sz w:val="28"/>
          <w:szCs w:val="28"/>
        </w:rPr>
        <w:t>полученных от нерезидентов</w:t>
      </w:r>
    </w:p>
    <w:p w:rsidR="00A86106" w:rsidRPr="0071179E" w:rsidRDefault="00A86106" w:rsidP="00A86106">
      <w:pPr>
        <w:pStyle w:val="pr"/>
        <w:rPr>
          <w:rStyle w:val="s0"/>
          <w:sz w:val="28"/>
          <w:szCs w:val="28"/>
        </w:rPr>
      </w:pPr>
      <w:r w:rsidRPr="0071179E">
        <w:rPr>
          <w:rStyle w:val="s0"/>
          <w:sz w:val="28"/>
          <w:szCs w:val="28"/>
        </w:rPr>
        <w:t xml:space="preserve"> (предоставленных нерезидентам)</w:t>
      </w:r>
    </w:p>
    <w:p w:rsidR="00A86106" w:rsidRPr="0071179E" w:rsidRDefault="00A86106" w:rsidP="00A86106">
      <w:pPr>
        <w:pStyle w:val="pj"/>
        <w:rPr>
          <w:lang w:val="kk-KZ"/>
        </w:rPr>
      </w:pPr>
      <w:r w:rsidRPr="0071179E">
        <w:rPr>
          <w:rStyle w:val="s0"/>
          <w:lang w:val="kk-KZ"/>
        </w:rPr>
        <w:t> </w:t>
      </w:r>
    </w:p>
    <w:p w:rsidR="00A86106" w:rsidRPr="0071179E" w:rsidRDefault="00A86106" w:rsidP="00A86106">
      <w:pPr>
        <w:pStyle w:val="pj"/>
        <w:rPr>
          <w:lang w:val="kk-KZ"/>
        </w:rPr>
      </w:pPr>
      <w:r w:rsidRPr="0071179E">
        <w:rPr>
          <w:rStyle w:val="s0"/>
          <w:lang w:val="kk-KZ"/>
        </w:rPr>
        <w:t> </w:t>
      </w:r>
    </w:p>
    <w:p w:rsidR="00A86106" w:rsidRPr="0071179E" w:rsidRDefault="00A86106" w:rsidP="00A86106">
      <w:pPr>
        <w:pStyle w:val="pc"/>
        <w:rPr>
          <w:rStyle w:val="s1"/>
          <w:sz w:val="28"/>
          <w:szCs w:val="28"/>
        </w:rPr>
      </w:pPr>
      <w:r w:rsidRPr="0071179E">
        <w:rPr>
          <w:rStyle w:val="s1"/>
          <w:sz w:val="28"/>
          <w:szCs w:val="28"/>
        </w:rPr>
        <w:t>Пояснение по заполнению статистической формы ведомственного статистического наблюдения</w:t>
      </w:r>
    </w:p>
    <w:p w:rsidR="00A86106" w:rsidRPr="0071179E" w:rsidRDefault="00A86106" w:rsidP="00A86106">
      <w:pPr>
        <w:pStyle w:val="pc"/>
        <w:rPr>
          <w:rStyle w:val="s1"/>
          <w:sz w:val="28"/>
          <w:szCs w:val="28"/>
        </w:rPr>
      </w:pPr>
    </w:p>
    <w:p w:rsidR="00A86106" w:rsidRPr="0071179E" w:rsidRDefault="00A86106" w:rsidP="00A86106">
      <w:pPr>
        <w:pStyle w:val="pc"/>
        <w:rPr>
          <w:rStyle w:val="s1"/>
          <w:sz w:val="28"/>
          <w:szCs w:val="28"/>
        </w:rPr>
      </w:pPr>
      <w:r w:rsidRPr="0071179E">
        <w:rPr>
          <w:rStyle w:val="s1"/>
          <w:sz w:val="28"/>
          <w:szCs w:val="28"/>
        </w:rPr>
        <w:t>«Отчет об услугах транспорта, полученных от нерезидентов (предоставленных нерезидентам)»</w:t>
      </w:r>
    </w:p>
    <w:p w:rsidR="00A86106" w:rsidRPr="0071179E" w:rsidRDefault="00A86106" w:rsidP="00A86106">
      <w:pPr>
        <w:pStyle w:val="pc"/>
        <w:rPr>
          <w:rStyle w:val="s1"/>
          <w:sz w:val="28"/>
          <w:szCs w:val="28"/>
        </w:rPr>
      </w:pPr>
      <w:r w:rsidRPr="0071179E">
        <w:rPr>
          <w:rStyle w:val="s1"/>
          <w:sz w:val="28"/>
          <w:szCs w:val="28"/>
        </w:rPr>
        <w:t>(индекс 2-ПБ, периодичность квартальная)</w:t>
      </w:r>
    </w:p>
    <w:p w:rsidR="00A86106" w:rsidRPr="0071179E" w:rsidRDefault="00A86106" w:rsidP="00A86106">
      <w:pPr>
        <w:pStyle w:val="pc"/>
        <w:rPr>
          <w:sz w:val="28"/>
          <w:szCs w:val="28"/>
        </w:rPr>
      </w:pPr>
    </w:p>
    <w:p w:rsidR="00A86106" w:rsidRPr="0071179E" w:rsidRDefault="00A86106" w:rsidP="00A86106">
      <w:pPr>
        <w:pStyle w:val="pc"/>
        <w:rPr>
          <w:sz w:val="28"/>
          <w:szCs w:val="28"/>
        </w:rPr>
      </w:pPr>
    </w:p>
    <w:p w:rsidR="00A86106" w:rsidRPr="0071179E" w:rsidRDefault="00A86106" w:rsidP="00A86106">
      <w:pPr>
        <w:pStyle w:val="pj"/>
        <w:jc w:val="center"/>
        <w:rPr>
          <w:rStyle w:val="s0"/>
          <w:sz w:val="28"/>
          <w:szCs w:val="28"/>
        </w:rPr>
      </w:pPr>
      <w:r w:rsidRPr="0071179E">
        <w:rPr>
          <w:rStyle w:val="s0"/>
          <w:sz w:val="28"/>
          <w:szCs w:val="28"/>
        </w:rPr>
        <w:t>Глава 1. Общие положения</w:t>
      </w:r>
    </w:p>
    <w:p w:rsidR="00A86106" w:rsidRPr="0071179E" w:rsidRDefault="00A86106" w:rsidP="00A86106">
      <w:pPr>
        <w:pStyle w:val="pj"/>
        <w:jc w:val="center"/>
        <w:rPr>
          <w:sz w:val="28"/>
          <w:szCs w:val="28"/>
        </w:rPr>
      </w:pPr>
    </w:p>
    <w:p w:rsidR="00A86106" w:rsidRPr="0071179E" w:rsidRDefault="00A86106" w:rsidP="00A86106">
      <w:pPr>
        <w:pStyle w:val="pj"/>
        <w:ind w:firstLine="709"/>
        <w:rPr>
          <w:rStyle w:val="s0"/>
          <w:sz w:val="28"/>
          <w:szCs w:val="28"/>
        </w:rPr>
      </w:pPr>
      <w:r w:rsidRPr="0071179E">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(далее – статистическая форма).</w:t>
      </w:r>
    </w:p>
    <w:p w:rsidR="00A86106" w:rsidRPr="0071179E" w:rsidRDefault="00A86106" w:rsidP="00A86106">
      <w:pPr>
        <w:pStyle w:val="pj"/>
        <w:ind w:firstLine="709"/>
        <w:rPr>
          <w:rStyle w:val="s0"/>
          <w:sz w:val="28"/>
          <w:szCs w:val="28"/>
        </w:rPr>
      </w:pPr>
      <w:r w:rsidRPr="0071179E">
        <w:rPr>
          <w:rStyle w:val="s0"/>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71179E" w:rsidRDefault="00A86106" w:rsidP="00A86106">
      <w:pPr>
        <w:pStyle w:val="pj"/>
        <w:ind w:firstLine="709"/>
        <w:rPr>
          <w:rStyle w:val="s0"/>
          <w:sz w:val="28"/>
          <w:szCs w:val="28"/>
        </w:rPr>
      </w:pPr>
      <w:r w:rsidRPr="0071179E">
        <w:rPr>
          <w:rStyle w:val="s0"/>
          <w:sz w:val="28"/>
          <w:szCs w:val="28"/>
        </w:rPr>
        <w:t>3. Статистическую форму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p w:rsidR="00A86106" w:rsidRPr="0071179E" w:rsidRDefault="00A86106" w:rsidP="00A86106">
      <w:pPr>
        <w:pStyle w:val="pj"/>
        <w:ind w:firstLine="709"/>
        <w:rPr>
          <w:rStyle w:val="s0"/>
          <w:sz w:val="28"/>
          <w:szCs w:val="28"/>
        </w:rPr>
      </w:pPr>
      <w:r w:rsidRPr="0071179E">
        <w:rPr>
          <w:rStyle w:val="s0"/>
          <w:sz w:val="28"/>
          <w:szCs w:val="28"/>
        </w:rPr>
        <w:t>4. Информация, запрашиваемая в данной статистической форме, предназначена для составления платежного баланса Республики Казахстан.</w:t>
      </w:r>
    </w:p>
    <w:p w:rsidR="00A86106" w:rsidRPr="0071179E" w:rsidRDefault="00A86106" w:rsidP="00A86106">
      <w:pPr>
        <w:pStyle w:val="pj"/>
        <w:ind w:firstLine="709"/>
        <w:rPr>
          <w:rStyle w:val="s0"/>
          <w:sz w:val="28"/>
          <w:szCs w:val="28"/>
        </w:rPr>
      </w:pPr>
      <w:r w:rsidRPr="0071179E">
        <w:rPr>
          <w:rStyle w:val="s0"/>
          <w:sz w:val="28"/>
          <w:szCs w:val="28"/>
        </w:rPr>
        <w:t xml:space="preserve">5. </w:t>
      </w:r>
      <w:r w:rsidRPr="0071179E">
        <w:rPr>
          <w:rStyle w:val="s0"/>
          <w:sz w:val="28"/>
          <w:szCs w:val="28"/>
          <w:lang w:val="kk-KZ"/>
        </w:rPr>
        <w:t>Статистическую ф</w:t>
      </w:r>
      <w:r w:rsidRPr="0071179E">
        <w:rPr>
          <w:rStyle w:val="s0"/>
          <w:sz w:val="28"/>
          <w:szCs w:val="28"/>
        </w:rPr>
        <w:t xml:space="preserve">орму подписывает </w:t>
      </w:r>
      <w:r w:rsidRPr="0071179E">
        <w:rPr>
          <w:rStyle w:val="s0"/>
          <w:sz w:val="28"/>
          <w:szCs w:val="28"/>
          <w:lang w:val="kk-KZ"/>
        </w:rPr>
        <w:t>р</w:t>
      </w:r>
      <w:r w:rsidRPr="0071179E">
        <w:rPr>
          <w:rStyle w:val="s0"/>
          <w:sz w:val="28"/>
          <w:szCs w:val="28"/>
        </w:rPr>
        <w:t xml:space="preserve">уководитель, главный бухгалтер </w:t>
      </w:r>
      <w:r w:rsidRPr="0071179E">
        <w:rPr>
          <w:rStyle w:val="s0"/>
          <w:sz w:val="28"/>
          <w:szCs w:val="28"/>
          <w:lang w:val="kk-KZ"/>
        </w:rPr>
        <w:t>или лица, уполномоченные на подписание отчета, и исполнитель</w:t>
      </w:r>
      <w:r w:rsidRPr="0071179E">
        <w:rPr>
          <w:rStyle w:val="s0"/>
          <w:sz w:val="28"/>
          <w:szCs w:val="28"/>
        </w:rPr>
        <w:t>.</w:t>
      </w:r>
    </w:p>
    <w:p w:rsidR="00A86106" w:rsidRPr="0071179E" w:rsidRDefault="00A86106" w:rsidP="00A86106">
      <w:pPr>
        <w:pStyle w:val="pj"/>
        <w:ind w:firstLine="709"/>
        <w:rPr>
          <w:rStyle w:val="s0"/>
          <w:sz w:val="28"/>
          <w:szCs w:val="28"/>
        </w:rPr>
      </w:pPr>
    </w:p>
    <w:p w:rsidR="00A86106" w:rsidRPr="0071179E" w:rsidRDefault="00A86106" w:rsidP="00A86106">
      <w:pPr>
        <w:pStyle w:val="pj"/>
        <w:ind w:firstLine="709"/>
        <w:rPr>
          <w:rStyle w:val="s0"/>
          <w:sz w:val="28"/>
          <w:szCs w:val="28"/>
        </w:rPr>
      </w:pPr>
    </w:p>
    <w:p w:rsidR="00A86106" w:rsidRPr="0071179E" w:rsidRDefault="00A86106" w:rsidP="00A86106">
      <w:pPr>
        <w:pStyle w:val="pj"/>
        <w:ind w:firstLine="709"/>
        <w:jc w:val="center"/>
        <w:rPr>
          <w:rStyle w:val="s0"/>
          <w:sz w:val="28"/>
          <w:szCs w:val="28"/>
        </w:rPr>
      </w:pPr>
      <w:r w:rsidRPr="0071179E">
        <w:rPr>
          <w:rStyle w:val="s0"/>
          <w:sz w:val="28"/>
          <w:szCs w:val="28"/>
        </w:rPr>
        <w:t>Глава 2. Заполнение статистической формы</w:t>
      </w:r>
    </w:p>
    <w:p w:rsidR="00A86106" w:rsidRPr="0071179E" w:rsidRDefault="00A86106" w:rsidP="00A86106">
      <w:pPr>
        <w:pStyle w:val="pj"/>
        <w:ind w:firstLine="709"/>
        <w:jc w:val="center"/>
        <w:rPr>
          <w:rStyle w:val="s0"/>
          <w:sz w:val="28"/>
          <w:szCs w:val="28"/>
        </w:rPr>
      </w:pPr>
    </w:p>
    <w:p w:rsidR="00A86106" w:rsidRPr="0071179E" w:rsidRDefault="00A86106" w:rsidP="00A86106">
      <w:pPr>
        <w:pStyle w:val="pj"/>
        <w:ind w:firstLine="709"/>
        <w:rPr>
          <w:sz w:val="28"/>
          <w:szCs w:val="28"/>
        </w:rPr>
      </w:pPr>
      <w:r w:rsidRPr="0071179E">
        <w:rPr>
          <w:rStyle w:val="s0"/>
          <w:sz w:val="28"/>
          <w:szCs w:val="28"/>
          <w:lang w:val="kk-KZ"/>
        </w:rPr>
        <w:t>6</w:t>
      </w:r>
      <w:r w:rsidRPr="0071179E">
        <w:rPr>
          <w:rStyle w:val="s0"/>
          <w:sz w:val="28"/>
          <w:szCs w:val="28"/>
        </w:rPr>
        <w:t>. При заполнении статистической формы применяются следующие определения:</w:t>
      </w:r>
    </w:p>
    <w:p w:rsidR="00A86106" w:rsidRPr="0071179E" w:rsidRDefault="00A86106" w:rsidP="00A86106">
      <w:pPr>
        <w:pStyle w:val="pj"/>
        <w:ind w:firstLine="709"/>
        <w:rPr>
          <w:sz w:val="28"/>
          <w:szCs w:val="28"/>
        </w:rPr>
      </w:pPr>
      <w:r w:rsidRPr="0071179E">
        <w:rPr>
          <w:rStyle w:val="s0"/>
          <w:sz w:val="28"/>
          <w:szCs w:val="28"/>
        </w:rPr>
        <w:t>1) резиденты:</w:t>
      </w:r>
    </w:p>
    <w:p w:rsidR="00A86106" w:rsidRPr="0071179E" w:rsidRDefault="00A86106" w:rsidP="00A86106">
      <w:pPr>
        <w:pStyle w:val="pj"/>
        <w:ind w:firstLine="709"/>
        <w:rPr>
          <w:sz w:val="28"/>
          <w:szCs w:val="28"/>
        </w:rPr>
      </w:pPr>
      <w:r w:rsidRPr="0071179E">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71179E">
        <w:rPr>
          <w:rStyle w:val="s0"/>
          <w:sz w:val="28"/>
          <w:szCs w:val="28"/>
        </w:rPr>
        <w:lastRenderedPageBreak/>
        <w:t>образования и лечения, являются резидентами независимо от сроков их пребывания на территории других стран;</w:t>
      </w:r>
    </w:p>
    <w:p w:rsidR="00A86106" w:rsidRPr="0071179E" w:rsidRDefault="00A86106" w:rsidP="00A86106">
      <w:pPr>
        <w:pStyle w:val="pj"/>
        <w:ind w:firstLine="709"/>
        <w:rPr>
          <w:sz w:val="28"/>
          <w:szCs w:val="28"/>
        </w:rPr>
      </w:pPr>
      <w:r w:rsidRPr="0071179E">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71179E" w:rsidRDefault="00A86106" w:rsidP="00A86106">
      <w:pPr>
        <w:pStyle w:val="pj"/>
        <w:ind w:firstLine="709"/>
        <w:rPr>
          <w:sz w:val="28"/>
          <w:szCs w:val="28"/>
        </w:rPr>
      </w:pPr>
      <w:r w:rsidRPr="0071179E">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71179E" w:rsidRDefault="00A86106" w:rsidP="00A86106">
      <w:pPr>
        <w:pStyle w:val="pj"/>
        <w:ind w:firstLine="709"/>
        <w:rPr>
          <w:sz w:val="28"/>
          <w:szCs w:val="28"/>
        </w:rPr>
      </w:pPr>
      <w:r w:rsidRPr="0071179E">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71179E" w:rsidRDefault="00A86106" w:rsidP="00A86106">
      <w:pPr>
        <w:pStyle w:val="pj"/>
        <w:ind w:firstLine="709"/>
        <w:rPr>
          <w:sz w:val="28"/>
          <w:szCs w:val="28"/>
        </w:rPr>
      </w:pPr>
      <w:r w:rsidRPr="0071179E">
        <w:rPr>
          <w:rStyle w:val="s0"/>
          <w:sz w:val="28"/>
          <w:szCs w:val="28"/>
        </w:rPr>
        <w:t>2) нерезиденты:</w:t>
      </w:r>
    </w:p>
    <w:p w:rsidR="00A86106" w:rsidRPr="0071179E" w:rsidRDefault="00A86106" w:rsidP="00A86106">
      <w:pPr>
        <w:pStyle w:val="pj"/>
        <w:ind w:firstLine="709"/>
        <w:rPr>
          <w:sz w:val="28"/>
          <w:szCs w:val="28"/>
        </w:rPr>
      </w:pPr>
      <w:r w:rsidRPr="0071179E">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71179E" w:rsidRDefault="00A86106" w:rsidP="00A86106">
      <w:pPr>
        <w:pStyle w:val="pj"/>
        <w:ind w:firstLine="709"/>
        <w:rPr>
          <w:sz w:val="28"/>
          <w:szCs w:val="28"/>
        </w:rPr>
      </w:pPr>
      <w:r w:rsidRPr="0071179E">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71179E" w:rsidRDefault="00A86106" w:rsidP="00A86106">
      <w:pPr>
        <w:pStyle w:val="pj"/>
        <w:ind w:firstLine="709"/>
        <w:rPr>
          <w:sz w:val="28"/>
          <w:szCs w:val="28"/>
        </w:rPr>
      </w:pPr>
      <w:r w:rsidRPr="0071179E">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71179E" w:rsidRDefault="00A86106" w:rsidP="00A86106">
      <w:pPr>
        <w:pStyle w:val="pj"/>
        <w:ind w:firstLine="709"/>
        <w:rPr>
          <w:sz w:val="28"/>
          <w:szCs w:val="28"/>
        </w:rPr>
      </w:pPr>
      <w:r w:rsidRPr="0071179E">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A86106" w:rsidRPr="0071179E" w:rsidRDefault="00A86106" w:rsidP="00A86106">
      <w:pPr>
        <w:pStyle w:val="pj"/>
        <w:ind w:firstLine="709"/>
        <w:rPr>
          <w:sz w:val="28"/>
          <w:szCs w:val="28"/>
        </w:rPr>
      </w:pPr>
      <w:r w:rsidRPr="0071179E">
        <w:rPr>
          <w:rStyle w:val="s0"/>
          <w:sz w:val="28"/>
          <w:szCs w:val="28"/>
          <w:lang w:val="kk-KZ"/>
        </w:rPr>
        <w:t>7</w:t>
      </w:r>
      <w:r w:rsidRPr="0071179E">
        <w:rPr>
          <w:rStyle w:val="s0"/>
          <w:sz w:val="28"/>
          <w:szCs w:val="28"/>
        </w:rPr>
        <w:t>.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71179E" w:rsidRDefault="00A86106" w:rsidP="00A86106">
      <w:pPr>
        <w:pStyle w:val="pj"/>
        <w:ind w:firstLine="709"/>
        <w:rPr>
          <w:sz w:val="28"/>
          <w:szCs w:val="28"/>
        </w:rPr>
      </w:pPr>
      <w:r w:rsidRPr="0071179E">
        <w:rPr>
          <w:rStyle w:val="s0"/>
          <w:sz w:val="28"/>
          <w:szCs w:val="28"/>
        </w:rPr>
        <w:t>В части А по строкам 12 и 22 в наименовании стран-партнеров отражается наименование страны, из которой (в которую) перевезен груз.</w:t>
      </w:r>
    </w:p>
    <w:p w:rsidR="00A86106" w:rsidRPr="0071179E" w:rsidRDefault="00A86106" w:rsidP="00A86106">
      <w:pPr>
        <w:pStyle w:val="pj"/>
        <w:ind w:firstLine="709"/>
        <w:rPr>
          <w:sz w:val="28"/>
          <w:szCs w:val="28"/>
        </w:rPr>
      </w:pPr>
      <w:r w:rsidRPr="0071179E">
        <w:rPr>
          <w:rStyle w:val="s0"/>
          <w:sz w:val="28"/>
          <w:szCs w:val="28"/>
        </w:rPr>
        <w:t>В части Б по строке 70 отражается стоимость проданных билетов в Республике Казахстан на рейсы самого предприятия; по строке 80 – стоимость проданных билетов на рейсы предприятия в представительствах за рубежом. По строкам 70 и 80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При заполнении строки 80 в части Б, в обязательном порядке заполняется строка 220 в части Г.</w:t>
      </w:r>
    </w:p>
    <w:p w:rsidR="00A86106" w:rsidRPr="0071179E" w:rsidRDefault="00A86106" w:rsidP="00A86106">
      <w:pPr>
        <w:pStyle w:val="pj"/>
        <w:ind w:firstLine="709"/>
        <w:rPr>
          <w:sz w:val="28"/>
          <w:szCs w:val="28"/>
        </w:rPr>
      </w:pPr>
      <w:r w:rsidRPr="0071179E">
        <w:rPr>
          <w:rStyle w:val="s0"/>
          <w:sz w:val="28"/>
          <w:szCs w:val="28"/>
          <w:lang w:val="kk-KZ"/>
        </w:rPr>
        <w:t>8</w:t>
      </w:r>
      <w:r w:rsidRPr="0071179E">
        <w:rPr>
          <w:rStyle w:val="s0"/>
          <w:sz w:val="28"/>
          <w:szCs w:val="28"/>
        </w:rPr>
        <w:t xml:space="preserve">.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w:t>
      </w:r>
      <w:r w:rsidRPr="0071179E">
        <w:rPr>
          <w:rStyle w:val="s0"/>
          <w:sz w:val="28"/>
          <w:szCs w:val="28"/>
        </w:rPr>
        <w:lastRenderedPageBreak/>
        <w:t>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A86106" w:rsidRPr="0071179E" w:rsidRDefault="00A86106" w:rsidP="00A86106">
      <w:pPr>
        <w:pStyle w:val="pj"/>
        <w:ind w:firstLine="709"/>
        <w:rPr>
          <w:sz w:val="28"/>
          <w:szCs w:val="28"/>
        </w:rPr>
      </w:pPr>
      <w:r w:rsidRPr="0071179E">
        <w:rPr>
          <w:rStyle w:val="s0"/>
          <w:sz w:val="28"/>
          <w:szCs w:val="28"/>
          <w:lang w:val="kk-KZ"/>
        </w:rPr>
        <w:t>9</w:t>
      </w:r>
      <w:r w:rsidRPr="0071179E">
        <w:rPr>
          <w:rStyle w:val="s0"/>
          <w:sz w:val="28"/>
          <w:szCs w:val="28"/>
        </w:rPr>
        <w:t>.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p w:rsidR="00A86106" w:rsidRPr="0071179E" w:rsidRDefault="00A86106" w:rsidP="00A86106">
      <w:pPr>
        <w:pStyle w:val="pj"/>
        <w:ind w:firstLine="709"/>
        <w:rPr>
          <w:rStyle w:val="s0"/>
          <w:color w:val="auto"/>
          <w:sz w:val="28"/>
          <w:szCs w:val="28"/>
        </w:rPr>
      </w:pPr>
      <w:r w:rsidRPr="0071179E">
        <w:rPr>
          <w:rStyle w:val="s0"/>
          <w:color w:val="auto"/>
          <w:sz w:val="28"/>
          <w:szCs w:val="28"/>
        </w:rPr>
        <w:t xml:space="preserve">Показатели, отражаемые в строках «прочие услуги» (часть В, часть Г), не включают показатели, предусмотренные в </w:t>
      </w:r>
      <w:r w:rsidRPr="0071179E">
        <w:rPr>
          <w:sz w:val="28"/>
          <w:szCs w:val="28"/>
        </w:rPr>
        <w:t>статистической форме</w:t>
      </w:r>
      <w:r w:rsidRPr="0071179E">
        <w:rPr>
          <w:rStyle w:val="s0"/>
          <w:color w:val="auto"/>
          <w:sz w:val="28"/>
          <w:szCs w:val="28"/>
        </w:rPr>
        <w:t xml:space="preserve"> «Отчет о международных операциях с нерезидентами» (индекс 10-ПБ, периодичность квартальная).</w:t>
      </w:r>
    </w:p>
    <w:p w:rsidR="00A86106" w:rsidRPr="0071179E" w:rsidRDefault="00A86106" w:rsidP="00A86106">
      <w:pPr>
        <w:pStyle w:val="pj"/>
        <w:ind w:firstLine="709"/>
        <w:rPr>
          <w:sz w:val="28"/>
          <w:szCs w:val="28"/>
        </w:rPr>
      </w:pPr>
      <w:r w:rsidRPr="0071179E">
        <w:rPr>
          <w:rStyle w:val="s0"/>
          <w:sz w:val="28"/>
          <w:szCs w:val="28"/>
          <w:lang w:val="kk-KZ"/>
        </w:rPr>
        <w:t>10</w:t>
      </w:r>
      <w:r w:rsidRPr="0071179E">
        <w:rPr>
          <w:rStyle w:val="s0"/>
          <w:sz w:val="28"/>
          <w:szCs w:val="28"/>
        </w:rPr>
        <w:t>. Статическая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p w:rsidR="00A86106" w:rsidRPr="0071179E" w:rsidRDefault="00A86106" w:rsidP="00A86106">
      <w:pPr>
        <w:pStyle w:val="pj"/>
        <w:ind w:firstLine="709"/>
        <w:rPr>
          <w:rStyle w:val="s0"/>
          <w:sz w:val="28"/>
          <w:szCs w:val="28"/>
        </w:rPr>
      </w:pPr>
      <w:r w:rsidRPr="0071179E">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71179E" w:rsidRDefault="00A86106" w:rsidP="00A86106">
      <w:pPr>
        <w:pStyle w:val="pj"/>
        <w:ind w:firstLine="709"/>
        <w:rPr>
          <w:rStyle w:val="s0"/>
          <w:sz w:val="28"/>
          <w:szCs w:val="28"/>
        </w:rPr>
      </w:pPr>
    </w:p>
    <w:p w:rsidR="00A86106" w:rsidRPr="0071179E" w:rsidRDefault="00A86106" w:rsidP="00A86106">
      <w:pPr>
        <w:pStyle w:val="pj"/>
        <w:ind w:firstLine="709"/>
        <w:rPr>
          <w:rStyle w:val="s0"/>
          <w:sz w:val="28"/>
          <w:szCs w:val="28"/>
        </w:rPr>
      </w:pPr>
    </w:p>
    <w:p w:rsidR="00A86106" w:rsidRPr="0071179E" w:rsidRDefault="00A86106" w:rsidP="00A86106">
      <w:pPr>
        <w:pStyle w:val="pj"/>
        <w:ind w:firstLine="709"/>
        <w:jc w:val="center"/>
        <w:rPr>
          <w:sz w:val="28"/>
          <w:szCs w:val="28"/>
        </w:rPr>
      </w:pPr>
      <w:r w:rsidRPr="0071179E">
        <w:rPr>
          <w:rStyle w:val="s0"/>
          <w:sz w:val="28"/>
          <w:szCs w:val="28"/>
        </w:rPr>
        <w:t>Глава 3. Арифметико-логический контроль</w:t>
      </w:r>
    </w:p>
    <w:p w:rsidR="00A86106" w:rsidRPr="0071179E" w:rsidRDefault="00A86106" w:rsidP="00A86106">
      <w:pPr>
        <w:pStyle w:val="pj"/>
        <w:ind w:firstLine="709"/>
        <w:rPr>
          <w:b/>
          <w:color w:val="auto"/>
          <w:sz w:val="28"/>
          <w:szCs w:val="28"/>
        </w:rPr>
      </w:pPr>
    </w:p>
    <w:p w:rsidR="00A86106" w:rsidRPr="0071179E" w:rsidDel="00407336" w:rsidRDefault="00A86106" w:rsidP="00A86106">
      <w:pPr>
        <w:pStyle w:val="pj"/>
        <w:ind w:firstLine="709"/>
        <w:rPr>
          <w:sz w:val="28"/>
          <w:szCs w:val="28"/>
        </w:rPr>
      </w:pPr>
      <w:r w:rsidRPr="0071179E">
        <w:rPr>
          <w:rStyle w:val="s0"/>
          <w:sz w:val="28"/>
          <w:szCs w:val="28"/>
        </w:rPr>
        <w:t>1</w:t>
      </w:r>
      <w:r w:rsidRPr="0071179E">
        <w:rPr>
          <w:rStyle w:val="s0"/>
          <w:sz w:val="28"/>
          <w:szCs w:val="28"/>
          <w:lang w:val="kk-KZ"/>
        </w:rPr>
        <w:t>1</w:t>
      </w:r>
      <w:r w:rsidRPr="0071179E">
        <w:rPr>
          <w:rStyle w:val="s0"/>
          <w:sz w:val="28"/>
          <w:szCs w:val="28"/>
        </w:rPr>
        <w:t xml:space="preserve">. </w:t>
      </w:r>
      <w:r w:rsidRPr="0071179E" w:rsidDel="00407336">
        <w:rPr>
          <w:rStyle w:val="s0"/>
          <w:sz w:val="28"/>
          <w:szCs w:val="28"/>
        </w:rPr>
        <w:t>Арифметико-логический контроль:</w:t>
      </w:r>
    </w:p>
    <w:p w:rsidR="00A86106" w:rsidRPr="0071179E" w:rsidDel="00407336" w:rsidRDefault="00A86106" w:rsidP="00A86106">
      <w:pPr>
        <w:pStyle w:val="pj"/>
        <w:ind w:firstLine="709"/>
        <w:rPr>
          <w:sz w:val="28"/>
          <w:szCs w:val="28"/>
        </w:rPr>
      </w:pPr>
      <w:r w:rsidRPr="0071179E" w:rsidDel="00407336">
        <w:rPr>
          <w:rStyle w:val="s0"/>
          <w:sz w:val="28"/>
          <w:szCs w:val="28"/>
        </w:rPr>
        <w:t>1) часть А. Перевозка грузов:</w:t>
      </w:r>
    </w:p>
    <w:p w:rsidR="00A86106" w:rsidRPr="0071179E" w:rsidDel="00407336" w:rsidRDefault="00A86106" w:rsidP="00A86106">
      <w:pPr>
        <w:pStyle w:val="pj"/>
        <w:ind w:firstLine="709"/>
        <w:rPr>
          <w:sz w:val="28"/>
          <w:szCs w:val="28"/>
        </w:rPr>
      </w:pPr>
      <w:r w:rsidRPr="0071179E" w:rsidDel="00407336">
        <w:rPr>
          <w:rStyle w:val="s0"/>
          <w:sz w:val="28"/>
          <w:szCs w:val="28"/>
        </w:rPr>
        <w:t>строка 10 = сумме строк 11 и 12 для каждой графы;</w:t>
      </w:r>
    </w:p>
    <w:p w:rsidR="00A86106" w:rsidRPr="0071179E" w:rsidDel="00407336" w:rsidRDefault="00A86106" w:rsidP="00A86106">
      <w:pPr>
        <w:pStyle w:val="pj"/>
        <w:ind w:firstLine="709"/>
        <w:rPr>
          <w:sz w:val="28"/>
          <w:szCs w:val="28"/>
        </w:rPr>
      </w:pPr>
      <w:r w:rsidRPr="0071179E" w:rsidDel="00407336">
        <w:rPr>
          <w:rStyle w:val="s0"/>
          <w:sz w:val="28"/>
          <w:szCs w:val="28"/>
        </w:rPr>
        <w:t>строка 20 = сумме строк 21 и 22 для каждой графы;</w:t>
      </w:r>
    </w:p>
    <w:p w:rsidR="00A86106" w:rsidRPr="0071179E" w:rsidDel="00407336" w:rsidRDefault="00A86106" w:rsidP="00A86106">
      <w:pPr>
        <w:pStyle w:val="pj"/>
        <w:ind w:firstLine="709"/>
        <w:rPr>
          <w:sz w:val="28"/>
          <w:szCs w:val="28"/>
        </w:rPr>
      </w:pPr>
      <w:r w:rsidRPr="0071179E" w:rsidDel="00407336">
        <w:rPr>
          <w:rStyle w:val="s0"/>
          <w:sz w:val="28"/>
          <w:szCs w:val="28"/>
        </w:rPr>
        <w:t>2) часть В. Другие услуги транспорта, предоставленные нерезидентам:</w:t>
      </w:r>
    </w:p>
    <w:p w:rsidR="00A86106" w:rsidRPr="0071179E" w:rsidDel="00407336" w:rsidRDefault="00A86106" w:rsidP="00A86106">
      <w:pPr>
        <w:pStyle w:val="pj"/>
        <w:ind w:firstLine="709"/>
        <w:rPr>
          <w:sz w:val="28"/>
          <w:szCs w:val="28"/>
        </w:rPr>
      </w:pPr>
      <w:r w:rsidRPr="0071179E" w:rsidDel="00407336">
        <w:rPr>
          <w:rStyle w:val="s0"/>
          <w:sz w:val="28"/>
          <w:szCs w:val="28"/>
        </w:rPr>
        <w:t>строка 130 = сумме строк 130/1</w:t>
      </w:r>
      <w:proofErr w:type="gramStart"/>
      <w:r w:rsidRPr="0071179E" w:rsidDel="00407336">
        <w:rPr>
          <w:rStyle w:val="s0"/>
          <w:sz w:val="28"/>
          <w:szCs w:val="28"/>
        </w:rPr>
        <w:t>+….</w:t>
      </w:r>
      <w:proofErr w:type="gramEnd"/>
      <w:r w:rsidRPr="0071179E" w:rsidDel="00407336">
        <w:rPr>
          <w:rStyle w:val="s0"/>
          <w:sz w:val="28"/>
          <w:szCs w:val="28"/>
        </w:rPr>
        <w:t>+130/n для каждой графы;</w:t>
      </w:r>
    </w:p>
    <w:p w:rsidR="00A86106" w:rsidRPr="0071179E" w:rsidDel="00407336" w:rsidRDefault="00A86106" w:rsidP="00A86106">
      <w:pPr>
        <w:pStyle w:val="pj"/>
        <w:ind w:firstLine="709"/>
        <w:rPr>
          <w:sz w:val="28"/>
          <w:szCs w:val="28"/>
        </w:rPr>
      </w:pPr>
      <w:r w:rsidRPr="0071179E" w:rsidDel="00407336">
        <w:rPr>
          <w:rStyle w:val="s0"/>
          <w:sz w:val="28"/>
          <w:szCs w:val="28"/>
        </w:rPr>
        <w:t>3) часть Г. Услуги транспорта, полученные от нерезидентов:</w:t>
      </w:r>
    </w:p>
    <w:p w:rsidR="00A86106" w:rsidRPr="0071179E" w:rsidDel="00407336" w:rsidRDefault="00A86106" w:rsidP="00A86106">
      <w:pPr>
        <w:pStyle w:val="pj"/>
        <w:ind w:firstLine="709"/>
        <w:rPr>
          <w:sz w:val="28"/>
          <w:szCs w:val="28"/>
        </w:rPr>
      </w:pPr>
      <w:r w:rsidRPr="0071179E" w:rsidDel="00407336">
        <w:rPr>
          <w:rStyle w:val="s0"/>
          <w:sz w:val="28"/>
          <w:szCs w:val="28"/>
        </w:rPr>
        <w:t>строка 240 = сумме строк 240/1</w:t>
      </w:r>
      <w:proofErr w:type="gramStart"/>
      <w:r w:rsidRPr="0071179E" w:rsidDel="00407336">
        <w:rPr>
          <w:rStyle w:val="s0"/>
          <w:sz w:val="28"/>
          <w:szCs w:val="28"/>
        </w:rPr>
        <w:t>+….</w:t>
      </w:r>
      <w:proofErr w:type="gramEnd"/>
      <w:r w:rsidRPr="0071179E" w:rsidDel="00407336">
        <w:rPr>
          <w:rStyle w:val="s0"/>
          <w:sz w:val="28"/>
          <w:szCs w:val="28"/>
        </w:rPr>
        <w:t>+240/n для каждой графы;</w:t>
      </w:r>
    </w:p>
    <w:p w:rsidR="00A86106" w:rsidRPr="00C5340F" w:rsidRDefault="00A86106" w:rsidP="00A86106">
      <w:pPr>
        <w:pStyle w:val="pj"/>
        <w:ind w:firstLine="709"/>
        <w:rPr>
          <w:sz w:val="28"/>
          <w:szCs w:val="28"/>
        </w:rPr>
      </w:pPr>
      <w:r w:rsidRPr="0071179E" w:rsidDel="00407336">
        <w:rPr>
          <w:rStyle w:val="s0"/>
          <w:sz w:val="28"/>
          <w:szCs w:val="28"/>
        </w:rPr>
        <w:t>4) если в части Б строка 80 ≠ 0, то в части Г строка 220 ≠ 0.</w:t>
      </w:r>
    </w:p>
    <w:p w:rsidR="00A86106" w:rsidRPr="00E82662" w:rsidRDefault="00A86106" w:rsidP="00A86106">
      <w:pPr>
        <w:ind w:firstLine="4820"/>
        <w:jc w:val="right"/>
        <w:rPr>
          <w:sz w:val="28"/>
          <w:szCs w:val="28"/>
        </w:rPr>
      </w:pP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jc w:val="right"/>
        <w:rPr>
          <w:sz w:val="28"/>
          <w:szCs w:val="28"/>
          <w:lang w:val="kk-KZ"/>
        </w:rPr>
        <w:sectPr w:rsidR="00A86106" w:rsidSect="007A4D1E">
          <w:footnotePr>
            <w:numRestart w:val="eachPage"/>
          </w:footnotePr>
          <w:pgSz w:w="11906" w:h="16838" w:code="9"/>
          <w:pgMar w:top="1418" w:right="851" w:bottom="1418" w:left="1418" w:header="851" w:footer="709" w:gutter="0"/>
          <w:cols w:space="708"/>
          <w:docGrid w:linePitch="360"/>
        </w:sectPr>
      </w:pPr>
    </w:p>
    <w:tbl>
      <w:tblPr>
        <w:tblStyle w:val="ab"/>
        <w:tblW w:w="3690" w:type="dxa"/>
        <w:jc w:val="right"/>
        <w:tblLook w:val="04A0" w:firstRow="1" w:lastRow="0" w:firstColumn="1" w:lastColumn="0" w:noHBand="0" w:noVBand="1"/>
      </w:tblPr>
      <w:tblGrid>
        <w:gridCol w:w="3690"/>
      </w:tblGrid>
      <w:tr w:rsidR="00A86106" w:rsidRPr="003C6D7D" w:rsidTr="00D96822">
        <w:trPr>
          <w:jc w:val="right"/>
        </w:trPr>
        <w:tc>
          <w:tcPr>
            <w:tcW w:w="3690" w:type="dxa"/>
            <w:tcBorders>
              <w:top w:val="nil"/>
              <w:left w:val="nil"/>
              <w:bottom w:val="nil"/>
              <w:right w:val="nil"/>
            </w:tcBorders>
          </w:tcPr>
          <w:p w:rsidR="00A86106" w:rsidRPr="003C6D7D" w:rsidRDefault="00A86106" w:rsidP="00D96822">
            <w:pPr>
              <w:jc w:val="right"/>
              <w:rPr>
                <w:i/>
                <w:sz w:val="28"/>
                <w:szCs w:val="28"/>
                <w:lang w:val="kk-KZ"/>
              </w:rPr>
            </w:pPr>
            <w:r w:rsidRPr="003C6D7D">
              <w:rPr>
                <w:sz w:val="28"/>
                <w:szCs w:val="28"/>
              </w:rPr>
              <w:lastRenderedPageBreak/>
              <w:t xml:space="preserve">Приложение </w:t>
            </w:r>
            <w:r w:rsidRPr="003C6D7D">
              <w:rPr>
                <w:sz w:val="28"/>
                <w:szCs w:val="28"/>
                <w:lang w:val="en-US"/>
              </w:rPr>
              <w:t xml:space="preserve">3 </w:t>
            </w:r>
            <w:r w:rsidRPr="003C6D7D">
              <w:rPr>
                <w:sz w:val="28"/>
                <w:szCs w:val="28"/>
              </w:rPr>
              <w:t>к постановлению</w:t>
            </w:r>
          </w:p>
        </w:tc>
      </w:tr>
    </w:tbl>
    <w:p w:rsidR="00A86106" w:rsidRPr="003C6D7D" w:rsidRDefault="00A86106" w:rsidP="00A86106">
      <w:pPr>
        <w:pStyle w:val="pc"/>
        <w:rPr>
          <w:lang w:val="kk-KZ"/>
        </w:rPr>
      </w:pPr>
      <w:r w:rsidRPr="003C6D7D">
        <w:rPr>
          <w:rStyle w:val="s0"/>
          <w:lang w:val="kk-KZ"/>
        </w:rPr>
        <w:t> </w:t>
      </w:r>
    </w:p>
    <w:p w:rsidR="00A86106" w:rsidRPr="003C6D7D" w:rsidRDefault="00A86106" w:rsidP="00A86106">
      <w:pPr>
        <w:pStyle w:val="pc"/>
        <w:rPr>
          <w:lang w:val="kk-KZ"/>
        </w:rPr>
      </w:pPr>
      <w:r w:rsidRPr="003C6D7D">
        <w:rPr>
          <w:sz w:val="28"/>
          <w:szCs w:val="28"/>
          <w:lang w:val="kk-KZ"/>
        </w:rPr>
        <w:t> </w:t>
      </w:r>
    </w:p>
    <w:tbl>
      <w:tblPr>
        <w:tblW w:w="4928" w:type="pct"/>
        <w:jc w:val="center"/>
        <w:tblCellMar>
          <w:left w:w="0" w:type="dxa"/>
          <w:right w:w="0" w:type="dxa"/>
        </w:tblCellMar>
        <w:tblLook w:val="04A0" w:firstRow="1" w:lastRow="0" w:firstColumn="1" w:lastColumn="0" w:noHBand="0" w:noVBand="1"/>
      </w:tblPr>
      <w:tblGrid>
        <w:gridCol w:w="1226"/>
        <w:gridCol w:w="1780"/>
        <w:gridCol w:w="1780"/>
        <w:gridCol w:w="2984"/>
        <w:gridCol w:w="78"/>
        <w:gridCol w:w="724"/>
        <w:gridCol w:w="2363"/>
        <w:gridCol w:w="1987"/>
        <w:gridCol w:w="1215"/>
        <w:gridCol w:w="222"/>
      </w:tblGrid>
      <w:tr w:rsidR="00A86106" w:rsidRPr="003C6D7D" w:rsidTr="00D96822">
        <w:trPr>
          <w:jc w:val="center"/>
        </w:trPr>
        <w:tc>
          <w:tcPr>
            <w:tcW w:w="2706" w:type="pct"/>
            <w:gridSpan w:val="4"/>
            <w:vMerge w:val="restart"/>
            <w:tcMar>
              <w:top w:w="0" w:type="dxa"/>
              <w:left w:w="108" w:type="dxa"/>
              <w:bottom w:w="0" w:type="dxa"/>
              <w:right w:w="108" w:type="dxa"/>
            </w:tcMar>
            <w:hideMark/>
          </w:tcPr>
          <w:p w:rsidR="00A86106" w:rsidRPr="003C6D7D" w:rsidRDefault="00A86106" w:rsidP="00D96822">
            <w:pPr>
              <w:pStyle w:val="pc"/>
            </w:pPr>
            <w:r w:rsidRPr="003C6D7D">
              <w:rPr>
                <w:noProof/>
              </w:rPr>
              <w:drawing>
                <wp:inline distT="0" distB="0" distL="0" distR="0" wp14:anchorId="15E8D4B3" wp14:editId="2034936C">
                  <wp:extent cx="4743450" cy="1047475"/>
                  <wp:effectExtent l="0" t="0" r="0" b="63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217" w:type="pct"/>
            <w:gridSpan w:val="5"/>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Ақпаратты алушы органдар құпиялылығына кепілдік береді</w:t>
            </w:r>
          </w:p>
          <w:p w:rsidR="00A86106" w:rsidRPr="003C6D7D" w:rsidRDefault="00A86106" w:rsidP="00D96822">
            <w:pPr>
              <w:pStyle w:val="p"/>
              <w:rPr>
                <w:sz w:val="28"/>
                <w:szCs w:val="28"/>
              </w:rPr>
            </w:pPr>
            <w:r w:rsidRPr="003C6D7D">
              <w:rPr>
                <w:sz w:val="28"/>
                <w:szCs w:val="28"/>
              </w:rPr>
              <w:t>Конфиденциальность гарантируется органами получателями информации</w:t>
            </w:r>
          </w:p>
        </w:tc>
        <w:tc>
          <w:tcPr>
            <w:tcW w:w="77" w:type="pct"/>
            <w:tcMar>
              <w:top w:w="0" w:type="dxa"/>
              <w:left w:w="108" w:type="dxa"/>
              <w:bottom w:w="0" w:type="dxa"/>
              <w:right w:w="108" w:type="dxa"/>
            </w:tcMar>
            <w:hideMark/>
          </w:tcPr>
          <w:p w:rsidR="00A86106" w:rsidRPr="003C6D7D" w:rsidRDefault="00A86106" w:rsidP="00D96822"/>
        </w:tc>
      </w:tr>
      <w:tr w:rsidR="00A86106" w:rsidRPr="003C6D7D" w:rsidTr="00D96822">
        <w:trPr>
          <w:jc w:val="center"/>
        </w:trPr>
        <w:tc>
          <w:tcPr>
            <w:tcW w:w="2706" w:type="pct"/>
            <w:gridSpan w:val="4"/>
            <w:vMerge/>
            <w:vAlign w:val="center"/>
            <w:hideMark/>
          </w:tcPr>
          <w:p w:rsidR="00A86106" w:rsidRPr="003C6D7D" w:rsidRDefault="00A86106" w:rsidP="00D96822">
            <w:pPr>
              <w:spacing w:line="276" w:lineRule="auto"/>
              <w:rPr>
                <w:color w:val="000000"/>
              </w:rPr>
            </w:pPr>
          </w:p>
        </w:tc>
        <w:tc>
          <w:tcPr>
            <w:tcW w:w="2217" w:type="pct"/>
            <w:gridSpan w:val="5"/>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Ведомстволық статистикалық байқаудың статистикалық нысаны</w:t>
            </w:r>
          </w:p>
          <w:p w:rsidR="00A86106" w:rsidRPr="003C6D7D" w:rsidRDefault="00A86106" w:rsidP="00D96822">
            <w:pPr>
              <w:pStyle w:val="p"/>
              <w:rPr>
                <w:sz w:val="28"/>
                <w:szCs w:val="28"/>
              </w:rPr>
            </w:pPr>
            <w:r w:rsidRPr="003C6D7D">
              <w:rPr>
                <w:sz w:val="28"/>
                <w:szCs w:val="28"/>
              </w:rPr>
              <w:t>Статистическая форма ведомственного статистического наблюдения</w:t>
            </w:r>
          </w:p>
        </w:tc>
        <w:tc>
          <w:tcPr>
            <w:tcW w:w="77" w:type="pct"/>
            <w:vMerge w:val="restart"/>
            <w:tcMar>
              <w:top w:w="0" w:type="dxa"/>
              <w:left w:w="108" w:type="dxa"/>
              <w:bottom w:w="0" w:type="dxa"/>
              <w:right w:w="108" w:type="dxa"/>
            </w:tcMar>
            <w:hideMark/>
          </w:tcPr>
          <w:p w:rsidR="00A86106" w:rsidRPr="003C6D7D" w:rsidRDefault="00A86106" w:rsidP="00D96822"/>
        </w:tc>
      </w:tr>
      <w:tr w:rsidR="00A86106" w:rsidRPr="003C6D7D" w:rsidTr="00D96822">
        <w:trPr>
          <w:jc w:val="center"/>
        </w:trPr>
        <w:tc>
          <w:tcPr>
            <w:tcW w:w="2706" w:type="pct"/>
            <w:gridSpan w:val="4"/>
            <w:vMerge/>
            <w:vAlign w:val="center"/>
            <w:hideMark/>
          </w:tcPr>
          <w:p w:rsidR="00A86106" w:rsidRPr="003C6D7D" w:rsidRDefault="00A86106" w:rsidP="00D96822">
            <w:pPr>
              <w:spacing w:line="276" w:lineRule="auto"/>
              <w:rPr>
                <w:color w:val="000000"/>
              </w:rPr>
            </w:pPr>
          </w:p>
        </w:tc>
        <w:tc>
          <w:tcPr>
            <w:tcW w:w="2217" w:type="pct"/>
            <w:gridSpan w:val="5"/>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 xml:space="preserve">Қазақстан Республикасы Ұлттық Банкінің аумақтық </w:t>
            </w:r>
            <w:r w:rsidRPr="003C6D7D">
              <w:rPr>
                <w:b/>
                <w:bCs/>
                <w:sz w:val="28"/>
                <w:szCs w:val="28"/>
                <w:bdr w:val="none" w:sz="0" w:space="0" w:color="auto" w:frame="1"/>
                <w:lang w:val="kk-KZ"/>
              </w:rPr>
              <w:t>филиал</w:t>
            </w:r>
            <w:r w:rsidRPr="003C6D7D">
              <w:rPr>
                <w:b/>
                <w:bCs/>
                <w:sz w:val="28"/>
                <w:szCs w:val="28"/>
                <w:bdr w:val="none" w:sz="0" w:space="0" w:color="auto" w:frame="1"/>
              </w:rPr>
              <w:t>ына респонденттің орналасқан жері бойынша ұсынылады</w:t>
            </w:r>
          </w:p>
          <w:p w:rsidR="00A86106" w:rsidRPr="003C6D7D" w:rsidRDefault="00A86106" w:rsidP="00D96822">
            <w:pPr>
              <w:pStyle w:val="p"/>
              <w:rPr>
                <w:sz w:val="28"/>
                <w:szCs w:val="28"/>
              </w:rPr>
            </w:pPr>
            <w:r w:rsidRPr="003C6D7D">
              <w:rPr>
                <w:sz w:val="28"/>
                <w:szCs w:val="28"/>
              </w:rPr>
              <w:t xml:space="preserve">Представляется территориальному </w:t>
            </w:r>
            <w:r w:rsidRPr="003C6D7D">
              <w:rPr>
                <w:sz w:val="28"/>
                <w:szCs w:val="28"/>
                <w:lang w:val="kk-KZ"/>
              </w:rPr>
              <w:t>филиал</w:t>
            </w:r>
            <w:r w:rsidRPr="003C6D7D">
              <w:rPr>
                <w:sz w:val="28"/>
                <w:szCs w:val="28"/>
              </w:rPr>
              <w:t>у Национального Банка Республики Казахстан по месту нахождения респондента</w:t>
            </w:r>
          </w:p>
        </w:tc>
        <w:tc>
          <w:tcPr>
            <w:tcW w:w="77" w:type="pct"/>
            <w:vMerge/>
            <w:vAlign w:val="center"/>
            <w:hideMark/>
          </w:tcPr>
          <w:p w:rsidR="00A86106" w:rsidRPr="003C6D7D" w:rsidRDefault="00A86106" w:rsidP="00D96822">
            <w:pPr>
              <w:spacing w:line="276" w:lineRule="auto"/>
            </w:pPr>
          </w:p>
        </w:tc>
      </w:tr>
      <w:tr w:rsidR="00A86106" w:rsidRPr="003C6D7D" w:rsidTr="00D96822">
        <w:trPr>
          <w:jc w:val="center"/>
        </w:trPr>
        <w:tc>
          <w:tcPr>
            <w:tcW w:w="5000" w:type="pct"/>
            <w:gridSpan w:val="10"/>
            <w:tcMar>
              <w:top w:w="0" w:type="dxa"/>
              <w:left w:w="108" w:type="dxa"/>
              <w:bottom w:w="0" w:type="dxa"/>
              <w:right w:w="108" w:type="dxa"/>
            </w:tcMar>
            <w:hideMark/>
          </w:tcPr>
          <w:p w:rsidR="00A86106" w:rsidRPr="003C6D7D" w:rsidRDefault="00A86106" w:rsidP="00D96822">
            <w:pPr>
              <w:rPr>
                <w:sz w:val="28"/>
                <w:szCs w:val="28"/>
              </w:rPr>
            </w:pPr>
          </w:p>
        </w:tc>
      </w:tr>
      <w:tr w:rsidR="00A86106" w:rsidRPr="003C6D7D" w:rsidTr="00D96822">
        <w:trPr>
          <w:jc w:val="center"/>
        </w:trPr>
        <w:tc>
          <w:tcPr>
            <w:tcW w:w="5000" w:type="pct"/>
            <w:gridSpan w:val="10"/>
            <w:tcMar>
              <w:top w:w="0" w:type="dxa"/>
              <w:left w:w="108" w:type="dxa"/>
              <w:bottom w:w="0" w:type="dxa"/>
              <w:right w:w="108" w:type="dxa"/>
            </w:tcMar>
            <w:hideMark/>
          </w:tcPr>
          <w:p w:rsidR="00A86106" w:rsidRPr="003C6D7D" w:rsidRDefault="00A86106" w:rsidP="00D96822">
            <w:pPr>
              <w:pStyle w:val="pc"/>
              <w:ind w:firstLine="747"/>
              <w:rPr>
                <w:sz w:val="28"/>
                <w:szCs w:val="28"/>
              </w:rPr>
            </w:pPr>
            <w:r w:rsidRPr="003C6D7D">
              <w:rPr>
                <w:b/>
                <w:bCs/>
                <w:sz w:val="28"/>
                <w:szCs w:val="28"/>
                <w:bdr w:val="none" w:sz="0" w:space="0" w:color="auto" w:frame="1"/>
              </w:rPr>
              <w:t>Бейрезиденттерден алынған (бейрезиденттерге ұсынылған)</w:t>
            </w:r>
            <w:r w:rsidRPr="003C6D7D">
              <w:rPr>
                <w:b/>
                <w:bCs/>
                <w:sz w:val="28"/>
                <w:szCs w:val="28"/>
                <w:bdr w:val="none" w:sz="0" w:space="0" w:color="auto" w:frame="1"/>
                <w:lang w:val="kk-KZ"/>
              </w:rPr>
              <w:t xml:space="preserve"> </w:t>
            </w:r>
            <w:r w:rsidRPr="003C6D7D">
              <w:rPr>
                <w:b/>
                <w:bCs/>
                <w:sz w:val="28"/>
                <w:szCs w:val="28"/>
                <w:bdr w:val="none" w:sz="0" w:space="0" w:color="auto" w:frame="1"/>
              </w:rPr>
              <w:t>теміржол көлігі қызметтері туралы есеп</w:t>
            </w:r>
          </w:p>
        </w:tc>
      </w:tr>
      <w:tr w:rsidR="00A86106" w:rsidRPr="003C6D7D" w:rsidTr="00D96822">
        <w:trPr>
          <w:jc w:val="center"/>
        </w:trPr>
        <w:tc>
          <w:tcPr>
            <w:tcW w:w="5000" w:type="pct"/>
            <w:gridSpan w:val="10"/>
            <w:tcMar>
              <w:top w:w="0" w:type="dxa"/>
              <w:left w:w="108" w:type="dxa"/>
              <w:bottom w:w="0" w:type="dxa"/>
              <w:right w:w="108" w:type="dxa"/>
            </w:tcMar>
            <w:hideMark/>
          </w:tcPr>
          <w:p w:rsidR="00A86106" w:rsidRPr="003C6D7D" w:rsidRDefault="00A86106" w:rsidP="00D96822">
            <w:pPr>
              <w:pStyle w:val="pc"/>
              <w:ind w:firstLine="747"/>
              <w:rPr>
                <w:sz w:val="28"/>
                <w:szCs w:val="28"/>
              </w:rPr>
            </w:pPr>
            <w:r w:rsidRPr="003C6D7D">
              <w:rPr>
                <w:sz w:val="28"/>
                <w:szCs w:val="28"/>
              </w:rPr>
              <w:t xml:space="preserve">Отчет об услугах железнодорожного транспорта, полученных от нерезидентов </w:t>
            </w:r>
          </w:p>
          <w:p w:rsidR="00A86106" w:rsidRPr="003C6D7D" w:rsidRDefault="00A86106" w:rsidP="00D96822">
            <w:pPr>
              <w:pStyle w:val="pc"/>
              <w:ind w:firstLine="747"/>
              <w:rPr>
                <w:sz w:val="28"/>
                <w:szCs w:val="28"/>
              </w:rPr>
            </w:pPr>
            <w:r w:rsidRPr="003C6D7D">
              <w:rPr>
                <w:sz w:val="28"/>
                <w:szCs w:val="28"/>
              </w:rPr>
              <w:t>(предоставленных нерезидентам)</w:t>
            </w:r>
          </w:p>
          <w:p w:rsidR="00A86106" w:rsidRPr="003C6D7D" w:rsidRDefault="00A86106" w:rsidP="00D96822">
            <w:pPr>
              <w:pStyle w:val="pc"/>
              <w:ind w:firstLine="747"/>
              <w:rPr>
                <w:sz w:val="28"/>
                <w:szCs w:val="28"/>
              </w:rPr>
            </w:pPr>
          </w:p>
        </w:tc>
      </w:tr>
      <w:tr w:rsidR="00A86106" w:rsidRPr="003C6D7D" w:rsidTr="00D96822">
        <w:trPr>
          <w:jc w:val="center"/>
        </w:trPr>
        <w:tc>
          <w:tcPr>
            <w:tcW w:w="427"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Индексі</w:t>
            </w:r>
          </w:p>
          <w:p w:rsidR="00A86106" w:rsidRPr="003C6D7D" w:rsidRDefault="00A86106" w:rsidP="00D96822">
            <w:pPr>
              <w:pStyle w:val="p"/>
              <w:rPr>
                <w:sz w:val="28"/>
                <w:szCs w:val="28"/>
              </w:rPr>
            </w:pPr>
            <w:r w:rsidRPr="003C6D7D">
              <w:rPr>
                <w:sz w:val="28"/>
                <w:szCs w:val="28"/>
              </w:rPr>
              <w:t>Индекс</w:t>
            </w:r>
          </w:p>
        </w:tc>
        <w:tc>
          <w:tcPr>
            <w:tcW w:w="620"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3-ТБ</w:t>
            </w:r>
          </w:p>
          <w:p w:rsidR="00A86106" w:rsidRPr="003C6D7D" w:rsidRDefault="00A86106" w:rsidP="00D96822">
            <w:pPr>
              <w:pStyle w:val="p"/>
              <w:rPr>
                <w:sz w:val="28"/>
                <w:szCs w:val="28"/>
              </w:rPr>
            </w:pPr>
            <w:r w:rsidRPr="003C6D7D">
              <w:rPr>
                <w:sz w:val="28"/>
                <w:szCs w:val="28"/>
              </w:rPr>
              <w:t>3-ПБ</w:t>
            </w:r>
          </w:p>
        </w:tc>
        <w:tc>
          <w:tcPr>
            <w:tcW w:w="620"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тоқсандық</w:t>
            </w:r>
          </w:p>
          <w:p w:rsidR="00A86106" w:rsidRPr="003C6D7D" w:rsidRDefault="00A86106" w:rsidP="00D96822">
            <w:pPr>
              <w:pStyle w:val="p"/>
              <w:rPr>
                <w:sz w:val="28"/>
                <w:szCs w:val="28"/>
              </w:rPr>
            </w:pPr>
            <w:r w:rsidRPr="003C6D7D">
              <w:rPr>
                <w:sz w:val="28"/>
                <w:szCs w:val="28"/>
              </w:rPr>
              <w:t>квартальная</w:t>
            </w:r>
          </w:p>
        </w:tc>
        <w:tc>
          <w:tcPr>
            <w:tcW w:w="1039"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есепті кезең</w:t>
            </w:r>
          </w:p>
          <w:p w:rsidR="00A86106" w:rsidRPr="003C6D7D" w:rsidRDefault="00A86106" w:rsidP="00D96822">
            <w:pPr>
              <w:pStyle w:val="p"/>
              <w:rPr>
                <w:sz w:val="28"/>
                <w:szCs w:val="28"/>
              </w:rPr>
            </w:pPr>
            <w:r w:rsidRPr="003C6D7D">
              <w:rPr>
                <w:sz w:val="28"/>
                <w:szCs w:val="28"/>
              </w:rPr>
              <w:t>отчетный период</w:t>
            </w:r>
          </w:p>
        </w:tc>
        <w:tc>
          <w:tcPr>
            <w:tcW w:w="279" w:type="pct"/>
            <w:gridSpan w:val="2"/>
            <w:tcMar>
              <w:top w:w="0" w:type="dxa"/>
              <w:left w:w="108" w:type="dxa"/>
              <w:bottom w:w="0" w:type="dxa"/>
              <w:right w:w="108" w:type="dxa"/>
            </w:tcMar>
            <w:hideMark/>
          </w:tcPr>
          <w:p w:rsidR="00A86106" w:rsidRPr="003C6D7D" w:rsidRDefault="00A86106" w:rsidP="00D96822">
            <w:pPr>
              <w:pStyle w:val="pc"/>
              <w:rPr>
                <w:sz w:val="28"/>
                <w:szCs w:val="28"/>
              </w:rPr>
            </w:pPr>
            <w:r w:rsidRPr="003C6D7D">
              <w:rPr>
                <w:noProof/>
                <w:sz w:val="28"/>
                <w:szCs w:val="28"/>
              </w:rPr>
              <w:drawing>
                <wp:inline distT="0" distB="0" distL="0" distR="0" wp14:anchorId="1C085926" wp14:editId="0750C227">
                  <wp:extent cx="371475"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823"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тоқсан</w:t>
            </w:r>
          </w:p>
          <w:p w:rsidR="00A86106" w:rsidRPr="003C6D7D" w:rsidRDefault="00A86106" w:rsidP="00D96822">
            <w:pPr>
              <w:pStyle w:val="p"/>
              <w:rPr>
                <w:sz w:val="28"/>
                <w:szCs w:val="28"/>
              </w:rPr>
            </w:pPr>
            <w:r w:rsidRPr="003C6D7D">
              <w:rPr>
                <w:sz w:val="28"/>
                <w:szCs w:val="28"/>
              </w:rPr>
              <w:t>квартал</w:t>
            </w:r>
          </w:p>
        </w:tc>
        <w:tc>
          <w:tcPr>
            <w:tcW w:w="692" w:type="pct"/>
            <w:tcMar>
              <w:top w:w="0" w:type="dxa"/>
              <w:left w:w="108" w:type="dxa"/>
              <w:bottom w:w="0" w:type="dxa"/>
              <w:right w:w="108" w:type="dxa"/>
            </w:tcMar>
            <w:hideMark/>
          </w:tcPr>
          <w:p w:rsidR="00A86106" w:rsidRPr="003C6D7D" w:rsidRDefault="00A86106" w:rsidP="00D96822">
            <w:pPr>
              <w:pStyle w:val="pc"/>
              <w:rPr>
                <w:sz w:val="28"/>
                <w:szCs w:val="28"/>
              </w:rPr>
            </w:pPr>
            <w:r w:rsidRPr="003C6D7D">
              <w:rPr>
                <w:noProof/>
                <w:sz w:val="28"/>
                <w:szCs w:val="28"/>
              </w:rPr>
              <w:drawing>
                <wp:inline distT="0" distB="0" distL="0" distR="0" wp14:anchorId="40350040" wp14:editId="4C5765ED">
                  <wp:extent cx="11239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00" w:type="pct"/>
            <w:gridSpan w:val="2"/>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жыл</w:t>
            </w:r>
          </w:p>
          <w:p w:rsidR="00A86106" w:rsidRPr="003C6D7D" w:rsidRDefault="00A86106" w:rsidP="00D96822">
            <w:pPr>
              <w:pStyle w:val="p"/>
              <w:rPr>
                <w:sz w:val="28"/>
                <w:szCs w:val="28"/>
              </w:rPr>
            </w:pPr>
            <w:r w:rsidRPr="003C6D7D">
              <w:rPr>
                <w:sz w:val="28"/>
                <w:szCs w:val="28"/>
              </w:rPr>
              <w:t>год</w:t>
            </w:r>
          </w:p>
        </w:tc>
      </w:tr>
      <w:tr w:rsidR="00A86106" w:rsidRPr="003C6D7D" w:rsidTr="00D96822">
        <w:trPr>
          <w:jc w:val="center"/>
        </w:trPr>
        <w:tc>
          <w:tcPr>
            <w:tcW w:w="4500" w:type="pct"/>
            <w:gridSpan w:val="8"/>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 xml:space="preserve"> «Қазақстан Темір Жолы» Ұлттық компания</w:t>
            </w:r>
            <w:r w:rsidRPr="003C6D7D">
              <w:rPr>
                <w:b/>
                <w:bCs/>
                <w:sz w:val="28"/>
                <w:szCs w:val="28"/>
                <w:bdr w:val="none" w:sz="0" w:space="0" w:color="auto" w:frame="1"/>
                <w:lang w:val="kk-KZ"/>
              </w:rPr>
              <w:t>сы»</w:t>
            </w:r>
            <w:r w:rsidRPr="003C6D7D">
              <w:rPr>
                <w:b/>
                <w:bCs/>
                <w:sz w:val="28"/>
                <w:szCs w:val="28"/>
                <w:bdr w:val="none" w:sz="0" w:space="0" w:color="auto" w:frame="1"/>
              </w:rPr>
              <w:t xml:space="preserve"> акционерлік қоғамы, «Жолаушы</w:t>
            </w:r>
            <w:r w:rsidRPr="003C6D7D">
              <w:rPr>
                <w:b/>
                <w:bCs/>
                <w:sz w:val="28"/>
                <w:szCs w:val="28"/>
                <w:bdr w:val="none" w:sz="0" w:space="0" w:color="auto" w:frame="1"/>
                <w:lang w:val="kk-KZ"/>
              </w:rPr>
              <w:t>лар</w:t>
            </w:r>
            <w:r w:rsidRPr="003C6D7D">
              <w:rPr>
                <w:b/>
                <w:bCs/>
                <w:sz w:val="28"/>
                <w:szCs w:val="28"/>
                <w:bdr w:val="none" w:sz="0" w:space="0" w:color="auto" w:frame="1"/>
              </w:rPr>
              <w:t xml:space="preserve"> тасымал</w:t>
            </w:r>
            <w:r w:rsidRPr="003C6D7D">
              <w:rPr>
                <w:b/>
                <w:bCs/>
                <w:sz w:val="28"/>
                <w:szCs w:val="28"/>
                <w:bdr w:val="none" w:sz="0" w:space="0" w:color="auto" w:frame="1"/>
                <w:lang w:val="kk-KZ"/>
              </w:rPr>
              <w:t>ы</w:t>
            </w:r>
            <w:r w:rsidRPr="003C6D7D">
              <w:rPr>
                <w:b/>
                <w:bCs/>
                <w:sz w:val="28"/>
                <w:szCs w:val="28"/>
                <w:bdr w:val="none" w:sz="0" w:space="0" w:color="auto" w:frame="1"/>
              </w:rPr>
              <w:t>» акционерлік қоғамы, темір жол көлігінің кәсіпорындары ұсынады</w:t>
            </w:r>
          </w:p>
          <w:p w:rsidR="00A86106" w:rsidRPr="003C6D7D" w:rsidRDefault="00A86106" w:rsidP="00D96822">
            <w:pPr>
              <w:pStyle w:val="p"/>
              <w:rPr>
                <w:sz w:val="28"/>
                <w:szCs w:val="28"/>
              </w:rPr>
            </w:pPr>
            <w:r w:rsidRPr="003C6D7D">
              <w:rPr>
                <w:sz w:val="28"/>
                <w:szCs w:val="28"/>
              </w:rPr>
              <w:t xml:space="preserve">Представляют акционерное общество «Национальная компания </w:t>
            </w:r>
            <w:r w:rsidRPr="003C6D7D">
              <w:rPr>
                <w:sz w:val="28"/>
                <w:szCs w:val="28"/>
                <w:lang w:val="kk-KZ"/>
              </w:rPr>
              <w:t>«</w:t>
            </w:r>
            <w:r w:rsidRPr="003C6D7D">
              <w:rPr>
                <w:sz w:val="28"/>
                <w:szCs w:val="28"/>
              </w:rPr>
              <w:t>Қазақстан Темір Жолы», акционерное общество «Пассажирские перевозки», предприятия железнодорожного транспорта</w:t>
            </w:r>
          </w:p>
        </w:tc>
        <w:tc>
          <w:tcPr>
            <w:tcW w:w="500" w:type="pct"/>
            <w:gridSpan w:val="2"/>
            <w:tcMar>
              <w:top w:w="0" w:type="dxa"/>
              <w:left w:w="108" w:type="dxa"/>
              <w:bottom w:w="0" w:type="dxa"/>
              <w:right w:w="108" w:type="dxa"/>
            </w:tcMar>
            <w:hideMark/>
          </w:tcPr>
          <w:p w:rsidR="00A86106" w:rsidRPr="003C6D7D" w:rsidRDefault="00A86106" w:rsidP="00D96822">
            <w:pPr>
              <w:rPr>
                <w:sz w:val="28"/>
                <w:szCs w:val="28"/>
              </w:rPr>
            </w:pPr>
          </w:p>
        </w:tc>
      </w:tr>
      <w:tr w:rsidR="00A86106" w:rsidRPr="003C6D7D" w:rsidTr="00D96822">
        <w:trPr>
          <w:jc w:val="center"/>
        </w:trPr>
        <w:tc>
          <w:tcPr>
            <w:tcW w:w="4500" w:type="pct"/>
            <w:gridSpan w:val="8"/>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lastRenderedPageBreak/>
              <w:t>Ұсыну мерзімі – есептік кезеңнен кейінгі бірінші айдың 30-нан кешіктірмей</w:t>
            </w:r>
          </w:p>
          <w:p w:rsidR="00A86106" w:rsidRPr="003C6D7D" w:rsidRDefault="00A86106" w:rsidP="00D96822">
            <w:pPr>
              <w:pStyle w:val="p"/>
              <w:rPr>
                <w:sz w:val="28"/>
                <w:szCs w:val="28"/>
              </w:rPr>
            </w:pPr>
            <w:r w:rsidRPr="003C6D7D">
              <w:rPr>
                <w:sz w:val="28"/>
                <w:szCs w:val="28"/>
              </w:rPr>
              <w:t>Срок представления – не позднее 30 числа первого месяца после отчетного периода</w:t>
            </w:r>
          </w:p>
        </w:tc>
        <w:tc>
          <w:tcPr>
            <w:tcW w:w="500" w:type="pct"/>
            <w:gridSpan w:val="2"/>
            <w:tcMar>
              <w:top w:w="0" w:type="dxa"/>
              <w:left w:w="108" w:type="dxa"/>
              <w:bottom w:w="0" w:type="dxa"/>
              <w:right w:w="108" w:type="dxa"/>
            </w:tcMar>
            <w:hideMark/>
          </w:tcPr>
          <w:p w:rsidR="00A86106" w:rsidRPr="003C6D7D" w:rsidRDefault="00A86106" w:rsidP="00D96822">
            <w:pPr>
              <w:rPr>
                <w:sz w:val="28"/>
                <w:szCs w:val="28"/>
              </w:rPr>
            </w:pPr>
          </w:p>
        </w:tc>
      </w:tr>
      <w:tr w:rsidR="00A86106" w:rsidRPr="003C6D7D" w:rsidTr="00D96822">
        <w:trPr>
          <w:jc w:val="center"/>
        </w:trPr>
        <w:tc>
          <w:tcPr>
            <w:tcW w:w="1047" w:type="pct"/>
            <w:gridSpan w:val="2"/>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БСН коды</w:t>
            </w:r>
          </w:p>
          <w:p w:rsidR="00A86106" w:rsidRPr="003C6D7D" w:rsidRDefault="00A86106" w:rsidP="00D96822">
            <w:pPr>
              <w:pStyle w:val="p"/>
              <w:rPr>
                <w:sz w:val="28"/>
                <w:szCs w:val="28"/>
              </w:rPr>
            </w:pPr>
            <w:r w:rsidRPr="003C6D7D">
              <w:rPr>
                <w:sz w:val="28"/>
                <w:szCs w:val="28"/>
              </w:rPr>
              <w:t>Код БИН</w:t>
            </w:r>
          </w:p>
        </w:tc>
        <w:tc>
          <w:tcPr>
            <w:tcW w:w="3453" w:type="pct"/>
            <w:gridSpan w:val="6"/>
            <w:tcMar>
              <w:top w:w="0" w:type="dxa"/>
              <w:left w:w="108" w:type="dxa"/>
              <w:bottom w:w="0" w:type="dxa"/>
              <w:right w:w="108" w:type="dxa"/>
            </w:tcMar>
            <w:hideMark/>
          </w:tcPr>
          <w:p w:rsidR="00A86106" w:rsidRPr="003C6D7D" w:rsidRDefault="00A86106" w:rsidP="00D96822">
            <w:pPr>
              <w:pStyle w:val="p"/>
              <w:rPr>
                <w:sz w:val="28"/>
                <w:szCs w:val="28"/>
              </w:rPr>
            </w:pPr>
            <w:r w:rsidRPr="003C6D7D">
              <w:rPr>
                <w:noProof/>
                <w:sz w:val="28"/>
                <w:szCs w:val="28"/>
              </w:rPr>
              <w:drawing>
                <wp:inline distT="0" distB="0" distL="0" distR="0" wp14:anchorId="4FEE044C" wp14:editId="7927B138">
                  <wp:extent cx="3267075"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500" w:type="pct"/>
            <w:gridSpan w:val="2"/>
            <w:tcMar>
              <w:top w:w="0" w:type="dxa"/>
              <w:left w:w="108" w:type="dxa"/>
              <w:bottom w:w="0" w:type="dxa"/>
              <w:right w:w="108" w:type="dxa"/>
            </w:tcMar>
            <w:hideMark/>
          </w:tcPr>
          <w:p w:rsidR="00A86106" w:rsidRPr="003C6D7D" w:rsidRDefault="00A86106" w:rsidP="00D96822">
            <w:pPr>
              <w:rPr>
                <w:sz w:val="28"/>
                <w:szCs w:val="28"/>
              </w:rPr>
            </w:pPr>
          </w:p>
        </w:tc>
      </w:tr>
      <w:tr w:rsidR="00A86106" w:rsidRPr="003C6D7D" w:rsidTr="00D96822">
        <w:trPr>
          <w:jc w:val="center"/>
        </w:trPr>
        <w:tc>
          <w:tcPr>
            <w:tcW w:w="427" w:type="pct"/>
            <w:vAlign w:val="center"/>
            <w:hideMark/>
          </w:tcPr>
          <w:p w:rsidR="00A86106" w:rsidRPr="003C6D7D" w:rsidRDefault="00A86106" w:rsidP="00D96822">
            <w:pPr>
              <w:spacing w:line="276" w:lineRule="auto"/>
              <w:rPr>
                <w:sz w:val="28"/>
                <w:szCs w:val="28"/>
              </w:rPr>
            </w:pPr>
          </w:p>
        </w:tc>
        <w:tc>
          <w:tcPr>
            <w:tcW w:w="620" w:type="pct"/>
            <w:vAlign w:val="center"/>
            <w:hideMark/>
          </w:tcPr>
          <w:p w:rsidR="00A86106" w:rsidRPr="003C6D7D" w:rsidRDefault="00A86106" w:rsidP="00D96822">
            <w:pPr>
              <w:spacing w:line="276" w:lineRule="auto"/>
              <w:rPr>
                <w:sz w:val="28"/>
                <w:szCs w:val="28"/>
              </w:rPr>
            </w:pPr>
          </w:p>
        </w:tc>
        <w:tc>
          <w:tcPr>
            <w:tcW w:w="620" w:type="pct"/>
            <w:vAlign w:val="center"/>
            <w:hideMark/>
          </w:tcPr>
          <w:p w:rsidR="00A86106" w:rsidRPr="003C6D7D" w:rsidRDefault="00A86106" w:rsidP="00D96822">
            <w:pPr>
              <w:spacing w:line="276" w:lineRule="auto"/>
              <w:rPr>
                <w:sz w:val="28"/>
                <w:szCs w:val="28"/>
              </w:rPr>
            </w:pPr>
          </w:p>
        </w:tc>
        <w:tc>
          <w:tcPr>
            <w:tcW w:w="1039" w:type="pct"/>
            <w:vAlign w:val="center"/>
            <w:hideMark/>
          </w:tcPr>
          <w:p w:rsidR="00A86106" w:rsidRPr="003C6D7D" w:rsidRDefault="00A86106" w:rsidP="00D96822">
            <w:pPr>
              <w:spacing w:line="276" w:lineRule="auto"/>
              <w:rPr>
                <w:sz w:val="28"/>
                <w:szCs w:val="28"/>
              </w:rPr>
            </w:pPr>
          </w:p>
        </w:tc>
        <w:tc>
          <w:tcPr>
            <w:tcW w:w="27" w:type="pct"/>
            <w:vAlign w:val="center"/>
            <w:hideMark/>
          </w:tcPr>
          <w:p w:rsidR="00A86106" w:rsidRPr="003C6D7D" w:rsidRDefault="00A86106" w:rsidP="00D96822">
            <w:pPr>
              <w:spacing w:line="276" w:lineRule="auto"/>
              <w:rPr>
                <w:sz w:val="28"/>
                <w:szCs w:val="28"/>
              </w:rPr>
            </w:pPr>
          </w:p>
        </w:tc>
        <w:tc>
          <w:tcPr>
            <w:tcW w:w="1075" w:type="pct"/>
            <w:gridSpan w:val="2"/>
            <w:vAlign w:val="center"/>
            <w:hideMark/>
          </w:tcPr>
          <w:p w:rsidR="00A86106" w:rsidRPr="003C6D7D" w:rsidRDefault="00A86106" w:rsidP="00D96822">
            <w:pPr>
              <w:spacing w:line="276" w:lineRule="auto"/>
              <w:rPr>
                <w:sz w:val="28"/>
                <w:szCs w:val="28"/>
              </w:rPr>
            </w:pPr>
          </w:p>
        </w:tc>
        <w:tc>
          <w:tcPr>
            <w:tcW w:w="692" w:type="pct"/>
            <w:vAlign w:val="center"/>
            <w:hideMark/>
          </w:tcPr>
          <w:p w:rsidR="00A86106" w:rsidRPr="003C6D7D" w:rsidRDefault="00A86106" w:rsidP="00D96822">
            <w:pPr>
              <w:spacing w:line="276" w:lineRule="auto"/>
              <w:rPr>
                <w:sz w:val="28"/>
                <w:szCs w:val="28"/>
              </w:rPr>
            </w:pPr>
          </w:p>
        </w:tc>
        <w:tc>
          <w:tcPr>
            <w:tcW w:w="423" w:type="pct"/>
            <w:vAlign w:val="center"/>
            <w:hideMark/>
          </w:tcPr>
          <w:p w:rsidR="00A86106" w:rsidRPr="003C6D7D" w:rsidRDefault="00A86106" w:rsidP="00D96822">
            <w:pPr>
              <w:spacing w:line="276" w:lineRule="auto"/>
              <w:rPr>
                <w:sz w:val="28"/>
                <w:szCs w:val="28"/>
              </w:rPr>
            </w:pPr>
          </w:p>
        </w:tc>
        <w:tc>
          <w:tcPr>
            <w:tcW w:w="77" w:type="pct"/>
            <w:vAlign w:val="center"/>
            <w:hideMark/>
          </w:tcPr>
          <w:p w:rsidR="00A86106" w:rsidRPr="003C6D7D" w:rsidRDefault="00A86106" w:rsidP="00D96822">
            <w:pPr>
              <w:spacing w:line="276" w:lineRule="auto"/>
              <w:rPr>
                <w:sz w:val="28"/>
                <w:szCs w:val="28"/>
              </w:rPr>
            </w:pPr>
          </w:p>
        </w:tc>
      </w:tr>
    </w:tbl>
    <w:p w:rsidR="00A86106" w:rsidRPr="003C6D7D" w:rsidRDefault="00A86106" w:rsidP="00A86106">
      <w:pPr>
        <w:pStyle w:val="pj"/>
        <w:ind w:firstLine="709"/>
        <w:rPr>
          <w:sz w:val="28"/>
          <w:szCs w:val="28"/>
        </w:rPr>
      </w:pPr>
      <w:r w:rsidRPr="003C6D7D">
        <w:rPr>
          <w:b/>
          <w:bCs/>
          <w:sz w:val="28"/>
          <w:szCs w:val="28"/>
          <w:bdr w:val="none" w:sz="0" w:space="0" w:color="auto" w:frame="1"/>
        </w:rPr>
        <w:t>А-бөлік. Жүк тасымалдау және басқа да көлік қызметтері</w:t>
      </w:r>
      <w:r w:rsidRPr="003C6D7D">
        <w:rPr>
          <w:b/>
          <w:bCs/>
          <w:sz w:val="28"/>
          <w:szCs w:val="28"/>
          <w:bdr w:val="none" w:sz="0" w:space="0" w:color="auto" w:frame="1"/>
          <w:vertAlign w:val="superscript"/>
        </w:rPr>
        <w:t>1</w:t>
      </w:r>
      <w:r w:rsidRPr="003C6D7D">
        <w:rPr>
          <w:b/>
          <w:bCs/>
          <w:sz w:val="28"/>
          <w:szCs w:val="28"/>
          <w:bdr w:val="none" w:sz="0" w:space="0" w:color="auto" w:frame="1"/>
        </w:rPr>
        <w:t>, мың швейцар франкі (мың А</w:t>
      </w:r>
      <w:r w:rsidRPr="003C6D7D">
        <w:rPr>
          <w:b/>
          <w:bCs/>
          <w:sz w:val="28"/>
          <w:szCs w:val="28"/>
          <w:bdr w:val="none" w:sz="0" w:space="0" w:color="auto" w:frame="1"/>
          <w:lang w:val="kk-KZ"/>
        </w:rPr>
        <w:t>мерика Құрама Штаттарының (бұдан әрі – АҚШ)</w:t>
      </w:r>
      <w:r w:rsidRPr="003C6D7D">
        <w:rPr>
          <w:b/>
          <w:bCs/>
          <w:sz w:val="28"/>
          <w:szCs w:val="28"/>
          <w:bdr w:val="none" w:sz="0" w:space="0" w:color="auto" w:frame="1"/>
        </w:rPr>
        <w:t xml:space="preserve"> доллары)</w:t>
      </w:r>
    </w:p>
    <w:p w:rsidR="00A86106" w:rsidRPr="003C6D7D" w:rsidRDefault="00A86106" w:rsidP="00A86106">
      <w:pPr>
        <w:pStyle w:val="pj"/>
        <w:ind w:firstLine="709"/>
        <w:rPr>
          <w:sz w:val="28"/>
          <w:szCs w:val="28"/>
        </w:rPr>
      </w:pPr>
      <w:r w:rsidRPr="003C6D7D">
        <w:rPr>
          <w:sz w:val="28"/>
          <w:szCs w:val="28"/>
        </w:rPr>
        <w:t>Часть А. Грузовые перевозки и другие транспортные услуги</w:t>
      </w:r>
      <w:r w:rsidRPr="003C6D7D">
        <w:rPr>
          <w:sz w:val="28"/>
          <w:szCs w:val="28"/>
          <w:bdr w:val="none" w:sz="0" w:space="0" w:color="auto" w:frame="1"/>
          <w:vertAlign w:val="superscript"/>
        </w:rPr>
        <w:t>1</w:t>
      </w:r>
      <w:r w:rsidRPr="003C6D7D">
        <w:rPr>
          <w:sz w:val="28"/>
          <w:szCs w:val="28"/>
        </w:rPr>
        <w:t>, тысяч швейцарских франков (тысяч долларов Соединенных Штатов Америки (далее – США))</w:t>
      </w:r>
    </w:p>
    <w:p w:rsidR="00A86106" w:rsidRPr="003C6D7D" w:rsidRDefault="00A86106" w:rsidP="00A86106">
      <w:pPr>
        <w:pStyle w:val="pj"/>
        <w:rPr>
          <w:sz w:val="28"/>
          <w:szCs w:val="28"/>
        </w:rPr>
      </w:pPr>
      <w:r w:rsidRPr="003C6D7D">
        <w:rPr>
          <w:sz w:val="28"/>
          <w:szCs w:val="28"/>
        </w:rPr>
        <w:t> </w:t>
      </w:r>
    </w:p>
    <w:tbl>
      <w:tblPr>
        <w:tblW w:w="5000" w:type="pct"/>
        <w:jc w:val="center"/>
        <w:tblCellMar>
          <w:left w:w="0" w:type="dxa"/>
          <w:right w:w="0" w:type="dxa"/>
        </w:tblCellMar>
        <w:tblLook w:val="04A0" w:firstRow="1" w:lastRow="0" w:firstColumn="1" w:lastColumn="0" w:noHBand="0" w:noVBand="1"/>
      </w:tblPr>
      <w:tblGrid>
        <w:gridCol w:w="8952"/>
        <w:gridCol w:w="1191"/>
        <w:gridCol w:w="1188"/>
        <w:gridCol w:w="340"/>
        <w:gridCol w:w="340"/>
        <w:gridCol w:w="340"/>
        <w:gridCol w:w="340"/>
        <w:gridCol w:w="340"/>
        <w:gridCol w:w="384"/>
        <w:gridCol w:w="340"/>
        <w:gridCol w:w="340"/>
        <w:gridCol w:w="454"/>
      </w:tblGrid>
      <w:tr w:rsidR="00A86106" w:rsidRPr="003C6D7D" w:rsidTr="00D96822">
        <w:trPr>
          <w:jc w:val="center"/>
        </w:trPr>
        <w:tc>
          <w:tcPr>
            <w:tcW w:w="30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Көрсеткіштің атауы</w:t>
            </w:r>
          </w:p>
          <w:p w:rsidR="00A86106" w:rsidRPr="003C6D7D" w:rsidRDefault="00A86106" w:rsidP="00D96822">
            <w:pPr>
              <w:pStyle w:val="pc"/>
              <w:rPr>
                <w:sz w:val="20"/>
                <w:szCs w:val="20"/>
              </w:rPr>
            </w:pPr>
            <w:r w:rsidRPr="003C6D7D">
              <w:rPr>
                <w:sz w:val="20"/>
                <w:szCs w:val="20"/>
              </w:rPr>
              <w:t>Наименование показателя</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Жол коды</w:t>
            </w:r>
          </w:p>
          <w:p w:rsidR="00A86106" w:rsidRPr="003C6D7D" w:rsidRDefault="00A86106" w:rsidP="00D96822">
            <w:pPr>
              <w:pStyle w:val="pc"/>
              <w:rPr>
                <w:sz w:val="20"/>
                <w:szCs w:val="20"/>
              </w:rPr>
            </w:pPr>
            <w:r w:rsidRPr="003C6D7D">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Барлығы</w:t>
            </w:r>
          </w:p>
          <w:p w:rsidR="00A86106" w:rsidRPr="003C6D7D" w:rsidRDefault="00A86106" w:rsidP="00D96822">
            <w:pPr>
              <w:pStyle w:val="pc"/>
              <w:rPr>
                <w:sz w:val="20"/>
                <w:szCs w:val="20"/>
              </w:rPr>
            </w:pPr>
            <w:r w:rsidRPr="003C6D7D">
              <w:rPr>
                <w:sz w:val="20"/>
                <w:szCs w:val="20"/>
              </w:rPr>
              <w:t>Всего</w:t>
            </w:r>
          </w:p>
        </w:tc>
        <w:tc>
          <w:tcPr>
            <w:tcW w:w="110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Әріптес елдердің атауы</w:t>
            </w:r>
          </w:p>
          <w:p w:rsidR="00A86106" w:rsidRPr="003C6D7D" w:rsidRDefault="00A86106" w:rsidP="00D96822">
            <w:pPr>
              <w:pStyle w:val="pc"/>
              <w:rPr>
                <w:sz w:val="20"/>
                <w:szCs w:val="20"/>
              </w:rPr>
            </w:pPr>
            <w:r w:rsidRPr="003C6D7D">
              <w:rPr>
                <w:sz w:val="20"/>
                <w:szCs w:val="20"/>
              </w:rPr>
              <w:t>Наименование стран-партнеров</w:t>
            </w:r>
          </w:p>
        </w:tc>
      </w:tr>
      <w:tr w:rsidR="00A86106" w:rsidRPr="003C6D7D"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spacing w:line="276" w:lineRule="auto"/>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3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4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5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6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8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9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10 </w:t>
            </w:r>
          </w:p>
        </w:tc>
      </w:tr>
      <w:tr w:rsidR="00A86106" w:rsidRPr="003C6D7D"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lang w:val="kk-KZ"/>
              </w:rPr>
              <w:t>Бейрезидент</w:t>
            </w:r>
            <w:r w:rsidRPr="003C6D7D">
              <w:rPr>
                <w:b/>
                <w:bCs/>
                <w:sz w:val="20"/>
                <w:szCs w:val="20"/>
                <w:bdr w:val="none" w:sz="0" w:space="0" w:color="auto" w:frame="1"/>
              </w:rPr>
              <w:t>терге ұсынылған қызметтер</w:t>
            </w:r>
          </w:p>
          <w:p w:rsidR="00A86106" w:rsidRPr="003C6D7D" w:rsidRDefault="00A86106" w:rsidP="00D96822">
            <w:pPr>
              <w:pStyle w:val="p"/>
              <w:jc w:val="both"/>
              <w:rPr>
                <w:sz w:val="20"/>
                <w:szCs w:val="20"/>
              </w:rPr>
            </w:pPr>
            <w:r w:rsidRPr="003C6D7D">
              <w:rPr>
                <w:sz w:val="20"/>
                <w:szCs w:val="20"/>
              </w:rPr>
              <w:t>Услуги, предоставленные нерезидентам</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lang w:val="kk-KZ"/>
              </w:rPr>
              <w:t>Бейрезидент</w:t>
            </w:r>
            <w:r w:rsidRPr="003C6D7D">
              <w:rPr>
                <w:b/>
                <w:bCs/>
                <w:sz w:val="20"/>
                <w:szCs w:val="20"/>
                <w:bdr w:val="none" w:sz="0" w:space="0" w:color="auto" w:frame="1"/>
              </w:rPr>
              <w:t>тердің транзиттік жүктерін Қазақстан аумағы арқылы тасымалдау</w:t>
            </w:r>
          </w:p>
          <w:p w:rsidR="00A86106" w:rsidRPr="003C6D7D" w:rsidRDefault="00A86106" w:rsidP="00D96822">
            <w:pPr>
              <w:pStyle w:val="p"/>
              <w:jc w:val="both"/>
              <w:rPr>
                <w:sz w:val="20"/>
                <w:szCs w:val="20"/>
              </w:rPr>
            </w:pPr>
            <w:r w:rsidRPr="003C6D7D">
              <w:rPr>
                <w:sz w:val="20"/>
                <w:szCs w:val="20"/>
              </w:rPr>
              <w:t>Перевозки транзитных грузов нерезидентов через территорию Казахстана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 xml:space="preserve">Қазақстанның темір жол желісін </w:t>
            </w:r>
            <w:r w:rsidRPr="003C6D7D">
              <w:rPr>
                <w:b/>
                <w:bCs/>
                <w:sz w:val="20"/>
                <w:szCs w:val="20"/>
                <w:bdr w:val="none" w:sz="0" w:space="0" w:color="auto" w:frame="1"/>
                <w:lang w:val="kk-KZ"/>
              </w:rPr>
              <w:t>бейрезидент</w:t>
            </w:r>
            <w:r w:rsidRPr="003C6D7D">
              <w:rPr>
                <w:b/>
                <w:bCs/>
                <w:sz w:val="20"/>
                <w:szCs w:val="20"/>
                <w:bdr w:val="none" w:sz="0" w:space="0" w:color="auto" w:frame="1"/>
              </w:rPr>
              <w:t xml:space="preserve"> темір жол кәсіпорындарының пайдалануы</w:t>
            </w:r>
          </w:p>
          <w:p w:rsidR="00A86106" w:rsidRPr="003C6D7D" w:rsidRDefault="00A86106" w:rsidP="00D96822">
            <w:pPr>
              <w:pStyle w:val="p"/>
              <w:jc w:val="both"/>
              <w:rPr>
                <w:sz w:val="20"/>
                <w:szCs w:val="20"/>
              </w:rPr>
            </w:pPr>
            <w:r w:rsidRPr="003C6D7D">
              <w:rPr>
                <w:sz w:val="20"/>
                <w:szCs w:val="20"/>
              </w:rPr>
              <w:t>Использование железнодорожной сети Казахстана железнодорожными предприятиями-нерезидентами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Экспедиторлық және басқа агенттік қызметтерге комиссиялық сыйақы</w:t>
            </w:r>
          </w:p>
          <w:p w:rsidR="00A86106" w:rsidRPr="003C6D7D" w:rsidRDefault="00A86106" w:rsidP="00D96822">
            <w:pPr>
              <w:pStyle w:val="p"/>
              <w:jc w:val="both"/>
              <w:rPr>
                <w:sz w:val="20"/>
                <w:szCs w:val="20"/>
              </w:rPr>
            </w:pPr>
            <w:r w:rsidRPr="003C6D7D">
              <w:rPr>
                <w:sz w:val="20"/>
                <w:szCs w:val="20"/>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Басқа қызметтер (нақты көрсетіңіз)</w:t>
            </w:r>
          </w:p>
          <w:p w:rsidR="00A86106" w:rsidRPr="003C6D7D" w:rsidRDefault="00A86106" w:rsidP="00D96822">
            <w:pPr>
              <w:pStyle w:val="p"/>
              <w:jc w:val="both"/>
              <w:rPr>
                <w:sz w:val="20"/>
                <w:szCs w:val="20"/>
              </w:rPr>
            </w:pPr>
            <w:r w:rsidRPr="003C6D7D">
              <w:rPr>
                <w:sz w:val="20"/>
                <w:szCs w:val="20"/>
              </w:rPr>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lang w:val="kk-KZ"/>
              </w:rPr>
              <w:t>Бейрезидент</w:t>
            </w:r>
            <w:r w:rsidRPr="003C6D7D">
              <w:rPr>
                <w:b/>
                <w:bCs/>
                <w:sz w:val="20"/>
                <w:szCs w:val="20"/>
                <w:bdr w:val="none" w:sz="0" w:space="0" w:color="auto" w:frame="1"/>
              </w:rPr>
              <w:t>терден алынған қызметтер</w:t>
            </w:r>
          </w:p>
          <w:p w:rsidR="00A86106" w:rsidRPr="003C6D7D" w:rsidRDefault="00A86106" w:rsidP="00D96822">
            <w:pPr>
              <w:pStyle w:val="p"/>
              <w:jc w:val="both"/>
              <w:rPr>
                <w:sz w:val="20"/>
                <w:szCs w:val="20"/>
              </w:rPr>
            </w:pPr>
            <w:r w:rsidRPr="003C6D7D">
              <w:rPr>
                <w:sz w:val="20"/>
                <w:szCs w:val="20"/>
              </w:rPr>
              <w:t>Услуги, полученные от нерезидентов</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Қазақстандық тауарларды шет мемлекеттердің аумағы бойынша транзиттік тасымалдау</w:t>
            </w:r>
          </w:p>
          <w:p w:rsidR="00A86106" w:rsidRPr="003C6D7D" w:rsidRDefault="00A86106" w:rsidP="00D96822">
            <w:pPr>
              <w:pStyle w:val="p"/>
              <w:jc w:val="both"/>
              <w:rPr>
                <w:sz w:val="20"/>
                <w:szCs w:val="20"/>
              </w:rPr>
            </w:pPr>
            <w:r w:rsidRPr="003C6D7D">
              <w:rPr>
                <w:sz w:val="20"/>
                <w:szCs w:val="20"/>
              </w:rPr>
              <w:t>Транзитные перевозки казахстанских товаров по территории иностранных государств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оның ішінде:</w:t>
            </w:r>
          </w:p>
          <w:p w:rsidR="00A86106" w:rsidRPr="003C6D7D" w:rsidRDefault="00A86106" w:rsidP="00D96822">
            <w:pPr>
              <w:pStyle w:val="p"/>
              <w:jc w:val="both"/>
              <w:rPr>
                <w:sz w:val="20"/>
                <w:szCs w:val="20"/>
              </w:rPr>
            </w:pPr>
            <w:r w:rsidRPr="003C6D7D">
              <w:rPr>
                <w:sz w:val="20"/>
                <w:szCs w:val="20"/>
              </w:rPr>
              <w:t>в том числе:</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экспорттық тауарларды</w:t>
            </w:r>
          </w:p>
          <w:p w:rsidR="00A86106" w:rsidRPr="003C6D7D" w:rsidRDefault="00A86106" w:rsidP="00D96822">
            <w:pPr>
              <w:pStyle w:val="p"/>
              <w:jc w:val="both"/>
              <w:rPr>
                <w:sz w:val="20"/>
                <w:szCs w:val="20"/>
              </w:rPr>
            </w:pPr>
            <w:r w:rsidRPr="003C6D7D">
              <w:rPr>
                <w:sz w:val="20"/>
                <w:szCs w:val="20"/>
              </w:rPr>
              <w:t>экспортных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импорттық тауарларды</w:t>
            </w:r>
          </w:p>
          <w:p w:rsidR="00A86106" w:rsidRPr="003C6D7D" w:rsidRDefault="00A86106" w:rsidP="00D96822">
            <w:pPr>
              <w:pStyle w:val="p"/>
              <w:jc w:val="both"/>
              <w:rPr>
                <w:sz w:val="20"/>
                <w:szCs w:val="20"/>
              </w:rPr>
            </w:pPr>
            <w:r w:rsidRPr="003C6D7D">
              <w:rPr>
                <w:sz w:val="20"/>
                <w:szCs w:val="20"/>
              </w:rPr>
              <w:t>импортных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lastRenderedPageBreak/>
              <w:t>Қазақстанның темір жол желісін бейрезидент темір жол кәсіпорындарының пайдалануы</w:t>
            </w:r>
          </w:p>
          <w:p w:rsidR="00A86106" w:rsidRPr="003C6D7D" w:rsidRDefault="00A86106" w:rsidP="00D96822">
            <w:pPr>
              <w:pStyle w:val="p"/>
              <w:jc w:val="both"/>
              <w:rPr>
                <w:sz w:val="20"/>
                <w:szCs w:val="20"/>
              </w:rPr>
            </w:pPr>
            <w:r w:rsidRPr="003C6D7D">
              <w:rPr>
                <w:sz w:val="20"/>
                <w:szCs w:val="20"/>
              </w:rPr>
              <w:t>Использование железнодорожной сети иностранных государств железнодорожными предприятиями-резидентами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Экспедиторлық және басқа агенттік қызметтерге комиссиялық сыйақы</w:t>
            </w:r>
          </w:p>
          <w:p w:rsidR="00A86106" w:rsidRPr="003C6D7D" w:rsidRDefault="00A86106" w:rsidP="00D96822">
            <w:pPr>
              <w:pStyle w:val="p"/>
              <w:jc w:val="both"/>
              <w:rPr>
                <w:sz w:val="20"/>
                <w:szCs w:val="20"/>
              </w:rPr>
            </w:pPr>
            <w:r w:rsidRPr="003C6D7D">
              <w:rPr>
                <w:sz w:val="20"/>
                <w:szCs w:val="20"/>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Басқа қызметтер (нақты көрсетіңіз)</w:t>
            </w:r>
          </w:p>
          <w:p w:rsidR="00A86106" w:rsidRPr="003C6D7D" w:rsidRDefault="00A86106" w:rsidP="00D96822">
            <w:pPr>
              <w:pStyle w:val="p"/>
              <w:jc w:val="both"/>
              <w:rPr>
                <w:sz w:val="20"/>
                <w:szCs w:val="20"/>
              </w:rPr>
            </w:pPr>
            <w:r w:rsidRPr="003C6D7D">
              <w:rPr>
                <w:sz w:val="20"/>
                <w:szCs w:val="20"/>
              </w:rPr>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bl>
    <w:p w:rsidR="00A86106" w:rsidRPr="003C6D7D" w:rsidRDefault="00A86106" w:rsidP="00A86106">
      <w:pPr>
        <w:pStyle w:val="pj"/>
      </w:pPr>
      <w:r w:rsidRPr="003C6D7D">
        <w:t> </w:t>
      </w:r>
    </w:p>
    <w:p w:rsidR="00A86106" w:rsidRPr="003C6D7D" w:rsidRDefault="00A86106" w:rsidP="00A86106">
      <w:pPr>
        <w:pStyle w:val="pj"/>
      </w:pPr>
      <w:r w:rsidRPr="003C6D7D">
        <w:t>__________________________</w:t>
      </w:r>
    </w:p>
    <w:p w:rsidR="00A86106" w:rsidRPr="003C6D7D" w:rsidRDefault="00A86106" w:rsidP="00A86106">
      <w:pPr>
        <w:pStyle w:val="pj"/>
        <w:ind w:firstLine="709"/>
        <w:rPr>
          <w:sz w:val="28"/>
          <w:szCs w:val="28"/>
        </w:rPr>
      </w:pPr>
      <w:r w:rsidRPr="003C6D7D">
        <w:rPr>
          <w:b/>
          <w:bCs/>
          <w:sz w:val="28"/>
          <w:szCs w:val="28"/>
          <w:bdr w:val="none" w:sz="0" w:space="0" w:color="auto" w:frame="1"/>
        </w:rPr>
        <w:t>Ескертпе</w:t>
      </w:r>
      <w:r w:rsidRPr="003C6D7D">
        <w:rPr>
          <w:b/>
          <w:bCs/>
          <w:bdr w:val="none" w:sz="0" w:space="0" w:color="auto" w:frame="1"/>
        </w:rPr>
        <w:t>:</w:t>
      </w:r>
    </w:p>
    <w:p w:rsidR="00A86106" w:rsidRPr="003C6D7D" w:rsidRDefault="00A86106" w:rsidP="00A86106">
      <w:pPr>
        <w:pStyle w:val="pj"/>
        <w:ind w:firstLine="709"/>
        <w:rPr>
          <w:sz w:val="28"/>
          <w:szCs w:val="28"/>
        </w:rPr>
      </w:pPr>
      <w:r w:rsidRPr="003C6D7D">
        <w:rPr>
          <w:sz w:val="28"/>
          <w:szCs w:val="28"/>
        </w:rPr>
        <w:t>Примечание</w:t>
      </w:r>
      <w:r w:rsidRPr="003C6D7D">
        <w:t>:</w:t>
      </w:r>
    </w:p>
    <w:p w:rsidR="00A86106" w:rsidRPr="003C6D7D" w:rsidRDefault="00A86106" w:rsidP="00A86106">
      <w:pPr>
        <w:pStyle w:val="pj"/>
        <w:ind w:firstLine="709"/>
        <w:rPr>
          <w:sz w:val="28"/>
          <w:szCs w:val="28"/>
        </w:rPr>
      </w:pPr>
      <w:r w:rsidRPr="003C6D7D">
        <w:rPr>
          <w:b/>
          <w:bCs/>
          <w:sz w:val="28"/>
          <w:szCs w:val="28"/>
          <w:bdr w:val="none" w:sz="0" w:space="0" w:color="auto" w:frame="1"/>
          <w:vertAlign w:val="superscript"/>
        </w:rPr>
        <w:t>1</w:t>
      </w:r>
      <w:r w:rsidRPr="003C6D7D">
        <w:rPr>
          <w:b/>
          <w:bCs/>
          <w:sz w:val="28"/>
          <w:szCs w:val="28"/>
          <w:bdr w:val="none" w:sz="0" w:space="0" w:color="auto" w:frame="1"/>
        </w:rPr>
        <w:t>Мұнда және бұдан әрі</w:t>
      </w:r>
      <w:r w:rsidRPr="003C6D7D">
        <w:rPr>
          <w:sz w:val="28"/>
          <w:szCs w:val="28"/>
        </w:rPr>
        <w:t xml:space="preserve"> </w:t>
      </w:r>
      <w:r w:rsidRPr="003C6D7D">
        <w:rPr>
          <w:b/>
          <w:bCs/>
          <w:sz w:val="28"/>
          <w:szCs w:val="28"/>
          <w:bdr w:val="none" w:sz="0" w:space="0" w:color="auto" w:frame="1"/>
        </w:rPr>
        <w:t>көрсетілген қызметтер құны нақты төленген уақыты бойынша емес, олардың есептелген сәті (нақты қызмет көрсетілген күні) бойынша көрсетіледі.</w:t>
      </w:r>
    </w:p>
    <w:p w:rsidR="00A86106" w:rsidRPr="003C6D7D" w:rsidRDefault="00A86106" w:rsidP="00A86106">
      <w:pPr>
        <w:pStyle w:val="pj"/>
        <w:ind w:firstLine="709"/>
        <w:rPr>
          <w:sz w:val="28"/>
          <w:szCs w:val="28"/>
        </w:rPr>
      </w:pPr>
      <w:r w:rsidRPr="003C6D7D">
        <w:rPr>
          <w:sz w:val="28"/>
          <w:szCs w:val="28"/>
          <w:bdr w:val="none" w:sz="0" w:space="0" w:color="auto" w:frame="1"/>
          <w:vertAlign w:val="superscript"/>
        </w:rPr>
        <w:t xml:space="preserve">1 </w:t>
      </w:r>
      <w:r w:rsidRPr="003C6D7D">
        <w:rPr>
          <w:sz w:val="28"/>
          <w:szCs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3C6D7D" w:rsidRDefault="00A86106" w:rsidP="00A86106">
      <w:pPr>
        <w:pStyle w:val="pj"/>
        <w:ind w:firstLine="709"/>
        <w:rPr>
          <w:sz w:val="28"/>
          <w:szCs w:val="28"/>
        </w:rPr>
      </w:pPr>
    </w:p>
    <w:p w:rsidR="00A86106" w:rsidRPr="003C6D7D" w:rsidRDefault="00A86106" w:rsidP="00A86106">
      <w:pPr>
        <w:pStyle w:val="pj"/>
        <w:ind w:firstLine="709"/>
        <w:rPr>
          <w:sz w:val="28"/>
          <w:szCs w:val="28"/>
        </w:rPr>
      </w:pPr>
      <w:r w:rsidRPr="003C6D7D">
        <w:rPr>
          <w:b/>
          <w:bCs/>
          <w:sz w:val="28"/>
          <w:szCs w:val="28"/>
          <w:bdr w:val="none" w:sz="0" w:space="0" w:color="auto" w:frame="1"/>
        </w:rPr>
        <w:t>Б-бөлік. Жолаушы тасымалдау, мың швейцар франкі (мың АҚШ доллары)</w:t>
      </w:r>
    </w:p>
    <w:p w:rsidR="00A86106" w:rsidRPr="003C6D7D" w:rsidRDefault="00A86106" w:rsidP="00A86106">
      <w:pPr>
        <w:pStyle w:val="pj"/>
        <w:ind w:firstLine="709"/>
        <w:rPr>
          <w:sz w:val="28"/>
          <w:szCs w:val="28"/>
        </w:rPr>
      </w:pPr>
      <w:r w:rsidRPr="003C6D7D">
        <w:rPr>
          <w:sz w:val="28"/>
          <w:szCs w:val="28"/>
        </w:rPr>
        <w:t>Часть Б. Пассажирские перевозки, тысяч швейцарских франков (тысяч долларов США)</w:t>
      </w:r>
    </w:p>
    <w:p w:rsidR="00A86106" w:rsidRPr="003C6D7D" w:rsidRDefault="00A86106" w:rsidP="00A86106">
      <w:pPr>
        <w:pStyle w:val="pj"/>
      </w:pPr>
      <w:r w:rsidRPr="003C6D7D">
        <w:t> </w:t>
      </w:r>
    </w:p>
    <w:tbl>
      <w:tblPr>
        <w:tblW w:w="5000" w:type="pct"/>
        <w:jc w:val="center"/>
        <w:tblCellMar>
          <w:left w:w="0" w:type="dxa"/>
          <w:right w:w="0" w:type="dxa"/>
        </w:tblCellMar>
        <w:tblLook w:val="04A0" w:firstRow="1" w:lastRow="0" w:firstColumn="1" w:lastColumn="0" w:noHBand="0" w:noVBand="1"/>
      </w:tblPr>
      <w:tblGrid>
        <w:gridCol w:w="9011"/>
        <w:gridCol w:w="1157"/>
        <w:gridCol w:w="1186"/>
        <w:gridCol w:w="338"/>
        <w:gridCol w:w="338"/>
        <w:gridCol w:w="338"/>
        <w:gridCol w:w="338"/>
        <w:gridCol w:w="338"/>
        <w:gridCol w:w="378"/>
        <w:gridCol w:w="338"/>
        <w:gridCol w:w="338"/>
        <w:gridCol w:w="451"/>
      </w:tblGrid>
      <w:tr w:rsidR="00A86106" w:rsidRPr="003C6D7D" w:rsidTr="00D96822">
        <w:trPr>
          <w:jc w:val="center"/>
        </w:trPr>
        <w:tc>
          <w:tcPr>
            <w:tcW w:w="30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Көрсеткіштің атауы</w:t>
            </w:r>
          </w:p>
          <w:p w:rsidR="00A86106" w:rsidRPr="003C6D7D" w:rsidRDefault="00A86106" w:rsidP="00D96822">
            <w:pPr>
              <w:pStyle w:val="pc"/>
              <w:rPr>
                <w:sz w:val="20"/>
                <w:szCs w:val="20"/>
              </w:rPr>
            </w:pPr>
            <w:r w:rsidRPr="003C6D7D">
              <w:rPr>
                <w:sz w:val="20"/>
                <w:szCs w:val="20"/>
              </w:rPr>
              <w:t>Наименование показателя</w:t>
            </w:r>
          </w:p>
        </w:tc>
        <w:tc>
          <w:tcPr>
            <w:tcW w:w="3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Жол коды</w:t>
            </w:r>
          </w:p>
          <w:p w:rsidR="00A86106" w:rsidRPr="003C6D7D" w:rsidRDefault="00A86106" w:rsidP="00D96822">
            <w:pPr>
              <w:pStyle w:val="pc"/>
              <w:rPr>
                <w:sz w:val="20"/>
                <w:szCs w:val="20"/>
              </w:rPr>
            </w:pPr>
            <w:r w:rsidRPr="003C6D7D">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Барлығы</w:t>
            </w:r>
          </w:p>
          <w:p w:rsidR="00A86106" w:rsidRPr="003C6D7D" w:rsidRDefault="00A86106" w:rsidP="00D96822">
            <w:pPr>
              <w:pStyle w:val="pc"/>
              <w:rPr>
                <w:sz w:val="20"/>
                <w:szCs w:val="20"/>
              </w:rPr>
            </w:pPr>
            <w:r w:rsidRPr="003C6D7D">
              <w:rPr>
                <w:sz w:val="20"/>
                <w:szCs w:val="20"/>
              </w:rPr>
              <w:t>Всего</w:t>
            </w:r>
          </w:p>
        </w:tc>
        <w:tc>
          <w:tcPr>
            <w:tcW w:w="10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b/>
                <w:bCs/>
                <w:sz w:val="20"/>
                <w:szCs w:val="20"/>
                <w:bdr w:val="none" w:sz="0" w:space="0" w:color="auto" w:frame="1"/>
              </w:rPr>
              <w:t>Әріптес елдердің атауы</w:t>
            </w:r>
          </w:p>
          <w:p w:rsidR="00A86106" w:rsidRPr="003C6D7D" w:rsidRDefault="00A86106" w:rsidP="00D96822">
            <w:pPr>
              <w:pStyle w:val="pc"/>
              <w:rPr>
                <w:sz w:val="20"/>
                <w:szCs w:val="20"/>
              </w:rPr>
            </w:pPr>
            <w:r w:rsidRPr="003C6D7D">
              <w:rPr>
                <w:sz w:val="20"/>
                <w:szCs w:val="20"/>
              </w:rPr>
              <w:t>Наименование стран-партнеров</w:t>
            </w:r>
          </w:p>
        </w:tc>
      </w:tr>
      <w:tr w:rsidR="00A86106" w:rsidRPr="003C6D7D"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3C6D7D" w:rsidRDefault="00A86106" w:rsidP="00D96822">
            <w:pPr>
              <w:spacing w:line="276" w:lineRule="auto"/>
              <w:rPr>
                <w:color w:val="000000"/>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А</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3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4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5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6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8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9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 xml:space="preserve">10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 xml:space="preserve">Жолаушыларды халықаралық қатынас жолдарымен тасымалдағаны үшін </w:t>
            </w:r>
            <w:r w:rsidRPr="003C6D7D">
              <w:rPr>
                <w:b/>
                <w:bCs/>
                <w:sz w:val="20"/>
                <w:szCs w:val="20"/>
                <w:bdr w:val="none" w:sz="0" w:space="0" w:color="auto" w:frame="1"/>
                <w:lang w:val="kk-KZ"/>
              </w:rPr>
              <w:t>бейрезидент</w:t>
            </w:r>
            <w:r w:rsidRPr="003C6D7D">
              <w:rPr>
                <w:b/>
                <w:bCs/>
                <w:sz w:val="20"/>
                <w:szCs w:val="20"/>
                <w:bdr w:val="none" w:sz="0" w:space="0" w:color="auto" w:frame="1"/>
              </w:rPr>
              <w:t>терге ұсынылған қызметтер</w:t>
            </w:r>
          </w:p>
          <w:p w:rsidR="00A86106" w:rsidRPr="003C6D7D" w:rsidRDefault="00A86106" w:rsidP="00D96822">
            <w:pPr>
              <w:pStyle w:val="p"/>
              <w:jc w:val="both"/>
              <w:rPr>
                <w:sz w:val="20"/>
                <w:szCs w:val="20"/>
              </w:rPr>
            </w:pPr>
            <w:r w:rsidRPr="003C6D7D">
              <w:rPr>
                <w:sz w:val="20"/>
                <w:szCs w:val="20"/>
              </w:rPr>
              <w:t>Услуги, предоставленные нерезидентам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 xml:space="preserve">Қазақстанның темір жол желісін </w:t>
            </w:r>
            <w:r w:rsidRPr="003C6D7D">
              <w:rPr>
                <w:b/>
                <w:bCs/>
                <w:sz w:val="20"/>
                <w:szCs w:val="20"/>
                <w:bdr w:val="none" w:sz="0" w:space="0" w:color="auto" w:frame="1"/>
                <w:lang w:val="kk-KZ"/>
              </w:rPr>
              <w:t>бейрезидент</w:t>
            </w:r>
            <w:r w:rsidRPr="003C6D7D">
              <w:rPr>
                <w:b/>
                <w:bCs/>
                <w:sz w:val="20"/>
                <w:szCs w:val="20"/>
                <w:bdr w:val="none" w:sz="0" w:space="0" w:color="auto" w:frame="1"/>
              </w:rPr>
              <w:t xml:space="preserve"> темір жол кәсіпорындарының пайдалануы</w:t>
            </w:r>
          </w:p>
          <w:p w:rsidR="00A86106" w:rsidRPr="003C6D7D" w:rsidRDefault="00A86106" w:rsidP="00D96822">
            <w:pPr>
              <w:pStyle w:val="p"/>
              <w:jc w:val="both"/>
              <w:rPr>
                <w:sz w:val="20"/>
                <w:szCs w:val="20"/>
              </w:rPr>
            </w:pPr>
            <w:r w:rsidRPr="003C6D7D">
              <w:rPr>
                <w:sz w:val="20"/>
                <w:szCs w:val="20"/>
              </w:rPr>
              <w:t>Использование железнодорожной сети Казахстана железнодорожными предприятиями-нерезидентами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 xml:space="preserve">Жолаушыларды халықаралық қатынас жолдарымен тасымалдағаны үшін </w:t>
            </w:r>
            <w:r w:rsidRPr="003C6D7D">
              <w:rPr>
                <w:b/>
                <w:bCs/>
                <w:sz w:val="20"/>
                <w:szCs w:val="20"/>
                <w:bdr w:val="none" w:sz="0" w:space="0" w:color="auto" w:frame="1"/>
                <w:lang w:val="kk-KZ"/>
              </w:rPr>
              <w:t>бейрезидент</w:t>
            </w:r>
            <w:r w:rsidRPr="003C6D7D">
              <w:rPr>
                <w:b/>
                <w:bCs/>
                <w:sz w:val="20"/>
                <w:szCs w:val="20"/>
                <w:bdr w:val="none" w:sz="0" w:space="0" w:color="auto" w:frame="1"/>
              </w:rPr>
              <w:t>терден алынған қызметтер</w:t>
            </w:r>
          </w:p>
          <w:p w:rsidR="00A86106" w:rsidRPr="003C6D7D" w:rsidRDefault="00A86106" w:rsidP="00D96822">
            <w:pPr>
              <w:pStyle w:val="p"/>
              <w:jc w:val="both"/>
              <w:rPr>
                <w:sz w:val="20"/>
                <w:szCs w:val="20"/>
              </w:rPr>
            </w:pPr>
            <w:r w:rsidRPr="003C6D7D">
              <w:rPr>
                <w:sz w:val="20"/>
                <w:szCs w:val="20"/>
              </w:rPr>
              <w:t>Услуги, полученные от нерезидентов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t xml:space="preserve">Қазақстанның темір жол желісін </w:t>
            </w:r>
            <w:r w:rsidRPr="003C6D7D">
              <w:rPr>
                <w:b/>
                <w:bCs/>
                <w:sz w:val="20"/>
                <w:szCs w:val="20"/>
                <w:bdr w:val="none" w:sz="0" w:space="0" w:color="auto" w:frame="1"/>
                <w:lang w:val="kk-KZ"/>
              </w:rPr>
              <w:t>бейрезидент</w:t>
            </w:r>
            <w:r w:rsidRPr="003C6D7D">
              <w:rPr>
                <w:b/>
                <w:bCs/>
                <w:sz w:val="20"/>
                <w:szCs w:val="20"/>
                <w:bdr w:val="none" w:sz="0" w:space="0" w:color="auto" w:frame="1"/>
              </w:rPr>
              <w:t xml:space="preserve"> темір жол кәсіпорындарының пайдалануы</w:t>
            </w:r>
          </w:p>
          <w:p w:rsidR="00A86106" w:rsidRPr="003C6D7D" w:rsidRDefault="00A86106" w:rsidP="00D96822">
            <w:pPr>
              <w:pStyle w:val="p"/>
              <w:jc w:val="both"/>
              <w:rPr>
                <w:sz w:val="20"/>
                <w:szCs w:val="20"/>
              </w:rPr>
            </w:pPr>
            <w:r w:rsidRPr="003C6D7D">
              <w:rPr>
                <w:sz w:val="20"/>
                <w:szCs w:val="20"/>
              </w:rPr>
              <w:t>Использование железнодорожной сети иностранных государств железнодорожными предприятиями-резидентами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r w:rsidR="00A86106" w:rsidRPr="003C6D7D" w:rsidTr="00D96822">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jc w:val="both"/>
              <w:rPr>
                <w:sz w:val="20"/>
                <w:szCs w:val="20"/>
              </w:rPr>
            </w:pPr>
            <w:r w:rsidRPr="003C6D7D">
              <w:rPr>
                <w:b/>
                <w:bCs/>
                <w:sz w:val="20"/>
                <w:szCs w:val="20"/>
                <w:bdr w:val="none" w:sz="0" w:space="0" w:color="auto" w:frame="1"/>
              </w:rPr>
              <w:lastRenderedPageBreak/>
              <w:t>Тасымалданған жолаушылар саны, мың адам</w:t>
            </w:r>
          </w:p>
          <w:p w:rsidR="00A86106" w:rsidRPr="003C6D7D" w:rsidRDefault="00A86106" w:rsidP="00D96822">
            <w:pPr>
              <w:pStyle w:val="p"/>
              <w:jc w:val="both"/>
              <w:rPr>
                <w:sz w:val="20"/>
                <w:szCs w:val="20"/>
              </w:rPr>
            </w:pPr>
            <w:r w:rsidRPr="003C6D7D">
              <w:rPr>
                <w:sz w:val="20"/>
                <w:szCs w:val="20"/>
              </w:rPr>
              <w:t>Количество перевезенных пассажиров, тысяч человек</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c"/>
              <w:rPr>
                <w:sz w:val="20"/>
                <w:szCs w:val="20"/>
              </w:rPr>
            </w:pPr>
            <w:r w:rsidRPr="003C6D7D">
              <w:rPr>
                <w:sz w:val="20"/>
                <w:szCs w:val="20"/>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spacing w:line="276" w:lineRule="auto"/>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3C6D7D" w:rsidRDefault="00A86106" w:rsidP="00D96822">
            <w:pPr>
              <w:pStyle w:val="p"/>
              <w:rPr>
                <w:sz w:val="20"/>
                <w:szCs w:val="20"/>
              </w:rPr>
            </w:pPr>
            <w:r w:rsidRPr="003C6D7D">
              <w:rPr>
                <w:sz w:val="20"/>
                <w:szCs w:val="20"/>
              </w:rPr>
              <w:t> </w:t>
            </w:r>
          </w:p>
        </w:tc>
      </w:tr>
    </w:tbl>
    <w:p w:rsidR="00A86106" w:rsidRPr="003C6D7D" w:rsidRDefault="00A86106" w:rsidP="00A86106">
      <w:pPr>
        <w:pStyle w:val="pj"/>
      </w:pPr>
      <w:r w:rsidRPr="003C6D7D">
        <w:rPr>
          <w:rStyle w:val="s0"/>
        </w:rPr>
        <w:t> </w:t>
      </w:r>
    </w:p>
    <w:tbl>
      <w:tblPr>
        <w:tblW w:w="5000" w:type="pct"/>
        <w:tblInd w:w="-142" w:type="dxa"/>
        <w:tblCellMar>
          <w:left w:w="0" w:type="dxa"/>
          <w:right w:w="0" w:type="dxa"/>
        </w:tblCellMar>
        <w:tblLook w:val="04A0" w:firstRow="1" w:lastRow="0" w:firstColumn="1" w:lastColumn="0" w:noHBand="0" w:noVBand="1"/>
      </w:tblPr>
      <w:tblGrid>
        <w:gridCol w:w="6865"/>
        <w:gridCol w:w="7704"/>
      </w:tblGrid>
      <w:tr w:rsidR="00A86106" w:rsidRPr="003C6D7D" w:rsidTr="00D96822">
        <w:tc>
          <w:tcPr>
            <w:tcW w:w="2356"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Атауы</w:t>
            </w:r>
          </w:p>
          <w:p w:rsidR="00A86106" w:rsidRPr="003C6D7D" w:rsidRDefault="00A86106" w:rsidP="00D96822">
            <w:pPr>
              <w:pStyle w:val="p"/>
              <w:rPr>
                <w:sz w:val="28"/>
                <w:szCs w:val="28"/>
              </w:rPr>
            </w:pPr>
            <w:r w:rsidRPr="003C6D7D">
              <w:rPr>
                <w:sz w:val="28"/>
                <w:szCs w:val="28"/>
              </w:rPr>
              <w:t>Наименование___________________________________</w:t>
            </w:r>
          </w:p>
          <w:p w:rsidR="00A86106" w:rsidRPr="003C6D7D" w:rsidRDefault="00A86106" w:rsidP="00D96822">
            <w:pPr>
              <w:pStyle w:val="p"/>
              <w:rPr>
                <w:sz w:val="28"/>
                <w:szCs w:val="28"/>
              </w:rPr>
            </w:pPr>
            <w:r w:rsidRPr="003C6D7D">
              <w:rPr>
                <w:sz w:val="28"/>
                <w:szCs w:val="28"/>
              </w:rPr>
              <w:t>_______________________________________________</w:t>
            </w:r>
          </w:p>
          <w:p w:rsidR="00A86106" w:rsidRPr="003C6D7D" w:rsidRDefault="00A86106" w:rsidP="00D96822">
            <w:pPr>
              <w:pStyle w:val="p"/>
              <w:rPr>
                <w:sz w:val="28"/>
                <w:szCs w:val="28"/>
              </w:rPr>
            </w:pPr>
            <w:r w:rsidRPr="003C6D7D">
              <w:rPr>
                <w:b/>
                <w:bCs/>
                <w:sz w:val="28"/>
                <w:szCs w:val="28"/>
                <w:bdr w:val="none" w:sz="0" w:space="0" w:color="auto" w:frame="1"/>
              </w:rPr>
              <w:t>Телефоны (респонденттің)</w:t>
            </w:r>
          </w:p>
          <w:p w:rsidR="00A86106" w:rsidRPr="003C6D7D" w:rsidRDefault="00A86106" w:rsidP="00D96822">
            <w:pPr>
              <w:pStyle w:val="p"/>
              <w:rPr>
                <w:sz w:val="28"/>
                <w:szCs w:val="28"/>
              </w:rPr>
            </w:pPr>
            <w:r w:rsidRPr="003C6D7D">
              <w:rPr>
                <w:sz w:val="28"/>
                <w:szCs w:val="28"/>
              </w:rPr>
              <w:t>Телефон (респондента)_____________________________</w:t>
            </w:r>
          </w:p>
          <w:p w:rsidR="00A86106" w:rsidRPr="003C6D7D" w:rsidRDefault="00A86106" w:rsidP="00D96822">
            <w:pPr>
              <w:pStyle w:val="p"/>
              <w:ind w:left="2869"/>
              <w:rPr>
                <w:sz w:val="28"/>
                <w:szCs w:val="28"/>
                <w:lang w:val="kk-KZ"/>
              </w:rPr>
            </w:pPr>
            <w:r w:rsidRPr="003C6D7D">
              <w:rPr>
                <w:b/>
                <w:bCs/>
                <w:sz w:val="28"/>
                <w:szCs w:val="28"/>
                <w:bdr w:val="none" w:sz="0" w:space="0" w:color="auto" w:frame="1"/>
              </w:rPr>
              <w:t>стационар</w:t>
            </w:r>
            <w:r w:rsidRPr="003C6D7D">
              <w:rPr>
                <w:b/>
                <w:bCs/>
                <w:sz w:val="28"/>
                <w:szCs w:val="28"/>
                <w:bdr w:val="none" w:sz="0" w:space="0" w:color="auto" w:frame="1"/>
                <w:lang w:val="kk-KZ"/>
              </w:rPr>
              <w:t>л</w:t>
            </w:r>
            <w:r w:rsidRPr="003C6D7D">
              <w:rPr>
                <w:b/>
                <w:bCs/>
                <w:sz w:val="28"/>
                <w:szCs w:val="28"/>
                <w:bdr w:val="none" w:sz="0" w:space="0" w:color="auto" w:frame="1"/>
              </w:rPr>
              <w:t>ы</w:t>
            </w:r>
            <w:r w:rsidRPr="003C6D7D">
              <w:rPr>
                <w:b/>
                <w:bCs/>
                <w:sz w:val="28"/>
                <w:szCs w:val="28"/>
                <w:bdr w:val="none" w:sz="0" w:space="0" w:color="auto" w:frame="1"/>
                <w:lang w:val="kk-KZ"/>
              </w:rPr>
              <w:t>қ</w:t>
            </w:r>
          </w:p>
          <w:p w:rsidR="00A86106" w:rsidRPr="003C6D7D" w:rsidRDefault="00A86106" w:rsidP="00D96822">
            <w:pPr>
              <w:pStyle w:val="p"/>
              <w:ind w:left="2869"/>
              <w:rPr>
                <w:sz w:val="28"/>
                <w:szCs w:val="28"/>
              </w:rPr>
            </w:pPr>
            <w:r w:rsidRPr="003C6D7D">
              <w:rPr>
                <w:sz w:val="28"/>
                <w:szCs w:val="28"/>
              </w:rPr>
              <w:t>стационарный</w:t>
            </w:r>
          </w:p>
        </w:tc>
        <w:tc>
          <w:tcPr>
            <w:tcW w:w="2644" w:type="pct"/>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Мекенжайы (респонденттің)</w:t>
            </w:r>
          </w:p>
          <w:p w:rsidR="00A86106" w:rsidRPr="003C6D7D" w:rsidRDefault="00A86106" w:rsidP="00D96822">
            <w:pPr>
              <w:pStyle w:val="p"/>
              <w:rPr>
                <w:sz w:val="28"/>
                <w:szCs w:val="28"/>
              </w:rPr>
            </w:pPr>
            <w:r w:rsidRPr="003C6D7D">
              <w:rPr>
                <w:sz w:val="28"/>
                <w:szCs w:val="28"/>
              </w:rPr>
              <w:t>Адрес (респондента) _______________________________</w:t>
            </w:r>
          </w:p>
          <w:p w:rsidR="00A86106" w:rsidRPr="003C6D7D" w:rsidRDefault="00A86106" w:rsidP="00D96822">
            <w:pPr>
              <w:pStyle w:val="p"/>
              <w:rPr>
                <w:sz w:val="28"/>
                <w:szCs w:val="28"/>
              </w:rPr>
            </w:pPr>
            <w:r w:rsidRPr="003C6D7D">
              <w:rPr>
                <w:sz w:val="28"/>
                <w:szCs w:val="28"/>
              </w:rPr>
              <w:t>________________________________________________</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p>
          <w:p w:rsidR="00A86106" w:rsidRPr="003C6D7D" w:rsidRDefault="00A86106" w:rsidP="00D96822">
            <w:pPr>
              <w:pStyle w:val="p"/>
              <w:rPr>
                <w:sz w:val="28"/>
                <w:szCs w:val="28"/>
              </w:rPr>
            </w:pPr>
            <w:r w:rsidRPr="003C6D7D">
              <w:rPr>
                <w:sz w:val="28"/>
                <w:szCs w:val="28"/>
              </w:rPr>
              <w:t>_______________________________________________</w:t>
            </w:r>
          </w:p>
          <w:p w:rsidR="00A86106" w:rsidRPr="003C6D7D" w:rsidRDefault="00A86106" w:rsidP="00D96822">
            <w:pPr>
              <w:pStyle w:val="p"/>
              <w:ind w:left="2067"/>
              <w:rPr>
                <w:sz w:val="28"/>
                <w:szCs w:val="28"/>
              </w:rPr>
            </w:pPr>
            <w:r w:rsidRPr="003C6D7D">
              <w:rPr>
                <w:b/>
                <w:bCs/>
                <w:sz w:val="28"/>
                <w:szCs w:val="28"/>
                <w:bdr w:val="none" w:sz="0" w:space="0" w:color="auto" w:frame="1"/>
              </w:rPr>
              <w:t>ұялы</w:t>
            </w:r>
          </w:p>
          <w:p w:rsidR="00A86106" w:rsidRPr="003C6D7D" w:rsidRDefault="00A86106" w:rsidP="00D96822">
            <w:pPr>
              <w:pStyle w:val="p"/>
              <w:ind w:left="2067"/>
              <w:rPr>
                <w:sz w:val="28"/>
                <w:szCs w:val="28"/>
              </w:rPr>
            </w:pPr>
            <w:r w:rsidRPr="003C6D7D">
              <w:rPr>
                <w:sz w:val="28"/>
                <w:szCs w:val="28"/>
              </w:rPr>
              <w:t>мобильный</w:t>
            </w:r>
          </w:p>
        </w:tc>
      </w:tr>
    </w:tbl>
    <w:p w:rsidR="00A86106" w:rsidRPr="003C6D7D" w:rsidRDefault="00A86106" w:rsidP="00A86106">
      <w:pPr>
        <w:pStyle w:val="p"/>
        <w:rPr>
          <w:sz w:val="28"/>
          <w:szCs w:val="28"/>
        </w:rPr>
      </w:pPr>
      <w:r w:rsidRPr="003C6D7D">
        <w:rPr>
          <w:sz w:val="28"/>
          <w:szCs w:val="28"/>
        </w:rPr>
        <w:t> </w:t>
      </w:r>
    </w:p>
    <w:tbl>
      <w:tblPr>
        <w:tblW w:w="5000" w:type="pct"/>
        <w:tblInd w:w="-142" w:type="dxa"/>
        <w:tblCellMar>
          <w:left w:w="0" w:type="dxa"/>
          <w:right w:w="0" w:type="dxa"/>
        </w:tblCellMar>
        <w:tblLook w:val="04A0" w:firstRow="1" w:lastRow="0" w:firstColumn="1" w:lastColumn="0" w:noHBand="0" w:noVBand="1"/>
      </w:tblPr>
      <w:tblGrid>
        <w:gridCol w:w="4423"/>
        <w:gridCol w:w="2710"/>
        <w:gridCol w:w="1967"/>
        <w:gridCol w:w="3144"/>
        <w:gridCol w:w="2325"/>
      </w:tblGrid>
      <w:tr w:rsidR="00A86106" w:rsidRPr="003C6D7D" w:rsidTr="00D96822">
        <w:tc>
          <w:tcPr>
            <w:tcW w:w="1518" w:type="pct"/>
            <w:tcMar>
              <w:top w:w="0" w:type="dxa"/>
              <w:left w:w="108" w:type="dxa"/>
              <w:bottom w:w="0" w:type="dxa"/>
              <w:right w:w="108" w:type="dxa"/>
            </w:tcMar>
          </w:tcPr>
          <w:p w:rsidR="00A86106" w:rsidRPr="003C6D7D" w:rsidRDefault="00A86106" w:rsidP="00D96822">
            <w:pPr>
              <w:pStyle w:val="p"/>
              <w:rPr>
                <w:b/>
                <w:sz w:val="28"/>
                <w:szCs w:val="28"/>
              </w:rPr>
            </w:pPr>
            <w:r w:rsidRPr="003C6D7D">
              <w:rPr>
                <w:b/>
                <w:sz w:val="28"/>
                <w:szCs w:val="28"/>
              </w:rPr>
              <w:t>Алғашқы статистикалық деректерді таратуға келісеміз</w:t>
            </w:r>
          </w:p>
          <w:p w:rsidR="00A86106" w:rsidRPr="003C6D7D" w:rsidRDefault="00A86106" w:rsidP="00D96822">
            <w:pPr>
              <w:pStyle w:val="p"/>
              <w:rPr>
                <w:sz w:val="28"/>
                <w:szCs w:val="28"/>
              </w:rPr>
            </w:pPr>
            <w:r w:rsidRPr="003C6D7D">
              <w:rPr>
                <w:sz w:val="28"/>
                <w:szCs w:val="28"/>
              </w:rPr>
              <w:t>Согласны на распространение первичных статистических данных</w:t>
            </w:r>
          </w:p>
        </w:tc>
        <w:tc>
          <w:tcPr>
            <w:tcW w:w="930" w:type="pct"/>
            <w:tcMar>
              <w:top w:w="0" w:type="dxa"/>
              <w:left w:w="108" w:type="dxa"/>
              <w:bottom w:w="0" w:type="dxa"/>
              <w:right w:w="108" w:type="dxa"/>
            </w:tcMar>
          </w:tcPr>
          <w:p w:rsidR="00A86106" w:rsidRPr="003C6D7D" w:rsidRDefault="00A86106" w:rsidP="00D96822">
            <w:pPr>
              <w:pStyle w:val="p"/>
              <w:rPr>
                <w:sz w:val="28"/>
                <w:szCs w:val="28"/>
              </w:rPr>
            </w:pPr>
            <w:r w:rsidRPr="003C6D7D">
              <w:rPr>
                <w:noProof/>
                <w:sz w:val="28"/>
                <w:szCs w:val="28"/>
              </w:rPr>
              <w:drawing>
                <wp:inline distT="0" distB="0" distL="0" distR="0" wp14:anchorId="02C6BAD7" wp14:editId="1CFA8992">
                  <wp:extent cx="371475"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54" w:type="pct"/>
            <w:gridSpan w:val="2"/>
            <w:tcMar>
              <w:top w:w="0" w:type="dxa"/>
              <w:left w:w="108" w:type="dxa"/>
              <w:bottom w:w="0" w:type="dxa"/>
              <w:right w:w="108" w:type="dxa"/>
            </w:tcMar>
          </w:tcPr>
          <w:p w:rsidR="00A86106" w:rsidRPr="003C6D7D" w:rsidRDefault="00A86106" w:rsidP="00D96822">
            <w:pPr>
              <w:pStyle w:val="p"/>
              <w:rPr>
                <w:b/>
                <w:sz w:val="28"/>
                <w:szCs w:val="28"/>
              </w:rPr>
            </w:pPr>
            <w:r w:rsidRPr="003C6D7D">
              <w:rPr>
                <w:b/>
                <w:sz w:val="28"/>
                <w:szCs w:val="28"/>
              </w:rPr>
              <w:t>Алғашқы статистикалық деректерді таратуға келіспейміз</w:t>
            </w:r>
          </w:p>
          <w:p w:rsidR="00A86106" w:rsidRPr="003C6D7D" w:rsidRDefault="00A86106" w:rsidP="00D96822">
            <w:pPr>
              <w:pStyle w:val="p"/>
              <w:rPr>
                <w:sz w:val="28"/>
                <w:szCs w:val="28"/>
              </w:rPr>
            </w:pPr>
            <w:r w:rsidRPr="003C6D7D">
              <w:rPr>
                <w:sz w:val="28"/>
                <w:szCs w:val="28"/>
              </w:rPr>
              <w:t>Не согласны на распространение первичных статистических данных</w:t>
            </w:r>
          </w:p>
        </w:tc>
        <w:tc>
          <w:tcPr>
            <w:tcW w:w="798" w:type="pct"/>
            <w:tcMar>
              <w:top w:w="0" w:type="dxa"/>
              <w:left w:w="108" w:type="dxa"/>
              <w:bottom w:w="0" w:type="dxa"/>
              <w:right w:w="108" w:type="dxa"/>
            </w:tcMar>
          </w:tcPr>
          <w:p w:rsidR="00A86106" w:rsidRPr="003C6D7D" w:rsidRDefault="00A86106" w:rsidP="00D96822">
            <w:pPr>
              <w:pStyle w:val="p"/>
              <w:rPr>
                <w:sz w:val="28"/>
                <w:szCs w:val="28"/>
              </w:rPr>
            </w:pPr>
            <w:r w:rsidRPr="003C6D7D">
              <w:rPr>
                <w:noProof/>
                <w:sz w:val="28"/>
                <w:szCs w:val="28"/>
              </w:rPr>
              <w:drawing>
                <wp:inline distT="0" distB="0" distL="0" distR="0" wp14:anchorId="527C7A1C" wp14:editId="0C656D60">
                  <wp:extent cx="371475" cy="3333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3C6D7D" w:rsidTr="00D96822">
        <w:tc>
          <w:tcPr>
            <w:tcW w:w="1518" w:type="pct"/>
            <w:tcMar>
              <w:top w:w="0" w:type="dxa"/>
              <w:left w:w="108" w:type="dxa"/>
              <w:bottom w:w="0" w:type="dxa"/>
              <w:right w:w="108" w:type="dxa"/>
            </w:tcMar>
          </w:tcPr>
          <w:p w:rsidR="00A86106" w:rsidRPr="003C6D7D" w:rsidRDefault="00A86106" w:rsidP="00D96822">
            <w:pPr>
              <w:pStyle w:val="p"/>
              <w:rPr>
                <w:sz w:val="28"/>
                <w:szCs w:val="28"/>
              </w:rPr>
            </w:pPr>
          </w:p>
        </w:tc>
        <w:tc>
          <w:tcPr>
            <w:tcW w:w="930" w:type="pct"/>
            <w:tcMar>
              <w:top w:w="0" w:type="dxa"/>
              <w:left w:w="108" w:type="dxa"/>
              <w:bottom w:w="0" w:type="dxa"/>
              <w:right w:w="108" w:type="dxa"/>
            </w:tcMar>
          </w:tcPr>
          <w:p w:rsidR="00A86106" w:rsidRPr="003C6D7D" w:rsidRDefault="00A86106" w:rsidP="00D96822">
            <w:pPr>
              <w:pStyle w:val="p"/>
              <w:rPr>
                <w:sz w:val="28"/>
                <w:szCs w:val="28"/>
              </w:rPr>
            </w:pPr>
          </w:p>
        </w:tc>
        <w:tc>
          <w:tcPr>
            <w:tcW w:w="1754" w:type="pct"/>
            <w:gridSpan w:val="2"/>
            <w:tcMar>
              <w:top w:w="0" w:type="dxa"/>
              <w:left w:w="108" w:type="dxa"/>
              <w:bottom w:w="0" w:type="dxa"/>
              <w:right w:w="108" w:type="dxa"/>
            </w:tcMar>
          </w:tcPr>
          <w:p w:rsidR="00A86106" w:rsidRPr="003C6D7D" w:rsidRDefault="00A86106" w:rsidP="00D96822">
            <w:pPr>
              <w:pStyle w:val="p"/>
              <w:rPr>
                <w:sz w:val="28"/>
                <w:szCs w:val="28"/>
              </w:rPr>
            </w:pPr>
          </w:p>
        </w:tc>
        <w:tc>
          <w:tcPr>
            <w:tcW w:w="798" w:type="pct"/>
            <w:tcMar>
              <w:top w:w="0" w:type="dxa"/>
              <w:left w:w="108" w:type="dxa"/>
              <w:bottom w:w="0" w:type="dxa"/>
              <w:right w:w="108" w:type="dxa"/>
            </w:tcMar>
          </w:tcPr>
          <w:p w:rsidR="00A86106" w:rsidRPr="003C6D7D" w:rsidRDefault="00A86106" w:rsidP="00D96822">
            <w:pPr>
              <w:pStyle w:val="p"/>
              <w:rPr>
                <w:sz w:val="28"/>
                <w:szCs w:val="28"/>
              </w:rPr>
            </w:pPr>
          </w:p>
        </w:tc>
      </w:tr>
      <w:tr w:rsidR="00A86106" w:rsidRPr="003C6D7D" w:rsidTr="00D96822">
        <w:tc>
          <w:tcPr>
            <w:tcW w:w="3123" w:type="pct"/>
            <w:gridSpan w:val="3"/>
            <w:tcMar>
              <w:top w:w="0" w:type="dxa"/>
              <w:left w:w="108" w:type="dxa"/>
              <w:bottom w:w="0" w:type="dxa"/>
              <w:right w:w="108" w:type="dxa"/>
            </w:tcMar>
            <w:hideMark/>
          </w:tcPr>
          <w:p w:rsidR="00A86106" w:rsidRPr="003C6D7D" w:rsidRDefault="00A86106" w:rsidP="00D96822">
            <w:pPr>
              <w:pStyle w:val="p"/>
              <w:rPr>
                <w:sz w:val="28"/>
                <w:szCs w:val="28"/>
              </w:rPr>
            </w:pPr>
            <w:r w:rsidRPr="003C6D7D">
              <w:rPr>
                <w:b/>
                <w:bCs/>
                <w:sz w:val="28"/>
                <w:szCs w:val="28"/>
                <w:bdr w:val="none" w:sz="0" w:space="0" w:color="auto" w:frame="1"/>
              </w:rPr>
              <w:t>Электрондық почта мекенжайы (респонденттің)</w:t>
            </w:r>
          </w:p>
          <w:p w:rsidR="00A86106" w:rsidRPr="003C6D7D" w:rsidRDefault="00A86106" w:rsidP="00D96822">
            <w:pPr>
              <w:pStyle w:val="p"/>
              <w:rPr>
                <w:sz w:val="28"/>
                <w:szCs w:val="28"/>
              </w:rPr>
            </w:pPr>
            <w:r w:rsidRPr="003C6D7D">
              <w:rPr>
                <w:sz w:val="28"/>
                <w:szCs w:val="28"/>
              </w:rPr>
              <w:t>Адрес электронной почты (респондента) ____________________________</w:t>
            </w:r>
          </w:p>
          <w:p w:rsidR="00A86106" w:rsidRPr="003C6D7D" w:rsidRDefault="00A86106" w:rsidP="00D96822">
            <w:pPr>
              <w:pStyle w:val="p"/>
              <w:rPr>
                <w:b/>
                <w:bCs/>
                <w:sz w:val="28"/>
                <w:szCs w:val="28"/>
                <w:bdr w:val="none" w:sz="0" w:space="0" w:color="auto" w:frame="1"/>
              </w:rPr>
            </w:pPr>
          </w:p>
          <w:p w:rsidR="00A86106" w:rsidRPr="003C6D7D" w:rsidRDefault="00A86106" w:rsidP="00D96822">
            <w:pPr>
              <w:pStyle w:val="p"/>
              <w:rPr>
                <w:sz w:val="28"/>
                <w:szCs w:val="28"/>
              </w:rPr>
            </w:pPr>
            <w:r w:rsidRPr="003C6D7D">
              <w:rPr>
                <w:b/>
                <w:bCs/>
                <w:sz w:val="28"/>
                <w:szCs w:val="28"/>
                <w:bdr w:val="none" w:sz="0" w:space="0" w:color="auto" w:frame="1"/>
              </w:rPr>
              <w:t>Орындаушы</w:t>
            </w:r>
          </w:p>
          <w:p w:rsidR="00A86106" w:rsidRPr="003C6D7D" w:rsidRDefault="00A86106" w:rsidP="00D96822">
            <w:pPr>
              <w:pStyle w:val="p"/>
              <w:rPr>
                <w:sz w:val="28"/>
                <w:szCs w:val="28"/>
              </w:rPr>
            </w:pPr>
            <w:r w:rsidRPr="003C6D7D">
              <w:rPr>
                <w:sz w:val="28"/>
                <w:szCs w:val="28"/>
              </w:rPr>
              <w:t>Исполнитель _____________________________________________________</w:t>
            </w:r>
          </w:p>
          <w:p w:rsidR="00A86106" w:rsidRPr="003C6D7D" w:rsidRDefault="00A86106" w:rsidP="00D96822">
            <w:pPr>
              <w:pStyle w:val="p"/>
              <w:ind w:firstLine="746"/>
              <w:rPr>
                <w:sz w:val="28"/>
                <w:szCs w:val="28"/>
              </w:rPr>
            </w:pPr>
            <w:r w:rsidRPr="003C6D7D">
              <w:rPr>
                <w:b/>
                <w:bCs/>
                <w:sz w:val="28"/>
                <w:szCs w:val="28"/>
                <w:bdr w:val="none" w:sz="0" w:space="0" w:color="auto" w:frame="1"/>
              </w:rPr>
              <w:t>тегі, аты және әкесінің аты (бар болған жағдайда)</w:t>
            </w:r>
          </w:p>
          <w:p w:rsidR="00A86106" w:rsidRPr="003C6D7D" w:rsidRDefault="00A86106" w:rsidP="00D96822">
            <w:pPr>
              <w:pStyle w:val="p"/>
              <w:ind w:firstLine="746"/>
              <w:rPr>
                <w:sz w:val="28"/>
                <w:szCs w:val="28"/>
              </w:rPr>
            </w:pPr>
            <w:r w:rsidRPr="003C6D7D">
              <w:rPr>
                <w:sz w:val="28"/>
                <w:szCs w:val="28"/>
              </w:rPr>
              <w:t>фамилия, имя и отчество (при его наличии)</w:t>
            </w:r>
          </w:p>
          <w:p w:rsidR="00A86106" w:rsidRPr="003C6D7D" w:rsidRDefault="00A86106" w:rsidP="00D96822">
            <w:pPr>
              <w:pStyle w:val="p"/>
              <w:rPr>
                <w:sz w:val="28"/>
                <w:szCs w:val="28"/>
              </w:rPr>
            </w:pPr>
            <w:r w:rsidRPr="003C6D7D">
              <w:rPr>
                <w:b/>
                <w:bCs/>
                <w:sz w:val="28"/>
                <w:szCs w:val="28"/>
                <w:bdr w:val="none" w:sz="0" w:space="0" w:color="auto" w:frame="1"/>
              </w:rPr>
              <w:t>Бас бухгалтер немесе есепке қол қоюға уәкілетті адам</w:t>
            </w:r>
          </w:p>
          <w:p w:rsidR="00A86106" w:rsidRPr="003C6D7D" w:rsidRDefault="00A86106" w:rsidP="00D96822">
            <w:pPr>
              <w:pStyle w:val="p"/>
              <w:rPr>
                <w:sz w:val="28"/>
                <w:szCs w:val="28"/>
              </w:rPr>
            </w:pPr>
            <w:r w:rsidRPr="003C6D7D">
              <w:rPr>
                <w:sz w:val="28"/>
                <w:szCs w:val="28"/>
              </w:rPr>
              <w:t xml:space="preserve">Главный бухгалтер или лицо, уполномоченное на подписание отчета  </w:t>
            </w:r>
          </w:p>
          <w:p w:rsidR="00A86106" w:rsidRPr="003C6D7D" w:rsidRDefault="00A86106" w:rsidP="00D96822">
            <w:pPr>
              <w:pStyle w:val="p"/>
              <w:rPr>
                <w:sz w:val="28"/>
                <w:szCs w:val="28"/>
              </w:rPr>
            </w:pPr>
            <w:r w:rsidRPr="003C6D7D">
              <w:rPr>
                <w:sz w:val="28"/>
                <w:szCs w:val="28"/>
              </w:rPr>
              <w:t>____________________________________________________________</w:t>
            </w:r>
          </w:p>
          <w:p w:rsidR="00A86106" w:rsidRPr="003C6D7D" w:rsidRDefault="00A86106" w:rsidP="00D96822">
            <w:pPr>
              <w:pStyle w:val="p"/>
              <w:ind w:firstLine="746"/>
              <w:rPr>
                <w:sz w:val="28"/>
                <w:szCs w:val="28"/>
              </w:rPr>
            </w:pPr>
            <w:r w:rsidRPr="003C6D7D">
              <w:rPr>
                <w:b/>
                <w:bCs/>
                <w:sz w:val="28"/>
                <w:szCs w:val="28"/>
                <w:bdr w:val="none" w:sz="0" w:space="0" w:color="auto" w:frame="1"/>
              </w:rPr>
              <w:lastRenderedPageBreak/>
              <w:t>тегі, аты және әкесінің аты (бар болған жағдайда)</w:t>
            </w:r>
          </w:p>
          <w:p w:rsidR="00A86106" w:rsidRPr="003C6D7D" w:rsidRDefault="00A86106" w:rsidP="00D96822">
            <w:pPr>
              <w:pStyle w:val="p"/>
              <w:ind w:firstLine="746"/>
              <w:rPr>
                <w:sz w:val="28"/>
                <w:szCs w:val="28"/>
              </w:rPr>
            </w:pPr>
            <w:r w:rsidRPr="003C6D7D">
              <w:rPr>
                <w:sz w:val="28"/>
                <w:szCs w:val="28"/>
              </w:rPr>
              <w:t>фамилия, имя и отчество (при его наличии)</w:t>
            </w:r>
          </w:p>
          <w:p w:rsidR="00A86106" w:rsidRPr="003C6D7D" w:rsidRDefault="00A86106" w:rsidP="00D96822">
            <w:pPr>
              <w:pStyle w:val="p"/>
              <w:rPr>
                <w:sz w:val="28"/>
                <w:szCs w:val="28"/>
              </w:rPr>
            </w:pPr>
            <w:r w:rsidRPr="003C6D7D">
              <w:rPr>
                <w:b/>
                <w:bCs/>
                <w:sz w:val="28"/>
                <w:szCs w:val="28"/>
                <w:bdr w:val="none" w:sz="0" w:space="0" w:color="auto" w:frame="1"/>
              </w:rPr>
              <w:t>Басшы немесе есепке қол қоюға уәкілетті адам</w:t>
            </w:r>
          </w:p>
          <w:p w:rsidR="00A86106" w:rsidRPr="003C6D7D" w:rsidRDefault="00A86106" w:rsidP="00D96822">
            <w:pPr>
              <w:pStyle w:val="p"/>
              <w:rPr>
                <w:sz w:val="28"/>
                <w:szCs w:val="28"/>
              </w:rPr>
            </w:pPr>
            <w:r w:rsidRPr="003C6D7D">
              <w:rPr>
                <w:sz w:val="28"/>
                <w:szCs w:val="28"/>
              </w:rPr>
              <w:t xml:space="preserve">Руководитель или лицо, уполномоченное на подписание отчета  </w:t>
            </w:r>
          </w:p>
          <w:p w:rsidR="00A86106" w:rsidRPr="003C6D7D" w:rsidRDefault="00A86106" w:rsidP="00D96822">
            <w:pPr>
              <w:pStyle w:val="p"/>
              <w:rPr>
                <w:sz w:val="28"/>
                <w:szCs w:val="28"/>
              </w:rPr>
            </w:pPr>
            <w:r w:rsidRPr="003C6D7D">
              <w:rPr>
                <w:sz w:val="28"/>
                <w:szCs w:val="28"/>
              </w:rPr>
              <w:t>____________________________________________________________</w:t>
            </w:r>
          </w:p>
          <w:p w:rsidR="00A86106" w:rsidRPr="003C6D7D" w:rsidRDefault="00A86106" w:rsidP="00D96822">
            <w:pPr>
              <w:pStyle w:val="p"/>
              <w:ind w:firstLine="746"/>
              <w:rPr>
                <w:sz w:val="28"/>
                <w:szCs w:val="28"/>
              </w:rPr>
            </w:pPr>
            <w:r w:rsidRPr="003C6D7D">
              <w:rPr>
                <w:b/>
                <w:bCs/>
                <w:sz w:val="28"/>
                <w:szCs w:val="28"/>
                <w:bdr w:val="none" w:sz="0" w:space="0" w:color="auto" w:frame="1"/>
              </w:rPr>
              <w:t>тегі, аты және әкесінің аты (бар болған жағдайда)</w:t>
            </w:r>
          </w:p>
          <w:p w:rsidR="00A86106" w:rsidRPr="003C6D7D" w:rsidRDefault="00A86106" w:rsidP="00D96822">
            <w:pPr>
              <w:pStyle w:val="p"/>
              <w:ind w:firstLine="746"/>
              <w:rPr>
                <w:sz w:val="28"/>
                <w:szCs w:val="28"/>
              </w:rPr>
            </w:pPr>
            <w:r w:rsidRPr="003C6D7D">
              <w:rPr>
                <w:sz w:val="28"/>
                <w:szCs w:val="28"/>
              </w:rPr>
              <w:t>фамилия, имя и отчество (при его наличии)</w:t>
            </w:r>
          </w:p>
        </w:tc>
        <w:tc>
          <w:tcPr>
            <w:tcW w:w="1877" w:type="pct"/>
            <w:gridSpan w:val="2"/>
            <w:tcMar>
              <w:top w:w="0" w:type="dxa"/>
              <w:left w:w="108" w:type="dxa"/>
              <w:bottom w:w="0" w:type="dxa"/>
              <w:right w:w="108" w:type="dxa"/>
            </w:tcMar>
            <w:hideMark/>
          </w:tcPr>
          <w:p w:rsidR="00A86106" w:rsidRPr="003C6D7D" w:rsidRDefault="00A86106" w:rsidP="00D96822">
            <w:pPr>
              <w:pStyle w:val="p"/>
              <w:rPr>
                <w:sz w:val="28"/>
                <w:szCs w:val="28"/>
              </w:rPr>
            </w:pPr>
            <w:r w:rsidRPr="003C6D7D">
              <w:rPr>
                <w:sz w:val="28"/>
                <w:szCs w:val="28"/>
              </w:rPr>
              <w:lastRenderedPageBreak/>
              <w:t> </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p>
          <w:p w:rsidR="00A86106" w:rsidRPr="003C6D7D" w:rsidRDefault="00A86106" w:rsidP="00D96822">
            <w:pPr>
              <w:pStyle w:val="p"/>
              <w:rPr>
                <w:sz w:val="28"/>
                <w:szCs w:val="28"/>
              </w:rPr>
            </w:pPr>
            <w:r w:rsidRPr="003C6D7D">
              <w:rPr>
                <w:sz w:val="28"/>
                <w:szCs w:val="28"/>
              </w:rPr>
              <w:t>____________________________________</w:t>
            </w:r>
          </w:p>
          <w:p w:rsidR="00A86106" w:rsidRPr="003C6D7D" w:rsidRDefault="00A86106" w:rsidP="00D96822">
            <w:pPr>
              <w:pStyle w:val="pc"/>
              <w:rPr>
                <w:sz w:val="28"/>
                <w:szCs w:val="28"/>
              </w:rPr>
            </w:pPr>
            <w:r w:rsidRPr="003C6D7D">
              <w:rPr>
                <w:b/>
                <w:bCs/>
                <w:sz w:val="28"/>
                <w:szCs w:val="28"/>
                <w:bdr w:val="none" w:sz="0" w:space="0" w:color="auto" w:frame="1"/>
              </w:rPr>
              <w:t>қолы, телефоны (орындаушының)</w:t>
            </w:r>
          </w:p>
          <w:p w:rsidR="00A86106" w:rsidRPr="003C6D7D" w:rsidRDefault="00A86106" w:rsidP="00D96822">
            <w:pPr>
              <w:pStyle w:val="pc"/>
              <w:rPr>
                <w:sz w:val="28"/>
                <w:szCs w:val="28"/>
              </w:rPr>
            </w:pPr>
            <w:r w:rsidRPr="003C6D7D">
              <w:rPr>
                <w:sz w:val="28"/>
                <w:szCs w:val="28"/>
              </w:rPr>
              <w:t>подпись, телефон (исполнителя)</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p>
          <w:p w:rsidR="00A86106" w:rsidRPr="003C6D7D" w:rsidRDefault="00A86106" w:rsidP="00D96822">
            <w:pPr>
              <w:pStyle w:val="p"/>
              <w:rPr>
                <w:sz w:val="28"/>
                <w:szCs w:val="28"/>
              </w:rPr>
            </w:pPr>
            <w:r w:rsidRPr="003C6D7D">
              <w:rPr>
                <w:sz w:val="28"/>
                <w:szCs w:val="28"/>
              </w:rPr>
              <w:t>____________________________________</w:t>
            </w:r>
          </w:p>
          <w:p w:rsidR="00A86106" w:rsidRPr="003C6D7D" w:rsidRDefault="00A86106" w:rsidP="00D96822">
            <w:pPr>
              <w:pStyle w:val="pc"/>
              <w:rPr>
                <w:sz w:val="28"/>
                <w:szCs w:val="28"/>
              </w:rPr>
            </w:pPr>
            <w:r w:rsidRPr="003C6D7D">
              <w:rPr>
                <w:b/>
                <w:bCs/>
                <w:sz w:val="28"/>
                <w:szCs w:val="28"/>
                <w:bdr w:val="none" w:sz="0" w:space="0" w:color="auto" w:frame="1"/>
              </w:rPr>
              <w:lastRenderedPageBreak/>
              <w:t>қолы</w:t>
            </w:r>
          </w:p>
          <w:p w:rsidR="00A86106" w:rsidRPr="003C6D7D" w:rsidRDefault="00A86106" w:rsidP="00D96822">
            <w:pPr>
              <w:pStyle w:val="pc"/>
              <w:rPr>
                <w:sz w:val="28"/>
                <w:szCs w:val="28"/>
              </w:rPr>
            </w:pPr>
            <w:r w:rsidRPr="003C6D7D">
              <w:rPr>
                <w:sz w:val="28"/>
                <w:szCs w:val="28"/>
              </w:rPr>
              <w:t>подпись</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r w:rsidRPr="003C6D7D">
              <w:rPr>
                <w:sz w:val="28"/>
                <w:szCs w:val="28"/>
              </w:rPr>
              <w:t> </w:t>
            </w:r>
          </w:p>
          <w:p w:rsidR="00A86106" w:rsidRPr="003C6D7D" w:rsidRDefault="00A86106" w:rsidP="00D96822">
            <w:pPr>
              <w:pStyle w:val="p"/>
              <w:rPr>
                <w:sz w:val="28"/>
                <w:szCs w:val="28"/>
              </w:rPr>
            </w:pPr>
            <w:r w:rsidRPr="003C6D7D">
              <w:rPr>
                <w:sz w:val="28"/>
                <w:szCs w:val="28"/>
              </w:rPr>
              <w:t>____________________________________</w:t>
            </w:r>
          </w:p>
          <w:p w:rsidR="00A86106" w:rsidRPr="003C6D7D" w:rsidRDefault="00A86106" w:rsidP="00D96822">
            <w:pPr>
              <w:pStyle w:val="pc"/>
              <w:rPr>
                <w:sz w:val="28"/>
                <w:szCs w:val="28"/>
              </w:rPr>
            </w:pPr>
            <w:r w:rsidRPr="003C6D7D">
              <w:rPr>
                <w:b/>
                <w:bCs/>
                <w:sz w:val="28"/>
                <w:szCs w:val="28"/>
                <w:bdr w:val="none" w:sz="0" w:space="0" w:color="auto" w:frame="1"/>
              </w:rPr>
              <w:t>қолы</w:t>
            </w:r>
          </w:p>
          <w:p w:rsidR="00A86106" w:rsidRPr="003C6D7D" w:rsidRDefault="00A86106" w:rsidP="00D96822">
            <w:pPr>
              <w:pStyle w:val="pc"/>
              <w:rPr>
                <w:sz w:val="28"/>
                <w:szCs w:val="28"/>
              </w:rPr>
            </w:pPr>
            <w:r w:rsidRPr="003C6D7D">
              <w:rPr>
                <w:sz w:val="28"/>
                <w:szCs w:val="28"/>
              </w:rPr>
              <w:t>подпись</w:t>
            </w:r>
          </w:p>
        </w:tc>
      </w:tr>
    </w:tbl>
    <w:p w:rsidR="00A86106" w:rsidRPr="003C6D7D" w:rsidRDefault="00A86106" w:rsidP="00A86106">
      <w:pPr>
        <w:pStyle w:val="pj"/>
        <w:rPr>
          <w:sz w:val="28"/>
          <w:szCs w:val="28"/>
        </w:rPr>
      </w:pPr>
      <w:r w:rsidRPr="003C6D7D">
        <w:rPr>
          <w:sz w:val="28"/>
          <w:szCs w:val="28"/>
        </w:rPr>
        <w:lastRenderedPageBreak/>
        <w:t> </w:t>
      </w:r>
    </w:p>
    <w:p w:rsidR="00A86106" w:rsidRPr="003C6D7D" w:rsidRDefault="00A86106" w:rsidP="00A86106">
      <w:pPr>
        <w:pStyle w:val="pj"/>
        <w:ind w:firstLine="709"/>
        <w:rPr>
          <w:sz w:val="28"/>
          <w:szCs w:val="28"/>
        </w:rPr>
      </w:pPr>
      <w:r w:rsidRPr="003C6D7D">
        <w:rPr>
          <w:b/>
          <w:bCs/>
          <w:sz w:val="28"/>
          <w:szCs w:val="28"/>
          <w:bdr w:val="none" w:sz="0" w:space="0" w:color="auto" w:frame="1"/>
        </w:rPr>
        <w:t>Ескертпе</w:t>
      </w:r>
      <w:r w:rsidRPr="003C6D7D">
        <w:rPr>
          <w:b/>
          <w:bCs/>
          <w:bdr w:val="none" w:sz="0" w:space="0" w:color="auto" w:frame="1"/>
        </w:rPr>
        <w:t>:</w:t>
      </w:r>
    </w:p>
    <w:p w:rsidR="00A86106" w:rsidRPr="003C6D7D" w:rsidRDefault="00A86106" w:rsidP="00A86106">
      <w:pPr>
        <w:pStyle w:val="pj"/>
        <w:ind w:firstLine="709"/>
        <w:rPr>
          <w:sz w:val="28"/>
          <w:szCs w:val="28"/>
        </w:rPr>
      </w:pPr>
      <w:r w:rsidRPr="003C6D7D">
        <w:rPr>
          <w:sz w:val="28"/>
          <w:szCs w:val="28"/>
        </w:rPr>
        <w:t>Примечание</w:t>
      </w:r>
      <w:r w:rsidRPr="003C6D7D">
        <w:t>:</w:t>
      </w:r>
    </w:p>
    <w:p w:rsidR="00A86106" w:rsidRPr="003C6D7D" w:rsidRDefault="00A86106" w:rsidP="00A86106">
      <w:pPr>
        <w:pStyle w:val="pj"/>
        <w:ind w:firstLine="709"/>
        <w:rPr>
          <w:sz w:val="28"/>
          <w:szCs w:val="28"/>
        </w:rPr>
      </w:pPr>
      <w:r w:rsidRPr="003C6D7D">
        <w:rPr>
          <w:b/>
          <w:bCs/>
          <w:sz w:val="28"/>
          <w:szCs w:val="28"/>
          <w:bdr w:val="none" w:sz="0" w:space="0" w:color="auto" w:frame="1"/>
        </w:rPr>
        <w:t xml:space="preserve">Мемлекеттік статистиканың тиісті органдарына анық емес </w:t>
      </w:r>
      <w:r w:rsidRPr="003C6D7D">
        <w:rPr>
          <w:b/>
          <w:bCs/>
          <w:sz w:val="28"/>
          <w:szCs w:val="28"/>
          <w:bdr w:val="none" w:sz="0" w:space="0" w:color="auto" w:frame="1"/>
          <w:lang w:val="kk-KZ"/>
        </w:rPr>
        <w:t>алғашқы</w:t>
      </w:r>
      <w:r w:rsidRPr="003C6D7D">
        <w:rPr>
          <w:b/>
          <w:bCs/>
          <w:sz w:val="28"/>
          <w:szCs w:val="28"/>
          <w:bdr w:val="none" w:sz="0" w:space="0" w:color="auto" w:frame="1"/>
        </w:rPr>
        <w:t xml:space="preserve"> статистикалық деректерді ұсыну және </w:t>
      </w:r>
      <w:r w:rsidRPr="003C6D7D">
        <w:rPr>
          <w:b/>
          <w:bCs/>
          <w:sz w:val="28"/>
          <w:szCs w:val="28"/>
          <w:bdr w:val="none" w:sz="0" w:space="0" w:color="auto" w:frame="1"/>
          <w:lang w:val="kk-KZ"/>
        </w:rPr>
        <w:t>алғашқы</w:t>
      </w:r>
      <w:r w:rsidRPr="003C6D7D">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3C6D7D" w:rsidRDefault="00A86106" w:rsidP="00A86106">
      <w:pPr>
        <w:pStyle w:val="pj"/>
        <w:ind w:firstLine="709"/>
        <w:rPr>
          <w:color w:val="auto"/>
          <w:sz w:val="28"/>
          <w:szCs w:val="28"/>
        </w:rPr>
      </w:pPr>
      <w:r w:rsidRPr="003C6D7D">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3C6D7D">
        <w:rPr>
          <w:sz w:val="28"/>
          <w:szCs w:val="28"/>
        </w:rPr>
        <w:t>статьей 497</w:t>
      </w:r>
      <w:r w:rsidRPr="003C6D7D">
        <w:rPr>
          <w:color w:val="auto"/>
          <w:sz w:val="28"/>
          <w:szCs w:val="28"/>
        </w:rPr>
        <w:t xml:space="preserve"> Кодекса Республики Казахстан об административных правонарушениях.</w:t>
      </w:r>
    </w:p>
    <w:p w:rsidR="00A86106" w:rsidRPr="003C6D7D" w:rsidRDefault="00A86106" w:rsidP="00A86106">
      <w:pPr>
        <w:pStyle w:val="pj"/>
        <w:rPr>
          <w:color w:val="auto"/>
          <w:sz w:val="28"/>
          <w:szCs w:val="28"/>
        </w:rPr>
      </w:pPr>
      <w:r w:rsidRPr="003C6D7D">
        <w:rPr>
          <w:color w:val="auto"/>
          <w:sz w:val="28"/>
          <w:szCs w:val="28"/>
        </w:rPr>
        <w:t> </w:t>
      </w:r>
    </w:p>
    <w:p w:rsidR="00A86106" w:rsidRPr="003C6D7D" w:rsidRDefault="00A86106" w:rsidP="00A86106">
      <w:pPr>
        <w:pStyle w:val="pr"/>
        <w:rPr>
          <w:rStyle w:val="s0"/>
        </w:rPr>
      </w:pPr>
      <w:bookmarkStart w:id="2" w:name="SUB6"/>
      <w:bookmarkEnd w:id="2"/>
    </w:p>
    <w:p w:rsidR="00A86106" w:rsidRPr="003C6D7D" w:rsidRDefault="00A86106" w:rsidP="00A86106">
      <w:pPr>
        <w:pStyle w:val="pr"/>
        <w:rPr>
          <w:rStyle w:val="s0"/>
          <w:b/>
        </w:rPr>
      </w:pPr>
    </w:p>
    <w:p w:rsidR="00A86106" w:rsidRPr="003C6D7D" w:rsidRDefault="00A86106" w:rsidP="00A86106">
      <w:pPr>
        <w:pStyle w:val="pr"/>
        <w:rPr>
          <w:rStyle w:val="s0"/>
          <w:sz w:val="28"/>
          <w:szCs w:val="28"/>
        </w:rPr>
        <w:sectPr w:rsidR="00A86106" w:rsidRPr="003C6D7D" w:rsidSect="007A4D1E">
          <w:footnotePr>
            <w:numRestart w:val="eachPage"/>
          </w:footnotePr>
          <w:pgSz w:w="16838" w:h="11906" w:orient="landscape" w:code="9"/>
          <w:pgMar w:top="1418" w:right="851" w:bottom="1418" w:left="1418" w:header="851" w:footer="709" w:gutter="0"/>
          <w:cols w:space="708"/>
          <w:docGrid w:linePitch="360"/>
        </w:sectPr>
      </w:pPr>
    </w:p>
    <w:p w:rsidR="00A86106" w:rsidRPr="003C6D7D" w:rsidRDefault="00A86106" w:rsidP="00A86106">
      <w:pPr>
        <w:pStyle w:val="pr"/>
        <w:rPr>
          <w:sz w:val="28"/>
          <w:szCs w:val="28"/>
        </w:rPr>
      </w:pPr>
      <w:r w:rsidRPr="003C6D7D">
        <w:rPr>
          <w:rStyle w:val="s0"/>
          <w:sz w:val="28"/>
          <w:szCs w:val="28"/>
        </w:rPr>
        <w:lastRenderedPageBreak/>
        <w:t xml:space="preserve">Приложение </w:t>
      </w:r>
    </w:p>
    <w:p w:rsidR="00A86106" w:rsidRPr="003C6D7D" w:rsidRDefault="00A86106" w:rsidP="00A86106">
      <w:pPr>
        <w:pStyle w:val="pr"/>
        <w:rPr>
          <w:rStyle w:val="s0"/>
          <w:sz w:val="28"/>
          <w:szCs w:val="28"/>
        </w:rPr>
      </w:pPr>
      <w:r w:rsidRPr="003C6D7D">
        <w:rPr>
          <w:rStyle w:val="s0"/>
          <w:sz w:val="28"/>
          <w:szCs w:val="28"/>
        </w:rPr>
        <w:t>к форме отчета об услугах</w:t>
      </w:r>
    </w:p>
    <w:p w:rsidR="00A86106" w:rsidRPr="003C6D7D" w:rsidRDefault="00A86106" w:rsidP="00A86106">
      <w:pPr>
        <w:pStyle w:val="pr"/>
        <w:rPr>
          <w:rStyle w:val="s0"/>
          <w:sz w:val="28"/>
          <w:szCs w:val="28"/>
        </w:rPr>
      </w:pPr>
      <w:r w:rsidRPr="003C6D7D">
        <w:rPr>
          <w:rStyle w:val="s0"/>
          <w:sz w:val="28"/>
          <w:szCs w:val="28"/>
        </w:rPr>
        <w:t xml:space="preserve"> железнодорожного транспорта, </w:t>
      </w:r>
    </w:p>
    <w:p w:rsidR="00A86106" w:rsidRPr="003C6D7D" w:rsidRDefault="00A86106" w:rsidP="00A86106">
      <w:pPr>
        <w:pStyle w:val="pr"/>
        <w:rPr>
          <w:rStyle w:val="s0"/>
          <w:sz w:val="28"/>
          <w:szCs w:val="28"/>
        </w:rPr>
      </w:pPr>
      <w:r w:rsidRPr="003C6D7D">
        <w:rPr>
          <w:rStyle w:val="s0"/>
          <w:sz w:val="28"/>
          <w:szCs w:val="28"/>
        </w:rPr>
        <w:t>полученных от нерезидентов</w:t>
      </w:r>
    </w:p>
    <w:p w:rsidR="00A86106" w:rsidRPr="003C6D7D" w:rsidRDefault="00A86106" w:rsidP="00A86106">
      <w:pPr>
        <w:pStyle w:val="pr"/>
        <w:rPr>
          <w:lang w:val="kk-KZ"/>
        </w:rPr>
      </w:pPr>
      <w:r w:rsidRPr="003C6D7D">
        <w:rPr>
          <w:rStyle w:val="s0"/>
          <w:sz w:val="28"/>
          <w:szCs w:val="28"/>
        </w:rPr>
        <w:t>(предоставленных нерезидентам)</w:t>
      </w:r>
    </w:p>
    <w:p w:rsidR="00A86106" w:rsidRPr="003C6D7D" w:rsidRDefault="00A86106" w:rsidP="00A86106">
      <w:pPr>
        <w:pStyle w:val="pj"/>
        <w:rPr>
          <w:lang w:val="kk-KZ"/>
        </w:rPr>
      </w:pPr>
      <w:r w:rsidRPr="003C6D7D">
        <w:rPr>
          <w:rStyle w:val="s0"/>
          <w:lang w:val="kk-KZ"/>
        </w:rPr>
        <w:t> </w:t>
      </w:r>
    </w:p>
    <w:p w:rsidR="00A86106" w:rsidRPr="003C6D7D" w:rsidRDefault="00A86106" w:rsidP="00A86106">
      <w:pPr>
        <w:pStyle w:val="pj"/>
        <w:rPr>
          <w:lang w:val="kk-KZ"/>
        </w:rPr>
      </w:pPr>
      <w:r w:rsidRPr="003C6D7D">
        <w:rPr>
          <w:rStyle w:val="s0"/>
          <w:lang w:val="kk-KZ"/>
        </w:rPr>
        <w:t> </w:t>
      </w:r>
    </w:p>
    <w:p w:rsidR="00A86106" w:rsidRPr="003C6D7D" w:rsidRDefault="00A86106" w:rsidP="00A86106">
      <w:pPr>
        <w:pStyle w:val="pc"/>
        <w:rPr>
          <w:rStyle w:val="s1"/>
          <w:sz w:val="28"/>
          <w:szCs w:val="28"/>
        </w:rPr>
      </w:pPr>
      <w:r w:rsidRPr="003C6D7D">
        <w:rPr>
          <w:rStyle w:val="s1"/>
          <w:sz w:val="28"/>
          <w:szCs w:val="28"/>
        </w:rPr>
        <w:t>Пояснение по заполнению статистической формы ведомственного статистического наблюдения</w:t>
      </w:r>
    </w:p>
    <w:p w:rsidR="00A86106" w:rsidRPr="003C6D7D" w:rsidRDefault="00A86106" w:rsidP="00A86106">
      <w:pPr>
        <w:pStyle w:val="pc"/>
        <w:rPr>
          <w:rStyle w:val="s1"/>
          <w:sz w:val="28"/>
          <w:szCs w:val="28"/>
        </w:rPr>
      </w:pPr>
      <w:r w:rsidRPr="003C6D7D">
        <w:rPr>
          <w:rStyle w:val="s1"/>
          <w:sz w:val="28"/>
          <w:szCs w:val="28"/>
        </w:rPr>
        <w:br/>
        <w:t xml:space="preserve">«Отчет об услугах железнодорожного транспорта, полученных от нерезидентов (предоставленных нерезидентам)» </w:t>
      </w:r>
    </w:p>
    <w:p w:rsidR="00A86106" w:rsidRPr="003C6D7D" w:rsidRDefault="00A86106" w:rsidP="00A86106">
      <w:pPr>
        <w:pStyle w:val="pc"/>
        <w:rPr>
          <w:sz w:val="28"/>
          <w:szCs w:val="28"/>
        </w:rPr>
      </w:pPr>
      <w:r w:rsidRPr="003C6D7D">
        <w:rPr>
          <w:rStyle w:val="s1"/>
          <w:sz w:val="28"/>
          <w:szCs w:val="28"/>
        </w:rPr>
        <w:t>(индекс 3-ПБ, периодичность квартальная)</w:t>
      </w:r>
    </w:p>
    <w:p w:rsidR="00A86106" w:rsidRPr="003C6D7D" w:rsidRDefault="00A86106" w:rsidP="00A86106">
      <w:pPr>
        <w:pStyle w:val="pj"/>
        <w:rPr>
          <w:rStyle w:val="s0"/>
          <w:sz w:val="28"/>
          <w:szCs w:val="28"/>
        </w:rPr>
      </w:pPr>
      <w:r w:rsidRPr="003C6D7D">
        <w:rPr>
          <w:rStyle w:val="s0"/>
          <w:sz w:val="28"/>
          <w:szCs w:val="28"/>
        </w:rPr>
        <w:t> </w:t>
      </w:r>
    </w:p>
    <w:p w:rsidR="00A86106" w:rsidRPr="003C6D7D" w:rsidRDefault="00A86106" w:rsidP="00A86106">
      <w:pPr>
        <w:pStyle w:val="pj"/>
        <w:rPr>
          <w:sz w:val="28"/>
          <w:szCs w:val="28"/>
        </w:rPr>
      </w:pPr>
    </w:p>
    <w:p w:rsidR="00A86106" w:rsidRPr="003C6D7D" w:rsidRDefault="00A86106" w:rsidP="00A86106">
      <w:pPr>
        <w:pStyle w:val="pj"/>
        <w:jc w:val="center"/>
        <w:rPr>
          <w:sz w:val="28"/>
          <w:szCs w:val="28"/>
        </w:rPr>
      </w:pPr>
      <w:r w:rsidRPr="003C6D7D">
        <w:rPr>
          <w:sz w:val="28"/>
          <w:szCs w:val="28"/>
        </w:rPr>
        <w:t>Глава 1. Общие положения</w:t>
      </w:r>
    </w:p>
    <w:p w:rsidR="00A86106" w:rsidRPr="003C6D7D" w:rsidRDefault="00A86106" w:rsidP="00A86106">
      <w:pPr>
        <w:pStyle w:val="pj"/>
        <w:jc w:val="center"/>
        <w:rPr>
          <w:sz w:val="28"/>
          <w:szCs w:val="28"/>
        </w:rPr>
      </w:pPr>
    </w:p>
    <w:p w:rsidR="00A86106" w:rsidRPr="003C6D7D" w:rsidRDefault="00A86106" w:rsidP="00A86106">
      <w:pPr>
        <w:pStyle w:val="pj"/>
        <w:ind w:firstLine="709"/>
        <w:rPr>
          <w:rStyle w:val="s0"/>
          <w:sz w:val="28"/>
          <w:szCs w:val="28"/>
        </w:rPr>
      </w:pPr>
      <w:r w:rsidRPr="003C6D7D">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(далее – статистическая форма).</w:t>
      </w:r>
    </w:p>
    <w:p w:rsidR="00A86106" w:rsidRPr="003C6D7D" w:rsidRDefault="00A86106" w:rsidP="00A86106">
      <w:pPr>
        <w:pStyle w:val="pj"/>
        <w:ind w:firstLine="709"/>
        <w:rPr>
          <w:rStyle w:val="s0"/>
          <w:sz w:val="28"/>
          <w:szCs w:val="28"/>
        </w:rPr>
      </w:pPr>
      <w:r w:rsidRPr="003C6D7D">
        <w:rPr>
          <w:rStyle w:val="s0"/>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3C6D7D" w:rsidRDefault="00A86106" w:rsidP="00A86106">
      <w:pPr>
        <w:pStyle w:val="pj"/>
        <w:ind w:firstLine="709"/>
        <w:rPr>
          <w:sz w:val="28"/>
          <w:szCs w:val="28"/>
        </w:rPr>
      </w:pPr>
      <w:r w:rsidRPr="003C6D7D">
        <w:rPr>
          <w:sz w:val="28"/>
          <w:szCs w:val="28"/>
        </w:rPr>
        <w:t>3. Статистическую форму представляют акционерные общества «Национальная компания «Қазақстан Темір Жолы», «Пассажирские перевозки», предприятия железнодорожного транспорта.</w:t>
      </w:r>
    </w:p>
    <w:p w:rsidR="00A86106" w:rsidRPr="003C6D7D" w:rsidRDefault="00A86106" w:rsidP="00A86106">
      <w:pPr>
        <w:pStyle w:val="pj"/>
        <w:ind w:firstLine="709"/>
        <w:rPr>
          <w:rStyle w:val="s0"/>
          <w:sz w:val="28"/>
          <w:szCs w:val="28"/>
        </w:rPr>
      </w:pPr>
      <w:r w:rsidRPr="003C6D7D">
        <w:rPr>
          <w:rStyle w:val="s0"/>
          <w:sz w:val="28"/>
          <w:szCs w:val="28"/>
        </w:rPr>
        <w:t>4. Информация, запрашиваемая в данной форме, предназначена для составления платежного баланса Республики Казахстан.</w:t>
      </w:r>
    </w:p>
    <w:p w:rsidR="00A86106" w:rsidRPr="003C6D7D" w:rsidRDefault="00A86106" w:rsidP="00A86106">
      <w:pPr>
        <w:pStyle w:val="pj"/>
        <w:ind w:firstLine="709"/>
        <w:rPr>
          <w:rStyle w:val="s0"/>
          <w:sz w:val="28"/>
          <w:szCs w:val="28"/>
          <w:lang w:val="kk-KZ"/>
        </w:rPr>
      </w:pPr>
      <w:r w:rsidRPr="003C6D7D">
        <w:rPr>
          <w:rStyle w:val="s0"/>
          <w:sz w:val="28"/>
          <w:szCs w:val="28"/>
        </w:rPr>
        <w:t xml:space="preserve">5. </w:t>
      </w:r>
      <w:r w:rsidRPr="003C6D7D">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3C6D7D" w:rsidRDefault="00A86106" w:rsidP="00A86106">
      <w:pPr>
        <w:pStyle w:val="pj"/>
        <w:ind w:firstLine="709"/>
        <w:rPr>
          <w:rStyle w:val="s0"/>
          <w:sz w:val="28"/>
          <w:szCs w:val="28"/>
        </w:rPr>
      </w:pPr>
    </w:p>
    <w:p w:rsidR="00A86106" w:rsidRPr="003C6D7D" w:rsidRDefault="00A86106" w:rsidP="00A86106">
      <w:pPr>
        <w:pStyle w:val="pj"/>
        <w:ind w:firstLine="709"/>
        <w:rPr>
          <w:sz w:val="28"/>
          <w:szCs w:val="28"/>
        </w:rPr>
      </w:pPr>
    </w:p>
    <w:p w:rsidR="00A86106" w:rsidRPr="003C6D7D" w:rsidRDefault="00A86106" w:rsidP="00A86106">
      <w:pPr>
        <w:pStyle w:val="pj"/>
        <w:ind w:firstLine="709"/>
        <w:jc w:val="center"/>
        <w:rPr>
          <w:sz w:val="28"/>
          <w:szCs w:val="28"/>
        </w:rPr>
      </w:pPr>
      <w:r w:rsidRPr="003C6D7D">
        <w:rPr>
          <w:sz w:val="28"/>
          <w:szCs w:val="28"/>
        </w:rPr>
        <w:t>Глава 2. Заполнение статистической формы</w:t>
      </w:r>
    </w:p>
    <w:p w:rsidR="00A86106" w:rsidRPr="003C6D7D" w:rsidRDefault="00A86106" w:rsidP="00A86106">
      <w:pPr>
        <w:pStyle w:val="pj"/>
        <w:ind w:firstLine="709"/>
        <w:jc w:val="center"/>
        <w:rPr>
          <w:b/>
          <w:sz w:val="28"/>
          <w:szCs w:val="28"/>
        </w:rPr>
      </w:pPr>
    </w:p>
    <w:p w:rsidR="00A86106" w:rsidRPr="003C6D7D" w:rsidRDefault="00A86106" w:rsidP="00A86106">
      <w:pPr>
        <w:pStyle w:val="pj"/>
        <w:ind w:firstLine="709"/>
        <w:rPr>
          <w:sz w:val="28"/>
          <w:szCs w:val="28"/>
        </w:rPr>
      </w:pPr>
      <w:r w:rsidRPr="003C6D7D">
        <w:rPr>
          <w:rStyle w:val="s0"/>
          <w:sz w:val="28"/>
          <w:szCs w:val="28"/>
          <w:lang w:val="kk-KZ"/>
        </w:rPr>
        <w:t>6</w:t>
      </w:r>
      <w:r w:rsidRPr="003C6D7D">
        <w:rPr>
          <w:rStyle w:val="s0"/>
          <w:sz w:val="28"/>
          <w:szCs w:val="28"/>
        </w:rPr>
        <w:t>. При заполнении статистической формы применяются следующие определения:</w:t>
      </w:r>
    </w:p>
    <w:p w:rsidR="00A86106" w:rsidRPr="003C6D7D" w:rsidRDefault="00A86106" w:rsidP="00A86106">
      <w:pPr>
        <w:pStyle w:val="pj"/>
        <w:ind w:firstLine="709"/>
        <w:rPr>
          <w:sz w:val="28"/>
          <w:szCs w:val="28"/>
        </w:rPr>
      </w:pPr>
      <w:r w:rsidRPr="003C6D7D">
        <w:rPr>
          <w:rStyle w:val="s0"/>
          <w:sz w:val="28"/>
          <w:szCs w:val="28"/>
        </w:rPr>
        <w:t>1) резиденты:</w:t>
      </w:r>
    </w:p>
    <w:p w:rsidR="00A86106" w:rsidRPr="003C6D7D" w:rsidRDefault="00A86106" w:rsidP="00A86106">
      <w:pPr>
        <w:pStyle w:val="pj"/>
        <w:ind w:firstLine="709"/>
        <w:rPr>
          <w:sz w:val="28"/>
          <w:szCs w:val="28"/>
        </w:rPr>
      </w:pPr>
      <w:r w:rsidRPr="003C6D7D">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w:t>
      </w:r>
      <w:r w:rsidRPr="003C6D7D">
        <w:rPr>
          <w:rStyle w:val="s0"/>
          <w:sz w:val="28"/>
          <w:szCs w:val="28"/>
        </w:rPr>
        <w:lastRenderedPageBreak/>
        <w:t>образования и лечения, являются резидентами независимо от сроков их пребывания на территории других стран;</w:t>
      </w:r>
    </w:p>
    <w:p w:rsidR="00A86106" w:rsidRPr="003C6D7D" w:rsidRDefault="00A86106" w:rsidP="00A86106">
      <w:pPr>
        <w:pStyle w:val="pj"/>
        <w:ind w:firstLine="709"/>
        <w:rPr>
          <w:sz w:val="28"/>
          <w:szCs w:val="28"/>
        </w:rPr>
      </w:pPr>
      <w:r w:rsidRPr="003C6D7D">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3C6D7D" w:rsidRDefault="00A86106" w:rsidP="00A86106">
      <w:pPr>
        <w:pStyle w:val="pj"/>
        <w:ind w:firstLine="709"/>
        <w:rPr>
          <w:sz w:val="28"/>
          <w:szCs w:val="28"/>
        </w:rPr>
      </w:pPr>
      <w:r w:rsidRPr="003C6D7D">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3C6D7D" w:rsidRDefault="00A86106" w:rsidP="00A86106">
      <w:pPr>
        <w:pStyle w:val="pj"/>
        <w:ind w:firstLine="709"/>
        <w:rPr>
          <w:sz w:val="28"/>
          <w:szCs w:val="28"/>
        </w:rPr>
      </w:pPr>
      <w:r w:rsidRPr="003C6D7D">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3C6D7D" w:rsidRDefault="00A86106" w:rsidP="00A86106">
      <w:pPr>
        <w:pStyle w:val="pj"/>
        <w:ind w:firstLine="709"/>
        <w:rPr>
          <w:sz w:val="28"/>
          <w:szCs w:val="28"/>
        </w:rPr>
      </w:pPr>
      <w:r w:rsidRPr="003C6D7D">
        <w:rPr>
          <w:rStyle w:val="s0"/>
          <w:sz w:val="28"/>
          <w:szCs w:val="28"/>
        </w:rPr>
        <w:t>2) нерезиденты:</w:t>
      </w:r>
    </w:p>
    <w:p w:rsidR="00A86106" w:rsidRPr="003C6D7D" w:rsidRDefault="00A86106" w:rsidP="00A86106">
      <w:pPr>
        <w:pStyle w:val="pj"/>
        <w:ind w:firstLine="709"/>
        <w:rPr>
          <w:sz w:val="28"/>
          <w:szCs w:val="28"/>
        </w:rPr>
      </w:pPr>
      <w:r w:rsidRPr="003C6D7D">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3C6D7D" w:rsidRDefault="00A86106" w:rsidP="00A86106">
      <w:pPr>
        <w:pStyle w:val="pj"/>
        <w:ind w:firstLine="709"/>
        <w:rPr>
          <w:sz w:val="28"/>
          <w:szCs w:val="28"/>
        </w:rPr>
      </w:pPr>
      <w:r w:rsidRPr="003C6D7D">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3C6D7D" w:rsidRDefault="00A86106" w:rsidP="00A86106">
      <w:pPr>
        <w:pStyle w:val="pj"/>
        <w:ind w:firstLine="709"/>
        <w:rPr>
          <w:sz w:val="28"/>
          <w:szCs w:val="28"/>
        </w:rPr>
      </w:pPr>
      <w:r w:rsidRPr="003C6D7D">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3C6D7D" w:rsidRDefault="00A86106" w:rsidP="00A86106">
      <w:pPr>
        <w:pStyle w:val="pj"/>
        <w:ind w:firstLine="709"/>
        <w:rPr>
          <w:sz w:val="28"/>
          <w:szCs w:val="28"/>
        </w:rPr>
      </w:pPr>
      <w:r w:rsidRPr="003C6D7D">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A86106" w:rsidRPr="003C6D7D" w:rsidRDefault="00A86106" w:rsidP="00A86106">
      <w:pPr>
        <w:pStyle w:val="pj"/>
        <w:ind w:firstLine="709"/>
        <w:rPr>
          <w:sz w:val="28"/>
          <w:szCs w:val="28"/>
        </w:rPr>
      </w:pPr>
      <w:r w:rsidRPr="003C6D7D">
        <w:rPr>
          <w:rStyle w:val="s0"/>
          <w:sz w:val="28"/>
          <w:szCs w:val="28"/>
          <w:lang w:val="kk-KZ"/>
        </w:rPr>
        <w:t>7</w:t>
      </w:r>
      <w:r w:rsidRPr="003C6D7D">
        <w:rPr>
          <w:rStyle w:val="s0"/>
          <w:sz w:val="28"/>
          <w:szCs w:val="28"/>
        </w:rPr>
        <w:t>.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3C6D7D" w:rsidRDefault="00A86106" w:rsidP="00A86106">
      <w:pPr>
        <w:pStyle w:val="pj"/>
        <w:ind w:firstLine="709"/>
        <w:rPr>
          <w:sz w:val="28"/>
          <w:szCs w:val="28"/>
        </w:rPr>
      </w:pPr>
      <w:r w:rsidRPr="003C6D7D">
        <w:rPr>
          <w:rStyle w:val="s0"/>
          <w:sz w:val="28"/>
          <w:szCs w:val="28"/>
        </w:rPr>
        <w:t>Строки 10, 20 и 60 заполняются акционерным обществом «Национальная компания «Қазақстан Темір Жолы».</w:t>
      </w:r>
    </w:p>
    <w:p w:rsidR="00A86106" w:rsidRPr="003C6D7D" w:rsidRDefault="00A86106" w:rsidP="00A86106">
      <w:pPr>
        <w:pStyle w:val="pj"/>
        <w:ind w:firstLine="709"/>
        <w:rPr>
          <w:sz w:val="28"/>
          <w:szCs w:val="28"/>
        </w:rPr>
      </w:pPr>
      <w:r w:rsidRPr="003C6D7D">
        <w:rPr>
          <w:rStyle w:val="s0"/>
          <w:sz w:val="28"/>
          <w:szCs w:val="28"/>
        </w:rPr>
        <w:t>Все операции отражаются в тысячах швейцарских франков или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A86106" w:rsidRPr="003C6D7D" w:rsidRDefault="00A86106" w:rsidP="00A86106">
      <w:pPr>
        <w:pStyle w:val="pj"/>
        <w:ind w:firstLine="709"/>
        <w:rPr>
          <w:sz w:val="28"/>
          <w:szCs w:val="28"/>
        </w:rPr>
      </w:pPr>
      <w:r w:rsidRPr="003C6D7D">
        <w:rPr>
          <w:rStyle w:val="s0"/>
          <w:sz w:val="28"/>
          <w:szCs w:val="28"/>
          <w:lang w:val="kk-KZ"/>
        </w:rPr>
        <w:t>8</w:t>
      </w:r>
      <w:r w:rsidRPr="003C6D7D">
        <w:rPr>
          <w:rStyle w:val="s0"/>
          <w:sz w:val="28"/>
          <w:szCs w:val="28"/>
        </w:rPr>
        <w:t xml:space="preserve">. Все операции отражаются в разбивке по всем странам-партнерам. Наименования стран-партнеров указываются со второй графы формы и далее. </w:t>
      </w:r>
      <w:r w:rsidRPr="003C6D7D">
        <w:rPr>
          <w:rStyle w:val="s0"/>
          <w:sz w:val="28"/>
          <w:szCs w:val="28"/>
        </w:rPr>
        <w:lastRenderedPageBreak/>
        <w:t>Если количество стран-партнеров респондента превышает имеющееся в форме количество граф, добавляются недостающие графы.</w:t>
      </w:r>
    </w:p>
    <w:p w:rsidR="00A86106" w:rsidRPr="003C6D7D" w:rsidRDefault="00A86106" w:rsidP="00A86106">
      <w:pPr>
        <w:pStyle w:val="pj"/>
        <w:ind w:firstLine="709"/>
        <w:rPr>
          <w:rStyle w:val="s0"/>
          <w:color w:val="auto"/>
          <w:sz w:val="28"/>
          <w:szCs w:val="28"/>
        </w:rPr>
      </w:pPr>
      <w:r w:rsidRPr="003C6D7D">
        <w:rPr>
          <w:rStyle w:val="s0"/>
          <w:color w:val="auto"/>
          <w:sz w:val="28"/>
          <w:szCs w:val="28"/>
        </w:rPr>
        <w:t xml:space="preserve">Показатели, отражаемые по строке «Другие услуги» (часть А), не включают показатели, предусмотренные в </w:t>
      </w:r>
      <w:r w:rsidRPr="003C6D7D">
        <w:rPr>
          <w:sz w:val="28"/>
          <w:szCs w:val="28"/>
        </w:rPr>
        <w:t>статистической форме</w:t>
      </w:r>
      <w:r w:rsidRPr="003C6D7D">
        <w:rPr>
          <w:rStyle w:val="s0"/>
          <w:color w:val="auto"/>
          <w:sz w:val="28"/>
          <w:szCs w:val="28"/>
        </w:rPr>
        <w:t xml:space="preserve"> «Отчет о международных операциях с нерезидентами» (индекс 10-ПБ, периодичность квартальная).</w:t>
      </w:r>
    </w:p>
    <w:p w:rsidR="00A86106" w:rsidRPr="003C6D7D" w:rsidRDefault="00A86106" w:rsidP="00A86106">
      <w:pPr>
        <w:pStyle w:val="pj"/>
        <w:ind w:firstLine="709"/>
        <w:rPr>
          <w:sz w:val="28"/>
          <w:szCs w:val="28"/>
        </w:rPr>
      </w:pPr>
      <w:r w:rsidRPr="003C6D7D">
        <w:rPr>
          <w:rStyle w:val="s0"/>
          <w:sz w:val="28"/>
          <w:szCs w:val="28"/>
          <w:lang w:val="kk-KZ"/>
        </w:rPr>
        <w:t>9</w:t>
      </w:r>
      <w:r w:rsidRPr="003C6D7D">
        <w:rPr>
          <w:rStyle w:val="s0"/>
          <w:sz w:val="28"/>
          <w:szCs w:val="28"/>
        </w:rPr>
        <w:t>.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p w:rsidR="00A86106" w:rsidRPr="003C6D7D" w:rsidRDefault="00A86106" w:rsidP="00A86106">
      <w:pPr>
        <w:pStyle w:val="pj"/>
        <w:ind w:firstLine="709"/>
        <w:rPr>
          <w:rStyle w:val="s0"/>
          <w:sz w:val="28"/>
          <w:szCs w:val="28"/>
        </w:rPr>
      </w:pPr>
      <w:r w:rsidRPr="003C6D7D">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3C6D7D" w:rsidRDefault="00A86106" w:rsidP="00A86106">
      <w:pPr>
        <w:pStyle w:val="pj"/>
        <w:ind w:firstLine="709"/>
        <w:rPr>
          <w:rStyle w:val="s0"/>
          <w:sz w:val="28"/>
          <w:szCs w:val="28"/>
        </w:rPr>
      </w:pPr>
    </w:p>
    <w:p w:rsidR="00A86106" w:rsidRPr="003C6D7D" w:rsidRDefault="00A86106" w:rsidP="00A86106">
      <w:pPr>
        <w:pStyle w:val="pj"/>
        <w:ind w:firstLine="709"/>
        <w:rPr>
          <w:rStyle w:val="s0"/>
          <w:sz w:val="28"/>
          <w:szCs w:val="28"/>
        </w:rPr>
      </w:pPr>
    </w:p>
    <w:p w:rsidR="00A86106" w:rsidRPr="003C6D7D" w:rsidRDefault="00A86106" w:rsidP="00A86106">
      <w:pPr>
        <w:pStyle w:val="pj"/>
        <w:ind w:firstLine="709"/>
        <w:jc w:val="center"/>
        <w:rPr>
          <w:sz w:val="28"/>
          <w:szCs w:val="28"/>
        </w:rPr>
      </w:pPr>
      <w:r w:rsidRPr="003C6D7D">
        <w:rPr>
          <w:rStyle w:val="s0"/>
          <w:sz w:val="28"/>
          <w:szCs w:val="28"/>
        </w:rPr>
        <w:t>Глава 3. Арифметико-логический контроль</w:t>
      </w:r>
    </w:p>
    <w:p w:rsidR="00A86106" w:rsidRPr="003C6D7D" w:rsidRDefault="00A86106" w:rsidP="00A86106">
      <w:pPr>
        <w:pStyle w:val="pj"/>
        <w:ind w:firstLine="709"/>
        <w:jc w:val="center"/>
        <w:rPr>
          <w:rStyle w:val="s0"/>
          <w:sz w:val="28"/>
          <w:szCs w:val="28"/>
        </w:rPr>
      </w:pPr>
    </w:p>
    <w:p w:rsidR="00A86106" w:rsidRPr="003C6D7D" w:rsidRDefault="00A86106" w:rsidP="00A86106">
      <w:pPr>
        <w:pStyle w:val="pj"/>
        <w:ind w:firstLine="709"/>
        <w:rPr>
          <w:sz w:val="28"/>
          <w:szCs w:val="28"/>
        </w:rPr>
      </w:pPr>
      <w:r w:rsidRPr="003C6D7D">
        <w:rPr>
          <w:rStyle w:val="s0"/>
          <w:sz w:val="28"/>
          <w:szCs w:val="28"/>
          <w:lang w:val="kk-KZ"/>
        </w:rPr>
        <w:t>10</w:t>
      </w:r>
      <w:r w:rsidRPr="003C6D7D">
        <w:rPr>
          <w:rStyle w:val="s0"/>
          <w:sz w:val="28"/>
          <w:szCs w:val="28"/>
        </w:rPr>
        <w:t>. Арифметико-логический контроль:</w:t>
      </w:r>
    </w:p>
    <w:p w:rsidR="00A86106" w:rsidRPr="003C6D7D" w:rsidRDefault="00A86106" w:rsidP="00A86106">
      <w:pPr>
        <w:pStyle w:val="pj"/>
        <w:ind w:firstLine="709"/>
        <w:rPr>
          <w:sz w:val="28"/>
          <w:szCs w:val="28"/>
        </w:rPr>
      </w:pPr>
      <w:r w:rsidRPr="003C6D7D">
        <w:rPr>
          <w:rStyle w:val="s0"/>
          <w:sz w:val="28"/>
          <w:szCs w:val="28"/>
        </w:rPr>
        <w:t>часть А. Грузовые перевозки и другие транспортные услуги:</w:t>
      </w:r>
    </w:p>
    <w:p w:rsidR="00A86106" w:rsidRPr="003C6D7D" w:rsidRDefault="00A86106" w:rsidP="00A86106">
      <w:pPr>
        <w:pStyle w:val="pj"/>
        <w:ind w:firstLine="709"/>
        <w:rPr>
          <w:sz w:val="28"/>
          <w:szCs w:val="28"/>
        </w:rPr>
      </w:pPr>
      <w:r w:rsidRPr="003C6D7D">
        <w:rPr>
          <w:rStyle w:val="s0"/>
          <w:sz w:val="28"/>
          <w:szCs w:val="28"/>
        </w:rPr>
        <w:t>строка 40 = сумме строк 40/1 + …. + 40/n для всех граф;</w:t>
      </w:r>
    </w:p>
    <w:p w:rsidR="00A86106" w:rsidRDefault="00A86106" w:rsidP="00A86106">
      <w:pPr>
        <w:ind w:firstLine="708"/>
        <w:rPr>
          <w:b/>
          <w:sz w:val="28"/>
          <w:szCs w:val="28"/>
        </w:rPr>
      </w:pPr>
      <w:r w:rsidRPr="003C6D7D">
        <w:rPr>
          <w:rStyle w:val="s0"/>
          <w:sz w:val="28"/>
          <w:szCs w:val="28"/>
        </w:rPr>
        <w:t>строка 80 = сумме строк 80/1 + …. + 80/n для всех граф</w:t>
      </w:r>
      <w:r w:rsidRPr="003C6D7D">
        <w:rPr>
          <w:rStyle w:val="s0"/>
        </w:rPr>
        <w:t>.</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jc w:val="right"/>
        <w:rPr>
          <w:rStyle w:val="s0"/>
          <w:sz w:val="28"/>
          <w:szCs w:val="28"/>
        </w:rPr>
        <w:sectPr w:rsidR="00A86106" w:rsidSect="002128D3">
          <w:headerReference w:type="default" r:id="rId20"/>
          <w:footnotePr>
            <w:numRestart w:val="eachPage"/>
          </w:footnotePr>
          <w:pgSz w:w="11906" w:h="16838" w:code="9"/>
          <w:pgMar w:top="1418" w:right="851" w:bottom="1418" w:left="1418" w:header="851" w:footer="709" w:gutter="0"/>
          <w:cols w:space="708"/>
          <w:docGrid w:linePitch="360"/>
        </w:sectPr>
      </w:pPr>
    </w:p>
    <w:tbl>
      <w:tblPr>
        <w:tblStyle w:val="ab"/>
        <w:tblW w:w="3832" w:type="dxa"/>
        <w:jc w:val="right"/>
        <w:tblLook w:val="04A0" w:firstRow="1" w:lastRow="0" w:firstColumn="1" w:lastColumn="0" w:noHBand="0" w:noVBand="1"/>
      </w:tblPr>
      <w:tblGrid>
        <w:gridCol w:w="3832"/>
      </w:tblGrid>
      <w:tr w:rsidR="00A86106" w:rsidRPr="0084479B" w:rsidTr="00D96822">
        <w:trPr>
          <w:jc w:val="right"/>
        </w:trPr>
        <w:tc>
          <w:tcPr>
            <w:tcW w:w="3832" w:type="dxa"/>
            <w:tcBorders>
              <w:top w:val="nil"/>
              <w:left w:val="nil"/>
              <w:bottom w:val="nil"/>
              <w:right w:val="nil"/>
            </w:tcBorders>
          </w:tcPr>
          <w:p w:rsidR="00A86106" w:rsidRPr="0084479B" w:rsidRDefault="00A86106" w:rsidP="00D96822">
            <w:pPr>
              <w:jc w:val="right"/>
              <w:rPr>
                <w:i/>
                <w:sz w:val="28"/>
                <w:szCs w:val="28"/>
                <w:lang w:val="kk-KZ"/>
              </w:rPr>
            </w:pPr>
            <w:r>
              <w:rPr>
                <w:rStyle w:val="s0"/>
                <w:sz w:val="28"/>
                <w:szCs w:val="28"/>
              </w:rPr>
              <w:lastRenderedPageBreak/>
              <w:br w:type="page"/>
            </w:r>
            <w:r w:rsidRPr="0084479B">
              <w:rPr>
                <w:sz w:val="28"/>
                <w:szCs w:val="28"/>
              </w:rPr>
              <w:t xml:space="preserve">Приложение </w:t>
            </w:r>
            <w:r w:rsidRPr="0084479B">
              <w:rPr>
                <w:sz w:val="28"/>
                <w:szCs w:val="28"/>
                <w:lang w:val="en-US"/>
              </w:rPr>
              <w:t xml:space="preserve">4 </w:t>
            </w:r>
            <w:r w:rsidRPr="0084479B">
              <w:rPr>
                <w:sz w:val="28"/>
                <w:szCs w:val="28"/>
              </w:rPr>
              <w:t>к постановлению</w:t>
            </w:r>
          </w:p>
        </w:tc>
      </w:tr>
    </w:tbl>
    <w:p w:rsidR="00A86106" w:rsidRPr="0084479B" w:rsidRDefault="00A86106" w:rsidP="00A86106">
      <w:pPr>
        <w:pStyle w:val="pc"/>
        <w:rPr>
          <w:lang w:val="kk-KZ"/>
        </w:rPr>
      </w:pPr>
      <w:r w:rsidRPr="0084479B">
        <w:rPr>
          <w:sz w:val="28"/>
          <w:szCs w:val="28"/>
          <w:lang w:val="kk-KZ"/>
        </w:rPr>
        <w:t> </w:t>
      </w:r>
    </w:p>
    <w:p w:rsidR="00A86106" w:rsidRPr="0084479B" w:rsidRDefault="00A86106" w:rsidP="00A86106">
      <w:pPr>
        <w:pStyle w:val="pc"/>
        <w:rPr>
          <w:lang w:val="kk-KZ"/>
        </w:rPr>
      </w:pPr>
      <w:r w:rsidRPr="0084479B">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2033"/>
        <w:gridCol w:w="1731"/>
        <w:gridCol w:w="848"/>
        <w:gridCol w:w="2365"/>
        <w:gridCol w:w="711"/>
        <w:gridCol w:w="1465"/>
        <w:gridCol w:w="1276"/>
        <w:gridCol w:w="1136"/>
        <w:gridCol w:w="1987"/>
        <w:gridCol w:w="795"/>
        <w:gridCol w:w="222"/>
      </w:tblGrid>
      <w:tr w:rsidR="00A86106" w:rsidRPr="0084479B" w:rsidTr="00D96822">
        <w:trPr>
          <w:jc w:val="center"/>
        </w:trPr>
        <w:tc>
          <w:tcPr>
            <w:tcW w:w="2639" w:type="pct"/>
            <w:gridSpan w:val="5"/>
            <w:vMerge w:val="restart"/>
            <w:tcMar>
              <w:top w:w="0" w:type="dxa"/>
              <w:left w:w="108" w:type="dxa"/>
              <w:bottom w:w="0" w:type="dxa"/>
              <w:right w:w="108" w:type="dxa"/>
            </w:tcMar>
            <w:hideMark/>
          </w:tcPr>
          <w:p w:rsidR="00A86106" w:rsidRPr="0084479B" w:rsidRDefault="00A86106" w:rsidP="00D96822">
            <w:pPr>
              <w:pStyle w:val="pc"/>
            </w:pPr>
            <w:r w:rsidRPr="0084479B">
              <w:rPr>
                <w:noProof/>
              </w:rPr>
              <w:drawing>
                <wp:inline distT="0" distB="0" distL="0" distR="0" wp14:anchorId="2A21B040" wp14:editId="69735FD0">
                  <wp:extent cx="4743450" cy="1047475"/>
                  <wp:effectExtent l="0" t="0" r="0" b="63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361" w:type="pct"/>
            <w:gridSpan w:val="6"/>
            <w:tcMar>
              <w:top w:w="0" w:type="dxa"/>
              <w:left w:w="108" w:type="dxa"/>
              <w:bottom w:w="0" w:type="dxa"/>
              <w:right w:w="108" w:type="dxa"/>
            </w:tcMar>
            <w:hideMark/>
          </w:tcPr>
          <w:p w:rsidR="00A86106" w:rsidRPr="0084479B" w:rsidRDefault="00A86106" w:rsidP="00D96822">
            <w:pPr>
              <w:pStyle w:val="p"/>
              <w:jc w:val="both"/>
              <w:rPr>
                <w:sz w:val="28"/>
                <w:szCs w:val="28"/>
              </w:rPr>
            </w:pPr>
            <w:r w:rsidRPr="0084479B">
              <w:rPr>
                <w:b/>
                <w:bCs/>
                <w:sz w:val="28"/>
                <w:szCs w:val="28"/>
                <w:bdr w:val="none" w:sz="0" w:space="0" w:color="auto" w:frame="1"/>
              </w:rPr>
              <w:t>Ақпаратты алушы органдар құпиялылығына кепілдік береді</w:t>
            </w:r>
          </w:p>
          <w:p w:rsidR="00A86106" w:rsidRPr="0084479B" w:rsidRDefault="00A86106" w:rsidP="00D96822">
            <w:pPr>
              <w:pStyle w:val="p"/>
              <w:jc w:val="both"/>
              <w:rPr>
                <w:sz w:val="28"/>
                <w:szCs w:val="28"/>
              </w:rPr>
            </w:pPr>
            <w:r w:rsidRPr="0084479B">
              <w:rPr>
                <w:sz w:val="28"/>
                <w:szCs w:val="28"/>
              </w:rPr>
              <w:t>Конфиденциальность гарантируется органами получателями информации</w:t>
            </w:r>
          </w:p>
        </w:tc>
      </w:tr>
      <w:tr w:rsidR="00A86106" w:rsidRPr="0084479B" w:rsidTr="00D96822">
        <w:trPr>
          <w:jc w:val="center"/>
        </w:trPr>
        <w:tc>
          <w:tcPr>
            <w:tcW w:w="2639" w:type="pct"/>
            <w:gridSpan w:val="5"/>
            <w:vMerge/>
            <w:vAlign w:val="center"/>
            <w:hideMark/>
          </w:tcPr>
          <w:p w:rsidR="00A86106" w:rsidRPr="0084479B" w:rsidRDefault="00A86106" w:rsidP="00D96822">
            <w:pPr>
              <w:spacing w:line="276" w:lineRule="auto"/>
              <w:rPr>
                <w:color w:val="000000"/>
              </w:rPr>
            </w:pPr>
          </w:p>
        </w:tc>
        <w:tc>
          <w:tcPr>
            <w:tcW w:w="2361" w:type="pct"/>
            <w:gridSpan w:val="6"/>
            <w:tcMar>
              <w:top w:w="0" w:type="dxa"/>
              <w:left w:w="108" w:type="dxa"/>
              <w:bottom w:w="0" w:type="dxa"/>
              <w:right w:w="108" w:type="dxa"/>
            </w:tcMar>
            <w:hideMark/>
          </w:tcPr>
          <w:p w:rsidR="00A86106" w:rsidRPr="0084479B" w:rsidRDefault="00A86106" w:rsidP="00D96822">
            <w:pPr>
              <w:pStyle w:val="p"/>
              <w:jc w:val="both"/>
              <w:rPr>
                <w:sz w:val="28"/>
                <w:szCs w:val="28"/>
              </w:rPr>
            </w:pPr>
            <w:r w:rsidRPr="0084479B">
              <w:rPr>
                <w:b/>
                <w:bCs/>
                <w:sz w:val="28"/>
                <w:szCs w:val="28"/>
                <w:bdr w:val="none" w:sz="0" w:space="0" w:color="auto" w:frame="1"/>
              </w:rPr>
              <w:t>Ведомстволық статистикалық байқаудың статистикалық нысаны</w:t>
            </w:r>
          </w:p>
          <w:p w:rsidR="00A86106" w:rsidRPr="0084479B" w:rsidRDefault="00A86106" w:rsidP="00D96822">
            <w:pPr>
              <w:pStyle w:val="p"/>
              <w:jc w:val="both"/>
              <w:rPr>
                <w:sz w:val="28"/>
                <w:szCs w:val="28"/>
              </w:rPr>
            </w:pPr>
            <w:r w:rsidRPr="0084479B">
              <w:rPr>
                <w:sz w:val="28"/>
                <w:szCs w:val="28"/>
              </w:rPr>
              <w:t>Статистическая форма ведомственного статистического наблюдения</w:t>
            </w:r>
          </w:p>
        </w:tc>
      </w:tr>
      <w:tr w:rsidR="00A86106" w:rsidRPr="0084479B" w:rsidTr="00D96822">
        <w:trPr>
          <w:jc w:val="center"/>
        </w:trPr>
        <w:tc>
          <w:tcPr>
            <w:tcW w:w="2639" w:type="pct"/>
            <w:gridSpan w:val="5"/>
            <w:vMerge/>
            <w:vAlign w:val="center"/>
            <w:hideMark/>
          </w:tcPr>
          <w:p w:rsidR="00A86106" w:rsidRPr="0084479B" w:rsidRDefault="00A86106" w:rsidP="00D96822">
            <w:pPr>
              <w:spacing w:line="276" w:lineRule="auto"/>
              <w:rPr>
                <w:color w:val="000000"/>
              </w:rPr>
            </w:pPr>
          </w:p>
        </w:tc>
        <w:tc>
          <w:tcPr>
            <w:tcW w:w="2361" w:type="pct"/>
            <w:gridSpan w:val="6"/>
            <w:tcMar>
              <w:top w:w="0" w:type="dxa"/>
              <w:left w:w="108" w:type="dxa"/>
              <w:bottom w:w="0" w:type="dxa"/>
              <w:right w:w="108" w:type="dxa"/>
            </w:tcMar>
            <w:hideMark/>
          </w:tcPr>
          <w:p w:rsidR="00A86106" w:rsidRPr="0084479B" w:rsidRDefault="00A86106" w:rsidP="00D96822">
            <w:pPr>
              <w:pStyle w:val="p"/>
              <w:jc w:val="both"/>
              <w:rPr>
                <w:sz w:val="28"/>
                <w:szCs w:val="28"/>
              </w:rPr>
            </w:pPr>
            <w:r w:rsidRPr="0084479B">
              <w:rPr>
                <w:b/>
                <w:bCs/>
                <w:sz w:val="28"/>
                <w:szCs w:val="28"/>
                <w:bdr w:val="none" w:sz="0" w:space="0" w:color="auto" w:frame="1"/>
              </w:rPr>
              <w:t xml:space="preserve">Қазақстан Республикасы Ұлттық Банкінің аумақтық </w:t>
            </w:r>
            <w:r w:rsidRPr="0084479B">
              <w:rPr>
                <w:b/>
                <w:bCs/>
                <w:sz w:val="28"/>
                <w:szCs w:val="28"/>
                <w:bdr w:val="none" w:sz="0" w:space="0" w:color="auto" w:frame="1"/>
                <w:lang w:val="kk-KZ"/>
              </w:rPr>
              <w:t>филиал</w:t>
            </w:r>
            <w:r w:rsidRPr="0084479B">
              <w:rPr>
                <w:b/>
                <w:bCs/>
                <w:sz w:val="28"/>
                <w:szCs w:val="28"/>
                <w:bdr w:val="none" w:sz="0" w:space="0" w:color="auto" w:frame="1"/>
              </w:rPr>
              <w:t>ына респонденттің орналасқан жері бойынша ұсынылады</w:t>
            </w:r>
          </w:p>
          <w:p w:rsidR="00A86106" w:rsidRPr="0084479B" w:rsidRDefault="00A86106" w:rsidP="00D96822">
            <w:pPr>
              <w:pStyle w:val="p"/>
              <w:jc w:val="both"/>
              <w:rPr>
                <w:sz w:val="28"/>
                <w:szCs w:val="28"/>
              </w:rPr>
            </w:pPr>
            <w:r w:rsidRPr="0084479B">
              <w:rPr>
                <w:sz w:val="28"/>
                <w:szCs w:val="28"/>
              </w:rPr>
              <w:t xml:space="preserve">Представляется территориальному </w:t>
            </w:r>
            <w:r w:rsidRPr="0084479B">
              <w:rPr>
                <w:sz w:val="28"/>
                <w:szCs w:val="28"/>
                <w:lang w:val="kk-KZ"/>
              </w:rPr>
              <w:t>филиал</w:t>
            </w:r>
            <w:r w:rsidRPr="0084479B">
              <w:rPr>
                <w:sz w:val="28"/>
                <w:szCs w:val="28"/>
              </w:rPr>
              <w:t>у Национального Банка Республики Казахстан по месту нахождения респондента</w:t>
            </w:r>
          </w:p>
        </w:tc>
      </w:tr>
      <w:tr w:rsidR="00A86106" w:rsidRPr="0084479B" w:rsidTr="00D96822">
        <w:trPr>
          <w:jc w:val="center"/>
        </w:trPr>
        <w:tc>
          <w:tcPr>
            <w:tcW w:w="5000" w:type="pct"/>
            <w:gridSpan w:val="11"/>
            <w:tcMar>
              <w:top w:w="0" w:type="dxa"/>
              <w:left w:w="108" w:type="dxa"/>
              <w:bottom w:w="0" w:type="dxa"/>
              <w:right w:w="108" w:type="dxa"/>
            </w:tcMar>
            <w:hideMark/>
          </w:tcPr>
          <w:p w:rsidR="00A86106" w:rsidRPr="0084479B" w:rsidRDefault="00A86106" w:rsidP="00D96822">
            <w:pPr>
              <w:rPr>
                <w:sz w:val="28"/>
                <w:szCs w:val="28"/>
              </w:rPr>
            </w:pPr>
          </w:p>
        </w:tc>
      </w:tr>
      <w:tr w:rsidR="00A86106" w:rsidRPr="0084479B" w:rsidTr="00D96822">
        <w:trPr>
          <w:jc w:val="center"/>
        </w:trPr>
        <w:tc>
          <w:tcPr>
            <w:tcW w:w="5000" w:type="pct"/>
            <w:gridSpan w:val="11"/>
            <w:tcMar>
              <w:top w:w="0" w:type="dxa"/>
              <w:left w:w="108" w:type="dxa"/>
              <w:bottom w:w="0" w:type="dxa"/>
              <w:right w:w="108" w:type="dxa"/>
            </w:tcMar>
            <w:hideMark/>
          </w:tcPr>
          <w:p w:rsidR="00A86106" w:rsidRPr="0084479B" w:rsidRDefault="00A86106" w:rsidP="00D96822">
            <w:pPr>
              <w:pStyle w:val="pc"/>
              <w:rPr>
                <w:sz w:val="28"/>
                <w:szCs w:val="28"/>
              </w:rPr>
            </w:pPr>
            <w:r w:rsidRPr="0084479B">
              <w:rPr>
                <w:b/>
                <w:bCs/>
                <w:sz w:val="28"/>
                <w:szCs w:val="28"/>
                <w:bdr w:val="none" w:sz="0" w:space="0" w:color="auto" w:frame="1"/>
              </w:rPr>
              <w:t>Бейрезидент көлік кәсіпорындарының атынан жүзеге асырылған операциялар туралы есеп</w:t>
            </w:r>
          </w:p>
        </w:tc>
      </w:tr>
      <w:tr w:rsidR="00A86106" w:rsidRPr="0084479B" w:rsidTr="00D96822">
        <w:trPr>
          <w:jc w:val="center"/>
        </w:trPr>
        <w:tc>
          <w:tcPr>
            <w:tcW w:w="5000" w:type="pct"/>
            <w:gridSpan w:val="11"/>
            <w:tcMar>
              <w:top w:w="0" w:type="dxa"/>
              <w:left w:w="108" w:type="dxa"/>
              <w:bottom w:w="0" w:type="dxa"/>
              <w:right w:w="108" w:type="dxa"/>
            </w:tcMar>
            <w:hideMark/>
          </w:tcPr>
          <w:p w:rsidR="00A86106" w:rsidRPr="0084479B" w:rsidRDefault="00A86106" w:rsidP="00D96822">
            <w:pPr>
              <w:pStyle w:val="pc"/>
              <w:rPr>
                <w:sz w:val="28"/>
                <w:szCs w:val="28"/>
              </w:rPr>
            </w:pPr>
            <w:r w:rsidRPr="0084479B">
              <w:rPr>
                <w:sz w:val="28"/>
                <w:szCs w:val="28"/>
              </w:rPr>
              <w:t>Отчет об операциях, осуществленных от имени транспортных предприятий-нерезидентов</w:t>
            </w:r>
          </w:p>
          <w:p w:rsidR="00A86106" w:rsidRPr="0084479B" w:rsidRDefault="00A86106" w:rsidP="00D96822">
            <w:pPr>
              <w:pStyle w:val="pc"/>
              <w:rPr>
                <w:sz w:val="28"/>
                <w:szCs w:val="28"/>
              </w:rPr>
            </w:pPr>
          </w:p>
        </w:tc>
      </w:tr>
      <w:tr w:rsidR="00A86106" w:rsidRPr="0084479B" w:rsidTr="00D96822">
        <w:trPr>
          <w:jc w:val="center"/>
        </w:trPr>
        <w:tc>
          <w:tcPr>
            <w:tcW w:w="698" w:type="pct"/>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Индексі</w:t>
            </w:r>
          </w:p>
          <w:p w:rsidR="00A86106" w:rsidRPr="0084479B" w:rsidRDefault="00A86106" w:rsidP="00D96822">
            <w:pPr>
              <w:pStyle w:val="p"/>
              <w:rPr>
                <w:sz w:val="28"/>
                <w:szCs w:val="28"/>
              </w:rPr>
            </w:pPr>
            <w:r w:rsidRPr="0084479B">
              <w:rPr>
                <w:sz w:val="28"/>
                <w:szCs w:val="28"/>
              </w:rPr>
              <w:t>Индекс</w:t>
            </w:r>
          </w:p>
        </w:tc>
        <w:tc>
          <w:tcPr>
            <w:tcW w:w="885" w:type="pct"/>
            <w:gridSpan w:val="2"/>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4-ТБ</w:t>
            </w:r>
          </w:p>
          <w:p w:rsidR="00A86106" w:rsidRPr="0084479B" w:rsidRDefault="00A86106" w:rsidP="00D96822">
            <w:pPr>
              <w:pStyle w:val="p"/>
              <w:rPr>
                <w:sz w:val="28"/>
                <w:szCs w:val="28"/>
              </w:rPr>
            </w:pPr>
            <w:r w:rsidRPr="0084479B">
              <w:rPr>
                <w:sz w:val="28"/>
                <w:szCs w:val="28"/>
              </w:rPr>
              <w:t>4-ПБ</w:t>
            </w:r>
          </w:p>
        </w:tc>
        <w:tc>
          <w:tcPr>
            <w:tcW w:w="812" w:type="pct"/>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тоқсандық</w:t>
            </w:r>
          </w:p>
          <w:p w:rsidR="00A86106" w:rsidRPr="0084479B" w:rsidRDefault="00A86106" w:rsidP="00D96822">
            <w:pPr>
              <w:pStyle w:val="p"/>
              <w:rPr>
                <w:sz w:val="28"/>
                <w:szCs w:val="28"/>
              </w:rPr>
            </w:pPr>
            <w:r w:rsidRPr="0084479B">
              <w:rPr>
                <w:sz w:val="28"/>
                <w:szCs w:val="28"/>
              </w:rPr>
              <w:t>квартальная</w:t>
            </w:r>
          </w:p>
        </w:tc>
        <w:tc>
          <w:tcPr>
            <w:tcW w:w="747" w:type="pct"/>
            <w:gridSpan w:val="2"/>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есепті кезең</w:t>
            </w:r>
          </w:p>
          <w:p w:rsidR="00A86106" w:rsidRPr="0084479B" w:rsidRDefault="00A86106" w:rsidP="00D96822">
            <w:pPr>
              <w:pStyle w:val="p"/>
              <w:rPr>
                <w:sz w:val="28"/>
                <w:szCs w:val="28"/>
              </w:rPr>
            </w:pPr>
            <w:r w:rsidRPr="0084479B">
              <w:rPr>
                <w:sz w:val="28"/>
                <w:szCs w:val="28"/>
              </w:rPr>
              <w:t>отчетный период</w:t>
            </w:r>
          </w:p>
        </w:tc>
        <w:tc>
          <w:tcPr>
            <w:tcW w:w="438" w:type="pct"/>
            <w:tcMar>
              <w:top w:w="0" w:type="dxa"/>
              <w:left w:w="108" w:type="dxa"/>
              <w:bottom w:w="0" w:type="dxa"/>
              <w:right w:w="108" w:type="dxa"/>
            </w:tcMar>
            <w:hideMark/>
          </w:tcPr>
          <w:p w:rsidR="00A86106" w:rsidRPr="0084479B" w:rsidRDefault="00A86106" w:rsidP="00D96822">
            <w:pPr>
              <w:pStyle w:val="pc"/>
              <w:rPr>
                <w:sz w:val="28"/>
                <w:szCs w:val="28"/>
              </w:rPr>
            </w:pPr>
            <w:r w:rsidRPr="0084479B">
              <w:rPr>
                <w:noProof/>
                <w:sz w:val="28"/>
                <w:szCs w:val="28"/>
              </w:rPr>
              <w:drawing>
                <wp:inline distT="0" distB="0" distL="0" distR="0" wp14:anchorId="0A2FA33B" wp14:editId="6095BACA">
                  <wp:extent cx="371475"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90" w:type="pct"/>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тоқсан</w:t>
            </w:r>
          </w:p>
          <w:p w:rsidR="00A86106" w:rsidRPr="0084479B" w:rsidRDefault="00A86106" w:rsidP="00D96822">
            <w:pPr>
              <w:pStyle w:val="p"/>
              <w:rPr>
                <w:sz w:val="28"/>
                <w:szCs w:val="28"/>
              </w:rPr>
            </w:pPr>
            <w:r w:rsidRPr="0084479B">
              <w:rPr>
                <w:sz w:val="28"/>
                <w:szCs w:val="28"/>
              </w:rPr>
              <w:t>квартал</w:t>
            </w:r>
          </w:p>
        </w:tc>
        <w:tc>
          <w:tcPr>
            <w:tcW w:w="682" w:type="pct"/>
            <w:tcMar>
              <w:top w:w="0" w:type="dxa"/>
              <w:left w:w="108" w:type="dxa"/>
              <w:bottom w:w="0" w:type="dxa"/>
              <w:right w:w="108" w:type="dxa"/>
            </w:tcMar>
            <w:hideMark/>
          </w:tcPr>
          <w:p w:rsidR="00A86106" w:rsidRPr="0084479B" w:rsidRDefault="00A86106" w:rsidP="00D96822">
            <w:pPr>
              <w:pStyle w:val="pc"/>
              <w:rPr>
                <w:sz w:val="28"/>
                <w:szCs w:val="28"/>
              </w:rPr>
            </w:pPr>
            <w:r w:rsidRPr="0084479B">
              <w:rPr>
                <w:noProof/>
                <w:sz w:val="28"/>
                <w:szCs w:val="28"/>
              </w:rPr>
              <w:drawing>
                <wp:inline distT="0" distB="0" distL="0" distR="0" wp14:anchorId="6B2BC59A" wp14:editId="09488635">
                  <wp:extent cx="1123950" cy="3333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73" w:type="pct"/>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жыл</w:t>
            </w:r>
          </w:p>
          <w:p w:rsidR="00A86106" w:rsidRPr="0084479B" w:rsidRDefault="00A86106" w:rsidP="00D96822">
            <w:pPr>
              <w:pStyle w:val="p"/>
              <w:rPr>
                <w:sz w:val="28"/>
                <w:szCs w:val="28"/>
              </w:rPr>
            </w:pPr>
            <w:r w:rsidRPr="0084479B">
              <w:rPr>
                <w:sz w:val="28"/>
                <w:szCs w:val="28"/>
              </w:rPr>
              <w:t>год</w:t>
            </w:r>
          </w:p>
        </w:tc>
        <w:tc>
          <w:tcPr>
            <w:tcW w:w="76" w:type="pct"/>
            <w:tcMar>
              <w:top w:w="0" w:type="dxa"/>
              <w:left w:w="108" w:type="dxa"/>
              <w:bottom w:w="0" w:type="dxa"/>
              <w:right w:w="108" w:type="dxa"/>
            </w:tcMar>
            <w:hideMark/>
          </w:tcPr>
          <w:p w:rsidR="00A86106" w:rsidRPr="0084479B" w:rsidRDefault="00A86106" w:rsidP="00D96822">
            <w:pPr>
              <w:rPr>
                <w:sz w:val="28"/>
                <w:szCs w:val="28"/>
              </w:rPr>
            </w:pPr>
          </w:p>
        </w:tc>
      </w:tr>
      <w:tr w:rsidR="00A86106" w:rsidRPr="0084479B" w:rsidTr="00D96822">
        <w:trPr>
          <w:jc w:val="center"/>
        </w:trPr>
        <w:tc>
          <w:tcPr>
            <w:tcW w:w="5000" w:type="pct"/>
            <w:gridSpan w:val="11"/>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 xml:space="preserve">Темір жолдан басқа </w:t>
            </w:r>
            <w:r w:rsidRPr="0084479B">
              <w:rPr>
                <w:b/>
                <w:bCs/>
                <w:sz w:val="28"/>
                <w:szCs w:val="28"/>
                <w:bdr w:val="none" w:sz="0" w:space="0" w:color="auto" w:frame="1"/>
                <w:lang w:val="kk-KZ"/>
              </w:rPr>
              <w:t>бейрезидент</w:t>
            </w:r>
            <w:r w:rsidRPr="0084479B">
              <w:rPr>
                <w:b/>
                <w:bCs/>
                <w:sz w:val="28"/>
                <w:szCs w:val="28"/>
                <w:bdr w:val="none" w:sz="0" w:space="0" w:color="auto" w:frame="1"/>
              </w:rPr>
              <w:t xml:space="preserve"> көлік кәсіпорындарының өкілдері ұсынады</w:t>
            </w:r>
          </w:p>
          <w:p w:rsidR="00A86106" w:rsidRPr="0084479B" w:rsidRDefault="00A86106" w:rsidP="00D96822">
            <w:pPr>
              <w:pStyle w:val="p"/>
              <w:rPr>
                <w:sz w:val="28"/>
                <w:szCs w:val="28"/>
              </w:rPr>
            </w:pPr>
            <w:r w:rsidRPr="0084479B">
              <w:rPr>
                <w:sz w:val="28"/>
                <w:szCs w:val="28"/>
              </w:rPr>
              <w:t>Представляют представители транспортных предприятий-нерезидентов всех видов транспорта, кроме железнодорожного</w:t>
            </w:r>
          </w:p>
        </w:tc>
      </w:tr>
      <w:tr w:rsidR="00A86106" w:rsidRPr="0084479B" w:rsidTr="00D96822">
        <w:trPr>
          <w:jc w:val="center"/>
        </w:trPr>
        <w:tc>
          <w:tcPr>
            <w:tcW w:w="5000" w:type="pct"/>
            <w:gridSpan w:val="11"/>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Ұсыну мерзімі – есептік кезеңнен кейінгі бірінші айдың 30-нан кешіктірмей</w:t>
            </w:r>
          </w:p>
          <w:p w:rsidR="00A86106" w:rsidRPr="0084479B" w:rsidRDefault="00A86106" w:rsidP="00D96822">
            <w:pPr>
              <w:pStyle w:val="p"/>
              <w:rPr>
                <w:sz w:val="28"/>
                <w:szCs w:val="28"/>
              </w:rPr>
            </w:pPr>
            <w:r w:rsidRPr="0084479B">
              <w:rPr>
                <w:sz w:val="28"/>
                <w:szCs w:val="28"/>
              </w:rPr>
              <w:lastRenderedPageBreak/>
              <w:t>Срок представления – не позднее 30 числа первого месяца после отчетного периода</w:t>
            </w:r>
          </w:p>
        </w:tc>
      </w:tr>
      <w:tr w:rsidR="00A86106" w:rsidRPr="0084479B" w:rsidTr="00D96822">
        <w:trPr>
          <w:jc w:val="center"/>
        </w:trPr>
        <w:tc>
          <w:tcPr>
            <w:tcW w:w="1292" w:type="pct"/>
            <w:gridSpan w:val="2"/>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lastRenderedPageBreak/>
              <w:t>БСН коды</w:t>
            </w:r>
          </w:p>
          <w:p w:rsidR="00A86106" w:rsidRPr="0084479B" w:rsidRDefault="00A86106" w:rsidP="00D96822">
            <w:pPr>
              <w:pStyle w:val="p"/>
              <w:rPr>
                <w:sz w:val="28"/>
                <w:szCs w:val="28"/>
              </w:rPr>
            </w:pPr>
            <w:r w:rsidRPr="0084479B">
              <w:rPr>
                <w:sz w:val="28"/>
                <w:szCs w:val="28"/>
              </w:rPr>
              <w:t>Код БИН</w:t>
            </w:r>
          </w:p>
        </w:tc>
        <w:tc>
          <w:tcPr>
            <w:tcW w:w="3708" w:type="pct"/>
            <w:gridSpan w:val="9"/>
            <w:tcMar>
              <w:top w:w="0" w:type="dxa"/>
              <w:left w:w="108" w:type="dxa"/>
              <w:bottom w:w="0" w:type="dxa"/>
              <w:right w:w="108" w:type="dxa"/>
            </w:tcMar>
            <w:hideMark/>
          </w:tcPr>
          <w:p w:rsidR="00A86106" w:rsidRPr="0084479B" w:rsidRDefault="00A86106" w:rsidP="00D96822">
            <w:pPr>
              <w:pStyle w:val="p"/>
              <w:rPr>
                <w:sz w:val="28"/>
                <w:szCs w:val="28"/>
              </w:rPr>
            </w:pPr>
            <w:r w:rsidRPr="0084479B">
              <w:rPr>
                <w:noProof/>
                <w:sz w:val="28"/>
                <w:szCs w:val="28"/>
              </w:rPr>
              <w:drawing>
                <wp:inline distT="0" distB="0" distL="0" distR="0" wp14:anchorId="3E514A0A" wp14:editId="4F92309B">
                  <wp:extent cx="3267075"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84479B" w:rsidTr="00D96822">
        <w:trPr>
          <w:jc w:val="center"/>
        </w:trPr>
        <w:tc>
          <w:tcPr>
            <w:tcW w:w="698" w:type="pct"/>
            <w:vAlign w:val="center"/>
            <w:hideMark/>
          </w:tcPr>
          <w:p w:rsidR="00A86106" w:rsidRPr="0084479B" w:rsidRDefault="00A86106" w:rsidP="00D96822">
            <w:pPr>
              <w:rPr>
                <w:sz w:val="28"/>
                <w:szCs w:val="28"/>
              </w:rPr>
            </w:pPr>
          </w:p>
        </w:tc>
        <w:tc>
          <w:tcPr>
            <w:tcW w:w="593" w:type="pct"/>
            <w:vAlign w:val="center"/>
            <w:hideMark/>
          </w:tcPr>
          <w:p w:rsidR="00A86106" w:rsidRPr="0084479B" w:rsidRDefault="00A86106" w:rsidP="00D96822">
            <w:pPr>
              <w:spacing w:line="276" w:lineRule="auto"/>
              <w:rPr>
                <w:sz w:val="28"/>
                <w:szCs w:val="28"/>
              </w:rPr>
            </w:pPr>
          </w:p>
        </w:tc>
        <w:tc>
          <w:tcPr>
            <w:tcW w:w="291" w:type="pct"/>
            <w:vAlign w:val="center"/>
            <w:hideMark/>
          </w:tcPr>
          <w:p w:rsidR="00A86106" w:rsidRPr="0084479B" w:rsidRDefault="00A86106" w:rsidP="00D96822">
            <w:pPr>
              <w:spacing w:line="276" w:lineRule="auto"/>
              <w:rPr>
                <w:sz w:val="28"/>
                <w:szCs w:val="28"/>
              </w:rPr>
            </w:pPr>
          </w:p>
        </w:tc>
        <w:tc>
          <w:tcPr>
            <w:tcW w:w="812" w:type="pct"/>
            <w:vAlign w:val="center"/>
            <w:hideMark/>
          </w:tcPr>
          <w:p w:rsidR="00A86106" w:rsidRPr="0084479B" w:rsidRDefault="00A86106" w:rsidP="00D96822">
            <w:pPr>
              <w:spacing w:line="276" w:lineRule="auto"/>
              <w:rPr>
                <w:sz w:val="28"/>
                <w:szCs w:val="28"/>
              </w:rPr>
            </w:pPr>
          </w:p>
        </w:tc>
        <w:tc>
          <w:tcPr>
            <w:tcW w:w="244" w:type="pct"/>
            <w:vAlign w:val="center"/>
            <w:hideMark/>
          </w:tcPr>
          <w:p w:rsidR="00A86106" w:rsidRPr="0084479B" w:rsidRDefault="00A86106" w:rsidP="00D96822">
            <w:pPr>
              <w:spacing w:line="276" w:lineRule="auto"/>
              <w:rPr>
                <w:sz w:val="28"/>
                <w:szCs w:val="28"/>
              </w:rPr>
            </w:pPr>
          </w:p>
        </w:tc>
        <w:tc>
          <w:tcPr>
            <w:tcW w:w="503" w:type="pct"/>
            <w:vAlign w:val="center"/>
            <w:hideMark/>
          </w:tcPr>
          <w:p w:rsidR="00A86106" w:rsidRPr="0084479B" w:rsidRDefault="00A86106" w:rsidP="00D96822">
            <w:pPr>
              <w:spacing w:line="276" w:lineRule="auto"/>
              <w:rPr>
                <w:sz w:val="28"/>
                <w:szCs w:val="28"/>
              </w:rPr>
            </w:pPr>
          </w:p>
        </w:tc>
        <w:tc>
          <w:tcPr>
            <w:tcW w:w="438" w:type="pct"/>
            <w:vAlign w:val="center"/>
            <w:hideMark/>
          </w:tcPr>
          <w:p w:rsidR="00A86106" w:rsidRPr="0084479B" w:rsidRDefault="00A86106" w:rsidP="00D96822">
            <w:pPr>
              <w:spacing w:line="276" w:lineRule="auto"/>
              <w:rPr>
                <w:sz w:val="28"/>
                <w:szCs w:val="28"/>
              </w:rPr>
            </w:pPr>
          </w:p>
        </w:tc>
        <w:tc>
          <w:tcPr>
            <w:tcW w:w="390" w:type="pct"/>
            <w:vAlign w:val="center"/>
            <w:hideMark/>
          </w:tcPr>
          <w:p w:rsidR="00A86106" w:rsidRPr="0084479B" w:rsidRDefault="00A86106" w:rsidP="00D96822">
            <w:pPr>
              <w:spacing w:line="276" w:lineRule="auto"/>
              <w:rPr>
                <w:sz w:val="28"/>
                <w:szCs w:val="28"/>
              </w:rPr>
            </w:pPr>
          </w:p>
        </w:tc>
        <w:tc>
          <w:tcPr>
            <w:tcW w:w="682" w:type="pct"/>
            <w:vAlign w:val="center"/>
            <w:hideMark/>
          </w:tcPr>
          <w:p w:rsidR="00A86106" w:rsidRPr="0084479B" w:rsidRDefault="00A86106" w:rsidP="00D96822">
            <w:pPr>
              <w:spacing w:line="276" w:lineRule="auto"/>
              <w:rPr>
                <w:sz w:val="28"/>
                <w:szCs w:val="28"/>
              </w:rPr>
            </w:pPr>
          </w:p>
        </w:tc>
        <w:tc>
          <w:tcPr>
            <w:tcW w:w="273" w:type="pct"/>
            <w:vAlign w:val="center"/>
            <w:hideMark/>
          </w:tcPr>
          <w:p w:rsidR="00A86106" w:rsidRPr="0084479B" w:rsidRDefault="00A86106" w:rsidP="00D96822">
            <w:pPr>
              <w:spacing w:line="276" w:lineRule="auto"/>
              <w:rPr>
                <w:sz w:val="28"/>
                <w:szCs w:val="28"/>
              </w:rPr>
            </w:pPr>
          </w:p>
        </w:tc>
        <w:tc>
          <w:tcPr>
            <w:tcW w:w="76" w:type="pct"/>
            <w:vAlign w:val="center"/>
            <w:hideMark/>
          </w:tcPr>
          <w:p w:rsidR="00A86106" w:rsidRPr="0084479B" w:rsidRDefault="00A86106" w:rsidP="00D96822">
            <w:pPr>
              <w:spacing w:line="276" w:lineRule="auto"/>
              <w:rPr>
                <w:sz w:val="28"/>
                <w:szCs w:val="28"/>
              </w:rPr>
            </w:pPr>
          </w:p>
        </w:tc>
      </w:tr>
    </w:tbl>
    <w:p w:rsidR="00A86106" w:rsidRPr="0084479B" w:rsidRDefault="00A86106" w:rsidP="00A86106">
      <w:pPr>
        <w:pStyle w:val="pj"/>
        <w:rPr>
          <w:sz w:val="28"/>
          <w:szCs w:val="28"/>
        </w:rPr>
      </w:pPr>
      <w:r w:rsidRPr="0084479B">
        <w:rPr>
          <w:rStyle w:val="s0"/>
          <w:sz w:val="28"/>
          <w:szCs w:val="28"/>
        </w:rPr>
        <w:t> </w:t>
      </w:r>
      <w:r w:rsidRPr="0084479B">
        <w:rPr>
          <w:rStyle w:val="s0"/>
          <w:sz w:val="28"/>
          <w:szCs w:val="28"/>
        </w:rPr>
        <w:tab/>
      </w:r>
      <w:r w:rsidRPr="0084479B">
        <w:rPr>
          <w:rStyle w:val="s0"/>
          <w:b/>
          <w:bCs/>
          <w:sz w:val="28"/>
          <w:szCs w:val="28"/>
        </w:rPr>
        <w:t xml:space="preserve">А-бөлік. </w:t>
      </w:r>
      <w:r w:rsidRPr="0084479B">
        <w:rPr>
          <w:b/>
          <w:bCs/>
          <w:sz w:val="28"/>
          <w:szCs w:val="28"/>
          <w:bdr w:val="none" w:sz="0" w:space="0" w:color="auto" w:frame="1"/>
          <w:lang w:val="kk-KZ"/>
        </w:rPr>
        <w:t>Бейрезидент</w:t>
      </w:r>
      <w:r w:rsidRPr="0084479B">
        <w:rPr>
          <w:rStyle w:val="s0"/>
          <w:b/>
          <w:bCs/>
          <w:sz w:val="28"/>
          <w:szCs w:val="28"/>
        </w:rPr>
        <w:t xml:space="preserve"> көлік кәсіпорындары ұсынған қызметтер</w:t>
      </w:r>
      <w:r w:rsidRPr="0084479B">
        <w:rPr>
          <w:rStyle w:val="s0"/>
          <w:b/>
          <w:bCs/>
          <w:sz w:val="28"/>
          <w:szCs w:val="28"/>
          <w:vertAlign w:val="superscript"/>
        </w:rPr>
        <w:t>1</w:t>
      </w:r>
      <w:r w:rsidRPr="0084479B">
        <w:rPr>
          <w:rStyle w:val="s0"/>
          <w:b/>
          <w:bCs/>
          <w:sz w:val="28"/>
          <w:szCs w:val="28"/>
        </w:rPr>
        <w:t xml:space="preserve">, </w:t>
      </w:r>
      <w:r w:rsidRPr="0084479B">
        <w:rPr>
          <w:b/>
          <w:bCs/>
          <w:sz w:val="28"/>
          <w:szCs w:val="28"/>
          <w:bdr w:val="none" w:sz="0" w:space="0" w:color="auto" w:frame="1"/>
        </w:rPr>
        <w:t xml:space="preserve">мың </w:t>
      </w:r>
      <w:r w:rsidRPr="0084479B">
        <w:rPr>
          <w:b/>
          <w:bCs/>
          <w:sz w:val="28"/>
          <w:szCs w:val="28"/>
          <w:bdr w:val="none" w:sz="0" w:space="0" w:color="auto" w:frame="1"/>
          <w:lang w:val="kk-KZ"/>
        </w:rPr>
        <w:t xml:space="preserve">Америка Құрама Штаттарының (бұдан әрі – </w:t>
      </w:r>
      <w:r w:rsidRPr="0084479B">
        <w:rPr>
          <w:b/>
          <w:bCs/>
          <w:sz w:val="28"/>
          <w:szCs w:val="28"/>
          <w:bdr w:val="none" w:sz="0" w:space="0" w:color="auto" w:frame="1"/>
        </w:rPr>
        <w:t>АҚШ</w:t>
      </w:r>
      <w:r w:rsidRPr="0084479B">
        <w:rPr>
          <w:b/>
          <w:bCs/>
          <w:sz w:val="28"/>
          <w:szCs w:val="28"/>
          <w:bdr w:val="none" w:sz="0" w:space="0" w:color="auto" w:frame="1"/>
          <w:lang w:val="kk-KZ"/>
        </w:rPr>
        <w:t>)</w:t>
      </w:r>
      <w:r w:rsidRPr="0084479B">
        <w:rPr>
          <w:b/>
          <w:bCs/>
          <w:sz w:val="28"/>
          <w:szCs w:val="28"/>
          <w:bdr w:val="none" w:sz="0" w:space="0" w:color="auto" w:frame="1"/>
        </w:rPr>
        <w:t xml:space="preserve"> доллары</w:t>
      </w:r>
    </w:p>
    <w:p w:rsidR="00A86106" w:rsidRPr="0084479B" w:rsidRDefault="00A86106" w:rsidP="00A86106">
      <w:pPr>
        <w:pStyle w:val="pj"/>
        <w:ind w:firstLine="709"/>
        <w:rPr>
          <w:sz w:val="28"/>
          <w:szCs w:val="28"/>
        </w:rPr>
      </w:pPr>
      <w:r w:rsidRPr="0084479B">
        <w:rPr>
          <w:rStyle w:val="s0"/>
          <w:sz w:val="28"/>
          <w:szCs w:val="28"/>
        </w:rPr>
        <w:t>Часть А. Услуги, предоставленные транспортными предприятиями-нерезидентами</w:t>
      </w:r>
      <w:r w:rsidRPr="0084479B">
        <w:rPr>
          <w:rStyle w:val="s0"/>
          <w:sz w:val="28"/>
          <w:szCs w:val="28"/>
          <w:vertAlign w:val="superscript"/>
        </w:rPr>
        <w:t>1</w:t>
      </w:r>
      <w:r w:rsidRPr="0084479B">
        <w:rPr>
          <w:rStyle w:val="s0"/>
          <w:sz w:val="28"/>
          <w:szCs w:val="28"/>
        </w:rPr>
        <w:t>, тысяч долларов Соединенных Штатов Америки (далее – США)</w:t>
      </w:r>
    </w:p>
    <w:p w:rsidR="00A86106" w:rsidRPr="0084479B" w:rsidRDefault="00A86106" w:rsidP="00A86106">
      <w:pPr>
        <w:pStyle w:val="pj"/>
      </w:pPr>
      <w:r w:rsidRPr="0084479B">
        <w:rPr>
          <w:rStyle w:val="s0"/>
        </w:rPr>
        <w:t> </w:t>
      </w:r>
    </w:p>
    <w:tbl>
      <w:tblPr>
        <w:tblW w:w="5000" w:type="pct"/>
        <w:jc w:val="center"/>
        <w:tblCellMar>
          <w:left w:w="0" w:type="dxa"/>
          <w:right w:w="0" w:type="dxa"/>
        </w:tblCellMar>
        <w:tblLook w:val="04A0" w:firstRow="1" w:lastRow="0" w:firstColumn="1" w:lastColumn="0" w:noHBand="0" w:noVBand="1"/>
      </w:tblPr>
      <w:tblGrid>
        <w:gridCol w:w="9101"/>
        <w:gridCol w:w="1065"/>
        <w:gridCol w:w="1187"/>
        <w:gridCol w:w="329"/>
        <w:gridCol w:w="329"/>
        <w:gridCol w:w="329"/>
        <w:gridCol w:w="329"/>
        <w:gridCol w:w="329"/>
        <w:gridCol w:w="329"/>
        <w:gridCol w:w="329"/>
        <w:gridCol w:w="448"/>
        <w:gridCol w:w="445"/>
      </w:tblGrid>
      <w:tr w:rsidR="00A86106" w:rsidRPr="0084479B" w:rsidTr="00D96822">
        <w:trPr>
          <w:jc w:val="center"/>
        </w:trPr>
        <w:tc>
          <w:tcPr>
            <w:tcW w:w="31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Көрсеткіштің атауы</w:t>
            </w:r>
          </w:p>
          <w:p w:rsidR="00A86106" w:rsidRPr="0084479B" w:rsidRDefault="00A86106" w:rsidP="00D96822">
            <w:pPr>
              <w:pStyle w:val="pc"/>
              <w:rPr>
                <w:sz w:val="20"/>
                <w:szCs w:val="20"/>
              </w:rPr>
            </w:pPr>
            <w:r w:rsidRPr="0084479B">
              <w:rPr>
                <w:sz w:val="20"/>
                <w:szCs w:val="20"/>
              </w:rPr>
              <w:t>Наименование показателя</w:t>
            </w:r>
          </w:p>
        </w:tc>
        <w:tc>
          <w:tcPr>
            <w:tcW w:w="3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Жол коды</w:t>
            </w:r>
          </w:p>
          <w:p w:rsidR="00A86106" w:rsidRPr="0084479B" w:rsidRDefault="00A86106" w:rsidP="00D96822">
            <w:pPr>
              <w:pStyle w:val="pc"/>
              <w:rPr>
                <w:sz w:val="20"/>
                <w:szCs w:val="20"/>
              </w:rPr>
            </w:pPr>
            <w:r w:rsidRPr="0084479B">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Барлығы</w:t>
            </w:r>
          </w:p>
          <w:p w:rsidR="00A86106" w:rsidRPr="0084479B" w:rsidRDefault="00A86106" w:rsidP="00D96822">
            <w:pPr>
              <w:pStyle w:val="pc"/>
              <w:rPr>
                <w:sz w:val="20"/>
                <w:szCs w:val="20"/>
              </w:rPr>
            </w:pPr>
            <w:r w:rsidRPr="0084479B">
              <w:rPr>
                <w:sz w:val="20"/>
                <w:szCs w:val="20"/>
              </w:rPr>
              <w:t>Всего</w:t>
            </w:r>
          </w:p>
        </w:tc>
        <w:tc>
          <w:tcPr>
            <w:tcW w:w="109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Әріптес елдердің атауы</w:t>
            </w:r>
          </w:p>
          <w:p w:rsidR="00A86106" w:rsidRPr="0084479B" w:rsidRDefault="00A86106" w:rsidP="00D96822">
            <w:pPr>
              <w:pStyle w:val="pc"/>
              <w:rPr>
                <w:sz w:val="20"/>
                <w:szCs w:val="20"/>
              </w:rPr>
            </w:pPr>
            <w:r w:rsidRPr="0084479B">
              <w:rPr>
                <w:sz w:val="20"/>
                <w:szCs w:val="20"/>
              </w:rPr>
              <w:t>Наименование стран-партнеров</w:t>
            </w:r>
          </w:p>
        </w:tc>
      </w:tr>
      <w:tr w:rsidR="00A86106" w:rsidRPr="0084479B"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spacing w:line="276" w:lineRule="auto"/>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spacing w:line="276" w:lineRule="auto"/>
            </w:pP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r>
      <w:tr w:rsidR="00A86106" w:rsidRPr="0084479B" w:rsidTr="00D96822">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2</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3</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4</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5</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7</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8</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9</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10</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11</w:t>
            </w:r>
          </w:p>
        </w:tc>
      </w:tr>
      <w:tr w:rsidR="00A86106" w:rsidRPr="0084479B" w:rsidTr="00D96822">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b/>
                <w:bCs/>
                <w:sz w:val="20"/>
                <w:szCs w:val="20"/>
                <w:bdr w:val="none" w:sz="0" w:space="0" w:color="auto" w:frame="1"/>
                <w:lang w:val="kk-KZ"/>
              </w:rPr>
              <w:t>Б</w:t>
            </w:r>
            <w:r w:rsidRPr="0084479B">
              <w:rPr>
                <w:b/>
                <w:bCs/>
                <w:sz w:val="20"/>
                <w:szCs w:val="20"/>
                <w:bdr w:val="none" w:sz="0" w:space="0" w:color="auto" w:frame="1"/>
              </w:rPr>
              <w:t>ейрезидент көлік кәсіпорындарының рейстеріне билеттерді Қазақстанда сату (билеттердің қайтарылуын алып тастағанда)</w:t>
            </w:r>
          </w:p>
          <w:p w:rsidR="00A86106" w:rsidRPr="0084479B" w:rsidRDefault="00A86106" w:rsidP="00D96822">
            <w:pPr>
              <w:pStyle w:val="p"/>
              <w:rPr>
                <w:sz w:val="20"/>
                <w:szCs w:val="20"/>
              </w:rPr>
            </w:pPr>
            <w:r w:rsidRPr="0084479B">
              <w:rPr>
                <w:sz w:val="20"/>
                <w:szCs w:val="20"/>
              </w:rPr>
              <w:t>Продажа билетов в Казахстане на рейсы транспортных предприятий-нерезидентов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b/>
                <w:bCs/>
                <w:sz w:val="20"/>
                <w:szCs w:val="20"/>
                <w:bdr w:val="none" w:sz="0" w:space="0" w:color="auto" w:frame="1"/>
                <w:lang w:val="kk-KZ"/>
              </w:rPr>
              <w:t>Б</w:t>
            </w:r>
            <w:r w:rsidRPr="0084479B">
              <w:rPr>
                <w:b/>
                <w:bCs/>
                <w:sz w:val="20"/>
                <w:szCs w:val="20"/>
                <w:bdr w:val="none" w:sz="0" w:space="0" w:color="auto" w:frame="1"/>
              </w:rPr>
              <w:t>ейрезидент көлік кәсіпорындарының Қазақстан аумағы бойынша рейстеріне билеттерді Қазақстанда сату (билеттердің қайтарылуын алып тастағанда)</w:t>
            </w:r>
          </w:p>
          <w:p w:rsidR="00A86106" w:rsidRPr="0084479B" w:rsidRDefault="00A86106" w:rsidP="00D96822">
            <w:pPr>
              <w:pStyle w:val="p"/>
              <w:rPr>
                <w:sz w:val="20"/>
                <w:szCs w:val="20"/>
              </w:rPr>
            </w:pPr>
            <w:r w:rsidRPr="0084479B">
              <w:rPr>
                <w:sz w:val="20"/>
                <w:szCs w:val="20"/>
              </w:rPr>
              <w:t>Продажа билетов в Казахстане на рейсы транспортных предприятий-нерезидентов по территории Казахстана (минус возврат билетов)</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b/>
                <w:bCs/>
                <w:sz w:val="20"/>
                <w:szCs w:val="20"/>
                <w:bdr w:val="none" w:sz="0" w:space="0" w:color="auto" w:frame="1"/>
              </w:rPr>
              <w:t>Қазақстан аумағы бойынша жүктерді тасымалдау</w:t>
            </w:r>
          </w:p>
          <w:p w:rsidR="00A86106" w:rsidRPr="0084479B" w:rsidRDefault="00A86106" w:rsidP="00D96822">
            <w:pPr>
              <w:pStyle w:val="p"/>
              <w:rPr>
                <w:sz w:val="20"/>
                <w:szCs w:val="20"/>
              </w:rPr>
            </w:pPr>
            <w:r w:rsidRPr="0084479B">
              <w:rPr>
                <w:sz w:val="20"/>
                <w:szCs w:val="20"/>
              </w:rPr>
              <w:t>Перевозка грузов по территории Казахстана</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3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b/>
                <w:bCs/>
                <w:sz w:val="20"/>
                <w:szCs w:val="20"/>
                <w:bdr w:val="none" w:sz="0" w:space="0" w:color="auto" w:frame="1"/>
              </w:rPr>
              <w:t>Өзге қызметтер (өтінеміз, көрсетіңіз)</w:t>
            </w:r>
          </w:p>
          <w:p w:rsidR="00A86106" w:rsidRPr="0084479B" w:rsidRDefault="00A86106" w:rsidP="00D96822">
            <w:pPr>
              <w:pStyle w:val="p"/>
              <w:rPr>
                <w:sz w:val="20"/>
                <w:szCs w:val="20"/>
              </w:rPr>
            </w:pPr>
            <w:r w:rsidRPr="0084479B">
              <w:rPr>
                <w:sz w:val="20"/>
                <w:szCs w:val="20"/>
              </w:rPr>
              <w:t>Прочие услуги (пожалуйста, укажите)</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bl>
    <w:p w:rsidR="00A86106" w:rsidRPr="0084479B" w:rsidRDefault="00A86106" w:rsidP="00A86106">
      <w:pPr>
        <w:pStyle w:val="pj"/>
      </w:pPr>
      <w:r w:rsidRPr="0084479B">
        <w:rPr>
          <w:b/>
          <w:bCs/>
          <w:bdr w:val="none" w:sz="0" w:space="0" w:color="auto" w:frame="1"/>
        </w:rPr>
        <w:t> </w:t>
      </w:r>
    </w:p>
    <w:p w:rsidR="00A86106" w:rsidRPr="0084479B" w:rsidRDefault="00A86106" w:rsidP="00A86106">
      <w:pPr>
        <w:pStyle w:val="pj"/>
        <w:ind w:firstLine="709"/>
        <w:rPr>
          <w:sz w:val="28"/>
          <w:szCs w:val="28"/>
        </w:rPr>
      </w:pPr>
      <w:r w:rsidRPr="0084479B">
        <w:rPr>
          <w:b/>
          <w:bCs/>
          <w:sz w:val="28"/>
          <w:szCs w:val="28"/>
          <w:bdr w:val="none" w:sz="0" w:space="0" w:color="auto" w:frame="1"/>
        </w:rPr>
        <w:t>Ескертпе:</w:t>
      </w:r>
    </w:p>
    <w:p w:rsidR="00A86106" w:rsidRPr="0084479B" w:rsidRDefault="00A86106" w:rsidP="00A86106">
      <w:pPr>
        <w:pStyle w:val="pj"/>
        <w:ind w:firstLine="709"/>
        <w:rPr>
          <w:sz w:val="28"/>
          <w:szCs w:val="28"/>
        </w:rPr>
      </w:pPr>
      <w:r w:rsidRPr="0084479B">
        <w:rPr>
          <w:sz w:val="28"/>
          <w:szCs w:val="28"/>
        </w:rPr>
        <w:t>Примечание:</w:t>
      </w:r>
    </w:p>
    <w:p w:rsidR="00A86106" w:rsidRPr="0084479B" w:rsidRDefault="00A86106" w:rsidP="00A86106">
      <w:pPr>
        <w:pStyle w:val="pj"/>
        <w:ind w:firstLine="709"/>
        <w:rPr>
          <w:sz w:val="28"/>
          <w:szCs w:val="28"/>
        </w:rPr>
      </w:pPr>
      <w:r w:rsidRPr="0084479B">
        <w:rPr>
          <w:b/>
          <w:bCs/>
          <w:sz w:val="28"/>
          <w:szCs w:val="28"/>
          <w:bdr w:val="none" w:sz="0" w:space="0" w:color="auto" w:frame="1"/>
          <w:vertAlign w:val="superscript"/>
        </w:rPr>
        <w:t>1</w:t>
      </w:r>
      <w:r w:rsidRPr="0084479B">
        <w:rPr>
          <w:b/>
          <w:bCs/>
          <w:sz w:val="28"/>
          <w:szCs w:val="28"/>
          <w:bdr w:val="none" w:sz="0" w:space="0" w:color="auto" w:frame="1"/>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rsidR="00A86106" w:rsidRPr="0084479B" w:rsidRDefault="00A86106" w:rsidP="00A86106">
      <w:pPr>
        <w:pStyle w:val="pj"/>
        <w:ind w:firstLine="709"/>
        <w:rPr>
          <w:sz w:val="28"/>
          <w:szCs w:val="28"/>
        </w:rPr>
      </w:pPr>
      <w:r w:rsidRPr="0084479B">
        <w:rPr>
          <w:sz w:val="28"/>
          <w:szCs w:val="28"/>
          <w:bdr w:val="none" w:sz="0" w:space="0" w:color="auto" w:frame="1"/>
          <w:vertAlign w:val="superscript"/>
        </w:rPr>
        <w:t>1</w:t>
      </w:r>
      <w:r w:rsidRPr="0084479B">
        <w:rPr>
          <w:sz w:val="28"/>
          <w:szCs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84479B" w:rsidRDefault="00A86106" w:rsidP="00A86106">
      <w:pPr>
        <w:pStyle w:val="pj"/>
        <w:ind w:firstLine="709"/>
        <w:rPr>
          <w:sz w:val="28"/>
          <w:szCs w:val="28"/>
        </w:rPr>
      </w:pPr>
      <w:r w:rsidRPr="0084479B">
        <w:rPr>
          <w:b/>
          <w:bCs/>
          <w:sz w:val="28"/>
          <w:szCs w:val="28"/>
          <w:bdr w:val="none" w:sz="0" w:space="0" w:color="auto" w:frame="1"/>
        </w:rPr>
        <w:lastRenderedPageBreak/>
        <w:t xml:space="preserve">Б-бөлік. </w:t>
      </w:r>
      <w:r w:rsidRPr="0084479B">
        <w:rPr>
          <w:b/>
          <w:bCs/>
          <w:sz w:val="28"/>
          <w:szCs w:val="28"/>
          <w:bdr w:val="none" w:sz="0" w:space="0" w:color="auto" w:frame="1"/>
          <w:lang w:val="kk-KZ"/>
        </w:rPr>
        <w:t>Бейрезидент</w:t>
      </w:r>
      <w:r w:rsidRPr="0084479B">
        <w:rPr>
          <w:b/>
          <w:bCs/>
          <w:sz w:val="28"/>
          <w:szCs w:val="28"/>
          <w:bdr w:val="none" w:sz="0" w:space="0" w:color="auto" w:frame="1"/>
        </w:rPr>
        <w:t xml:space="preserve"> көлік кәсіпорындарына резиденттер ұсынған тауарлар мен қызметтер, мың АҚШ доллары</w:t>
      </w:r>
    </w:p>
    <w:p w:rsidR="00A86106" w:rsidRPr="0084479B" w:rsidRDefault="00A86106" w:rsidP="00A86106">
      <w:pPr>
        <w:pStyle w:val="pj"/>
        <w:ind w:firstLine="709"/>
        <w:rPr>
          <w:sz w:val="28"/>
          <w:szCs w:val="28"/>
        </w:rPr>
      </w:pPr>
      <w:r w:rsidRPr="0084479B">
        <w:rPr>
          <w:sz w:val="28"/>
          <w:szCs w:val="28"/>
        </w:rPr>
        <w:t>Часть Б. Товары и услуги, предоставленные резидентами транспортным предприятиям-нерезидентам, тысяч долларов США</w:t>
      </w:r>
    </w:p>
    <w:p w:rsidR="00A86106" w:rsidRPr="0084479B" w:rsidRDefault="00A86106" w:rsidP="00A86106">
      <w:pPr>
        <w:pStyle w:val="pj"/>
        <w:rPr>
          <w:sz w:val="28"/>
          <w:szCs w:val="28"/>
        </w:rPr>
      </w:pPr>
      <w:r w:rsidRPr="0084479B">
        <w:rPr>
          <w:sz w:val="28"/>
          <w:szCs w:val="28"/>
        </w:rPr>
        <w:t> </w:t>
      </w:r>
    </w:p>
    <w:tbl>
      <w:tblPr>
        <w:tblW w:w="5000" w:type="pct"/>
        <w:jc w:val="center"/>
        <w:tblCellMar>
          <w:left w:w="0" w:type="dxa"/>
          <w:right w:w="0" w:type="dxa"/>
        </w:tblCellMar>
        <w:tblLook w:val="04A0" w:firstRow="1" w:lastRow="0" w:firstColumn="1" w:lastColumn="0" w:noHBand="0" w:noVBand="1"/>
      </w:tblPr>
      <w:tblGrid>
        <w:gridCol w:w="7727"/>
        <w:gridCol w:w="1506"/>
        <w:gridCol w:w="1405"/>
        <w:gridCol w:w="402"/>
        <w:gridCol w:w="402"/>
        <w:gridCol w:w="402"/>
        <w:gridCol w:w="402"/>
        <w:gridCol w:w="402"/>
        <w:gridCol w:w="402"/>
        <w:gridCol w:w="402"/>
        <w:gridCol w:w="547"/>
        <w:gridCol w:w="550"/>
      </w:tblGrid>
      <w:tr w:rsidR="00A86106" w:rsidRPr="0084479B" w:rsidTr="00D96822">
        <w:trPr>
          <w:jc w:val="center"/>
        </w:trPr>
        <w:tc>
          <w:tcPr>
            <w:tcW w:w="26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Көрсеткіштің атауы</w:t>
            </w:r>
          </w:p>
          <w:p w:rsidR="00A86106" w:rsidRPr="0084479B" w:rsidRDefault="00A86106" w:rsidP="00D96822">
            <w:pPr>
              <w:pStyle w:val="pc"/>
              <w:rPr>
                <w:sz w:val="20"/>
                <w:szCs w:val="20"/>
              </w:rPr>
            </w:pPr>
            <w:r w:rsidRPr="0084479B">
              <w:rPr>
                <w:sz w:val="20"/>
                <w:szCs w:val="20"/>
              </w:rPr>
              <w:t>Наименование показателя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Жол коды</w:t>
            </w:r>
          </w:p>
          <w:p w:rsidR="00A86106" w:rsidRPr="0084479B" w:rsidRDefault="00A86106" w:rsidP="00D96822">
            <w:pPr>
              <w:pStyle w:val="pc"/>
              <w:rPr>
                <w:sz w:val="20"/>
                <w:szCs w:val="20"/>
              </w:rPr>
            </w:pPr>
            <w:r w:rsidRPr="0084479B">
              <w:rPr>
                <w:sz w:val="20"/>
                <w:szCs w:val="20"/>
              </w:rPr>
              <w:t>код строки</w:t>
            </w:r>
          </w:p>
        </w:tc>
        <w:tc>
          <w:tcPr>
            <w:tcW w:w="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Барлығы</w:t>
            </w:r>
          </w:p>
          <w:p w:rsidR="00A86106" w:rsidRPr="0084479B" w:rsidRDefault="00A86106" w:rsidP="00D96822">
            <w:pPr>
              <w:pStyle w:val="pc"/>
              <w:rPr>
                <w:sz w:val="20"/>
                <w:szCs w:val="20"/>
              </w:rPr>
            </w:pPr>
            <w:r w:rsidRPr="0084479B">
              <w:rPr>
                <w:sz w:val="20"/>
                <w:szCs w:val="20"/>
              </w:rPr>
              <w:t>Всего</w:t>
            </w:r>
          </w:p>
        </w:tc>
        <w:tc>
          <w:tcPr>
            <w:tcW w:w="134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b/>
                <w:bCs/>
                <w:sz w:val="20"/>
                <w:szCs w:val="20"/>
                <w:bdr w:val="none" w:sz="0" w:space="0" w:color="auto" w:frame="1"/>
              </w:rPr>
              <w:t>Әріптес елдердің атауы</w:t>
            </w:r>
          </w:p>
          <w:p w:rsidR="00A86106" w:rsidRPr="0084479B" w:rsidRDefault="00A86106" w:rsidP="00D96822">
            <w:pPr>
              <w:pStyle w:val="pc"/>
              <w:rPr>
                <w:sz w:val="20"/>
                <w:szCs w:val="20"/>
              </w:rPr>
            </w:pPr>
            <w:r w:rsidRPr="0084479B">
              <w:rPr>
                <w:sz w:val="20"/>
                <w:szCs w:val="20"/>
              </w:rPr>
              <w:t>Наименование стран-партнеров</w:t>
            </w:r>
          </w:p>
        </w:tc>
      </w:tr>
      <w:tr w:rsidR="00A86106" w:rsidRPr="0084479B"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84479B" w:rsidRDefault="00A86106" w:rsidP="00D96822">
            <w:pPr>
              <w:spacing w:line="276" w:lineRule="auto"/>
              <w:rPr>
                <w:color w:val="000000"/>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Б</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3</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4</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5</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7</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8</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9</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10</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11</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Билеттерді сатқаны үшін агенттерге комиссиялық сыйақы</w:t>
            </w:r>
          </w:p>
          <w:p w:rsidR="00A86106" w:rsidRPr="0084479B" w:rsidRDefault="00A86106" w:rsidP="00D96822">
            <w:pPr>
              <w:pStyle w:val="p"/>
              <w:jc w:val="both"/>
              <w:rPr>
                <w:sz w:val="20"/>
                <w:szCs w:val="20"/>
              </w:rPr>
            </w:pPr>
            <w:r w:rsidRPr="0084479B">
              <w:rPr>
                <w:sz w:val="20"/>
                <w:szCs w:val="20"/>
              </w:rPr>
              <w:t>Комиссионное вознаграждение агентам за продажу билетов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50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Порттық алымдар</w:t>
            </w:r>
          </w:p>
          <w:p w:rsidR="00A86106" w:rsidRPr="0084479B" w:rsidRDefault="00A86106" w:rsidP="00D96822">
            <w:pPr>
              <w:pStyle w:val="p"/>
              <w:jc w:val="both"/>
              <w:rPr>
                <w:sz w:val="20"/>
                <w:szCs w:val="20"/>
              </w:rPr>
            </w:pPr>
            <w:r w:rsidRPr="0084479B">
              <w:rPr>
                <w:sz w:val="20"/>
                <w:szCs w:val="20"/>
              </w:rPr>
              <w:t>Портовые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60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Навигациялық және ұқсас алымдар</w:t>
            </w:r>
          </w:p>
          <w:p w:rsidR="00A86106" w:rsidRPr="0084479B" w:rsidRDefault="00A86106" w:rsidP="00D96822">
            <w:pPr>
              <w:pStyle w:val="p"/>
              <w:jc w:val="both"/>
              <w:rPr>
                <w:sz w:val="20"/>
                <w:szCs w:val="20"/>
              </w:rPr>
            </w:pPr>
            <w:r w:rsidRPr="0084479B">
              <w:rPr>
                <w:sz w:val="20"/>
                <w:szCs w:val="20"/>
              </w:rPr>
              <w:t>Навигационные и аналогичные сборы</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70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Тиеу (түсіру)</w:t>
            </w:r>
          </w:p>
          <w:p w:rsidR="00A86106" w:rsidRPr="0084479B" w:rsidRDefault="00A86106" w:rsidP="00D96822">
            <w:pPr>
              <w:pStyle w:val="p"/>
              <w:jc w:val="both"/>
              <w:rPr>
                <w:sz w:val="20"/>
                <w:szCs w:val="20"/>
              </w:rPr>
            </w:pPr>
            <w:r w:rsidRPr="0084479B">
              <w:rPr>
                <w:sz w:val="20"/>
                <w:szCs w:val="20"/>
              </w:rPr>
              <w:t>Погрузка (разгрузка)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80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Жанар май құю</w:t>
            </w:r>
          </w:p>
          <w:p w:rsidR="00A86106" w:rsidRPr="0084479B" w:rsidRDefault="00A86106" w:rsidP="00D96822">
            <w:pPr>
              <w:pStyle w:val="p"/>
              <w:jc w:val="both"/>
              <w:rPr>
                <w:sz w:val="20"/>
                <w:szCs w:val="20"/>
              </w:rPr>
            </w:pPr>
            <w:r w:rsidRPr="0084479B">
              <w:rPr>
                <w:sz w:val="20"/>
                <w:szCs w:val="20"/>
              </w:rPr>
              <w:t>Заправка топливом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90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Азық-түлікпен қамтамасыз ету</w:t>
            </w:r>
          </w:p>
          <w:p w:rsidR="00A86106" w:rsidRPr="0084479B" w:rsidRDefault="00A86106" w:rsidP="00D96822">
            <w:pPr>
              <w:pStyle w:val="p"/>
              <w:jc w:val="both"/>
              <w:rPr>
                <w:sz w:val="20"/>
                <w:szCs w:val="20"/>
              </w:rPr>
            </w:pPr>
            <w:r w:rsidRPr="0084479B">
              <w:rPr>
                <w:sz w:val="20"/>
                <w:szCs w:val="20"/>
              </w:rPr>
              <w:t>Снабжение продовольствием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100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Жарнама</w:t>
            </w:r>
          </w:p>
          <w:p w:rsidR="00A86106" w:rsidRPr="0084479B" w:rsidRDefault="00A86106" w:rsidP="00D96822">
            <w:pPr>
              <w:pStyle w:val="p"/>
              <w:jc w:val="both"/>
              <w:rPr>
                <w:sz w:val="20"/>
                <w:szCs w:val="20"/>
              </w:rPr>
            </w:pPr>
            <w:r w:rsidRPr="0084479B">
              <w:rPr>
                <w:sz w:val="20"/>
                <w:szCs w:val="20"/>
              </w:rPr>
              <w:t>Реклама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110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Көлік құралдарын жөндеу және техникалық қызмет көрсету</w:t>
            </w:r>
          </w:p>
          <w:p w:rsidR="00A86106" w:rsidRPr="0084479B" w:rsidRDefault="00A86106" w:rsidP="00D96822">
            <w:pPr>
              <w:pStyle w:val="p"/>
              <w:jc w:val="both"/>
              <w:rPr>
                <w:sz w:val="20"/>
                <w:szCs w:val="20"/>
              </w:rPr>
            </w:pPr>
            <w:r w:rsidRPr="0084479B">
              <w:rPr>
                <w:sz w:val="20"/>
                <w:szCs w:val="20"/>
              </w:rPr>
              <w:t>Ремонт и техническое обслуживание транспортных средств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120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r w:rsidR="00A86106" w:rsidRPr="0084479B" w:rsidTr="00D96822">
        <w:trPr>
          <w:jc w:val="center"/>
        </w:trPr>
        <w:tc>
          <w:tcPr>
            <w:tcW w:w="2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
              <w:jc w:val="both"/>
              <w:rPr>
                <w:sz w:val="20"/>
                <w:szCs w:val="20"/>
              </w:rPr>
            </w:pPr>
            <w:r w:rsidRPr="0084479B">
              <w:rPr>
                <w:b/>
                <w:bCs/>
                <w:sz w:val="20"/>
                <w:szCs w:val="20"/>
                <w:bdr w:val="none" w:sz="0" w:space="0" w:color="auto" w:frame="1"/>
              </w:rPr>
              <w:t>Өзге қызметтер (өтінеміз, көрсетіңіз)</w:t>
            </w:r>
          </w:p>
          <w:p w:rsidR="00A86106" w:rsidRPr="0084479B" w:rsidRDefault="00A86106" w:rsidP="00D96822">
            <w:pPr>
              <w:pStyle w:val="p"/>
              <w:jc w:val="both"/>
              <w:rPr>
                <w:sz w:val="20"/>
                <w:szCs w:val="20"/>
              </w:rPr>
            </w:pPr>
            <w:r w:rsidRPr="0084479B">
              <w:rPr>
                <w:sz w:val="20"/>
                <w:szCs w:val="20"/>
              </w:rPr>
              <w:t>Прочие услуги (пожалуйста, укажите)</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130</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84479B" w:rsidRDefault="00A86106" w:rsidP="00D96822">
            <w:pPr>
              <w:pStyle w:val="pc"/>
              <w:rPr>
                <w:sz w:val="20"/>
                <w:szCs w:val="20"/>
              </w:rPr>
            </w:pPr>
            <w:r w:rsidRPr="0084479B">
              <w:rPr>
                <w:sz w:val="20"/>
                <w:szCs w:val="20"/>
              </w:rPr>
              <w:t> </w:t>
            </w:r>
          </w:p>
        </w:tc>
      </w:tr>
    </w:tbl>
    <w:p w:rsidR="00A86106" w:rsidRPr="0084479B" w:rsidRDefault="00A86106" w:rsidP="00A86106">
      <w:pPr>
        <w:pStyle w:val="pj"/>
      </w:pPr>
      <w:r w:rsidRPr="0084479B">
        <w:t> </w:t>
      </w:r>
    </w:p>
    <w:p w:rsidR="00A86106" w:rsidRPr="0084479B" w:rsidRDefault="00A86106" w:rsidP="00A86106">
      <w:pPr>
        <w:pStyle w:val="pj"/>
        <w:ind w:firstLine="0"/>
        <w:rPr>
          <w:sz w:val="28"/>
          <w:szCs w:val="28"/>
        </w:rPr>
      </w:pPr>
      <w:r w:rsidRPr="0084479B">
        <w:rPr>
          <w:rStyle w:val="s0"/>
          <w:b/>
          <w:bCs/>
          <w:sz w:val="28"/>
          <w:szCs w:val="28"/>
        </w:rPr>
        <w:t>Түсін</w:t>
      </w:r>
      <w:r w:rsidRPr="0084479B">
        <w:rPr>
          <w:rStyle w:val="s0"/>
          <w:b/>
          <w:bCs/>
          <w:sz w:val="28"/>
          <w:szCs w:val="28"/>
          <w:lang w:val="kk-KZ"/>
        </w:rPr>
        <w:t>іктем</w:t>
      </w:r>
      <w:r w:rsidRPr="0084479B">
        <w:rPr>
          <w:rStyle w:val="s0"/>
          <w:b/>
          <w:bCs/>
          <w:sz w:val="28"/>
          <w:szCs w:val="28"/>
        </w:rPr>
        <w:t>е</w:t>
      </w:r>
    </w:p>
    <w:p w:rsidR="00A86106" w:rsidRPr="0084479B" w:rsidRDefault="00A86106" w:rsidP="00A86106">
      <w:pPr>
        <w:pStyle w:val="pj"/>
        <w:ind w:firstLine="0"/>
        <w:rPr>
          <w:sz w:val="28"/>
          <w:szCs w:val="28"/>
        </w:rPr>
      </w:pPr>
      <w:r w:rsidRPr="0084479B">
        <w:rPr>
          <w:rStyle w:val="s0"/>
          <w:sz w:val="28"/>
          <w:szCs w:val="28"/>
        </w:rPr>
        <w:t>Комментарий</w:t>
      </w:r>
    </w:p>
    <w:p w:rsidR="00A86106" w:rsidRPr="0084479B" w:rsidRDefault="00A86106" w:rsidP="00A86106">
      <w:pPr>
        <w:pStyle w:val="pj"/>
        <w:ind w:firstLine="0"/>
        <w:rPr>
          <w:sz w:val="28"/>
          <w:szCs w:val="28"/>
        </w:rPr>
      </w:pPr>
      <w:r w:rsidRPr="0084479B">
        <w:rPr>
          <w:rStyle w:val="s0"/>
          <w:sz w:val="28"/>
          <w:szCs w:val="28"/>
        </w:rPr>
        <w:t>___________________________________________________________________________________________________</w:t>
      </w:r>
    </w:p>
    <w:p w:rsidR="00A86106" w:rsidRPr="0084479B" w:rsidRDefault="00A86106" w:rsidP="00A86106">
      <w:pPr>
        <w:pStyle w:val="pj"/>
        <w:ind w:firstLine="0"/>
        <w:rPr>
          <w:sz w:val="28"/>
          <w:szCs w:val="28"/>
        </w:rPr>
      </w:pPr>
      <w:r w:rsidRPr="0084479B">
        <w:rPr>
          <w:rStyle w:val="s0"/>
          <w:sz w:val="28"/>
          <w:szCs w:val="28"/>
        </w:rPr>
        <w:t>___________________________________________________________________________________________________</w:t>
      </w:r>
    </w:p>
    <w:p w:rsidR="00A86106" w:rsidRPr="0084479B" w:rsidRDefault="00A86106" w:rsidP="00A86106">
      <w:pPr>
        <w:pStyle w:val="pj"/>
        <w:ind w:firstLine="0"/>
        <w:rPr>
          <w:sz w:val="28"/>
          <w:szCs w:val="28"/>
        </w:rPr>
      </w:pPr>
      <w:r w:rsidRPr="0084479B">
        <w:rPr>
          <w:sz w:val="28"/>
          <w:szCs w:val="28"/>
        </w:rPr>
        <w:t> </w:t>
      </w:r>
    </w:p>
    <w:tbl>
      <w:tblPr>
        <w:tblW w:w="5101" w:type="pct"/>
        <w:tblInd w:w="-132" w:type="dxa"/>
        <w:tblCellMar>
          <w:left w:w="0" w:type="dxa"/>
          <w:right w:w="0" w:type="dxa"/>
        </w:tblCellMar>
        <w:tblLook w:val="04A0" w:firstRow="1" w:lastRow="0" w:firstColumn="1" w:lastColumn="0" w:noHBand="0" w:noVBand="1"/>
      </w:tblPr>
      <w:tblGrid>
        <w:gridCol w:w="4416"/>
        <w:gridCol w:w="10"/>
        <w:gridCol w:w="2711"/>
        <w:gridCol w:w="446"/>
        <w:gridCol w:w="1974"/>
        <w:gridCol w:w="2143"/>
        <w:gridCol w:w="544"/>
        <w:gridCol w:w="2325"/>
        <w:gridCol w:w="294"/>
      </w:tblGrid>
      <w:tr w:rsidR="00A86106" w:rsidRPr="0084479B" w:rsidTr="00D96822">
        <w:trPr>
          <w:gridAfter w:val="1"/>
          <w:wAfter w:w="99" w:type="pct"/>
        </w:trPr>
        <w:tc>
          <w:tcPr>
            <w:tcW w:w="2551" w:type="pct"/>
            <w:gridSpan w:val="4"/>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lastRenderedPageBreak/>
              <w:t>Атауы</w:t>
            </w:r>
          </w:p>
          <w:p w:rsidR="00A86106" w:rsidRPr="0084479B" w:rsidRDefault="00A86106" w:rsidP="00D96822">
            <w:pPr>
              <w:pStyle w:val="p"/>
              <w:rPr>
                <w:sz w:val="28"/>
                <w:szCs w:val="28"/>
              </w:rPr>
            </w:pPr>
            <w:r w:rsidRPr="0084479B">
              <w:rPr>
                <w:sz w:val="28"/>
                <w:szCs w:val="28"/>
              </w:rPr>
              <w:t>Наименование______________________________________</w:t>
            </w:r>
          </w:p>
          <w:p w:rsidR="00A86106" w:rsidRPr="0084479B" w:rsidRDefault="00A86106" w:rsidP="00D96822">
            <w:pPr>
              <w:pStyle w:val="p"/>
              <w:rPr>
                <w:b/>
                <w:bCs/>
                <w:sz w:val="28"/>
                <w:szCs w:val="28"/>
                <w:bdr w:val="none" w:sz="0" w:space="0" w:color="auto" w:frame="1"/>
              </w:rPr>
            </w:pPr>
          </w:p>
          <w:p w:rsidR="00A86106" w:rsidRPr="0084479B" w:rsidRDefault="00A86106" w:rsidP="00D96822">
            <w:pPr>
              <w:pStyle w:val="p"/>
              <w:rPr>
                <w:sz w:val="28"/>
                <w:szCs w:val="28"/>
              </w:rPr>
            </w:pPr>
            <w:r w:rsidRPr="0084479B">
              <w:rPr>
                <w:b/>
                <w:bCs/>
                <w:sz w:val="28"/>
                <w:szCs w:val="28"/>
                <w:bdr w:val="none" w:sz="0" w:space="0" w:color="auto" w:frame="1"/>
              </w:rPr>
              <w:t>Телефоны (респонденттің)</w:t>
            </w:r>
          </w:p>
          <w:p w:rsidR="00A86106" w:rsidRPr="0084479B" w:rsidRDefault="00A86106" w:rsidP="00D96822">
            <w:pPr>
              <w:pStyle w:val="p"/>
              <w:rPr>
                <w:sz w:val="28"/>
                <w:szCs w:val="28"/>
              </w:rPr>
            </w:pPr>
            <w:r w:rsidRPr="0084479B">
              <w:rPr>
                <w:sz w:val="28"/>
                <w:szCs w:val="28"/>
              </w:rPr>
              <w:t>Телефон (респондента)_______________________________</w:t>
            </w:r>
          </w:p>
          <w:p w:rsidR="00A86106" w:rsidRPr="0084479B" w:rsidRDefault="00A86106" w:rsidP="00D96822">
            <w:pPr>
              <w:pStyle w:val="p"/>
              <w:ind w:left="3153"/>
              <w:rPr>
                <w:sz w:val="28"/>
                <w:szCs w:val="28"/>
              </w:rPr>
            </w:pPr>
            <w:r w:rsidRPr="0084479B">
              <w:rPr>
                <w:b/>
                <w:bCs/>
                <w:sz w:val="28"/>
                <w:szCs w:val="28"/>
                <w:bdr w:val="none" w:sz="0" w:space="0" w:color="auto" w:frame="1"/>
              </w:rPr>
              <w:t>стационарлық</w:t>
            </w:r>
          </w:p>
          <w:p w:rsidR="00A86106" w:rsidRPr="0084479B" w:rsidRDefault="00A86106" w:rsidP="00D96822">
            <w:pPr>
              <w:pStyle w:val="p"/>
              <w:ind w:left="3153"/>
              <w:rPr>
                <w:sz w:val="28"/>
                <w:szCs w:val="28"/>
              </w:rPr>
            </w:pPr>
            <w:r w:rsidRPr="0084479B">
              <w:rPr>
                <w:sz w:val="28"/>
                <w:szCs w:val="28"/>
              </w:rPr>
              <w:t>стационарный</w:t>
            </w:r>
          </w:p>
          <w:p w:rsidR="00A86106" w:rsidRPr="0084479B" w:rsidRDefault="00A86106" w:rsidP="00D96822">
            <w:pPr>
              <w:pStyle w:val="p"/>
              <w:ind w:left="3153"/>
              <w:rPr>
                <w:sz w:val="28"/>
                <w:szCs w:val="28"/>
              </w:rPr>
            </w:pPr>
          </w:p>
        </w:tc>
        <w:tc>
          <w:tcPr>
            <w:tcW w:w="2350" w:type="pct"/>
            <w:gridSpan w:val="4"/>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Мекенжайы (респонденттің)</w:t>
            </w:r>
          </w:p>
          <w:p w:rsidR="00A86106" w:rsidRPr="0084479B" w:rsidRDefault="00A86106" w:rsidP="00D96822">
            <w:pPr>
              <w:pStyle w:val="p"/>
              <w:rPr>
                <w:sz w:val="28"/>
                <w:szCs w:val="28"/>
              </w:rPr>
            </w:pPr>
            <w:r w:rsidRPr="0084479B">
              <w:rPr>
                <w:sz w:val="28"/>
                <w:szCs w:val="28"/>
              </w:rPr>
              <w:t>Адрес (респондента) __________________________</w:t>
            </w:r>
          </w:p>
          <w:p w:rsidR="00A86106" w:rsidRPr="0084479B" w:rsidRDefault="00A86106" w:rsidP="00D96822">
            <w:pPr>
              <w:pStyle w:val="p"/>
              <w:rPr>
                <w:sz w:val="28"/>
                <w:szCs w:val="28"/>
              </w:rPr>
            </w:pPr>
            <w:r w:rsidRPr="0084479B">
              <w:rPr>
                <w:sz w:val="28"/>
                <w:szCs w:val="28"/>
              </w:rPr>
              <w:t> </w:t>
            </w:r>
          </w:p>
          <w:p w:rsidR="00A86106" w:rsidRPr="0084479B" w:rsidRDefault="00A86106" w:rsidP="00D96822">
            <w:pPr>
              <w:pStyle w:val="p"/>
              <w:rPr>
                <w:sz w:val="28"/>
                <w:szCs w:val="28"/>
              </w:rPr>
            </w:pPr>
          </w:p>
          <w:p w:rsidR="00A86106" w:rsidRPr="0084479B" w:rsidRDefault="00A86106" w:rsidP="00D96822">
            <w:pPr>
              <w:pStyle w:val="p"/>
              <w:rPr>
                <w:sz w:val="28"/>
                <w:szCs w:val="28"/>
              </w:rPr>
            </w:pPr>
            <w:r w:rsidRPr="0084479B">
              <w:rPr>
                <w:sz w:val="28"/>
                <w:szCs w:val="28"/>
              </w:rPr>
              <w:t>____________________________________</w:t>
            </w:r>
          </w:p>
          <w:p w:rsidR="00A86106" w:rsidRPr="0084479B" w:rsidRDefault="00A86106" w:rsidP="00D96822">
            <w:pPr>
              <w:pStyle w:val="p"/>
              <w:ind w:left="1404"/>
              <w:rPr>
                <w:sz w:val="28"/>
                <w:szCs w:val="28"/>
              </w:rPr>
            </w:pPr>
            <w:r w:rsidRPr="0084479B">
              <w:rPr>
                <w:b/>
                <w:bCs/>
                <w:sz w:val="28"/>
                <w:szCs w:val="28"/>
                <w:bdr w:val="none" w:sz="0" w:space="0" w:color="auto" w:frame="1"/>
              </w:rPr>
              <w:t>ұялы</w:t>
            </w:r>
          </w:p>
          <w:p w:rsidR="00A86106" w:rsidRPr="0084479B" w:rsidRDefault="00A86106" w:rsidP="00D96822">
            <w:pPr>
              <w:pStyle w:val="p"/>
              <w:ind w:left="1404"/>
              <w:rPr>
                <w:sz w:val="28"/>
                <w:szCs w:val="28"/>
              </w:rPr>
            </w:pPr>
            <w:r w:rsidRPr="0084479B">
              <w:rPr>
                <w:sz w:val="28"/>
                <w:szCs w:val="28"/>
              </w:rPr>
              <w:t>мобильный</w:t>
            </w:r>
          </w:p>
          <w:p w:rsidR="00A86106" w:rsidRPr="0084479B" w:rsidRDefault="00A86106" w:rsidP="00D96822">
            <w:pPr>
              <w:pStyle w:val="p"/>
              <w:ind w:left="1404"/>
              <w:rPr>
                <w:sz w:val="28"/>
                <w:szCs w:val="28"/>
              </w:rPr>
            </w:pPr>
          </w:p>
        </w:tc>
      </w:tr>
      <w:tr w:rsidR="00A86106" w:rsidRPr="0084479B" w:rsidTr="00D96822">
        <w:trPr>
          <w:gridAfter w:val="1"/>
          <w:wAfter w:w="99" w:type="pct"/>
        </w:trPr>
        <w:tc>
          <w:tcPr>
            <w:tcW w:w="1489" w:type="pct"/>
            <w:gridSpan w:val="2"/>
            <w:tcMar>
              <w:top w:w="0" w:type="dxa"/>
              <w:left w:w="108" w:type="dxa"/>
              <w:bottom w:w="0" w:type="dxa"/>
              <w:right w:w="108" w:type="dxa"/>
            </w:tcMar>
          </w:tcPr>
          <w:p w:rsidR="00A86106" w:rsidRPr="0084479B" w:rsidRDefault="00A86106" w:rsidP="00D96822">
            <w:pPr>
              <w:pStyle w:val="p"/>
              <w:rPr>
                <w:b/>
                <w:sz w:val="28"/>
                <w:szCs w:val="28"/>
              </w:rPr>
            </w:pPr>
            <w:r w:rsidRPr="0084479B">
              <w:rPr>
                <w:b/>
                <w:sz w:val="28"/>
                <w:szCs w:val="28"/>
              </w:rPr>
              <w:t>Алғашқы статистикалық деректерді таратуға келісеміз</w:t>
            </w:r>
          </w:p>
          <w:p w:rsidR="00A86106" w:rsidRPr="0084479B" w:rsidRDefault="00A86106" w:rsidP="00D96822">
            <w:pPr>
              <w:pStyle w:val="p"/>
              <w:rPr>
                <w:sz w:val="28"/>
                <w:szCs w:val="28"/>
              </w:rPr>
            </w:pPr>
            <w:r w:rsidRPr="0084479B">
              <w:rPr>
                <w:sz w:val="28"/>
                <w:szCs w:val="28"/>
              </w:rPr>
              <w:t>Согласны на распространение первичных статистических данных</w:t>
            </w:r>
          </w:p>
        </w:tc>
        <w:tc>
          <w:tcPr>
            <w:tcW w:w="912" w:type="pct"/>
            <w:tcMar>
              <w:top w:w="0" w:type="dxa"/>
              <w:left w:w="108" w:type="dxa"/>
              <w:bottom w:w="0" w:type="dxa"/>
              <w:right w:w="108" w:type="dxa"/>
            </w:tcMar>
          </w:tcPr>
          <w:p w:rsidR="00A86106" w:rsidRPr="0084479B" w:rsidRDefault="00A86106" w:rsidP="00D96822">
            <w:pPr>
              <w:pStyle w:val="p"/>
              <w:rPr>
                <w:sz w:val="28"/>
                <w:szCs w:val="28"/>
              </w:rPr>
            </w:pPr>
            <w:r w:rsidRPr="0084479B">
              <w:rPr>
                <w:noProof/>
                <w:sz w:val="28"/>
                <w:szCs w:val="28"/>
              </w:rPr>
              <w:drawing>
                <wp:inline distT="0" distB="0" distL="0" distR="0" wp14:anchorId="365F9562" wp14:editId="0BF299BC">
                  <wp:extent cx="371475"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18" w:type="pct"/>
            <w:gridSpan w:val="4"/>
            <w:tcMar>
              <w:top w:w="0" w:type="dxa"/>
              <w:left w:w="108" w:type="dxa"/>
              <w:bottom w:w="0" w:type="dxa"/>
              <w:right w:w="108" w:type="dxa"/>
            </w:tcMar>
          </w:tcPr>
          <w:p w:rsidR="00A86106" w:rsidRPr="0084479B" w:rsidRDefault="00A86106" w:rsidP="00D96822">
            <w:pPr>
              <w:pStyle w:val="p"/>
              <w:rPr>
                <w:b/>
                <w:sz w:val="28"/>
                <w:szCs w:val="28"/>
              </w:rPr>
            </w:pPr>
            <w:r w:rsidRPr="0084479B">
              <w:rPr>
                <w:b/>
                <w:sz w:val="28"/>
                <w:szCs w:val="28"/>
              </w:rPr>
              <w:t>Алғашқы статистикалық деректерді таратуға келіспейміз</w:t>
            </w:r>
          </w:p>
          <w:p w:rsidR="00A86106" w:rsidRPr="0084479B" w:rsidRDefault="00A86106" w:rsidP="00D96822">
            <w:pPr>
              <w:pStyle w:val="p"/>
              <w:rPr>
                <w:sz w:val="28"/>
                <w:szCs w:val="28"/>
              </w:rPr>
            </w:pPr>
            <w:r w:rsidRPr="0084479B">
              <w:rPr>
                <w:sz w:val="28"/>
                <w:szCs w:val="28"/>
              </w:rPr>
              <w:t>Не согласны на распространение первичных статистических данных</w:t>
            </w:r>
          </w:p>
        </w:tc>
        <w:tc>
          <w:tcPr>
            <w:tcW w:w="782" w:type="pct"/>
            <w:tcMar>
              <w:top w:w="0" w:type="dxa"/>
              <w:left w:w="108" w:type="dxa"/>
              <w:bottom w:w="0" w:type="dxa"/>
              <w:right w:w="108" w:type="dxa"/>
            </w:tcMar>
          </w:tcPr>
          <w:p w:rsidR="00A86106" w:rsidRPr="0084479B" w:rsidRDefault="00A86106" w:rsidP="00D96822">
            <w:pPr>
              <w:pStyle w:val="p"/>
              <w:rPr>
                <w:sz w:val="28"/>
                <w:szCs w:val="28"/>
              </w:rPr>
            </w:pPr>
            <w:r w:rsidRPr="0084479B">
              <w:rPr>
                <w:noProof/>
                <w:sz w:val="28"/>
                <w:szCs w:val="28"/>
              </w:rPr>
              <w:drawing>
                <wp:inline distT="0" distB="0" distL="0" distR="0" wp14:anchorId="75007F8F" wp14:editId="2F2A8EFB">
                  <wp:extent cx="371475"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84479B" w:rsidTr="00D96822">
        <w:trPr>
          <w:gridAfter w:val="1"/>
          <w:wAfter w:w="99" w:type="pct"/>
        </w:trPr>
        <w:tc>
          <w:tcPr>
            <w:tcW w:w="1486" w:type="pct"/>
            <w:tcMar>
              <w:top w:w="0" w:type="dxa"/>
              <w:left w:w="108" w:type="dxa"/>
              <w:bottom w:w="0" w:type="dxa"/>
              <w:right w:w="108" w:type="dxa"/>
            </w:tcMar>
          </w:tcPr>
          <w:p w:rsidR="00A86106" w:rsidRPr="0084479B" w:rsidRDefault="00A86106" w:rsidP="00D96822">
            <w:pPr>
              <w:pStyle w:val="p"/>
              <w:rPr>
                <w:sz w:val="28"/>
                <w:szCs w:val="28"/>
              </w:rPr>
            </w:pPr>
            <w:r w:rsidRPr="0084479B">
              <w:rPr>
                <w:sz w:val="28"/>
                <w:szCs w:val="28"/>
              </w:rPr>
              <w:t> </w:t>
            </w:r>
          </w:p>
        </w:tc>
        <w:tc>
          <w:tcPr>
            <w:tcW w:w="915" w:type="pct"/>
            <w:gridSpan w:val="2"/>
            <w:tcMar>
              <w:top w:w="0" w:type="dxa"/>
              <w:left w:w="108" w:type="dxa"/>
              <w:bottom w:w="0" w:type="dxa"/>
              <w:right w:w="108" w:type="dxa"/>
            </w:tcMar>
          </w:tcPr>
          <w:p w:rsidR="00A86106" w:rsidRPr="0084479B" w:rsidRDefault="00A86106" w:rsidP="00D96822">
            <w:pPr>
              <w:pStyle w:val="p"/>
              <w:rPr>
                <w:sz w:val="28"/>
                <w:szCs w:val="28"/>
              </w:rPr>
            </w:pPr>
          </w:p>
        </w:tc>
        <w:tc>
          <w:tcPr>
            <w:tcW w:w="1535" w:type="pct"/>
            <w:gridSpan w:val="3"/>
            <w:tcMar>
              <w:top w:w="0" w:type="dxa"/>
              <w:left w:w="108" w:type="dxa"/>
              <w:bottom w:w="0" w:type="dxa"/>
              <w:right w:w="108" w:type="dxa"/>
            </w:tcMar>
          </w:tcPr>
          <w:p w:rsidR="00A86106" w:rsidRPr="0084479B" w:rsidRDefault="00A86106" w:rsidP="00D96822">
            <w:pPr>
              <w:pStyle w:val="p"/>
              <w:rPr>
                <w:sz w:val="28"/>
                <w:szCs w:val="28"/>
              </w:rPr>
            </w:pPr>
          </w:p>
        </w:tc>
        <w:tc>
          <w:tcPr>
            <w:tcW w:w="965" w:type="pct"/>
            <w:gridSpan w:val="2"/>
            <w:tcMar>
              <w:top w:w="0" w:type="dxa"/>
              <w:left w:w="108" w:type="dxa"/>
              <w:bottom w:w="0" w:type="dxa"/>
              <w:right w:w="108" w:type="dxa"/>
            </w:tcMar>
          </w:tcPr>
          <w:p w:rsidR="00A86106" w:rsidRPr="0084479B" w:rsidRDefault="00A86106" w:rsidP="00D96822">
            <w:pPr>
              <w:pStyle w:val="p"/>
              <w:rPr>
                <w:sz w:val="28"/>
                <w:szCs w:val="28"/>
              </w:rPr>
            </w:pPr>
          </w:p>
        </w:tc>
      </w:tr>
      <w:tr w:rsidR="00A86106" w:rsidRPr="0084479B" w:rsidTr="00D96822">
        <w:tc>
          <w:tcPr>
            <w:tcW w:w="3215" w:type="pct"/>
            <w:gridSpan w:val="5"/>
            <w:tcMar>
              <w:top w:w="0" w:type="dxa"/>
              <w:left w:w="108" w:type="dxa"/>
              <w:bottom w:w="0" w:type="dxa"/>
              <w:right w:w="108" w:type="dxa"/>
            </w:tcMar>
            <w:hideMark/>
          </w:tcPr>
          <w:p w:rsidR="00A86106" w:rsidRPr="0084479B" w:rsidRDefault="00A86106" w:rsidP="00D96822">
            <w:pPr>
              <w:pStyle w:val="p"/>
              <w:rPr>
                <w:sz w:val="28"/>
                <w:szCs w:val="28"/>
              </w:rPr>
            </w:pPr>
            <w:r w:rsidRPr="0084479B">
              <w:rPr>
                <w:b/>
                <w:bCs/>
                <w:sz w:val="28"/>
                <w:szCs w:val="28"/>
                <w:bdr w:val="none" w:sz="0" w:space="0" w:color="auto" w:frame="1"/>
              </w:rPr>
              <w:t>Электрондық почта мекенжайы (респонденттің)</w:t>
            </w:r>
          </w:p>
          <w:p w:rsidR="00A86106" w:rsidRPr="0084479B" w:rsidRDefault="00A86106" w:rsidP="00D96822">
            <w:pPr>
              <w:pStyle w:val="p"/>
              <w:rPr>
                <w:sz w:val="28"/>
                <w:szCs w:val="28"/>
              </w:rPr>
            </w:pPr>
            <w:r w:rsidRPr="0084479B">
              <w:rPr>
                <w:sz w:val="28"/>
                <w:szCs w:val="28"/>
              </w:rPr>
              <w:t>Адрес электронной почты (респондента) _________________________________</w:t>
            </w:r>
          </w:p>
          <w:p w:rsidR="00A86106" w:rsidRPr="0084479B" w:rsidRDefault="00A86106" w:rsidP="00D96822">
            <w:pPr>
              <w:pStyle w:val="p"/>
              <w:rPr>
                <w:sz w:val="28"/>
                <w:szCs w:val="28"/>
              </w:rPr>
            </w:pPr>
            <w:r w:rsidRPr="0084479B">
              <w:rPr>
                <w:b/>
                <w:bCs/>
                <w:sz w:val="28"/>
                <w:szCs w:val="28"/>
                <w:bdr w:val="none" w:sz="0" w:space="0" w:color="auto" w:frame="1"/>
              </w:rPr>
              <w:t>Орындаушы</w:t>
            </w:r>
          </w:p>
          <w:p w:rsidR="00A86106" w:rsidRPr="0084479B" w:rsidRDefault="00A86106" w:rsidP="00D96822">
            <w:pPr>
              <w:pStyle w:val="p"/>
              <w:rPr>
                <w:sz w:val="28"/>
                <w:szCs w:val="28"/>
              </w:rPr>
            </w:pPr>
            <w:r w:rsidRPr="0084479B">
              <w:rPr>
                <w:sz w:val="28"/>
                <w:szCs w:val="28"/>
              </w:rPr>
              <w:t>Исполнитель _________________________________________________________</w:t>
            </w:r>
          </w:p>
          <w:p w:rsidR="00A86106" w:rsidRPr="0084479B" w:rsidRDefault="00A86106" w:rsidP="00D96822">
            <w:pPr>
              <w:pStyle w:val="p"/>
              <w:ind w:left="744"/>
              <w:rPr>
                <w:sz w:val="28"/>
                <w:szCs w:val="28"/>
              </w:rPr>
            </w:pPr>
            <w:r w:rsidRPr="0084479B">
              <w:rPr>
                <w:b/>
                <w:bCs/>
                <w:sz w:val="28"/>
                <w:szCs w:val="28"/>
                <w:bdr w:val="none" w:sz="0" w:space="0" w:color="auto" w:frame="1"/>
              </w:rPr>
              <w:t>тегі, аты және әкесінің аты (бар болған жағдайда)</w:t>
            </w:r>
          </w:p>
          <w:p w:rsidR="00A86106" w:rsidRPr="0084479B" w:rsidRDefault="00A86106" w:rsidP="00D96822">
            <w:pPr>
              <w:pStyle w:val="p"/>
              <w:ind w:left="744"/>
              <w:rPr>
                <w:sz w:val="28"/>
                <w:szCs w:val="28"/>
              </w:rPr>
            </w:pPr>
            <w:r w:rsidRPr="0084479B">
              <w:rPr>
                <w:sz w:val="28"/>
                <w:szCs w:val="28"/>
              </w:rPr>
              <w:t>фамилия, имя и отчество (при его наличии)</w:t>
            </w:r>
          </w:p>
          <w:p w:rsidR="00A86106" w:rsidRPr="0084479B" w:rsidRDefault="00A86106" w:rsidP="00D96822">
            <w:pPr>
              <w:pStyle w:val="p"/>
              <w:rPr>
                <w:sz w:val="28"/>
                <w:szCs w:val="28"/>
              </w:rPr>
            </w:pPr>
            <w:r w:rsidRPr="0084479B">
              <w:rPr>
                <w:b/>
                <w:bCs/>
                <w:sz w:val="28"/>
                <w:szCs w:val="28"/>
                <w:bdr w:val="none" w:sz="0" w:space="0" w:color="auto" w:frame="1"/>
              </w:rPr>
              <w:t>Бас бухгалтер немесе есепке қол қоюға уәкілетті адам</w:t>
            </w:r>
          </w:p>
          <w:p w:rsidR="00A86106" w:rsidRPr="0084479B" w:rsidRDefault="00A86106" w:rsidP="00D96822">
            <w:pPr>
              <w:pStyle w:val="p"/>
              <w:rPr>
                <w:sz w:val="28"/>
                <w:szCs w:val="28"/>
              </w:rPr>
            </w:pPr>
            <w:r w:rsidRPr="0084479B">
              <w:rPr>
                <w:sz w:val="28"/>
                <w:szCs w:val="28"/>
              </w:rPr>
              <w:t>Главный бухгалтер или лицо, уполномоченное на подписание отчета</w:t>
            </w:r>
          </w:p>
          <w:p w:rsidR="00A86106" w:rsidRPr="0084479B" w:rsidRDefault="00A86106" w:rsidP="00D96822">
            <w:pPr>
              <w:pStyle w:val="p"/>
              <w:rPr>
                <w:sz w:val="28"/>
                <w:szCs w:val="28"/>
              </w:rPr>
            </w:pPr>
            <w:r w:rsidRPr="0084479B">
              <w:rPr>
                <w:sz w:val="28"/>
                <w:szCs w:val="28"/>
              </w:rPr>
              <w:t>______________________________________________________________</w:t>
            </w:r>
          </w:p>
          <w:p w:rsidR="00A86106" w:rsidRPr="0084479B" w:rsidRDefault="00A86106" w:rsidP="00D96822">
            <w:pPr>
              <w:pStyle w:val="p"/>
              <w:ind w:left="744"/>
              <w:rPr>
                <w:sz w:val="28"/>
                <w:szCs w:val="28"/>
              </w:rPr>
            </w:pPr>
            <w:r w:rsidRPr="0084479B">
              <w:rPr>
                <w:b/>
                <w:bCs/>
                <w:sz w:val="28"/>
                <w:szCs w:val="28"/>
                <w:bdr w:val="none" w:sz="0" w:space="0" w:color="auto" w:frame="1"/>
              </w:rPr>
              <w:t>тегі, аты және әкесінің аты (бар болған жағдайда)</w:t>
            </w:r>
          </w:p>
          <w:p w:rsidR="00A86106" w:rsidRPr="0084479B" w:rsidRDefault="00A86106" w:rsidP="00D96822">
            <w:pPr>
              <w:pStyle w:val="p"/>
              <w:ind w:left="744"/>
              <w:rPr>
                <w:sz w:val="28"/>
                <w:szCs w:val="28"/>
              </w:rPr>
            </w:pPr>
            <w:r w:rsidRPr="0084479B">
              <w:rPr>
                <w:sz w:val="28"/>
                <w:szCs w:val="28"/>
              </w:rPr>
              <w:t>фамилия, имя и отчество (при его наличии)</w:t>
            </w:r>
          </w:p>
          <w:p w:rsidR="00A86106" w:rsidRPr="0084479B" w:rsidRDefault="00A86106" w:rsidP="00D96822">
            <w:pPr>
              <w:pStyle w:val="p"/>
              <w:rPr>
                <w:sz w:val="28"/>
                <w:szCs w:val="28"/>
              </w:rPr>
            </w:pPr>
            <w:r w:rsidRPr="0084479B">
              <w:rPr>
                <w:b/>
                <w:bCs/>
                <w:sz w:val="28"/>
                <w:szCs w:val="28"/>
                <w:bdr w:val="none" w:sz="0" w:space="0" w:color="auto" w:frame="1"/>
              </w:rPr>
              <w:t>Басшы немесе есепке қол қоюға уәкілетті адам</w:t>
            </w:r>
          </w:p>
          <w:p w:rsidR="00A86106" w:rsidRPr="0084479B" w:rsidRDefault="00A86106" w:rsidP="00D96822">
            <w:pPr>
              <w:pStyle w:val="p"/>
              <w:rPr>
                <w:sz w:val="28"/>
                <w:szCs w:val="28"/>
              </w:rPr>
            </w:pPr>
            <w:r w:rsidRPr="0084479B">
              <w:rPr>
                <w:sz w:val="28"/>
                <w:szCs w:val="28"/>
              </w:rPr>
              <w:t>Руководитель или лицо, уполномоченное на подписание отчета</w:t>
            </w:r>
          </w:p>
          <w:p w:rsidR="00A86106" w:rsidRPr="0084479B" w:rsidRDefault="00A86106" w:rsidP="00D96822">
            <w:pPr>
              <w:pStyle w:val="p"/>
              <w:rPr>
                <w:sz w:val="28"/>
                <w:szCs w:val="28"/>
              </w:rPr>
            </w:pPr>
            <w:r w:rsidRPr="0084479B">
              <w:rPr>
                <w:sz w:val="28"/>
                <w:szCs w:val="28"/>
              </w:rPr>
              <w:lastRenderedPageBreak/>
              <w:t>______________________________________________________________</w:t>
            </w:r>
          </w:p>
          <w:p w:rsidR="00A86106" w:rsidRPr="0084479B" w:rsidRDefault="00A86106" w:rsidP="00D96822">
            <w:pPr>
              <w:pStyle w:val="p"/>
              <w:ind w:left="744"/>
              <w:rPr>
                <w:sz w:val="28"/>
                <w:szCs w:val="28"/>
              </w:rPr>
            </w:pPr>
            <w:r w:rsidRPr="0084479B">
              <w:rPr>
                <w:b/>
                <w:bCs/>
                <w:sz w:val="28"/>
                <w:szCs w:val="28"/>
                <w:bdr w:val="none" w:sz="0" w:space="0" w:color="auto" w:frame="1"/>
              </w:rPr>
              <w:t>тегі, аты және әкесінің аты (бар болған жағдайда)</w:t>
            </w:r>
          </w:p>
          <w:p w:rsidR="00A86106" w:rsidRPr="0084479B" w:rsidRDefault="00A86106" w:rsidP="00D96822">
            <w:pPr>
              <w:pStyle w:val="p"/>
              <w:ind w:left="744"/>
              <w:rPr>
                <w:sz w:val="28"/>
                <w:szCs w:val="28"/>
              </w:rPr>
            </w:pPr>
            <w:r w:rsidRPr="0084479B">
              <w:rPr>
                <w:sz w:val="28"/>
                <w:szCs w:val="28"/>
              </w:rPr>
              <w:t>фамилия, имя и отчество (при его наличии)</w:t>
            </w:r>
          </w:p>
        </w:tc>
        <w:tc>
          <w:tcPr>
            <w:tcW w:w="1785" w:type="pct"/>
            <w:gridSpan w:val="4"/>
            <w:tcMar>
              <w:top w:w="0" w:type="dxa"/>
              <w:left w:w="108" w:type="dxa"/>
              <w:bottom w:w="0" w:type="dxa"/>
              <w:right w:w="108" w:type="dxa"/>
            </w:tcMar>
            <w:hideMark/>
          </w:tcPr>
          <w:p w:rsidR="00A86106" w:rsidRPr="0084479B" w:rsidRDefault="00A86106" w:rsidP="00D96822">
            <w:pPr>
              <w:pStyle w:val="p"/>
              <w:rPr>
                <w:sz w:val="28"/>
                <w:szCs w:val="28"/>
              </w:rPr>
            </w:pPr>
            <w:r w:rsidRPr="0084479B">
              <w:rPr>
                <w:sz w:val="28"/>
                <w:szCs w:val="28"/>
              </w:rPr>
              <w:lastRenderedPageBreak/>
              <w:t> </w:t>
            </w:r>
          </w:p>
          <w:p w:rsidR="00A86106" w:rsidRPr="0084479B" w:rsidRDefault="00A86106" w:rsidP="00D96822">
            <w:pPr>
              <w:pStyle w:val="p"/>
              <w:rPr>
                <w:sz w:val="28"/>
                <w:szCs w:val="28"/>
              </w:rPr>
            </w:pPr>
          </w:p>
          <w:p w:rsidR="00A86106" w:rsidRPr="0084479B" w:rsidRDefault="00A86106" w:rsidP="00D96822">
            <w:pPr>
              <w:pStyle w:val="p"/>
              <w:rPr>
                <w:sz w:val="28"/>
                <w:szCs w:val="28"/>
              </w:rPr>
            </w:pPr>
          </w:p>
          <w:p w:rsidR="00A86106" w:rsidRPr="0084479B" w:rsidRDefault="00A86106" w:rsidP="00D96822">
            <w:pPr>
              <w:pStyle w:val="p"/>
              <w:rPr>
                <w:sz w:val="28"/>
                <w:szCs w:val="28"/>
              </w:rPr>
            </w:pPr>
          </w:p>
          <w:p w:rsidR="00A86106" w:rsidRPr="0084479B" w:rsidRDefault="00A86106" w:rsidP="00D96822">
            <w:pPr>
              <w:pStyle w:val="p"/>
              <w:rPr>
                <w:sz w:val="28"/>
                <w:szCs w:val="28"/>
              </w:rPr>
            </w:pPr>
          </w:p>
          <w:p w:rsidR="00A86106" w:rsidRPr="0084479B" w:rsidRDefault="00A86106" w:rsidP="00D96822">
            <w:pPr>
              <w:pStyle w:val="p"/>
              <w:rPr>
                <w:sz w:val="28"/>
                <w:szCs w:val="28"/>
              </w:rPr>
            </w:pPr>
            <w:r w:rsidRPr="0084479B">
              <w:rPr>
                <w:sz w:val="28"/>
                <w:szCs w:val="28"/>
              </w:rPr>
              <w:t>__________________________________</w:t>
            </w:r>
          </w:p>
          <w:p w:rsidR="00A86106" w:rsidRPr="0084479B" w:rsidRDefault="00A86106" w:rsidP="00D96822">
            <w:pPr>
              <w:pStyle w:val="p"/>
              <w:jc w:val="center"/>
              <w:rPr>
                <w:sz w:val="28"/>
                <w:szCs w:val="28"/>
              </w:rPr>
            </w:pPr>
            <w:r w:rsidRPr="0084479B">
              <w:rPr>
                <w:b/>
                <w:bCs/>
                <w:sz w:val="28"/>
                <w:szCs w:val="28"/>
                <w:bdr w:val="none" w:sz="0" w:space="0" w:color="auto" w:frame="1"/>
              </w:rPr>
              <w:t>қолы, телефоны (орындаушының)</w:t>
            </w:r>
          </w:p>
          <w:p w:rsidR="00A86106" w:rsidRPr="0084479B" w:rsidRDefault="00A86106" w:rsidP="00D96822">
            <w:pPr>
              <w:pStyle w:val="p"/>
              <w:jc w:val="center"/>
              <w:rPr>
                <w:sz w:val="28"/>
                <w:szCs w:val="28"/>
              </w:rPr>
            </w:pPr>
            <w:r w:rsidRPr="0084479B">
              <w:rPr>
                <w:sz w:val="28"/>
                <w:szCs w:val="28"/>
              </w:rPr>
              <w:t>подпись, телефон (исполнителя)</w:t>
            </w:r>
          </w:p>
          <w:p w:rsidR="00A86106" w:rsidRPr="0084479B" w:rsidRDefault="00A86106" w:rsidP="00D96822">
            <w:pPr>
              <w:pStyle w:val="p"/>
              <w:rPr>
                <w:sz w:val="28"/>
                <w:szCs w:val="28"/>
              </w:rPr>
            </w:pPr>
            <w:r w:rsidRPr="0084479B">
              <w:rPr>
                <w:sz w:val="28"/>
                <w:szCs w:val="28"/>
              </w:rPr>
              <w:t> </w:t>
            </w:r>
          </w:p>
          <w:p w:rsidR="00A86106" w:rsidRPr="0084479B" w:rsidRDefault="00A86106" w:rsidP="00D96822">
            <w:pPr>
              <w:pStyle w:val="p"/>
              <w:rPr>
                <w:sz w:val="28"/>
                <w:szCs w:val="28"/>
              </w:rPr>
            </w:pPr>
          </w:p>
          <w:p w:rsidR="00A86106" w:rsidRPr="0084479B" w:rsidRDefault="00A86106" w:rsidP="00D96822">
            <w:pPr>
              <w:pStyle w:val="p"/>
              <w:rPr>
                <w:sz w:val="28"/>
                <w:szCs w:val="28"/>
              </w:rPr>
            </w:pPr>
            <w:r w:rsidRPr="0084479B">
              <w:rPr>
                <w:sz w:val="28"/>
                <w:szCs w:val="28"/>
              </w:rPr>
              <w:t>__________________________________</w:t>
            </w:r>
          </w:p>
          <w:p w:rsidR="00A86106" w:rsidRPr="0084479B" w:rsidRDefault="00A86106" w:rsidP="00D96822">
            <w:pPr>
              <w:pStyle w:val="p"/>
              <w:jc w:val="center"/>
              <w:rPr>
                <w:sz w:val="28"/>
                <w:szCs w:val="28"/>
              </w:rPr>
            </w:pPr>
            <w:r w:rsidRPr="0084479B">
              <w:rPr>
                <w:b/>
                <w:bCs/>
                <w:sz w:val="28"/>
                <w:szCs w:val="28"/>
                <w:bdr w:val="none" w:sz="0" w:space="0" w:color="auto" w:frame="1"/>
              </w:rPr>
              <w:t>қолы</w:t>
            </w:r>
          </w:p>
          <w:p w:rsidR="00A86106" w:rsidRPr="0084479B" w:rsidRDefault="00A86106" w:rsidP="00D96822">
            <w:pPr>
              <w:pStyle w:val="p"/>
              <w:jc w:val="center"/>
              <w:rPr>
                <w:sz w:val="28"/>
                <w:szCs w:val="28"/>
              </w:rPr>
            </w:pPr>
            <w:r w:rsidRPr="0084479B">
              <w:rPr>
                <w:sz w:val="28"/>
                <w:szCs w:val="28"/>
              </w:rPr>
              <w:t>подпись</w:t>
            </w:r>
          </w:p>
          <w:p w:rsidR="00A86106" w:rsidRPr="0084479B" w:rsidRDefault="00A86106" w:rsidP="00D96822">
            <w:pPr>
              <w:pStyle w:val="p"/>
              <w:rPr>
                <w:sz w:val="28"/>
                <w:szCs w:val="28"/>
              </w:rPr>
            </w:pPr>
            <w:r w:rsidRPr="0084479B">
              <w:rPr>
                <w:sz w:val="28"/>
                <w:szCs w:val="28"/>
              </w:rPr>
              <w:t> </w:t>
            </w:r>
          </w:p>
          <w:p w:rsidR="00A86106" w:rsidRPr="0084479B" w:rsidRDefault="00A86106" w:rsidP="00D96822">
            <w:pPr>
              <w:pStyle w:val="p"/>
              <w:rPr>
                <w:sz w:val="28"/>
                <w:szCs w:val="28"/>
              </w:rPr>
            </w:pPr>
            <w:r w:rsidRPr="0084479B">
              <w:rPr>
                <w:sz w:val="28"/>
                <w:szCs w:val="28"/>
              </w:rPr>
              <w:t> </w:t>
            </w:r>
          </w:p>
          <w:p w:rsidR="00A86106" w:rsidRPr="0084479B" w:rsidRDefault="00A86106" w:rsidP="00D96822">
            <w:pPr>
              <w:pStyle w:val="p"/>
              <w:rPr>
                <w:sz w:val="28"/>
                <w:szCs w:val="28"/>
              </w:rPr>
            </w:pPr>
            <w:r w:rsidRPr="0084479B">
              <w:rPr>
                <w:sz w:val="28"/>
                <w:szCs w:val="28"/>
              </w:rPr>
              <w:lastRenderedPageBreak/>
              <w:t>__________________________________</w:t>
            </w:r>
          </w:p>
          <w:p w:rsidR="00A86106" w:rsidRPr="0084479B" w:rsidRDefault="00A86106" w:rsidP="00D96822">
            <w:pPr>
              <w:pStyle w:val="p"/>
              <w:jc w:val="center"/>
              <w:rPr>
                <w:sz w:val="28"/>
                <w:szCs w:val="28"/>
              </w:rPr>
            </w:pPr>
            <w:r w:rsidRPr="0084479B">
              <w:rPr>
                <w:b/>
                <w:bCs/>
                <w:sz w:val="28"/>
                <w:szCs w:val="28"/>
                <w:bdr w:val="none" w:sz="0" w:space="0" w:color="auto" w:frame="1"/>
              </w:rPr>
              <w:t>қолы</w:t>
            </w:r>
          </w:p>
          <w:p w:rsidR="00A86106" w:rsidRPr="0084479B" w:rsidRDefault="00A86106" w:rsidP="00D96822">
            <w:pPr>
              <w:pStyle w:val="p"/>
              <w:jc w:val="center"/>
              <w:rPr>
                <w:sz w:val="28"/>
                <w:szCs w:val="28"/>
              </w:rPr>
            </w:pPr>
            <w:r w:rsidRPr="0084479B">
              <w:rPr>
                <w:sz w:val="28"/>
                <w:szCs w:val="28"/>
              </w:rPr>
              <w:t>подпись</w:t>
            </w:r>
          </w:p>
        </w:tc>
      </w:tr>
    </w:tbl>
    <w:p w:rsidR="00A86106" w:rsidRPr="0084479B" w:rsidRDefault="00A86106" w:rsidP="00A86106">
      <w:pPr>
        <w:pStyle w:val="pj"/>
      </w:pPr>
      <w:r w:rsidRPr="0084479B">
        <w:rPr>
          <w:rStyle w:val="s0"/>
        </w:rPr>
        <w:lastRenderedPageBreak/>
        <w:t> </w:t>
      </w:r>
    </w:p>
    <w:p w:rsidR="00A86106" w:rsidRPr="0084479B" w:rsidRDefault="00A86106" w:rsidP="00A86106">
      <w:pPr>
        <w:pStyle w:val="pj"/>
        <w:ind w:firstLine="709"/>
        <w:rPr>
          <w:sz w:val="28"/>
          <w:szCs w:val="28"/>
        </w:rPr>
      </w:pPr>
      <w:r w:rsidRPr="0084479B">
        <w:rPr>
          <w:rStyle w:val="s0"/>
          <w:b/>
          <w:bCs/>
          <w:sz w:val="28"/>
          <w:szCs w:val="28"/>
        </w:rPr>
        <w:t>Ескертпе</w:t>
      </w:r>
      <w:r w:rsidRPr="0084479B">
        <w:rPr>
          <w:rStyle w:val="s0"/>
          <w:b/>
          <w:bCs/>
        </w:rPr>
        <w:t>:</w:t>
      </w:r>
    </w:p>
    <w:p w:rsidR="00A86106" w:rsidRPr="0084479B" w:rsidRDefault="00A86106" w:rsidP="00A86106">
      <w:pPr>
        <w:pStyle w:val="pj"/>
        <w:ind w:firstLine="709"/>
        <w:rPr>
          <w:sz w:val="28"/>
          <w:szCs w:val="28"/>
        </w:rPr>
      </w:pPr>
      <w:r w:rsidRPr="0084479B">
        <w:rPr>
          <w:rStyle w:val="s0"/>
          <w:sz w:val="28"/>
          <w:szCs w:val="28"/>
        </w:rPr>
        <w:t>Примечание</w:t>
      </w:r>
      <w:r w:rsidRPr="0084479B">
        <w:rPr>
          <w:rStyle w:val="s0"/>
        </w:rPr>
        <w:t>:</w:t>
      </w:r>
    </w:p>
    <w:p w:rsidR="00A86106" w:rsidRPr="0084479B" w:rsidRDefault="00A86106" w:rsidP="00A86106">
      <w:pPr>
        <w:pStyle w:val="pj"/>
        <w:ind w:firstLine="709"/>
        <w:rPr>
          <w:sz w:val="28"/>
          <w:szCs w:val="28"/>
        </w:rPr>
      </w:pPr>
      <w:r w:rsidRPr="0084479B">
        <w:rPr>
          <w:rStyle w:val="s0"/>
          <w:b/>
          <w:bCs/>
          <w:sz w:val="28"/>
          <w:szCs w:val="28"/>
        </w:rPr>
        <w:t xml:space="preserve">Мемлекеттік статистиканың тиісті органдарына анық емес </w:t>
      </w:r>
      <w:r w:rsidRPr="0084479B">
        <w:rPr>
          <w:b/>
          <w:bCs/>
          <w:sz w:val="28"/>
          <w:szCs w:val="28"/>
          <w:bdr w:val="none" w:sz="0" w:space="0" w:color="auto" w:frame="1"/>
          <w:lang w:val="kk-KZ"/>
        </w:rPr>
        <w:t>алғашқы</w:t>
      </w:r>
      <w:r w:rsidRPr="0084479B">
        <w:rPr>
          <w:b/>
          <w:bCs/>
          <w:sz w:val="28"/>
          <w:szCs w:val="28"/>
          <w:bdr w:val="none" w:sz="0" w:space="0" w:color="auto" w:frame="1"/>
        </w:rPr>
        <w:t xml:space="preserve"> </w:t>
      </w:r>
      <w:r w:rsidRPr="0084479B">
        <w:rPr>
          <w:rStyle w:val="s0"/>
          <w:b/>
          <w:bCs/>
          <w:sz w:val="28"/>
          <w:szCs w:val="28"/>
        </w:rPr>
        <w:t xml:space="preserve">статистикалық деректерді ұсыну және </w:t>
      </w:r>
      <w:r w:rsidRPr="0084479B">
        <w:rPr>
          <w:b/>
          <w:bCs/>
          <w:sz w:val="28"/>
          <w:szCs w:val="28"/>
          <w:bdr w:val="none" w:sz="0" w:space="0" w:color="auto" w:frame="1"/>
          <w:lang w:val="kk-KZ"/>
        </w:rPr>
        <w:t>алғашқы</w:t>
      </w:r>
      <w:r w:rsidRPr="0084479B">
        <w:rPr>
          <w:b/>
          <w:bCs/>
          <w:sz w:val="28"/>
          <w:szCs w:val="28"/>
          <w:bdr w:val="none" w:sz="0" w:space="0" w:color="auto" w:frame="1"/>
        </w:rPr>
        <w:t xml:space="preserve"> </w:t>
      </w:r>
      <w:r w:rsidRPr="0084479B">
        <w:rPr>
          <w:rStyle w:val="s0"/>
          <w:b/>
          <w:bCs/>
          <w:sz w:val="28"/>
          <w:szCs w:val="28"/>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84479B" w:rsidRDefault="00A86106" w:rsidP="00A86106">
      <w:pPr>
        <w:pStyle w:val="pj"/>
        <w:ind w:firstLine="709"/>
        <w:rPr>
          <w:color w:val="auto"/>
          <w:sz w:val="28"/>
          <w:szCs w:val="28"/>
        </w:rPr>
      </w:pPr>
      <w:r w:rsidRPr="0084479B">
        <w:rPr>
          <w:rStyle w:val="s0"/>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84479B">
        <w:rPr>
          <w:sz w:val="28"/>
          <w:szCs w:val="28"/>
        </w:rPr>
        <w:t>статьей 497</w:t>
      </w:r>
      <w:r w:rsidRPr="0084479B">
        <w:rPr>
          <w:rStyle w:val="s0"/>
          <w:color w:val="auto"/>
          <w:sz w:val="28"/>
          <w:szCs w:val="28"/>
        </w:rPr>
        <w:t xml:space="preserve"> Кодекса Республики Казахстан об административных правонарушениях.</w:t>
      </w:r>
    </w:p>
    <w:p w:rsidR="00A86106" w:rsidRPr="0084479B" w:rsidRDefault="00A86106" w:rsidP="00A86106">
      <w:pPr>
        <w:pStyle w:val="pj"/>
      </w:pPr>
      <w:r w:rsidRPr="0084479B">
        <w:rPr>
          <w:rStyle w:val="s0"/>
        </w:rPr>
        <w:t> </w:t>
      </w:r>
    </w:p>
    <w:p w:rsidR="00A86106" w:rsidRPr="0084479B" w:rsidRDefault="00A86106" w:rsidP="00A86106">
      <w:pPr>
        <w:pStyle w:val="pr"/>
        <w:rPr>
          <w:rStyle w:val="s0"/>
        </w:rPr>
      </w:pPr>
      <w:bookmarkStart w:id="3" w:name="SUB8"/>
      <w:bookmarkEnd w:id="3"/>
    </w:p>
    <w:p w:rsidR="00A86106" w:rsidRPr="0084479B" w:rsidRDefault="00A86106" w:rsidP="00A86106">
      <w:pPr>
        <w:pStyle w:val="pr"/>
        <w:rPr>
          <w:rStyle w:val="s0"/>
        </w:rPr>
      </w:pPr>
    </w:p>
    <w:p w:rsidR="00A86106" w:rsidRPr="0084479B" w:rsidRDefault="00A86106" w:rsidP="00A86106">
      <w:pPr>
        <w:pStyle w:val="pr"/>
        <w:rPr>
          <w:rStyle w:val="s0"/>
          <w:sz w:val="28"/>
          <w:szCs w:val="28"/>
        </w:rPr>
        <w:sectPr w:rsidR="00A86106" w:rsidRPr="0084479B" w:rsidSect="002128D3">
          <w:footnotePr>
            <w:numRestart w:val="eachPage"/>
          </w:footnotePr>
          <w:pgSz w:w="16838" w:h="11906" w:orient="landscape" w:code="9"/>
          <w:pgMar w:top="1418" w:right="851" w:bottom="1418" w:left="1418" w:header="851" w:footer="709" w:gutter="0"/>
          <w:cols w:space="708"/>
          <w:docGrid w:linePitch="360"/>
        </w:sectPr>
      </w:pPr>
    </w:p>
    <w:p w:rsidR="00A86106" w:rsidRPr="0084479B" w:rsidRDefault="00A86106" w:rsidP="00A86106">
      <w:pPr>
        <w:pStyle w:val="pr"/>
        <w:rPr>
          <w:sz w:val="28"/>
          <w:szCs w:val="28"/>
        </w:rPr>
      </w:pPr>
      <w:r w:rsidRPr="0084479B">
        <w:rPr>
          <w:rStyle w:val="s0"/>
          <w:sz w:val="28"/>
          <w:szCs w:val="28"/>
        </w:rPr>
        <w:lastRenderedPageBreak/>
        <w:t xml:space="preserve">Приложение </w:t>
      </w:r>
    </w:p>
    <w:p w:rsidR="00A86106" w:rsidRPr="0084479B" w:rsidRDefault="00A86106" w:rsidP="00A86106">
      <w:pPr>
        <w:pStyle w:val="pr"/>
        <w:rPr>
          <w:rStyle w:val="s0"/>
          <w:sz w:val="28"/>
          <w:szCs w:val="28"/>
        </w:rPr>
      </w:pPr>
      <w:r w:rsidRPr="0084479B">
        <w:rPr>
          <w:rStyle w:val="s0"/>
          <w:sz w:val="28"/>
          <w:szCs w:val="28"/>
        </w:rPr>
        <w:t>к форме отчета об операциях,</w:t>
      </w:r>
    </w:p>
    <w:p w:rsidR="00A86106" w:rsidRPr="0084479B" w:rsidRDefault="00A86106" w:rsidP="00A86106">
      <w:pPr>
        <w:pStyle w:val="pr"/>
        <w:rPr>
          <w:rStyle w:val="s0"/>
          <w:sz w:val="28"/>
          <w:szCs w:val="28"/>
        </w:rPr>
      </w:pPr>
      <w:r w:rsidRPr="0084479B">
        <w:rPr>
          <w:rStyle w:val="s0"/>
          <w:sz w:val="28"/>
          <w:szCs w:val="28"/>
        </w:rPr>
        <w:t xml:space="preserve"> осуществленных от имени </w:t>
      </w:r>
    </w:p>
    <w:p w:rsidR="00A86106" w:rsidRPr="0084479B" w:rsidRDefault="00A86106" w:rsidP="00A86106">
      <w:pPr>
        <w:pStyle w:val="pr"/>
        <w:rPr>
          <w:rStyle w:val="s0"/>
          <w:sz w:val="28"/>
          <w:szCs w:val="28"/>
        </w:rPr>
      </w:pPr>
      <w:r w:rsidRPr="0084479B">
        <w:rPr>
          <w:rStyle w:val="s0"/>
          <w:sz w:val="28"/>
          <w:szCs w:val="28"/>
        </w:rPr>
        <w:t>транспортных предприятий-нерезидентов</w:t>
      </w:r>
    </w:p>
    <w:p w:rsidR="00A86106" w:rsidRPr="0084479B" w:rsidRDefault="00A86106" w:rsidP="00A86106">
      <w:pPr>
        <w:pStyle w:val="pj"/>
        <w:rPr>
          <w:lang w:val="kk-KZ"/>
        </w:rPr>
      </w:pPr>
      <w:r w:rsidRPr="0084479B">
        <w:rPr>
          <w:rStyle w:val="s0"/>
          <w:lang w:val="kk-KZ"/>
        </w:rPr>
        <w:t> </w:t>
      </w:r>
    </w:p>
    <w:p w:rsidR="00A86106" w:rsidRPr="0084479B" w:rsidRDefault="00A86106" w:rsidP="00A86106">
      <w:pPr>
        <w:pStyle w:val="pj"/>
        <w:rPr>
          <w:lang w:val="kk-KZ"/>
        </w:rPr>
      </w:pPr>
      <w:r w:rsidRPr="0084479B">
        <w:rPr>
          <w:rStyle w:val="s0"/>
          <w:lang w:val="kk-KZ"/>
        </w:rPr>
        <w:t> </w:t>
      </w:r>
    </w:p>
    <w:p w:rsidR="00A86106" w:rsidRPr="0084479B" w:rsidRDefault="00A86106" w:rsidP="00A86106">
      <w:pPr>
        <w:pStyle w:val="pc"/>
        <w:rPr>
          <w:rStyle w:val="s1"/>
          <w:sz w:val="28"/>
          <w:szCs w:val="28"/>
        </w:rPr>
      </w:pPr>
      <w:r w:rsidRPr="0084479B">
        <w:rPr>
          <w:rStyle w:val="s1"/>
          <w:sz w:val="28"/>
          <w:szCs w:val="28"/>
        </w:rPr>
        <w:t>Пояснение по заполнению статистической формы ведомственного статистического наблюдения</w:t>
      </w:r>
    </w:p>
    <w:p w:rsidR="00A86106" w:rsidRPr="0084479B" w:rsidRDefault="00A86106" w:rsidP="00A86106">
      <w:pPr>
        <w:pStyle w:val="pc"/>
        <w:rPr>
          <w:rStyle w:val="s1"/>
          <w:sz w:val="28"/>
          <w:szCs w:val="28"/>
        </w:rPr>
      </w:pPr>
      <w:r w:rsidRPr="0084479B">
        <w:rPr>
          <w:rStyle w:val="s1"/>
          <w:sz w:val="28"/>
          <w:szCs w:val="28"/>
        </w:rPr>
        <w:br/>
        <w:t>«Отчет об операциях, осуществленных от имени транспортных предприятий-нерезидентов»</w:t>
      </w:r>
    </w:p>
    <w:p w:rsidR="00A86106" w:rsidRPr="0084479B" w:rsidRDefault="00A86106" w:rsidP="00A86106">
      <w:pPr>
        <w:pStyle w:val="pc"/>
        <w:rPr>
          <w:sz w:val="28"/>
          <w:szCs w:val="28"/>
        </w:rPr>
      </w:pPr>
      <w:r w:rsidRPr="0084479B">
        <w:rPr>
          <w:rStyle w:val="s1"/>
          <w:sz w:val="28"/>
          <w:szCs w:val="28"/>
        </w:rPr>
        <w:t>(индекс 4 -ПБ, периодичность квартальная)</w:t>
      </w:r>
    </w:p>
    <w:p w:rsidR="00A86106" w:rsidRPr="0084479B" w:rsidRDefault="00A86106" w:rsidP="00A86106">
      <w:pPr>
        <w:pStyle w:val="pj"/>
        <w:ind w:firstLine="0"/>
        <w:rPr>
          <w:rStyle w:val="s0"/>
        </w:rPr>
      </w:pPr>
      <w:r w:rsidRPr="0084479B">
        <w:rPr>
          <w:rStyle w:val="s0"/>
        </w:rPr>
        <w:t> </w:t>
      </w:r>
    </w:p>
    <w:p w:rsidR="00A86106" w:rsidRPr="0084479B" w:rsidRDefault="00A86106" w:rsidP="00A86106">
      <w:pPr>
        <w:pStyle w:val="pj"/>
      </w:pPr>
    </w:p>
    <w:p w:rsidR="00A86106" w:rsidRPr="0084479B" w:rsidRDefault="00A86106" w:rsidP="00A86106">
      <w:pPr>
        <w:pStyle w:val="pj"/>
        <w:jc w:val="center"/>
        <w:rPr>
          <w:sz w:val="28"/>
          <w:szCs w:val="28"/>
        </w:rPr>
      </w:pPr>
      <w:r w:rsidRPr="0084479B">
        <w:rPr>
          <w:sz w:val="28"/>
          <w:szCs w:val="28"/>
        </w:rPr>
        <w:t>Глава 1. Общие положения</w:t>
      </w:r>
    </w:p>
    <w:p w:rsidR="00A86106" w:rsidRPr="0084479B" w:rsidRDefault="00A86106" w:rsidP="00A86106">
      <w:pPr>
        <w:pStyle w:val="pj"/>
        <w:jc w:val="center"/>
      </w:pPr>
    </w:p>
    <w:p w:rsidR="00A86106" w:rsidRPr="0084479B" w:rsidRDefault="00A86106" w:rsidP="00A86106">
      <w:pPr>
        <w:pStyle w:val="pj"/>
        <w:ind w:firstLine="709"/>
        <w:rPr>
          <w:rStyle w:val="s0"/>
          <w:sz w:val="28"/>
          <w:szCs w:val="28"/>
        </w:rPr>
      </w:pPr>
      <w:r w:rsidRPr="0084479B">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(далее – статистическая форма).</w:t>
      </w:r>
    </w:p>
    <w:p w:rsidR="00A86106" w:rsidRPr="0084479B" w:rsidRDefault="00A86106" w:rsidP="00A86106">
      <w:pPr>
        <w:pStyle w:val="pj"/>
        <w:ind w:firstLine="709"/>
        <w:rPr>
          <w:sz w:val="28"/>
          <w:szCs w:val="28"/>
        </w:rPr>
      </w:pPr>
      <w:r w:rsidRPr="0084479B">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84479B" w:rsidRDefault="00A86106" w:rsidP="00A86106">
      <w:pPr>
        <w:pStyle w:val="pj"/>
        <w:ind w:firstLine="709"/>
        <w:rPr>
          <w:sz w:val="28"/>
          <w:szCs w:val="28"/>
        </w:rPr>
      </w:pPr>
      <w:r w:rsidRPr="0084479B">
        <w:rPr>
          <w:sz w:val="28"/>
          <w:szCs w:val="28"/>
        </w:rPr>
        <w:t>3. Статистическая форма представляется ежеквартально представителями транспортных предприятий-нерезидентов всех видов транспорта, кроме железнодорожного.</w:t>
      </w:r>
    </w:p>
    <w:p w:rsidR="00A86106" w:rsidRPr="0084479B" w:rsidRDefault="00A86106" w:rsidP="00A86106">
      <w:pPr>
        <w:pStyle w:val="pj"/>
        <w:ind w:firstLine="709"/>
        <w:rPr>
          <w:rStyle w:val="s0"/>
          <w:sz w:val="28"/>
          <w:szCs w:val="28"/>
        </w:rPr>
      </w:pPr>
      <w:r w:rsidRPr="0084479B">
        <w:rPr>
          <w:rStyle w:val="s0"/>
          <w:sz w:val="28"/>
          <w:szCs w:val="28"/>
        </w:rPr>
        <w:t>4. Информация, запрашиваемая в данной форме, предназначена для составления платежного баланса Республики Казахстан.</w:t>
      </w:r>
    </w:p>
    <w:p w:rsidR="00A86106" w:rsidRPr="0084479B" w:rsidRDefault="00A86106" w:rsidP="00A86106">
      <w:pPr>
        <w:pStyle w:val="pj"/>
        <w:ind w:firstLine="709"/>
        <w:rPr>
          <w:rStyle w:val="s0"/>
          <w:sz w:val="28"/>
          <w:szCs w:val="28"/>
        </w:rPr>
      </w:pPr>
      <w:r w:rsidRPr="0084479B">
        <w:rPr>
          <w:rStyle w:val="s0"/>
          <w:sz w:val="28"/>
          <w:szCs w:val="28"/>
        </w:rPr>
        <w:t xml:space="preserve">5. </w:t>
      </w:r>
      <w:r w:rsidRPr="0084479B">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84479B" w:rsidRDefault="00A86106" w:rsidP="00A86106">
      <w:pPr>
        <w:pStyle w:val="pj"/>
        <w:ind w:firstLine="709"/>
        <w:rPr>
          <w:sz w:val="28"/>
          <w:szCs w:val="28"/>
        </w:rPr>
      </w:pPr>
    </w:p>
    <w:p w:rsidR="00A86106" w:rsidRPr="0084479B" w:rsidRDefault="00A86106" w:rsidP="00A86106">
      <w:pPr>
        <w:pStyle w:val="pj"/>
        <w:ind w:firstLine="709"/>
        <w:rPr>
          <w:sz w:val="28"/>
          <w:szCs w:val="28"/>
        </w:rPr>
      </w:pPr>
    </w:p>
    <w:p w:rsidR="00A86106" w:rsidRPr="0084479B" w:rsidRDefault="00A86106" w:rsidP="00A86106">
      <w:pPr>
        <w:pStyle w:val="pj"/>
        <w:ind w:firstLine="709"/>
        <w:jc w:val="center"/>
        <w:rPr>
          <w:sz w:val="28"/>
          <w:szCs w:val="28"/>
        </w:rPr>
      </w:pPr>
      <w:r w:rsidRPr="0084479B">
        <w:rPr>
          <w:sz w:val="28"/>
          <w:szCs w:val="28"/>
        </w:rPr>
        <w:t>Глава 2. Заполнение статистической формы</w:t>
      </w:r>
    </w:p>
    <w:p w:rsidR="00A86106" w:rsidRPr="0084479B" w:rsidRDefault="00A86106" w:rsidP="00A86106">
      <w:pPr>
        <w:pStyle w:val="pj"/>
        <w:ind w:firstLine="709"/>
        <w:jc w:val="center"/>
        <w:rPr>
          <w:b/>
          <w:sz w:val="28"/>
          <w:szCs w:val="28"/>
        </w:rPr>
      </w:pPr>
    </w:p>
    <w:p w:rsidR="00A86106" w:rsidRPr="0084479B" w:rsidRDefault="00A86106" w:rsidP="00A86106">
      <w:pPr>
        <w:pStyle w:val="pj"/>
        <w:ind w:firstLine="709"/>
        <w:rPr>
          <w:sz w:val="28"/>
          <w:szCs w:val="28"/>
        </w:rPr>
      </w:pPr>
      <w:r w:rsidRPr="0084479B">
        <w:rPr>
          <w:rStyle w:val="s0"/>
          <w:sz w:val="28"/>
          <w:szCs w:val="28"/>
          <w:lang w:val="kk-KZ"/>
        </w:rPr>
        <w:t>6</w:t>
      </w:r>
      <w:r w:rsidRPr="0084479B">
        <w:rPr>
          <w:rStyle w:val="s0"/>
          <w:sz w:val="28"/>
          <w:szCs w:val="28"/>
        </w:rPr>
        <w:t>. При заполнении статистической формы применяются следующие определения:</w:t>
      </w:r>
    </w:p>
    <w:p w:rsidR="00A86106" w:rsidRPr="0084479B" w:rsidRDefault="00A86106" w:rsidP="00A86106">
      <w:pPr>
        <w:pStyle w:val="pj"/>
        <w:ind w:firstLine="709"/>
        <w:rPr>
          <w:sz w:val="28"/>
          <w:szCs w:val="28"/>
        </w:rPr>
      </w:pPr>
      <w:r w:rsidRPr="0084479B">
        <w:rPr>
          <w:rStyle w:val="s0"/>
          <w:sz w:val="28"/>
          <w:szCs w:val="28"/>
        </w:rPr>
        <w:t>1) резиденты:</w:t>
      </w:r>
    </w:p>
    <w:p w:rsidR="00A86106" w:rsidRPr="0084479B" w:rsidRDefault="00A86106" w:rsidP="00A86106">
      <w:pPr>
        <w:pStyle w:val="pj"/>
        <w:ind w:firstLine="709"/>
        <w:rPr>
          <w:sz w:val="28"/>
          <w:szCs w:val="28"/>
        </w:rPr>
      </w:pPr>
      <w:r w:rsidRPr="0084479B">
        <w:rPr>
          <w:rStyle w:val="s0"/>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84479B" w:rsidRDefault="00A86106" w:rsidP="00A86106">
      <w:pPr>
        <w:pStyle w:val="pj"/>
        <w:ind w:firstLine="709"/>
        <w:rPr>
          <w:sz w:val="28"/>
          <w:szCs w:val="28"/>
        </w:rPr>
      </w:pPr>
      <w:r w:rsidRPr="0084479B">
        <w:rPr>
          <w:rStyle w:val="s0"/>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84479B" w:rsidRDefault="00A86106" w:rsidP="00A86106">
      <w:pPr>
        <w:pStyle w:val="pj"/>
        <w:ind w:firstLine="709"/>
        <w:rPr>
          <w:sz w:val="28"/>
          <w:szCs w:val="28"/>
        </w:rPr>
      </w:pPr>
      <w:r w:rsidRPr="0084479B">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84479B" w:rsidRDefault="00A86106" w:rsidP="00A86106">
      <w:pPr>
        <w:pStyle w:val="pj"/>
        <w:ind w:firstLine="709"/>
        <w:rPr>
          <w:sz w:val="28"/>
          <w:szCs w:val="28"/>
        </w:rPr>
      </w:pPr>
      <w:r w:rsidRPr="0084479B">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84479B" w:rsidRDefault="00A86106" w:rsidP="00A86106">
      <w:pPr>
        <w:pStyle w:val="pj"/>
        <w:ind w:firstLine="709"/>
        <w:rPr>
          <w:sz w:val="28"/>
          <w:szCs w:val="28"/>
        </w:rPr>
      </w:pPr>
      <w:r w:rsidRPr="0084479B">
        <w:rPr>
          <w:rStyle w:val="s0"/>
          <w:sz w:val="28"/>
          <w:szCs w:val="28"/>
        </w:rPr>
        <w:t>2) нерезиденты:</w:t>
      </w:r>
    </w:p>
    <w:p w:rsidR="00A86106" w:rsidRPr="0084479B" w:rsidRDefault="00A86106" w:rsidP="00A86106">
      <w:pPr>
        <w:pStyle w:val="pj"/>
        <w:ind w:firstLine="709"/>
        <w:rPr>
          <w:sz w:val="28"/>
          <w:szCs w:val="28"/>
        </w:rPr>
      </w:pPr>
      <w:r w:rsidRPr="0084479B">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84479B" w:rsidRDefault="00A86106" w:rsidP="00A86106">
      <w:pPr>
        <w:pStyle w:val="pj"/>
        <w:ind w:firstLine="709"/>
        <w:rPr>
          <w:sz w:val="28"/>
          <w:szCs w:val="28"/>
        </w:rPr>
      </w:pPr>
      <w:r w:rsidRPr="0084479B">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84479B" w:rsidRDefault="00A86106" w:rsidP="00A86106">
      <w:pPr>
        <w:pStyle w:val="pj"/>
        <w:ind w:firstLine="709"/>
        <w:rPr>
          <w:sz w:val="28"/>
          <w:szCs w:val="28"/>
        </w:rPr>
      </w:pPr>
      <w:r w:rsidRPr="0084479B">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84479B" w:rsidRDefault="00A86106" w:rsidP="00A86106">
      <w:pPr>
        <w:pStyle w:val="pj"/>
        <w:ind w:firstLine="709"/>
        <w:rPr>
          <w:sz w:val="28"/>
          <w:szCs w:val="28"/>
        </w:rPr>
      </w:pPr>
      <w:r w:rsidRPr="0084479B">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A86106" w:rsidRPr="0084479B" w:rsidRDefault="00A86106" w:rsidP="00A86106">
      <w:pPr>
        <w:pStyle w:val="pj"/>
        <w:ind w:firstLine="709"/>
        <w:rPr>
          <w:sz w:val="28"/>
          <w:szCs w:val="28"/>
        </w:rPr>
      </w:pPr>
      <w:r w:rsidRPr="0084479B">
        <w:rPr>
          <w:rStyle w:val="s0"/>
          <w:sz w:val="28"/>
          <w:szCs w:val="28"/>
          <w:lang w:val="kk-KZ"/>
        </w:rPr>
        <w:t>7</w:t>
      </w:r>
      <w:r w:rsidRPr="0084479B">
        <w:rPr>
          <w:rStyle w:val="s0"/>
          <w:sz w:val="28"/>
          <w:szCs w:val="28"/>
        </w:rPr>
        <w:t>.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84479B" w:rsidRDefault="00A86106" w:rsidP="00A86106">
      <w:pPr>
        <w:pStyle w:val="pj"/>
        <w:ind w:firstLine="709"/>
        <w:rPr>
          <w:sz w:val="28"/>
          <w:szCs w:val="28"/>
        </w:rPr>
      </w:pPr>
      <w:r w:rsidRPr="0084479B">
        <w:rPr>
          <w:rStyle w:val="s0"/>
          <w:sz w:val="28"/>
          <w:szCs w:val="28"/>
        </w:rPr>
        <w:t>По строкам 10 и 20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w:t>
      </w:r>
    </w:p>
    <w:p w:rsidR="00A86106" w:rsidRPr="0084479B" w:rsidRDefault="00A86106" w:rsidP="00A86106">
      <w:pPr>
        <w:pStyle w:val="pj"/>
        <w:ind w:firstLine="709"/>
        <w:rPr>
          <w:sz w:val="28"/>
          <w:szCs w:val="28"/>
        </w:rPr>
      </w:pPr>
      <w:r w:rsidRPr="0084479B">
        <w:rPr>
          <w:rStyle w:val="s0"/>
          <w:sz w:val="28"/>
          <w:szCs w:val="28"/>
          <w:lang w:val="kk-KZ"/>
        </w:rPr>
        <w:t>8</w:t>
      </w:r>
      <w:r w:rsidRPr="0084479B">
        <w:rPr>
          <w:rStyle w:val="s0"/>
          <w:sz w:val="28"/>
          <w:szCs w:val="28"/>
        </w:rPr>
        <w:t>.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A86106" w:rsidRPr="0084479B" w:rsidRDefault="00A86106" w:rsidP="00A86106">
      <w:pPr>
        <w:pStyle w:val="pj"/>
        <w:ind w:firstLine="709"/>
        <w:rPr>
          <w:rStyle w:val="s0"/>
          <w:sz w:val="28"/>
          <w:szCs w:val="28"/>
        </w:rPr>
      </w:pPr>
      <w:r w:rsidRPr="0084479B">
        <w:rPr>
          <w:rStyle w:val="s0"/>
          <w:sz w:val="28"/>
          <w:szCs w:val="28"/>
        </w:rPr>
        <w:t>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p w:rsidR="00A86106" w:rsidRPr="0084479B" w:rsidRDefault="00A86106" w:rsidP="00A86106">
      <w:pPr>
        <w:pStyle w:val="pj"/>
        <w:ind w:firstLine="709"/>
        <w:rPr>
          <w:sz w:val="28"/>
          <w:szCs w:val="28"/>
        </w:rPr>
      </w:pPr>
      <w:r w:rsidRPr="0084479B">
        <w:rPr>
          <w:rStyle w:val="s0"/>
          <w:sz w:val="28"/>
          <w:szCs w:val="28"/>
          <w:lang w:val="kk-KZ"/>
        </w:rPr>
        <w:lastRenderedPageBreak/>
        <w:t>9</w:t>
      </w:r>
      <w:r w:rsidRPr="0084479B">
        <w:rPr>
          <w:rStyle w:val="s0"/>
          <w:sz w:val="28"/>
          <w:szCs w:val="28"/>
        </w:rPr>
        <w:t>.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p w:rsidR="00A86106" w:rsidRPr="0084479B" w:rsidRDefault="00A86106" w:rsidP="00A86106">
      <w:pPr>
        <w:pStyle w:val="pj"/>
        <w:ind w:firstLine="709"/>
        <w:rPr>
          <w:sz w:val="28"/>
          <w:szCs w:val="28"/>
        </w:rPr>
      </w:pPr>
      <w:r w:rsidRPr="0084479B">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84479B" w:rsidRDefault="00A86106" w:rsidP="00A86106">
      <w:pPr>
        <w:pStyle w:val="pj"/>
        <w:ind w:firstLine="709"/>
        <w:rPr>
          <w:sz w:val="28"/>
          <w:szCs w:val="28"/>
        </w:rPr>
      </w:pPr>
    </w:p>
    <w:p w:rsidR="00A86106" w:rsidRPr="0084479B" w:rsidRDefault="00A86106" w:rsidP="00A86106">
      <w:pPr>
        <w:pStyle w:val="pj"/>
        <w:ind w:firstLine="709"/>
        <w:jc w:val="center"/>
        <w:rPr>
          <w:b/>
          <w:sz w:val="28"/>
          <w:szCs w:val="28"/>
        </w:rPr>
      </w:pPr>
    </w:p>
    <w:p w:rsidR="00A86106" w:rsidRPr="0084479B" w:rsidRDefault="00A86106" w:rsidP="00A86106">
      <w:pPr>
        <w:pStyle w:val="pj"/>
        <w:ind w:firstLine="709"/>
        <w:jc w:val="center"/>
        <w:rPr>
          <w:sz w:val="28"/>
          <w:szCs w:val="28"/>
        </w:rPr>
      </w:pPr>
      <w:r w:rsidRPr="0084479B">
        <w:rPr>
          <w:sz w:val="28"/>
          <w:szCs w:val="28"/>
        </w:rPr>
        <w:t>Глава 3. Арифметико-логический контроль</w:t>
      </w:r>
    </w:p>
    <w:p w:rsidR="00A86106" w:rsidRPr="0084479B" w:rsidRDefault="00A86106" w:rsidP="00A86106">
      <w:pPr>
        <w:pStyle w:val="pj"/>
        <w:ind w:firstLine="709"/>
        <w:jc w:val="center"/>
        <w:rPr>
          <w:b/>
          <w:sz w:val="28"/>
          <w:szCs w:val="28"/>
        </w:rPr>
      </w:pPr>
    </w:p>
    <w:p w:rsidR="00A86106" w:rsidRPr="0084479B" w:rsidDel="00C06EFF" w:rsidRDefault="00A86106" w:rsidP="00A86106">
      <w:pPr>
        <w:pStyle w:val="pj"/>
        <w:ind w:firstLine="709"/>
        <w:rPr>
          <w:sz w:val="28"/>
          <w:szCs w:val="28"/>
        </w:rPr>
      </w:pPr>
      <w:r w:rsidRPr="0084479B">
        <w:rPr>
          <w:rStyle w:val="s0"/>
          <w:sz w:val="28"/>
          <w:szCs w:val="28"/>
          <w:lang w:val="kk-KZ"/>
        </w:rPr>
        <w:t>10</w:t>
      </w:r>
      <w:r w:rsidRPr="0084479B">
        <w:rPr>
          <w:rStyle w:val="s0"/>
          <w:sz w:val="28"/>
          <w:szCs w:val="28"/>
        </w:rPr>
        <w:t xml:space="preserve">. </w:t>
      </w:r>
      <w:r w:rsidRPr="0084479B" w:rsidDel="00C06EFF">
        <w:rPr>
          <w:rStyle w:val="s0"/>
          <w:sz w:val="28"/>
          <w:szCs w:val="28"/>
        </w:rPr>
        <w:t>Арифметико-логический контроль:</w:t>
      </w:r>
    </w:p>
    <w:p w:rsidR="00A86106" w:rsidRPr="0084479B" w:rsidDel="00C06EFF" w:rsidRDefault="00A86106" w:rsidP="00A86106">
      <w:pPr>
        <w:pStyle w:val="pj"/>
        <w:ind w:firstLine="709"/>
        <w:rPr>
          <w:sz w:val="28"/>
          <w:szCs w:val="28"/>
        </w:rPr>
      </w:pPr>
      <w:r w:rsidRPr="0084479B" w:rsidDel="00C06EFF">
        <w:rPr>
          <w:rStyle w:val="s0"/>
          <w:sz w:val="28"/>
          <w:szCs w:val="28"/>
        </w:rPr>
        <w:t>1) часть А. Услуги, предоставленные транспортными предприятиями-нерезидентами:</w:t>
      </w:r>
    </w:p>
    <w:p w:rsidR="00A86106" w:rsidRPr="0084479B" w:rsidDel="00C06EFF" w:rsidRDefault="00A86106" w:rsidP="00A86106">
      <w:pPr>
        <w:pStyle w:val="pj"/>
        <w:ind w:firstLine="709"/>
        <w:rPr>
          <w:sz w:val="28"/>
          <w:szCs w:val="28"/>
        </w:rPr>
      </w:pPr>
      <w:r w:rsidRPr="0084479B" w:rsidDel="00C06EFF">
        <w:rPr>
          <w:rStyle w:val="s0"/>
          <w:sz w:val="28"/>
          <w:szCs w:val="28"/>
        </w:rPr>
        <w:t>строка 40 = сумме строк 40/1+…+40/n для каждой графы;</w:t>
      </w:r>
    </w:p>
    <w:p w:rsidR="00A86106" w:rsidRPr="0084479B" w:rsidDel="00C06EFF" w:rsidRDefault="00A86106" w:rsidP="00A86106">
      <w:pPr>
        <w:pStyle w:val="pj"/>
        <w:ind w:firstLine="709"/>
        <w:rPr>
          <w:sz w:val="28"/>
          <w:szCs w:val="28"/>
        </w:rPr>
      </w:pPr>
      <w:r w:rsidRPr="0084479B" w:rsidDel="00C06EFF">
        <w:rPr>
          <w:rStyle w:val="s0"/>
          <w:sz w:val="28"/>
          <w:szCs w:val="28"/>
        </w:rPr>
        <w:t>2) часть Б. Товары и услуги, предоставленные резидентами транспортным предприятиям-нерезидентам:</w:t>
      </w:r>
    </w:p>
    <w:p w:rsidR="00A86106" w:rsidRPr="002F5D47" w:rsidRDefault="00A86106" w:rsidP="00A86106">
      <w:pPr>
        <w:ind w:firstLine="708"/>
        <w:rPr>
          <w:rStyle w:val="s0"/>
        </w:rPr>
      </w:pPr>
      <w:r w:rsidRPr="0084479B" w:rsidDel="00C06EFF">
        <w:rPr>
          <w:rStyle w:val="s0"/>
          <w:sz w:val="28"/>
          <w:szCs w:val="28"/>
        </w:rPr>
        <w:t>строка 130 = сумме строк 130/1</w:t>
      </w:r>
      <w:proofErr w:type="gramStart"/>
      <w:r w:rsidRPr="0084479B" w:rsidDel="00C06EFF">
        <w:rPr>
          <w:rStyle w:val="s0"/>
          <w:sz w:val="28"/>
          <w:szCs w:val="28"/>
        </w:rPr>
        <w:t>+….</w:t>
      </w:r>
      <w:proofErr w:type="gramEnd"/>
      <w:r w:rsidRPr="0084479B" w:rsidDel="00C06EFF">
        <w:rPr>
          <w:rStyle w:val="s0"/>
          <w:sz w:val="28"/>
          <w:szCs w:val="28"/>
        </w:rPr>
        <w:t>+130/n для каждой графы</w:t>
      </w:r>
      <w:r w:rsidRPr="0084479B">
        <w:rPr>
          <w:rStyle w:val="s0"/>
          <w:sz w:val="28"/>
          <w:szCs w:val="28"/>
        </w:rPr>
        <w:t>.</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jc w:val="right"/>
        <w:rPr>
          <w:rStyle w:val="s0"/>
          <w:sz w:val="28"/>
          <w:szCs w:val="28"/>
        </w:rPr>
        <w:sectPr w:rsidR="00A86106" w:rsidSect="002128D3">
          <w:headerReference w:type="default" r:id="rId21"/>
          <w:footnotePr>
            <w:numRestart w:val="eachPage"/>
          </w:footnotePr>
          <w:pgSz w:w="11906" w:h="16838" w:code="9"/>
          <w:pgMar w:top="1418" w:right="851" w:bottom="1418" w:left="1418" w:header="851" w:footer="709" w:gutter="0"/>
          <w:cols w:space="708"/>
          <w:docGrid w:linePitch="360"/>
        </w:sectPr>
      </w:pPr>
    </w:p>
    <w:tbl>
      <w:tblPr>
        <w:tblStyle w:val="ab"/>
        <w:tblW w:w="3690" w:type="dxa"/>
        <w:jc w:val="right"/>
        <w:tblLook w:val="04A0" w:firstRow="1" w:lastRow="0" w:firstColumn="1" w:lastColumn="0" w:noHBand="0" w:noVBand="1"/>
      </w:tblPr>
      <w:tblGrid>
        <w:gridCol w:w="3690"/>
      </w:tblGrid>
      <w:tr w:rsidR="00A86106" w:rsidRPr="00BA7DF4" w:rsidTr="00D96822">
        <w:trPr>
          <w:jc w:val="right"/>
        </w:trPr>
        <w:tc>
          <w:tcPr>
            <w:tcW w:w="3690" w:type="dxa"/>
            <w:tcBorders>
              <w:top w:val="nil"/>
              <w:left w:val="nil"/>
              <w:bottom w:val="nil"/>
              <w:right w:val="nil"/>
            </w:tcBorders>
          </w:tcPr>
          <w:p w:rsidR="00A86106" w:rsidRPr="00BA7DF4" w:rsidRDefault="00A86106" w:rsidP="00D96822">
            <w:pPr>
              <w:jc w:val="right"/>
              <w:rPr>
                <w:i/>
                <w:sz w:val="28"/>
                <w:szCs w:val="28"/>
                <w:lang w:val="kk-KZ"/>
              </w:rPr>
            </w:pPr>
            <w:r>
              <w:rPr>
                <w:rStyle w:val="s0"/>
                <w:sz w:val="28"/>
                <w:szCs w:val="28"/>
              </w:rPr>
              <w:lastRenderedPageBreak/>
              <w:br w:type="page"/>
            </w:r>
            <w:r w:rsidRPr="00BA7DF4">
              <w:rPr>
                <w:sz w:val="28"/>
                <w:szCs w:val="28"/>
              </w:rPr>
              <w:t xml:space="preserve">Приложение </w:t>
            </w:r>
            <w:r w:rsidRPr="00BA7DF4">
              <w:rPr>
                <w:sz w:val="28"/>
                <w:szCs w:val="28"/>
                <w:lang w:val="en-US"/>
              </w:rPr>
              <w:t xml:space="preserve">5 </w:t>
            </w:r>
            <w:r w:rsidRPr="00BA7DF4">
              <w:rPr>
                <w:sz w:val="28"/>
                <w:szCs w:val="28"/>
              </w:rPr>
              <w:t>к постановлению</w:t>
            </w:r>
          </w:p>
        </w:tc>
      </w:tr>
    </w:tbl>
    <w:p w:rsidR="00A86106" w:rsidRPr="00BA7DF4" w:rsidRDefault="00A86106" w:rsidP="00A86106">
      <w:pPr>
        <w:pStyle w:val="pc"/>
        <w:rPr>
          <w:lang w:val="kk-KZ"/>
        </w:rPr>
      </w:pPr>
      <w:r w:rsidRPr="00BA7DF4">
        <w:rPr>
          <w:sz w:val="28"/>
          <w:szCs w:val="28"/>
          <w:lang w:val="kk-KZ"/>
        </w:rPr>
        <w:t> </w:t>
      </w:r>
    </w:p>
    <w:p w:rsidR="00A86106" w:rsidRPr="00BA7DF4" w:rsidRDefault="00A86106" w:rsidP="00A86106">
      <w:pPr>
        <w:pStyle w:val="pc"/>
        <w:rPr>
          <w:lang w:val="kk-KZ"/>
        </w:rPr>
      </w:pPr>
      <w:r w:rsidRPr="00BA7DF4">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324"/>
        <w:gridCol w:w="835"/>
        <w:gridCol w:w="760"/>
        <w:gridCol w:w="1821"/>
        <w:gridCol w:w="2949"/>
        <w:gridCol w:w="1359"/>
        <w:gridCol w:w="1924"/>
        <w:gridCol w:w="1986"/>
        <w:gridCol w:w="1388"/>
        <w:gridCol w:w="223"/>
      </w:tblGrid>
      <w:tr w:rsidR="00A86106" w:rsidRPr="00BA7DF4" w:rsidTr="00D96822">
        <w:trPr>
          <w:jc w:val="center"/>
        </w:trPr>
        <w:tc>
          <w:tcPr>
            <w:tcW w:w="2033" w:type="pct"/>
            <w:gridSpan w:val="5"/>
            <w:vMerge w:val="restart"/>
            <w:tcMar>
              <w:top w:w="0" w:type="dxa"/>
              <w:left w:w="108" w:type="dxa"/>
              <w:bottom w:w="0" w:type="dxa"/>
              <w:right w:w="108" w:type="dxa"/>
            </w:tcMar>
            <w:hideMark/>
          </w:tcPr>
          <w:p w:rsidR="00A86106" w:rsidRPr="00BA7DF4" w:rsidRDefault="00A86106" w:rsidP="00D96822">
            <w:pPr>
              <w:pStyle w:val="p"/>
            </w:pPr>
            <w:r w:rsidRPr="00BA7DF4">
              <w:rPr>
                <w:noProof/>
              </w:rPr>
              <w:drawing>
                <wp:inline distT="0" distB="0" distL="0" distR="0" wp14:anchorId="0EBBFABE" wp14:editId="5C8F1068">
                  <wp:extent cx="4743450" cy="1047475"/>
                  <wp:effectExtent l="0" t="0" r="0" b="63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922" w:type="pct"/>
            <w:gridSpan w:val="4"/>
            <w:tcMar>
              <w:top w:w="0" w:type="dxa"/>
              <w:left w:w="108" w:type="dxa"/>
              <w:bottom w:w="0" w:type="dxa"/>
              <w:right w:w="108" w:type="dxa"/>
            </w:tcMar>
            <w:hideMark/>
          </w:tcPr>
          <w:p w:rsidR="00A86106" w:rsidRPr="00BA7DF4" w:rsidRDefault="00A86106" w:rsidP="00D96822">
            <w:pPr>
              <w:pStyle w:val="p"/>
              <w:jc w:val="both"/>
              <w:rPr>
                <w:sz w:val="28"/>
                <w:szCs w:val="28"/>
              </w:rPr>
            </w:pPr>
            <w:r w:rsidRPr="00BA7DF4">
              <w:rPr>
                <w:b/>
                <w:bCs/>
                <w:sz w:val="28"/>
                <w:szCs w:val="28"/>
                <w:bdr w:val="none" w:sz="0" w:space="0" w:color="auto" w:frame="1"/>
              </w:rPr>
              <w:t>Ақпаратты алушы органдар құпиялылығына кепілдік береді</w:t>
            </w:r>
          </w:p>
          <w:p w:rsidR="00A86106" w:rsidRPr="00BA7DF4" w:rsidRDefault="00A86106" w:rsidP="00D96822">
            <w:pPr>
              <w:pStyle w:val="p"/>
              <w:jc w:val="both"/>
              <w:rPr>
                <w:sz w:val="28"/>
                <w:szCs w:val="28"/>
              </w:rPr>
            </w:pPr>
            <w:r w:rsidRPr="00BA7DF4">
              <w:rPr>
                <w:sz w:val="28"/>
                <w:szCs w:val="28"/>
              </w:rPr>
              <w:t>Конфиденциальность гарантируется органами получателями информации</w:t>
            </w:r>
          </w:p>
        </w:tc>
        <w:tc>
          <w:tcPr>
            <w:tcW w:w="45" w:type="pct"/>
            <w:tcMar>
              <w:top w:w="0" w:type="dxa"/>
              <w:left w:w="108" w:type="dxa"/>
              <w:bottom w:w="0" w:type="dxa"/>
              <w:right w:w="108" w:type="dxa"/>
            </w:tcMar>
            <w:hideMark/>
          </w:tcPr>
          <w:p w:rsidR="00A86106" w:rsidRPr="00BA7DF4" w:rsidRDefault="00A86106" w:rsidP="00D96822"/>
        </w:tc>
      </w:tr>
      <w:tr w:rsidR="00A86106" w:rsidRPr="00BA7DF4" w:rsidTr="00D96822">
        <w:trPr>
          <w:jc w:val="center"/>
        </w:trPr>
        <w:tc>
          <w:tcPr>
            <w:tcW w:w="0" w:type="auto"/>
            <w:gridSpan w:val="5"/>
            <w:vMerge/>
            <w:vAlign w:val="center"/>
            <w:hideMark/>
          </w:tcPr>
          <w:p w:rsidR="00A86106" w:rsidRPr="00BA7DF4" w:rsidRDefault="00A86106" w:rsidP="00D96822">
            <w:pPr>
              <w:spacing w:line="276" w:lineRule="auto"/>
              <w:rPr>
                <w:color w:val="000000"/>
              </w:rPr>
            </w:pPr>
          </w:p>
        </w:tc>
        <w:tc>
          <w:tcPr>
            <w:tcW w:w="2922" w:type="pct"/>
            <w:gridSpan w:val="4"/>
            <w:tcMar>
              <w:top w:w="0" w:type="dxa"/>
              <w:left w:w="108" w:type="dxa"/>
              <w:bottom w:w="0" w:type="dxa"/>
              <w:right w:w="108" w:type="dxa"/>
            </w:tcMar>
            <w:hideMark/>
          </w:tcPr>
          <w:p w:rsidR="00A86106" w:rsidRPr="00BA7DF4" w:rsidRDefault="00A86106" w:rsidP="00D96822">
            <w:pPr>
              <w:pStyle w:val="p"/>
              <w:jc w:val="both"/>
              <w:rPr>
                <w:sz w:val="28"/>
                <w:szCs w:val="28"/>
              </w:rPr>
            </w:pPr>
            <w:r w:rsidRPr="00BA7DF4">
              <w:rPr>
                <w:b/>
                <w:bCs/>
                <w:sz w:val="28"/>
                <w:szCs w:val="28"/>
                <w:bdr w:val="none" w:sz="0" w:space="0" w:color="auto" w:frame="1"/>
              </w:rPr>
              <w:t>Ведомстволық статистикалық байқаудың статистикалық нысаны</w:t>
            </w:r>
          </w:p>
          <w:p w:rsidR="00A86106" w:rsidRPr="00BA7DF4" w:rsidRDefault="00A86106" w:rsidP="00D96822">
            <w:pPr>
              <w:pStyle w:val="p"/>
              <w:jc w:val="both"/>
              <w:rPr>
                <w:sz w:val="28"/>
                <w:szCs w:val="28"/>
              </w:rPr>
            </w:pPr>
            <w:r w:rsidRPr="00BA7DF4">
              <w:rPr>
                <w:sz w:val="28"/>
                <w:szCs w:val="28"/>
              </w:rPr>
              <w:t>Статистическая форма ведомственного статистического наблюдения</w:t>
            </w:r>
          </w:p>
        </w:tc>
        <w:tc>
          <w:tcPr>
            <w:tcW w:w="45" w:type="pct"/>
            <w:vMerge w:val="restart"/>
            <w:tcMar>
              <w:top w:w="0" w:type="dxa"/>
              <w:left w:w="108" w:type="dxa"/>
              <w:bottom w:w="0" w:type="dxa"/>
              <w:right w:w="108" w:type="dxa"/>
            </w:tcMar>
            <w:hideMark/>
          </w:tcPr>
          <w:p w:rsidR="00A86106" w:rsidRPr="00BA7DF4" w:rsidRDefault="00A86106" w:rsidP="00D96822"/>
        </w:tc>
      </w:tr>
      <w:tr w:rsidR="00A86106" w:rsidRPr="00BA7DF4" w:rsidTr="00D96822">
        <w:trPr>
          <w:jc w:val="center"/>
        </w:trPr>
        <w:tc>
          <w:tcPr>
            <w:tcW w:w="0" w:type="auto"/>
            <w:gridSpan w:val="5"/>
            <w:vMerge/>
            <w:vAlign w:val="center"/>
            <w:hideMark/>
          </w:tcPr>
          <w:p w:rsidR="00A86106" w:rsidRPr="00BA7DF4" w:rsidRDefault="00A86106" w:rsidP="00D96822">
            <w:pPr>
              <w:spacing w:line="276" w:lineRule="auto"/>
              <w:rPr>
                <w:color w:val="000000"/>
              </w:rPr>
            </w:pPr>
          </w:p>
        </w:tc>
        <w:tc>
          <w:tcPr>
            <w:tcW w:w="2922" w:type="pct"/>
            <w:gridSpan w:val="4"/>
            <w:tcMar>
              <w:top w:w="0" w:type="dxa"/>
              <w:left w:w="108" w:type="dxa"/>
              <w:bottom w:w="0" w:type="dxa"/>
              <w:right w:w="108" w:type="dxa"/>
            </w:tcMar>
            <w:hideMark/>
          </w:tcPr>
          <w:p w:rsidR="00A86106" w:rsidRPr="00BA7DF4" w:rsidRDefault="00A86106" w:rsidP="00D96822">
            <w:pPr>
              <w:pStyle w:val="p"/>
              <w:jc w:val="both"/>
              <w:rPr>
                <w:sz w:val="28"/>
                <w:szCs w:val="28"/>
              </w:rPr>
            </w:pPr>
            <w:r w:rsidRPr="00BA7DF4">
              <w:rPr>
                <w:b/>
                <w:bCs/>
                <w:sz w:val="28"/>
                <w:szCs w:val="28"/>
                <w:bdr w:val="none" w:sz="0" w:space="0" w:color="auto" w:frame="1"/>
              </w:rPr>
              <w:t xml:space="preserve">Қазақстан Республикасы Ұлттық Банкінің аумақтық </w:t>
            </w:r>
            <w:r w:rsidRPr="00BA7DF4">
              <w:rPr>
                <w:b/>
                <w:bCs/>
                <w:sz w:val="28"/>
                <w:szCs w:val="28"/>
                <w:bdr w:val="none" w:sz="0" w:space="0" w:color="auto" w:frame="1"/>
                <w:lang w:val="kk-KZ"/>
              </w:rPr>
              <w:t>филиал</w:t>
            </w:r>
            <w:r w:rsidRPr="00BA7DF4">
              <w:rPr>
                <w:b/>
                <w:bCs/>
                <w:sz w:val="28"/>
                <w:szCs w:val="28"/>
                <w:bdr w:val="none" w:sz="0" w:space="0" w:color="auto" w:frame="1"/>
              </w:rPr>
              <w:t>ына респонденттің орналасқан жері бойынша ұсынылады</w:t>
            </w:r>
          </w:p>
          <w:p w:rsidR="00A86106" w:rsidRPr="00BA7DF4" w:rsidRDefault="00A86106" w:rsidP="00D96822">
            <w:pPr>
              <w:pStyle w:val="p"/>
              <w:jc w:val="both"/>
              <w:rPr>
                <w:sz w:val="28"/>
                <w:szCs w:val="28"/>
              </w:rPr>
            </w:pPr>
            <w:r w:rsidRPr="00BA7DF4">
              <w:rPr>
                <w:sz w:val="28"/>
                <w:szCs w:val="28"/>
              </w:rPr>
              <w:t xml:space="preserve">Представляется территориальному </w:t>
            </w:r>
            <w:r w:rsidRPr="00BA7DF4">
              <w:rPr>
                <w:sz w:val="28"/>
                <w:szCs w:val="28"/>
                <w:lang w:val="kk-KZ"/>
              </w:rPr>
              <w:t>филиал</w:t>
            </w:r>
            <w:r w:rsidRPr="00BA7DF4">
              <w:rPr>
                <w:sz w:val="28"/>
                <w:szCs w:val="28"/>
              </w:rPr>
              <w:t>у Национального Банка Республики Казахстан по месту нахождения респондента</w:t>
            </w:r>
          </w:p>
          <w:p w:rsidR="00A86106" w:rsidRPr="00BA7DF4" w:rsidRDefault="00A86106" w:rsidP="00D96822">
            <w:pPr>
              <w:pStyle w:val="p"/>
              <w:jc w:val="both"/>
              <w:rPr>
                <w:sz w:val="28"/>
                <w:szCs w:val="28"/>
              </w:rPr>
            </w:pPr>
          </w:p>
        </w:tc>
        <w:tc>
          <w:tcPr>
            <w:tcW w:w="0" w:type="auto"/>
            <w:vMerge/>
            <w:vAlign w:val="center"/>
            <w:hideMark/>
          </w:tcPr>
          <w:p w:rsidR="00A86106" w:rsidRPr="00BA7DF4" w:rsidRDefault="00A86106" w:rsidP="00D96822">
            <w:pPr>
              <w:spacing w:line="276" w:lineRule="auto"/>
            </w:pPr>
          </w:p>
        </w:tc>
      </w:tr>
      <w:tr w:rsidR="00A86106" w:rsidRPr="00BA7DF4" w:rsidTr="00D96822">
        <w:trPr>
          <w:jc w:val="center"/>
        </w:trPr>
        <w:tc>
          <w:tcPr>
            <w:tcW w:w="5000" w:type="pct"/>
            <w:gridSpan w:val="10"/>
            <w:tcMar>
              <w:top w:w="0" w:type="dxa"/>
              <w:left w:w="108" w:type="dxa"/>
              <w:bottom w:w="0" w:type="dxa"/>
              <w:right w:w="108" w:type="dxa"/>
            </w:tcMar>
            <w:hideMark/>
          </w:tcPr>
          <w:p w:rsidR="00A86106" w:rsidRPr="00BA7DF4" w:rsidRDefault="00A86106" w:rsidP="00D96822">
            <w:pPr>
              <w:pStyle w:val="pc"/>
              <w:rPr>
                <w:sz w:val="28"/>
                <w:szCs w:val="28"/>
              </w:rPr>
            </w:pPr>
            <w:r w:rsidRPr="00BA7DF4">
              <w:rPr>
                <w:b/>
                <w:bCs/>
                <w:sz w:val="28"/>
                <w:szCs w:val="28"/>
                <w:bdr w:val="none" w:sz="0" w:space="0" w:color="auto" w:frame="1"/>
                <w:lang w:val="kk-KZ"/>
              </w:rPr>
              <w:t>Бейрезидент</w:t>
            </w:r>
            <w:r w:rsidRPr="00BA7DF4">
              <w:rPr>
                <w:b/>
                <w:bCs/>
                <w:sz w:val="28"/>
                <w:szCs w:val="28"/>
                <w:bdr w:val="none" w:sz="0" w:space="0" w:color="auto" w:frame="1"/>
              </w:rPr>
              <w:t xml:space="preserve"> көлік кәсіпорындарына ұсынылған қызметтер туралы есеп</w:t>
            </w:r>
          </w:p>
          <w:p w:rsidR="00A86106" w:rsidRPr="00BA7DF4" w:rsidRDefault="00A86106" w:rsidP="00D96822">
            <w:pPr>
              <w:pStyle w:val="pc"/>
              <w:rPr>
                <w:sz w:val="28"/>
                <w:szCs w:val="28"/>
              </w:rPr>
            </w:pPr>
            <w:r w:rsidRPr="00BA7DF4">
              <w:rPr>
                <w:sz w:val="28"/>
                <w:szCs w:val="28"/>
              </w:rPr>
              <w:t>Отчет об услугах, предоставленных транспортным предприятиям-нерезидентам</w:t>
            </w:r>
          </w:p>
          <w:p w:rsidR="00A86106" w:rsidRPr="00BA7DF4" w:rsidRDefault="00A86106" w:rsidP="00D96822">
            <w:pPr>
              <w:pStyle w:val="pc"/>
              <w:rPr>
                <w:sz w:val="28"/>
                <w:szCs w:val="28"/>
              </w:rPr>
            </w:pPr>
          </w:p>
        </w:tc>
      </w:tr>
      <w:tr w:rsidR="00A86106" w:rsidRPr="00BA7DF4" w:rsidTr="00D96822">
        <w:trPr>
          <w:jc w:val="center"/>
        </w:trPr>
        <w:tc>
          <w:tcPr>
            <w:tcW w:w="474" w:type="pct"/>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Индексі</w:t>
            </w:r>
          </w:p>
          <w:p w:rsidR="00A86106" w:rsidRPr="00BA7DF4" w:rsidRDefault="00A86106" w:rsidP="00D96822">
            <w:pPr>
              <w:pStyle w:val="p"/>
              <w:rPr>
                <w:sz w:val="28"/>
                <w:szCs w:val="28"/>
              </w:rPr>
            </w:pPr>
            <w:r w:rsidRPr="00BA7DF4">
              <w:rPr>
                <w:sz w:val="28"/>
                <w:szCs w:val="28"/>
              </w:rPr>
              <w:t>Индекс</w:t>
            </w:r>
          </w:p>
        </w:tc>
        <w:tc>
          <w:tcPr>
            <w:tcW w:w="571" w:type="pct"/>
            <w:gridSpan w:val="2"/>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5-ТБ</w:t>
            </w:r>
          </w:p>
          <w:p w:rsidR="00A86106" w:rsidRPr="00BA7DF4" w:rsidRDefault="00A86106" w:rsidP="00D96822">
            <w:pPr>
              <w:pStyle w:val="p"/>
              <w:rPr>
                <w:sz w:val="28"/>
                <w:szCs w:val="28"/>
              </w:rPr>
            </w:pPr>
            <w:r w:rsidRPr="00BA7DF4">
              <w:rPr>
                <w:sz w:val="28"/>
                <w:szCs w:val="28"/>
              </w:rPr>
              <w:t>5-ПБ</w:t>
            </w:r>
          </w:p>
        </w:tc>
        <w:tc>
          <w:tcPr>
            <w:tcW w:w="652" w:type="pct"/>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тоқсандық</w:t>
            </w:r>
          </w:p>
          <w:p w:rsidR="00A86106" w:rsidRPr="00BA7DF4" w:rsidRDefault="00A86106" w:rsidP="00D96822">
            <w:pPr>
              <w:pStyle w:val="p"/>
              <w:rPr>
                <w:sz w:val="28"/>
                <w:szCs w:val="28"/>
              </w:rPr>
            </w:pPr>
            <w:r w:rsidRPr="00BA7DF4">
              <w:rPr>
                <w:sz w:val="28"/>
                <w:szCs w:val="28"/>
              </w:rPr>
              <w:t>квартальная</w:t>
            </w:r>
          </w:p>
        </w:tc>
        <w:tc>
          <w:tcPr>
            <w:tcW w:w="1056" w:type="pct"/>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есепті кезең</w:t>
            </w:r>
          </w:p>
          <w:p w:rsidR="00A86106" w:rsidRPr="00BA7DF4" w:rsidRDefault="00A86106" w:rsidP="00D96822">
            <w:pPr>
              <w:pStyle w:val="p"/>
              <w:rPr>
                <w:sz w:val="28"/>
                <w:szCs w:val="28"/>
              </w:rPr>
            </w:pPr>
            <w:r w:rsidRPr="00BA7DF4">
              <w:rPr>
                <w:sz w:val="28"/>
                <w:szCs w:val="28"/>
              </w:rPr>
              <w:t>отчетный период</w:t>
            </w:r>
          </w:p>
        </w:tc>
        <w:tc>
          <w:tcPr>
            <w:tcW w:w="602" w:type="pct"/>
            <w:tcMar>
              <w:top w:w="0" w:type="dxa"/>
              <w:left w:w="108" w:type="dxa"/>
              <w:bottom w:w="0" w:type="dxa"/>
              <w:right w:w="108" w:type="dxa"/>
            </w:tcMar>
            <w:hideMark/>
          </w:tcPr>
          <w:p w:rsidR="00A86106" w:rsidRPr="00BA7DF4" w:rsidRDefault="00A86106" w:rsidP="00D96822">
            <w:pPr>
              <w:pStyle w:val="pc"/>
              <w:rPr>
                <w:sz w:val="28"/>
                <w:szCs w:val="28"/>
              </w:rPr>
            </w:pPr>
            <w:r w:rsidRPr="00BA7DF4">
              <w:rPr>
                <w:noProof/>
                <w:sz w:val="28"/>
                <w:szCs w:val="28"/>
              </w:rPr>
              <w:drawing>
                <wp:inline distT="0" distB="0" distL="0" distR="0" wp14:anchorId="77754743" wp14:editId="693BBB3D">
                  <wp:extent cx="371475"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02" w:type="pct"/>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тоқсан</w:t>
            </w:r>
          </w:p>
          <w:p w:rsidR="00A86106" w:rsidRPr="00BA7DF4" w:rsidRDefault="00A86106" w:rsidP="00D96822">
            <w:pPr>
              <w:pStyle w:val="p"/>
              <w:rPr>
                <w:sz w:val="28"/>
                <w:szCs w:val="28"/>
              </w:rPr>
            </w:pPr>
            <w:r w:rsidRPr="00BA7DF4">
              <w:rPr>
                <w:sz w:val="28"/>
                <w:szCs w:val="28"/>
              </w:rPr>
              <w:t>квартал</w:t>
            </w:r>
          </w:p>
        </w:tc>
        <w:tc>
          <w:tcPr>
            <w:tcW w:w="425" w:type="pct"/>
            <w:tcMar>
              <w:top w:w="0" w:type="dxa"/>
              <w:left w:w="108" w:type="dxa"/>
              <w:bottom w:w="0" w:type="dxa"/>
              <w:right w:w="108" w:type="dxa"/>
            </w:tcMar>
            <w:hideMark/>
          </w:tcPr>
          <w:p w:rsidR="00A86106" w:rsidRPr="00BA7DF4" w:rsidRDefault="00A86106" w:rsidP="00D96822">
            <w:pPr>
              <w:pStyle w:val="pc"/>
              <w:rPr>
                <w:sz w:val="28"/>
                <w:szCs w:val="28"/>
              </w:rPr>
            </w:pPr>
            <w:r w:rsidRPr="00BA7DF4">
              <w:rPr>
                <w:noProof/>
                <w:sz w:val="28"/>
                <w:szCs w:val="28"/>
              </w:rPr>
              <w:drawing>
                <wp:inline distT="0" distB="0" distL="0" distR="0" wp14:anchorId="338B1490" wp14:editId="79A0A662">
                  <wp:extent cx="1123950"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18" w:type="pct"/>
            <w:gridSpan w:val="2"/>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жыл</w:t>
            </w:r>
          </w:p>
          <w:p w:rsidR="00A86106" w:rsidRPr="00BA7DF4" w:rsidRDefault="00A86106" w:rsidP="00D96822">
            <w:pPr>
              <w:pStyle w:val="p"/>
              <w:rPr>
                <w:sz w:val="28"/>
                <w:szCs w:val="28"/>
              </w:rPr>
            </w:pPr>
            <w:r w:rsidRPr="00BA7DF4">
              <w:rPr>
                <w:sz w:val="28"/>
                <w:szCs w:val="28"/>
              </w:rPr>
              <w:t>год</w:t>
            </w:r>
          </w:p>
        </w:tc>
      </w:tr>
      <w:tr w:rsidR="00A86106" w:rsidRPr="00BA7DF4" w:rsidTr="00D96822">
        <w:trPr>
          <w:jc w:val="center"/>
        </w:trPr>
        <w:tc>
          <w:tcPr>
            <w:tcW w:w="5000" w:type="pct"/>
            <w:gridSpan w:val="10"/>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Қосалқы және қосымша көлік қызметімен айналысатын кәсіпорындар ұсынады</w:t>
            </w:r>
          </w:p>
          <w:p w:rsidR="00A86106" w:rsidRPr="00BA7DF4" w:rsidRDefault="00A86106" w:rsidP="00D96822">
            <w:pPr>
              <w:pStyle w:val="p"/>
              <w:rPr>
                <w:sz w:val="28"/>
                <w:szCs w:val="28"/>
              </w:rPr>
            </w:pPr>
            <w:r w:rsidRPr="00BA7DF4">
              <w:rPr>
                <w:sz w:val="28"/>
                <w:szCs w:val="28"/>
              </w:rPr>
              <w:t>Представляют предприятия, занимающиеся вспомогательной и дополнительной транспортной деятельностью</w:t>
            </w:r>
          </w:p>
        </w:tc>
      </w:tr>
      <w:tr w:rsidR="00A86106" w:rsidRPr="00BA7DF4" w:rsidTr="00D96822">
        <w:trPr>
          <w:jc w:val="center"/>
        </w:trPr>
        <w:tc>
          <w:tcPr>
            <w:tcW w:w="5000" w:type="pct"/>
            <w:gridSpan w:val="10"/>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Ұсыну мерзімі – есептік кезеңнен кейінгі бірінші айдың 30-нан кешіктірмей</w:t>
            </w:r>
          </w:p>
          <w:p w:rsidR="00A86106" w:rsidRPr="00BA7DF4" w:rsidRDefault="00A86106" w:rsidP="00D96822">
            <w:pPr>
              <w:pStyle w:val="p"/>
              <w:rPr>
                <w:sz w:val="28"/>
                <w:szCs w:val="28"/>
              </w:rPr>
            </w:pPr>
            <w:r w:rsidRPr="00BA7DF4">
              <w:rPr>
                <w:sz w:val="28"/>
                <w:szCs w:val="28"/>
              </w:rPr>
              <w:t>Срок представления – не позднее 30 числа первого месяца после отчетного периода</w:t>
            </w:r>
          </w:p>
        </w:tc>
      </w:tr>
      <w:tr w:rsidR="00A86106" w:rsidRPr="00BA7DF4" w:rsidTr="00D96822">
        <w:trPr>
          <w:jc w:val="center"/>
        </w:trPr>
        <w:tc>
          <w:tcPr>
            <w:tcW w:w="773" w:type="pct"/>
            <w:gridSpan w:val="2"/>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lastRenderedPageBreak/>
              <w:t>БСН коды</w:t>
            </w:r>
          </w:p>
          <w:p w:rsidR="00A86106" w:rsidRPr="00BA7DF4" w:rsidRDefault="00A86106" w:rsidP="00D96822">
            <w:pPr>
              <w:pStyle w:val="p"/>
              <w:rPr>
                <w:sz w:val="28"/>
                <w:szCs w:val="28"/>
              </w:rPr>
            </w:pPr>
            <w:r w:rsidRPr="00BA7DF4">
              <w:rPr>
                <w:sz w:val="28"/>
                <w:szCs w:val="28"/>
              </w:rPr>
              <w:t>Код БИН</w:t>
            </w:r>
          </w:p>
        </w:tc>
        <w:tc>
          <w:tcPr>
            <w:tcW w:w="4227" w:type="pct"/>
            <w:gridSpan w:val="8"/>
            <w:tcMar>
              <w:top w:w="0" w:type="dxa"/>
              <w:left w:w="108" w:type="dxa"/>
              <w:bottom w:w="0" w:type="dxa"/>
              <w:right w:w="108" w:type="dxa"/>
            </w:tcMar>
            <w:hideMark/>
          </w:tcPr>
          <w:p w:rsidR="00A86106" w:rsidRPr="00BA7DF4" w:rsidRDefault="00A86106" w:rsidP="00D96822">
            <w:pPr>
              <w:pStyle w:val="p"/>
              <w:rPr>
                <w:sz w:val="28"/>
                <w:szCs w:val="28"/>
              </w:rPr>
            </w:pPr>
            <w:r w:rsidRPr="00BA7DF4">
              <w:rPr>
                <w:noProof/>
                <w:sz w:val="28"/>
                <w:szCs w:val="28"/>
              </w:rPr>
              <w:drawing>
                <wp:inline distT="0" distB="0" distL="0" distR="0" wp14:anchorId="231C0825" wp14:editId="057147BD">
                  <wp:extent cx="3267075"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BA7DF4" w:rsidTr="00D96822">
        <w:trPr>
          <w:jc w:val="center"/>
        </w:trPr>
        <w:tc>
          <w:tcPr>
            <w:tcW w:w="1680" w:type="dxa"/>
            <w:vAlign w:val="center"/>
            <w:hideMark/>
          </w:tcPr>
          <w:p w:rsidR="00A86106" w:rsidRPr="00BA7DF4" w:rsidRDefault="00A86106" w:rsidP="00D96822">
            <w:pPr>
              <w:rPr>
                <w:sz w:val="28"/>
                <w:szCs w:val="28"/>
              </w:rPr>
            </w:pPr>
          </w:p>
        </w:tc>
        <w:tc>
          <w:tcPr>
            <w:tcW w:w="1050" w:type="dxa"/>
            <w:vAlign w:val="center"/>
            <w:hideMark/>
          </w:tcPr>
          <w:p w:rsidR="00A86106" w:rsidRPr="00BA7DF4" w:rsidRDefault="00A86106" w:rsidP="00D96822">
            <w:pPr>
              <w:spacing w:line="276" w:lineRule="auto"/>
              <w:rPr>
                <w:sz w:val="28"/>
                <w:szCs w:val="28"/>
              </w:rPr>
            </w:pPr>
          </w:p>
        </w:tc>
        <w:tc>
          <w:tcPr>
            <w:tcW w:w="960" w:type="dxa"/>
            <w:vAlign w:val="center"/>
            <w:hideMark/>
          </w:tcPr>
          <w:p w:rsidR="00A86106" w:rsidRPr="00BA7DF4" w:rsidRDefault="00A86106" w:rsidP="00D96822">
            <w:pPr>
              <w:spacing w:line="276" w:lineRule="auto"/>
              <w:rPr>
                <w:sz w:val="28"/>
                <w:szCs w:val="28"/>
              </w:rPr>
            </w:pPr>
          </w:p>
        </w:tc>
        <w:tc>
          <w:tcPr>
            <w:tcW w:w="2310" w:type="dxa"/>
            <w:vAlign w:val="center"/>
            <w:hideMark/>
          </w:tcPr>
          <w:p w:rsidR="00A86106" w:rsidRPr="00BA7DF4" w:rsidRDefault="00A86106" w:rsidP="00D96822">
            <w:pPr>
              <w:spacing w:line="276" w:lineRule="auto"/>
              <w:rPr>
                <w:sz w:val="28"/>
                <w:szCs w:val="28"/>
              </w:rPr>
            </w:pPr>
          </w:p>
        </w:tc>
        <w:tc>
          <w:tcPr>
            <w:tcW w:w="3735" w:type="dxa"/>
            <w:vAlign w:val="center"/>
            <w:hideMark/>
          </w:tcPr>
          <w:p w:rsidR="00A86106" w:rsidRPr="00BA7DF4" w:rsidRDefault="00A86106" w:rsidP="00D96822">
            <w:pPr>
              <w:spacing w:line="276" w:lineRule="auto"/>
              <w:rPr>
                <w:sz w:val="28"/>
                <w:szCs w:val="28"/>
              </w:rPr>
            </w:pPr>
          </w:p>
        </w:tc>
        <w:tc>
          <w:tcPr>
            <w:tcW w:w="795" w:type="dxa"/>
            <w:vAlign w:val="center"/>
            <w:hideMark/>
          </w:tcPr>
          <w:p w:rsidR="00A86106" w:rsidRPr="00BA7DF4" w:rsidRDefault="00A86106" w:rsidP="00D96822">
            <w:pPr>
              <w:spacing w:line="276" w:lineRule="auto"/>
              <w:rPr>
                <w:sz w:val="28"/>
                <w:szCs w:val="28"/>
              </w:rPr>
            </w:pPr>
          </w:p>
        </w:tc>
        <w:tc>
          <w:tcPr>
            <w:tcW w:w="1005" w:type="dxa"/>
            <w:vAlign w:val="center"/>
            <w:hideMark/>
          </w:tcPr>
          <w:p w:rsidR="00A86106" w:rsidRPr="00BA7DF4" w:rsidRDefault="00A86106" w:rsidP="00D96822">
            <w:pPr>
              <w:spacing w:line="276" w:lineRule="auto"/>
              <w:rPr>
                <w:sz w:val="28"/>
                <w:szCs w:val="28"/>
              </w:rPr>
            </w:pPr>
          </w:p>
        </w:tc>
        <w:tc>
          <w:tcPr>
            <w:tcW w:w="1980" w:type="dxa"/>
            <w:vAlign w:val="center"/>
            <w:hideMark/>
          </w:tcPr>
          <w:p w:rsidR="00A86106" w:rsidRPr="00BA7DF4" w:rsidRDefault="00A86106" w:rsidP="00D96822">
            <w:pPr>
              <w:spacing w:line="276" w:lineRule="auto"/>
              <w:rPr>
                <w:sz w:val="28"/>
                <w:szCs w:val="28"/>
              </w:rPr>
            </w:pPr>
          </w:p>
        </w:tc>
        <w:tc>
          <w:tcPr>
            <w:tcW w:w="705" w:type="dxa"/>
            <w:vAlign w:val="center"/>
            <w:hideMark/>
          </w:tcPr>
          <w:p w:rsidR="00A86106" w:rsidRPr="00BA7DF4" w:rsidRDefault="00A86106" w:rsidP="00D96822">
            <w:pPr>
              <w:spacing w:line="276" w:lineRule="auto"/>
              <w:rPr>
                <w:sz w:val="28"/>
                <w:szCs w:val="28"/>
              </w:rPr>
            </w:pPr>
          </w:p>
        </w:tc>
        <w:tc>
          <w:tcPr>
            <w:tcW w:w="225" w:type="dxa"/>
            <w:vAlign w:val="center"/>
            <w:hideMark/>
          </w:tcPr>
          <w:p w:rsidR="00A86106" w:rsidRPr="00BA7DF4" w:rsidRDefault="00A86106" w:rsidP="00D96822">
            <w:pPr>
              <w:spacing w:line="276" w:lineRule="auto"/>
              <w:rPr>
                <w:sz w:val="28"/>
                <w:szCs w:val="28"/>
              </w:rPr>
            </w:pPr>
          </w:p>
        </w:tc>
      </w:tr>
    </w:tbl>
    <w:p w:rsidR="00A86106" w:rsidRPr="00BA7DF4" w:rsidRDefault="00A86106" w:rsidP="00A86106">
      <w:pPr>
        <w:pStyle w:val="pj"/>
        <w:ind w:firstLine="709"/>
        <w:rPr>
          <w:sz w:val="28"/>
          <w:szCs w:val="28"/>
        </w:rPr>
      </w:pPr>
      <w:r w:rsidRPr="00BA7DF4">
        <w:rPr>
          <w:b/>
          <w:bCs/>
          <w:sz w:val="28"/>
          <w:szCs w:val="28"/>
          <w:bdr w:val="none" w:sz="0" w:space="0" w:color="auto" w:frame="1"/>
          <w:lang w:val="kk-KZ"/>
        </w:rPr>
        <w:t>Бейрезидент</w:t>
      </w:r>
      <w:r w:rsidRPr="00BA7DF4">
        <w:rPr>
          <w:b/>
          <w:bCs/>
          <w:sz w:val="28"/>
          <w:szCs w:val="28"/>
          <w:bdr w:val="none" w:sz="0" w:space="0" w:color="auto" w:frame="1"/>
        </w:rPr>
        <w:t xml:space="preserve"> көлік кәсіпорындарына ұсынылған қызметтер туралы есеп</w:t>
      </w:r>
      <w:r w:rsidRPr="00BA7DF4">
        <w:rPr>
          <w:b/>
          <w:bCs/>
          <w:sz w:val="28"/>
          <w:szCs w:val="28"/>
          <w:bdr w:val="none" w:sz="0" w:space="0" w:color="auto" w:frame="1"/>
          <w:vertAlign w:val="superscript"/>
        </w:rPr>
        <w:t>1</w:t>
      </w:r>
      <w:r w:rsidRPr="00BA7DF4">
        <w:rPr>
          <w:b/>
          <w:bCs/>
          <w:sz w:val="28"/>
          <w:szCs w:val="28"/>
          <w:bdr w:val="none" w:sz="0" w:space="0" w:color="auto" w:frame="1"/>
        </w:rPr>
        <w:t xml:space="preserve">, </w:t>
      </w:r>
      <w:bookmarkStart w:id="4" w:name="_Hlk136386044"/>
      <w:r w:rsidRPr="00BA7DF4">
        <w:rPr>
          <w:b/>
          <w:bCs/>
          <w:sz w:val="28"/>
          <w:szCs w:val="28"/>
          <w:bdr w:val="none" w:sz="0" w:space="0" w:color="auto" w:frame="1"/>
        </w:rPr>
        <w:t xml:space="preserve">мың </w:t>
      </w:r>
      <w:r w:rsidRPr="00BA7DF4">
        <w:rPr>
          <w:b/>
          <w:bCs/>
          <w:sz w:val="28"/>
          <w:szCs w:val="28"/>
          <w:bdr w:val="none" w:sz="0" w:space="0" w:color="auto" w:frame="1"/>
          <w:lang w:val="kk-KZ"/>
        </w:rPr>
        <w:t xml:space="preserve">Америка Құрама Штаттарының (бұдан әрі – </w:t>
      </w:r>
      <w:r w:rsidRPr="00BA7DF4">
        <w:rPr>
          <w:b/>
          <w:bCs/>
          <w:sz w:val="28"/>
          <w:szCs w:val="28"/>
          <w:bdr w:val="none" w:sz="0" w:space="0" w:color="auto" w:frame="1"/>
        </w:rPr>
        <w:t>АҚШ</w:t>
      </w:r>
      <w:r w:rsidRPr="00BA7DF4">
        <w:rPr>
          <w:b/>
          <w:bCs/>
          <w:sz w:val="28"/>
          <w:szCs w:val="28"/>
          <w:bdr w:val="none" w:sz="0" w:space="0" w:color="auto" w:frame="1"/>
          <w:lang w:val="kk-KZ"/>
        </w:rPr>
        <w:t>)</w:t>
      </w:r>
      <w:r w:rsidRPr="00BA7DF4">
        <w:rPr>
          <w:b/>
          <w:bCs/>
          <w:sz w:val="28"/>
          <w:szCs w:val="28"/>
          <w:bdr w:val="none" w:sz="0" w:space="0" w:color="auto" w:frame="1"/>
        </w:rPr>
        <w:t xml:space="preserve"> доллары</w:t>
      </w:r>
      <w:bookmarkEnd w:id="4"/>
    </w:p>
    <w:p w:rsidR="00A86106" w:rsidRPr="00BA7DF4" w:rsidRDefault="00A86106" w:rsidP="00A86106">
      <w:pPr>
        <w:pStyle w:val="pj"/>
        <w:ind w:firstLine="709"/>
        <w:rPr>
          <w:sz w:val="28"/>
          <w:szCs w:val="28"/>
        </w:rPr>
      </w:pPr>
      <w:r w:rsidRPr="00BA7DF4">
        <w:rPr>
          <w:sz w:val="28"/>
          <w:szCs w:val="28"/>
        </w:rPr>
        <w:t>Отчет об услугах, предоставленных транспортным предприятиям-нерезидентам</w:t>
      </w:r>
      <w:r w:rsidRPr="00BA7DF4">
        <w:rPr>
          <w:sz w:val="28"/>
          <w:szCs w:val="28"/>
          <w:bdr w:val="none" w:sz="0" w:space="0" w:color="auto" w:frame="1"/>
          <w:vertAlign w:val="superscript"/>
        </w:rPr>
        <w:t>1</w:t>
      </w:r>
      <w:r w:rsidRPr="00BA7DF4">
        <w:rPr>
          <w:sz w:val="28"/>
          <w:szCs w:val="28"/>
        </w:rPr>
        <w:t>, тысяч долларов Соединенных Штатов Америки (далее – США)</w:t>
      </w:r>
    </w:p>
    <w:p w:rsidR="00A86106" w:rsidRPr="00BA7DF4" w:rsidRDefault="00A86106" w:rsidP="00A86106">
      <w:pPr>
        <w:pStyle w:val="pj"/>
        <w:ind w:firstLine="709"/>
        <w:rPr>
          <w:sz w:val="28"/>
          <w:szCs w:val="28"/>
        </w:rPr>
      </w:pPr>
      <w:r w:rsidRPr="00BA7DF4">
        <w:rPr>
          <w:sz w:val="28"/>
          <w:szCs w:val="28"/>
        </w:rPr>
        <w:t> </w:t>
      </w:r>
    </w:p>
    <w:tbl>
      <w:tblPr>
        <w:tblW w:w="5000" w:type="pct"/>
        <w:jc w:val="center"/>
        <w:tblCellMar>
          <w:left w:w="0" w:type="dxa"/>
          <w:right w:w="0" w:type="dxa"/>
        </w:tblCellMar>
        <w:tblLook w:val="04A0" w:firstRow="1" w:lastRow="0" w:firstColumn="1" w:lastColumn="0" w:noHBand="0" w:noVBand="1"/>
      </w:tblPr>
      <w:tblGrid>
        <w:gridCol w:w="8432"/>
        <w:gridCol w:w="1382"/>
        <w:gridCol w:w="1251"/>
        <w:gridCol w:w="358"/>
        <w:gridCol w:w="358"/>
        <w:gridCol w:w="358"/>
        <w:gridCol w:w="358"/>
        <w:gridCol w:w="358"/>
        <w:gridCol w:w="358"/>
        <w:gridCol w:w="358"/>
        <w:gridCol w:w="486"/>
        <w:gridCol w:w="492"/>
      </w:tblGrid>
      <w:tr w:rsidR="00A86106" w:rsidRPr="00BA7DF4" w:rsidTr="00D96822">
        <w:trPr>
          <w:jc w:val="center"/>
        </w:trPr>
        <w:tc>
          <w:tcPr>
            <w:tcW w:w="28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b/>
                <w:bCs/>
                <w:sz w:val="20"/>
                <w:szCs w:val="20"/>
                <w:bdr w:val="none" w:sz="0" w:space="0" w:color="auto" w:frame="1"/>
              </w:rPr>
              <w:t>Көрсеткіштің атауы</w:t>
            </w:r>
          </w:p>
          <w:p w:rsidR="00A86106" w:rsidRPr="00BA7DF4" w:rsidRDefault="00A86106" w:rsidP="00D96822">
            <w:pPr>
              <w:pStyle w:val="pc"/>
              <w:rPr>
                <w:sz w:val="20"/>
                <w:szCs w:val="20"/>
              </w:rPr>
            </w:pPr>
            <w:r w:rsidRPr="00BA7DF4">
              <w:rPr>
                <w:sz w:val="20"/>
                <w:szCs w:val="20"/>
              </w:rPr>
              <w:t>Наименование показателя</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b/>
                <w:bCs/>
                <w:sz w:val="20"/>
                <w:szCs w:val="20"/>
                <w:bdr w:val="none" w:sz="0" w:space="0" w:color="auto" w:frame="1"/>
              </w:rPr>
              <w:t>Жол коды</w:t>
            </w:r>
          </w:p>
          <w:p w:rsidR="00A86106" w:rsidRPr="00BA7DF4" w:rsidRDefault="00A86106" w:rsidP="00D96822">
            <w:pPr>
              <w:pStyle w:val="pc"/>
              <w:rPr>
                <w:sz w:val="20"/>
                <w:szCs w:val="20"/>
              </w:rPr>
            </w:pPr>
            <w:r w:rsidRPr="00BA7DF4">
              <w:rPr>
                <w:sz w:val="20"/>
                <w:szCs w:val="20"/>
              </w:rPr>
              <w:t>Код строки</w:t>
            </w:r>
          </w:p>
        </w:tc>
        <w:tc>
          <w:tcPr>
            <w:tcW w:w="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b/>
                <w:bCs/>
                <w:sz w:val="20"/>
                <w:szCs w:val="20"/>
                <w:bdr w:val="none" w:sz="0" w:space="0" w:color="auto" w:frame="1"/>
              </w:rPr>
              <w:t>Барлығы</w:t>
            </w:r>
          </w:p>
          <w:p w:rsidR="00A86106" w:rsidRPr="00BA7DF4" w:rsidRDefault="00A86106" w:rsidP="00D96822">
            <w:pPr>
              <w:pStyle w:val="pc"/>
              <w:rPr>
                <w:sz w:val="20"/>
                <w:szCs w:val="20"/>
              </w:rPr>
            </w:pPr>
            <w:r w:rsidRPr="00BA7DF4">
              <w:rPr>
                <w:sz w:val="20"/>
                <w:szCs w:val="20"/>
              </w:rPr>
              <w:t>Всего</w:t>
            </w:r>
          </w:p>
        </w:tc>
        <w:tc>
          <w:tcPr>
            <w:tcW w:w="11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b/>
                <w:bCs/>
                <w:sz w:val="20"/>
                <w:szCs w:val="20"/>
                <w:bdr w:val="none" w:sz="0" w:space="0" w:color="auto" w:frame="1"/>
              </w:rPr>
              <w:t>Әріптес елдердің атауы</w:t>
            </w:r>
          </w:p>
          <w:p w:rsidR="00A86106" w:rsidRPr="00BA7DF4" w:rsidRDefault="00A86106" w:rsidP="00D96822">
            <w:pPr>
              <w:pStyle w:val="pc"/>
              <w:rPr>
                <w:sz w:val="20"/>
                <w:szCs w:val="20"/>
              </w:rPr>
            </w:pPr>
            <w:r w:rsidRPr="00BA7DF4">
              <w:rPr>
                <w:sz w:val="20"/>
                <w:szCs w:val="20"/>
              </w:rPr>
              <w:t>Наименование стран-партнеров</w:t>
            </w:r>
          </w:p>
        </w:tc>
      </w:tr>
      <w:tr w:rsidR="00A86106" w:rsidRPr="00BA7DF4"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BA7DF4"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A7DF4"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A7DF4" w:rsidRDefault="00A86106" w:rsidP="00D96822">
            <w:pPr>
              <w:spacing w:line="276" w:lineRule="auto"/>
              <w:rPr>
                <w:color w:val="00000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Б</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10</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11</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Кемелерді жағалауға қою, ұшақтар және автокөлік құралдарының тұрағы</w:t>
            </w:r>
          </w:p>
          <w:p w:rsidR="00A86106" w:rsidRPr="00BA7DF4" w:rsidRDefault="00A86106" w:rsidP="00D96822">
            <w:pPr>
              <w:pStyle w:val="p"/>
              <w:jc w:val="both"/>
              <w:rPr>
                <w:sz w:val="20"/>
                <w:szCs w:val="20"/>
              </w:rPr>
            </w:pPr>
            <w:r w:rsidRPr="00BA7DF4">
              <w:rPr>
                <w:sz w:val="20"/>
                <w:szCs w:val="20"/>
              </w:rPr>
              <w:t>Постановка судов к причалу, стоянка самолетов и автотранспортных средств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10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Тиеу (түсіру)</w:t>
            </w:r>
          </w:p>
          <w:p w:rsidR="00A86106" w:rsidRPr="00BA7DF4" w:rsidRDefault="00A86106" w:rsidP="00D96822">
            <w:pPr>
              <w:pStyle w:val="p"/>
              <w:jc w:val="both"/>
              <w:rPr>
                <w:sz w:val="20"/>
                <w:szCs w:val="20"/>
              </w:rPr>
            </w:pPr>
            <w:r w:rsidRPr="00BA7DF4">
              <w:rPr>
                <w:sz w:val="20"/>
                <w:szCs w:val="20"/>
              </w:rPr>
              <w:t>Погрузка (разгрузка)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20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Навигациялық және ұқсас алымдар</w:t>
            </w:r>
          </w:p>
          <w:p w:rsidR="00A86106" w:rsidRPr="00BA7DF4" w:rsidRDefault="00A86106" w:rsidP="00D96822">
            <w:pPr>
              <w:pStyle w:val="p"/>
              <w:jc w:val="both"/>
              <w:rPr>
                <w:sz w:val="20"/>
                <w:szCs w:val="20"/>
              </w:rPr>
            </w:pPr>
            <w:r w:rsidRPr="00BA7DF4">
              <w:rPr>
                <w:sz w:val="20"/>
                <w:szCs w:val="20"/>
              </w:rPr>
              <w:t>Навигационные и аналогичные сборы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30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Жанар май құю</w:t>
            </w:r>
          </w:p>
          <w:p w:rsidR="00A86106" w:rsidRPr="00BA7DF4" w:rsidRDefault="00A86106" w:rsidP="00D96822">
            <w:pPr>
              <w:pStyle w:val="p"/>
              <w:jc w:val="both"/>
              <w:rPr>
                <w:sz w:val="20"/>
                <w:szCs w:val="20"/>
              </w:rPr>
            </w:pPr>
            <w:r w:rsidRPr="00BA7DF4">
              <w:rPr>
                <w:sz w:val="20"/>
                <w:szCs w:val="20"/>
              </w:rPr>
              <w:t>Заправка топливом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40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Азық-түлікпен қамтамасыз ету</w:t>
            </w:r>
          </w:p>
          <w:p w:rsidR="00A86106" w:rsidRPr="00BA7DF4" w:rsidRDefault="00A86106" w:rsidP="00D96822">
            <w:pPr>
              <w:pStyle w:val="p"/>
              <w:jc w:val="both"/>
              <w:rPr>
                <w:sz w:val="20"/>
                <w:szCs w:val="20"/>
              </w:rPr>
            </w:pPr>
            <w:r w:rsidRPr="00BA7DF4">
              <w:rPr>
                <w:sz w:val="20"/>
                <w:szCs w:val="20"/>
              </w:rPr>
              <w:t>Снабжение продовольствием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50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Сақтау және қоймада сақтау</w:t>
            </w:r>
          </w:p>
          <w:p w:rsidR="00A86106" w:rsidRPr="00BA7DF4" w:rsidRDefault="00A86106" w:rsidP="00D96822">
            <w:pPr>
              <w:pStyle w:val="p"/>
              <w:jc w:val="both"/>
              <w:rPr>
                <w:sz w:val="20"/>
                <w:szCs w:val="20"/>
              </w:rPr>
            </w:pPr>
            <w:r w:rsidRPr="00BA7DF4">
              <w:rPr>
                <w:sz w:val="20"/>
                <w:szCs w:val="20"/>
              </w:rPr>
              <w:t>Хранение и складирование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60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r w:rsidR="00A86106" w:rsidRPr="00BA7DF4" w:rsidTr="00D96822">
        <w:trPr>
          <w:jc w:val="center"/>
        </w:trPr>
        <w:tc>
          <w:tcPr>
            <w:tcW w:w="2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jc w:val="both"/>
              <w:rPr>
                <w:sz w:val="20"/>
                <w:szCs w:val="20"/>
              </w:rPr>
            </w:pPr>
            <w:r w:rsidRPr="00BA7DF4">
              <w:rPr>
                <w:b/>
                <w:bCs/>
                <w:sz w:val="20"/>
                <w:szCs w:val="20"/>
                <w:bdr w:val="none" w:sz="0" w:space="0" w:color="auto" w:frame="1"/>
              </w:rPr>
              <w:t>Өзге қызметтер (өтінеміз, көрсетіңіз)</w:t>
            </w:r>
          </w:p>
          <w:p w:rsidR="00A86106" w:rsidRPr="00BA7DF4" w:rsidRDefault="00A86106" w:rsidP="00D96822">
            <w:pPr>
              <w:pStyle w:val="p"/>
              <w:jc w:val="both"/>
              <w:rPr>
                <w:sz w:val="20"/>
                <w:szCs w:val="20"/>
              </w:rPr>
            </w:pPr>
            <w:r w:rsidRPr="00BA7DF4">
              <w:rPr>
                <w:sz w:val="20"/>
                <w:szCs w:val="20"/>
              </w:rPr>
              <w:t>Прочие услуги (пожалуйста, укажите)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c"/>
              <w:rPr>
                <w:sz w:val="20"/>
                <w:szCs w:val="20"/>
              </w:rPr>
            </w:pPr>
            <w:r w:rsidRPr="00BA7DF4">
              <w:rPr>
                <w:sz w:val="20"/>
                <w:szCs w:val="20"/>
              </w:rPr>
              <w:t>70</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c>
          <w:tcPr>
            <w:tcW w:w="1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A7DF4" w:rsidRDefault="00A86106" w:rsidP="00D96822">
            <w:pPr>
              <w:pStyle w:val="p"/>
              <w:rPr>
                <w:sz w:val="20"/>
                <w:szCs w:val="20"/>
              </w:rPr>
            </w:pPr>
            <w:r w:rsidRPr="00BA7DF4">
              <w:rPr>
                <w:sz w:val="20"/>
                <w:szCs w:val="20"/>
              </w:rPr>
              <w:t> </w:t>
            </w:r>
          </w:p>
        </w:tc>
      </w:tr>
    </w:tbl>
    <w:p w:rsidR="00A86106" w:rsidRPr="00BA7DF4" w:rsidRDefault="00A86106" w:rsidP="00A86106">
      <w:pPr>
        <w:pStyle w:val="pj"/>
      </w:pPr>
      <w:r w:rsidRPr="00BA7DF4">
        <w:rPr>
          <w:rStyle w:val="s0"/>
        </w:rPr>
        <w:t> </w:t>
      </w:r>
    </w:p>
    <w:p w:rsidR="00A86106" w:rsidRPr="00BA7DF4" w:rsidRDefault="00A86106" w:rsidP="00A86106">
      <w:pPr>
        <w:pStyle w:val="pj"/>
        <w:ind w:firstLine="0"/>
        <w:rPr>
          <w:sz w:val="28"/>
          <w:szCs w:val="28"/>
        </w:rPr>
      </w:pPr>
      <w:r w:rsidRPr="00BA7DF4">
        <w:rPr>
          <w:rStyle w:val="s0"/>
          <w:b/>
          <w:bCs/>
          <w:sz w:val="28"/>
          <w:szCs w:val="28"/>
        </w:rPr>
        <w:t>Түсін</w:t>
      </w:r>
      <w:r w:rsidRPr="00BA7DF4">
        <w:rPr>
          <w:rStyle w:val="s0"/>
          <w:b/>
          <w:bCs/>
          <w:sz w:val="28"/>
          <w:szCs w:val="28"/>
          <w:lang w:val="kk-KZ"/>
        </w:rPr>
        <w:t>ікте</w:t>
      </w:r>
      <w:r w:rsidRPr="00BA7DF4">
        <w:rPr>
          <w:rStyle w:val="s0"/>
          <w:b/>
          <w:bCs/>
          <w:sz w:val="28"/>
          <w:szCs w:val="28"/>
        </w:rPr>
        <w:t>ме</w:t>
      </w:r>
    </w:p>
    <w:p w:rsidR="00A86106" w:rsidRPr="00BA7DF4" w:rsidRDefault="00A86106" w:rsidP="00A86106">
      <w:pPr>
        <w:pStyle w:val="pj"/>
        <w:ind w:firstLine="0"/>
        <w:rPr>
          <w:sz w:val="28"/>
          <w:szCs w:val="28"/>
        </w:rPr>
      </w:pPr>
      <w:r w:rsidRPr="00BA7DF4">
        <w:rPr>
          <w:rStyle w:val="s0"/>
          <w:sz w:val="28"/>
          <w:szCs w:val="28"/>
        </w:rPr>
        <w:t>Комментарий</w:t>
      </w:r>
    </w:p>
    <w:p w:rsidR="00A86106" w:rsidRPr="00BA7DF4" w:rsidRDefault="00A86106" w:rsidP="00A86106">
      <w:pPr>
        <w:pStyle w:val="pj"/>
        <w:ind w:firstLine="0"/>
        <w:rPr>
          <w:sz w:val="28"/>
          <w:szCs w:val="28"/>
        </w:rPr>
      </w:pPr>
      <w:r w:rsidRPr="00BA7DF4">
        <w:rPr>
          <w:rStyle w:val="s0"/>
          <w:sz w:val="28"/>
          <w:szCs w:val="28"/>
        </w:rPr>
        <w:t>_____________________________________________________________________________________________</w:t>
      </w:r>
    </w:p>
    <w:p w:rsidR="00A86106" w:rsidRPr="00BA7DF4" w:rsidRDefault="00A86106" w:rsidP="00A86106">
      <w:pPr>
        <w:pStyle w:val="pj"/>
        <w:ind w:firstLine="0"/>
        <w:rPr>
          <w:sz w:val="28"/>
          <w:szCs w:val="28"/>
        </w:rPr>
      </w:pPr>
      <w:r w:rsidRPr="00BA7DF4">
        <w:rPr>
          <w:rStyle w:val="s0"/>
          <w:sz w:val="28"/>
          <w:szCs w:val="28"/>
        </w:rPr>
        <w:t>_____________________________________________________________________________________________</w:t>
      </w:r>
    </w:p>
    <w:p w:rsidR="00A86106" w:rsidRPr="00BA7DF4" w:rsidRDefault="00A86106" w:rsidP="00A86106">
      <w:pPr>
        <w:pStyle w:val="pj"/>
        <w:ind w:firstLine="0"/>
        <w:rPr>
          <w:sz w:val="28"/>
          <w:szCs w:val="28"/>
        </w:rPr>
      </w:pPr>
      <w:r w:rsidRPr="00BA7DF4">
        <w:rPr>
          <w:rStyle w:val="s0"/>
          <w:sz w:val="28"/>
          <w:szCs w:val="28"/>
        </w:rPr>
        <w:t> </w:t>
      </w:r>
    </w:p>
    <w:tbl>
      <w:tblPr>
        <w:tblW w:w="5000" w:type="pct"/>
        <w:tblInd w:w="-142" w:type="dxa"/>
        <w:tblCellMar>
          <w:left w:w="0" w:type="dxa"/>
          <w:right w:w="0" w:type="dxa"/>
        </w:tblCellMar>
        <w:tblLook w:val="04A0" w:firstRow="1" w:lastRow="0" w:firstColumn="1" w:lastColumn="0" w:noHBand="0" w:noVBand="1"/>
      </w:tblPr>
      <w:tblGrid>
        <w:gridCol w:w="4711"/>
        <w:gridCol w:w="2363"/>
        <w:gridCol w:w="61"/>
        <w:gridCol w:w="2413"/>
        <w:gridCol w:w="2302"/>
        <w:gridCol w:w="2719"/>
      </w:tblGrid>
      <w:tr w:rsidR="00A86106" w:rsidRPr="00BA7DF4" w:rsidTr="00D96822">
        <w:tc>
          <w:tcPr>
            <w:tcW w:w="2428" w:type="pct"/>
            <w:gridSpan w:val="2"/>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t>Атауы</w:t>
            </w:r>
            <w:r w:rsidRPr="00BA7DF4">
              <w:rPr>
                <w:sz w:val="28"/>
                <w:szCs w:val="28"/>
              </w:rPr>
              <w:t xml:space="preserve"> </w:t>
            </w:r>
          </w:p>
          <w:p w:rsidR="00A86106" w:rsidRPr="00BA7DF4" w:rsidRDefault="00A86106" w:rsidP="00D96822">
            <w:pPr>
              <w:pStyle w:val="p"/>
              <w:rPr>
                <w:sz w:val="28"/>
                <w:szCs w:val="28"/>
              </w:rPr>
            </w:pPr>
            <w:r w:rsidRPr="00BA7DF4">
              <w:rPr>
                <w:sz w:val="28"/>
                <w:szCs w:val="28"/>
              </w:rPr>
              <w:lastRenderedPageBreak/>
              <w:t>Наименование__________________________________</w:t>
            </w:r>
          </w:p>
          <w:p w:rsidR="00A86106" w:rsidRPr="00BA7DF4" w:rsidRDefault="00A86106" w:rsidP="00D96822">
            <w:pPr>
              <w:pStyle w:val="p"/>
              <w:rPr>
                <w:sz w:val="28"/>
                <w:szCs w:val="28"/>
              </w:rPr>
            </w:pPr>
            <w:r w:rsidRPr="00BA7DF4">
              <w:rPr>
                <w:sz w:val="28"/>
                <w:szCs w:val="28"/>
              </w:rPr>
              <w:t>_______________________________________________</w:t>
            </w:r>
          </w:p>
          <w:p w:rsidR="00A86106" w:rsidRPr="00BA7DF4" w:rsidRDefault="00A86106" w:rsidP="00D96822">
            <w:pPr>
              <w:pStyle w:val="p"/>
              <w:rPr>
                <w:sz w:val="28"/>
                <w:szCs w:val="28"/>
              </w:rPr>
            </w:pPr>
            <w:r w:rsidRPr="00BA7DF4">
              <w:rPr>
                <w:b/>
                <w:bCs/>
                <w:sz w:val="28"/>
                <w:szCs w:val="28"/>
                <w:bdr w:val="none" w:sz="0" w:space="0" w:color="auto" w:frame="1"/>
              </w:rPr>
              <w:t>Телефоны (респонденттің)</w:t>
            </w:r>
          </w:p>
          <w:p w:rsidR="00A86106" w:rsidRPr="00BA7DF4" w:rsidRDefault="00A86106" w:rsidP="00D96822">
            <w:pPr>
              <w:pStyle w:val="p"/>
              <w:rPr>
                <w:sz w:val="28"/>
                <w:szCs w:val="28"/>
              </w:rPr>
            </w:pPr>
            <w:r w:rsidRPr="00BA7DF4">
              <w:rPr>
                <w:sz w:val="28"/>
                <w:szCs w:val="28"/>
              </w:rPr>
              <w:t>Телефон (респондента)___________________________</w:t>
            </w:r>
          </w:p>
          <w:p w:rsidR="00A86106" w:rsidRPr="00BA7DF4" w:rsidRDefault="00A86106" w:rsidP="00D96822">
            <w:pPr>
              <w:pStyle w:val="p"/>
              <w:ind w:left="2869"/>
              <w:rPr>
                <w:sz w:val="28"/>
                <w:szCs w:val="28"/>
              </w:rPr>
            </w:pPr>
            <w:r w:rsidRPr="00BA7DF4">
              <w:rPr>
                <w:b/>
                <w:bCs/>
                <w:sz w:val="28"/>
                <w:szCs w:val="28"/>
                <w:bdr w:val="none" w:sz="0" w:space="0" w:color="auto" w:frame="1"/>
              </w:rPr>
              <w:t>стационарлық</w:t>
            </w:r>
          </w:p>
          <w:p w:rsidR="00A86106" w:rsidRPr="00BA7DF4" w:rsidRDefault="00A86106" w:rsidP="00D96822">
            <w:pPr>
              <w:pStyle w:val="p"/>
              <w:ind w:left="2869"/>
              <w:rPr>
                <w:sz w:val="28"/>
                <w:szCs w:val="28"/>
              </w:rPr>
            </w:pPr>
            <w:r w:rsidRPr="00BA7DF4">
              <w:rPr>
                <w:sz w:val="28"/>
                <w:szCs w:val="28"/>
              </w:rPr>
              <w:t>стационарный</w:t>
            </w:r>
          </w:p>
        </w:tc>
        <w:tc>
          <w:tcPr>
            <w:tcW w:w="2572" w:type="pct"/>
            <w:gridSpan w:val="4"/>
            <w:tcMar>
              <w:top w:w="0" w:type="dxa"/>
              <w:left w:w="108" w:type="dxa"/>
              <w:bottom w:w="0" w:type="dxa"/>
              <w:right w:w="108" w:type="dxa"/>
            </w:tcMar>
            <w:hideMark/>
          </w:tcPr>
          <w:p w:rsidR="00A86106" w:rsidRPr="00BA7DF4" w:rsidRDefault="00A86106" w:rsidP="00D96822">
            <w:pPr>
              <w:pStyle w:val="p"/>
              <w:rPr>
                <w:sz w:val="28"/>
                <w:szCs w:val="28"/>
              </w:rPr>
            </w:pPr>
            <w:r w:rsidRPr="00BA7DF4">
              <w:rPr>
                <w:b/>
                <w:bCs/>
                <w:sz w:val="28"/>
                <w:szCs w:val="28"/>
                <w:bdr w:val="none" w:sz="0" w:space="0" w:color="auto" w:frame="1"/>
              </w:rPr>
              <w:lastRenderedPageBreak/>
              <w:t>Мекенжайы (респонденттің)</w:t>
            </w:r>
          </w:p>
          <w:p w:rsidR="00A86106" w:rsidRPr="00BA7DF4" w:rsidRDefault="00A86106" w:rsidP="00D96822">
            <w:pPr>
              <w:pStyle w:val="p"/>
              <w:rPr>
                <w:sz w:val="28"/>
                <w:szCs w:val="28"/>
              </w:rPr>
            </w:pPr>
            <w:r w:rsidRPr="00BA7DF4">
              <w:rPr>
                <w:sz w:val="28"/>
                <w:szCs w:val="28"/>
              </w:rPr>
              <w:lastRenderedPageBreak/>
              <w:t>Адрес (респондента)_________________________</w:t>
            </w:r>
          </w:p>
          <w:p w:rsidR="00A86106" w:rsidRPr="00BA7DF4" w:rsidRDefault="00A86106" w:rsidP="00D96822">
            <w:pPr>
              <w:pStyle w:val="p"/>
              <w:rPr>
                <w:sz w:val="28"/>
                <w:szCs w:val="28"/>
              </w:rPr>
            </w:pPr>
            <w:r w:rsidRPr="00BA7DF4">
              <w:rPr>
                <w:sz w:val="28"/>
                <w:szCs w:val="28"/>
              </w:rPr>
              <w:t>___________________________________________</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r w:rsidRPr="00BA7DF4">
              <w:rPr>
                <w:sz w:val="28"/>
                <w:szCs w:val="28"/>
              </w:rPr>
              <w:t>___________________________________________</w:t>
            </w:r>
          </w:p>
          <w:p w:rsidR="00A86106" w:rsidRPr="00BA7DF4" w:rsidRDefault="00A86106" w:rsidP="00D96822">
            <w:pPr>
              <w:pStyle w:val="p"/>
              <w:ind w:left="1402"/>
              <w:rPr>
                <w:sz w:val="28"/>
                <w:szCs w:val="28"/>
              </w:rPr>
            </w:pPr>
            <w:r w:rsidRPr="00BA7DF4">
              <w:rPr>
                <w:b/>
                <w:bCs/>
                <w:sz w:val="28"/>
                <w:szCs w:val="28"/>
                <w:bdr w:val="none" w:sz="0" w:space="0" w:color="auto" w:frame="1"/>
              </w:rPr>
              <w:t>ұялы</w:t>
            </w:r>
          </w:p>
          <w:p w:rsidR="00A86106" w:rsidRPr="00BA7DF4" w:rsidRDefault="00A86106" w:rsidP="00D96822">
            <w:pPr>
              <w:pStyle w:val="p"/>
              <w:ind w:left="1402"/>
              <w:rPr>
                <w:sz w:val="28"/>
                <w:szCs w:val="28"/>
              </w:rPr>
            </w:pPr>
            <w:r w:rsidRPr="00BA7DF4">
              <w:rPr>
                <w:sz w:val="28"/>
                <w:szCs w:val="28"/>
              </w:rPr>
              <w:t>мобильный</w:t>
            </w:r>
          </w:p>
          <w:p w:rsidR="00A86106" w:rsidRPr="00BA7DF4" w:rsidRDefault="00A86106" w:rsidP="00D96822">
            <w:pPr>
              <w:pStyle w:val="p"/>
              <w:ind w:left="1402"/>
              <w:rPr>
                <w:sz w:val="28"/>
                <w:szCs w:val="28"/>
              </w:rPr>
            </w:pPr>
          </w:p>
        </w:tc>
      </w:tr>
      <w:tr w:rsidR="00A86106" w:rsidRPr="00BA7DF4" w:rsidTr="00D96822">
        <w:tc>
          <w:tcPr>
            <w:tcW w:w="1617" w:type="pct"/>
            <w:tcMar>
              <w:top w:w="0" w:type="dxa"/>
              <w:left w:w="108" w:type="dxa"/>
              <w:bottom w:w="0" w:type="dxa"/>
              <w:right w:w="108" w:type="dxa"/>
            </w:tcMar>
          </w:tcPr>
          <w:p w:rsidR="00A86106" w:rsidRPr="00BA7DF4" w:rsidRDefault="00A86106" w:rsidP="00D96822">
            <w:pPr>
              <w:pStyle w:val="p"/>
              <w:rPr>
                <w:b/>
                <w:sz w:val="28"/>
                <w:szCs w:val="28"/>
              </w:rPr>
            </w:pPr>
            <w:r w:rsidRPr="00BA7DF4">
              <w:rPr>
                <w:b/>
                <w:sz w:val="28"/>
                <w:szCs w:val="28"/>
              </w:rPr>
              <w:lastRenderedPageBreak/>
              <w:t>Алғашқы статистикалық деректерді таратуға келісеміз</w:t>
            </w:r>
          </w:p>
          <w:p w:rsidR="00A86106" w:rsidRPr="00BA7DF4" w:rsidRDefault="00A86106" w:rsidP="00D96822">
            <w:pPr>
              <w:pStyle w:val="p"/>
              <w:rPr>
                <w:sz w:val="28"/>
                <w:szCs w:val="28"/>
              </w:rPr>
            </w:pPr>
            <w:r w:rsidRPr="00BA7DF4">
              <w:rPr>
                <w:sz w:val="28"/>
                <w:szCs w:val="28"/>
              </w:rPr>
              <w:t>Согласны на распространение первичных статистических данных</w:t>
            </w:r>
          </w:p>
          <w:p w:rsidR="00A86106" w:rsidRPr="00BA7DF4" w:rsidRDefault="00A86106" w:rsidP="00D96822">
            <w:pPr>
              <w:pStyle w:val="p"/>
              <w:rPr>
                <w:sz w:val="28"/>
                <w:szCs w:val="28"/>
              </w:rPr>
            </w:pPr>
          </w:p>
        </w:tc>
        <w:tc>
          <w:tcPr>
            <w:tcW w:w="832" w:type="pct"/>
            <w:gridSpan w:val="2"/>
            <w:tcMar>
              <w:top w:w="0" w:type="dxa"/>
              <w:left w:w="108" w:type="dxa"/>
              <w:bottom w:w="0" w:type="dxa"/>
              <w:right w:w="108" w:type="dxa"/>
            </w:tcMar>
          </w:tcPr>
          <w:p w:rsidR="00A86106" w:rsidRPr="00BA7DF4" w:rsidRDefault="00A86106" w:rsidP="00D96822">
            <w:pPr>
              <w:pStyle w:val="p"/>
              <w:rPr>
                <w:sz w:val="28"/>
                <w:szCs w:val="28"/>
              </w:rPr>
            </w:pPr>
            <w:r w:rsidRPr="00BA7DF4">
              <w:rPr>
                <w:noProof/>
                <w:sz w:val="28"/>
                <w:szCs w:val="28"/>
              </w:rPr>
              <w:drawing>
                <wp:inline distT="0" distB="0" distL="0" distR="0" wp14:anchorId="65D9DE65" wp14:editId="7235C67E">
                  <wp:extent cx="371475" cy="3333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18" w:type="pct"/>
            <w:gridSpan w:val="2"/>
            <w:tcMar>
              <w:top w:w="0" w:type="dxa"/>
              <w:left w:w="108" w:type="dxa"/>
              <w:bottom w:w="0" w:type="dxa"/>
              <w:right w:w="108" w:type="dxa"/>
            </w:tcMar>
          </w:tcPr>
          <w:p w:rsidR="00A86106" w:rsidRPr="00BA7DF4" w:rsidRDefault="00A86106" w:rsidP="00D96822">
            <w:pPr>
              <w:pStyle w:val="p"/>
              <w:rPr>
                <w:b/>
                <w:sz w:val="28"/>
                <w:szCs w:val="28"/>
              </w:rPr>
            </w:pPr>
            <w:r w:rsidRPr="00BA7DF4">
              <w:rPr>
                <w:b/>
                <w:sz w:val="28"/>
                <w:szCs w:val="28"/>
              </w:rPr>
              <w:t>Алғашқы статистикалық деректерді таратуға келіспейміз</w:t>
            </w:r>
          </w:p>
          <w:p w:rsidR="00A86106" w:rsidRPr="00BA7DF4" w:rsidRDefault="00A86106" w:rsidP="00D96822">
            <w:pPr>
              <w:pStyle w:val="p"/>
              <w:rPr>
                <w:sz w:val="28"/>
                <w:szCs w:val="28"/>
              </w:rPr>
            </w:pPr>
            <w:r w:rsidRPr="00BA7DF4">
              <w:rPr>
                <w:sz w:val="28"/>
                <w:szCs w:val="28"/>
              </w:rPr>
              <w:t>Не согласны на распространение первичных статистических данных</w:t>
            </w:r>
          </w:p>
        </w:tc>
        <w:tc>
          <w:tcPr>
            <w:tcW w:w="933" w:type="pct"/>
            <w:tcMar>
              <w:top w:w="0" w:type="dxa"/>
              <w:left w:w="108" w:type="dxa"/>
              <w:bottom w:w="0" w:type="dxa"/>
              <w:right w:w="108" w:type="dxa"/>
            </w:tcMar>
          </w:tcPr>
          <w:p w:rsidR="00A86106" w:rsidRPr="00BA7DF4" w:rsidRDefault="00A86106" w:rsidP="00D96822">
            <w:pPr>
              <w:pStyle w:val="p"/>
              <w:rPr>
                <w:sz w:val="28"/>
                <w:szCs w:val="28"/>
              </w:rPr>
            </w:pPr>
            <w:r w:rsidRPr="00BA7DF4">
              <w:rPr>
                <w:noProof/>
                <w:sz w:val="28"/>
                <w:szCs w:val="28"/>
              </w:rPr>
              <w:drawing>
                <wp:inline distT="0" distB="0" distL="0" distR="0" wp14:anchorId="140CCF01" wp14:editId="4A6E1D53">
                  <wp:extent cx="371475"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BA7DF4" w:rsidTr="00D96822">
        <w:tc>
          <w:tcPr>
            <w:tcW w:w="3277" w:type="pct"/>
            <w:gridSpan w:val="4"/>
            <w:tcMar>
              <w:top w:w="0" w:type="dxa"/>
              <w:left w:w="108" w:type="dxa"/>
              <w:bottom w:w="0" w:type="dxa"/>
              <w:right w:w="108" w:type="dxa"/>
            </w:tcMar>
            <w:hideMark/>
          </w:tcPr>
          <w:p w:rsidR="00A86106" w:rsidRPr="00BA7DF4" w:rsidRDefault="00A86106" w:rsidP="00D96822">
            <w:pPr>
              <w:pStyle w:val="p"/>
              <w:rPr>
                <w:sz w:val="28"/>
                <w:szCs w:val="28"/>
              </w:rPr>
            </w:pPr>
            <w:r w:rsidRPr="00BA7DF4">
              <w:rPr>
                <w:sz w:val="28"/>
                <w:szCs w:val="28"/>
              </w:rPr>
              <w:t> </w:t>
            </w:r>
            <w:r w:rsidRPr="00BA7DF4">
              <w:rPr>
                <w:b/>
                <w:bCs/>
                <w:sz w:val="28"/>
                <w:szCs w:val="28"/>
                <w:bdr w:val="none" w:sz="0" w:space="0" w:color="auto" w:frame="1"/>
              </w:rPr>
              <w:t>Электрондық почта мекенжайы (респонденттің)</w:t>
            </w:r>
          </w:p>
          <w:p w:rsidR="00A86106" w:rsidRPr="00BA7DF4" w:rsidRDefault="00A86106" w:rsidP="00D96822">
            <w:pPr>
              <w:pStyle w:val="p"/>
              <w:rPr>
                <w:sz w:val="28"/>
                <w:szCs w:val="28"/>
              </w:rPr>
            </w:pPr>
            <w:r w:rsidRPr="00BA7DF4">
              <w:rPr>
                <w:sz w:val="28"/>
                <w:szCs w:val="28"/>
              </w:rPr>
              <w:t>Адрес электронной почты (респондента) ______________________________________________</w:t>
            </w:r>
          </w:p>
          <w:p w:rsidR="00A86106" w:rsidRPr="00BA7DF4" w:rsidRDefault="00A86106" w:rsidP="00D96822">
            <w:pPr>
              <w:pStyle w:val="p"/>
              <w:rPr>
                <w:sz w:val="28"/>
                <w:szCs w:val="28"/>
              </w:rPr>
            </w:pPr>
            <w:r w:rsidRPr="00BA7DF4">
              <w:rPr>
                <w:b/>
                <w:bCs/>
                <w:sz w:val="28"/>
                <w:szCs w:val="28"/>
                <w:bdr w:val="none" w:sz="0" w:space="0" w:color="auto" w:frame="1"/>
              </w:rPr>
              <w:t>Орындаушы</w:t>
            </w:r>
          </w:p>
          <w:p w:rsidR="00A86106" w:rsidRPr="00BA7DF4" w:rsidRDefault="00A86106" w:rsidP="00D96822">
            <w:pPr>
              <w:pStyle w:val="p"/>
              <w:rPr>
                <w:sz w:val="28"/>
                <w:szCs w:val="28"/>
              </w:rPr>
            </w:pPr>
            <w:r w:rsidRPr="00BA7DF4">
              <w:rPr>
                <w:sz w:val="28"/>
                <w:szCs w:val="28"/>
              </w:rPr>
              <w:t>Исполнитель ________________________________________________________________</w:t>
            </w:r>
          </w:p>
          <w:p w:rsidR="00A86106" w:rsidRPr="00BA7DF4" w:rsidRDefault="00A86106" w:rsidP="00D96822">
            <w:pPr>
              <w:pStyle w:val="p"/>
              <w:ind w:left="744"/>
              <w:rPr>
                <w:sz w:val="28"/>
                <w:szCs w:val="28"/>
              </w:rPr>
            </w:pPr>
            <w:r w:rsidRPr="00BA7DF4">
              <w:rPr>
                <w:b/>
                <w:bCs/>
                <w:sz w:val="28"/>
                <w:szCs w:val="28"/>
                <w:bdr w:val="none" w:sz="0" w:space="0" w:color="auto" w:frame="1"/>
              </w:rPr>
              <w:t>тегі, аты және әкесінің аты (бар болған жағдайда)</w:t>
            </w:r>
          </w:p>
          <w:p w:rsidR="00A86106" w:rsidRPr="00BA7DF4" w:rsidRDefault="00A86106" w:rsidP="00D96822">
            <w:pPr>
              <w:pStyle w:val="p"/>
              <w:ind w:left="744"/>
              <w:rPr>
                <w:sz w:val="28"/>
                <w:szCs w:val="28"/>
              </w:rPr>
            </w:pPr>
            <w:r w:rsidRPr="00BA7DF4">
              <w:rPr>
                <w:sz w:val="28"/>
                <w:szCs w:val="28"/>
              </w:rPr>
              <w:t>фамилия, имя и отчество (при его наличии)</w:t>
            </w:r>
          </w:p>
          <w:p w:rsidR="00A86106" w:rsidRPr="00BA7DF4" w:rsidRDefault="00A86106" w:rsidP="00D96822">
            <w:pPr>
              <w:pStyle w:val="p"/>
              <w:rPr>
                <w:b/>
                <w:bCs/>
                <w:sz w:val="28"/>
                <w:szCs w:val="28"/>
                <w:bdr w:val="none" w:sz="0" w:space="0" w:color="auto" w:frame="1"/>
              </w:rPr>
            </w:pPr>
          </w:p>
          <w:p w:rsidR="00A86106" w:rsidRPr="00BA7DF4" w:rsidRDefault="00A86106" w:rsidP="00D96822">
            <w:pPr>
              <w:pStyle w:val="p"/>
              <w:rPr>
                <w:sz w:val="28"/>
                <w:szCs w:val="28"/>
              </w:rPr>
            </w:pPr>
            <w:r w:rsidRPr="00BA7DF4">
              <w:rPr>
                <w:b/>
                <w:bCs/>
                <w:sz w:val="28"/>
                <w:szCs w:val="28"/>
                <w:bdr w:val="none" w:sz="0" w:space="0" w:color="auto" w:frame="1"/>
              </w:rPr>
              <w:t>Бас бухгалтер немесе есепке қол қоюға уәкілетті адам</w:t>
            </w:r>
          </w:p>
          <w:p w:rsidR="00A86106" w:rsidRPr="00BA7DF4" w:rsidRDefault="00A86106" w:rsidP="00D96822">
            <w:pPr>
              <w:pStyle w:val="p"/>
              <w:rPr>
                <w:sz w:val="28"/>
                <w:szCs w:val="28"/>
              </w:rPr>
            </w:pPr>
            <w:r w:rsidRPr="00BA7DF4">
              <w:rPr>
                <w:sz w:val="28"/>
                <w:szCs w:val="28"/>
              </w:rPr>
              <w:t xml:space="preserve">Главный бухгалтер или лицо, уполномоченное на подписание отчета  </w:t>
            </w:r>
          </w:p>
          <w:p w:rsidR="00A86106" w:rsidRPr="00BA7DF4" w:rsidRDefault="00A86106" w:rsidP="00D96822">
            <w:pPr>
              <w:pStyle w:val="p"/>
              <w:rPr>
                <w:sz w:val="28"/>
                <w:szCs w:val="28"/>
              </w:rPr>
            </w:pPr>
            <w:r w:rsidRPr="00BA7DF4">
              <w:rPr>
                <w:sz w:val="28"/>
                <w:szCs w:val="28"/>
              </w:rPr>
              <w:t>________________________________________________________________</w:t>
            </w:r>
          </w:p>
          <w:p w:rsidR="00A86106" w:rsidRPr="00BA7DF4" w:rsidRDefault="00A86106" w:rsidP="00D96822">
            <w:pPr>
              <w:pStyle w:val="p"/>
              <w:ind w:left="744"/>
              <w:rPr>
                <w:sz w:val="28"/>
                <w:szCs w:val="28"/>
              </w:rPr>
            </w:pPr>
            <w:r w:rsidRPr="00BA7DF4">
              <w:rPr>
                <w:b/>
                <w:bCs/>
                <w:sz w:val="28"/>
                <w:szCs w:val="28"/>
                <w:bdr w:val="none" w:sz="0" w:space="0" w:color="auto" w:frame="1"/>
              </w:rPr>
              <w:t>тегі, аты және әкесінің аты (бар болған жағдайда)</w:t>
            </w:r>
          </w:p>
          <w:p w:rsidR="00A86106" w:rsidRPr="00BA7DF4" w:rsidRDefault="00A86106" w:rsidP="00D96822">
            <w:pPr>
              <w:pStyle w:val="p"/>
              <w:ind w:left="744"/>
              <w:rPr>
                <w:sz w:val="28"/>
                <w:szCs w:val="28"/>
              </w:rPr>
            </w:pPr>
            <w:r w:rsidRPr="00BA7DF4">
              <w:rPr>
                <w:sz w:val="28"/>
                <w:szCs w:val="28"/>
              </w:rPr>
              <w:t>фамилия, имя и отчество (при его наличии)</w:t>
            </w:r>
          </w:p>
          <w:p w:rsidR="00A86106" w:rsidRPr="00BA7DF4" w:rsidRDefault="00A86106" w:rsidP="00D96822">
            <w:pPr>
              <w:pStyle w:val="p"/>
              <w:rPr>
                <w:sz w:val="28"/>
                <w:szCs w:val="28"/>
              </w:rPr>
            </w:pPr>
            <w:r w:rsidRPr="00BA7DF4">
              <w:rPr>
                <w:b/>
                <w:bCs/>
                <w:sz w:val="28"/>
                <w:szCs w:val="28"/>
                <w:bdr w:val="none" w:sz="0" w:space="0" w:color="auto" w:frame="1"/>
              </w:rPr>
              <w:t>Басшы немесе есепке қол қоюға уәкілетті адам</w:t>
            </w:r>
          </w:p>
          <w:p w:rsidR="00A86106" w:rsidRPr="00BA7DF4" w:rsidRDefault="00A86106" w:rsidP="00D96822">
            <w:pPr>
              <w:pStyle w:val="p"/>
              <w:rPr>
                <w:sz w:val="28"/>
                <w:szCs w:val="28"/>
              </w:rPr>
            </w:pPr>
            <w:r w:rsidRPr="00BA7DF4">
              <w:rPr>
                <w:sz w:val="28"/>
                <w:szCs w:val="28"/>
              </w:rPr>
              <w:t xml:space="preserve">Руководитель или лицо, уполномоченное на подписание отчета  </w:t>
            </w:r>
          </w:p>
          <w:p w:rsidR="00A86106" w:rsidRPr="00BA7DF4" w:rsidRDefault="00A86106" w:rsidP="00D96822">
            <w:pPr>
              <w:pStyle w:val="p"/>
              <w:rPr>
                <w:sz w:val="28"/>
                <w:szCs w:val="28"/>
              </w:rPr>
            </w:pPr>
            <w:r w:rsidRPr="00BA7DF4">
              <w:rPr>
                <w:sz w:val="28"/>
                <w:szCs w:val="28"/>
              </w:rPr>
              <w:lastRenderedPageBreak/>
              <w:t>________________________________________________________________</w:t>
            </w:r>
          </w:p>
          <w:p w:rsidR="00A86106" w:rsidRPr="00BA7DF4" w:rsidRDefault="00A86106" w:rsidP="00D96822">
            <w:pPr>
              <w:pStyle w:val="p"/>
              <w:ind w:left="744"/>
              <w:rPr>
                <w:sz w:val="28"/>
                <w:szCs w:val="28"/>
              </w:rPr>
            </w:pPr>
            <w:r w:rsidRPr="00BA7DF4">
              <w:rPr>
                <w:b/>
                <w:bCs/>
                <w:sz w:val="28"/>
                <w:szCs w:val="28"/>
                <w:bdr w:val="none" w:sz="0" w:space="0" w:color="auto" w:frame="1"/>
              </w:rPr>
              <w:t>тегі, аты және әкесінің аты (бар болған жағдайда)</w:t>
            </w:r>
            <w:r w:rsidRPr="00BA7DF4">
              <w:rPr>
                <w:sz w:val="28"/>
                <w:szCs w:val="28"/>
              </w:rPr>
              <w:t xml:space="preserve"> </w:t>
            </w:r>
          </w:p>
          <w:p w:rsidR="00A86106" w:rsidRPr="00BA7DF4" w:rsidRDefault="00A86106" w:rsidP="00D96822">
            <w:pPr>
              <w:pStyle w:val="p"/>
              <w:ind w:left="744"/>
              <w:rPr>
                <w:sz w:val="28"/>
                <w:szCs w:val="28"/>
              </w:rPr>
            </w:pPr>
            <w:r w:rsidRPr="00BA7DF4">
              <w:rPr>
                <w:sz w:val="28"/>
                <w:szCs w:val="28"/>
              </w:rPr>
              <w:t>фамилия, имя и отчество (при его наличии)</w:t>
            </w:r>
          </w:p>
        </w:tc>
        <w:tc>
          <w:tcPr>
            <w:tcW w:w="1723" w:type="pct"/>
            <w:gridSpan w:val="2"/>
            <w:tcMar>
              <w:top w:w="0" w:type="dxa"/>
              <w:left w:w="108" w:type="dxa"/>
              <w:bottom w:w="0" w:type="dxa"/>
              <w:right w:w="108" w:type="dxa"/>
            </w:tcMar>
            <w:hideMark/>
          </w:tcPr>
          <w:p w:rsidR="00A86106" w:rsidRPr="00BA7DF4" w:rsidRDefault="00A86106" w:rsidP="00D96822">
            <w:pPr>
              <w:pStyle w:val="p"/>
              <w:rPr>
                <w:sz w:val="28"/>
                <w:szCs w:val="28"/>
              </w:rPr>
            </w:pPr>
            <w:r w:rsidRPr="00BA7DF4">
              <w:rPr>
                <w:sz w:val="28"/>
                <w:szCs w:val="28"/>
              </w:rPr>
              <w:lastRenderedPageBreak/>
              <w:t> </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p>
          <w:p w:rsidR="00A86106" w:rsidRPr="00BA7DF4" w:rsidRDefault="00A86106" w:rsidP="00D96822">
            <w:pPr>
              <w:pStyle w:val="p"/>
              <w:rPr>
                <w:sz w:val="28"/>
                <w:szCs w:val="28"/>
              </w:rPr>
            </w:pPr>
            <w:r w:rsidRPr="00BA7DF4">
              <w:rPr>
                <w:sz w:val="28"/>
                <w:szCs w:val="28"/>
              </w:rPr>
              <w:t>_______________________________</w:t>
            </w:r>
          </w:p>
          <w:p w:rsidR="00A86106" w:rsidRPr="00BA7DF4" w:rsidRDefault="00A86106" w:rsidP="00D96822">
            <w:pPr>
              <w:pStyle w:val="p"/>
              <w:ind w:left="-12"/>
              <w:jc w:val="center"/>
              <w:rPr>
                <w:b/>
                <w:bCs/>
                <w:sz w:val="28"/>
                <w:szCs w:val="28"/>
                <w:bdr w:val="none" w:sz="0" w:space="0" w:color="auto" w:frame="1"/>
              </w:rPr>
            </w:pPr>
            <w:r w:rsidRPr="00BA7DF4">
              <w:rPr>
                <w:b/>
                <w:bCs/>
                <w:sz w:val="28"/>
                <w:szCs w:val="28"/>
                <w:bdr w:val="none" w:sz="0" w:space="0" w:color="auto" w:frame="1"/>
              </w:rPr>
              <w:t>қолы, телефоны</w:t>
            </w:r>
          </w:p>
          <w:p w:rsidR="00A86106" w:rsidRPr="00BA7DF4" w:rsidRDefault="00A86106" w:rsidP="00D96822">
            <w:pPr>
              <w:pStyle w:val="p"/>
              <w:ind w:left="-12"/>
              <w:jc w:val="center"/>
              <w:rPr>
                <w:sz w:val="28"/>
                <w:szCs w:val="28"/>
              </w:rPr>
            </w:pPr>
            <w:r w:rsidRPr="00BA7DF4">
              <w:rPr>
                <w:b/>
                <w:bCs/>
                <w:sz w:val="28"/>
                <w:szCs w:val="28"/>
                <w:bdr w:val="none" w:sz="0" w:space="0" w:color="auto" w:frame="1"/>
              </w:rPr>
              <w:t>(орындаушының)</w:t>
            </w:r>
          </w:p>
          <w:p w:rsidR="00A86106" w:rsidRPr="00BA7DF4" w:rsidRDefault="00A86106" w:rsidP="00D96822">
            <w:pPr>
              <w:pStyle w:val="p"/>
              <w:ind w:left="-12"/>
              <w:jc w:val="center"/>
              <w:rPr>
                <w:sz w:val="28"/>
                <w:szCs w:val="28"/>
              </w:rPr>
            </w:pPr>
            <w:r w:rsidRPr="00BA7DF4">
              <w:rPr>
                <w:sz w:val="28"/>
                <w:szCs w:val="28"/>
              </w:rPr>
              <w:t>подпись, телефон (исполнителя)</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p>
          <w:p w:rsidR="00A86106" w:rsidRPr="00BA7DF4" w:rsidRDefault="00A86106" w:rsidP="00D96822">
            <w:pPr>
              <w:pStyle w:val="p"/>
              <w:rPr>
                <w:sz w:val="28"/>
                <w:szCs w:val="28"/>
              </w:rPr>
            </w:pPr>
            <w:r w:rsidRPr="00BA7DF4">
              <w:rPr>
                <w:sz w:val="28"/>
                <w:szCs w:val="28"/>
              </w:rPr>
              <w:t>_______________________________</w:t>
            </w:r>
          </w:p>
          <w:p w:rsidR="00A86106" w:rsidRPr="00BA7DF4" w:rsidRDefault="00A86106" w:rsidP="00D96822">
            <w:pPr>
              <w:pStyle w:val="p"/>
              <w:jc w:val="center"/>
              <w:rPr>
                <w:sz w:val="28"/>
                <w:szCs w:val="28"/>
              </w:rPr>
            </w:pPr>
            <w:r w:rsidRPr="00BA7DF4">
              <w:rPr>
                <w:b/>
                <w:bCs/>
                <w:sz w:val="28"/>
                <w:szCs w:val="28"/>
                <w:bdr w:val="none" w:sz="0" w:space="0" w:color="auto" w:frame="1"/>
              </w:rPr>
              <w:t>қолы</w:t>
            </w:r>
          </w:p>
          <w:p w:rsidR="00A86106" w:rsidRPr="00BA7DF4" w:rsidRDefault="00A86106" w:rsidP="00D96822">
            <w:pPr>
              <w:pStyle w:val="p"/>
              <w:jc w:val="center"/>
              <w:rPr>
                <w:sz w:val="28"/>
                <w:szCs w:val="28"/>
              </w:rPr>
            </w:pPr>
            <w:r w:rsidRPr="00BA7DF4">
              <w:rPr>
                <w:sz w:val="28"/>
                <w:szCs w:val="28"/>
              </w:rPr>
              <w:t>подпись</w:t>
            </w:r>
          </w:p>
          <w:p w:rsidR="00A86106" w:rsidRPr="00BA7DF4" w:rsidRDefault="00A86106" w:rsidP="00D96822">
            <w:pPr>
              <w:pStyle w:val="p"/>
              <w:rPr>
                <w:sz w:val="28"/>
                <w:szCs w:val="28"/>
              </w:rPr>
            </w:pPr>
            <w:r w:rsidRPr="00BA7DF4">
              <w:rPr>
                <w:sz w:val="28"/>
                <w:szCs w:val="28"/>
              </w:rPr>
              <w:t> </w:t>
            </w:r>
          </w:p>
          <w:p w:rsidR="00A86106" w:rsidRPr="00BA7DF4" w:rsidRDefault="00A86106" w:rsidP="00D96822">
            <w:pPr>
              <w:pStyle w:val="p"/>
              <w:rPr>
                <w:sz w:val="28"/>
                <w:szCs w:val="28"/>
              </w:rPr>
            </w:pPr>
          </w:p>
          <w:p w:rsidR="00A86106" w:rsidRPr="00BA7DF4" w:rsidRDefault="00A86106" w:rsidP="00D96822">
            <w:pPr>
              <w:pStyle w:val="p"/>
              <w:rPr>
                <w:sz w:val="28"/>
                <w:szCs w:val="28"/>
              </w:rPr>
            </w:pPr>
            <w:r w:rsidRPr="00BA7DF4">
              <w:rPr>
                <w:sz w:val="28"/>
                <w:szCs w:val="28"/>
              </w:rPr>
              <w:lastRenderedPageBreak/>
              <w:t>_______________________________</w:t>
            </w:r>
          </w:p>
          <w:p w:rsidR="00A86106" w:rsidRPr="00BA7DF4" w:rsidRDefault="00A86106" w:rsidP="00D96822">
            <w:pPr>
              <w:pStyle w:val="p"/>
              <w:jc w:val="center"/>
              <w:rPr>
                <w:sz w:val="28"/>
                <w:szCs w:val="28"/>
              </w:rPr>
            </w:pPr>
            <w:r w:rsidRPr="00BA7DF4">
              <w:rPr>
                <w:b/>
                <w:bCs/>
                <w:sz w:val="28"/>
                <w:szCs w:val="28"/>
                <w:bdr w:val="none" w:sz="0" w:space="0" w:color="auto" w:frame="1"/>
              </w:rPr>
              <w:t>қолы</w:t>
            </w:r>
          </w:p>
          <w:p w:rsidR="00A86106" w:rsidRPr="00BA7DF4" w:rsidRDefault="00A86106" w:rsidP="00D96822">
            <w:pPr>
              <w:pStyle w:val="p"/>
              <w:jc w:val="center"/>
              <w:rPr>
                <w:sz w:val="28"/>
                <w:szCs w:val="28"/>
              </w:rPr>
            </w:pPr>
            <w:r w:rsidRPr="00BA7DF4">
              <w:rPr>
                <w:sz w:val="28"/>
                <w:szCs w:val="28"/>
              </w:rPr>
              <w:t>подпись</w:t>
            </w:r>
          </w:p>
        </w:tc>
      </w:tr>
    </w:tbl>
    <w:p w:rsidR="00A86106" w:rsidRPr="00BA7DF4" w:rsidRDefault="00A86106" w:rsidP="00A86106">
      <w:pPr>
        <w:pStyle w:val="pj"/>
      </w:pPr>
      <w:r w:rsidRPr="00BA7DF4">
        <w:lastRenderedPageBreak/>
        <w:t> </w:t>
      </w:r>
      <w:r w:rsidRPr="00BA7DF4">
        <w:tab/>
      </w:r>
    </w:p>
    <w:p w:rsidR="00A86106" w:rsidRPr="00BA7DF4" w:rsidRDefault="00A86106" w:rsidP="00A86106">
      <w:pPr>
        <w:pStyle w:val="pj"/>
        <w:ind w:firstLine="708"/>
        <w:rPr>
          <w:sz w:val="28"/>
          <w:szCs w:val="28"/>
        </w:rPr>
      </w:pPr>
      <w:r w:rsidRPr="00BA7DF4">
        <w:rPr>
          <w:b/>
          <w:bCs/>
          <w:sz w:val="28"/>
          <w:szCs w:val="28"/>
          <w:bdr w:val="none" w:sz="0" w:space="0" w:color="auto" w:frame="1"/>
        </w:rPr>
        <w:t>Ескертпе</w:t>
      </w:r>
      <w:r w:rsidRPr="00BA7DF4">
        <w:rPr>
          <w:b/>
          <w:bCs/>
          <w:bdr w:val="none" w:sz="0" w:space="0" w:color="auto" w:frame="1"/>
        </w:rPr>
        <w:t>:</w:t>
      </w:r>
    </w:p>
    <w:p w:rsidR="00A86106" w:rsidRPr="00BA7DF4" w:rsidRDefault="00A86106" w:rsidP="00A86106">
      <w:pPr>
        <w:pStyle w:val="pj"/>
        <w:ind w:firstLine="709"/>
        <w:rPr>
          <w:sz w:val="28"/>
          <w:szCs w:val="28"/>
        </w:rPr>
      </w:pPr>
      <w:r w:rsidRPr="00BA7DF4">
        <w:rPr>
          <w:sz w:val="28"/>
          <w:szCs w:val="28"/>
        </w:rPr>
        <w:t>Примечание</w:t>
      </w:r>
      <w:r w:rsidRPr="00BA7DF4">
        <w:t>:</w:t>
      </w:r>
    </w:p>
    <w:p w:rsidR="00A86106" w:rsidRPr="00BA7DF4" w:rsidRDefault="00A86106" w:rsidP="00A86106">
      <w:pPr>
        <w:pStyle w:val="pj"/>
        <w:ind w:firstLine="709"/>
        <w:rPr>
          <w:sz w:val="28"/>
          <w:szCs w:val="28"/>
        </w:rPr>
      </w:pPr>
      <w:r w:rsidRPr="00BA7DF4">
        <w:rPr>
          <w:b/>
          <w:bCs/>
          <w:sz w:val="28"/>
          <w:szCs w:val="28"/>
          <w:bdr w:val="none" w:sz="0" w:space="0" w:color="auto" w:frame="1"/>
        </w:rPr>
        <w:t xml:space="preserve">Мемлекеттік статистиканың тиісті органдарына анық емес </w:t>
      </w:r>
      <w:r w:rsidRPr="00BA7DF4">
        <w:rPr>
          <w:b/>
          <w:bCs/>
          <w:sz w:val="28"/>
          <w:szCs w:val="28"/>
          <w:bdr w:val="none" w:sz="0" w:space="0" w:color="auto" w:frame="1"/>
          <w:lang w:val="kk-KZ"/>
        </w:rPr>
        <w:t>алғашқы</w:t>
      </w:r>
      <w:r w:rsidRPr="00BA7DF4">
        <w:rPr>
          <w:b/>
          <w:bCs/>
          <w:sz w:val="28"/>
          <w:szCs w:val="28"/>
          <w:bdr w:val="none" w:sz="0" w:space="0" w:color="auto" w:frame="1"/>
        </w:rPr>
        <w:t xml:space="preserve"> статистикалық деректерді ұсыну және </w:t>
      </w:r>
      <w:r w:rsidRPr="00BA7DF4">
        <w:rPr>
          <w:b/>
          <w:bCs/>
          <w:sz w:val="28"/>
          <w:szCs w:val="28"/>
          <w:bdr w:val="none" w:sz="0" w:space="0" w:color="auto" w:frame="1"/>
          <w:lang w:val="kk-KZ"/>
        </w:rPr>
        <w:t>алғашқы</w:t>
      </w:r>
      <w:r w:rsidRPr="00BA7DF4">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BA7DF4" w:rsidRDefault="00A86106" w:rsidP="00A86106">
      <w:pPr>
        <w:pStyle w:val="pj"/>
        <w:ind w:firstLine="709"/>
        <w:rPr>
          <w:sz w:val="28"/>
          <w:szCs w:val="28"/>
        </w:rPr>
      </w:pPr>
      <w:r w:rsidRPr="00BA7DF4">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BA7DF4">
        <w:rPr>
          <w:sz w:val="28"/>
          <w:szCs w:val="28"/>
        </w:rPr>
        <w:t>статьей 497</w:t>
      </w:r>
      <w:r w:rsidRPr="00BA7DF4">
        <w:rPr>
          <w:color w:val="auto"/>
          <w:sz w:val="28"/>
          <w:szCs w:val="28"/>
        </w:rPr>
        <w:t xml:space="preserve"> Кодекса </w:t>
      </w:r>
      <w:r w:rsidRPr="00BA7DF4">
        <w:rPr>
          <w:sz w:val="28"/>
          <w:szCs w:val="28"/>
        </w:rPr>
        <w:t xml:space="preserve">Республики Казахстан </w:t>
      </w:r>
      <w:r w:rsidRPr="00BA7DF4">
        <w:rPr>
          <w:sz w:val="28"/>
          <w:szCs w:val="28"/>
          <w:lang w:val="kk-KZ"/>
        </w:rPr>
        <w:t>о</w:t>
      </w:r>
      <w:r w:rsidRPr="00BA7DF4">
        <w:rPr>
          <w:sz w:val="28"/>
          <w:szCs w:val="28"/>
        </w:rPr>
        <w:t>б административных правонарушениях.</w:t>
      </w:r>
    </w:p>
    <w:p w:rsidR="00A86106" w:rsidRPr="00BA7DF4" w:rsidRDefault="00A86106" w:rsidP="00A86106">
      <w:pPr>
        <w:pStyle w:val="pc"/>
      </w:pPr>
      <w:r w:rsidRPr="00BA7DF4">
        <w:t> </w:t>
      </w:r>
    </w:p>
    <w:p w:rsidR="00A86106" w:rsidRPr="00BA7DF4" w:rsidRDefault="00A86106" w:rsidP="00A86106">
      <w:pPr>
        <w:pStyle w:val="pr"/>
        <w:rPr>
          <w:rStyle w:val="s0"/>
        </w:rPr>
      </w:pPr>
      <w:bookmarkStart w:id="5" w:name="SUB10"/>
      <w:bookmarkEnd w:id="5"/>
    </w:p>
    <w:p w:rsidR="00A86106" w:rsidRPr="00BA7DF4" w:rsidRDefault="00A86106" w:rsidP="00A86106">
      <w:pPr>
        <w:pStyle w:val="pr"/>
        <w:rPr>
          <w:rStyle w:val="s0"/>
        </w:rPr>
      </w:pPr>
    </w:p>
    <w:p w:rsidR="00A86106" w:rsidRPr="00BA7DF4" w:rsidRDefault="00A86106" w:rsidP="00A86106">
      <w:pPr>
        <w:pStyle w:val="pr"/>
        <w:rPr>
          <w:rStyle w:val="s0"/>
          <w:sz w:val="28"/>
          <w:szCs w:val="28"/>
        </w:rPr>
        <w:sectPr w:rsidR="00A86106" w:rsidRPr="00BA7DF4" w:rsidSect="002128D3">
          <w:footnotePr>
            <w:numRestart w:val="eachPage"/>
          </w:footnotePr>
          <w:pgSz w:w="16838" w:h="11906" w:orient="landscape" w:code="9"/>
          <w:pgMar w:top="1418" w:right="851" w:bottom="1418" w:left="1418" w:header="851" w:footer="709" w:gutter="0"/>
          <w:cols w:space="708"/>
          <w:docGrid w:linePitch="360"/>
        </w:sectPr>
      </w:pPr>
    </w:p>
    <w:p w:rsidR="00A86106" w:rsidRPr="00BA7DF4" w:rsidRDefault="00A86106" w:rsidP="00A86106">
      <w:pPr>
        <w:pStyle w:val="pr"/>
        <w:rPr>
          <w:sz w:val="28"/>
          <w:szCs w:val="28"/>
        </w:rPr>
      </w:pPr>
      <w:r w:rsidRPr="00BA7DF4">
        <w:rPr>
          <w:rStyle w:val="s0"/>
          <w:sz w:val="28"/>
          <w:szCs w:val="28"/>
        </w:rPr>
        <w:lastRenderedPageBreak/>
        <w:t xml:space="preserve">Приложение </w:t>
      </w:r>
    </w:p>
    <w:p w:rsidR="00A86106" w:rsidRPr="00BA7DF4" w:rsidRDefault="00A86106" w:rsidP="00A86106">
      <w:pPr>
        <w:pStyle w:val="pr"/>
        <w:rPr>
          <w:rStyle w:val="s0"/>
          <w:sz w:val="28"/>
          <w:szCs w:val="28"/>
        </w:rPr>
      </w:pPr>
      <w:r w:rsidRPr="00BA7DF4">
        <w:rPr>
          <w:rStyle w:val="s0"/>
          <w:sz w:val="28"/>
          <w:szCs w:val="28"/>
        </w:rPr>
        <w:t>к форме отчета об услугах,</w:t>
      </w:r>
    </w:p>
    <w:p w:rsidR="00A86106" w:rsidRPr="00BA7DF4" w:rsidRDefault="00A86106" w:rsidP="00A86106">
      <w:pPr>
        <w:pStyle w:val="pr"/>
        <w:rPr>
          <w:rStyle w:val="s0"/>
          <w:sz w:val="28"/>
          <w:szCs w:val="28"/>
        </w:rPr>
      </w:pPr>
      <w:r w:rsidRPr="00BA7DF4">
        <w:rPr>
          <w:rStyle w:val="s0"/>
          <w:sz w:val="28"/>
          <w:szCs w:val="28"/>
        </w:rPr>
        <w:t xml:space="preserve">предоставленных транспортным </w:t>
      </w:r>
    </w:p>
    <w:p w:rsidR="00A86106" w:rsidRPr="00BA7DF4" w:rsidRDefault="00A86106" w:rsidP="00A86106">
      <w:pPr>
        <w:pStyle w:val="pr"/>
        <w:rPr>
          <w:rStyle w:val="s0"/>
          <w:sz w:val="28"/>
          <w:szCs w:val="28"/>
        </w:rPr>
      </w:pPr>
      <w:r w:rsidRPr="00BA7DF4">
        <w:rPr>
          <w:rStyle w:val="s0"/>
          <w:sz w:val="28"/>
          <w:szCs w:val="28"/>
        </w:rPr>
        <w:t>предприятиям-нерезидентам</w:t>
      </w:r>
    </w:p>
    <w:p w:rsidR="00A86106" w:rsidRPr="00BA7DF4" w:rsidRDefault="00A86106" w:rsidP="00A86106">
      <w:pPr>
        <w:pStyle w:val="pr"/>
        <w:rPr>
          <w:lang w:val="kk-KZ"/>
        </w:rPr>
      </w:pPr>
      <w:r w:rsidRPr="00BA7DF4">
        <w:rPr>
          <w:rStyle w:val="s0"/>
          <w:sz w:val="28"/>
          <w:szCs w:val="28"/>
        </w:rPr>
        <w:t xml:space="preserve"> </w:t>
      </w:r>
      <w:r w:rsidRPr="00BA7DF4">
        <w:rPr>
          <w:rStyle w:val="s0"/>
          <w:lang w:val="kk-KZ"/>
        </w:rPr>
        <w:t> </w:t>
      </w:r>
    </w:p>
    <w:p w:rsidR="00A86106" w:rsidRPr="00BA7DF4" w:rsidRDefault="00A86106" w:rsidP="00A86106">
      <w:pPr>
        <w:pStyle w:val="pj"/>
        <w:rPr>
          <w:lang w:val="kk-KZ"/>
        </w:rPr>
      </w:pPr>
      <w:r w:rsidRPr="00BA7DF4">
        <w:rPr>
          <w:rStyle w:val="s0"/>
          <w:lang w:val="kk-KZ"/>
        </w:rPr>
        <w:t> </w:t>
      </w:r>
    </w:p>
    <w:p w:rsidR="00A86106" w:rsidRPr="00BA7DF4" w:rsidRDefault="00A86106" w:rsidP="00A86106">
      <w:pPr>
        <w:pStyle w:val="pc"/>
        <w:rPr>
          <w:rStyle w:val="s1"/>
          <w:sz w:val="28"/>
          <w:szCs w:val="28"/>
        </w:rPr>
      </w:pPr>
      <w:r w:rsidRPr="00BA7DF4">
        <w:rPr>
          <w:rStyle w:val="s1"/>
          <w:sz w:val="28"/>
          <w:szCs w:val="28"/>
          <w:lang w:val="kk-KZ"/>
        </w:rPr>
        <w:t xml:space="preserve">Пояснение </w:t>
      </w:r>
      <w:r w:rsidRPr="00BA7DF4">
        <w:rPr>
          <w:rStyle w:val="s1"/>
          <w:sz w:val="28"/>
          <w:szCs w:val="28"/>
        </w:rPr>
        <w:t>по заполнению статистической формы ведомственного статистического наблюдения</w:t>
      </w:r>
    </w:p>
    <w:p w:rsidR="00A86106" w:rsidRPr="00BA7DF4" w:rsidRDefault="00A86106" w:rsidP="00A86106">
      <w:pPr>
        <w:pStyle w:val="pc"/>
        <w:rPr>
          <w:rStyle w:val="s1"/>
          <w:sz w:val="28"/>
          <w:szCs w:val="28"/>
        </w:rPr>
      </w:pPr>
      <w:r w:rsidRPr="00BA7DF4">
        <w:rPr>
          <w:rStyle w:val="s1"/>
          <w:sz w:val="28"/>
          <w:szCs w:val="28"/>
        </w:rPr>
        <w:br/>
        <w:t>«Отчет об услугах, предоставленных транспортным предприятиям-нерезидентам»</w:t>
      </w:r>
    </w:p>
    <w:p w:rsidR="00A86106" w:rsidRPr="00BA7DF4" w:rsidRDefault="00A86106" w:rsidP="00A86106">
      <w:pPr>
        <w:pStyle w:val="pc"/>
        <w:rPr>
          <w:sz w:val="28"/>
          <w:szCs w:val="28"/>
        </w:rPr>
      </w:pPr>
      <w:r w:rsidRPr="00BA7DF4">
        <w:rPr>
          <w:rStyle w:val="s1"/>
          <w:sz w:val="28"/>
          <w:szCs w:val="28"/>
        </w:rPr>
        <w:t>(индекс 5 -ПБ, периодичность квартальная)</w:t>
      </w:r>
    </w:p>
    <w:p w:rsidR="00A86106" w:rsidRPr="00BA7DF4" w:rsidRDefault="00A86106" w:rsidP="00A86106">
      <w:pPr>
        <w:pStyle w:val="pj"/>
        <w:rPr>
          <w:rStyle w:val="s0"/>
          <w:sz w:val="28"/>
          <w:szCs w:val="28"/>
        </w:rPr>
      </w:pPr>
      <w:r w:rsidRPr="00BA7DF4">
        <w:rPr>
          <w:rStyle w:val="s0"/>
          <w:sz w:val="28"/>
          <w:szCs w:val="28"/>
        </w:rPr>
        <w:t> </w:t>
      </w:r>
    </w:p>
    <w:p w:rsidR="00A86106" w:rsidRPr="00BA7DF4" w:rsidRDefault="00A86106" w:rsidP="00A86106">
      <w:pPr>
        <w:pStyle w:val="pj"/>
        <w:rPr>
          <w:sz w:val="28"/>
          <w:szCs w:val="28"/>
        </w:rPr>
      </w:pPr>
    </w:p>
    <w:p w:rsidR="00A86106" w:rsidRPr="00BA7DF4" w:rsidRDefault="00A86106" w:rsidP="00A86106">
      <w:pPr>
        <w:pStyle w:val="pj"/>
        <w:jc w:val="center"/>
        <w:rPr>
          <w:sz w:val="28"/>
          <w:szCs w:val="28"/>
        </w:rPr>
      </w:pPr>
      <w:r w:rsidRPr="00BA7DF4">
        <w:rPr>
          <w:sz w:val="28"/>
          <w:szCs w:val="28"/>
        </w:rPr>
        <w:t>Глава 1. Общие положения</w:t>
      </w:r>
    </w:p>
    <w:p w:rsidR="00A86106" w:rsidRPr="00BA7DF4" w:rsidRDefault="00A86106" w:rsidP="00A86106">
      <w:pPr>
        <w:pStyle w:val="pj"/>
        <w:jc w:val="center"/>
        <w:rPr>
          <w:b/>
          <w:sz w:val="28"/>
          <w:szCs w:val="28"/>
        </w:rPr>
      </w:pPr>
    </w:p>
    <w:p w:rsidR="00A86106" w:rsidRPr="00BA7DF4" w:rsidRDefault="00A86106" w:rsidP="00A86106">
      <w:pPr>
        <w:pStyle w:val="pj"/>
        <w:ind w:firstLine="709"/>
        <w:rPr>
          <w:rStyle w:val="s0"/>
          <w:sz w:val="28"/>
          <w:szCs w:val="28"/>
        </w:rPr>
      </w:pPr>
      <w:r w:rsidRPr="00BA7DF4">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(далее – статистическая форма).</w:t>
      </w:r>
    </w:p>
    <w:p w:rsidR="00A86106" w:rsidRPr="00BA7DF4" w:rsidRDefault="00A86106" w:rsidP="00A86106">
      <w:pPr>
        <w:pStyle w:val="pj"/>
        <w:ind w:firstLine="709"/>
        <w:rPr>
          <w:rStyle w:val="s0"/>
          <w:sz w:val="28"/>
          <w:szCs w:val="28"/>
        </w:rPr>
      </w:pPr>
      <w:r w:rsidRPr="00BA7DF4">
        <w:rPr>
          <w:rStyle w:val="s0"/>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BA7DF4" w:rsidRDefault="00A86106" w:rsidP="00A86106">
      <w:pPr>
        <w:pStyle w:val="pj"/>
        <w:ind w:firstLine="709"/>
        <w:rPr>
          <w:rStyle w:val="s0"/>
          <w:sz w:val="28"/>
          <w:szCs w:val="28"/>
        </w:rPr>
      </w:pPr>
      <w:r w:rsidRPr="00BA7DF4">
        <w:rPr>
          <w:rStyle w:val="s0"/>
          <w:sz w:val="28"/>
          <w:szCs w:val="28"/>
        </w:rPr>
        <w:t>3. Статическая форма представляется ежеквартально предприятиями, занимающимися вспомогательной и дополнительной транспортной деятельностью.</w:t>
      </w:r>
    </w:p>
    <w:p w:rsidR="00A86106" w:rsidRPr="00BA7DF4" w:rsidRDefault="00A86106" w:rsidP="00A86106">
      <w:pPr>
        <w:pStyle w:val="pj"/>
        <w:ind w:firstLine="709"/>
        <w:rPr>
          <w:rStyle w:val="s0"/>
          <w:sz w:val="28"/>
          <w:szCs w:val="28"/>
        </w:rPr>
      </w:pPr>
      <w:r w:rsidRPr="00BA7DF4">
        <w:rPr>
          <w:rStyle w:val="s0"/>
          <w:sz w:val="28"/>
          <w:szCs w:val="28"/>
        </w:rPr>
        <w:t>4. Информация, запрашиваемая в данной форме, предназначена для составления платежного баланса Республики Казахстан.</w:t>
      </w:r>
    </w:p>
    <w:p w:rsidR="00A86106" w:rsidRPr="00BA7DF4" w:rsidRDefault="00A86106" w:rsidP="00A86106">
      <w:pPr>
        <w:pStyle w:val="pj"/>
        <w:ind w:firstLine="709"/>
        <w:rPr>
          <w:rStyle w:val="s0"/>
          <w:sz w:val="28"/>
          <w:szCs w:val="28"/>
        </w:rPr>
      </w:pPr>
      <w:r w:rsidRPr="00BA7DF4">
        <w:rPr>
          <w:rStyle w:val="s0"/>
          <w:sz w:val="28"/>
          <w:szCs w:val="28"/>
        </w:rPr>
        <w:t xml:space="preserve">5. </w:t>
      </w:r>
      <w:r w:rsidRPr="00BA7DF4">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BA7DF4" w:rsidRDefault="00A86106" w:rsidP="00A86106">
      <w:pPr>
        <w:pStyle w:val="pj"/>
        <w:ind w:firstLine="709"/>
        <w:rPr>
          <w:rStyle w:val="s0"/>
          <w:sz w:val="28"/>
          <w:szCs w:val="28"/>
        </w:rPr>
      </w:pPr>
    </w:p>
    <w:p w:rsidR="00A86106" w:rsidRPr="00BA7DF4" w:rsidRDefault="00A86106" w:rsidP="00A86106">
      <w:pPr>
        <w:pStyle w:val="pj"/>
        <w:ind w:firstLine="709"/>
        <w:rPr>
          <w:rStyle w:val="s0"/>
          <w:sz w:val="28"/>
          <w:szCs w:val="28"/>
        </w:rPr>
      </w:pPr>
    </w:p>
    <w:p w:rsidR="00A86106" w:rsidRPr="00BA7DF4" w:rsidRDefault="00A86106" w:rsidP="00A86106">
      <w:pPr>
        <w:pStyle w:val="pj"/>
        <w:ind w:firstLine="709"/>
        <w:jc w:val="center"/>
        <w:rPr>
          <w:rStyle w:val="s0"/>
          <w:sz w:val="28"/>
          <w:szCs w:val="28"/>
        </w:rPr>
      </w:pPr>
      <w:r w:rsidRPr="00BA7DF4">
        <w:rPr>
          <w:rStyle w:val="s0"/>
          <w:sz w:val="28"/>
          <w:szCs w:val="28"/>
        </w:rPr>
        <w:t>Глава 2. Заполнение статистической формы</w:t>
      </w:r>
    </w:p>
    <w:p w:rsidR="00A86106" w:rsidRPr="00BA7DF4" w:rsidRDefault="00A86106" w:rsidP="00A86106">
      <w:pPr>
        <w:pStyle w:val="pj"/>
        <w:ind w:firstLine="709"/>
        <w:jc w:val="center"/>
        <w:rPr>
          <w:sz w:val="28"/>
          <w:szCs w:val="28"/>
        </w:rPr>
      </w:pPr>
    </w:p>
    <w:p w:rsidR="00A86106" w:rsidRPr="00BA7DF4" w:rsidRDefault="00A86106" w:rsidP="00A86106">
      <w:pPr>
        <w:pStyle w:val="pj"/>
        <w:ind w:firstLine="709"/>
        <w:rPr>
          <w:sz w:val="28"/>
          <w:szCs w:val="28"/>
        </w:rPr>
      </w:pPr>
      <w:r w:rsidRPr="00BA7DF4">
        <w:rPr>
          <w:rStyle w:val="s0"/>
          <w:sz w:val="28"/>
          <w:szCs w:val="28"/>
          <w:lang w:val="kk-KZ"/>
        </w:rPr>
        <w:t>6</w:t>
      </w:r>
      <w:r w:rsidRPr="00BA7DF4">
        <w:rPr>
          <w:rStyle w:val="s0"/>
          <w:sz w:val="28"/>
          <w:szCs w:val="28"/>
        </w:rPr>
        <w:t>. При заполнении статистической формы применяются следующие определения:</w:t>
      </w:r>
    </w:p>
    <w:p w:rsidR="00A86106" w:rsidRPr="00BA7DF4" w:rsidRDefault="00A86106" w:rsidP="00A86106">
      <w:pPr>
        <w:pStyle w:val="pj"/>
        <w:ind w:firstLine="709"/>
        <w:rPr>
          <w:sz w:val="28"/>
          <w:szCs w:val="28"/>
        </w:rPr>
      </w:pPr>
      <w:r w:rsidRPr="00BA7DF4">
        <w:rPr>
          <w:rStyle w:val="s0"/>
          <w:sz w:val="28"/>
          <w:szCs w:val="28"/>
        </w:rPr>
        <w:t>1) резиденты:</w:t>
      </w:r>
    </w:p>
    <w:p w:rsidR="00A86106" w:rsidRPr="00BA7DF4" w:rsidRDefault="00A86106" w:rsidP="00A86106">
      <w:pPr>
        <w:pStyle w:val="pj"/>
        <w:ind w:firstLine="709"/>
        <w:rPr>
          <w:sz w:val="28"/>
          <w:szCs w:val="28"/>
        </w:rPr>
      </w:pPr>
      <w:r w:rsidRPr="00BA7DF4">
        <w:rPr>
          <w:rStyle w:val="s0"/>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BA7DF4" w:rsidRDefault="00A86106" w:rsidP="00A86106">
      <w:pPr>
        <w:pStyle w:val="pj"/>
        <w:ind w:firstLine="709"/>
        <w:rPr>
          <w:sz w:val="28"/>
          <w:szCs w:val="28"/>
        </w:rPr>
      </w:pPr>
      <w:r w:rsidRPr="00BA7DF4">
        <w:rPr>
          <w:rStyle w:val="s0"/>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BA7DF4" w:rsidRDefault="00A86106" w:rsidP="00A86106">
      <w:pPr>
        <w:pStyle w:val="pj"/>
        <w:ind w:firstLine="709"/>
        <w:rPr>
          <w:sz w:val="28"/>
          <w:szCs w:val="28"/>
        </w:rPr>
      </w:pPr>
      <w:r w:rsidRPr="00BA7DF4">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BA7DF4" w:rsidRDefault="00A86106" w:rsidP="00A86106">
      <w:pPr>
        <w:pStyle w:val="pj"/>
        <w:ind w:firstLine="709"/>
        <w:rPr>
          <w:sz w:val="28"/>
          <w:szCs w:val="28"/>
        </w:rPr>
      </w:pPr>
      <w:r w:rsidRPr="00BA7DF4">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BA7DF4" w:rsidRDefault="00A86106" w:rsidP="00A86106">
      <w:pPr>
        <w:pStyle w:val="pj"/>
        <w:ind w:firstLine="709"/>
        <w:rPr>
          <w:sz w:val="28"/>
          <w:szCs w:val="28"/>
        </w:rPr>
      </w:pPr>
      <w:r w:rsidRPr="00BA7DF4">
        <w:rPr>
          <w:rStyle w:val="s0"/>
          <w:sz w:val="28"/>
          <w:szCs w:val="28"/>
        </w:rPr>
        <w:t>2) нерезиденты:</w:t>
      </w:r>
    </w:p>
    <w:p w:rsidR="00A86106" w:rsidRPr="00BA7DF4" w:rsidRDefault="00A86106" w:rsidP="00A86106">
      <w:pPr>
        <w:pStyle w:val="pj"/>
        <w:ind w:firstLine="709"/>
        <w:rPr>
          <w:sz w:val="28"/>
          <w:szCs w:val="28"/>
        </w:rPr>
      </w:pPr>
      <w:r w:rsidRPr="00BA7DF4">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BA7DF4" w:rsidRDefault="00A86106" w:rsidP="00A86106">
      <w:pPr>
        <w:pStyle w:val="pj"/>
        <w:ind w:firstLine="709"/>
        <w:rPr>
          <w:sz w:val="28"/>
          <w:szCs w:val="28"/>
        </w:rPr>
      </w:pPr>
      <w:r w:rsidRPr="00BA7DF4">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BA7DF4" w:rsidRDefault="00A86106" w:rsidP="00A86106">
      <w:pPr>
        <w:pStyle w:val="pj"/>
        <w:ind w:firstLine="709"/>
        <w:rPr>
          <w:sz w:val="28"/>
          <w:szCs w:val="28"/>
        </w:rPr>
      </w:pPr>
      <w:r w:rsidRPr="00BA7DF4">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BA7DF4" w:rsidRDefault="00A86106" w:rsidP="00A86106">
      <w:pPr>
        <w:pStyle w:val="pj"/>
        <w:ind w:firstLine="709"/>
        <w:rPr>
          <w:sz w:val="28"/>
          <w:szCs w:val="28"/>
        </w:rPr>
      </w:pPr>
      <w:r w:rsidRPr="00BA7DF4">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p w:rsidR="00A86106" w:rsidRPr="00BA7DF4" w:rsidRDefault="00A86106" w:rsidP="00A86106">
      <w:pPr>
        <w:pStyle w:val="pj"/>
        <w:ind w:firstLine="709"/>
        <w:rPr>
          <w:sz w:val="28"/>
          <w:szCs w:val="28"/>
        </w:rPr>
      </w:pPr>
      <w:r w:rsidRPr="00BA7DF4">
        <w:rPr>
          <w:rStyle w:val="s0"/>
          <w:sz w:val="28"/>
          <w:szCs w:val="28"/>
          <w:lang w:val="kk-KZ"/>
        </w:rPr>
        <w:t>7</w:t>
      </w:r>
      <w:r w:rsidRPr="00BA7DF4">
        <w:rPr>
          <w:rStyle w:val="s0"/>
          <w:sz w:val="28"/>
          <w:szCs w:val="28"/>
        </w:rPr>
        <w:t>. Стоимость оказанных услуг отражается на момент ее начисления (на дату фактического предоставления услуг), а не по времени фактической оплаты.</w:t>
      </w:r>
    </w:p>
    <w:p w:rsidR="00A86106" w:rsidRPr="00BA7DF4" w:rsidRDefault="00A86106" w:rsidP="00A86106">
      <w:pPr>
        <w:pStyle w:val="pj"/>
        <w:ind w:firstLine="709"/>
        <w:rPr>
          <w:sz w:val="28"/>
          <w:szCs w:val="28"/>
        </w:rPr>
      </w:pPr>
      <w:r w:rsidRPr="00BA7DF4">
        <w:rPr>
          <w:rStyle w:val="s0"/>
          <w:sz w:val="28"/>
          <w:szCs w:val="28"/>
          <w:lang w:val="kk-KZ"/>
        </w:rPr>
        <w:t>8</w:t>
      </w:r>
      <w:r w:rsidRPr="00BA7DF4">
        <w:rPr>
          <w:rStyle w:val="s0"/>
          <w:sz w:val="28"/>
          <w:szCs w:val="28"/>
        </w:rPr>
        <w:t>.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A86106" w:rsidRPr="00BA7DF4" w:rsidRDefault="00A86106" w:rsidP="00A86106">
      <w:pPr>
        <w:pStyle w:val="pj"/>
        <w:ind w:firstLine="709"/>
        <w:rPr>
          <w:sz w:val="28"/>
          <w:szCs w:val="28"/>
        </w:rPr>
      </w:pPr>
      <w:r w:rsidRPr="00BA7DF4">
        <w:rPr>
          <w:rStyle w:val="s0"/>
          <w:sz w:val="28"/>
          <w:szCs w:val="28"/>
          <w:lang w:val="kk-KZ"/>
        </w:rPr>
        <w:t>9</w:t>
      </w:r>
      <w:r w:rsidRPr="00BA7DF4">
        <w:rPr>
          <w:rStyle w:val="s0"/>
          <w:sz w:val="28"/>
          <w:szCs w:val="28"/>
        </w:rPr>
        <w:t>.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p w:rsidR="00A86106" w:rsidRPr="00BA7DF4" w:rsidRDefault="00A86106" w:rsidP="00A86106">
      <w:pPr>
        <w:pStyle w:val="pj"/>
        <w:ind w:firstLine="709"/>
        <w:rPr>
          <w:rStyle w:val="s0"/>
          <w:sz w:val="28"/>
          <w:szCs w:val="28"/>
        </w:rPr>
      </w:pPr>
      <w:r w:rsidRPr="00BA7DF4">
        <w:rPr>
          <w:rStyle w:val="s0"/>
          <w:color w:val="auto"/>
          <w:sz w:val="28"/>
          <w:szCs w:val="28"/>
        </w:rPr>
        <w:t xml:space="preserve">Показатели, отражаемые по строке «Прочие услуги», не включают показатели, предусмотренные в </w:t>
      </w:r>
      <w:r w:rsidRPr="00BA7DF4">
        <w:rPr>
          <w:sz w:val="28"/>
          <w:szCs w:val="28"/>
        </w:rPr>
        <w:t>статистической форме</w:t>
      </w:r>
      <w:r w:rsidRPr="00BA7DF4">
        <w:rPr>
          <w:rStyle w:val="s0"/>
          <w:color w:val="auto"/>
          <w:sz w:val="28"/>
          <w:szCs w:val="28"/>
        </w:rPr>
        <w:t xml:space="preserve"> «Отчет о международных </w:t>
      </w:r>
      <w:r w:rsidRPr="00BA7DF4">
        <w:rPr>
          <w:rStyle w:val="s0"/>
          <w:sz w:val="28"/>
          <w:szCs w:val="28"/>
        </w:rPr>
        <w:t>операциях с нерезидентами» (индекс 10-ПБ, периодичность квартальная).</w:t>
      </w:r>
    </w:p>
    <w:p w:rsidR="00A86106" w:rsidRPr="00BA7DF4" w:rsidRDefault="00A86106" w:rsidP="00A86106">
      <w:pPr>
        <w:pStyle w:val="pj"/>
        <w:ind w:firstLine="709"/>
        <w:rPr>
          <w:sz w:val="28"/>
          <w:szCs w:val="28"/>
        </w:rPr>
      </w:pPr>
      <w:r w:rsidRPr="00BA7DF4">
        <w:rPr>
          <w:rStyle w:val="s0"/>
          <w:sz w:val="28"/>
          <w:szCs w:val="28"/>
          <w:lang w:val="kk-KZ"/>
        </w:rPr>
        <w:lastRenderedPageBreak/>
        <w:t>10</w:t>
      </w:r>
      <w:r w:rsidRPr="00BA7DF4">
        <w:rPr>
          <w:rStyle w:val="s0"/>
          <w:sz w:val="28"/>
          <w:szCs w:val="28"/>
        </w:rPr>
        <w:t>.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p w:rsidR="00A86106" w:rsidRPr="00BA7DF4" w:rsidRDefault="00A86106" w:rsidP="00A86106">
      <w:pPr>
        <w:pStyle w:val="pj"/>
        <w:ind w:firstLine="709"/>
        <w:rPr>
          <w:rStyle w:val="s0"/>
          <w:sz w:val="28"/>
          <w:szCs w:val="28"/>
        </w:rPr>
      </w:pPr>
      <w:r w:rsidRPr="00BA7DF4">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BA7DF4" w:rsidRDefault="00A86106" w:rsidP="00A86106">
      <w:pPr>
        <w:pStyle w:val="pj"/>
        <w:ind w:firstLine="709"/>
        <w:rPr>
          <w:rStyle w:val="s0"/>
          <w:sz w:val="28"/>
          <w:szCs w:val="28"/>
        </w:rPr>
      </w:pPr>
    </w:p>
    <w:p w:rsidR="00A86106" w:rsidRPr="00BA7DF4" w:rsidRDefault="00A86106" w:rsidP="00A86106">
      <w:pPr>
        <w:pStyle w:val="pj"/>
        <w:ind w:firstLine="709"/>
        <w:rPr>
          <w:rStyle w:val="s0"/>
          <w:sz w:val="28"/>
          <w:szCs w:val="28"/>
        </w:rPr>
      </w:pPr>
    </w:p>
    <w:p w:rsidR="00A86106" w:rsidRPr="00BA7DF4" w:rsidRDefault="00A86106" w:rsidP="00A86106">
      <w:pPr>
        <w:pStyle w:val="pj"/>
        <w:ind w:firstLine="709"/>
        <w:jc w:val="center"/>
        <w:rPr>
          <w:sz w:val="28"/>
          <w:szCs w:val="28"/>
        </w:rPr>
      </w:pPr>
      <w:r w:rsidRPr="00BA7DF4">
        <w:rPr>
          <w:rStyle w:val="s0"/>
          <w:sz w:val="28"/>
          <w:szCs w:val="28"/>
        </w:rPr>
        <w:t>Глава 3. Арифметико-логический контроль</w:t>
      </w:r>
    </w:p>
    <w:p w:rsidR="00A86106" w:rsidRPr="00BA7DF4" w:rsidRDefault="00A86106" w:rsidP="00A86106">
      <w:pPr>
        <w:pStyle w:val="pj"/>
        <w:ind w:firstLine="709"/>
        <w:rPr>
          <w:sz w:val="28"/>
          <w:szCs w:val="28"/>
        </w:rPr>
      </w:pPr>
    </w:p>
    <w:p w:rsidR="00A86106" w:rsidRPr="00BA7DF4" w:rsidRDefault="00A86106" w:rsidP="00A86106">
      <w:pPr>
        <w:pStyle w:val="pj"/>
        <w:ind w:firstLine="709"/>
        <w:rPr>
          <w:sz w:val="28"/>
          <w:szCs w:val="28"/>
        </w:rPr>
      </w:pPr>
      <w:r w:rsidRPr="00BA7DF4">
        <w:rPr>
          <w:rStyle w:val="s0"/>
          <w:sz w:val="28"/>
          <w:szCs w:val="28"/>
        </w:rPr>
        <w:t>1</w:t>
      </w:r>
      <w:r w:rsidRPr="00BA7DF4">
        <w:rPr>
          <w:rStyle w:val="s0"/>
          <w:sz w:val="28"/>
          <w:szCs w:val="28"/>
          <w:lang w:val="kk-KZ"/>
        </w:rPr>
        <w:t>1</w:t>
      </w:r>
      <w:r w:rsidRPr="00BA7DF4">
        <w:rPr>
          <w:rStyle w:val="s0"/>
          <w:sz w:val="28"/>
          <w:szCs w:val="28"/>
        </w:rPr>
        <w:t>. Арифметико-логический контроль:</w:t>
      </w:r>
    </w:p>
    <w:p w:rsidR="00A86106" w:rsidRPr="002F5D47" w:rsidRDefault="00A86106" w:rsidP="00A86106">
      <w:pPr>
        <w:ind w:firstLine="708"/>
        <w:rPr>
          <w:rStyle w:val="s0"/>
        </w:rPr>
      </w:pPr>
      <w:r w:rsidRPr="00BA7DF4">
        <w:rPr>
          <w:rStyle w:val="s0"/>
          <w:sz w:val="28"/>
          <w:szCs w:val="28"/>
        </w:rPr>
        <w:t>строка 70 = сумме строк 70/1+</w:t>
      </w:r>
      <w:proofErr w:type="gramStart"/>
      <w:r w:rsidRPr="00BA7DF4">
        <w:rPr>
          <w:rStyle w:val="s0"/>
          <w:sz w:val="28"/>
          <w:szCs w:val="28"/>
        </w:rPr>
        <w:t xml:space="preserve"> ….</w:t>
      </w:r>
      <w:proofErr w:type="gramEnd"/>
      <w:r w:rsidRPr="00BA7DF4">
        <w:rPr>
          <w:rStyle w:val="s0"/>
          <w:sz w:val="28"/>
          <w:szCs w:val="28"/>
        </w:rPr>
        <w:t>+70/n для каждой графы.</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spacing w:after="160" w:line="259" w:lineRule="auto"/>
        <w:rPr>
          <w:rStyle w:val="s0"/>
          <w:sz w:val="28"/>
          <w:szCs w:val="28"/>
        </w:rPr>
        <w:sectPr w:rsidR="00A86106" w:rsidSect="002128D3">
          <w:headerReference w:type="default" r:id="rId22"/>
          <w:footnotePr>
            <w:numRestart w:val="eachPage"/>
          </w:footnotePr>
          <w:pgSz w:w="11906" w:h="16838" w:code="9"/>
          <w:pgMar w:top="1418" w:right="851" w:bottom="1418" w:left="1418" w:header="851" w:footer="709" w:gutter="0"/>
          <w:cols w:space="708"/>
          <w:docGrid w:linePitch="360"/>
        </w:sectPr>
      </w:pPr>
    </w:p>
    <w:tbl>
      <w:tblPr>
        <w:tblStyle w:val="ab"/>
        <w:tblW w:w="3690" w:type="dxa"/>
        <w:jc w:val="right"/>
        <w:tblLook w:val="04A0" w:firstRow="1" w:lastRow="0" w:firstColumn="1" w:lastColumn="0" w:noHBand="0" w:noVBand="1"/>
      </w:tblPr>
      <w:tblGrid>
        <w:gridCol w:w="3690"/>
      </w:tblGrid>
      <w:tr w:rsidR="00A86106" w:rsidRPr="000E2B42" w:rsidTr="00D96822">
        <w:trPr>
          <w:jc w:val="right"/>
        </w:trPr>
        <w:tc>
          <w:tcPr>
            <w:tcW w:w="3690" w:type="dxa"/>
            <w:tcBorders>
              <w:top w:val="nil"/>
              <w:left w:val="nil"/>
              <w:bottom w:val="nil"/>
              <w:right w:val="nil"/>
            </w:tcBorders>
          </w:tcPr>
          <w:p w:rsidR="00A86106" w:rsidRPr="000E2B42" w:rsidRDefault="00A86106" w:rsidP="00D96822">
            <w:pPr>
              <w:jc w:val="right"/>
              <w:rPr>
                <w:i/>
                <w:sz w:val="28"/>
                <w:szCs w:val="28"/>
                <w:lang w:val="kk-KZ"/>
              </w:rPr>
            </w:pPr>
            <w:r>
              <w:rPr>
                <w:rStyle w:val="s0"/>
                <w:sz w:val="28"/>
                <w:szCs w:val="28"/>
              </w:rPr>
              <w:lastRenderedPageBreak/>
              <w:br w:type="page"/>
            </w:r>
            <w:r w:rsidRPr="000E2B42">
              <w:rPr>
                <w:sz w:val="28"/>
                <w:szCs w:val="28"/>
              </w:rPr>
              <w:t xml:space="preserve">Приложение </w:t>
            </w:r>
            <w:r w:rsidRPr="000E2B42">
              <w:rPr>
                <w:sz w:val="28"/>
                <w:szCs w:val="28"/>
                <w:lang w:val="en-US"/>
              </w:rPr>
              <w:t xml:space="preserve">6 </w:t>
            </w:r>
            <w:r w:rsidRPr="000E2B42">
              <w:rPr>
                <w:sz w:val="28"/>
                <w:szCs w:val="28"/>
              </w:rPr>
              <w:t>к постановлению</w:t>
            </w:r>
          </w:p>
        </w:tc>
      </w:tr>
    </w:tbl>
    <w:p w:rsidR="00A86106" w:rsidRPr="000E2B42" w:rsidRDefault="00A86106" w:rsidP="00A86106">
      <w:pPr>
        <w:pStyle w:val="pr"/>
        <w:rPr>
          <w:lang w:val="kk-KZ"/>
        </w:rPr>
      </w:pPr>
    </w:p>
    <w:p w:rsidR="00A86106" w:rsidRPr="000E2B42" w:rsidRDefault="00A86106" w:rsidP="00A86106">
      <w:pPr>
        <w:pStyle w:val="pc"/>
        <w:rPr>
          <w:lang w:val="kk-KZ"/>
        </w:rPr>
      </w:pPr>
      <w:r w:rsidRPr="000E2B42">
        <w:rPr>
          <w:lang w:val="kk-KZ"/>
        </w:rPr>
        <w:t>  </w:t>
      </w:r>
    </w:p>
    <w:tbl>
      <w:tblPr>
        <w:tblW w:w="5000" w:type="pct"/>
        <w:jc w:val="center"/>
        <w:tblCellMar>
          <w:left w:w="0" w:type="dxa"/>
          <w:right w:w="0" w:type="dxa"/>
        </w:tblCellMar>
        <w:tblLook w:val="04A0" w:firstRow="1" w:lastRow="0" w:firstColumn="1" w:lastColumn="0" w:noHBand="0" w:noVBand="1"/>
      </w:tblPr>
      <w:tblGrid>
        <w:gridCol w:w="2069"/>
        <w:gridCol w:w="2683"/>
        <w:gridCol w:w="508"/>
        <w:gridCol w:w="2426"/>
        <w:gridCol w:w="1414"/>
        <w:gridCol w:w="801"/>
        <w:gridCol w:w="1471"/>
        <w:gridCol w:w="1986"/>
        <w:gridCol w:w="843"/>
        <w:gridCol w:w="146"/>
        <w:gridCol w:w="222"/>
      </w:tblGrid>
      <w:tr w:rsidR="00A86106" w:rsidRPr="000E2B42" w:rsidTr="00D96822">
        <w:trPr>
          <w:jc w:val="center"/>
        </w:trPr>
        <w:tc>
          <w:tcPr>
            <w:tcW w:w="1590" w:type="pct"/>
            <w:gridSpan w:val="4"/>
            <w:vMerge w:val="restart"/>
            <w:tcMar>
              <w:top w:w="0" w:type="dxa"/>
              <w:left w:w="108" w:type="dxa"/>
              <w:bottom w:w="0" w:type="dxa"/>
              <w:right w:w="108" w:type="dxa"/>
            </w:tcMar>
            <w:hideMark/>
          </w:tcPr>
          <w:p w:rsidR="00A86106" w:rsidRPr="000E2B42" w:rsidRDefault="00A86106" w:rsidP="00D96822">
            <w:pPr>
              <w:pStyle w:val="pc"/>
            </w:pPr>
            <w:r w:rsidRPr="000E2B42">
              <w:rPr>
                <w:noProof/>
              </w:rPr>
              <w:drawing>
                <wp:inline distT="0" distB="0" distL="0" distR="0" wp14:anchorId="7D67C952" wp14:editId="11A35CA2">
                  <wp:extent cx="4743450" cy="1047475"/>
                  <wp:effectExtent l="0" t="0" r="0" b="63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986" w:type="pct"/>
            <w:gridSpan w:val="5"/>
            <w:tcMar>
              <w:top w:w="0" w:type="dxa"/>
              <w:left w:w="108" w:type="dxa"/>
              <w:bottom w:w="0" w:type="dxa"/>
              <w:right w:w="108" w:type="dxa"/>
            </w:tcMar>
            <w:hideMark/>
          </w:tcPr>
          <w:p w:rsidR="00A86106" w:rsidRPr="000E2B42" w:rsidRDefault="00A86106" w:rsidP="00D96822">
            <w:pPr>
              <w:pStyle w:val="p"/>
              <w:jc w:val="both"/>
              <w:rPr>
                <w:sz w:val="28"/>
                <w:szCs w:val="28"/>
              </w:rPr>
            </w:pPr>
            <w:r w:rsidRPr="000E2B42">
              <w:rPr>
                <w:b/>
                <w:bCs/>
                <w:sz w:val="28"/>
                <w:szCs w:val="28"/>
                <w:bdr w:val="none" w:sz="0" w:space="0" w:color="auto" w:frame="1"/>
              </w:rPr>
              <w:t>Ақпаратты алушы органдар құпиялылығына кепілдік береді</w:t>
            </w:r>
          </w:p>
          <w:p w:rsidR="00A86106" w:rsidRPr="000E2B42" w:rsidRDefault="00A86106" w:rsidP="00D96822">
            <w:pPr>
              <w:pStyle w:val="p"/>
              <w:jc w:val="both"/>
              <w:rPr>
                <w:sz w:val="28"/>
                <w:szCs w:val="28"/>
              </w:rPr>
            </w:pPr>
            <w:r w:rsidRPr="000E2B42">
              <w:rPr>
                <w:sz w:val="28"/>
                <w:szCs w:val="28"/>
              </w:rPr>
              <w:t>Конфиденциальность гарантируется органами получателями информации</w:t>
            </w:r>
          </w:p>
        </w:tc>
        <w:tc>
          <w:tcPr>
            <w:tcW w:w="424" w:type="pct"/>
            <w:gridSpan w:val="2"/>
            <w:tcMar>
              <w:top w:w="0" w:type="dxa"/>
              <w:left w:w="108" w:type="dxa"/>
              <w:bottom w:w="0" w:type="dxa"/>
              <w:right w:w="108" w:type="dxa"/>
            </w:tcMar>
            <w:hideMark/>
          </w:tcPr>
          <w:p w:rsidR="00A86106" w:rsidRPr="000E2B42" w:rsidRDefault="00A86106" w:rsidP="00D96822"/>
        </w:tc>
      </w:tr>
      <w:tr w:rsidR="00A86106" w:rsidRPr="000E2B42" w:rsidTr="00D96822">
        <w:trPr>
          <w:jc w:val="center"/>
        </w:trPr>
        <w:tc>
          <w:tcPr>
            <w:tcW w:w="0" w:type="auto"/>
            <w:gridSpan w:val="4"/>
            <w:vMerge/>
            <w:vAlign w:val="center"/>
            <w:hideMark/>
          </w:tcPr>
          <w:p w:rsidR="00A86106" w:rsidRPr="000E2B42" w:rsidRDefault="00A86106" w:rsidP="00D96822">
            <w:pPr>
              <w:spacing w:line="276" w:lineRule="auto"/>
              <w:rPr>
                <w:color w:val="000000"/>
              </w:rPr>
            </w:pPr>
          </w:p>
        </w:tc>
        <w:tc>
          <w:tcPr>
            <w:tcW w:w="2986" w:type="pct"/>
            <w:gridSpan w:val="5"/>
            <w:tcMar>
              <w:top w:w="0" w:type="dxa"/>
              <w:left w:w="108" w:type="dxa"/>
              <w:bottom w:w="0" w:type="dxa"/>
              <w:right w:w="108" w:type="dxa"/>
            </w:tcMar>
            <w:hideMark/>
          </w:tcPr>
          <w:p w:rsidR="00A86106" w:rsidRPr="000E2B42" w:rsidRDefault="00A86106" w:rsidP="00D96822">
            <w:pPr>
              <w:pStyle w:val="p"/>
              <w:jc w:val="both"/>
              <w:rPr>
                <w:sz w:val="28"/>
                <w:szCs w:val="28"/>
              </w:rPr>
            </w:pPr>
            <w:r w:rsidRPr="000E2B42">
              <w:rPr>
                <w:b/>
                <w:bCs/>
                <w:sz w:val="28"/>
                <w:szCs w:val="28"/>
                <w:bdr w:val="none" w:sz="0" w:space="0" w:color="auto" w:frame="1"/>
              </w:rPr>
              <w:t>Ведомстволық статистикалық байқаудың статистикалық нысаны</w:t>
            </w:r>
          </w:p>
          <w:p w:rsidR="00A86106" w:rsidRPr="000E2B42" w:rsidRDefault="00A86106" w:rsidP="00D96822">
            <w:pPr>
              <w:pStyle w:val="p"/>
              <w:jc w:val="both"/>
              <w:rPr>
                <w:sz w:val="28"/>
                <w:szCs w:val="28"/>
              </w:rPr>
            </w:pPr>
            <w:r w:rsidRPr="000E2B42">
              <w:rPr>
                <w:sz w:val="28"/>
                <w:szCs w:val="28"/>
              </w:rPr>
              <w:t>Статистическая форма ведомственного статистического наблюдения</w:t>
            </w:r>
          </w:p>
        </w:tc>
        <w:tc>
          <w:tcPr>
            <w:tcW w:w="424" w:type="pct"/>
            <w:gridSpan w:val="2"/>
            <w:vMerge w:val="restart"/>
            <w:tcMar>
              <w:top w:w="0" w:type="dxa"/>
              <w:left w:w="108" w:type="dxa"/>
              <w:bottom w:w="0" w:type="dxa"/>
              <w:right w:w="108" w:type="dxa"/>
            </w:tcMar>
            <w:hideMark/>
          </w:tcPr>
          <w:p w:rsidR="00A86106" w:rsidRPr="000E2B42" w:rsidRDefault="00A86106" w:rsidP="00D96822"/>
        </w:tc>
      </w:tr>
      <w:tr w:rsidR="00A86106" w:rsidRPr="000E2B42" w:rsidTr="00D96822">
        <w:trPr>
          <w:jc w:val="center"/>
        </w:trPr>
        <w:tc>
          <w:tcPr>
            <w:tcW w:w="0" w:type="auto"/>
            <w:gridSpan w:val="4"/>
            <w:vMerge/>
            <w:vAlign w:val="center"/>
            <w:hideMark/>
          </w:tcPr>
          <w:p w:rsidR="00A86106" w:rsidRPr="000E2B42" w:rsidRDefault="00A86106" w:rsidP="00D96822">
            <w:pPr>
              <w:spacing w:line="276" w:lineRule="auto"/>
              <w:rPr>
                <w:color w:val="000000"/>
              </w:rPr>
            </w:pPr>
          </w:p>
        </w:tc>
        <w:tc>
          <w:tcPr>
            <w:tcW w:w="2986" w:type="pct"/>
            <w:gridSpan w:val="5"/>
            <w:tcMar>
              <w:top w:w="0" w:type="dxa"/>
              <w:left w:w="108" w:type="dxa"/>
              <w:bottom w:w="0" w:type="dxa"/>
              <w:right w:w="108" w:type="dxa"/>
            </w:tcMar>
            <w:hideMark/>
          </w:tcPr>
          <w:p w:rsidR="00A86106" w:rsidRPr="000E2B42" w:rsidRDefault="00A86106" w:rsidP="00D96822">
            <w:pPr>
              <w:pStyle w:val="p"/>
              <w:jc w:val="both"/>
              <w:rPr>
                <w:sz w:val="28"/>
                <w:szCs w:val="28"/>
              </w:rPr>
            </w:pPr>
            <w:r w:rsidRPr="000E2B42">
              <w:rPr>
                <w:b/>
                <w:bCs/>
                <w:sz w:val="28"/>
                <w:szCs w:val="28"/>
                <w:bdr w:val="none" w:sz="0" w:space="0" w:color="auto" w:frame="1"/>
              </w:rPr>
              <w:t xml:space="preserve">Қазақстан Республикасы Ұлттық Банкінің аумақтық </w:t>
            </w:r>
            <w:r w:rsidRPr="000E2B42">
              <w:rPr>
                <w:b/>
                <w:bCs/>
                <w:sz w:val="28"/>
                <w:szCs w:val="28"/>
                <w:bdr w:val="none" w:sz="0" w:space="0" w:color="auto" w:frame="1"/>
                <w:lang w:val="kk-KZ"/>
              </w:rPr>
              <w:t>филиал</w:t>
            </w:r>
            <w:r w:rsidRPr="000E2B42">
              <w:rPr>
                <w:b/>
                <w:bCs/>
                <w:sz w:val="28"/>
                <w:szCs w:val="28"/>
                <w:bdr w:val="none" w:sz="0" w:space="0" w:color="auto" w:frame="1"/>
              </w:rPr>
              <w:t>ына респонденттің орналасқан жері бойынша ұсынылады</w:t>
            </w:r>
          </w:p>
          <w:p w:rsidR="00A86106" w:rsidRPr="000E2B42" w:rsidRDefault="00A86106" w:rsidP="00D96822">
            <w:pPr>
              <w:pStyle w:val="p"/>
              <w:jc w:val="both"/>
              <w:rPr>
                <w:sz w:val="28"/>
                <w:szCs w:val="28"/>
              </w:rPr>
            </w:pPr>
            <w:r w:rsidRPr="000E2B42">
              <w:rPr>
                <w:sz w:val="28"/>
                <w:szCs w:val="28"/>
              </w:rPr>
              <w:t xml:space="preserve">Представляется территориальному </w:t>
            </w:r>
            <w:r w:rsidRPr="000E2B42">
              <w:rPr>
                <w:sz w:val="28"/>
                <w:szCs w:val="28"/>
                <w:lang w:val="kk-KZ"/>
              </w:rPr>
              <w:t>филиал</w:t>
            </w:r>
            <w:r w:rsidRPr="000E2B42">
              <w:rPr>
                <w:sz w:val="28"/>
                <w:szCs w:val="28"/>
              </w:rPr>
              <w:t>у Национального Банка Республики Казахстан по месту нахождения респондента</w:t>
            </w:r>
          </w:p>
          <w:p w:rsidR="00A86106" w:rsidRPr="000E2B42" w:rsidRDefault="00A86106" w:rsidP="00D96822">
            <w:pPr>
              <w:pStyle w:val="p"/>
              <w:jc w:val="both"/>
              <w:rPr>
                <w:sz w:val="28"/>
                <w:szCs w:val="28"/>
              </w:rPr>
            </w:pPr>
          </w:p>
        </w:tc>
        <w:tc>
          <w:tcPr>
            <w:tcW w:w="0" w:type="auto"/>
            <w:gridSpan w:val="2"/>
            <w:vMerge/>
            <w:vAlign w:val="center"/>
            <w:hideMark/>
          </w:tcPr>
          <w:p w:rsidR="00A86106" w:rsidRPr="000E2B42" w:rsidRDefault="00A86106" w:rsidP="00D96822">
            <w:pPr>
              <w:spacing w:line="276" w:lineRule="auto"/>
            </w:pPr>
          </w:p>
        </w:tc>
      </w:tr>
      <w:tr w:rsidR="00A86106" w:rsidRPr="000E2B42" w:rsidTr="00D96822">
        <w:trPr>
          <w:jc w:val="center"/>
        </w:trPr>
        <w:tc>
          <w:tcPr>
            <w:tcW w:w="5000" w:type="pct"/>
            <w:gridSpan w:val="11"/>
            <w:tcMar>
              <w:top w:w="0" w:type="dxa"/>
              <w:left w:w="108" w:type="dxa"/>
              <w:bottom w:w="0" w:type="dxa"/>
              <w:right w:w="108" w:type="dxa"/>
            </w:tcMar>
            <w:hideMark/>
          </w:tcPr>
          <w:p w:rsidR="00A86106" w:rsidRPr="000E2B42" w:rsidRDefault="00A86106" w:rsidP="00D96822">
            <w:pPr>
              <w:pStyle w:val="pc"/>
              <w:rPr>
                <w:sz w:val="28"/>
                <w:szCs w:val="28"/>
              </w:rPr>
            </w:pPr>
            <w:r w:rsidRPr="000E2B42">
              <w:rPr>
                <w:b/>
                <w:bCs/>
                <w:sz w:val="28"/>
                <w:szCs w:val="28"/>
                <w:bdr w:val="none" w:sz="0" w:space="0" w:color="auto" w:frame="1"/>
              </w:rPr>
              <w:t>Мемлекеттік басқару секторының халықаралық операциялары, сыртқы активтері және міндеттемелері туралы есеп</w:t>
            </w:r>
          </w:p>
        </w:tc>
      </w:tr>
      <w:tr w:rsidR="00A86106" w:rsidRPr="000E2B42" w:rsidTr="00D96822">
        <w:trPr>
          <w:jc w:val="center"/>
        </w:trPr>
        <w:tc>
          <w:tcPr>
            <w:tcW w:w="5000" w:type="pct"/>
            <w:gridSpan w:val="11"/>
            <w:tcMar>
              <w:top w:w="0" w:type="dxa"/>
              <w:left w:w="108" w:type="dxa"/>
              <w:bottom w:w="0" w:type="dxa"/>
              <w:right w:w="108" w:type="dxa"/>
            </w:tcMar>
            <w:hideMark/>
          </w:tcPr>
          <w:p w:rsidR="00A86106" w:rsidRPr="000E2B42" w:rsidRDefault="00A86106" w:rsidP="00D96822">
            <w:pPr>
              <w:pStyle w:val="pc"/>
              <w:rPr>
                <w:sz w:val="28"/>
                <w:szCs w:val="28"/>
              </w:rPr>
            </w:pPr>
            <w:r w:rsidRPr="000E2B42">
              <w:rPr>
                <w:sz w:val="28"/>
                <w:szCs w:val="28"/>
              </w:rPr>
              <w:t>Отчет о международных операциях, внешних активах и обязательствах сектора государственного управления</w:t>
            </w:r>
          </w:p>
          <w:p w:rsidR="00A86106" w:rsidRPr="000E2B42" w:rsidRDefault="00A86106" w:rsidP="00D96822">
            <w:pPr>
              <w:pStyle w:val="pc"/>
              <w:rPr>
                <w:sz w:val="28"/>
                <w:szCs w:val="28"/>
              </w:rPr>
            </w:pPr>
          </w:p>
        </w:tc>
      </w:tr>
      <w:tr w:rsidR="00A86106" w:rsidRPr="000E2B42" w:rsidTr="00D96822">
        <w:trPr>
          <w:jc w:val="center"/>
        </w:trPr>
        <w:tc>
          <w:tcPr>
            <w:tcW w:w="42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Индексі</w:t>
            </w:r>
          </w:p>
          <w:p w:rsidR="00A86106" w:rsidRPr="000E2B42" w:rsidRDefault="00A86106" w:rsidP="00D96822">
            <w:pPr>
              <w:pStyle w:val="p"/>
              <w:rPr>
                <w:sz w:val="28"/>
                <w:szCs w:val="28"/>
              </w:rPr>
            </w:pPr>
            <w:r w:rsidRPr="000E2B42">
              <w:rPr>
                <w:sz w:val="28"/>
                <w:szCs w:val="28"/>
              </w:rPr>
              <w:t>Индекс</w:t>
            </w:r>
          </w:p>
        </w:tc>
        <w:tc>
          <w:tcPr>
            <w:tcW w:w="555"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7-ТБ</w:t>
            </w:r>
          </w:p>
          <w:p w:rsidR="00A86106" w:rsidRPr="000E2B42" w:rsidRDefault="00A86106" w:rsidP="00D96822">
            <w:pPr>
              <w:pStyle w:val="p"/>
              <w:rPr>
                <w:sz w:val="28"/>
                <w:szCs w:val="28"/>
              </w:rPr>
            </w:pPr>
            <w:r w:rsidRPr="000E2B42">
              <w:rPr>
                <w:sz w:val="28"/>
                <w:szCs w:val="28"/>
              </w:rPr>
              <w:t>7-ПБ</w:t>
            </w:r>
          </w:p>
        </w:tc>
        <w:tc>
          <w:tcPr>
            <w:tcW w:w="607" w:type="pct"/>
            <w:gridSpan w:val="2"/>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тоқсандық</w:t>
            </w:r>
          </w:p>
          <w:p w:rsidR="00A86106" w:rsidRPr="000E2B42" w:rsidRDefault="00A86106" w:rsidP="00D96822">
            <w:pPr>
              <w:pStyle w:val="p"/>
              <w:rPr>
                <w:sz w:val="28"/>
                <w:szCs w:val="28"/>
              </w:rPr>
            </w:pPr>
            <w:r w:rsidRPr="000E2B42">
              <w:rPr>
                <w:sz w:val="28"/>
                <w:szCs w:val="28"/>
              </w:rPr>
              <w:t>квартальная</w:t>
            </w:r>
          </w:p>
        </w:tc>
        <w:tc>
          <w:tcPr>
            <w:tcW w:w="707"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есепті кезең</w:t>
            </w:r>
          </w:p>
          <w:p w:rsidR="00A86106" w:rsidRPr="000E2B42" w:rsidRDefault="00A86106" w:rsidP="00D96822">
            <w:pPr>
              <w:pStyle w:val="p"/>
              <w:rPr>
                <w:sz w:val="28"/>
                <w:szCs w:val="28"/>
              </w:rPr>
            </w:pPr>
            <w:r w:rsidRPr="000E2B42">
              <w:rPr>
                <w:sz w:val="28"/>
                <w:szCs w:val="28"/>
              </w:rPr>
              <w:t>отчетный период</w:t>
            </w:r>
          </w:p>
        </w:tc>
        <w:tc>
          <w:tcPr>
            <w:tcW w:w="453" w:type="pct"/>
            <w:tcMar>
              <w:top w:w="0" w:type="dxa"/>
              <w:left w:w="108" w:type="dxa"/>
              <w:bottom w:w="0" w:type="dxa"/>
              <w:right w:w="108" w:type="dxa"/>
            </w:tcMar>
            <w:hideMark/>
          </w:tcPr>
          <w:p w:rsidR="00A86106" w:rsidRPr="000E2B42" w:rsidRDefault="00A86106" w:rsidP="00D96822">
            <w:pPr>
              <w:pStyle w:val="p"/>
              <w:rPr>
                <w:sz w:val="28"/>
                <w:szCs w:val="28"/>
              </w:rPr>
            </w:pPr>
            <w:r w:rsidRPr="000E2B42">
              <w:rPr>
                <w:noProof/>
                <w:sz w:val="28"/>
                <w:szCs w:val="28"/>
              </w:rPr>
              <w:drawing>
                <wp:inline distT="0" distB="0" distL="0" distR="0" wp14:anchorId="4325607C" wp14:editId="0BF34047">
                  <wp:extent cx="371475" cy="3333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41"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тоқсан</w:t>
            </w:r>
          </w:p>
          <w:p w:rsidR="00A86106" w:rsidRPr="000E2B42" w:rsidRDefault="00A86106" w:rsidP="00D96822">
            <w:pPr>
              <w:pStyle w:val="p"/>
              <w:rPr>
                <w:sz w:val="28"/>
                <w:szCs w:val="28"/>
              </w:rPr>
            </w:pPr>
            <w:r w:rsidRPr="000E2B42">
              <w:rPr>
                <w:sz w:val="28"/>
                <w:szCs w:val="28"/>
              </w:rPr>
              <w:t>квартал</w:t>
            </w:r>
          </w:p>
        </w:tc>
        <w:tc>
          <w:tcPr>
            <w:tcW w:w="574" w:type="pct"/>
            <w:tcMar>
              <w:top w:w="0" w:type="dxa"/>
              <w:left w:w="108" w:type="dxa"/>
              <w:bottom w:w="0" w:type="dxa"/>
              <w:right w:w="108" w:type="dxa"/>
            </w:tcMar>
            <w:hideMark/>
          </w:tcPr>
          <w:p w:rsidR="00A86106" w:rsidRPr="000E2B42" w:rsidRDefault="00A86106" w:rsidP="00D96822">
            <w:pPr>
              <w:pStyle w:val="p"/>
              <w:rPr>
                <w:sz w:val="28"/>
                <w:szCs w:val="28"/>
              </w:rPr>
            </w:pPr>
            <w:r w:rsidRPr="000E2B42">
              <w:rPr>
                <w:noProof/>
                <w:sz w:val="28"/>
                <w:szCs w:val="28"/>
              </w:rPr>
              <w:drawing>
                <wp:inline distT="0" distB="0" distL="0" distR="0" wp14:anchorId="0DF5A55C" wp14:editId="23D56B6D">
                  <wp:extent cx="1123950" cy="3333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626" w:type="pct"/>
            <w:gridSpan w:val="2"/>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жыл</w:t>
            </w:r>
          </w:p>
          <w:p w:rsidR="00A86106" w:rsidRPr="000E2B42" w:rsidRDefault="00A86106" w:rsidP="00D96822">
            <w:pPr>
              <w:pStyle w:val="p"/>
              <w:rPr>
                <w:sz w:val="28"/>
                <w:szCs w:val="28"/>
              </w:rPr>
            </w:pPr>
            <w:r w:rsidRPr="000E2B42">
              <w:rPr>
                <w:sz w:val="28"/>
                <w:szCs w:val="28"/>
              </w:rPr>
              <w:t>год</w:t>
            </w:r>
          </w:p>
        </w:tc>
        <w:tc>
          <w:tcPr>
            <w:tcW w:w="309" w:type="pct"/>
            <w:tcMar>
              <w:top w:w="0" w:type="dxa"/>
              <w:left w:w="108" w:type="dxa"/>
              <w:bottom w:w="0" w:type="dxa"/>
              <w:right w:w="108" w:type="dxa"/>
            </w:tcMar>
            <w:hideMark/>
          </w:tcPr>
          <w:p w:rsidR="00A86106" w:rsidRPr="000E2B42" w:rsidRDefault="00A86106" w:rsidP="00D96822">
            <w:pPr>
              <w:rPr>
                <w:sz w:val="28"/>
                <w:szCs w:val="28"/>
              </w:rPr>
            </w:pPr>
          </w:p>
        </w:tc>
      </w:tr>
      <w:tr w:rsidR="00A86106" w:rsidRPr="000E2B42" w:rsidTr="00D96822">
        <w:trPr>
          <w:jc w:val="center"/>
        </w:trPr>
        <w:tc>
          <w:tcPr>
            <w:tcW w:w="5000" w:type="pct"/>
            <w:gridSpan w:val="11"/>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Қазақстан Республикасының мемлекеттік басқару органдары ұсынады</w:t>
            </w:r>
          </w:p>
          <w:p w:rsidR="00A86106" w:rsidRPr="000E2B42" w:rsidRDefault="00A86106" w:rsidP="00D96822">
            <w:pPr>
              <w:pStyle w:val="p"/>
              <w:rPr>
                <w:sz w:val="28"/>
                <w:szCs w:val="28"/>
              </w:rPr>
            </w:pPr>
            <w:r w:rsidRPr="000E2B42">
              <w:rPr>
                <w:sz w:val="28"/>
                <w:szCs w:val="28"/>
              </w:rPr>
              <w:lastRenderedPageBreak/>
              <w:t>Представляют органы государственного управления Республики Казахстан</w:t>
            </w:r>
          </w:p>
        </w:tc>
      </w:tr>
      <w:tr w:rsidR="00A86106" w:rsidRPr="000E2B42" w:rsidTr="00D96822">
        <w:trPr>
          <w:jc w:val="center"/>
        </w:trPr>
        <w:tc>
          <w:tcPr>
            <w:tcW w:w="5000" w:type="pct"/>
            <w:gridSpan w:val="11"/>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lastRenderedPageBreak/>
              <w:t>Ұсыну мерзімі – есепті кезеңнен кейінгі бірінші айдың 30-нан кешіктірмей</w:t>
            </w:r>
          </w:p>
          <w:p w:rsidR="00A86106" w:rsidRPr="000E2B42" w:rsidRDefault="00A86106" w:rsidP="00D96822">
            <w:pPr>
              <w:pStyle w:val="p"/>
              <w:rPr>
                <w:sz w:val="28"/>
                <w:szCs w:val="28"/>
              </w:rPr>
            </w:pPr>
            <w:r w:rsidRPr="000E2B42">
              <w:rPr>
                <w:sz w:val="28"/>
                <w:szCs w:val="28"/>
              </w:rPr>
              <w:t>Срок представления – не позднее 30 числа первого месяца после отчетного периода</w:t>
            </w:r>
          </w:p>
        </w:tc>
      </w:tr>
      <w:tr w:rsidR="00A86106" w:rsidRPr="000E2B42" w:rsidTr="00D96822">
        <w:trPr>
          <w:jc w:val="center"/>
        </w:trPr>
        <w:tc>
          <w:tcPr>
            <w:tcW w:w="1088" w:type="pct"/>
            <w:gridSpan w:val="3"/>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БСН коды</w:t>
            </w:r>
          </w:p>
          <w:p w:rsidR="00A86106" w:rsidRPr="000E2B42" w:rsidRDefault="00A86106" w:rsidP="00D96822">
            <w:pPr>
              <w:pStyle w:val="p"/>
              <w:rPr>
                <w:sz w:val="28"/>
                <w:szCs w:val="28"/>
              </w:rPr>
            </w:pPr>
            <w:r w:rsidRPr="000E2B42">
              <w:rPr>
                <w:sz w:val="28"/>
                <w:szCs w:val="28"/>
              </w:rPr>
              <w:t>Код БИН</w:t>
            </w:r>
          </w:p>
        </w:tc>
        <w:tc>
          <w:tcPr>
            <w:tcW w:w="3912" w:type="pct"/>
            <w:gridSpan w:val="8"/>
            <w:tcMar>
              <w:top w:w="0" w:type="dxa"/>
              <w:left w:w="108" w:type="dxa"/>
              <w:bottom w:w="0" w:type="dxa"/>
              <w:right w:w="108" w:type="dxa"/>
            </w:tcMar>
            <w:hideMark/>
          </w:tcPr>
          <w:p w:rsidR="00A86106" w:rsidRPr="000E2B42" w:rsidRDefault="00A86106" w:rsidP="00D96822">
            <w:pPr>
              <w:pStyle w:val="p"/>
              <w:rPr>
                <w:sz w:val="28"/>
                <w:szCs w:val="28"/>
              </w:rPr>
            </w:pPr>
            <w:r w:rsidRPr="000E2B42">
              <w:rPr>
                <w:noProof/>
                <w:sz w:val="28"/>
                <w:szCs w:val="28"/>
              </w:rPr>
              <w:drawing>
                <wp:inline distT="0" distB="0" distL="0" distR="0" wp14:anchorId="4D87067E" wp14:editId="5010FE11">
                  <wp:extent cx="3267075" cy="3333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0E2B42" w:rsidTr="00D96822">
        <w:trPr>
          <w:jc w:val="center"/>
        </w:trPr>
        <w:tc>
          <w:tcPr>
            <w:tcW w:w="1740" w:type="dxa"/>
            <w:vAlign w:val="center"/>
            <w:hideMark/>
          </w:tcPr>
          <w:p w:rsidR="00A86106" w:rsidRPr="000E2B42" w:rsidRDefault="00A86106" w:rsidP="00D96822">
            <w:pPr>
              <w:rPr>
                <w:sz w:val="28"/>
                <w:szCs w:val="28"/>
              </w:rPr>
            </w:pPr>
          </w:p>
        </w:tc>
        <w:tc>
          <w:tcPr>
            <w:tcW w:w="2265" w:type="dxa"/>
            <w:vAlign w:val="center"/>
            <w:hideMark/>
          </w:tcPr>
          <w:p w:rsidR="00A86106" w:rsidRPr="000E2B42" w:rsidRDefault="00A86106" w:rsidP="00D96822">
            <w:pPr>
              <w:spacing w:line="276" w:lineRule="auto"/>
              <w:rPr>
                <w:sz w:val="28"/>
                <w:szCs w:val="28"/>
              </w:rPr>
            </w:pPr>
          </w:p>
        </w:tc>
        <w:tc>
          <w:tcPr>
            <w:tcW w:w="435" w:type="dxa"/>
            <w:vAlign w:val="center"/>
            <w:hideMark/>
          </w:tcPr>
          <w:p w:rsidR="00A86106" w:rsidRPr="000E2B42" w:rsidRDefault="00A86106" w:rsidP="00D96822">
            <w:pPr>
              <w:spacing w:line="276" w:lineRule="auto"/>
              <w:rPr>
                <w:sz w:val="28"/>
                <w:szCs w:val="28"/>
              </w:rPr>
            </w:pPr>
          </w:p>
        </w:tc>
        <w:tc>
          <w:tcPr>
            <w:tcW w:w="2040" w:type="dxa"/>
            <w:vAlign w:val="center"/>
            <w:hideMark/>
          </w:tcPr>
          <w:p w:rsidR="00A86106" w:rsidRPr="000E2B42" w:rsidRDefault="00A86106" w:rsidP="00D96822">
            <w:pPr>
              <w:spacing w:line="276" w:lineRule="auto"/>
              <w:rPr>
                <w:sz w:val="28"/>
                <w:szCs w:val="28"/>
              </w:rPr>
            </w:pPr>
          </w:p>
        </w:tc>
        <w:tc>
          <w:tcPr>
            <w:tcW w:w="1200" w:type="dxa"/>
            <w:vAlign w:val="center"/>
            <w:hideMark/>
          </w:tcPr>
          <w:p w:rsidR="00A86106" w:rsidRPr="000E2B42" w:rsidRDefault="00A86106" w:rsidP="00D96822">
            <w:pPr>
              <w:spacing w:line="276" w:lineRule="auto"/>
              <w:rPr>
                <w:sz w:val="28"/>
                <w:szCs w:val="28"/>
              </w:rPr>
            </w:pPr>
          </w:p>
        </w:tc>
        <w:tc>
          <w:tcPr>
            <w:tcW w:w="795" w:type="dxa"/>
            <w:vAlign w:val="center"/>
            <w:hideMark/>
          </w:tcPr>
          <w:p w:rsidR="00A86106" w:rsidRPr="000E2B42" w:rsidRDefault="00A86106" w:rsidP="00D96822">
            <w:pPr>
              <w:spacing w:line="276" w:lineRule="auto"/>
              <w:rPr>
                <w:sz w:val="28"/>
                <w:szCs w:val="28"/>
              </w:rPr>
            </w:pPr>
          </w:p>
        </w:tc>
        <w:tc>
          <w:tcPr>
            <w:tcW w:w="1005" w:type="dxa"/>
            <w:vAlign w:val="center"/>
            <w:hideMark/>
          </w:tcPr>
          <w:p w:rsidR="00A86106" w:rsidRPr="000E2B42" w:rsidRDefault="00A86106" w:rsidP="00D96822">
            <w:pPr>
              <w:spacing w:line="276" w:lineRule="auto"/>
              <w:rPr>
                <w:sz w:val="28"/>
                <w:szCs w:val="28"/>
              </w:rPr>
            </w:pPr>
          </w:p>
        </w:tc>
        <w:tc>
          <w:tcPr>
            <w:tcW w:w="1980" w:type="dxa"/>
            <w:vAlign w:val="center"/>
            <w:hideMark/>
          </w:tcPr>
          <w:p w:rsidR="00A86106" w:rsidRPr="000E2B42" w:rsidRDefault="00A86106" w:rsidP="00D96822">
            <w:pPr>
              <w:spacing w:line="276" w:lineRule="auto"/>
              <w:rPr>
                <w:sz w:val="28"/>
                <w:szCs w:val="28"/>
              </w:rPr>
            </w:pPr>
          </w:p>
        </w:tc>
        <w:tc>
          <w:tcPr>
            <w:tcW w:w="600" w:type="dxa"/>
            <w:vAlign w:val="center"/>
            <w:hideMark/>
          </w:tcPr>
          <w:p w:rsidR="00A86106" w:rsidRPr="000E2B42" w:rsidRDefault="00A86106" w:rsidP="00D96822">
            <w:pPr>
              <w:spacing w:line="276" w:lineRule="auto"/>
              <w:rPr>
                <w:sz w:val="28"/>
                <w:szCs w:val="28"/>
              </w:rPr>
            </w:pPr>
          </w:p>
        </w:tc>
        <w:tc>
          <w:tcPr>
            <w:tcW w:w="135" w:type="dxa"/>
            <w:vAlign w:val="center"/>
            <w:hideMark/>
          </w:tcPr>
          <w:p w:rsidR="00A86106" w:rsidRPr="000E2B42" w:rsidRDefault="00A86106" w:rsidP="00D96822">
            <w:pPr>
              <w:spacing w:line="276" w:lineRule="auto"/>
              <w:rPr>
                <w:sz w:val="28"/>
                <w:szCs w:val="28"/>
              </w:rPr>
            </w:pPr>
          </w:p>
        </w:tc>
        <w:tc>
          <w:tcPr>
            <w:tcW w:w="225" w:type="dxa"/>
            <w:vAlign w:val="center"/>
            <w:hideMark/>
          </w:tcPr>
          <w:p w:rsidR="00A86106" w:rsidRPr="000E2B42" w:rsidRDefault="00A86106" w:rsidP="00D96822">
            <w:pPr>
              <w:spacing w:line="276" w:lineRule="auto"/>
              <w:rPr>
                <w:sz w:val="28"/>
                <w:szCs w:val="28"/>
              </w:rPr>
            </w:pPr>
          </w:p>
        </w:tc>
      </w:tr>
    </w:tbl>
    <w:p w:rsidR="00A86106" w:rsidRPr="000E2B42" w:rsidRDefault="00A86106" w:rsidP="00A86106">
      <w:pPr>
        <w:pStyle w:val="pc"/>
        <w:rPr>
          <w:sz w:val="28"/>
          <w:szCs w:val="28"/>
        </w:rPr>
      </w:pPr>
      <w:r w:rsidRPr="000E2B42">
        <w:rPr>
          <w:b/>
          <w:bCs/>
          <w:sz w:val="28"/>
          <w:szCs w:val="28"/>
          <w:bdr w:val="none" w:sz="0" w:space="0" w:color="auto" w:frame="1"/>
        </w:rPr>
        <w:t> Мазмұны</w:t>
      </w:r>
      <w:r w:rsidRPr="000E2B42">
        <w:rPr>
          <w:sz w:val="28"/>
          <w:szCs w:val="28"/>
        </w:rPr>
        <w:t xml:space="preserve"> </w:t>
      </w:r>
    </w:p>
    <w:p w:rsidR="00A86106" w:rsidRPr="000E2B42" w:rsidRDefault="00A86106" w:rsidP="00A86106">
      <w:pPr>
        <w:pStyle w:val="pc"/>
        <w:rPr>
          <w:sz w:val="28"/>
          <w:szCs w:val="28"/>
        </w:rPr>
      </w:pPr>
      <w:r w:rsidRPr="000E2B42">
        <w:rPr>
          <w:sz w:val="28"/>
          <w:szCs w:val="28"/>
        </w:rPr>
        <w:t>Содержание</w:t>
      </w:r>
    </w:p>
    <w:p w:rsidR="00A86106" w:rsidRPr="000E2B42" w:rsidRDefault="00A86106" w:rsidP="00A86106">
      <w:pPr>
        <w:pStyle w:val="pc"/>
        <w:rPr>
          <w:sz w:val="28"/>
          <w:szCs w:val="28"/>
        </w:rPr>
      </w:pPr>
      <w:r w:rsidRPr="000E2B42">
        <w:rPr>
          <w:sz w:val="28"/>
          <w:szCs w:val="28"/>
        </w:rPr>
        <w:t> </w:t>
      </w:r>
    </w:p>
    <w:p w:rsidR="00A86106" w:rsidRPr="000E2B42" w:rsidRDefault="00A86106" w:rsidP="00A86106">
      <w:pPr>
        <w:pStyle w:val="pj"/>
        <w:rPr>
          <w:sz w:val="28"/>
          <w:szCs w:val="28"/>
        </w:rPr>
      </w:pPr>
      <w:r w:rsidRPr="000E2B42">
        <w:rPr>
          <w:b/>
          <w:bCs/>
          <w:sz w:val="28"/>
          <w:szCs w:val="28"/>
          <w:bdr w:val="none" w:sz="0" w:space="0" w:color="auto" w:frame="1"/>
        </w:rPr>
        <w:t>Толтырылған бөлімдерді (бөлімдердің бөліктерін) көрсетіңіз (белгімен)</w:t>
      </w:r>
    </w:p>
    <w:p w:rsidR="00A86106" w:rsidRPr="000E2B42" w:rsidRDefault="00A86106" w:rsidP="00A86106">
      <w:pPr>
        <w:pStyle w:val="pj"/>
        <w:rPr>
          <w:sz w:val="28"/>
          <w:szCs w:val="28"/>
        </w:rPr>
      </w:pPr>
      <w:r w:rsidRPr="000E2B42">
        <w:rPr>
          <w:sz w:val="28"/>
          <w:szCs w:val="28"/>
        </w:rPr>
        <w:t>Укажите (галочкой) заполненные разделы/части разделов</w:t>
      </w:r>
    </w:p>
    <w:p w:rsidR="00A86106" w:rsidRPr="000E2B42" w:rsidRDefault="00A86106" w:rsidP="00A86106">
      <w:pPr>
        <w:pStyle w:val="pj"/>
        <w:rPr>
          <w:sz w:val="28"/>
          <w:szCs w:val="28"/>
        </w:rPr>
      </w:pPr>
      <w:r w:rsidRPr="000E2B42">
        <w:rPr>
          <w:sz w:val="28"/>
          <w:szCs w:val="28"/>
        </w:rPr>
        <w:t> </w:t>
      </w:r>
    </w:p>
    <w:tbl>
      <w:tblPr>
        <w:tblW w:w="5124" w:type="pct"/>
        <w:jc w:val="center"/>
        <w:tblCellMar>
          <w:left w:w="0" w:type="dxa"/>
          <w:right w:w="0" w:type="dxa"/>
        </w:tblCellMar>
        <w:tblLook w:val="04A0" w:firstRow="1" w:lastRow="0" w:firstColumn="1" w:lastColumn="0" w:noHBand="0" w:noVBand="1"/>
      </w:tblPr>
      <w:tblGrid>
        <w:gridCol w:w="743"/>
        <w:gridCol w:w="1386"/>
        <w:gridCol w:w="12801"/>
      </w:tblGrid>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36EFBA67" wp14:editId="25CECE4C">
                  <wp:extent cx="333375" cy="2571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1-бөлім.</w:t>
            </w:r>
          </w:p>
          <w:p w:rsidR="00A86106" w:rsidRPr="000E2B42" w:rsidRDefault="00A86106" w:rsidP="00D96822">
            <w:pPr>
              <w:pStyle w:val="p"/>
              <w:rPr>
                <w:sz w:val="28"/>
                <w:szCs w:val="28"/>
              </w:rPr>
            </w:pPr>
            <w:r w:rsidRPr="000E2B42">
              <w:rPr>
                <w:sz w:val="28"/>
                <w:szCs w:val="28"/>
              </w:rPr>
              <w:t>Раздел 1.</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w:t>
            </w:r>
          </w:p>
          <w:p w:rsidR="00A86106" w:rsidRPr="000E2B42" w:rsidRDefault="00A86106" w:rsidP="00D96822">
            <w:pPr>
              <w:pStyle w:val="p"/>
              <w:rPr>
                <w:sz w:val="28"/>
                <w:szCs w:val="28"/>
              </w:rPr>
            </w:pPr>
            <w:r w:rsidRPr="000E2B42">
              <w:rPr>
                <w:sz w:val="28"/>
                <w:szCs w:val="28"/>
              </w:rPr>
              <w:t>Услуги и трансферты, полученные от нерезидентов (предоставленные нерезидентам)</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09CCFB07" wp14:editId="17C6DE9D">
                  <wp:extent cx="333375" cy="2571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А-бөлік.</w:t>
            </w:r>
          </w:p>
          <w:p w:rsidR="00A86106" w:rsidRPr="000E2B42" w:rsidRDefault="00A86106" w:rsidP="00D96822">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Ресми қызметтер</w:t>
            </w:r>
          </w:p>
          <w:p w:rsidR="00A86106" w:rsidRPr="000E2B42" w:rsidRDefault="00A86106" w:rsidP="00D96822">
            <w:pPr>
              <w:pStyle w:val="p"/>
              <w:rPr>
                <w:sz w:val="28"/>
                <w:szCs w:val="28"/>
              </w:rPr>
            </w:pPr>
            <w:r w:rsidRPr="000E2B42">
              <w:rPr>
                <w:sz w:val="28"/>
                <w:szCs w:val="28"/>
              </w:rPr>
              <w:t>Официальные услуги</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4356E0D0" wp14:editId="76FB52BE">
                  <wp:extent cx="333375" cy="2571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Б-бөлік.</w:t>
            </w:r>
          </w:p>
          <w:p w:rsidR="00A86106" w:rsidRPr="000E2B42" w:rsidRDefault="00A86106" w:rsidP="00D96822">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Қызметтердің басқа да түрлері</w:t>
            </w:r>
          </w:p>
          <w:p w:rsidR="00A86106" w:rsidRPr="000E2B42" w:rsidRDefault="00A86106" w:rsidP="00D96822">
            <w:pPr>
              <w:pStyle w:val="p"/>
              <w:rPr>
                <w:sz w:val="28"/>
                <w:szCs w:val="28"/>
              </w:rPr>
            </w:pPr>
            <w:r w:rsidRPr="000E2B42">
              <w:rPr>
                <w:sz w:val="28"/>
                <w:szCs w:val="28"/>
              </w:rPr>
              <w:t>Прочие виды услуг</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22A2324B" wp14:editId="4370370B">
                  <wp:extent cx="333375" cy="2571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В-бөлік.</w:t>
            </w:r>
          </w:p>
          <w:p w:rsidR="00A86106" w:rsidRPr="000E2B42" w:rsidRDefault="00A86106" w:rsidP="00D96822">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Ағымдағы және күрделі трансферттер</w:t>
            </w:r>
          </w:p>
          <w:p w:rsidR="00A86106" w:rsidRPr="000E2B42" w:rsidRDefault="00A86106" w:rsidP="00D96822">
            <w:pPr>
              <w:pStyle w:val="p"/>
              <w:rPr>
                <w:sz w:val="28"/>
                <w:szCs w:val="28"/>
              </w:rPr>
            </w:pPr>
            <w:r w:rsidRPr="000E2B42">
              <w:rPr>
                <w:sz w:val="28"/>
                <w:szCs w:val="28"/>
              </w:rPr>
              <w:t>Текущие и капитальные трансферты</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42FC8BFE" wp14:editId="6D9377CC">
                  <wp:extent cx="333375" cy="2571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2-бөлім.</w:t>
            </w:r>
          </w:p>
          <w:p w:rsidR="00A86106" w:rsidRPr="000E2B42" w:rsidRDefault="00A86106" w:rsidP="00D96822">
            <w:pPr>
              <w:pStyle w:val="p"/>
              <w:rPr>
                <w:sz w:val="28"/>
                <w:szCs w:val="28"/>
              </w:rPr>
            </w:pPr>
            <w:r w:rsidRPr="000E2B42">
              <w:rPr>
                <w:sz w:val="28"/>
                <w:szCs w:val="28"/>
              </w:rPr>
              <w:t>Раздел 2.</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w:t>
            </w:r>
          </w:p>
          <w:p w:rsidR="00A86106" w:rsidRPr="000E2B42" w:rsidRDefault="00A86106" w:rsidP="00D96822">
            <w:pPr>
              <w:pStyle w:val="p"/>
              <w:rPr>
                <w:sz w:val="28"/>
                <w:szCs w:val="28"/>
              </w:rPr>
            </w:pPr>
            <w:r w:rsidRPr="000E2B42">
              <w:rPr>
                <w:sz w:val="28"/>
                <w:szCs w:val="28"/>
              </w:rPr>
              <w:t>Финансовые требования к нерезидентам и обязательства перед ними</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4D67B5DC" wp14:editId="1EB8905E">
                  <wp:extent cx="333375" cy="2571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А-бөлік.</w:t>
            </w:r>
          </w:p>
          <w:p w:rsidR="00A86106" w:rsidRPr="000E2B42" w:rsidRDefault="00A86106" w:rsidP="00D96822">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Халықаралық ұйымдарға қатысу</w:t>
            </w:r>
          </w:p>
          <w:p w:rsidR="00A86106" w:rsidRPr="000E2B42" w:rsidRDefault="00A86106" w:rsidP="00D96822">
            <w:pPr>
              <w:pStyle w:val="p"/>
              <w:rPr>
                <w:sz w:val="28"/>
                <w:szCs w:val="28"/>
              </w:rPr>
            </w:pPr>
            <w:r w:rsidRPr="000E2B42">
              <w:rPr>
                <w:sz w:val="28"/>
                <w:szCs w:val="28"/>
              </w:rPr>
              <w:t>Участие в международных организациях</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298718A7" wp14:editId="3EC9827A">
                  <wp:extent cx="333375" cy="2571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Б-бөлік.</w:t>
            </w:r>
          </w:p>
          <w:p w:rsidR="00A86106" w:rsidRPr="000E2B42" w:rsidRDefault="00A86106" w:rsidP="00D96822">
            <w:pPr>
              <w:pStyle w:val="p"/>
              <w:rPr>
                <w:sz w:val="28"/>
                <w:szCs w:val="28"/>
              </w:rPr>
            </w:pPr>
          </w:p>
          <w:p w:rsidR="00A86106" w:rsidRPr="000E2B42" w:rsidRDefault="00A86106" w:rsidP="00D96822">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rsidR="00A86106" w:rsidRPr="000E2B42" w:rsidRDefault="00A86106" w:rsidP="00D96822">
            <w:pPr>
              <w:pStyle w:val="p"/>
              <w:rPr>
                <w:sz w:val="28"/>
                <w:szCs w:val="28"/>
              </w:rPr>
            </w:pPr>
            <w:r w:rsidRPr="000E2B42">
              <w:rPr>
                <w:sz w:val="28"/>
                <w:szCs w:val="28"/>
              </w:rPr>
              <w:t>Участие в капитале нерезидентов: иностранных юридических лиц, инвестиционных фондов</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drawing>
                <wp:inline distT="0" distB="0" distL="0" distR="0" wp14:anchorId="539F6AEB" wp14:editId="25D5A917">
                  <wp:extent cx="333375" cy="2571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В-бөлік.</w:t>
            </w:r>
          </w:p>
          <w:p w:rsidR="00A86106" w:rsidRPr="000E2B42" w:rsidRDefault="00A86106" w:rsidP="00D96822">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rsidR="00A86106" w:rsidRPr="000E2B42" w:rsidRDefault="00A86106" w:rsidP="00D96822">
            <w:pPr>
              <w:pStyle w:val="p"/>
              <w:rPr>
                <w:sz w:val="28"/>
                <w:szCs w:val="28"/>
              </w:rPr>
            </w:pPr>
            <w:r w:rsidRPr="000E2B42">
              <w:rPr>
                <w:sz w:val="28"/>
                <w:szCs w:val="28"/>
              </w:rPr>
              <w:t>Иные требования к нерезидентам</w:t>
            </w:r>
          </w:p>
        </w:tc>
      </w:tr>
      <w:tr w:rsidR="00A86106" w:rsidRPr="000E2B42" w:rsidTr="00D96822">
        <w:trPr>
          <w:jc w:val="center"/>
        </w:trPr>
        <w:tc>
          <w:tcPr>
            <w:tcW w:w="249" w:type="pct"/>
            <w:tcMar>
              <w:top w:w="0" w:type="dxa"/>
              <w:left w:w="108" w:type="dxa"/>
              <w:bottom w:w="0" w:type="dxa"/>
              <w:right w:w="108" w:type="dxa"/>
            </w:tcMar>
            <w:hideMark/>
          </w:tcPr>
          <w:p w:rsidR="00A86106" w:rsidRPr="000E2B42" w:rsidRDefault="00A86106" w:rsidP="00D96822">
            <w:pPr>
              <w:pStyle w:val="pc"/>
              <w:rPr>
                <w:sz w:val="28"/>
                <w:szCs w:val="28"/>
              </w:rPr>
            </w:pPr>
            <w:r w:rsidRPr="000E2B42">
              <w:rPr>
                <w:noProof/>
                <w:sz w:val="28"/>
                <w:szCs w:val="28"/>
              </w:rPr>
              <w:lastRenderedPageBreak/>
              <w:drawing>
                <wp:inline distT="0" distB="0" distL="0" distR="0" wp14:anchorId="10C4AA87" wp14:editId="63CEC858">
                  <wp:extent cx="333375" cy="2571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Г-бөлік.</w:t>
            </w:r>
          </w:p>
          <w:p w:rsidR="00A86106" w:rsidRPr="000E2B42" w:rsidRDefault="00A86106" w:rsidP="00D96822">
            <w:pPr>
              <w:pStyle w:val="p"/>
              <w:rPr>
                <w:sz w:val="28"/>
                <w:szCs w:val="28"/>
              </w:rPr>
            </w:pPr>
          </w:p>
          <w:p w:rsidR="00A86106" w:rsidRPr="000E2B42" w:rsidRDefault="00A86106" w:rsidP="00D96822">
            <w:pPr>
              <w:pStyle w:val="p"/>
              <w:rPr>
                <w:sz w:val="28"/>
                <w:szCs w:val="28"/>
              </w:rPr>
            </w:pPr>
            <w:r w:rsidRPr="000E2B42">
              <w:rPr>
                <w:sz w:val="28"/>
                <w:szCs w:val="28"/>
              </w:rPr>
              <w:t>Часть Г.</w:t>
            </w:r>
          </w:p>
        </w:tc>
        <w:tc>
          <w:tcPr>
            <w:tcW w:w="4288" w:type="pct"/>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rsidR="00A86106" w:rsidRPr="000E2B42" w:rsidRDefault="00A86106" w:rsidP="00D96822">
            <w:pPr>
              <w:pStyle w:val="p"/>
              <w:rPr>
                <w:sz w:val="28"/>
                <w:szCs w:val="28"/>
              </w:rPr>
            </w:pPr>
            <w:r w:rsidRPr="000E2B42">
              <w:rPr>
                <w:sz w:val="28"/>
                <w:szCs w:val="28"/>
              </w:rPr>
              <w:t>Обязательства перед нерезидентами (за исключением официальных внешних займов и еврооблигаций Правительства Республики Казахстан)</w:t>
            </w:r>
          </w:p>
        </w:tc>
      </w:tr>
    </w:tbl>
    <w:p w:rsidR="00A86106" w:rsidRPr="000E2B42" w:rsidRDefault="00A86106" w:rsidP="00A86106">
      <w:pPr>
        <w:pStyle w:val="pj"/>
        <w:rPr>
          <w:sz w:val="28"/>
          <w:szCs w:val="28"/>
        </w:rPr>
      </w:pPr>
      <w:r w:rsidRPr="000E2B42">
        <w:rPr>
          <w:b/>
          <w:bCs/>
          <w:sz w:val="28"/>
          <w:szCs w:val="28"/>
          <w:bdr w:val="none" w:sz="0" w:space="0" w:color="auto" w:frame="1"/>
        </w:rPr>
        <w:t> </w:t>
      </w:r>
    </w:p>
    <w:p w:rsidR="00A86106" w:rsidRPr="000E2B42" w:rsidRDefault="00A86106" w:rsidP="00A86106">
      <w:pPr>
        <w:pStyle w:val="pj"/>
        <w:ind w:firstLine="709"/>
        <w:rPr>
          <w:sz w:val="28"/>
          <w:szCs w:val="28"/>
        </w:rPr>
      </w:pPr>
      <w:r w:rsidRPr="000E2B42">
        <w:rPr>
          <w:b/>
          <w:bCs/>
          <w:sz w:val="28"/>
          <w:szCs w:val="28"/>
          <w:bdr w:val="none" w:sz="0" w:space="0" w:color="auto" w:frame="1"/>
        </w:rPr>
        <w:t xml:space="preserve">1-бөлім.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 мың Америка Құрама Штаттарының (бұдан әрі – АҚШ) доллары</w:t>
      </w:r>
    </w:p>
    <w:p w:rsidR="00A86106" w:rsidRPr="000E2B42" w:rsidRDefault="00A86106" w:rsidP="00A86106">
      <w:pPr>
        <w:pStyle w:val="pj"/>
        <w:ind w:firstLine="709"/>
        <w:rPr>
          <w:sz w:val="28"/>
          <w:szCs w:val="28"/>
        </w:rPr>
      </w:pPr>
      <w:r w:rsidRPr="000E2B42">
        <w:rPr>
          <w:sz w:val="28"/>
          <w:szCs w:val="28"/>
        </w:rPr>
        <w:t>Раздел 1. Услуги и трансферты, полученные от нерезидентов (предоставленные нерезидентам), тысяч долларов Соединенных Штатов Америки (далее – США)</w:t>
      </w:r>
    </w:p>
    <w:p w:rsidR="00A86106" w:rsidRPr="000E2B42" w:rsidRDefault="00A86106" w:rsidP="00A86106">
      <w:pPr>
        <w:pStyle w:val="pj"/>
        <w:ind w:firstLine="709"/>
        <w:rPr>
          <w:sz w:val="28"/>
          <w:szCs w:val="28"/>
        </w:rPr>
      </w:pPr>
      <w:r w:rsidRPr="000E2B42">
        <w:rPr>
          <w:b/>
          <w:bCs/>
          <w:sz w:val="28"/>
          <w:szCs w:val="28"/>
          <w:bdr w:val="none" w:sz="0" w:space="0" w:color="auto" w:frame="1"/>
        </w:rPr>
        <w:t>А бөлігі. Ресми қызметтер</w:t>
      </w:r>
    </w:p>
    <w:p w:rsidR="00A86106" w:rsidRPr="000E2B42" w:rsidRDefault="00A86106" w:rsidP="00A86106">
      <w:pPr>
        <w:pStyle w:val="pj"/>
        <w:ind w:firstLine="709"/>
        <w:rPr>
          <w:sz w:val="28"/>
          <w:szCs w:val="28"/>
        </w:rPr>
      </w:pPr>
      <w:r w:rsidRPr="000E2B42">
        <w:rPr>
          <w:sz w:val="28"/>
          <w:szCs w:val="28"/>
        </w:rPr>
        <w:t>Часть А. Официальные услуги</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9636"/>
        <w:gridCol w:w="1006"/>
        <w:gridCol w:w="1187"/>
        <w:gridCol w:w="410"/>
        <w:gridCol w:w="410"/>
        <w:gridCol w:w="271"/>
        <w:gridCol w:w="271"/>
        <w:gridCol w:w="271"/>
        <w:gridCol w:w="271"/>
        <w:gridCol w:w="271"/>
        <w:gridCol w:w="271"/>
        <w:gridCol w:w="274"/>
      </w:tblGrid>
      <w:tr w:rsidR="00A86106" w:rsidRPr="000E2B42" w:rsidTr="00D96822">
        <w:trPr>
          <w:jc w:val="center"/>
        </w:trPr>
        <w:tc>
          <w:tcPr>
            <w:tcW w:w="3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3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93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Оның ішінде әріптес-елдер бойынша</w:t>
            </w:r>
          </w:p>
          <w:p w:rsidR="00A86106" w:rsidRPr="000E2B42" w:rsidRDefault="00A86106" w:rsidP="00D96822">
            <w:pPr>
              <w:pStyle w:val="pc"/>
              <w:rPr>
                <w:sz w:val="20"/>
                <w:szCs w:val="20"/>
              </w:rPr>
            </w:pPr>
            <w:r w:rsidRPr="000E2B42">
              <w:rPr>
                <w:sz w:val="20"/>
                <w:szCs w:val="20"/>
              </w:rPr>
              <w:t>В том числе по странам-партнерам</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Бейрезиденттерден алынған қызметтер</w:t>
            </w:r>
          </w:p>
          <w:p w:rsidR="00A86106" w:rsidRPr="000E2B42" w:rsidRDefault="00A86106" w:rsidP="00D96822">
            <w:pPr>
              <w:pStyle w:val="pc"/>
              <w:rPr>
                <w:sz w:val="20"/>
                <w:szCs w:val="20"/>
              </w:rPr>
            </w:pPr>
            <w:r w:rsidRPr="000E2B42">
              <w:rPr>
                <w:sz w:val="20"/>
                <w:szCs w:val="20"/>
              </w:rPr>
              <w:t>Услуги, полученные от нерезидентов</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rsidR="00A86106" w:rsidRPr="000E2B42" w:rsidRDefault="00A86106" w:rsidP="00D96822">
            <w:pPr>
              <w:pStyle w:val="p"/>
              <w:jc w:val="both"/>
              <w:rPr>
                <w:sz w:val="20"/>
                <w:szCs w:val="20"/>
              </w:rPr>
            </w:pPr>
            <w:r w:rsidRPr="000E2B42">
              <w:rPr>
                <w:sz w:val="20"/>
                <w:szCs w:val="20"/>
              </w:rPr>
              <w:t>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rsidR="00A86106" w:rsidRPr="000E2B42" w:rsidRDefault="00A86106" w:rsidP="00D96822">
            <w:pPr>
              <w:pStyle w:val="p"/>
              <w:jc w:val="both"/>
              <w:rPr>
                <w:sz w:val="20"/>
                <w:szCs w:val="20"/>
              </w:rPr>
            </w:pPr>
            <w:r w:rsidRPr="000E2B42">
              <w:rPr>
                <w:sz w:val="20"/>
                <w:szCs w:val="20"/>
              </w:rPr>
              <w:t>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rsidR="00A86106" w:rsidRPr="000E2B42" w:rsidRDefault="00A86106" w:rsidP="00D96822">
            <w:pPr>
              <w:pStyle w:val="p"/>
              <w:jc w:val="both"/>
              <w:rPr>
                <w:sz w:val="20"/>
                <w:szCs w:val="20"/>
              </w:rPr>
            </w:pPr>
            <w:r w:rsidRPr="000E2B42">
              <w:rPr>
                <w:sz w:val="20"/>
                <w:szCs w:val="20"/>
              </w:rPr>
              <w:lastRenderedPageBreak/>
              <w:t>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lastRenderedPageBreak/>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rsidR="00A86106" w:rsidRPr="000E2B42" w:rsidRDefault="00A86106" w:rsidP="00D96822">
            <w:pPr>
              <w:pStyle w:val="p"/>
              <w:jc w:val="both"/>
              <w:rPr>
                <w:sz w:val="20"/>
                <w:szCs w:val="20"/>
              </w:rPr>
            </w:pPr>
            <w:r w:rsidRPr="000E2B42">
              <w:rPr>
                <w:sz w:val="20"/>
                <w:szCs w:val="20"/>
              </w:rPr>
              <w:t>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w:t>
            </w:r>
          </w:p>
          <w:p w:rsidR="00A86106" w:rsidRPr="000E2B42" w:rsidRDefault="00A86106" w:rsidP="00D96822">
            <w:pPr>
              <w:pStyle w:val="p"/>
              <w:jc w:val="both"/>
              <w:rPr>
                <w:sz w:val="20"/>
                <w:szCs w:val="20"/>
              </w:rPr>
            </w:pPr>
            <w:r w:rsidRPr="000E2B42">
              <w:rPr>
                <w:sz w:val="20"/>
                <w:szCs w:val="20"/>
              </w:rPr>
              <w:t>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 мемлекеттерінің аумағындағы табиғи ресурстарды жалға алу (пайдалану) үшін төлемдер</w:t>
            </w:r>
          </w:p>
          <w:p w:rsidR="00A86106" w:rsidRPr="000E2B42" w:rsidRDefault="00A86106" w:rsidP="00D96822">
            <w:pPr>
              <w:pStyle w:val="p"/>
              <w:jc w:val="both"/>
              <w:rPr>
                <w:sz w:val="20"/>
                <w:szCs w:val="20"/>
              </w:rPr>
            </w:pPr>
            <w:r w:rsidRPr="000E2B42">
              <w:rPr>
                <w:sz w:val="20"/>
                <w:szCs w:val="20"/>
              </w:rPr>
              <w:t>Платежи за аренду (использование) природных ресурсов на территории иностранных государств</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Бейрезиденттерге көрсетілген қызметтер</w:t>
            </w:r>
          </w:p>
          <w:p w:rsidR="00A86106" w:rsidRPr="000E2B42" w:rsidRDefault="00A86106" w:rsidP="00D96822">
            <w:pPr>
              <w:pStyle w:val="pc"/>
              <w:rPr>
                <w:sz w:val="20"/>
                <w:szCs w:val="20"/>
              </w:rPr>
            </w:pPr>
            <w:r w:rsidRPr="000E2B42">
              <w:rPr>
                <w:sz w:val="20"/>
                <w:szCs w:val="20"/>
              </w:rPr>
              <w:t>Услуги, оказанные нерезидентам</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Қазақстанның елшіліктері мен консулдықтарында Қазақстан бейрезиденттеріне виза беру үшін алымдар</w:t>
            </w:r>
          </w:p>
          <w:p w:rsidR="00A86106" w:rsidRPr="000E2B42" w:rsidRDefault="00A86106" w:rsidP="00D96822">
            <w:pPr>
              <w:pStyle w:val="p"/>
              <w:jc w:val="both"/>
              <w:rPr>
                <w:sz w:val="20"/>
                <w:szCs w:val="20"/>
              </w:rPr>
            </w:pPr>
            <w:r w:rsidRPr="000E2B42">
              <w:rPr>
                <w:sz w:val="20"/>
                <w:szCs w:val="20"/>
              </w:rPr>
              <w:t>Сборы посольств и консульств Казахстана за выдачу виз нерезидентам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rsidR="00A86106" w:rsidRPr="000E2B42" w:rsidRDefault="00A86106" w:rsidP="00D96822">
            <w:pPr>
              <w:pStyle w:val="p"/>
              <w:jc w:val="both"/>
              <w:rPr>
                <w:sz w:val="20"/>
                <w:szCs w:val="20"/>
              </w:rPr>
            </w:pPr>
            <w:r w:rsidRPr="000E2B42">
              <w:rPr>
                <w:sz w:val="20"/>
                <w:szCs w:val="20"/>
              </w:rPr>
              <w:t>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rsidR="00A86106" w:rsidRPr="000E2B42" w:rsidRDefault="00A86106" w:rsidP="00D96822">
            <w:pPr>
              <w:pStyle w:val="p"/>
              <w:jc w:val="both"/>
              <w:rPr>
                <w:sz w:val="20"/>
                <w:szCs w:val="20"/>
              </w:rPr>
            </w:pPr>
            <w:r w:rsidRPr="000E2B42">
              <w:rPr>
                <w:sz w:val="20"/>
                <w:szCs w:val="20"/>
              </w:rPr>
              <w:t>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 аумағында табиғи ресурстарды жалға (пайдалануға) беруден түскен түсімдер</w:t>
            </w:r>
          </w:p>
          <w:p w:rsidR="00A86106" w:rsidRPr="000E2B42" w:rsidRDefault="00A86106" w:rsidP="00D96822">
            <w:pPr>
              <w:pStyle w:val="p"/>
              <w:jc w:val="both"/>
              <w:rPr>
                <w:sz w:val="20"/>
                <w:szCs w:val="20"/>
              </w:rPr>
            </w:pPr>
            <w:r w:rsidRPr="000E2B42">
              <w:rPr>
                <w:sz w:val="20"/>
                <w:szCs w:val="20"/>
              </w:rPr>
              <w:t>Поступления от предоставления в аренду (пользование) природных ресурсов на территории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bl>
    <w:p w:rsidR="00A86106" w:rsidRPr="000E2B42" w:rsidRDefault="00A86106" w:rsidP="00A86106">
      <w:pPr>
        <w:pStyle w:val="pj"/>
      </w:pPr>
      <w:r w:rsidRPr="000E2B42">
        <w:rPr>
          <w:b/>
          <w:bCs/>
          <w:bdr w:val="none" w:sz="0" w:space="0" w:color="auto" w:frame="1"/>
        </w:rPr>
        <w:t> </w:t>
      </w:r>
    </w:p>
    <w:p w:rsidR="00A86106" w:rsidRPr="000E2B42" w:rsidRDefault="00A86106" w:rsidP="00A86106">
      <w:pPr>
        <w:pStyle w:val="pj"/>
        <w:ind w:firstLine="709"/>
        <w:rPr>
          <w:sz w:val="28"/>
          <w:szCs w:val="28"/>
        </w:rPr>
      </w:pPr>
      <w:r w:rsidRPr="000E2B42">
        <w:rPr>
          <w:b/>
          <w:bCs/>
          <w:sz w:val="28"/>
          <w:szCs w:val="28"/>
          <w:bdr w:val="none" w:sz="0" w:space="0" w:color="auto" w:frame="1"/>
        </w:rPr>
        <w:t>Б бөлігі. Қызметтердің басқа да түрлері</w:t>
      </w:r>
    </w:p>
    <w:p w:rsidR="00A86106" w:rsidRPr="000E2B42" w:rsidRDefault="00A86106" w:rsidP="00A86106">
      <w:pPr>
        <w:pStyle w:val="pj"/>
        <w:ind w:firstLine="709"/>
        <w:rPr>
          <w:sz w:val="28"/>
          <w:szCs w:val="28"/>
        </w:rPr>
      </w:pPr>
      <w:r w:rsidRPr="000E2B42">
        <w:rPr>
          <w:sz w:val="28"/>
          <w:szCs w:val="28"/>
        </w:rPr>
        <w:t>Часть Б. Прочие виды услуг</w:t>
      </w:r>
    </w:p>
    <w:tbl>
      <w:tblPr>
        <w:tblW w:w="5000" w:type="pct"/>
        <w:jc w:val="center"/>
        <w:tblCellMar>
          <w:left w:w="0" w:type="dxa"/>
          <w:right w:w="0" w:type="dxa"/>
        </w:tblCellMar>
        <w:tblLook w:val="04A0" w:firstRow="1" w:lastRow="0" w:firstColumn="1" w:lastColumn="0" w:noHBand="0" w:noVBand="1"/>
      </w:tblPr>
      <w:tblGrid>
        <w:gridCol w:w="9254"/>
        <w:gridCol w:w="1089"/>
        <w:gridCol w:w="1184"/>
        <w:gridCol w:w="480"/>
        <w:gridCol w:w="317"/>
        <w:gridCol w:w="317"/>
        <w:gridCol w:w="317"/>
        <w:gridCol w:w="317"/>
        <w:gridCol w:w="317"/>
        <w:gridCol w:w="317"/>
        <w:gridCol w:w="317"/>
        <w:gridCol w:w="323"/>
      </w:tblGrid>
      <w:tr w:rsidR="00A86106" w:rsidRPr="000E2B42" w:rsidTr="00D96822">
        <w:trPr>
          <w:jc w:val="center"/>
        </w:trPr>
        <w:tc>
          <w:tcPr>
            <w:tcW w:w="31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t> </w:t>
            </w: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039"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Оның ішінде әріптес-елдер бойынша</w:t>
            </w:r>
          </w:p>
          <w:p w:rsidR="00A86106" w:rsidRPr="000E2B42" w:rsidRDefault="00A86106" w:rsidP="00D96822">
            <w:pPr>
              <w:pStyle w:val="pc"/>
              <w:rPr>
                <w:sz w:val="20"/>
                <w:szCs w:val="20"/>
              </w:rPr>
            </w:pPr>
            <w:r w:rsidRPr="000E2B42">
              <w:rPr>
                <w:sz w:val="20"/>
                <w:szCs w:val="20"/>
              </w:rPr>
              <w:t>В том числе по странам-партнерам</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Бейрезиденттерден алынған қызметтер</w:t>
            </w:r>
          </w:p>
          <w:p w:rsidR="00A86106" w:rsidRPr="000E2B42" w:rsidRDefault="00A86106" w:rsidP="00D96822">
            <w:pPr>
              <w:pStyle w:val="pc"/>
              <w:rPr>
                <w:sz w:val="20"/>
                <w:szCs w:val="20"/>
              </w:rPr>
            </w:pPr>
            <w:r w:rsidRPr="000E2B42">
              <w:rPr>
                <w:sz w:val="20"/>
                <w:szCs w:val="20"/>
              </w:rPr>
              <w:t>Услуги, полученные от нерезидентов</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 азаматтарын шет елде оқыту</w:t>
            </w:r>
          </w:p>
          <w:p w:rsidR="00A86106" w:rsidRPr="000E2B42" w:rsidRDefault="00A86106" w:rsidP="00D96822">
            <w:pPr>
              <w:pStyle w:val="p"/>
              <w:jc w:val="both"/>
              <w:rPr>
                <w:sz w:val="20"/>
                <w:szCs w:val="20"/>
              </w:rPr>
            </w:pPr>
            <w:r w:rsidRPr="000E2B42">
              <w:rPr>
                <w:sz w:val="20"/>
                <w:szCs w:val="20"/>
              </w:rPr>
              <w:t>Обучение граждан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 азаматтарына шет елде көрсетілген денсаулық сақтау қызметтері</w:t>
            </w:r>
          </w:p>
          <w:p w:rsidR="00A86106" w:rsidRPr="000E2B42" w:rsidRDefault="00A86106" w:rsidP="00D96822">
            <w:pPr>
              <w:pStyle w:val="p"/>
              <w:jc w:val="both"/>
              <w:rPr>
                <w:sz w:val="20"/>
                <w:szCs w:val="20"/>
              </w:rPr>
            </w:pPr>
            <w:r w:rsidRPr="000E2B42">
              <w:rPr>
                <w:sz w:val="20"/>
                <w:szCs w:val="20"/>
              </w:rPr>
              <w:t>Услуги здравоохранения, предоставленные гражданам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 азаматтарына қашықтықтан көрсетілген денсаулық сақтау қызметтері, шетелдік медициналық қызметкерлердің келуі</w:t>
            </w:r>
          </w:p>
          <w:p w:rsidR="00A86106" w:rsidRPr="000E2B42" w:rsidRDefault="00A86106" w:rsidP="00D96822">
            <w:pPr>
              <w:pStyle w:val="p"/>
              <w:jc w:val="both"/>
              <w:rPr>
                <w:sz w:val="20"/>
                <w:szCs w:val="20"/>
              </w:rPr>
            </w:pPr>
            <w:r w:rsidRPr="000E2B42">
              <w:rPr>
                <w:sz w:val="20"/>
                <w:szCs w:val="20"/>
              </w:rPr>
              <w:t>Услуги здравоохранения, предоставленные гражданам Казахстана дистанционно, приезд иностранных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106</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Құрылыс қызметтері (құрылыспен байланысты жөндеу және техникалық қызмет көрсетуді қосқанда) оның ішінде:</w:t>
            </w:r>
          </w:p>
          <w:p w:rsidR="00A86106" w:rsidRPr="000E2B42" w:rsidRDefault="00A86106" w:rsidP="00D96822">
            <w:pPr>
              <w:pStyle w:val="p"/>
              <w:jc w:val="both"/>
              <w:rPr>
                <w:sz w:val="20"/>
                <w:szCs w:val="20"/>
              </w:rPr>
            </w:pPr>
            <w:r w:rsidRPr="000E2B42">
              <w:rPr>
                <w:sz w:val="20"/>
                <w:szCs w:val="20"/>
              </w:rPr>
              <w:t>Строительные услуги (включая ремонт и техническое обслуживание в связи со строительством) в том числе: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шетелдегі құрылыс</w:t>
            </w:r>
          </w:p>
          <w:p w:rsidR="00A86106" w:rsidRPr="000E2B42" w:rsidRDefault="00A86106" w:rsidP="00D96822">
            <w:pPr>
              <w:pStyle w:val="p"/>
              <w:jc w:val="both"/>
              <w:rPr>
                <w:sz w:val="20"/>
                <w:szCs w:val="20"/>
              </w:rPr>
            </w:pPr>
            <w:r w:rsidRPr="000E2B42">
              <w:rPr>
                <w:sz w:val="20"/>
                <w:szCs w:val="20"/>
              </w:rPr>
              <w:t>строительство за границей</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111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Қазақстандағы құрылыс</w:t>
            </w:r>
          </w:p>
          <w:p w:rsidR="00A86106" w:rsidRPr="000E2B42" w:rsidRDefault="00A86106" w:rsidP="00D96822">
            <w:pPr>
              <w:pStyle w:val="p"/>
              <w:jc w:val="both"/>
              <w:rPr>
                <w:sz w:val="20"/>
                <w:szCs w:val="20"/>
              </w:rPr>
            </w:pPr>
            <w:r w:rsidRPr="000E2B42">
              <w:rPr>
                <w:sz w:val="20"/>
                <w:szCs w:val="20"/>
              </w:rPr>
              <w:t>строительство в Казахстане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117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rsidR="00A86106" w:rsidRPr="000E2B42" w:rsidRDefault="00A86106" w:rsidP="00D96822">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Заң қызметтері</w:t>
            </w:r>
          </w:p>
          <w:p w:rsidR="00A86106" w:rsidRPr="000E2B42" w:rsidRDefault="00A86106" w:rsidP="00D96822">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121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Қаржы қызметтерін көрсету</w:t>
            </w:r>
          </w:p>
          <w:p w:rsidR="00A86106" w:rsidRPr="000E2B42" w:rsidRDefault="00A86106" w:rsidP="00D96822">
            <w:pPr>
              <w:pStyle w:val="p"/>
              <w:jc w:val="both"/>
              <w:rPr>
                <w:sz w:val="20"/>
                <w:szCs w:val="20"/>
              </w:rPr>
            </w:pPr>
            <w:r w:rsidRPr="000E2B42">
              <w:rPr>
                <w:sz w:val="20"/>
                <w:szCs w:val="20"/>
              </w:rPr>
              <w:t>Финансовые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122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Телекоммуникациялық қызметтер (берілетін ақпараттың құнын есептемегендегі байланыс қызметтері)</w:t>
            </w:r>
          </w:p>
          <w:p w:rsidR="00A86106" w:rsidRPr="000E2B42" w:rsidRDefault="00A86106" w:rsidP="00D96822">
            <w:pPr>
              <w:pStyle w:val="p"/>
              <w:jc w:val="both"/>
              <w:rPr>
                <w:sz w:val="20"/>
                <w:szCs w:val="20"/>
              </w:rPr>
            </w:pPr>
            <w:r w:rsidRPr="000E2B42">
              <w:rPr>
                <w:sz w:val="20"/>
                <w:szCs w:val="20"/>
              </w:rPr>
              <w:t>Телекоммуникационные услуги (услуги связи без учета стоимости передаваемой информации)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125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Ақпараттық қызметтер</w:t>
            </w:r>
          </w:p>
          <w:p w:rsidR="00A86106" w:rsidRPr="000E2B42" w:rsidRDefault="00A86106" w:rsidP="00D96822">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Компьютерлік қызметтер (компьютерлерді жөндеу және қызмет көрсетуді қоса алғанда)</w:t>
            </w:r>
          </w:p>
          <w:p w:rsidR="00A86106" w:rsidRPr="000E2B42" w:rsidRDefault="00A86106" w:rsidP="00D96822">
            <w:pPr>
              <w:pStyle w:val="p"/>
              <w:jc w:val="both"/>
              <w:rPr>
                <w:sz w:val="20"/>
                <w:szCs w:val="20"/>
              </w:rPr>
            </w:pPr>
            <w:r w:rsidRPr="000E2B42">
              <w:rPr>
                <w:sz w:val="20"/>
                <w:szCs w:val="20"/>
              </w:rPr>
              <w:t>Компьютерные услуги (включая ремонт и техническое обслуживание компьютеров)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130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санаттарға жатқызылмаған жөндеу және техникалық қызмет көрсету бойынша қызметтер</w:t>
            </w:r>
          </w:p>
          <w:p w:rsidR="00A86106" w:rsidRPr="000E2B42" w:rsidRDefault="00A86106" w:rsidP="00D96822">
            <w:pPr>
              <w:pStyle w:val="p"/>
              <w:jc w:val="both"/>
              <w:rPr>
                <w:sz w:val="20"/>
                <w:szCs w:val="20"/>
              </w:rPr>
            </w:pPr>
            <w:r w:rsidRPr="000E2B42">
              <w:rPr>
                <w:sz w:val="20"/>
                <w:szCs w:val="20"/>
              </w:rPr>
              <w:t>Услуги по ремонту и техническому обслуживанию, не отнесенные к другим категориям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131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Бейрезиденттердің көлік құралдарына қызмет көрсету жөніндегі қызметтер (ұшақтарды қоса алғанда)</w:t>
            </w:r>
          </w:p>
          <w:p w:rsidR="00A86106" w:rsidRPr="000E2B42" w:rsidRDefault="00A86106" w:rsidP="00D96822">
            <w:pPr>
              <w:pStyle w:val="p"/>
              <w:jc w:val="both"/>
              <w:rPr>
                <w:sz w:val="20"/>
                <w:szCs w:val="20"/>
              </w:rPr>
            </w:pPr>
            <w:r w:rsidRPr="000E2B42">
              <w:rPr>
                <w:sz w:val="20"/>
                <w:szCs w:val="20"/>
              </w:rPr>
              <w:lastRenderedPageBreak/>
              <w:t>Услуги по обслуживанию нерезидентами транспортных средств (включая самолеты)</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lastRenderedPageBreak/>
              <w:t>135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Өзге қызметтер (толық көрсетіңіз)</w:t>
            </w:r>
          </w:p>
          <w:p w:rsidR="00A86106" w:rsidRPr="000E2B42" w:rsidRDefault="00A86106" w:rsidP="00D96822">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Бейрезиденттерге көрсетілген қызметтер</w:t>
            </w:r>
          </w:p>
          <w:p w:rsidR="00A86106" w:rsidRPr="000E2B42" w:rsidRDefault="00A86106" w:rsidP="00D96822">
            <w:pPr>
              <w:pStyle w:val="pc"/>
              <w:rPr>
                <w:sz w:val="20"/>
                <w:szCs w:val="20"/>
              </w:rPr>
            </w:pPr>
            <w:r w:rsidRPr="000E2B42">
              <w:rPr>
                <w:sz w:val="20"/>
                <w:szCs w:val="20"/>
              </w:rPr>
              <w:t>Услуги, оказанные нерезидентам</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Қазақстан аумағындағы шетел азаматтарына көрсетілген денсаулық сақтау қызметтері</w:t>
            </w:r>
          </w:p>
          <w:p w:rsidR="00A86106" w:rsidRPr="000E2B42" w:rsidRDefault="00A86106" w:rsidP="00D96822">
            <w:pPr>
              <w:pStyle w:val="p"/>
              <w:jc w:val="both"/>
              <w:rPr>
                <w:sz w:val="20"/>
                <w:szCs w:val="20"/>
              </w:rPr>
            </w:pPr>
            <w:r w:rsidRPr="000E2B42">
              <w:rPr>
                <w:sz w:val="20"/>
                <w:szCs w:val="20"/>
              </w:rPr>
              <w:t>Услуги здравоохранения, предоставленные иностранным гражданам, находящимся на территории Казахстана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Шетелдегі шетел азаматтарына көрсетілген денсаулық сақтау қызметтері (қашықтықтан, қазақстандық медицина қызметкерлерінің баруы)</w:t>
            </w:r>
          </w:p>
          <w:p w:rsidR="00A86106" w:rsidRPr="000E2B42" w:rsidRDefault="00A86106" w:rsidP="00D96822">
            <w:pPr>
              <w:pStyle w:val="p"/>
              <w:jc w:val="both"/>
              <w:rPr>
                <w:sz w:val="20"/>
                <w:szCs w:val="20"/>
              </w:rPr>
            </w:pPr>
            <w:r w:rsidRPr="000E2B42">
              <w:rPr>
                <w:sz w:val="20"/>
                <w:szCs w:val="20"/>
              </w:rPr>
              <w:t>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rsidR="00A86106" w:rsidRPr="000E2B42" w:rsidRDefault="00A86106" w:rsidP="00D96822">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Заң қызметтері</w:t>
            </w:r>
          </w:p>
          <w:p w:rsidR="00A86106" w:rsidRPr="000E2B42" w:rsidRDefault="00A86106" w:rsidP="00D96822">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Ақпараттық қызметтер</w:t>
            </w:r>
          </w:p>
          <w:p w:rsidR="00A86106" w:rsidRPr="000E2B42" w:rsidRDefault="00A86106" w:rsidP="00D96822">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Өзге қызметтер (толық көрсетіңіз)</w:t>
            </w:r>
          </w:p>
          <w:p w:rsidR="00A86106" w:rsidRPr="000E2B42" w:rsidRDefault="00A86106" w:rsidP="00D96822">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149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bl>
    <w:p w:rsidR="00A86106" w:rsidRPr="000E2B42" w:rsidRDefault="00A86106" w:rsidP="00A86106">
      <w:pPr>
        <w:pStyle w:val="pj"/>
      </w:pPr>
      <w:r w:rsidRPr="000E2B42">
        <w:rPr>
          <w:b/>
          <w:bCs/>
          <w:bdr w:val="none" w:sz="0" w:space="0" w:color="auto" w:frame="1"/>
        </w:rPr>
        <w:t> </w:t>
      </w:r>
    </w:p>
    <w:p w:rsidR="00A86106" w:rsidRPr="000E2B42" w:rsidRDefault="00A86106" w:rsidP="00A86106">
      <w:pPr>
        <w:pStyle w:val="pj"/>
        <w:ind w:firstLine="709"/>
        <w:rPr>
          <w:sz w:val="28"/>
          <w:szCs w:val="28"/>
        </w:rPr>
      </w:pPr>
      <w:r w:rsidRPr="000E2B42">
        <w:rPr>
          <w:b/>
          <w:bCs/>
          <w:sz w:val="28"/>
          <w:szCs w:val="28"/>
          <w:bdr w:val="none" w:sz="0" w:space="0" w:color="auto" w:frame="1"/>
        </w:rPr>
        <w:t>В бөлігі. Ағымдағы және күрделі трансферттер</w:t>
      </w:r>
    </w:p>
    <w:p w:rsidR="00A86106" w:rsidRPr="000E2B42" w:rsidRDefault="00A86106" w:rsidP="00A86106">
      <w:pPr>
        <w:pStyle w:val="pj"/>
        <w:ind w:firstLine="709"/>
        <w:rPr>
          <w:sz w:val="28"/>
          <w:szCs w:val="28"/>
        </w:rPr>
      </w:pPr>
      <w:r w:rsidRPr="000E2B42">
        <w:rPr>
          <w:sz w:val="28"/>
          <w:szCs w:val="28"/>
        </w:rPr>
        <w:t>Часть В. Текущие и капитальные трансферты</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8723"/>
        <w:gridCol w:w="1183"/>
        <w:gridCol w:w="1184"/>
        <w:gridCol w:w="547"/>
        <w:gridCol w:w="364"/>
        <w:gridCol w:w="364"/>
        <w:gridCol w:w="364"/>
        <w:gridCol w:w="364"/>
        <w:gridCol w:w="364"/>
        <w:gridCol w:w="364"/>
        <w:gridCol w:w="364"/>
        <w:gridCol w:w="364"/>
      </w:tblGrid>
      <w:tr w:rsidR="00A86106" w:rsidRPr="000E2B42" w:rsidTr="00D96822">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Оның ішінде әріптес елдер бойынша</w:t>
            </w:r>
          </w:p>
          <w:p w:rsidR="00A86106" w:rsidRPr="000E2B42" w:rsidRDefault="00A86106" w:rsidP="00D96822">
            <w:pPr>
              <w:pStyle w:val="pc"/>
              <w:rPr>
                <w:sz w:val="20"/>
                <w:szCs w:val="20"/>
              </w:rPr>
            </w:pPr>
            <w:r w:rsidRPr="000E2B42">
              <w:rPr>
                <w:sz w:val="20"/>
                <w:szCs w:val="20"/>
              </w:rPr>
              <w:t>В том числе по странам-партнерам</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Бейрезиденттерге ұсынылған трансферттер</w:t>
            </w:r>
          </w:p>
          <w:p w:rsidR="00A86106" w:rsidRPr="000E2B42" w:rsidRDefault="00A86106" w:rsidP="00D96822">
            <w:pPr>
              <w:pStyle w:val="pc"/>
              <w:rPr>
                <w:sz w:val="20"/>
                <w:szCs w:val="20"/>
              </w:rPr>
            </w:pPr>
            <w:r w:rsidRPr="000E2B42">
              <w:rPr>
                <w:sz w:val="20"/>
                <w:szCs w:val="20"/>
              </w:rPr>
              <w:t>Трансферты, предоставленные нерезидентам</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Халықаралық ұйымдарға және мемлекетаралық органдарға төленген мүшелік жарналар</w:t>
            </w:r>
          </w:p>
          <w:p w:rsidR="00A86106" w:rsidRPr="000E2B42" w:rsidRDefault="00A86106" w:rsidP="00D96822">
            <w:pPr>
              <w:pStyle w:val="p"/>
              <w:jc w:val="both"/>
              <w:rPr>
                <w:sz w:val="20"/>
                <w:szCs w:val="20"/>
              </w:rPr>
            </w:pPr>
            <w:r w:rsidRPr="000E2B42">
              <w:rPr>
                <w:sz w:val="20"/>
                <w:szCs w:val="20"/>
              </w:rPr>
              <w:t>Членские взносы, выплаченные в международные организации и межгосударственные органы</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150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rsidR="00A86106" w:rsidRPr="000E2B42" w:rsidRDefault="00A86106" w:rsidP="00D96822">
            <w:pPr>
              <w:pStyle w:val="p"/>
              <w:jc w:val="both"/>
              <w:rPr>
                <w:sz w:val="20"/>
                <w:szCs w:val="20"/>
              </w:rPr>
            </w:pPr>
            <w:r w:rsidRPr="000E2B42">
              <w:rPr>
                <w:sz w:val="20"/>
                <w:szCs w:val="20"/>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160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lastRenderedPageBreak/>
              <w:t>Күрделі активтерге келтірілген зиянға және басқа бұзушылықтарға байланысты өтемақы төлемдері</w:t>
            </w:r>
          </w:p>
          <w:p w:rsidR="00A86106" w:rsidRPr="000E2B42" w:rsidRDefault="00A86106" w:rsidP="00D96822">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rsidR="00A86106" w:rsidRPr="000E2B42" w:rsidRDefault="00A86106" w:rsidP="00D96822">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гуманитарлық көмек</w:t>
            </w:r>
          </w:p>
          <w:p w:rsidR="00A86106" w:rsidRPr="000E2B42" w:rsidRDefault="00A86106" w:rsidP="00D96822">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техникалық көмек</w:t>
            </w:r>
          </w:p>
          <w:p w:rsidR="00A86106" w:rsidRPr="000E2B42" w:rsidRDefault="00A86106" w:rsidP="00D96822">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кеден төлемдері</w:t>
            </w:r>
          </w:p>
          <w:p w:rsidR="00A86106" w:rsidRPr="000E2B42" w:rsidRDefault="00A86106" w:rsidP="00D96822">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операциялар</w:t>
            </w:r>
          </w:p>
          <w:p w:rsidR="00A86106" w:rsidRPr="000E2B42" w:rsidRDefault="00A86106" w:rsidP="00D96822">
            <w:pPr>
              <w:pStyle w:val="p"/>
              <w:jc w:val="both"/>
              <w:rPr>
                <w:sz w:val="20"/>
                <w:szCs w:val="20"/>
              </w:rPr>
            </w:pPr>
            <w:r w:rsidRPr="000E2B42">
              <w:rPr>
                <w:sz w:val="20"/>
                <w:szCs w:val="20"/>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Бейрезиденттерге сот шешімі бойынша салынатын өсімпұлдар, айыппұлдар түрінде төленетін төлемдер</w:t>
            </w:r>
          </w:p>
          <w:p w:rsidR="00A86106" w:rsidRPr="000E2B42" w:rsidRDefault="00A86106" w:rsidP="00D96822">
            <w:pPr>
              <w:pStyle w:val="p"/>
              <w:jc w:val="both"/>
              <w:rPr>
                <w:sz w:val="20"/>
                <w:szCs w:val="20"/>
              </w:rPr>
            </w:pPr>
            <w:r w:rsidRPr="000E2B42">
              <w:rPr>
                <w:sz w:val="20"/>
                <w:szCs w:val="20"/>
              </w:rPr>
              <w:t>Платежи нерезидентам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179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трансферттер (толық көрсетіңіз)</w:t>
            </w:r>
          </w:p>
          <w:p w:rsidR="00A86106" w:rsidRPr="000E2B42" w:rsidRDefault="00A86106" w:rsidP="00D96822">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180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Бейрезиденттерден алынған трансферттер</w:t>
            </w:r>
          </w:p>
          <w:p w:rsidR="00A86106" w:rsidRPr="000E2B42" w:rsidRDefault="00A86106" w:rsidP="00D96822">
            <w:pPr>
              <w:pStyle w:val="pc"/>
              <w:rPr>
                <w:sz w:val="20"/>
                <w:szCs w:val="20"/>
              </w:rPr>
            </w:pPr>
            <w:r w:rsidRPr="000E2B42">
              <w:rPr>
                <w:sz w:val="20"/>
                <w:szCs w:val="20"/>
              </w:rPr>
              <w:t>Трансферты, полученные от нерезидентов</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rsidR="00A86106" w:rsidRPr="000E2B42" w:rsidRDefault="00A86106" w:rsidP="00D96822">
            <w:pPr>
              <w:pStyle w:val="p"/>
              <w:jc w:val="both"/>
              <w:rPr>
                <w:sz w:val="20"/>
                <w:szCs w:val="20"/>
              </w:rPr>
            </w:pPr>
            <w:r w:rsidRPr="000E2B42">
              <w:rPr>
                <w:sz w:val="20"/>
                <w:szCs w:val="20"/>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190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Күрделі активтерге келтірілген зиянға және басқа бұзушылықтарға байланысты өтемақы төлемдері</w:t>
            </w:r>
          </w:p>
          <w:p w:rsidR="00A86106" w:rsidRPr="000E2B42" w:rsidRDefault="00A86106" w:rsidP="00D96822">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rsidR="00A86106" w:rsidRPr="000E2B42" w:rsidRDefault="00A86106" w:rsidP="00D96822">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xml:space="preserve">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гуманитарлық көмек</w:t>
            </w:r>
          </w:p>
          <w:p w:rsidR="00A86106" w:rsidRPr="000E2B42" w:rsidRDefault="00A86106" w:rsidP="00D96822">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техникалық көмек</w:t>
            </w:r>
          </w:p>
          <w:p w:rsidR="00A86106" w:rsidRPr="000E2B42" w:rsidRDefault="00A86106" w:rsidP="00D96822">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кеден төлемдері</w:t>
            </w:r>
          </w:p>
          <w:p w:rsidR="00A86106" w:rsidRPr="000E2B42" w:rsidRDefault="00A86106" w:rsidP="00D96822">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операциялар</w:t>
            </w:r>
          </w:p>
          <w:p w:rsidR="00A86106" w:rsidRPr="000E2B42" w:rsidRDefault="00A86106" w:rsidP="00D96822">
            <w:pPr>
              <w:pStyle w:val="p"/>
              <w:jc w:val="both"/>
              <w:rPr>
                <w:sz w:val="20"/>
                <w:szCs w:val="20"/>
              </w:rPr>
            </w:pPr>
            <w:r w:rsidRPr="000E2B42">
              <w:rPr>
                <w:sz w:val="20"/>
                <w:szCs w:val="20"/>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lastRenderedPageBreak/>
              <w:t>Бейрезиденттерге сот шешімі бойынша салынатын өсімпұлдар, айыппұлдар түрінде төленетін төлемдер</w:t>
            </w:r>
          </w:p>
          <w:p w:rsidR="00A86106" w:rsidRPr="000E2B42" w:rsidRDefault="00A86106" w:rsidP="00D96822">
            <w:pPr>
              <w:pStyle w:val="p"/>
              <w:jc w:val="both"/>
              <w:rPr>
                <w:sz w:val="20"/>
                <w:szCs w:val="20"/>
              </w:rPr>
            </w:pPr>
            <w:r w:rsidRPr="000E2B42">
              <w:rPr>
                <w:sz w:val="20"/>
                <w:szCs w:val="20"/>
              </w:rPr>
              <w:t>Поступления от нерезидентов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209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трансферттер (толық көрсетіңіз)</w:t>
            </w:r>
          </w:p>
          <w:p w:rsidR="00A86106" w:rsidRPr="000E2B42" w:rsidRDefault="00A86106" w:rsidP="00D96822">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bl>
    <w:p w:rsidR="00A86106" w:rsidRPr="000E2B42" w:rsidRDefault="00A86106" w:rsidP="00A86106">
      <w:pPr>
        <w:pStyle w:val="pj"/>
      </w:pPr>
      <w:r w:rsidRPr="000E2B42">
        <w:rPr>
          <w:b/>
          <w:bCs/>
          <w:bdr w:val="none" w:sz="0" w:space="0" w:color="auto" w:frame="1"/>
        </w:rPr>
        <w:t xml:space="preserve">  </w:t>
      </w:r>
    </w:p>
    <w:p w:rsidR="00A86106" w:rsidRPr="000E2B42" w:rsidRDefault="00A86106" w:rsidP="00A86106">
      <w:pPr>
        <w:pStyle w:val="pj"/>
        <w:ind w:firstLine="709"/>
        <w:rPr>
          <w:sz w:val="28"/>
          <w:szCs w:val="28"/>
        </w:rPr>
      </w:pPr>
      <w:r w:rsidRPr="000E2B42">
        <w:rPr>
          <w:b/>
          <w:bCs/>
          <w:sz w:val="28"/>
          <w:szCs w:val="28"/>
          <w:bdr w:val="none" w:sz="0" w:space="0" w:color="auto" w:frame="1"/>
        </w:rPr>
        <w:t xml:space="preserve">2-бөлім.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 мың АҚШ доллары</w:t>
      </w:r>
    </w:p>
    <w:p w:rsidR="00A86106" w:rsidRPr="000E2B42" w:rsidRDefault="00A86106" w:rsidP="00A86106">
      <w:pPr>
        <w:pStyle w:val="pj"/>
        <w:ind w:firstLine="709"/>
        <w:rPr>
          <w:sz w:val="28"/>
          <w:szCs w:val="28"/>
        </w:rPr>
      </w:pPr>
      <w:r w:rsidRPr="000E2B42">
        <w:rPr>
          <w:sz w:val="28"/>
          <w:szCs w:val="28"/>
        </w:rPr>
        <w:t>Раздел 2. Финансовые требования к нерезидентам и обязательства перед ними, тысяч долларов США</w:t>
      </w:r>
    </w:p>
    <w:p w:rsidR="00A86106" w:rsidRPr="000E2B42" w:rsidRDefault="00A86106" w:rsidP="00A86106">
      <w:pPr>
        <w:pStyle w:val="pj"/>
        <w:ind w:firstLine="709"/>
        <w:rPr>
          <w:sz w:val="28"/>
          <w:szCs w:val="28"/>
        </w:rPr>
      </w:pPr>
      <w:r w:rsidRPr="000E2B42">
        <w:rPr>
          <w:b/>
          <w:bCs/>
          <w:sz w:val="28"/>
          <w:szCs w:val="28"/>
          <w:bdr w:val="none" w:sz="0" w:space="0" w:color="auto" w:frame="1"/>
        </w:rPr>
        <w:t>А бөлігі. Халықаралық ұйымдарға қатысу</w:t>
      </w:r>
    </w:p>
    <w:p w:rsidR="00A86106" w:rsidRPr="000E2B42" w:rsidRDefault="00A86106" w:rsidP="00A86106">
      <w:pPr>
        <w:pStyle w:val="pj"/>
        <w:ind w:firstLine="709"/>
        <w:rPr>
          <w:sz w:val="28"/>
          <w:szCs w:val="28"/>
        </w:rPr>
      </w:pPr>
      <w:r w:rsidRPr="000E2B42">
        <w:rPr>
          <w:sz w:val="28"/>
          <w:szCs w:val="28"/>
        </w:rPr>
        <w:t>Часть А. Участие в международных организациях</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948"/>
        <w:gridCol w:w="1243"/>
        <w:gridCol w:w="1185"/>
        <w:gridCol w:w="664"/>
        <w:gridCol w:w="436"/>
        <w:gridCol w:w="439"/>
        <w:gridCol w:w="439"/>
        <w:gridCol w:w="439"/>
        <w:gridCol w:w="439"/>
        <w:gridCol w:w="439"/>
        <w:gridCol w:w="439"/>
        <w:gridCol w:w="439"/>
      </w:tblGrid>
      <w:tr w:rsidR="00A86106" w:rsidRPr="000E2B42" w:rsidTr="00D96822">
        <w:trPr>
          <w:jc w:val="center"/>
        </w:trPr>
        <w:tc>
          <w:tcPr>
            <w:tcW w:w="27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42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Халықаралық ұйымның атауы</w:t>
            </w:r>
          </w:p>
          <w:p w:rsidR="00A86106" w:rsidRPr="000E2B42" w:rsidRDefault="00A86106" w:rsidP="00D96822">
            <w:pPr>
              <w:pStyle w:val="pc"/>
              <w:rPr>
                <w:sz w:val="20"/>
                <w:szCs w:val="20"/>
              </w:rPr>
            </w:pPr>
            <w:r w:rsidRPr="000E2B42">
              <w:rPr>
                <w:sz w:val="20"/>
                <w:szCs w:val="20"/>
              </w:rPr>
              <w:t>Наименование международной организации</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xml:space="preserve">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Халықаралық ұйымға қатысу немесе салым (жарна) үлесі % (қолданылатын болса)</w:t>
            </w:r>
          </w:p>
          <w:p w:rsidR="00A86106" w:rsidRPr="000E2B42" w:rsidRDefault="00A86106" w:rsidP="00D96822">
            <w:pPr>
              <w:pStyle w:val="p"/>
              <w:jc w:val="both"/>
              <w:rPr>
                <w:sz w:val="20"/>
                <w:szCs w:val="20"/>
              </w:rPr>
            </w:pPr>
            <w:r w:rsidRPr="000E2B42">
              <w:rPr>
                <w:sz w:val="20"/>
                <w:szCs w:val="20"/>
              </w:rPr>
              <w:t>Доля участия или вклада (взноса) в международную организацию, %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Х</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қатысу (салым, жарна) үлесінің құны</w:t>
            </w:r>
          </w:p>
          <w:p w:rsidR="00A86106" w:rsidRPr="000E2B42" w:rsidRDefault="00A86106" w:rsidP="00D96822">
            <w:pPr>
              <w:pStyle w:val="p"/>
              <w:jc w:val="both"/>
              <w:rPr>
                <w:sz w:val="20"/>
                <w:szCs w:val="20"/>
              </w:rPr>
            </w:pPr>
            <w:r w:rsidRPr="000E2B42">
              <w:rPr>
                <w:sz w:val="20"/>
                <w:szCs w:val="20"/>
              </w:rPr>
              <w:t>Стоимость доли участия (вклада, взноса) на начало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үлесті (салымды, жарнаны) енгізу</w:t>
            </w:r>
          </w:p>
          <w:p w:rsidR="00A86106" w:rsidRPr="000E2B42" w:rsidRDefault="00A86106" w:rsidP="00D96822">
            <w:pPr>
              <w:pStyle w:val="p"/>
              <w:jc w:val="both"/>
              <w:rPr>
                <w:sz w:val="20"/>
                <w:szCs w:val="20"/>
              </w:rPr>
            </w:pPr>
            <w:r w:rsidRPr="000E2B42">
              <w:rPr>
                <w:sz w:val="20"/>
                <w:szCs w:val="20"/>
              </w:rPr>
              <w:t>Внесение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үлесті (салымды, жарнаны) алып қою</w:t>
            </w:r>
          </w:p>
          <w:p w:rsidR="00A86106" w:rsidRPr="000E2B42" w:rsidRDefault="00A86106" w:rsidP="00D96822">
            <w:pPr>
              <w:pStyle w:val="p"/>
              <w:jc w:val="both"/>
              <w:rPr>
                <w:sz w:val="20"/>
                <w:szCs w:val="20"/>
              </w:rPr>
            </w:pPr>
            <w:r w:rsidRPr="000E2B42">
              <w:rPr>
                <w:sz w:val="20"/>
                <w:szCs w:val="20"/>
              </w:rPr>
              <w:t>Изъятие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245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 (қолданылатын болса)</w:t>
            </w:r>
          </w:p>
          <w:p w:rsidR="00A86106" w:rsidRPr="000E2B42" w:rsidRDefault="00A86106" w:rsidP="00D96822">
            <w:pPr>
              <w:pStyle w:val="p"/>
              <w:jc w:val="both"/>
              <w:rPr>
                <w:sz w:val="20"/>
                <w:szCs w:val="20"/>
              </w:rPr>
            </w:pPr>
            <w:r w:rsidRPr="000E2B42">
              <w:rPr>
                <w:sz w:val="20"/>
                <w:szCs w:val="20"/>
              </w:rPr>
              <w:t>Переоценка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қатысу (салым, жарна) үлесінің құны</w:t>
            </w:r>
          </w:p>
          <w:p w:rsidR="00A86106" w:rsidRPr="000E2B42" w:rsidRDefault="00A86106" w:rsidP="00D96822">
            <w:pPr>
              <w:pStyle w:val="p"/>
              <w:jc w:val="both"/>
              <w:rPr>
                <w:sz w:val="20"/>
                <w:szCs w:val="20"/>
              </w:rPr>
            </w:pPr>
            <w:r w:rsidRPr="000E2B42">
              <w:rPr>
                <w:sz w:val="20"/>
                <w:szCs w:val="20"/>
              </w:rPr>
              <w:t>Стоимость доли участия (вклада, взноса) на конец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алынған дивиденттер (қолданылатын болса)</w:t>
            </w:r>
          </w:p>
          <w:p w:rsidR="00A86106" w:rsidRPr="000E2B42" w:rsidRDefault="00A86106" w:rsidP="00D96822">
            <w:pPr>
              <w:pStyle w:val="p"/>
              <w:jc w:val="both"/>
              <w:rPr>
                <w:sz w:val="20"/>
                <w:szCs w:val="20"/>
              </w:rPr>
            </w:pPr>
            <w:r w:rsidRPr="000E2B42">
              <w:rPr>
                <w:sz w:val="20"/>
                <w:szCs w:val="20"/>
              </w:rPr>
              <w:t>Дивиденды, полученные в отчетном периоде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bl>
    <w:p w:rsidR="00A86106" w:rsidRPr="000E2B42" w:rsidRDefault="00A86106" w:rsidP="00A86106">
      <w:pPr>
        <w:pStyle w:val="pj"/>
        <w:rPr>
          <w:b/>
          <w:bCs/>
          <w:bdr w:val="none" w:sz="0" w:space="0" w:color="auto" w:frame="1"/>
        </w:rPr>
      </w:pPr>
      <w:r w:rsidRPr="000E2B42">
        <w:rPr>
          <w:b/>
          <w:bCs/>
          <w:bdr w:val="none" w:sz="0" w:space="0" w:color="auto" w:frame="1"/>
        </w:rPr>
        <w:t> </w:t>
      </w:r>
    </w:p>
    <w:p w:rsidR="00A86106" w:rsidRPr="000E2B42" w:rsidRDefault="00A86106" w:rsidP="00A86106">
      <w:pPr>
        <w:pStyle w:val="pj"/>
        <w:ind w:firstLine="708"/>
        <w:rPr>
          <w:sz w:val="28"/>
          <w:szCs w:val="28"/>
        </w:rPr>
      </w:pPr>
      <w:r w:rsidRPr="000E2B42">
        <w:rPr>
          <w:b/>
          <w:bCs/>
          <w:sz w:val="28"/>
          <w:szCs w:val="28"/>
          <w:bdr w:val="none" w:sz="0" w:space="0" w:color="auto" w:frame="1"/>
        </w:rPr>
        <w:t xml:space="preserve">Б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rsidR="00A86106" w:rsidRPr="000E2B42" w:rsidRDefault="00A86106" w:rsidP="00A86106">
      <w:pPr>
        <w:pStyle w:val="pj"/>
        <w:ind w:firstLine="709"/>
        <w:rPr>
          <w:sz w:val="28"/>
          <w:szCs w:val="28"/>
        </w:rPr>
      </w:pPr>
      <w:r w:rsidRPr="000E2B42">
        <w:rPr>
          <w:sz w:val="28"/>
          <w:szCs w:val="28"/>
        </w:rPr>
        <w:lastRenderedPageBreak/>
        <w:t>Часть Б. Участие в капитале нерезидентов: иностранных юридических лиц, инвестиционных фондов</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85"/>
        <w:gridCol w:w="992"/>
        <w:gridCol w:w="1138"/>
        <w:gridCol w:w="3054"/>
        <w:gridCol w:w="416"/>
        <w:gridCol w:w="266"/>
        <w:gridCol w:w="266"/>
        <w:gridCol w:w="266"/>
        <w:gridCol w:w="266"/>
      </w:tblGrid>
      <w:tr w:rsidR="00A86106" w:rsidRPr="000E2B42" w:rsidTr="00D96822">
        <w:trPr>
          <w:jc w:val="center"/>
        </w:trPr>
        <w:tc>
          <w:tcPr>
            <w:tcW w:w="27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lang w:val="en-US"/>
              </w:rPr>
            </w:pPr>
            <w:r w:rsidRPr="000E2B42">
              <w:rPr>
                <w:sz w:val="20"/>
                <w:szCs w:val="20"/>
              </w:rPr>
              <w:t>Наименование показателя</w:t>
            </w:r>
          </w:p>
        </w:tc>
        <w:tc>
          <w:tcPr>
            <w:tcW w:w="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49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Бейрезиденттердің және елдердің атауы</w:t>
            </w:r>
          </w:p>
          <w:p w:rsidR="00A86106" w:rsidRPr="000E2B42" w:rsidRDefault="00A86106" w:rsidP="00D96822">
            <w:pPr>
              <w:pStyle w:val="pc"/>
              <w:rPr>
                <w:sz w:val="20"/>
                <w:szCs w:val="20"/>
              </w:rPr>
            </w:pPr>
            <w:r w:rsidRPr="000E2B42">
              <w:rPr>
                <w:sz w:val="20"/>
                <w:szCs w:val="20"/>
              </w:rPr>
              <w:t>Наименование нерезидентов и стран</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Бейрезиденттің атауы</w:t>
            </w:r>
          </w:p>
          <w:p w:rsidR="00A86106" w:rsidRPr="000E2B42" w:rsidRDefault="00A86106" w:rsidP="00D96822">
            <w:pPr>
              <w:pStyle w:val="pc"/>
              <w:rPr>
                <w:sz w:val="20"/>
                <w:szCs w:val="20"/>
              </w:rPr>
            </w:pPr>
            <w:r w:rsidRPr="000E2B42">
              <w:rPr>
                <w:sz w:val="20"/>
                <w:szCs w:val="20"/>
              </w:rPr>
              <w:t>наименование нерезидента</w:t>
            </w:r>
          </w:p>
          <w:p w:rsidR="00A86106" w:rsidRPr="000E2B42" w:rsidRDefault="00A86106" w:rsidP="00D96822">
            <w:pPr>
              <w:pStyle w:val="pc"/>
              <w:rPr>
                <w:sz w:val="20"/>
                <w:szCs w:val="20"/>
              </w:rPr>
            </w:pPr>
            <w:r w:rsidRPr="000E2B42">
              <w:rPr>
                <w:sz w:val="20"/>
                <w:szCs w:val="20"/>
              </w:rPr>
              <w:t>_________________________</w:t>
            </w:r>
          </w:p>
          <w:p w:rsidR="00A86106" w:rsidRPr="000E2B42" w:rsidRDefault="00A86106" w:rsidP="00D96822">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E2B42" w:rsidRDefault="00A86106" w:rsidP="00D96822">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елдің атауы</w:t>
            </w:r>
          </w:p>
          <w:p w:rsidR="00A86106" w:rsidRPr="000E2B42" w:rsidRDefault="00A86106" w:rsidP="00D96822">
            <w:pPr>
              <w:pStyle w:val="pc"/>
              <w:rPr>
                <w:sz w:val="20"/>
                <w:szCs w:val="20"/>
              </w:rPr>
            </w:pPr>
            <w:r w:rsidRPr="000E2B42">
              <w:rPr>
                <w:sz w:val="20"/>
                <w:szCs w:val="20"/>
              </w:rPr>
              <w:t>наименование страны</w:t>
            </w:r>
          </w:p>
          <w:p w:rsidR="00A86106" w:rsidRPr="000E2B42" w:rsidRDefault="00A86106" w:rsidP="00D96822">
            <w:pPr>
              <w:pStyle w:val="pc"/>
              <w:rPr>
                <w:sz w:val="20"/>
                <w:szCs w:val="20"/>
              </w:rPr>
            </w:pPr>
            <w:r w:rsidRPr="000E2B42">
              <w:rPr>
                <w:sz w:val="20"/>
                <w:szCs w:val="20"/>
              </w:rPr>
              <w:t>________________________</w:t>
            </w:r>
          </w:p>
          <w:p w:rsidR="00A86106" w:rsidRPr="000E2B42" w:rsidRDefault="00A86106" w:rsidP="00D96822">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Бейрезиденттің капиталына қатысу немесе салым (жарна) үлесі % (қолданылатын болса)</w:t>
            </w:r>
          </w:p>
          <w:p w:rsidR="00A86106" w:rsidRPr="000E2B42" w:rsidRDefault="00A86106" w:rsidP="00D96822">
            <w:pPr>
              <w:pStyle w:val="p"/>
              <w:jc w:val="both"/>
              <w:rPr>
                <w:sz w:val="20"/>
                <w:szCs w:val="20"/>
              </w:rPr>
            </w:pPr>
            <w:r w:rsidRPr="000E2B42">
              <w:rPr>
                <w:sz w:val="20"/>
                <w:szCs w:val="20"/>
              </w:rPr>
              <w:t>Доля участия или вклада (взноса) в капитале нерезидента, %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Х</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басына бейрезиденттің капиталына қатысу (салым, жарна) үлесінің құны</w:t>
            </w:r>
          </w:p>
          <w:p w:rsidR="00A86106" w:rsidRPr="000E2B42" w:rsidRDefault="00A86106" w:rsidP="00D96822">
            <w:pPr>
              <w:pStyle w:val="p"/>
              <w:jc w:val="both"/>
              <w:rPr>
                <w:sz w:val="20"/>
                <w:szCs w:val="20"/>
              </w:rPr>
            </w:pPr>
            <w:r w:rsidRPr="000E2B42">
              <w:rPr>
                <w:sz w:val="20"/>
                <w:szCs w:val="20"/>
              </w:rPr>
              <w:t>Стоимость доли участия (вклада, взноса) в капитале нерезидента на начало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капиталды (үлесті, салымды, жарнаны) енгізу, жай акцияларды (қатысушылардың дауыстарын) сатып алу</w:t>
            </w:r>
          </w:p>
          <w:p w:rsidR="00A86106" w:rsidRPr="000E2B42" w:rsidRDefault="00A86106" w:rsidP="00D96822">
            <w:pPr>
              <w:pStyle w:val="p"/>
              <w:jc w:val="both"/>
              <w:rPr>
                <w:sz w:val="20"/>
                <w:szCs w:val="20"/>
              </w:rPr>
            </w:pPr>
            <w:r w:rsidRPr="000E2B42">
              <w:rPr>
                <w:sz w:val="20"/>
                <w:szCs w:val="20"/>
              </w:rPr>
              <w:t>Внесение капитала (доли, вклада, взноса), покупка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капиталды (үлесті, салымды, жарнаны) алып қою, жай акцияларды (қатысушылардың дауыстарын) сату</w:t>
            </w:r>
          </w:p>
          <w:p w:rsidR="00A86106" w:rsidRPr="000E2B42" w:rsidRDefault="00A86106" w:rsidP="00D96822">
            <w:pPr>
              <w:pStyle w:val="p"/>
              <w:jc w:val="both"/>
              <w:rPr>
                <w:sz w:val="20"/>
                <w:szCs w:val="20"/>
              </w:rPr>
            </w:pPr>
            <w:r w:rsidRPr="000E2B42">
              <w:rPr>
                <w:sz w:val="20"/>
                <w:szCs w:val="20"/>
              </w:rPr>
              <w:t>Изъятие капитала (доли, вклада, взноса), продажа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 (қолданылатын болса)</w:t>
            </w:r>
          </w:p>
          <w:p w:rsidR="00A86106" w:rsidRPr="000E2B42" w:rsidRDefault="00A86106" w:rsidP="00D96822">
            <w:pPr>
              <w:pStyle w:val="p"/>
              <w:jc w:val="both"/>
              <w:rPr>
                <w:sz w:val="20"/>
                <w:szCs w:val="20"/>
              </w:rPr>
            </w:pPr>
            <w:r w:rsidRPr="000E2B42">
              <w:rPr>
                <w:sz w:val="20"/>
                <w:szCs w:val="20"/>
              </w:rPr>
              <w:t>Переоценка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соңына қатысу (салым, жарна) үлесінің құны</w:t>
            </w:r>
          </w:p>
          <w:p w:rsidR="00A86106" w:rsidRPr="000E2B42" w:rsidRDefault="00A86106" w:rsidP="00D96822">
            <w:pPr>
              <w:pStyle w:val="p"/>
              <w:jc w:val="both"/>
              <w:rPr>
                <w:sz w:val="20"/>
                <w:szCs w:val="20"/>
              </w:rPr>
            </w:pPr>
            <w:r w:rsidRPr="000E2B42">
              <w:rPr>
                <w:sz w:val="20"/>
                <w:szCs w:val="20"/>
              </w:rPr>
              <w:t>Стоимость доли участия (вклада, взноса) на конец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Бейрезиденттің Сіздің ұйымыңыздың қатысу үлесіне келетін салықтарды төлегеннен кейінгі есептік кезең ішіндегі таза пайдасы (зияны) (қолданылатын болса)</w:t>
            </w:r>
          </w:p>
          <w:p w:rsidR="00A86106" w:rsidRPr="000E2B42" w:rsidRDefault="00A86106" w:rsidP="00D96822">
            <w:pPr>
              <w:pStyle w:val="p"/>
              <w:jc w:val="both"/>
              <w:rPr>
                <w:sz w:val="20"/>
                <w:szCs w:val="20"/>
              </w:rPr>
            </w:pPr>
            <w:r w:rsidRPr="000E2B42">
              <w:rPr>
                <w:sz w:val="20"/>
                <w:szCs w:val="20"/>
              </w:rPr>
              <w:lastRenderedPageBreak/>
              <w:t>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lastRenderedPageBreak/>
              <w:t>360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Бейрезиденттің есептік кезеңде Сіздің ұйымыңызға төленуі тиіс жариялаған дивидендтері</w:t>
            </w:r>
          </w:p>
          <w:p w:rsidR="00A86106" w:rsidRPr="000E2B42" w:rsidRDefault="00A86106" w:rsidP="00D96822">
            <w:pPr>
              <w:pStyle w:val="p"/>
              <w:jc w:val="both"/>
              <w:rPr>
                <w:sz w:val="20"/>
                <w:szCs w:val="20"/>
              </w:rPr>
            </w:pPr>
            <w:r w:rsidRPr="000E2B42">
              <w:rPr>
                <w:sz w:val="20"/>
                <w:szCs w:val="20"/>
              </w:rPr>
              <w:t>Объявленные нерезидентом в отчетном периоде дивиденды, подлежащие оплате Вашей организации</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Сіздің ұйымыңыздың есептік кезеңде бейрезиденттен алған дивидендтері</w:t>
            </w:r>
          </w:p>
          <w:p w:rsidR="00A86106" w:rsidRPr="000E2B42" w:rsidRDefault="00A86106" w:rsidP="00D96822">
            <w:pPr>
              <w:pStyle w:val="p"/>
              <w:jc w:val="both"/>
              <w:rPr>
                <w:sz w:val="20"/>
                <w:szCs w:val="20"/>
              </w:rPr>
            </w:pPr>
            <w:r w:rsidRPr="000E2B42">
              <w:rPr>
                <w:sz w:val="20"/>
                <w:szCs w:val="20"/>
              </w:rPr>
              <w:t>Дивиденды, полученные в отчетном периоде Вашей организацией от нерезидента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rPr>
                <w:sz w:val="20"/>
                <w:szCs w:val="20"/>
              </w:rPr>
            </w:pPr>
            <w:r w:rsidRPr="000E2B42">
              <w:rPr>
                <w:sz w:val="20"/>
                <w:szCs w:val="20"/>
              </w:rPr>
              <w:t> </w:t>
            </w:r>
          </w:p>
        </w:tc>
      </w:tr>
    </w:tbl>
    <w:p w:rsidR="00A86106" w:rsidRPr="000E2B42" w:rsidRDefault="00A86106" w:rsidP="00A86106">
      <w:pPr>
        <w:pStyle w:val="pj"/>
      </w:pPr>
      <w:r w:rsidRPr="000E2B42">
        <w:rPr>
          <w:b/>
          <w:bCs/>
          <w:bdr w:val="none" w:sz="0" w:space="0" w:color="auto" w:frame="1"/>
        </w:rPr>
        <w:t> </w:t>
      </w:r>
    </w:p>
    <w:p w:rsidR="00A86106" w:rsidRPr="000E2B42" w:rsidRDefault="00A86106" w:rsidP="00A86106">
      <w:pPr>
        <w:pStyle w:val="pj"/>
        <w:ind w:firstLine="709"/>
        <w:rPr>
          <w:sz w:val="28"/>
          <w:szCs w:val="28"/>
        </w:rPr>
      </w:pPr>
      <w:r w:rsidRPr="000E2B42">
        <w:rPr>
          <w:b/>
          <w:bCs/>
          <w:sz w:val="28"/>
          <w:szCs w:val="28"/>
          <w:bdr w:val="none" w:sz="0" w:space="0" w:color="auto" w:frame="1"/>
        </w:rPr>
        <w:t xml:space="preserve">В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rsidR="00A86106" w:rsidRPr="000E2B42" w:rsidRDefault="00A86106" w:rsidP="00A86106">
      <w:pPr>
        <w:pStyle w:val="pj"/>
        <w:ind w:firstLine="709"/>
        <w:rPr>
          <w:sz w:val="28"/>
          <w:szCs w:val="28"/>
        </w:rPr>
      </w:pPr>
      <w:r w:rsidRPr="000E2B42">
        <w:rPr>
          <w:sz w:val="28"/>
          <w:szCs w:val="28"/>
        </w:rPr>
        <w:t>Часть В. Иные требования к нерезидентам</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99"/>
        <w:gridCol w:w="1495"/>
        <w:gridCol w:w="1393"/>
        <w:gridCol w:w="597"/>
        <w:gridCol w:w="396"/>
        <w:gridCol w:w="396"/>
        <w:gridCol w:w="396"/>
        <w:gridCol w:w="396"/>
        <w:gridCol w:w="396"/>
        <w:gridCol w:w="396"/>
        <w:gridCol w:w="396"/>
        <w:gridCol w:w="393"/>
      </w:tblGrid>
      <w:tr w:rsidR="00A86106" w:rsidRPr="000E2B42" w:rsidTr="00D96822">
        <w:trPr>
          <w:jc w:val="center"/>
        </w:trPr>
        <w:tc>
          <w:tcPr>
            <w:tcW w:w="27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29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Әріптес елдердің атауы</w:t>
            </w:r>
          </w:p>
          <w:p w:rsidR="00A86106" w:rsidRPr="000E2B42" w:rsidRDefault="00A86106" w:rsidP="00D96822">
            <w:pPr>
              <w:pStyle w:val="pc"/>
              <w:rPr>
                <w:sz w:val="20"/>
                <w:szCs w:val="20"/>
              </w:rPr>
            </w:pPr>
            <w:r w:rsidRPr="000E2B42">
              <w:rPr>
                <w:sz w:val="20"/>
                <w:szCs w:val="20"/>
              </w:rPr>
              <w:t>Наименование стран-партнеров</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Бейрезиденттерге қатысты дебиторлық берешек және бейрезиденттерге берілген аванстар</w:t>
            </w:r>
          </w:p>
          <w:p w:rsidR="00A86106" w:rsidRPr="000E2B42" w:rsidRDefault="00A86106" w:rsidP="00D96822">
            <w:pPr>
              <w:pStyle w:val="pc"/>
              <w:rPr>
                <w:sz w:val="20"/>
                <w:szCs w:val="20"/>
              </w:rPr>
            </w:pPr>
            <w:r w:rsidRPr="000E2B42">
              <w:rPr>
                <w:sz w:val="20"/>
                <w:szCs w:val="20"/>
              </w:rPr>
              <w:t>Дебиторская задолженность по отношению к нерезидентам и авансы, выданные нерезидентам</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берешек</w:t>
            </w:r>
          </w:p>
          <w:p w:rsidR="00A86106" w:rsidRPr="000E2B42" w:rsidRDefault="00A86106" w:rsidP="00D96822">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390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ұлғаюы</w:t>
            </w:r>
          </w:p>
          <w:p w:rsidR="00A86106" w:rsidRPr="000E2B42" w:rsidRDefault="00A86106" w:rsidP="00D96822">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азаюы</w:t>
            </w:r>
          </w:p>
          <w:p w:rsidR="00A86106" w:rsidRPr="000E2B42" w:rsidRDefault="00A86106" w:rsidP="00D96822">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берешек</w:t>
            </w:r>
          </w:p>
          <w:p w:rsidR="00A86106" w:rsidRPr="000E2B42" w:rsidRDefault="00A86106" w:rsidP="00D96822">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Бейрезиденттерге берілген несиелер мен қарыздар</w:t>
            </w:r>
          </w:p>
          <w:p w:rsidR="00A86106" w:rsidRPr="000E2B42" w:rsidRDefault="00A86106" w:rsidP="00D96822">
            <w:pPr>
              <w:pStyle w:val="p"/>
              <w:jc w:val="both"/>
              <w:rPr>
                <w:sz w:val="20"/>
                <w:szCs w:val="20"/>
              </w:rPr>
            </w:pPr>
            <w:r w:rsidRPr="000E2B42">
              <w:rPr>
                <w:sz w:val="20"/>
                <w:szCs w:val="20"/>
              </w:rPr>
              <w:t>Ссуды и займы, предоставленные нерезидентам</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берешек</w:t>
            </w:r>
          </w:p>
          <w:p w:rsidR="00A86106" w:rsidRPr="000E2B42" w:rsidRDefault="00A86106" w:rsidP="00D96822">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ұлғаюы</w:t>
            </w:r>
          </w:p>
          <w:p w:rsidR="00A86106" w:rsidRPr="000E2B42" w:rsidRDefault="00A86106" w:rsidP="00D96822">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азаюы</w:t>
            </w:r>
          </w:p>
          <w:p w:rsidR="00A86106" w:rsidRPr="000E2B42" w:rsidRDefault="00A86106" w:rsidP="00D96822">
            <w:pPr>
              <w:pStyle w:val="p"/>
              <w:jc w:val="both"/>
              <w:rPr>
                <w:sz w:val="20"/>
                <w:szCs w:val="20"/>
              </w:rPr>
            </w:pPr>
            <w:r w:rsidRPr="000E2B42">
              <w:rPr>
                <w:sz w:val="20"/>
                <w:szCs w:val="20"/>
              </w:rPr>
              <w:lastRenderedPageBreak/>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lastRenderedPageBreak/>
              <w:t>470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490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берешек</w:t>
            </w:r>
          </w:p>
          <w:p w:rsidR="00A86106" w:rsidRPr="000E2B42" w:rsidRDefault="00A86106" w:rsidP="00D96822">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сыйақы көлемі</w:t>
            </w:r>
          </w:p>
          <w:p w:rsidR="00A86106" w:rsidRPr="000E2B42" w:rsidRDefault="00A86106" w:rsidP="00D96822">
            <w:pPr>
              <w:pStyle w:val="p"/>
              <w:jc w:val="both"/>
              <w:rPr>
                <w:sz w:val="20"/>
                <w:szCs w:val="20"/>
              </w:rPr>
            </w:pPr>
            <w:r w:rsidRPr="000E2B42">
              <w:rPr>
                <w:sz w:val="20"/>
                <w:szCs w:val="20"/>
              </w:rPr>
              <w:t>Объем вознаграждения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есептелген сыйақы</w:t>
            </w:r>
          </w:p>
          <w:p w:rsidR="00A86106" w:rsidRPr="000E2B42" w:rsidRDefault="00A86106" w:rsidP="00D96822">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Сіздің ұйымыңыз алған сыйақы</w:t>
            </w:r>
          </w:p>
          <w:p w:rsidR="00A86106" w:rsidRPr="000E2B42" w:rsidRDefault="00A86106" w:rsidP="00D96822">
            <w:pPr>
              <w:pStyle w:val="p"/>
              <w:jc w:val="both"/>
              <w:rPr>
                <w:sz w:val="20"/>
                <w:szCs w:val="20"/>
              </w:rPr>
            </w:pPr>
            <w:r w:rsidRPr="000E2B42">
              <w:rPr>
                <w:sz w:val="20"/>
                <w:szCs w:val="20"/>
              </w:rPr>
              <w:t>Вознаграждение, полученное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 басқа да өзгерістер</w:t>
            </w:r>
          </w:p>
          <w:p w:rsidR="00A86106" w:rsidRPr="000E2B42" w:rsidRDefault="00A86106" w:rsidP="00D96822">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сыйақы көлемі</w:t>
            </w:r>
          </w:p>
          <w:p w:rsidR="00A86106" w:rsidRPr="000E2B42" w:rsidRDefault="00A86106" w:rsidP="00D96822">
            <w:pPr>
              <w:pStyle w:val="p"/>
              <w:jc w:val="both"/>
              <w:rPr>
                <w:sz w:val="20"/>
                <w:szCs w:val="20"/>
              </w:rPr>
            </w:pPr>
            <w:r w:rsidRPr="000E2B42">
              <w:rPr>
                <w:sz w:val="20"/>
                <w:szCs w:val="20"/>
              </w:rPr>
              <w:t>Объем вознаграждения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jc w:val="both"/>
              <w:rPr>
                <w:sz w:val="20"/>
                <w:szCs w:val="20"/>
              </w:rPr>
            </w:pPr>
            <w:r w:rsidRPr="000E2B42">
              <w:rPr>
                <w:b/>
                <w:bCs/>
                <w:sz w:val="20"/>
                <w:szCs w:val="20"/>
                <w:bdr w:val="none" w:sz="0" w:space="0" w:color="auto" w:frame="1"/>
              </w:rPr>
              <w:t>Қолма-қол шетел валютасы, шетелдік банктердегі шоттар (ағымдағы шоттар, талап еткенге дейінгі шоттар, салымдар)</w:t>
            </w:r>
          </w:p>
          <w:p w:rsidR="00A86106" w:rsidRPr="000E2B42" w:rsidRDefault="00A86106" w:rsidP="00D96822">
            <w:pPr>
              <w:pStyle w:val="pc"/>
              <w:jc w:val="both"/>
              <w:rPr>
                <w:sz w:val="20"/>
                <w:szCs w:val="20"/>
              </w:rPr>
            </w:pPr>
            <w:r w:rsidRPr="000E2B42">
              <w:rPr>
                <w:sz w:val="20"/>
                <w:szCs w:val="20"/>
              </w:rPr>
              <w:t>Наличная иностранная валюта, счета в банках за рубежом (текущие счета, вклады до востребования, вклады)</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көлем</w:t>
            </w:r>
          </w:p>
          <w:p w:rsidR="00A86106" w:rsidRPr="000E2B42" w:rsidRDefault="00A86106" w:rsidP="00D96822">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Қолма-қол валютаны сатып алу, шоттарға түсімдер</w:t>
            </w:r>
          </w:p>
          <w:p w:rsidR="00A86106" w:rsidRPr="000E2B42" w:rsidRDefault="00A86106" w:rsidP="00D96822">
            <w:pPr>
              <w:pStyle w:val="p"/>
              <w:jc w:val="both"/>
              <w:rPr>
                <w:sz w:val="20"/>
                <w:szCs w:val="20"/>
              </w:rPr>
            </w:pPr>
            <w:r w:rsidRPr="000E2B42">
              <w:rPr>
                <w:sz w:val="20"/>
                <w:szCs w:val="20"/>
              </w:rPr>
              <w:t>Покупка наличной валюты, поступление на счета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Қолма-қол валютаны сату, шоттардан шығыстар</w:t>
            </w:r>
          </w:p>
          <w:p w:rsidR="00A86106" w:rsidRPr="000E2B42" w:rsidRDefault="00A86106" w:rsidP="00D96822">
            <w:pPr>
              <w:pStyle w:val="p"/>
              <w:jc w:val="both"/>
              <w:rPr>
                <w:sz w:val="20"/>
                <w:szCs w:val="20"/>
              </w:rPr>
            </w:pPr>
            <w:r w:rsidRPr="000E2B42">
              <w:rPr>
                <w:sz w:val="20"/>
                <w:szCs w:val="20"/>
              </w:rPr>
              <w:t>Продажа наличной валюты, израсходовано со счетов</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 басқа да өзгерістер</w:t>
            </w:r>
          </w:p>
          <w:p w:rsidR="00A86106" w:rsidRPr="000E2B42" w:rsidRDefault="00A86106" w:rsidP="00D96822">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590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көлем</w:t>
            </w:r>
          </w:p>
          <w:p w:rsidR="00A86106" w:rsidRPr="000E2B42" w:rsidRDefault="00A86106" w:rsidP="00D96822">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есептелген сыйақы</w:t>
            </w:r>
          </w:p>
          <w:p w:rsidR="00A86106" w:rsidRPr="000E2B42" w:rsidRDefault="00A86106" w:rsidP="00D96822">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jc w:val="both"/>
              <w:rPr>
                <w:sz w:val="20"/>
                <w:szCs w:val="20"/>
              </w:rPr>
            </w:pPr>
            <w:r w:rsidRPr="000E2B42">
              <w:rPr>
                <w:b/>
                <w:bCs/>
                <w:sz w:val="20"/>
                <w:szCs w:val="20"/>
                <w:bdr w:val="none" w:sz="0" w:space="0" w:color="auto" w:frame="1"/>
              </w:rPr>
              <w:t xml:space="preserve">Шетелдегі жылжымайтын мүлік (елшіліктер және шетелдегі ұқсас мекемелерге арналған жылжымайтын мүлікті қоспағанда, 1-бөлімнің </w:t>
            </w:r>
            <w:proofErr w:type="gramStart"/>
            <w:r w:rsidRPr="000E2B42">
              <w:rPr>
                <w:b/>
                <w:bCs/>
                <w:sz w:val="20"/>
                <w:szCs w:val="20"/>
                <w:bdr w:val="none" w:sz="0" w:space="0" w:color="auto" w:frame="1"/>
              </w:rPr>
              <w:t>А</w:t>
            </w:r>
            <w:proofErr w:type="gramEnd"/>
            <w:r w:rsidRPr="000E2B42">
              <w:rPr>
                <w:b/>
                <w:bCs/>
                <w:sz w:val="20"/>
                <w:szCs w:val="20"/>
                <w:bdr w:val="none" w:sz="0" w:space="0" w:color="auto" w:frame="1"/>
              </w:rPr>
              <w:t xml:space="preserve"> бөлігі)</w:t>
            </w:r>
          </w:p>
          <w:p w:rsidR="00A86106" w:rsidRPr="000E2B42" w:rsidRDefault="00A86106" w:rsidP="00D96822">
            <w:pPr>
              <w:pStyle w:val="pc"/>
              <w:jc w:val="both"/>
              <w:rPr>
                <w:sz w:val="20"/>
                <w:szCs w:val="20"/>
              </w:rPr>
            </w:pPr>
            <w:r w:rsidRPr="000E2B42">
              <w:rPr>
                <w:sz w:val="20"/>
                <w:szCs w:val="20"/>
              </w:rPr>
              <w:t>Недвижимость за рубежом (за исключением недвижимости для посольств и аналогичных учреждений за рубежом, часть А Раздела 1)</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құн</w:t>
            </w:r>
          </w:p>
          <w:p w:rsidR="00A86106" w:rsidRPr="000E2B42" w:rsidRDefault="00A86106" w:rsidP="00D96822">
            <w:pPr>
              <w:pStyle w:val="p"/>
              <w:jc w:val="both"/>
              <w:rPr>
                <w:sz w:val="20"/>
                <w:szCs w:val="20"/>
              </w:rPr>
            </w:pPr>
            <w:r w:rsidRPr="000E2B42">
              <w:rPr>
                <w:sz w:val="20"/>
                <w:szCs w:val="20"/>
              </w:rPr>
              <w:t>Стоимость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Жылжымайтын мүлікті сатып алу</w:t>
            </w:r>
          </w:p>
          <w:p w:rsidR="00A86106" w:rsidRPr="000E2B42" w:rsidRDefault="00A86106" w:rsidP="00D96822">
            <w:pPr>
              <w:pStyle w:val="p"/>
              <w:jc w:val="both"/>
              <w:rPr>
                <w:sz w:val="20"/>
                <w:szCs w:val="20"/>
              </w:rPr>
            </w:pPr>
            <w:r w:rsidRPr="000E2B42">
              <w:rPr>
                <w:sz w:val="20"/>
                <w:szCs w:val="20"/>
              </w:rPr>
              <w:t>Приобретение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lastRenderedPageBreak/>
              <w:t>Жылжымайтын мүлікті сату</w:t>
            </w:r>
          </w:p>
          <w:p w:rsidR="00A86106" w:rsidRPr="000E2B42" w:rsidRDefault="00A86106" w:rsidP="00D96822">
            <w:pPr>
              <w:pStyle w:val="p"/>
              <w:jc w:val="both"/>
              <w:rPr>
                <w:sz w:val="20"/>
                <w:szCs w:val="20"/>
              </w:rPr>
            </w:pPr>
            <w:r w:rsidRPr="000E2B42">
              <w:rPr>
                <w:sz w:val="20"/>
                <w:szCs w:val="20"/>
              </w:rPr>
              <w:t>Продажа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құн</w:t>
            </w:r>
          </w:p>
          <w:p w:rsidR="00A86106" w:rsidRPr="000E2B42" w:rsidRDefault="00A86106" w:rsidP="00D96822">
            <w:pPr>
              <w:pStyle w:val="p"/>
              <w:jc w:val="both"/>
              <w:rPr>
                <w:sz w:val="20"/>
                <w:szCs w:val="20"/>
              </w:rPr>
            </w:pPr>
            <w:r w:rsidRPr="000E2B42">
              <w:rPr>
                <w:sz w:val="20"/>
                <w:szCs w:val="20"/>
              </w:rPr>
              <w:t>Стоимость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кезеңде Сіздің ұйымыңыз алған кіріс</w:t>
            </w:r>
          </w:p>
          <w:p w:rsidR="00A86106" w:rsidRPr="000E2B42" w:rsidRDefault="00A86106" w:rsidP="00D96822">
            <w:pPr>
              <w:pStyle w:val="p"/>
              <w:jc w:val="both"/>
              <w:rPr>
                <w:sz w:val="20"/>
                <w:szCs w:val="20"/>
              </w:rPr>
            </w:pPr>
            <w:r w:rsidRPr="000E2B42">
              <w:rPr>
                <w:sz w:val="20"/>
                <w:szCs w:val="20"/>
              </w:rPr>
              <w:t>Доход, полученный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xml:space="preserve">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 xml:space="preserve">Бейрезиденттерге қойылатын басқа да талаптар </w:t>
            </w:r>
          </w:p>
          <w:p w:rsidR="00A86106" w:rsidRPr="000E2B42" w:rsidRDefault="00A86106" w:rsidP="00D96822">
            <w:pPr>
              <w:pStyle w:val="p"/>
              <w:jc w:val="both"/>
              <w:rPr>
                <w:sz w:val="20"/>
                <w:szCs w:val="20"/>
              </w:rPr>
            </w:pPr>
            <w:r w:rsidRPr="000E2B42">
              <w:rPr>
                <w:sz w:val="20"/>
                <w:szCs w:val="20"/>
              </w:rPr>
              <w:t xml:space="preserve">Другие требования к нерезидентам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көлем</w:t>
            </w:r>
          </w:p>
          <w:p w:rsidR="00A86106" w:rsidRPr="000E2B42" w:rsidRDefault="00A86106" w:rsidP="00D96822">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690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ұлғаюы</w:t>
            </w:r>
          </w:p>
          <w:p w:rsidR="00A86106" w:rsidRPr="000E2B42" w:rsidRDefault="00A86106" w:rsidP="00D96822">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азаюы</w:t>
            </w:r>
          </w:p>
          <w:p w:rsidR="00A86106" w:rsidRPr="000E2B42" w:rsidRDefault="00A86106" w:rsidP="00D96822">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көлем</w:t>
            </w:r>
          </w:p>
          <w:p w:rsidR="00A86106" w:rsidRPr="000E2B42" w:rsidRDefault="00A86106" w:rsidP="00D96822">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xml:space="preserve">  </w:t>
            </w:r>
          </w:p>
        </w:tc>
      </w:tr>
    </w:tbl>
    <w:p w:rsidR="00A86106" w:rsidRPr="000E2B42" w:rsidRDefault="00A86106" w:rsidP="00A86106">
      <w:pPr>
        <w:pStyle w:val="pj"/>
      </w:pPr>
      <w:r w:rsidRPr="000E2B42">
        <w:rPr>
          <w:b/>
          <w:bCs/>
          <w:bdr w:val="none" w:sz="0" w:space="0" w:color="auto" w:frame="1"/>
        </w:rPr>
        <w:t> </w:t>
      </w:r>
    </w:p>
    <w:p w:rsidR="00A86106" w:rsidRPr="000E2B42" w:rsidRDefault="00A86106" w:rsidP="00A86106">
      <w:pPr>
        <w:pStyle w:val="pj"/>
        <w:ind w:firstLine="709"/>
        <w:rPr>
          <w:sz w:val="28"/>
          <w:szCs w:val="28"/>
        </w:rPr>
      </w:pPr>
      <w:r w:rsidRPr="000E2B42">
        <w:rPr>
          <w:b/>
          <w:bCs/>
          <w:sz w:val="28"/>
          <w:szCs w:val="28"/>
          <w:bdr w:val="none" w:sz="0" w:space="0" w:color="auto" w:frame="1"/>
        </w:rPr>
        <w:t xml:space="preserve">Г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rsidR="00A86106" w:rsidRPr="000E2B42" w:rsidRDefault="00A86106" w:rsidP="00A86106">
      <w:pPr>
        <w:pStyle w:val="pj"/>
        <w:ind w:firstLine="709"/>
        <w:rPr>
          <w:sz w:val="28"/>
          <w:szCs w:val="28"/>
        </w:rPr>
      </w:pPr>
      <w:r w:rsidRPr="000E2B42">
        <w:rPr>
          <w:sz w:val="28"/>
          <w:szCs w:val="28"/>
        </w:rPr>
        <w:t>Часть Г. Обязательства перед нерезидентами (за исключением официальных внешних займов и еврооблигаций Правительства Республики Казахстан)</w:t>
      </w:r>
    </w:p>
    <w:p w:rsidR="00A86106" w:rsidRPr="000E2B42" w:rsidRDefault="00A86106" w:rsidP="00A86106">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6419"/>
        <w:gridCol w:w="1836"/>
        <w:gridCol w:w="1664"/>
        <w:gridCol w:w="736"/>
        <w:gridCol w:w="486"/>
        <w:gridCol w:w="486"/>
        <w:gridCol w:w="486"/>
        <w:gridCol w:w="486"/>
        <w:gridCol w:w="486"/>
        <w:gridCol w:w="486"/>
        <w:gridCol w:w="486"/>
        <w:gridCol w:w="492"/>
      </w:tblGrid>
      <w:tr w:rsidR="00A86106" w:rsidRPr="000E2B42" w:rsidTr="00D9682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Көрсеткіштің атауы</w:t>
            </w:r>
          </w:p>
          <w:p w:rsidR="00A86106" w:rsidRPr="000E2B42" w:rsidRDefault="00A86106" w:rsidP="00D96822">
            <w:pPr>
              <w:pStyle w:val="pc"/>
              <w:rPr>
                <w:sz w:val="20"/>
                <w:szCs w:val="20"/>
              </w:rPr>
            </w:pPr>
            <w:r w:rsidRPr="000E2B42">
              <w:rPr>
                <w:sz w:val="20"/>
                <w:szCs w:val="20"/>
              </w:rPr>
              <w:t>Наименование показателя</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Жол коды</w:t>
            </w:r>
          </w:p>
          <w:p w:rsidR="00A86106" w:rsidRPr="000E2B42" w:rsidRDefault="00A86106" w:rsidP="00D96822">
            <w:pPr>
              <w:pStyle w:val="pc"/>
              <w:rPr>
                <w:sz w:val="20"/>
                <w:szCs w:val="20"/>
              </w:rPr>
            </w:pPr>
            <w:r w:rsidRPr="000E2B42">
              <w:rPr>
                <w:sz w:val="20"/>
                <w:szCs w:val="20"/>
              </w:rPr>
              <w:t>Код строки</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Барлығы</w:t>
            </w:r>
          </w:p>
          <w:p w:rsidR="00A86106" w:rsidRPr="000E2B42" w:rsidRDefault="00A86106" w:rsidP="00D96822">
            <w:pPr>
              <w:pStyle w:val="pc"/>
              <w:rPr>
                <w:sz w:val="20"/>
                <w:szCs w:val="20"/>
              </w:rPr>
            </w:pPr>
            <w:r w:rsidRPr="000E2B42">
              <w:rPr>
                <w:sz w:val="20"/>
                <w:szCs w:val="20"/>
              </w:rPr>
              <w:t>Всего</w:t>
            </w:r>
          </w:p>
        </w:tc>
        <w:tc>
          <w:tcPr>
            <w:tcW w:w="159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Әріптес елдердің атауы</w:t>
            </w:r>
          </w:p>
          <w:p w:rsidR="00A86106" w:rsidRPr="000E2B42" w:rsidRDefault="00A86106" w:rsidP="00D96822">
            <w:pPr>
              <w:pStyle w:val="pc"/>
              <w:rPr>
                <w:sz w:val="20"/>
                <w:szCs w:val="20"/>
              </w:rPr>
            </w:pPr>
            <w:r w:rsidRPr="000E2B42">
              <w:rPr>
                <w:sz w:val="20"/>
                <w:szCs w:val="20"/>
              </w:rPr>
              <w:t>Наименование стран-партнеров</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Б</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 алдындағы кредиторлық берешек және бейрезиденттерден алынған аванстар</w:t>
            </w:r>
          </w:p>
          <w:p w:rsidR="00A86106" w:rsidRPr="000E2B42" w:rsidRDefault="00A86106" w:rsidP="00D96822">
            <w:pPr>
              <w:pStyle w:val="pc"/>
              <w:rPr>
                <w:sz w:val="20"/>
                <w:szCs w:val="20"/>
              </w:rPr>
            </w:pPr>
            <w:r w:rsidRPr="000E2B42">
              <w:rPr>
                <w:sz w:val="20"/>
                <w:szCs w:val="20"/>
              </w:rPr>
              <w:t>Кредиторская задолженность перед нерезидентами и авансы, полученные от нерезидентов</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lastRenderedPageBreak/>
              <w:t>Есептік кезеңнің басындағы берешек</w:t>
            </w:r>
          </w:p>
          <w:p w:rsidR="00A86106" w:rsidRPr="000E2B42" w:rsidRDefault="00A86106" w:rsidP="00D96822">
            <w:pPr>
              <w:pStyle w:val="p"/>
              <w:jc w:val="both"/>
              <w:rPr>
                <w:sz w:val="20"/>
                <w:szCs w:val="20"/>
              </w:rPr>
            </w:pPr>
            <w:r w:rsidRPr="000E2B42">
              <w:rPr>
                <w:sz w:val="20"/>
                <w:szCs w:val="20"/>
              </w:rPr>
              <w:t>Задолженность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ұлғаюы</w:t>
            </w:r>
          </w:p>
          <w:p w:rsidR="00A86106" w:rsidRPr="000E2B42" w:rsidRDefault="00A86106" w:rsidP="00D96822">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азаюы</w:t>
            </w:r>
          </w:p>
          <w:p w:rsidR="00A86106" w:rsidRPr="000E2B42" w:rsidRDefault="00A86106" w:rsidP="00D96822">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770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780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790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берешек</w:t>
            </w:r>
          </w:p>
          <w:p w:rsidR="00A86106" w:rsidRPr="000E2B42" w:rsidRDefault="00A86106" w:rsidP="00D96822">
            <w:pPr>
              <w:pStyle w:val="p"/>
              <w:jc w:val="both"/>
              <w:rPr>
                <w:sz w:val="20"/>
                <w:szCs w:val="20"/>
              </w:rPr>
            </w:pPr>
            <w:r w:rsidRPr="000E2B42">
              <w:rPr>
                <w:sz w:val="20"/>
                <w:szCs w:val="20"/>
              </w:rPr>
              <w:t>Задолженность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800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b/>
                <w:bCs/>
                <w:sz w:val="20"/>
                <w:szCs w:val="20"/>
                <w:bdr w:val="none" w:sz="0" w:space="0" w:color="auto" w:frame="1"/>
              </w:rPr>
              <w:t>Бейрезиденттер алдындағы басқа да міндеттемелер</w:t>
            </w:r>
          </w:p>
          <w:p w:rsidR="00A86106" w:rsidRPr="000E2B42" w:rsidRDefault="00A86106" w:rsidP="00D96822">
            <w:pPr>
              <w:pStyle w:val="pc"/>
              <w:rPr>
                <w:sz w:val="20"/>
                <w:szCs w:val="20"/>
              </w:rPr>
            </w:pPr>
            <w:r w:rsidRPr="000E2B42">
              <w:rPr>
                <w:sz w:val="20"/>
                <w:szCs w:val="20"/>
              </w:rPr>
              <w:t>Другие обязательства перед нерезидентами</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басындағы көлем</w:t>
            </w:r>
          </w:p>
          <w:p w:rsidR="00A86106" w:rsidRPr="000E2B42" w:rsidRDefault="00A86106" w:rsidP="00D96822">
            <w:pPr>
              <w:pStyle w:val="p"/>
              <w:jc w:val="both"/>
              <w:rPr>
                <w:sz w:val="20"/>
                <w:szCs w:val="20"/>
              </w:rPr>
            </w:pPr>
            <w:r w:rsidRPr="000E2B42">
              <w:rPr>
                <w:sz w:val="20"/>
                <w:szCs w:val="20"/>
              </w:rPr>
              <w:t>Объем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ұлғаюы</w:t>
            </w:r>
          </w:p>
          <w:p w:rsidR="00A86106" w:rsidRPr="000E2B42" w:rsidRDefault="00A86106" w:rsidP="00D96822">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820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Операциялар нәтижесінде азаюы</w:t>
            </w:r>
          </w:p>
          <w:p w:rsidR="00A86106" w:rsidRPr="000E2B42" w:rsidRDefault="00A86106" w:rsidP="00D96822">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830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Қайта бағалау</w:t>
            </w:r>
          </w:p>
          <w:p w:rsidR="00A86106" w:rsidRPr="000E2B42" w:rsidRDefault="00A86106" w:rsidP="00D96822">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840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Басқа да да өзгерістер</w:t>
            </w:r>
          </w:p>
          <w:p w:rsidR="00A86106" w:rsidRPr="000E2B42" w:rsidRDefault="00A86106" w:rsidP="00D96822">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r w:rsidR="00A86106" w:rsidRPr="000E2B42" w:rsidTr="00D9682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jc w:val="both"/>
              <w:rPr>
                <w:sz w:val="20"/>
                <w:szCs w:val="20"/>
              </w:rPr>
            </w:pPr>
            <w:r w:rsidRPr="000E2B42">
              <w:rPr>
                <w:b/>
                <w:bCs/>
                <w:sz w:val="20"/>
                <w:szCs w:val="20"/>
                <w:bdr w:val="none" w:sz="0" w:space="0" w:color="auto" w:frame="1"/>
              </w:rPr>
              <w:t>Есептік кезеңнің соңындағы көлем</w:t>
            </w:r>
          </w:p>
          <w:p w:rsidR="00A86106" w:rsidRPr="000E2B42" w:rsidRDefault="00A86106" w:rsidP="00D96822">
            <w:pPr>
              <w:pStyle w:val="p"/>
              <w:jc w:val="both"/>
              <w:rPr>
                <w:sz w:val="20"/>
                <w:szCs w:val="20"/>
              </w:rPr>
            </w:pPr>
            <w:r w:rsidRPr="000E2B42">
              <w:rPr>
                <w:sz w:val="20"/>
                <w:szCs w:val="20"/>
              </w:rPr>
              <w:t>Объем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c"/>
              <w:rPr>
                <w:sz w:val="20"/>
                <w:szCs w:val="20"/>
              </w:rPr>
            </w:pPr>
            <w:r w:rsidRPr="000E2B42">
              <w:rPr>
                <w:sz w:val="20"/>
                <w:szCs w:val="20"/>
              </w:rPr>
              <w:t>860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E2B42" w:rsidRDefault="00A86106" w:rsidP="00D96822">
            <w:pPr>
              <w:pStyle w:val="p"/>
              <w:spacing w:line="276" w:lineRule="auto"/>
              <w:rPr>
                <w:sz w:val="20"/>
                <w:szCs w:val="20"/>
              </w:rPr>
            </w:pPr>
            <w:r w:rsidRPr="000E2B42">
              <w:rPr>
                <w:sz w:val="20"/>
                <w:szCs w:val="20"/>
              </w:rPr>
              <w:t> </w:t>
            </w:r>
          </w:p>
        </w:tc>
      </w:tr>
    </w:tbl>
    <w:p w:rsidR="00A86106" w:rsidRPr="000E2B42" w:rsidRDefault="00A86106" w:rsidP="00A86106">
      <w:pPr>
        <w:pStyle w:val="pj"/>
      </w:pPr>
      <w:r w:rsidRPr="000E2B42">
        <w:rPr>
          <w:b/>
          <w:bCs/>
          <w:bdr w:val="none" w:sz="0" w:space="0" w:color="auto" w:frame="1"/>
        </w:rPr>
        <w:t> </w:t>
      </w:r>
    </w:p>
    <w:tbl>
      <w:tblPr>
        <w:tblW w:w="5098" w:type="pct"/>
        <w:jc w:val="center"/>
        <w:tblCellMar>
          <w:left w:w="0" w:type="dxa"/>
          <w:right w:w="0" w:type="dxa"/>
        </w:tblCellMar>
        <w:tblLook w:val="04A0" w:firstRow="1" w:lastRow="0" w:firstColumn="1" w:lastColumn="0" w:noHBand="0" w:noVBand="1"/>
      </w:tblPr>
      <w:tblGrid>
        <w:gridCol w:w="4346"/>
        <w:gridCol w:w="2938"/>
        <w:gridCol w:w="808"/>
        <w:gridCol w:w="1887"/>
        <w:gridCol w:w="1809"/>
        <w:gridCol w:w="2790"/>
        <w:gridCol w:w="140"/>
        <w:gridCol w:w="137"/>
      </w:tblGrid>
      <w:tr w:rsidR="00A86106" w:rsidRPr="000E2B42" w:rsidTr="00D96822">
        <w:trPr>
          <w:gridAfter w:val="2"/>
          <w:wAfter w:w="93" w:type="pct"/>
          <w:jc w:val="center"/>
        </w:trPr>
        <w:tc>
          <w:tcPr>
            <w:tcW w:w="2724" w:type="pct"/>
            <w:gridSpan w:val="3"/>
            <w:tcMar>
              <w:top w:w="0" w:type="dxa"/>
              <w:left w:w="108" w:type="dxa"/>
              <w:bottom w:w="0" w:type="dxa"/>
              <w:right w:w="108" w:type="dxa"/>
            </w:tcMar>
            <w:hideMark/>
          </w:tcPr>
          <w:p w:rsidR="00A86106" w:rsidRPr="000E2B42" w:rsidRDefault="00A86106" w:rsidP="00D96822">
            <w:pPr>
              <w:pStyle w:val="p"/>
              <w:rPr>
                <w:sz w:val="28"/>
                <w:szCs w:val="28"/>
              </w:rPr>
            </w:pPr>
            <w:r w:rsidRPr="000E2B42">
              <w:rPr>
                <w:rStyle w:val="s0"/>
                <w:b/>
                <w:bCs/>
                <w:sz w:val="28"/>
                <w:szCs w:val="28"/>
              </w:rPr>
              <w:t>Түсін</w:t>
            </w:r>
            <w:r w:rsidRPr="000E2B42">
              <w:rPr>
                <w:rStyle w:val="s0"/>
                <w:b/>
                <w:bCs/>
                <w:sz w:val="28"/>
                <w:szCs w:val="28"/>
                <w:lang w:val="kk-KZ"/>
              </w:rPr>
              <w:t>іктем</w:t>
            </w:r>
            <w:r w:rsidRPr="000E2B42">
              <w:rPr>
                <w:rStyle w:val="s0"/>
                <w:b/>
                <w:bCs/>
                <w:sz w:val="28"/>
                <w:szCs w:val="28"/>
              </w:rPr>
              <w:t>е</w:t>
            </w:r>
            <w:r w:rsidRPr="000E2B42">
              <w:rPr>
                <w:sz w:val="28"/>
                <w:szCs w:val="28"/>
              </w:rPr>
              <w:t xml:space="preserve"> </w:t>
            </w:r>
          </w:p>
          <w:p w:rsidR="00A86106" w:rsidRPr="000E2B42" w:rsidRDefault="00A86106" w:rsidP="00D96822">
            <w:pPr>
              <w:pStyle w:val="p"/>
              <w:rPr>
                <w:sz w:val="28"/>
                <w:szCs w:val="28"/>
              </w:rPr>
            </w:pPr>
            <w:r w:rsidRPr="000E2B42">
              <w:rPr>
                <w:sz w:val="28"/>
                <w:szCs w:val="28"/>
              </w:rPr>
              <w:t>Комментарий _____________________________________________</w:t>
            </w:r>
          </w:p>
          <w:p w:rsidR="00A86106" w:rsidRPr="000E2B42" w:rsidRDefault="00A86106" w:rsidP="00D96822">
            <w:pPr>
              <w:pStyle w:val="p"/>
              <w:rPr>
                <w:sz w:val="28"/>
                <w:szCs w:val="28"/>
              </w:rPr>
            </w:pPr>
            <w:r w:rsidRPr="000E2B42">
              <w:rPr>
                <w:b/>
                <w:bCs/>
                <w:sz w:val="28"/>
                <w:szCs w:val="28"/>
                <w:bdr w:val="none" w:sz="0" w:space="0" w:color="auto" w:frame="1"/>
              </w:rPr>
              <w:t>Атауы</w:t>
            </w:r>
          </w:p>
          <w:p w:rsidR="00A86106" w:rsidRPr="000E2B42" w:rsidRDefault="00A86106" w:rsidP="00D96822">
            <w:pPr>
              <w:pStyle w:val="p"/>
              <w:rPr>
                <w:sz w:val="28"/>
                <w:szCs w:val="28"/>
              </w:rPr>
            </w:pPr>
            <w:r w:rsidRPr="000E2B42">
              <w:rPr>
                <w:sz w:val="28"/>
                <w:szCs w:val="28"/>
              </w:rPr>
              <w:t>Наименование_____________________________________</w:t>
            </w:r>
          </w:p>
          <w:p w:rsidR="00A86106" w:rsidRPr="000E2B42" w:rsidRDefault="00A86106" w:rsidP="00D96822">
            <w:pPr>
              <w:pStyle w:val="p"/>
              <w:rPr>
                <w:b/>
                <w:bCs/>
                <w:sz w:val="28"/>
                <w:szCs w:val="28"/>
                <w:bdr w:val="none" w:sz="0" w:space="0" w:color="auto" w:frame="1"/>
              </w:rPr>
            </w:pPr>
          </w:p>
          <w:p w:rsidR="00A86106" w:rsidRPr="000E2B42" w:rsidRDefault="00A86106" w:rsidP="00D96822">
            <w:pPr>
              <w:pStyle w:val="p"/>
              <w:rPr>
                <w:sz w:val="28"/>
                <w:szCs w:val="28"/>
              </w:rPr>
            </w:pPr>
            <w:r w:rsidRPr="000E2B42">
              <w:rPr>
                <w:b/>
                <w:bCs/>
                <w:sz w:val="28"/>
                <w:szCs w:val="28"/>
                <w:bdr w:val="none" w:sz="0" w:space="0" w:color="auto" w:frame="1"/>
              </w:rPr>
              <w:t>Телефоны (респонденттің)</w:t>
            </w:r>
          </w:p>
          <w:p w:rsidR="00A86106" w:rsidRPr="000E2B42" w:rsidRDefault="00A86106" w:rsidP="00D96822">
            <w:pPr>
              <w:pStyle w:val="p"/>
              <w:rPr>
                <w:sz w:val="28"/>
                <w:szCs w:val="28"/>
              </w:rPr>
            </w:pPr>
            <w:r w:rsidRPr="000E2B42">
              <w:rPr>
                <w:sz w:val="28"/>
                <w:szCs w:val="28"/>
              </w:rPr>
              <w:lastRenderedPageBreak/>
              <w:t>Телефон (респондента)______________________________</w:t>
            </w:r>
          </w:p>
          <w:p w:rsidR="00A86106" w:rsidRPr="000E2B42" w:rsidRDefault="00A86106" w:rsidP="00D96822">
            <w:pPr>
              <w:pStyle w:val="p"/>
              <w:ind w:left="3578"/>
              <w:rPr>
                <w:sz w:val="28"/>
                <w:szCs w:val="28"/>
              </w:rPr>
            </w:pPr>
            <w:r w:rsidRPr="000E2B42">
              <w:rPr>
                <w:b/>
                <w:bCs/>
                <w:sz w:val="28"/>
                <w:szCs w:val="28"/>
                <w:bdr w:val="none" w:sz="0" w:space="0" w:color="auto" w:frame="1"/>
              </w:rPr>
              <w:t>стационарлық</w:t>
            </w:r>
          </w:p>
          <w:p w:rsidR="00A86106" w:rsidRPr="000E2B42" w:rsidRDefault="00A86106" w:rsidP="00D96822">
            <w:pPr>
              <w:pStyle w:val="p"/>
              <w:ind w:left="3578"/>
              <w:rPr>
                <w:sz w:val="28"/>
                <w:szCs w:val="28"/>
              </w:rPr>
            </w:pPr>
            <w:r w:rsidRPr="000E2B42">
              <w:rPr>
                <w:sz w:val="28"/>
                <w:szCs w:val="28"/>
              </w:rPr>
              <w:t>стационарный</w:t>
            </w:r>
          </w:p>
        </w:tc>
        <w:tc>
          <w:tcPr>
            <w:tcW w:w="2183" w:type="pct"/>
            <w:gridSpan w:val="3"/>
            <w:tcMar>
              <w:top w:w="0" w:type="dxa"/>
              <w:left w:w="108" w:type="dxa"/>
              <w:bottom w:w="0" w:type="dxa"/>
              <w:right w:w="108" w:type="dxa"/>
            </w:tcMar>
            <w:hideMark/>
          </w:tcPr>
          <w:p w:rsidR="00A86106" w:rsidRPr="000E2B42" w:rsidRDefault="00A86106" w:rsidP="00D96822">
            <w:pPr>
              <w:pStyle w:val="p"/>
              <w:rPr>
                <w:sz w:val="28"/>
                <w:szCs w:val="28"/>
              </w:rPr>
            </w:pPr>
            <w:r w:rsidRPr="000E2B42">
              <w:rPr>
                <w:sz w:val="28"/>
                <w:szCs w:val="28"/>
              </w:rPr>
              <w:lastRenderedPageBreak/>
              <w:t> </w:t>
            </w: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b/>
                <w:bCs/>
                <w:sz w:val="28"/>
                <w:szCs w:val="28"/>
                <w:bdr w:val="none" w:sz="0" w:space="0" w:color="auto" w:frame="1"/>
              </w:rPr>
            </w:pPr>
          </w:p>
          <w:p w:rsidR="00A86106" w:rsidRPr="000E2B42" w:rsidRDefault="00A86106" w:rsidP="00D96822">
            <w:pPr>
              <w:pStyle w:val="p"/>
              <w:rPr>
                <w:b/>
                <w:bCs/>
                <w:sz w:val="28"/>
                <w:szCs w:val="28"/>
                <w:bdr w:val="none" w:sz="0" w:space="0" w:color="auto" w:frame="1"/>
              </w:rPr>
            </w:pPr>
            <w:r w:rsidRPr="000E2B42">
              <w:rPr>
                <w:b/>
                <w:bCs/>
                <w:sz w:val="28"/>
                <w:szCs w:val="28"/>
                <w:bdr w:val="none" w:sz="0" w:space="0" w:color="auto" w:frame="1"/>
              </w:rPr>
              <w:t>Мекенжайы (респонденттің)</w:t>
            </w:r>
          </w:p>
          <w:p w:rsidR="00A86106" w:rsidRPr="000E2B42" w:rsidRDefault="00A86106" w:rsidP="00D96822">
            <w:pPr>
              <w:pStyle w:val="p"/>
              <w:rPr>
                <w:sz w:val="28"/>
                <w:szCs w:val="28"/>
              </w:rPr>
            </w:pPr>
            <w:r w:rsidRPr="000E2B42">
              <w:rPr>
                <w:sz w:val="28"/>
                <w:szCs w:val="28"/>
              </w:rPr>
              <w:t>Адрес (респондента) __________________________</w:t>
            </w:r>
          </w:p>
          <w:p w:rsidR="00A86106" w:rsidRPr="000E2B42" w:rsidRDefault="00A86106" w:rsidP="00D96822">
            <w:pPr>
              <w:pStyle w:val="p"/>
              <w:rPr>
                <w:sz w:val="28"/>
                <w:szCs w:val="28"/>
              </w:rPr>
            </w:pPr>
          </w:p>
          <w:p w:rsidR="00A86106" w:rsidRPr="000E2B42" w:rsidRDefault="00A86106" w:rsidP="00D96822">
            <w:pPr>
              <w:pStyle w:val="p"/>
              <w:rPr>
                <w:sz w:val="28"/>
                <w:szCs w:val="28"/>
              </w:rPr>
            </w:pPr>
          </w:p>
          <w:p w:rsidR="00A86106" w:rsidRPr="000E2B42" w:rsidRDefault="00A86106" w:rsidP="00D96822">
            <w:pPr>
              <w:pStyle w:val="p"/>
              <w:rPr>
                <w:sz w:val="28"/>
                <w:szCs w:val="28"/>
              </w:rPr>
            </w:pPr>
            <w:r w:rsidRPr="000E2B42">
              <w:rPr>
                <w:sz w:val="28"/>
                <w:szCs w:val="28"/>
              </w:rPr>
              <w:lastRenderedPageBreak/>
              <w:t>______________________________________</w:t>
            </w:r>
          </w:p>
          <w:p w:rsidR="00A86106" w:rsidRPr="000E2B42" w:rsidRDefault="00A86106" w:rsidP="00D96822">
            <w:pPr>
              <w:pStyle w:val="p"/>
              <w:ind w:left="1788"/>
              <w:rPr>
                <w:sz w:val="28"/>
                <w:szCs w:val="28"/>
              </w:rPr>
            </w:pPr>
            <w:r w:rsidRPr="000E2B42">
              <w:rPr>
                <w:b/>
                <w:bCs/>
                <w:sz w:val="28"/>
                <w:szCs w:val="28"/>
                <w:bdr w:val="none" w:sz="0" w:space="0" w:color="auto" w:frame="1"/>
              </w:rPr>
              <w:t>ұялы</w:t>
            </w:r>
          </w:p>
          <w:p w:rsidR="00A86106" w:rsidRPr="000E2B42" w:rsidRDefault="00A86106" w:rsidP="00D96822">
            <w:pPr>
              <w:pStyle w:val="p"/>
              <w:ind w:left="1788"/>
              <w:rPr>
                <w:sz w:val="28"/>
                <w:szCs w:val="28"/>
              </w:rPr>
            </w:pPr>
            <w:r w:rsidRPr="000E2B42">
              <w:rPr>
                <w:sz w:val="28"/>
                <w:szCs w:val="28"/>
              </w:rPr>
              <w:t>мобильный</w:t>
            </w:r>
          </w:p>
          <w:p w:rsidR="00A86106" w:rsidRPr="000E2B42" w:rsidRDefault="00A86106" w:rsidP="00D96822">
            <w:pPr>
              <w:pStyle w:val="p"/>
              <w:ind w:left="1788"/>
              <w:rPr>
                <w:sz w:val="28"/>
                <w:szCs w:val="28"/>
              </w:rPr>
            </w:pPr>
          </w:p>
        </w:tc>
      </w:tr>
      <w:tr w:rsidR="00A86106" w:rsidRPr="000E2B42" w:rsidTr="00D96822">
        <w:trPr>
          <w:gridAfter w:val="1"/>
          <w:wAfter w:w="46" w:type="pct"/>
          <w:jc w:val="center"/>
        </w:trPr>
        <w:tc>
          <w:tcPr>
            <w:tcW w:w="1463" w:type="pct"/>
            <w:tcMar>
              <w:top w:w="0" w:type="dxa"/>
              <w:left w:w="108" w:type="dxa"/>
              <w:bottom w:w="0" w:type="dxa"/>
              <w:right w:w="108" w:type="dxa"/>
            </w:tcMar>
          </w:tcPr>
          <w:p w:rsidR="00A86106" w:rsidRPr="000E2B42" w:rsidRDefault="00A86106" w:rsidP="00D96822">
            <w:pPr>
              <w:pStyle w:val="p"/>
              <w:rPr>
                <w:b/>
                <w:sz w:val="28"/>
                <w:szCs w:val="28"/>
              </w:rPr>
            </w:pPr>
            <w:r w:rsidRPr="000E2B42">
              <w:rPr>
                <w:b/>
                <w:sz w:val="28"/>
                <w:szCs w:val="28"/>
              </w:rPr>
              <w:lastRenderedPageBreak/>
              <w:t>Алғашқы статистикалық деректерді таратуға келісеміз</w:t>
            </w:r>
          </w:p>
          <w:p w:rsidR="00A86106" w:rsidRPr="000E2B42" w:rsidRDefault="00A86106" w:rsidP="00D96822">
            <w:pPr>
              <w:pStyle w:val="p"/>
              <w:rPr>
                <w:sz w:val="28"/>
                <w:szCs w:val="28"/>
              </w:rPr>
            </w:pPr>
            <w:r w:rsidRPr="000E2B42">
              <w:rPr>
                <w:sz w:val="28"/>
                <w:szCs w:val="28"/>
              </w:rPr>
              <w:t>Согласны на распространение первичных статистических данных</w:t>
            </w:r>
          </w:p>
          <w:p w:rsidR="00A86106" w:rsidRPr="000E2B42" w:rsidRDefault="00A86106" w:rsidP="00D96822">
            <w:pPr>
              <w:pStyle w:val="p"/>
              <w:rPr>
                <w:sz w:val="28"/>
                <w:szCs w:val="28"/>
              </w:rPr>
            </w:pPr>
          </w:p>
        </w:tc>
        <w:tc>
          <w:tcPr>
            <w:tcW w:w="989" w:type="pct"/>
            <w:tcMar>
              <w:top w:w="0" w:type="dxa"/>
              <w:left w:w="108" w:type="dxa"/>
              <w:bottom w:w="0" w:type="dxa"/>
              <w:right w:w="108" w:type="dxa"/>
            </w:tcMar>
          </w:tcPr>
          <w:p w:rsidR="00A86106" w:rsidRPr="000E2B42" w:rsidRDefault="00A86106" w:rsidP="00D96822">
            <w:pPr>
              <w:pStyle w:val="p"/>
              <w:rPr>
                <w:sz w:val="28"/>
                <w:szCs w:val="28"/>
              </w:rPr>
            </w:pPr>
            <w:r w:rsidRPr="000E2B42">
              <w:rPr>
                <w:noProof/>
                <w:sz w:val="28"/>
                <w:szCs w:val="28"/>
              </w:rPr>
              <w:drawing>
                <wp:inline distT="0" distB="0" distL="0" distR="0" wp14:anchorId="0EE8C6DE" wp14:editId="1321DF89">
                  <wp:extent cx="371475" cy="333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rsidR="00A86106" w:rsidRPr="000E2B42" w:rsidRDefault="00A86106" w:rsidP="00D96822">
            <w:pPr>
              <w:pStyle w:val="p"/>
              <w:rPr>
                <w:b/>
                <w:sz w:val="28"/>
                <w:szCs w:val="28"/>
              </w:rPr>
            </w:pPr>
            <w:r w:rsidRPr="000E2B42">
              <w:rPr>
                <w:b/>
                <w:sz w:val="28"/>
                <w:szCs w:val="28"/>
              </w:rPr>
              <w:t>Алғашқы статистикалық деректерді таратуға келіспейміз</w:t>
            </w:r>
          </w:p>
          <w:p w:rsidR="00A86106" w:rsidRPr="000E2B42" w:rsidRDefault="00A86106" w:rsidP="00D96822">
            <w:pPr>
              <w:pStyle w:val="p"/>
              <w:rPr>
                <w:sz w:val="28"/>
                <w:szCs w:val="28"/>
              </w:rPr>
            </w:pPr>
            <w:r w:rsidRPr="000E2B42">
              <w:rPr>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rsidR="00A86106" w:rsidRPr="000E2B42" w:rsidRDefault="00A86106" w:rsidP="00D96822">
            <w:pPr>
              <w:pStyle w:val="p"/>
              <w:rPr>
                <w:sz w:val="28"/>
                <w:szCs w:val="28"/>
              </w:rPr>
            </w:pPr>
            <w:r w:rsidRPr="000E2B42">
              <w:rPr>
                <w:noProof/>
                <w:sz w:val="28"/>
                <w:szCs w:val="28"/>
              </w:rPr>
              <w:drawing>
                <wp:inline distT="0" distB="0" distL="0" distR="0" wp14:anchorId="158936AE" wp14:editId="4C03759F">
                  <wp:extent cx="371475"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0E2B42" w:rsidTr="00D96822">
        <w:trPr>
          <w:jc w:val="center"/>
        </w:trPr>
        <w:tc>
          <w:tcPr>
            <w:tcW w:w="3359" w:type="pct"/>
            <w:gridSpan w:val="4"/>
            <w:tcMar>
              <w:top w:w="0" w:type="dxa"/>
              <w:left w:w="108" w:type="dxa"/>
              <w:bottom w:w="0" w:type="dxa"/>
              <w:right w:w="108" w:type="dxa"/>
            </w:tcMar>
            <w:hideMark/>
          </w:tcPr>
          <w:p w:rsidR="00A86106" w:rsidRPr="000E2B42" w:rsidRDefault="00A86106" w:rsidP="00D96822">
            <w:pPr>
              <w:pStyle w:val="p"/>
              <w:rPr>
                <w:sz w:val="28"/>
                <w:szCs w:val="28"/>
              </w:rPr>
            </w:pPr>
            <w:r w:rsidRPr="000E2B42">
              <w:rPr>
                <w:b/>
                <w:bCs/>
                <w:sz w:val="28"/>
                <w:szCs w:val="28"/>
                <w:bdr w:val="none" w:sz="0" w:space="0" w:color="auto" w:frame="1"/>
              </w:rPr>
              <w:t>Электрондық почта мекенжайы (респонденттің)</w:t>
            </w:r>
          </w:p>
          <w:p w:rsidR="00A86106" w:rsidRPr="000E2B42" w:rsidRDefault="00A86106" w:rsidP="00D96822">
            <w:pPr>
              <w:pStyle w:val="p"/>
              <w:rPr>
                <w:sz w:val="28"/>
                <w:szCs w:val="28"/>
              </w:rPr>
            </w:pPr>
            <w:r w:rsidRPr="000E2B42">
              <w:rPr>
                <w:sz w:val="28"/>
                <w:szCs w:val="28"/>
              </w:rPr>
              <w:t>Адрес электронной почты (респондента) _____________________________________________________</w:t>
            </w:r>
          </w:p>
          <w:p w:rsidR="00A86106" w:rsidRPr="000E2B42" w:rsidRDefault="00A86106" w:rsidP="00D96822">
            <w:pPr>
              <w:pStyle w:val="p"/>
              <w:rPr>
                <w:sz w:val="28"/>
                <w:szCs w:val="28"/>
              </w:rPr>
            </w:pPr>
            <w:r w:rsidRPr="000E2B42">
              <w:rPr>
                <w:b/>
                <w:bCs/>
                <w:sz w:val="28"/>
                <w:szCs w:val="28"/>
                <w:bdr w:val="none" w:sz="0" w:space="0" w:color="auto" w:frame="1"/>
              </w:rPr>
              <w:t>Орындаушы</w:t>
            </w:r>
          </w:p>
          <w:p w:rsidR="00A86106" w:rsidRPr="000E2B42" w:rsidRDefault="00A86106" w:rsidP="00D96822">
            <w:pPr>
              <w:pStyle w:val="p"/>
              <w:rPr>
                <w:sz w:val="28"/>
                <w:szCs w:val="28"/>
              </w:rPr>
            </w:pPr>
            <w:r w:rsidRPr="000E2B42">
              <w:rPr>
                <w:sz w:val="28"/>
                <w:szCs w:val="28"/>
              </w:rPr>
              <w:t>Исполнитель __________________________________________________________</w:t>
            </w:r>
            <w:r w:rsidRPr="000E2B42">
              <w:rPr>
                <w:b/>
                <w:bCs/>
                <w:sz w:val="28"/>
                <w:szCs w:val="28"/>
                <w:bdr w:val="none" w:sz="0" w:space="0" w:color="auto" w:frame="1"/>
              </w:rPr>
              <w:t xml:space="preserve"> </w:t>
            </w:r>
          </w:p>
          <w:p w:rsidR="00A86106" w:rsidRPr="000E2B42" w:rsidRDefault="00A86106" w:rsidP="00D96822">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A86106" w:rsidRPr="000E2B42" w:rsidRDefault="00A86106" w:rsidP="00D96822">
            <w:pPr>
              <w:pStyle w:val="p"/>
              <w:ind w:left="744"/>
              <w:rPr>
                <w:sz w:val="28"/>
                <w:szCs w:val="28"/>
              </w:rPr>
            </w:pPr>
            <w:r w:rsidRPr="000E2B42">
              <w:rPr>
                <w:sz w:val="28"/>
                <w:szCs w:val="28"/>
              </w:rPr>
              <w:t>фамилия, имя и отчество (при его наличии)</w:t>
            </w:r>
          </w:p>
          <w:p w:rsidR="00A86106" w:rsidRPr="000E2B42" w:rsidRDefault="00A86106" w:rsidP="00D96822">
            <w:pPr>
              <w:pStyle w:val="p"/>
              <w:rPr>
                <w:b/>
                <w:bCs/>
                <w:sz w:val="28"/>
                <w:szCs w:val="28"/>
                <w:bdr w:val="none" w:sz="0" w:space="0" w:color="auto" w:frame="1"/>
              </w:rPr>
            </w:pPr>
          </w:p>
          <w:p w:rsidR="00A86106" w:rsidRPr="000E2B42" w:rsidRDefault="00A86106" w:rsidP="00D96822">
            <w:pPr>
              <w:pStyle w:val="p"/>
              <w:rPr>
                <w:sz w:val="28"/>
                <w:szCs w:val="28"/>
              </w:rPr>
            </w:pPr>
            <w:r w:rsidRPr="000E2B42">
              <w:rPr>
                <w:b/>
                <w:bCs/>
                <w:sz w:val="28"/>
                <w:szCs w:val="28"/>
                <w:bdr w:val="none" w:sz="0" w:space="0" w:color="auto" w:frame="1"/>
              </w:rPr>
              <w:t>Бас бухгалтер немесе есепке қол қоюға уәкілетті адам</w:t>
            </w:r>
          </w:p>
          <w:p w:rsidR="00A86106" w:rsidRPr="000E2B42" w:rsidRDefault="00A86106" w:rsidP="00D96822">
            <w:pPr>
              <w:pStyle w:val="p"/>
              <w:rPr>
                <w:sz w:val="28"/>
                <w:szCs w:val="28"/>
              </w:rPr>
            </w:pPr>
            <w:r w:rsidRPr="000E2B42">
              <w:rPr>
                <w:sz w:val="28"/>
                <w:szCs w:val="28"/>
              </w:rPr>
              <w:t xml:space="preserve">Главный бухгалтер, или лицо, уполномоченное на подписание отчета  </w:t>
            </w:r>
          </w:p>
          <w:p w:rsidR="00A86106" w:rsidRPr="000E2B42" w:rsidRDefault="00A86106" w:rsidP="00D96822">
            <w:pPr>
              <w:pStyle w:val="p"/>
              <w:rPr>
                <w:sz w:val="28"/>
                <w:szCs w:val="28"/>
              </w:rPr>
            </w:pPr>
            <w:r w:rsidRPr="000E2B42">
              <w:rPr>
                <w:sz w:val="28"/>
                <w:szCs w:val="28"/>
              </w:rPr>
              <w:t>_________________________________________________________________</w:t>
            </w:r>
          </w:p>
          <w:p w:rsidR="00A86106" w:rsidRPr="000E2B42" w:rsidRDefault="00A86106" w:rsidP="00D96822">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A86106" w:rsidRPr="000E2B42" w:rsidRDefault="00A86106" w:rsidP="00D96822">
            <w:pPr>
              <w:pStyle w:val="p"/>
              <w:ind w:left="744"/>
              <w:rPr>
                <w:sz w:val="28"/>
                <w:szCs w:val="28"/>
              </w:rPr>
            </w:pPr>
            <w:r w:rsidRPr="000E2B42">
              <w:rPr>
                <w:sz w:val="28"/>
                <w:szCs w:val="28"/>
              </w:rPr>
              <w:t>фамилия, имя и отчество (при его наличии)</w:t>
            </w:r>
          </w:p>
          <w:p w:rsidR="00A86106" w:rsidRPr="000E2B42" w:rsidRDefault="00A86106" w:rsidP="00D96822">
            <w:pPr>
              <w:pStyle w:val="p"/>
              <w:rPr>
                <w:sz w:val="28"/>
                <w:szCs w:val="28"/>
              </w:rPr>
            </w:pPr>
            <w:r w:rsidRPr="000E2B42">
              <w:rPr>
                <w:b/>
                <w:bCs/>
                <w:sz w:val="28"/>
                <w:szCs w:val="28"/>
                <w:bdr w:val="none" w:sz="0" w:space="0" w:color="auto" w:frame="1"/>
              </w:rPr>
              <w:t>Басшы немесе есепке қол қоюға уәкілетті адам</w:t>
            </w:r>
          </w:p>
          <w:p w:rsidR="00A86106" w:rsidRPr="000E2B42" w:rsidRDefault="00A86106" w:rsidP="00D96822">
            <w:pPr>
              <w:pStyle w:val="p"/>
              <w:rPr>
                <w:sz w:val="28"/>
                <w:szCs w:val="28"/>
              </w:rPr>
            </w:pPr>
            <w:r w:rsidRPr="000E2B42">
              <w:rPr>
                <w:sz w:val="28"/>
                <w:szCs w:val="28"/>
              </w:rPr>
              <w:t>Руководитель или лицо, уполномоченное на подписание отчета</w:t>
            </w:r>
          </w:p>
          <w:p w:rsidR="00A86106" w:rsidRPr="000E2B42" w:rsidRDefault="00A86106" w:rsidP="00D96822">
            <w:pPr>
              <w:pStyle w:val="p"/>
              <w:rPr>
                <w:sz w:val="28"/>
                <w:szCs w:val="28"/>
              </w:rPr>
            </w:pPr>
            <w:r w:rsidRPr="000E2B42">
              <w:rPr>
                <w:sz w:val="28"/>
                <w:szCs w:val="28"/>
              </w:rPr>
              <w:t>________________________________________________________________</w:t>
            </w:r>
          </w:p>
          <w:p w:rsidR="00A86106" w:rsidRPr="000E2B42" w:rsidRDefault="00A86106" w:rsidP="00D96822">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rsidR="00A86106" w:rsidRPr="000E2B42" w:rsidRDefault="00A86106" w:rsidP="00D96822">
            <w:pPr>
              <w:pStyle w:val="p"/>
              <w:ind w:left="744"/>
              <w:rPr>
                <w:sz w:val="28"/>
                <w:szCs w:val="28"/>
              </w:rPr>
            </w:pPr>
            <w:r w:rsidRPr="000E2B42">
              <w:rPr>
                <w:sz w:val="28"/>
                <w:szCs w:val="28"/>
              </w:rPr>
              <w:t>фамилия, имя и отчество (при его наличии)</w:t>
            </w:r>
          </w:p>
        </w:tc>
        <w:tc>
          <w:tcPr>
            <w:tcW w:w="1641" w:type="pct"/>
            <w:gridSpan w:val="4"/>
            <w:tcMar>
              <w:top w:w="0" w:type="dxa"/>
              <w:left w:w="108" w:type="dxa"/>
              <w:bottom w:w="0" w:type="dxa"/>
              <w:right w:w="108" w:type="dxa"/>
            </w:tcMar>
            <w:hideMark/>
          </w:tcPr>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p>
          <w:p w:rsidR="00A86106" w:rsidRPr="000E2B42" w:rsidRDefault="00A86106" w:rsidP="00D96822">
            <w:pPr>
              <w:pStyle w:val="p"/>
              <w:rPr>
                <w:sz w:val="28"/>
                <w:szCs w:val="28"/>
              </w:rPr>
            </w:pPr>
          </w:p>
          <w:p w:rsidR="00A86106" w:rsidRPr="000E2B42" w:rsidRDefault="00A86106" w:rsidP="00D96822">
            <w:pPr>
              <w:pStyle w:val="p"/>
              <w:rPr>
                <w:sz w:val="28"/>
                <w:szCs w:val="28"/>
              </w:rPr>
            </w:pPr>
            <w:r w:rsidRPr="000E2B42">
              <w:rPr>
                <w:sz w:val="28"/>
                <w:szCs w:val="28"/>
              </w:rPr>
              <w:t>_______________________________</w:t>
            </w:r>
          </w:p>
          <w:p w:rsidR="00A86106" w:rsidRPr="000E2B42" w:rsidRDefault="00A86106" w:rsidP="00D96822">
            <w:pPr>
              <w:pStyle w:val="p"/>
              <w:jc w:val="center"/>
              <w:rPr>
                <w:sz w:val="28"/>
                <w:szCs w:val="28"/>
              </w:rPr>
            </w:pPr>
            <w:r w:rsidRPr="000E2B42">
              <w:rPr>
                <w:b/>
                <w:bCs/>
                <w:sz w:val="28"/>
                <w:szCs w:val="28"/>
                <w:bdr w:val="none" w:sz="0" w:space="0" w:color="auto" w:frame="1"/>
              </w:rPr>
              <w:t>қолы, телефоны (орындаушының)</w:t>
            </w:r>
          </w:p>
          <w:p w:rsidR="00A86106" w:rsidRPr="000E2B42" w:rsidRDefault="00A86106" w:rsidP="00D96822">
            <w:pPr>
              <w:pStyle w:val="p"/>
              <w:jc w:val="center"/>
              <w:rPr>
                <w:sz w:val="28"/>
                <w:szCs w:val="28"/>
              </w:rPr>
            </w:pPr>
            <w:r w:rsidRPr="000E2B42">
              <w:rPr>
                <w:sz w:val="28"/>
                <w:szCs w:val="28"/>
              </w:rPr>
              <w:t>подпись, телефон (исполнителя)</w:t>
            </w: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r w:rsidRPr="000E2B42">
              <w:rPr>
                <w:sz w:val="28"/>
                <w:szCs w:val="28"/>
              </w:rPr>
              <w:t>_______________________________</w:t>
            </w:r>
          </w:p>
          <w:p w:rsidR="00A86106" w:rsidRPr="000E2B42" w:rsidRDefault="00A86106" w:rsidP="00D96822">
            <w:pPr>
              <w:pStyle w:val="p"/>
              <w:jc w:val="center"/>
              <w:rPr>
                <w:sz w:val="28"/>
                <w:szCs w:val="28"/>
              </w:rPr>
            </w:pPr>
            <w:r w:rsidRPr="000E2B42">
              <w:rPr>
                <w:b/>
                <w:bCs/>
                <w:sz w:val="28"/>
                <w:szCs w:val="28"/>
                <w:bdr w:val="none" w:sz="0" w:space="0" w:color="auto" w:frame="1"/>
              </w:rPr>
              <w:t>қолы</w:t>
            </w:r>
          </w:p>
          <w:p w:rsidR="00A86106" w:rsidRPr="000E2B42" w:rsidRDefault="00A86106" w:rsidP="00D96822">
            <w:pPr>
              <w:pStyle w:val="p"/>
              <w:jc w:val="center"/>
              <w:rPr>
                <w:sz w:val="28"/>
                <w:szCs w:val="28"/>
              </w:rPr>
            </w:pPr>
            <w:r w:rsidRPr="000E2B42">
              <w:rPr>
                <w:sz w:val="28"/>
                <w:szCs w:val="28"/>
              </w:rPr>
              <w:t>подпись</w:t>
            </w: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r w:rsidRPr="000E2B42">
              <w:rPr>
                <w:sz w:val="28"/>
                <w:szCs w:val="28"/>
              </w:rPr>
              <w:t> </w:t>
            </w:r>
          </w:p>
          <w:p w:rsidR="00A86106" w:rsidRPr="000E2B42" w:rsidRDefault="00A86106" w:rsidP="00D96822">
            <w:pPr>
              <w:pStyle w:val="p"/>
              <w:rPr>
                <w:sz w:val="28"/>
                <w:szCs w:val="28"/>
              </w:rPr>
            </w:pPr>
            <w:r w:rsidRPr="000E2B42">
              <w:rPr>
                <w:sz w:val="28"/>
                <w:szCs w:val="28"/>
              </w:rPr>
              <w:t>_______________________________</w:t>
            </w:r>
          </w:p>
          <w:p w:rsidR="00A86106" w:rsidRPr="000E2B42" w:rsidRDefault="00A86106" w:rsidP="00D96822">
            <w:pPr>
              <w:pStyle w:val="p"/>
              <w:jc w:val="center"/>
              <w:rPr>
                <w:sz w:val="28"/>
                <w:szCs w:val="28"/>
              </w:rPr>
            </w:pPr>
            <w:r w:rsidRPr="000E2B42">
              <w:rPr>
                <w:b/>
                <w:bCs/>
                <w:sz w:val="28"/>
                <w:szCs w:val="28"/>
                <w:bdr w:val="none" w:sz="0" w:space="0" w:color="auto" w:frame="1"/>
              </w:rPr>
              <w:t>қолы</w:t>
            </w:r>
          </w:p>
          <w:p w:rsidR="00A86106" w:rsidRPr="000E2B42" w:rsidRDefault="00A86106" w:rsidP="00D96822">
            <w:pPr>
              <w:pStyle w:val="p"/>
              <w:jc w:val="center"/>
              <w:rPr>
                <w:sz w:val="28"/>
                <w:szCs w:val="28"/>
              </w:rPr>
            </w:pPr>
            <w:r w:rsidRPr="000E2B42">
              <w:rPr>
                <w:sz w:val="28"/>
                <w:szCs w:val="28"/>
              </w:rPr>
              <w:t>подпись</w:t>
            </w:r>
          </w:p>
        </w:tc>
      </w:tr>
    </w:tbl>
    <w:p w:rsidR="00A86106" w:rsidRPr="000E2B42" w:rsidRDefault="00A86106" w:rsidP="005708F4">
      <w:pPr>
        <w:pStyle w:val="pj"/>
        <w:rPr>
          <w:sz w:val="28"/>
          <w:szCs w:val="28"/>
        </w:rPr>
      </w:pPr>
      <w:r w:rsidRPr="000E2B42">
        <w:lastRenderedPageBreak/>
        <w:t> </w:t>
      </w:r>
      <w:r w:rsidR="005708F4">
        <w:tab/>
      </w:r>
      <w:r w:rsidRPr="000E2B42">
        <w:rPr>
          <w:b/>
          <w:bCs/>
          <w:sz w:val="28"/>
          <w:szCs w:val="28"/>
          <w:bdr w:val="none" w:sz="0" w:space="0" w:color="auto" w:frame="1"/>
        </w:rPr>
        <w:t>Ескертпе:</w:t>
      </w:r>
    </w:p>
    <w:p w:rsidR="00A86106" w:rsidRPr="000E2B42" w:rsidRDefault="00A86106" w:rsidP="00A86106">
      <w:pPr>
        <w:pStyle w:val="pj"/>
        <w:ind w:firstLine="709"/>
        <w:rPr>
          <w:sz w:val="28"/>
          <w:szCs w:val="28"/>
        </w:rPr>
      </w:pPr>
      <w:r w:rsidRPr="000E2B42">
        <w:rPr>
          <w:sz w:val="28"/>
          <w:szCs w:val="28"/>
        </w:rPr>
        <w:t>Примечание:</w:t>
      </w:r>
    </w:p>
    <w:p w:rsidR="00A86106" w:rsidRPr="000E2B42" w:rsidRDefault="00A86106" w:rsidP="00A86106">
      <w:pPr>
        <w:pStyle w:val="pj"/>
        <w:ind w:firstLine="709"/>
        <w:rPr>
          <w:sz w:val="28"/>
          <w:szCs w:val="28"/>
        </w:rPr>
      </w:pPr>
      <w:r w:rsidRPr="000E2B42">
        <w:rPr>
          <w:b/>
          <w:bCs/>
          <w:sz w:val="28"/>
          <w:szCs w:val="28"/>
          <w:bdr w:val="none" w:sz="0" w:space="0" w:color="auto" w:frame="1"/>
        </w:rPr>
        <w:t xml:space="preserve">Мемлекеттік статистиканың тиісті органдарына анық емес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ұсыну және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0E2B42" w:rsidRDefault="00A86106" w:rsidP="00A86106">
      <w:pPr>
        <w:pStyle w:val="pj"/>
        <w:ind w:firstLine="709"/>
        <w:rPr>
          <w:sz w:val="28"/>
          <w:szCs w:val="28"/>
        </w:rPr>
      </w:pPr>
      <w:r w:rsidRPr="000E2B4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E2B42">
        <w:rPr>
          <w:sz w:val="28"/>
          <w:szCs w:val="28"/>
        </w:rPr>
        <w:t>статьей 497</w:t>
      </w:r>
      <w:r w:rsidRPr="000E2B42">
        <w:rPr>
          <w:color w:val="auto"/>
          <w:sz w:val="28"/>
          <w:szCs w:val="28"/>
        </w:rPr>
        <w:t xml:space="preserve"> Кодекса </w:t>
      </w:r>
      <w:r w:rsidRPr="000E2B42">
        <w:rPr>
          <w:sz w:val="28"/>
          <w:szCs w:val="28"/>
        </w:rPr>
        <w:t>Республики Казахстан об административных правонарушениях.</w:t>
      </w:r>
    </w:p>
    <w:p w:rsidR="00A86106" w:rsidRPr="000E2B42" w:rsidRDefault="00A86106" w:rsidP="00A86106">
      <w:pPr>
        <w:pStyle w:val="pc"/>
      </w:pPr>
      <w:r w:rsidRPr="000E2B42">
        <w:t> </w:t>
      </w:r>
    </w:p>
    <w:p w:rsidR="00A86106" w:rsidRPr="000E2B42" w:rsidRDefault="00A86106" w:rsidP="00A86106">
      <w:pPr>
        <w:pStyle w:val="pr"/>
        <w:rPr>
          <w:rStyle w:val="s0"/>
        </w:rPr>
      </w:pPr>
      <w:bookmarkStart w:id="6" w:name="SUB12"/>
      <w:bookmarkEnd w:id="6"/>
    </w:p>
    <w:p w:rsidR="00A86106" w:rsidRPr="000E2B42" w:rsidRDefault="00A86106" w:rsidP="00A86106">
      <w:pPr>
        <w:pStyle w:val="pr"/>
        <w:rPr>
          <w:rStyle w:val="s0"/>
        </w:rPr>
      </w:pPr>
    </w:p>
    <w:p w:rsidR="00A86106" w:rsidRPr="000E2B42" w:rsidRDefault="00A86106" w:rsidP="00A86106">
      <w:pPr>
        <w:pStyle w:val="pr"/>
        <w:rPr>
          <w:rStyle w:val="s0"/>
          <w:sz w:val="28"/>
          <w:szCs w:val="28"/>
        </w:rPr>
        <w:sectPr w:rsidR="00A86106" w:rsidRPr="000E2B42" w:rsidSect="002128D3">
          <w:footnotePr>
            <w:numRestart w:val="eachPage"/>
          </w:footnotePr>
          <w:pgSz w:w="16838" w:h="11906" w:orient="landscape" w:code="9"/>
          <w:pgMar w:top="1418" w:right="851" w:bottom="1418" w:left="1418" w:header="851" w:footer="709" w:gutter="0"/>
          <w:cols w:space="708"/>
          <w:docGrid w:linePitch="360"/>
        </w:sectPr>
      </w:pPr>
    </w:p>
    <w:p w:rsidR="00A86106" w:rsidRPr="000E2B42" w:rsidRDefault="00A86106" w:rsidP="00A86106">
      <w:pPr>
        <w:pStyle w:val="pr"/>
        <w:rPr>
          <w:sz w:val="28"/>
          <w:szCs w:val="28"/>
        </w:rPr>
      </w:pPr>
      <w:r w:rsidRPr="000E2B42">
        <w:rPr>
          <w:rStyle w:val="s0"/>
          <w:sz w:val="28"/>
          <w:szCs w:val="28"/>
        </w:rPr>
        <w:lastRenderedPageBreak/>
        <w:t xml:space="preserve">Приложение </w:t>
      </w:r>
    </w:p>
    <w:p w:rsidR="00A86106" w:rsidRPr="000E2B42" w:rsidRDefault="00A86106" w:rsidP="00A86106">
      <w:pPr>
        <w:pStyle w:val="pr"/>
        <w:rPr>
          <w:rStyle w:val="s0"/>
          <w:sz w:val="28"/>
          <w:szCs w:val="28"/>
        </w:rPr>
      </w:pPr>
      <w:r w:rsidRPr="000E2B42">
        <w:rPr>
          <w:rStyle w:val="s0"/>
          <w:sz w:val="28"/>
          <w:szCs w:val="28"/>
        </w:rPr>
        <w:t>к форме отчета о международных операциях,</w:t>
      </w:r>
    </w:p>
    <w:p w:rsidR="00A86106" w:rsidRPr="000E2B42" w:rsidRDefault="00A86106" w:rsidP="00A86106">
      <w:pPr>
        <w:pStyle w:val="pr"/>
        <w:rPr>
          <w:rStyle w:val="s0"/>
          <w:sz w:val="28"/>
          <w:szCs w:val="28"/>
        </w:rPr>
      </w:pPr>
      <w:r w:rsidRPr="000E2B42">
        <w:rPr>
          <w:rStyle w:val="s0"/>
          <w:sz w:val="28"/>
          <w:szCs w:val="28"/>
        </w:rPr>
        <w:t>внешних активах и обязательствах</w:t>
      </w:r>
    </w:p>
    <w:p w:rsidR="00A86106" w:rsidRPr="000E2B42" w:rsidRDefault="00A86106" w:rsidP="00A86106">
      <w:pPr>
        <w:pStyle w:val="pr"/>
        <w:rPr>
          <w:rStyle w:val="s0"/>
        </w:rPr>
      </w:pPr>
      <w:r w:rsidRPr="000E2B42">
        <w:rPr>
          <w:rStyle w:val="s0"/>
          <w:sz w:val="28"/>
          <w:szCs w:val="28"/>
        </w:rPr>
        <w:t xml:space="preserve"> сектора государственного управления</w:t>
      </w:r>
    </w:p>
    <w:p w:rsidR="00A86106" w:rsidRPr="000E2B42" w:rsidRDefault="00A86106" w:rsidP="00A86106">
      <w:pPr>
        <w:pStyle w:val="pj"/>
        <w:rPr>
          <w:lang w:val="kk-KZ"/>
        </w:rPr>
      </w:pPr>
    </w:p>
    <w:p w:rsidR="00A86106" w:rsidRPr="000E2B42" w:rsidRDefault="00A86106" w:rsidP="00A86106">
      <w:pPr>
        <w:pStyle w:val="pj"/>
        <w:rPr>
          <w:lang w:val="kk-KZ"/>
        </w:rPr>
      </w:pPr>
      <w:r w:rsidRPr="000E2B42">
        <w:rPr>
          <w:rStyle w:val="s0"/>
          <w:lang w:val="kk-KZ"/>
        </w:rPr>
        <w:t> </w:t>
      </w:r>
    </w:p>
    <w:p w:rsidR="00A86106" w:rsidRPr="000E2B42" w:rsidRDefault="00A86106" w:rsidP="00A86106">
      <w:pPr>
        <w:pStyle w:val="pc"/>
        <w:rPr>
          <w:rStyle w:val="s1"/>
          <w:sz w:val="28"/>
          <w:szCs w:val="28"/>
        </w:rPr>
      </w:pPr>
      <w:r w:rsidRPr="000E2B42">
        <w:rPr>
          <w:rStyle w:val="s1"/>
          <w:sz w:val="28"/>
          <w:szCs w:val="28"/>
        </w:rPr>
        <w:t>Пояснение по заполнению статистической формы ведомственного статистического наблюдения</w:t>
      </w:r>
    </w:p>
    <w:p w:rsidR="00A86106" w:rsidRPr="000E2B42" w:rsidRDefault="00A86106" w:rsidP="00A86106">
      <w:pPr>
        <w:pStyle w:val="pc"/>
        <w:rPr>
          <w:rStyle w:val="s1"/>
          <w:sz w:val="28"/>
          <w:szCs w:val="28"/>
        </w:rPr>
      </w:pPr>
      <w:r w:rsidRPr="000E2B42">
        <w:rPr>
          <w:rStyle w:val="s1"/>
          <w:sz w:val="28"/>
          <w:szCs w:val="28"/>
        </w:rPr>
        <w:br/>
        <w:t>«Отчет о международных операциях, внешних активах и обязательствах сектора государственного управления»</w:t>
      </w:r>
    </w:p>
    <w:p w:rsidR="00A86106" w:rsidRPr="000E2B42" w:rsidRDefault="00A86106" w:rsidP="00A86106">
      <w:pPr>
        <w:pStyle w:val="pc"/>
        <w:rPr>
          <w:rStyle w:val="s1"/>
          <w:sz w:val="28"/>
          <w:szCs w:val="28"/>
        </w:rPr>
      </w:pPr>
      <w:r w:rsidRPr="000E2B42">
        <w:rPr>
          <w:rStyle w:val="s1"/>
          <w:sz w:val="28"/>
          <w:szCs w:val="28"/>
        </w:rPr>
        <w:t>(индекс 7-ПБ, периодичность квартальная)</w:t>
      </w:r>
    </w:p>
    <w:p w:rsidR="00A86106" w:rsidRPr="000E2B42" w:rsidRDefault="00A86106" w:rsidP="00A86106">
      <w:pPr>
        <w:pStyle w:val="pc"/>
        <w:rPr>
          <w:rStyle w:val="s1"/>
          <w:sz w:val="28"/>
          <w:szCs w:val="28"/>
        </w:rPr>
      </w:pPr>
    </w:p>
    <w:p w:rsidR="00A86106" w:rsidRPr="000E2B42" w:rsidRDefault="00A86106" w:rsidP="00A86106">
      <w:pPr>
        <w:pStyle w:val="pc"/>
        <w:rPr>
          <w:rStyle w:val="s1"/>
          <w:sz w:val="28"/>
          <w:szCs w:val="28"/>
        </w:rPr>
      </w:pPr>
    </w:p>
    <w:p w:rsidR="00A86106" w:rsidRPr="004022EF" w:rsidRDefault="00A86106" w:rsidP="00A86106">
      <w:pPr>
        <w:pStyle w:val="pc"/>
        <w:rPr>
          <w:b/>
          <w:sz w:val="28"/>
          <w:szCs w:val="28"/>
          <w:lang w:val="kk-KZ"/>
        </w:rPr>
      </w:pPr>
      <w:r w:rsidRPr="004022EF">
        <w:rPr>
          <w:rStyle w:val="s1"/>
          <w:b w:val="0"/>
          <w:sz w:val="28"/>
          <w:szCs w:val="28"/>
        </w:rPr>
        <w:t xml:space="preserve">Глава 1. Общие </w:t>
      </w:r>
      <w:r w:rsidRPr="004022EF">
        <w:rPr>
          <w:rStyle w:val="s1"/>
          <w:b w:val="0"/>
          <w:sz w:val="28"/>
          <w:szCs w:val="28"/>
          <w:lang w:val="kk-KZ"/>
        </w:rPr>
        <w:t>положения</w:t>
      </w:r>
    </w:p>
    <w:p w:rsidR="00A86106" w:rsidRPr="000E2B42" w:rsidRDefault="00A86106" w:rsidP="00A86106">
      <w:pPr>
        <w:pStyle w:val="pj"/>
      </w:pPr>
      <w:r w:rsidRPr="000E2B42">
        <w:rPr>
          <w:rStyle w:val="s0"/>
        </w:rPr>
        <w:t> </w:t>
      </w:r>
    </w:p>
    <w:p w:rsidR="00A86106" w:rsidRPr="000E2B42" w:rsidRDefault="00A86106" w:rsidP="00A86106">
      <w:pPr>
        <w:pStyle w:val="pj"/>
        <w:ind w:firstLine="709"/>
        <w:rPr>
          <w:rStyle w:val="s0"/>
          <w:sz w:val="28"/>
          <w:szCs w:val="28"/>
        </w:rPr>
      </w:pPr>
      <w:r w:rsidRPr="000E2B42">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w:t>
      </w:r>
    </w:p>
    <w:p w:rsidR="00A86106" w:rsidRPr="000E2B42" w:rsidRDefault="00A86106" w:rsidP="00A86106">
      <w:pPr>
        <w:pStyle w:val="pj"/>
        <w:ind w:firstLine="709"/>
        <w:rPr>
          <w:rStyle w:val="s0"/>
          <w:sz w:val="28"/>
          <w:szCs w:val="28"/>
        </w:rPr>
      </w:pPr>
      <w:r w:rsidRPr="000E2B42">
        <w:rPr>
          <w:rStyle w:val="s0"/>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0E2B42" w:rsidRDefault="00A86106" w:rsidP="00A86106">
      <w:pPr>
        <w:pStyle w:val="pj"/>
        <w:ind w:firstLine="709"/>
        <w:rPr>
          <w:rStyle w:val="s0"/>
          <w:sz w:val="28"/>
          <w:szCs w:val="28"/>
        </w:rPr>
      </w:pPr>
      <w:r w:rsidRPr="000E2B42">
        <w:rPr>
          <w:rStyle w:val="s0"/>
          <w:sz w:val="28"/>
          <w:szCs w:val="28"/>
        </w:rPr>
        <w:t>3. Статистическая форма представляется ежеквартально органами государственного управления Республики Казахстан.</w:t>
      </w:r>
    </w:p>
    <w:p w:rsidR="00A86106" w:rsidRPr="000E2B42" w:rsidRDefault="00A86106" w:rsidP="00A86106">
      <w:pPr>
        <w:pStyle w:val="pj"/>
        <w:ind w:firstLine="709"/>
        <w:rPr>
          <w:rStyle w:val="s0"/>
          <w:sz w:val="28"/>
          <w:szCs w:val="28"/>
        </w:rPr>
      </w:pPr>
      <w:r w:rsidRPr="000E2B42">
        <w:rPr>
          <w:sz w:val="28"/>
          <w:szCs w:val="28"/>
        </w:rPr>
        <w:t>4</w:t>
      </w:r>
      <w:r w:rsidRPr="000E2B42">
        <w:rPr>
          <w:rStyle w:val="s0"/>
          <w:sz w:val="28"/>
          <w:szCs w:val="28"/>
        </w:rPr>
        <w:t>. Информация, запрашиваемая в данной статистической форме, предназначена для составления платежного баланса Республики Казахстан.</w:t>
      </w:r>
    </w:p>
    <w:p w:rsidR="00A86106" w:rsidRPr="000E2B42" w:rsidRDefault="00A86106" w:rsidP="00A86106">
      <w:pPr>
        <w:pStyle w:val="pj"/>
        <w:ind w:firstLine="709"/>
        <w:rPr>
          <w:rStyle w:val="s0"/>
          <w:sz w:val="28"/>
          <w:szCs w:val="28"/>
          <w:lang w:val="kk-KZ"/>
        </w:rPr>
      </w:pPr>
      <w:r w:rsidRPr="000E2B42">
        <w:rPr>
          <w:rStyle w:val="s0"/>
          <w:sz w:val="28"/>
          <w:szCs w:val="28"/>
        </w:rPr>
        <w:t xml:space="preserve">5. </w:t>
      </w:r>
      <w:r w:rsidRPr="000E2B42">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0E2B42" w:rsidRDefault="00A86106" w:rsidP="00A86106">
      <w:pPr>
        <w:pStyle w:val="pj"/>
        <w:ind w:firstLine="709"/>
        <w:rPr>
          <w:rStyle w:val="s0"/>
          <w:sz w:val="28"/>
          <w:szCs w:val="28"/>
        </w:rPr>
      </w:pPr>
    </w:p>
    <w:p w:rsidR="00A86106" w:rsidRPr="000E2B42" w:rsidRDefault="00A86106" w:rsidP="00A86106">
      <w:pPr>
        <w:pStyle w:val="pj"/>
        <w:ind w:firstLine="709"/>
        <w:rPr>
          <w:rStyle w:val="s0"/>
          <w:sz w:val="28"/>
          <w:szCs w:val="28"/>
        </w:rPr>
      </w:pPr>
    </w:p>
    <w:p w:rsidR="00A86106" w:rsidRPr="000E2B42" w:rsidRDefault="00A86106" w:rsidP="00A86106">
      <w:pPr>
        <w:pStyle w:val="pj"/>
        <w:ind w:firstLine="709"/>
        <w:jc w:val="center"/>
        <w:rPr>
          <w:rStyle w:val="s0"/>
          <w:sz w:val="28"/>
          <w:szCs w:val="28"/>
        </w:rPr>
      </w:pPr>
      <w:r w:rsidRPr="000E2B42">
        <w:rPr>
          <w:rStyle w:val="s0"/>
          <w:sz w:val="28"/>
          <w:szCs w:val="28"/>
        </w:rPr>
        <w:t>Глава 2. Заполнение статистической формы</w:t>
      </w:r>
    </w:p>
    <w:p w:rsidR="00A86106" w:rsidRPr="000E2B42" w:rsidRDefault="00A86106" w:rsidP="00A86106">
      <w:pPr>
        <w:pStyle w:val="pj"/>
        <w:ind w:firstLine="709"/>
        <w:jc w:val="center"/>
        <w:rPr>
          <w:rStyle w:val="s0"/>
          <w:sz w:val="28"/>
          <w:szCs w:val="28"/>
        </w:rPr>
      </w:pPr>
    </w:p>
    <w:p w:rsidR="00A86106" w:rsidRPr="000E2B42" w:rsidRDefault="00A86106" w:rsidP="00A86106">
      <w:pPr>
        <w:pStyle w:val="pj"/>
        <w:ind w:firstLine="709"/>
        <w:rPr>
          <w:sz w:val="28"/>
          <w:szCs w:val="28"/>
        </w:rPr>
      </w:pPr>
      <w:r w:rsidRPr="000E2B42">
        <w:rPr>
          <w:rStyle w:val="s0"/>
          <w:sz w:val="28"/>
          <w:szCs w:val="28"/>
          <w:lang w:val="kk-KZ"/>
        </w:rPr>
        <w:t>6</w:t>
      </w:r>
      <w:r w:rsidRPr="000E2B42">
        <w:rPr>
          <w:rStyle w:val="s0"/>
          <w:sz w:val="28"/>
          <w:szCs w:val="28"/>
        </w:rPr>
        <w:t>. При заполнении статистической формы применяются следующие определения:</w:t>
      </w:r>
    </w:p>
    <w:p w:rsidR="00A86106" w:rsidRPr="000E2B42" w:rsidRDefault="00A86106" w:rsidP="00A86106">
      <w:pPr>
        <w:pStyle w:val="pj"/>
        <w:ind w:firstLine="709"/>
        <w:rPr>
          <w:sz w:val="28"/>
          <w:szCs w:val="28"/>
        </w:rPr>
      </w:pPr>
      <w:r w:rsidRPr="000E2B42">
        <w:rPr>
          <w:rStyle w:val="s0"/>
          <w:sz w:val="28"/>
          <w:szCs w:val="28"/>
        </w:rPr>
        <w:t>1) резиденты:</w:t>
      </w:r>
    </w:p>
    <w:p w:rsidR="00A86106" w:rsidRPr="000E2B42" w:rsidRDefault="00A86106" w:rsidP="00A86106">
      <w:pPr>
        <w:pStyle w:val="pj"/>
        <w:ind w:firstLine="709"/>
        <w:rPr>
          <w:sz w:val="28"/>
          <w:szCs w:val="28"/>
        </w:rPr>
      </w:pPr>
      <w:r w:rsidRPr="000E2B42">
        <w:rPr>
          <w:rStyle w:val="s0"/>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0E2B42" w:rsidRDefault="00A86106" w:rsidP="00A86106">
      <w:pPr>
        <w:pStyle w:val="pj"/>
        <w:ind w:firstLine="709"/>
        <w:rPr>
          <w:sz w:val="28"/>
          <w:szCs w:val="28"/>
        </w:rPr>
      </w:pPr>
      <w:r w:rsidRPr="000E2B42">
        <w:rPr>
          <w:rStyle w:val="s0"/>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0E2B42" w:rsidRDefault="00A86106" w:rsidP="00A86106">
      <w:pPr>
        <w:pStyle w:val="pj"/>
        <w:ind w:firstLine="709"/>
        <w:rPr>
          <w:sz w:val="28"/>
          <w:szCs w:val="28"/>
        </w:rPr>
      </w:pPr>
      <w:r w:rsidRPr="000E2B42">
        <w:rPr>
          <w:rStyle w:val="s0"/>
          <w:sz w:val="28"/>
          <w:szCs w:val="28"/>
        </w:rPr>
        <w:t>организации, созданные без образования юридического лица в соответствии с законодательством Республики Казахстан;</w:t>
      </w:r>
    </w:p>
    <w:p w:rsidR="00A86106" w:rsidRPr="000E2B42" w:rsidRDefault="00A86106" w:rsidP="00A86106">
      <w:pPr>
        <w:pStyle w:val="pj"/>
        <w:ind w:firstLine="709"/>
        <w:rPr>
          <w:sz w:val="28"/>
          <w:szCs w:val="28"/>
        </w:rPr>
      </w:pPr>
      <w:r w:rsidRPr="000E2B42">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0E2B42" w:rsidRDefault="00A86106" w:rsidP="00A86106">
      <w:pPr>
        <w:pStyle w:val="pj"/>
        <w:ind w:firstLine="709"/>
        <w:rPr>
          <w:sz w:val="28"/>
          <w:szCs w:val="28"/>
        </w:rPr>
      </w:pPr>
      <w:r w:rsidRPr="000E2B42">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0E2B42" w:rsidRDefault="00A86106" w:rsidP="00A86106">
      <w:pPr>
        <w:pStyle w:val="pj"/>
        <w:ind w:firstLine="709"/>
        <w:rPr>
          <w:sz w:val="28"/>
          <w:szCs w:val="28"/>
        </w:rPr>
      </w:pPr>
      <w:r w:rsidRPr="000E2B42">
        <w:rPr>
          <w:rStyle w:val="s0"/>
          <w:sz w:val="28"/>
          <w:szCs w:val="28"/>
        </w:rPr>
        <w:t>2) нерезиденты:</w:t>
      </w:r>
    </w:p>
    <w:p w:rsidR="00A86106" w:rsidRPr="000E2B42" w:rsidRDefault="00A86106" w:rsidP="00A86106">
      <w:pPr>
        <w:pStyle w:val="pj"/>
        <w:ind w:firstLine="709"/>
        <w:rPr>
          <w:sz w:val="28"/>
          <w:szCs w:val="28"/>
        </w:rPr>
      </w:pPr>
      <w:r w:rsidRPr="000E2B42">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p w:rsidR="00A86106" w:rsidRPr="000E2B42" w:rsidRDefault="00A86106" w:rsidP="00A86106">
      <w:pPr>
        <w:pStyle w:val="pj"/>
        <w:ind w:firstLine="709"/>
        <w:rPr>
          <w:sz w:val="28"/>
          <w:szCs w:val="28"/>
        </w:rPr>
      </w:pPr>
      <w:r w:rsidRPr="000E2B42">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0E2B42" w:rsidRDefault="00A86106" w:rsidP="00A86106">
      <w:pPr>
        <w:pStyle w:val="pj"/>
        <w:ind w:firstLine="709"/>
        <w:rPr>
          <w:sz w:val="28"/>
          <w:szCs w:val="28"/>
        </w:rPr>
      </w:pPr>
      <w:r w:rsidRPr="000E2B42">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0E2B42" w:rsidRDefault="00A86106" w:rsidP="00A86106">
      <w:pPr>
        <w:pStyle w:val="pj"/>
        <w:ind w:firstLine="709"/>
        <w:rPr>
          <w:sz w:val="28"/>
          <w:szCs w:val="28"/>
        </w:rPr>
      </w:pPr>
      <w:r w:rsidRPr="000E2B42">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A86106" w:rsidRPr="000E2B42" w:rsidRDefault="00A86106" w:rsidP="00A86106">
      <w:pPr>
        <w:pStyle w:val="pj"/>
        <w:ind w:firstLine="709"/>
        <w:rPr>
          <w:sz w:val="28"/>
          <w:szCs w:val="28"/>
        </w:rPr>
      </w:pPr>
      <w:r w:rsidRPr="000E2B42">
        <w:rPr>
          <w:rStyle w:val="s0"/>
          <w:sz w:val="28"/>
          <w:szCs w:val="28"/>
        </w:rPr>
        <w:t>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p w:rsidR="00A86106" w:rsidRPr="000E2B42" w:rsidRDefault="00A86106" w:rsidP="00A86106">
      <w:pPr>
        <w:pStyle w:val="pj"/>
        <w:ind w:firstLine="709"/>
        <w:rPr>
          <w:sz w:val="28"/>
          <w:szCs w:val="28"/>
        </w:rPr>
      </w:pPr>
      <w:r w:rsidRPr="000E2B42">
        <w:rPr>
          <w:rStyle w:val="s0"/>
          <w:sz w:val="28"/>
          <w:szCs w:val="28"/>
        </w:rPr>
        <w:t>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p w:rsidR="00A86106" w:rsidRPr="000E2B42" w:rsidRDefault="00A86106" w:rsidP="00A86106">
      <w:pPr>
        <w:pStyle w:val="pj"/>
        <w:ind w:firstLine="709"/>
        <w:rPr>
          <w:sz w:val="28"/>
          <w:szCs w:val="28"/>
        </w:rPr>
      </w:pPr>
      <w:r w:rsidRPr="000E2B42">
        <w:rPr>
          <w:rStyle w:val="s0"/>
          <w:sz w:val="28"/>
          <w:szCs w:val="28"/>
        </w:rPr>
        <w:t>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p w:rsidR="00A86106" w:rsidRPr="000E2B42" w:rsidRDefault="00A86106" w:rsidP="00A86106">
      <w:pPr>
        <w:pStyle w:val="pj"/>
        <w:ind w:firstLine="709"/>
        <w:rPr>
          <w:sz w:val="28"/>
          <w:szCs w:val="28"/>
        </w:rPr>
      </w:pPr>
      <w:r w:rsidRPr="000E2B42">
        <w:rPr>
          <w:rStyle w:val="s0"/>
          <w:sz w:val="28"/>
          <w:szCs w:val="28"/>
          <w:lang w:val="kk-KZ"/>
        </w:rPr>
        <w:lastRenderedPageBreak/>
        <w:t>7</w:t>
      </w:r>
      <w:r w:rsidRPr="000E2B42">
        <w:rPr>
          <w:rStyle w:val="s0"/>
          <w:sz w:val="28"/>
          <w:szCs w:val="28"/>
        </w:rPr>
        <w:t>.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p w:rsidR="00A86106" w:rsidRPr="000E2B42" w:rsidRDefault="00A86106" w:rsidP="00A86106">
      <w:pPr>
        <w:pStyle w:val="pj"/>
        <w:ind w:firstLine="709"/>
        <w:rPr>
          <w:sz w:val="28"/>
          <w:szCs w:val="28"/>
        </w:rPr>
      </w:pPr>
      <w:r w:rsidRPr="000E2B42">
        <w:rPr>
          <w:rStyle w:val="s0"/>
          <w:sz w:val="28"/>
          <w:szCs w:val="28"/>
          <w:lang w:val="kk-KZ"/>
        </w:rPr>
        <w:t>8</w:t>
      </w:r>
      <w:r w:rsidRPr="000E2B42">
        <w:rPr>
          <w:rStyle w:val="s0"/>
          <w:sz w:val="28"/>
          <w:szCs w:val="28"/>
        </w:rPr>
        <w:t xml:space="preserve">. </w:t>
      </w:r>
      <w:r w:rsidRPr="000E2B42">
        <w:rPr>
          <w:rStyle w:val="s0"/>
          <w:color w:val="auto"/>
          <w:sz w:val="28"/>
          <w:szCs w:val="28"/>
        </w:rPr>
        <w:t xml:space="preserve">Первичные статистические </w:t>
      </w:r>
      <w:r w:rsidRPr="000E2B42">
        <w:rPr>
          <w:rStyle w:val="s0"/>
          <w:sz w:val="28"/>
          <w:szCs w:val="28"/>
        </w:rPr>
        <w:t xml:space="preserve">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w:t>
      </w:r>
      <w:proofErr w:type="gramStart"/>
      <w:r w:rsidRPr="000E2B42">
        <w:rPr>
          <w:rStyle w:val="s0"/>
          <w:sz w:val="28"/>
          <w:szCs w:val="28"/>
        </w:rPr>
        <w:t>В отражается</w:t>
      </w:r>
      <w:proofErr w:type="gramEnd"/>
      <w:r w:rsidRPr="000E2B42">
        <w:rPr>
          <w:rStyle w:val="s0"/>
          <w:sz w:val="28"/>
          <w:szCs w:val="28"/>
        </w:rPr>
        <w:t xml:space="preserve">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p w:rsidR="00A86106" w:rsidRPr="000E2B42" w:rsidRDefault="00A86106" w:rsidP="00A86106">
      <w:pPr>
        <w:pStyle w:val="pj"/>
        <w:ind w:firstLine="709"/>
        <w:rPr>
          <w:color w:val="auto"/>
          <w:sz w:val="28"/>
          <w:szCs w:val="28"/>
        </w:rPr>
      </w:pPr>
      <w:r w:rsidRPr="000E2B42">
        <w:rPr>
          <w:rStyle w:val="s0"/>
          <w:sz w:val="28"/>
          <w:szCs w:val="28"/>
        </w:rPr>
        <w:t xml:space="preserve">По стране указывается двухбуквенный код страны согласно </w:t>
      </w:r>
      <w:r w:rsidRPr="000E2B42">
        <w:rPr>
          <w:rStyle w:val="s0"/>
          <w:color w:val="auto"/>
          <w:sz w:val="28"/>
          <w:szCs w:val="28"/>
        </w:rPr>
        <w:t>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p w:rsidR="00A86106" w:rsidRPr="000E2B42" w:rsidRDefault="00A86106" w:rsidP="00A86106">
      <w:pPr>
        <w:pStyle w:val="pj"/>
        <w:ind w:firstLine="709"/>
        <w:rPr>
          <w:sz w:val="28"/>
          <w:szCs w:val="28"/>
        </w:rPr>
      </w:pPr>
      <w:r w:rsidRPr="000E2B42">
        <w:rPr>
          <w:rStyle w:val="s0"/>
          <w:sz w:val="28"/>
          <w:szCs w:val="28"/>
        </w:rPr>
        <w:t>В разделе 1 операции с международными организациями отражаются в графе «Международные организации».</w:t>
      </w:r>
    </w:p>
    <w:p w:rsidR="00A86106" w:rsidRPr="000E2B42" w:rsidRDefault="00A86106" w:rsidP="00A86106">
      <w:pPr>
        <w:pStyle w:val="pj"/>
        <w:ind w:firstLine="709"/>
        <w:rPr>
          <w:sz w:val="28"/>
          <w:szCs w:val="28"/>
        </w:rPr>
      </w:pPr>
      <w:r w:rsidRPr="000E2B42">
        <w:rPr>
          <w:rStyle w:val="s0"/>
          <w:sz w:val="28"/>
          <w:szCs w:val="28"/>
          <w:lang w:val="kk-KZ"/>
        </w:rPr>
        <w:t>9</w:t>
      </w:r>
      <w:r w:rsidRPr="000E2B42">
        <w:rPr>
          <w:rStyle w:val="s0"/>
          <w:sz w:val="28"/>
          <w:szCs w:val="28"/>
        </w:rPr>
        <w:t>. В разделе 1 стоимость услуг отражается на момент ее начисления (на дату фактического предоставления), а не по времени фактической оплаты.</w:t>
      </w:r>
    </w:p>
    <w:p w:rsidR="00A86106" w:rsidRPr="000E2B42" w:rsidRDefault="00A86106" w:rsidP="00A86106">
      <w:pPr>
        <w:pStyle w:val="pj"/>
        <w:ind w:firstLine="709"/>
        <w:rPr>
          <w:sz w:val="28"/>
          <w:szCs w:val="28"/>
        </w:rPr>
      </w:pPr>
      <w:r w:rsidRPr="000E2B42">
        <w:rPr>
          <w:rStyle w:val="s0"/>
          <w:sz w:val="28"/>
          <w:szCs w:val="28"/>
        </w:rPr>
        <w:t>Аренда природных ресурсов (строки 60</w:t>
      </w:r>
      <w:r w:rsidRPr="000E2B42">
        <w:rPr>
          <w:rStyle w:val="s0"/>
        </w:rPr>
        <w:t>,</w:t>
      </w:r>
      <w:r w:rsidRPr="000E2B42">
        <w:rPr>
          <w:rStyle w:val="s0"/>
          <w:sz w:val="28"/>
          <w:szCs w:val="28"/>
        </w:rPr>
        <w:t xml:space="preserve"> 90) включает предоставление во временное пользование природных ресурсов, таких как земля, леса, заповедники, водоемы, а также право на добычу полезных ископаемых и ловлю рыбы.</w:t>
      </w:r>
    </w:p>
    <w:p w:rsidR="00A86106" w:rsidRPr="000E2B42" w:rsidRDefault="00A86106" w:rsidP="00A86106">
      <w:pPr>
        <w:pStyle w:val="pj"/>
        <w:ind w:firstLine="709"/>
        <w:rPr>
          <w:sz w:val="28"/>
          <w:szCs w:val="28"/>
        </w:rPr>
      </w:pPr>
      <w:r w:rsidRPr="000E2B42">
        <w:rPr>
          <w:rStyle w:val="s0"/>
          <w:sz w:val="28"/>
          <w:szCs w:val="28"/>
        </w:rPr>
        <w:t>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p w:rsidR="00A86106" w:rsidRPr="000E2B42" w:rsidRDefault="00A86106" w:rsidP="00A86106">
      <w:pPr>
        <w:pStyle w:val="pj"/>
        <w:ind w:firstLine="709"/>
        <w:rPr>
          <w:sz w:val="28"/>
          <w:szCs w:val="28"/>
        </w:rPr>
      </w:pPr>
      <w:r w:rsidRPr="000E2B42">
        <w:rPr>
          <w:rStyle w:val="s0"/>
          <w:sz w:val="28"/>
          <w:szCs w:val="28"/>
        </w:rPr>
        <w:t>Консультационные услуги в области управления (строки 120, 143)</w:t>
      </w:r>
      <w:r w:rsidRPr="000E2B42">
        <w:rPr>
          <w:rStyle w:val="s0"/>
        </w:rPr>
        <w:t xml:space="preserve"> </w:t>
      </w:r>
      <w:r w:rsidRPr="000E2B42">
        <w:rPr>
          <w:rStyle w:val="s0"/>
          <w:sz w:val="28"/>
          <w:szCs w:val="28"/>
        </w:rPr>
        <w:t>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A86106" w:rsidRPr="000E2B42" w:rsidRDefault="00A86106" w:rsidP="00A86106">
      <w:pPr>
        <w:pStyle w:val="pj"/>
        <w:ind w:firstLine="709"/>
        <w:rPr>
          <w:sz w:val="28"/>
          <w:szCs w:val="28"/>
        </w:rPr>
      </w:pPr>
      <w:r w:rsidRPr="000E2B42">
        <w:rPr>
          <w:rStyle w:val="s0"/>
          <w:sz w:val="28"/>
          <w:szCs w:val="28"/>
        </w:rPr>
        <w:t xml:space="preserve">Юридические услуги (строки 121, 144) включают юридические советы и консультации; предоставление услуг в юридических, судебных и </w:t>
      </w:r>
      <w:r w:rsidRPr="000E2B42">
        <w:rPr>
          <w:rStyle w:val="s0"/>
          <w:sz w:val="28"/>
          <w:szCs w:val="28"/>
        </w:rPr>
        <w:lastRenderedPageBreak/>
        <w:t>законодательных процессах; оказание оперативной помощи фирмам; подготовка юридической документации; услуги арбитража.</w:t>
      </w:r>
    </w:p>
    <w:p w:rsidR="00A86106" w:rsidRPr="000E2B42" w:rsidRDefault="00A86106" w:rsidP="00A86106">
      <w:pPr>
        <w:pStyle w:val="pj"/>
        <w:ind w:firstLine="709"/>
        <w:rPr>
          <w:sz w:val="28"/>
          <w:szCs w:val="28"/>
        </w:rPr>
      </w:pPr>
      <w:r w:rsidRPr="000E2B42">
        <w:rPr>
          <w:rStyle w:val="s0"/>
          <w:sz w:val="28"/>
          <w:szCs w:val="28"/>
        </w:rPr>
        <w:t>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p w:rsidR="00A86106" w:rsidRPr="000E2B42" w:rsidRDefault="00A86106" w:rsidP="00A86106">
      <w:pPr>
        <w:pStyle w:val="pj"/>
        <w:ind w:firstLine="709"/>
        <w:rPr>
          <w:sz w:val="28"/>
          <w:szCs w:val="28"/>
        </w:rPr>
      </w:pPr>
      <w:r w:rsidRPr="000E2B42">
        <w:rPr>
          <w:rStyle w:val="s0"/>
          <w:sz w:val="28"/>
          <w:szCs w:val="28"/>
        </w:rPr>
        <w:t>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rsidR="00A86106" w:rsidRPr="000E2B42" w:rsidRDefault="00A86106" w:rsidP="00A86106">
      <w:pPr>
        <w:pStyle w:val="pj"/>
        <w:ind w:firstLine="709"/>
        <w:rPr>
          <w:sz w:val="28"/>
          <w:szCs w:val="28"/>
        </w:rPr>
      </w:pPr>
      <w:r w:rsidRPr="000E2B42">
        <w:rPr>
          <w:rStyle w:val="s0"/>
          <w:sz w:val="28"/>
          <w:szCs w:val="28"/>
        </w:rPr>
        <w:t>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rsidR="00A86106" w:rsidRPr="000E2B42" w:rsidRDefault="00A86106" w:rsidP="00A86106">
      <w:pPr>
        <w:pStyle w:val="pj"/>
        <w:ind w:firstLine="709"/>
        <w:rPr>
          <w:sz w:val="28"/>
          <w:szCs w:val="28"/>
        </w:rPr>
      </w:pPr>
      <w:r w:rsidRPr="000E2B42">
        <w:rPr>
          <w:rStyle w:val="s0"/>
          <w:sz w:val="28"/>
          <w:szCs w:val="28"/>
        </w:rPr>
        <w:t xml:space="preserve">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w:t>
      </w:r>
      <w:proofErr w:type="gramStart"/>
      <w:r w:rsidRPr="000E2B42">
        <w:rPr>
          <w:rStyle w:val="s0"/>
          <w:sz w:val="28"/>
          <w:szCs w:val="28"/>
        </w:rPr>
        <w:t>с этим лицензий</w:t>
      </w:r>
      <w:proofErr w:type="gramEnd"/>
      <w:r w:rsidRPr="000E2B42">
        <w:rPr>
          <w:rStyle w:val="s0"/>
          <w:sz w:val="28"/>
          <w:szCs w:val="28"/>
        </w:rPr>
        <w:t>;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p w:rsidR="00A86106" w:rsidRPr="000E2B42" w:rsidRDefault="00A86106" w:rsidP="00A86106">
      <w:pPr>
        <w:pStyle w:val="pj"/>
        <w:ind w:firstLine="709"/>
        <w:rPr>
          <w:sz w:val="28"/>
          <w:szCs w:val="28"/>
        </w:rPr>
      </w:pPr>
      <w:r w:rsidRPr="000E2B42">
        <w:rPr>
          <w:rStyle w:val="s0"/>
          <w:sz w:val="28"/>
          <w:szCs w:val="28"/>
        </w:rPr>
        <w:t>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p w:rsidR="00A86106" w:rsidRPr="000E2B42" w:rsidRDefault="00A86106" w:rsidP="00A86106">
      <w:pPr>
        <w:pStyle w:val="pj"/>
        <w:ind w:firstLine="709"/>
        <w:rPr>
          <w:sz w:val="28"/>
          <w:szCs w:val="28"/>
        </w:rPr>
      </w:pPr>
      <w:r w:rsidRPr="000E2B42">
        <w:rPr>
          <w:rStyle w:val="s0"/>
          <w:sz w:val="28"/>
          <w:szCs w:val="28"/>
        </w:rPr>
        <w:t>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p w:rsidR="00A86106" w:rsidRPr="000E2B42" w:rsidRDefault="00A86106" w:rsidP="00A86106">
      <w:pPr>
        <w:pStyle w:val="pj"/>
        <w:ind w:firstLine="709"/>
        <w:rPr>
          <w:sz w:val="28"/>
          <w:szCs w:val="28"/>
        </w:rPr>
      </w:pPr>
      <w:r w:rsidRPr="000E2B42">
        <w:rPr>
          <w:rStyle w:val="s0"/>
          <w:sz w:val="28"/>
          <w:szCs w:val="28"/>
        </w:rPr>
        <w:lastRenderedPageBreak/>
        <w:t>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p w:rsidR="00A86106" w:rsidRPr="000E2B42" w:rsidRDefault="00A86106" w:rsidP="00A86106">
      <w:pPr>
        <w:pStyle w:val="pj"/>
        <w:ind w:firstLine="709"/>
        <w:rPr>
          <w:sz w:val="28"/>
          <w:szCs w:val="28"/>
        </w:rPr>
      </w:pPr>
      <w:r w:rsidRPr="000E2B42">
        <w:rPr>
          <w:rStyle w:val="s0"/>
          <w:sz w:val="28"/>
          <w:szCs w:val="28"/>
        </w:rPr>
        <w:t>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p w:rsidR="00A86106" w:rsidRPr="000E2B42" w:rsidRDefault="00A86106" w:rsidP="00A86106">
      <w:pPr>
        <w:pStyle w:val="pj"/>
        <w:ind w:firstLine="709"/>
        <w:rPr>
          <w:sz w:val="28"/>
          <w:szCs w:val="28"/>
        </w:rPr>
      </w:pPr>
      <w:r w:rsidRPr="000E2B42">
        <w:rPr>
          <w:rStyle w:val="s0"/>
          <w:sz w:val="28"/>
          <w:szCs w:val="28"/>
          <w:lang w:val="kk-KZ"/>
        </w:rPr>
        <w:t>10</w:t>
      </w:r>
      <w:r w:rsidRPr="000E2B42">
        <w:rPr>
          <w:rStyle w:val="s0"/>
          <w:sz w:val="28"/>
          <w:szCs w:val="28"/>
        </w:rPr>
        <w:t>.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p w:rsidR="00A86106" w:rsidRPr="000E2B42" w:rsidRDefault="00A86106" w:rsidP="00A86106">
      <w:pPr>
        <w:pStyle w:val="pj"/>
        <w:ind w:firstLine="709"/>
        <w:rPr>
          <w:sz w:val="28"/>
          <w:szCs w:val="28"/>
        </w:rPr>
      </w:pPr>
      <w:r w:rsidRPr="000E2B42">
        <w:rPr>
          <w:rStyle w:val="s0"/>
          <w:sz w:val="28"/>
          <w:szCs w:val="28"/>
        </w:rPr>
        <w:t>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p w:rsidR="00A86106" w:rsidRPr="000E2B42" w:rsidRDefault="00A86106" w:rsidP="00A86106">
      <w:pPr>
        <w:pStyle w:val="pj"/>
        <w:ind w:firstLine="709"/>
        <w:rPr>
          <w:sz w:val="28"/>
          <w:szCs w:val="28"/>
        </w:rPr>
      </w:pPr>
      <w:r w:rsidRPr="000E2B42">
        <w:rPr>
          <w:rStyle w:val="s0"/>
          <w:sz w:val="28"/>
          <w:szCs w:val="28"/>
        </w:rPr>
        <w:t>1</w:t>
      </w:r>
      <w:r w:rsidRPr="000E2B42">
        <w:rPr>
          <w:rStyle w:val="s0"/>
          <w:sz w:val="28"/>
          <w:szCs w:val="28"/>
          <w:lang w:val="kk-KZ"/>
        </w:rPr>
        <w:t>1</w:t>
      </w:r>
      <w:r w:rsidRPr="000E2B42">
        <w:rPr>
          <w:rStyle w:val="s0"/>
          <w:sz w:val="28"/>
          <w:szCs w:val="28"/>
        </w:rPr>
        <w:t xml:space="preserve">. Для отражения наличных евро по строкам 560-600 части </w:t>
      </w:r>
      <w:proofErr w:type="gramStart"/>
      <w:r w:rsidRPr="000E2B42">
        <w:rPr>
          <w:rStyle w:val="s0"/>
          <w:sz w:val="28"/>
          <w:szCs w:val="28"/>
        </w:rPr>
        <w:t>В раздела</w:t>
      </w:r>
      <w:proofErr w:type="gramEnd"/>
      <w:r w:rsidRPr="000E2B42">
        <w:rPr>
          <w:rStyle w:val="s0"/>
          <w:sz w:val="28"/>
          <w:szCs w:val="28"/>
        </w:rPr>
        <w:t xml:space="preserve"> 2 в графах «Наименование стран-партнеров» указываются «Другие страны».</w:t>
      </w:r>
    </w:p>
    <w:p w:rsidR="00A86106" w:rsidRPr="000E2B42" w:rsidRDefault="00A86106" w:rsidP="00A86106">
      <w:pPr>
        <w:pStyle w:val="pj"/>
        <w:ind w:firstLine="709"/>
        <w:rPr>
          <w:rStyle w:val="s0"/>
          <w:sz w:val="28"/>
          <w:szCs w:val="28"/>
        </w:rPr>
      </w:pPr>
      <w:r w:rsidRPr="000E2B42">
        <w:rPr>
          <w:rStyle w:val="s0"/>
          <w:sz w:val="28"/>
          <w:szCs w:val="28"/>
        </w:rPr>
        <w:t>1</w:t>
      </w:r>
      <w:r w:rsidRPr="000E2B42">
        <w:rPr>
          <w:rStyle w:val="s0"/>
          <w:sz w:val="28"/>
          <w:szCs w:val="28"/>
          <w:lang w:val="kk-KZ"/>
        </w:rPr>
        <w:t>2</w:t>
      </w:r>
      <w:r w:rsidRPr="000E2B42">
        <w:rPr>
          <w:rStyle w:val="s0"/>
          <w:sz w:val="28"/>
          <w:szCs w:val="28"/>
        </w:rPr>
        <w:t>.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w:t>
      </w:r>
    </w:p>
    <w:p w:rsidR="00A86106" w:rsidRPr="000E2B42" w:rsidRDefault="00A86106" w:rsidP="00A86106">
      <w:pPr>
        <w:pStyle w:val="pj"/>
        <w:ind w:firstLine="709"/>
        <w:rPr>
          <w:sz w:val="28"/>
          <w:szCs w:val="28"/>
        </w:rPr>
      </w:pPr>
      <w:r w:rsidRPr="000E2B42">
        <w:rPr>
          <w:rStyle w:val="s0"/>
          <w:sz w:val="28"/>
          <w:szCs w:val="28"/>
        </w:rPr>
        <w:t> 1</w:t>
      </w:r>
      <w:r w:rsidRPr="000E2B42">
        <w:rPr>
          <w:rStyle w:val="s0"/>
          <w:sz w:val="28"/>
          <w:szCs w:val="28"/>
          <w:lang w:val="kk-KZ"/>
        </w:rPr>
        <w:t>3</w:t>
      </w:r>
      <w:r w:rsidRPr="000E2B42">
        <w:rPr>
          <w:rStyle w:val="s0"/>
          <w:sz w:val="28"/>
          <w:szCs w:val="28"/>
        </w:rPr>
        <w:t>.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p w:rsidR="00A86106" w:rsidRPr="000E2B42" w:rsidRDefault="00A86106" w:rsidP="00A86106">
      <w:pPr>
        <w:pStyle w:val="pj"/>
        <w:ind w:firstLine="709"/>
        <w:rPr>
          <w:sz w:val="28"/>
          <w:szCs w:val="28"/>
        </w:rPr>
      </w:pPr>
      <w:r w:rsidRPr="000E2B42">
        <w:rPr>
          <w:rStyle w:val="s0"/>
          <w:sz w:val="28"/>
          <w:szCs w:val="28"/>
        </w:rPr>
        <w:t>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p w:rsidR="00A86106" w:rsidRPr="000E2B42" w:rsidRDefault="00A86106" w:rsidP="00A86106">
      <w:pPr>
        <w:pStyle w:val="pj"/>
        <w:ind w:firstLine="709"/>
        <w:rPr>
          <w:rStyle w:val="s0"/>
          <w:sz w:val="28"/>
          <w:szCs w:val="28"/>
        </w:rPr>
      </w:pPr>
      <w:r w:rsidRPr="000E2B42">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0E2B42" w:rsidRDefault="00A86106" w:rsidP="00A86106">
      <w:pPr>
        <w:pStyle w:val="pj"/>
        <w:ind w:firstLine="709"/>
        <w:jc w:val="center"/>
        <w:rPr>
          <w:rStyle w:val="s0"/>
          <w:b/>
          <w:sz w:val="28"/>
          <w:szCs w:val="28"/>
        </w:rPr>
      </w:pPr>
    </w:p>
    <w:p w:rsidR="00A86106" w:rsidRPr="000E2B42" w:rsidRDefault="00A86106" w:rsidP="00A86106">
      <w:pPr>
        <w:pStyle w:val="pj"/>
        <w:ind w:firstLine="709"/>
        <w:jc w:val="center"/>
        <w:rPr>
          <w:rStyle w:val="s0"/>
          <w:b/>
          <w:sz w:val="28"/>
          <w:szCs w:val="28"/>
        </w:rPr>
      </w:pPr>
    </w:p>
    <w:p w:rsidR="00A86106" w:rsidRPr="000E2B42" w:rsidRDefault="00A86106" w:rsidP="00A86106">
      <w:pPr>
        <w:pStyle w:val="pj"/>
        <w:ind w:firstLine="709"/>
        <w:jc w:val="center"/>
        <w:rPr>
          <w:sz w:val="28"/>
          <w:szCs w:val="28"/>
        </w:rPr>
      </w:pPr>
      <w:r w:rsidRPr="000E2B42">
        <w:rPr>
          <w:rStyle w:val="s0"/>
          <w:sz w:val="28"/>
          <w:szCs w:val="28"/>
        </w:rPr>
        <w:t>Глава 3. Арифметико-логический контроль</w:t>
      </w:r>
    </w:p>
    <w:p w:rsidR="00A86106" w:rsidRPr="000E2B42" w:rsidRDefault="00A86106" w:rsidP="00A86106">
      <w:pPr>
        <w:pStyle w:val="pj"/>
        <w:ind w:firstLine="709"/>
        <w:rPr>
          <w:sz w:val="28"/>
          <w:szCs w:val="28"/>
        </w:rPr>
      </w:pPr>
    </w:p>
    <w:p w:rsidR="00A86106" w:rsidRPr="000E2B42" w:rsidRDefault="00A86106" w:rsidP="00A86106">
      <w:pPr>
        <w:pStyle w:val="pj"/>
        <w:ind w:firstLine="709"/>
        <w:rPr>
          <w:sz w:val="28"/>
          <w:szCs w:val="28"/>
        </w:rPr>
      </w:pPr>
      <w:r w:rsidRPr="000E2B42">
        <w:rPr>
          <w:rStyle w:val="s0"/>
          <w:sz w:val="28"/>
          <w:szCs w:val="28"/>
        </w:rPr>
        <w:t>1</w:t>
      </w:r>
      <w:r w:rsidRPr="000E2B42">
        <w:rPr>
          <w:rStyle w:val="s0"/>
          <w:sz w:val="28"/>
          <w:szCs w:val="28"/>
          <w:lang w:val="kk-KZ"/>
        </w:rPr>
        <w:t>4</w:t>
      </w:r>
      <w:r w:rsidRPr="000E2B42">
        <w:rPr>
          <w:rStyle w:val="s0"/>
          <w:sz w:val="28"/>
          <w:szCs w:val="28"/>
        </w:rPr>
        <w:t>. Арифметико-логический контроль:</w:t>
      </w:r>
    </w:p>
    <w:p w:rsidR="00A86106" w:rsidRPr="000E2B42" w:rsidRDefault="00A86106" w:rsidP="00A86106">
      <w:pPr>
        <w:pStyle w:val="pj"/>
        <w:ind w:firstLine="709"/>
        <w:rPr>
          <w:sz w:val="28"/>
          <w:szCs w:val="28"/>
        </w:rPr>
      </w:pPr>
      <w:r w:rsidRPr="000E2B42">
        <w:rPr>
          <w:rStyle w:val="s0"/>
          <w:sz w:val="28"/>
          <w:szCs w:val="28"/>
        </w:rPr>
        <w:lastRenderedPageBreak/>
        <w:t>1) Раздел 1. Услуги и трансферты, полученные от нерезидентов (предоставленные нерезидентам):</w:t>
      </w:r>
    </w:p>
    <w:p w:rsidR="00A86106" w:rsidRPr="000E2B42" w:rsidRDefault="00A86106" w:rsidP="00A86106">
      <w:pPr>
        <w:pStyle w:val="pj"/>
        <w:ind w:firstLine="709"/>
        <w:rPr>
          <w:sz w:val="28"/>
          <w:szCs w:val="28"/>
        </w:rPr>
      </w:pPr>
      <w:r w:rsidRPr="000E2B42">
        <w:rPr>
          <w:rStyle w:val="s0"/>
          <w:sz w:val="28"/>
          <w:szCs w:val="28"/>
        </w:rPr>
        <w:t>графа 1 = сумме граф 2 + …+ n для каждой строки;</w:t>
      </w:r>
    </w:p>
    <w:p w:rsidR="00A86106" w:rsidRPr="000E2B42" w:rsidRDefault="00A86106" w:rsidP="00A86106">
      <w:pPr>
        <w:pStyle w:val="pj"/>
        <w:ind w:firstLine="709"/>
        <w:rPr>
          <w:sz w:val="28"/>
          <w:szCs w:val="28"/>
        </w:rPr>
      </w:pPr>
      <w:r w:rsidRPr="000E2B42">
        <w:rPr>
          <w:rStyle w:val="s0"/>
          <w:sz w:val="28"/>
          <w:szCs w:val="28"/>
        </w:rPr>
        <w:t>часть Б. строка 110 = 111 + 117 для каждой графы;</w:t>
      </w:r>
    </w:p>
    <w:p w:rsidR="00A86106" w:rsidRPr="000E2B42" w:rsidRDefault="00A86106" w:rsidP="00A86106">
      <w:pPr>
        <w:pStyle w:val="pj"/>
        <w:ind w:firstLine="709"/>
        <w:rPr>
          <w:sz w:val="28"/>
          <w:szCs w:val="28"/>
        </w:rPr>
      </w:pPr>
      <w:r w:rsidRPr="000E2B42">
        <w:rPr>
          <w:rStyle w:val="s0"/>
          <w:sz w:val="28"/>
          <w:szCs w:val="28"/>
        </w:rPr>
        <w:t>2) Раздел 2. Финансовые требования к нерезидентам и обязательства перед ними:</w:t>
      </w:r>
    </w:p>
    <w:p w:rsidR="00A86106" w:rsidRPr="000E2B42" w:rsidRDefault="00A86106" w:rsidP="00A86106">
      <w:pPr>
        <w:pStyle w:val="pj"/>
        <w:ind w:firstLine="709"/>
        <w:rPr>
          <w:sz w:val="28"/>
          <w:szCs w:val="28"/>
        </w:rPr>
      </w:pPr>
      <w:r w:rsidRPr="000E2B42">
        <w:rPr>
          <w:rStyle w:val="s0"/>
          <w:sz w:val="28"/>
          <w:szCs w:val="28"/>
        </w:rPr>
        <w:t xml:space="preserve">графа 1 = сумме граф 2 </w:t>
      </w:r>
      <w:proofErr w:type="gramStart"/>
      <w:r w:rsidRPr="000E2B42">
        <w:rPr>
          <w:rStyle w:val="s0"/>
          <w:sz w:val="28"/>
          <w:szCs w:val="28"/>
        </w:rPr>
        <w:t>+….</w:t>
      </w:r>
      <w:proofErr w:type="gramEnd"/>
      <w:r w:rsidRPr="000E2B42">
        <w:rPr>
          <w:rStyle w:val="s0"/>
          <w:sz w:val="28"/>
          <w:szCs w:val="28"/>
        </w:rPr>
        <w:t>.+ n для каждой строки;</w:t>
      </w:r>
    </w:p>
    <w:p w:rsidR="00A86106" w:rsidRPr="000E2B42" w:rsidRDefault="00A86106" w:rsidP="00A86106">
      <w:pPr>
        <w:pStyle w:val="pj"/>
        <w:ind w:firstLine="709"/>
        <w:rPr>
          <w:sz w:val="28"/>
          <w:szCs w:val="28"/>
        </w:rPr>
      </w:pPr>
      <w:r w:rsidRPr="000E2B42">
        <w:rPr>
          <w:rStyle w:val="s0"/>
          <w:sz w:val="28"/>
          <w:szCs w:val="28"/>
        </w:rPr>
        <w:t>строки 230, 300, 390, 450, 510, 560, 620, 690, 750, 810 отчетного периода = строкам 270, 350, 440, 500, 550, 600, 670, 740, 800, 860 предыдущего периода;</w:t>
      </w:r>
    </w:p>
    <w:p w:rsidR="00A86106" w:rsidRPr="000E2B42" w:rsidRDefault="00A86106" w:rsidP="00A86106">
      <w:pPr>
        <w:pStyle w:val="pj"/>
        <w:ind w:firstLine="709"/>
        <w:rPr>
          <w:sz w:val="28"/>
          <w:szCs w:val="28"/>
        </w:rPr>
      </w:pPr>
      <w:r w:rsidRPr="000E2B42">
        <w:rPr>
          <w:rStyle w:val="s0"/>
          <w:sz w:val="28"/>
          <w:szCs w:val="28"/>
        </w:rPr>
        <w:t>часть А. строка 270 = 230 + 240 – 245 + 250 + 260 для каждой графы;</w:t>
      </w:r>
    </w:p>
    <w:p w:rsidR="00A86106" w:rsidRPr="000E2B42" w:rsidRDefault="00A86106" w:rsidP="00A86106">
      <w:pPr>
        <w:pStyle w:val="pj"/>
        <w:ind w:firstLine="709"/>
        <w:rPr>
          <w:sz w:val="28"/>
          <w:szCs w:val="28"/>
        </w:rPr>
      </w:pPr>
      <w:r w:rsidRPr="000E2B42">
        <w:rPr>
          <w:rStyle w:val="s0"/>
          <w:sz w:val="28"/>
          <w:szCs w:val="28"/>
        </w:rPr>
        <w:t>часть Б. строка 350 = 300 + 310 – 320 + 330 + 340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440 = 390 + 400 – 410 + 420 + 430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500= 450 + 460 – 470 + 480 + 490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550 = 510 + 520 – 530 + 540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600 = 560 + 570 – 580 + 590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670 = 620 + 630 – 640 + 650 + 660 для каждой графы;</w:t>
      </w:r>
    </w:p>
    <w:p w:rsidR="00A86106" w:rsidRPr="000E2B42" w:rsidRDefault="00A86106" w:rsidP="00A86106">
      <w:pPr>
        <w:pStyle w:val="pj"/>
        <w:ind w:firstLine="709"/>
        <w:rPr>
          <w:sz w:val="28"/>
          <w:szCs w:val="28"/>
        </w:rPr>
      </w:pPr>
      <w:r w:rsidRPr="000E2B42">
        <w:rPr>
          <w:rStyle w:val="s0"/>
          <w:sz w:val="28"/>
          <w:szCs w:val="28"/>
        </w:rPr>
        <w:t>часть В. строка 740 = 690 + 700 – 710 + 720 + 730 для каждой графы;</w:t>
      </w:r>
    </w:p>
    <w:p w:rsidR="00A86106" w:rsidRPr="000E2B42" w:rsidRDefault="00A86106" w:rsidP="00A86106">
      <w:pPr>
        <w:pStyle w:val="pj"/>
        <w:ind w:firstLine="709"/>
        <w:rPr>
          <w:sz w:val="28"/>
          <w:szCs w:val="28"/>
        </w:rPr>
      </w:pPr>
      <w:r w:rsidRPr="000E2B42">
        <w:rPr>
          <w:rStyle w:val="s0"/>
          <w:sz w:val="28"/>
          <w:szCs w:val="28"/>
        </w:rPr>
        <w:t>часть Г. строка 800 = 750 + 760 – 770 + 780 + 790 для каждой графы;</w:t>
      </w:r>
    </w:p>
    <w:p w:rsidR="00A86106" w:rsidRPr="00C5340F" w:rsidRDefault="00A86106" w:rsidP="00A86106">
      <w:pPr>
        <w:pStyle w:val="pj"/>
        <w:ind w:firstLine="709"/>
        <w:rPr>
          <w:sz w:val="28"/>
          <w:szCs w:val="28"/>
        </w:rPr>
      </w:pPr>
      <w:r w:rsidRPr="000E2B42">
        <w:rPr>
          <w:rStyle w:val="s0"/>
          <w:sz w:val="28"/>
          <w:szCs w:val="28"/>
        </w:rPr>
        <w:t>часть Г. строка 860 = 810 + 820 – 830 + 840 + 850 для каждой графы.</w:t>
      </w:r>
    </w:p>
    <w:p w:rsidR="00A86106" w:rsidRDefault="00A86106" w:rsidP="00A86106">
      <w:pPr>
        <w:ind w:firstLine="4820"/>
        <w:jc w:val="right"/>
        <w:rPr>
          <w:rStyle w:val="s0"/>
          <w:sz w:val="28"/>
        </w:rPr>
        <w:sectPr w:rsidR="00A86106" w:rsidSect="002128D3">
          <w:headerReference w:type="default" r:id="rId23"/>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7F74BA" w:rsidTr="00D96822">
        <w:trPr>
          <w:jc w:val="right"/>
        </w:trPr>
        <w:tc>
          <w:tcPr>
            <w:tcW w:w="3798" w:type="dxa"/>
            <w:tcBorders>
              <w:top w:val="nil"/>
              <w:left w:val="nil"/>
              <w:bottom w:val="nil"/>
              <w:right w:val="nil"/>
            </w:tcBorders>
          </w:tcPr>
          <w:p w:rsidR="00A86106" w:rsidRPr="007F74BA" w:rsidRDefault="00A86106" w:rsidP="00D96822">
            <w:pPr>
              <w:jc w:val="right"/>
              <w:rPr>
                <w:i/>
                <w:sz w:val="28"/>
                <w:szCs w:val="28"/>
                <w:lang w:val="kk-KZ"/>
              </w:rPr>
            </w:pPr>
            <w:r>
              <w:rPr>
                <w:rStyle w:val="s0"/>
                <w:sz w:val="28"/>
                <w:szCs w:val="28"/>
              </w:rPr>
              <w:lastRenderedPageBreak/>
              <w:br w:type="page"/>
            </w:r>
            <w:r w:rsidRPr="007F74BA">
              <w:rPr>
                <w:sz w:val="28"/>
                <w:szCs w:val="28"/>
              </w:rPr>
              <w:t xml:space="preserve">Приложение </w:t>
            </w:r>
            <w:r w:rsidRPr="007F74BA">
              <w:rPr>
                <w:sz w:val="28"/>
                <w:szCs w:val="28"/>
                <w:lang w:val="en-US"/>
              </w:rPr>
              <w:t xml:space="preserve">7 </w:t>
            </w:r>
            <w:r w:rsidRPr="007F74BA">
              <w:rPr>
                <w:sz w:val="28"/>
                <w:szCs w:val="28"/>
              </w:rPr>
              <w:t>к постановлению</w:t>
            </w:r>
          </w:p>
        </w:tc>
      </w:tr>
    </w:tbl>
    <w:p w:rsidR="00A86106" w:rsidRPr="007F74BA" w:rsidRDefault="00A86106" w:rsidP="00A86106">
      <w:pPr>
        <w:pStyle w:val="pr"/>
        <w:rPr>
          <w:lang w:val="kk-KZ"/>
        </w:rPr>
      </w:pPr>
    </w:p>
    <w:p w:rsidR="00A86106" w:rsidRPr="007F74BA" w:rsidRDefault="00A86106" w:rsidP="00A86106">
      <w:pPr>
        <w:pStyle w:val="pc"/>
        <w:rPr>
          <w:lang w:val="kk-KZ"/>
        </w:rPr>
      </w:pPr>
      <w:r w:rsidRPr="007F74BA">
        <w:rPr>
          <w:lang w:val="kk-KZ"/>
        </w:rPr>
        <w:t> </w:t>
      </w:r>
    </w:p>
    <w:tbl>
      <w:tblPr>
        <w:tblW w:w="5288" w:type="pct"/>
        <w:jc w:val="center"/>
        <w:tblCellMar>
          <w:left w:w="0" w:type="dxa"/>
          <w:right w:w="0" w:type="dxa"/>
        </w:tblCellMar>
        <w:tblLook w:val="04A0" w:firstRow="1" w:lastRow="0" w:firstColumn="1" w:lastColumn="0" w:noHBand="0" w:noVBand="1"/>
      </w:tblPr>
      <w:tblGrid>
        <w:gridCol w:w="284"/>
        <w:gridCol w:w="2268"/>
        <w:gridCol w:w="1701"/>
        <w:gridCol w:w="105"/>
        <w:gridCol w:w="2443"/>
        <w:gridCol w:w="586"/>
        <w:gridCol w:w="1333"/>
        <w:gridCol w:w="9"/>
        <w:gridCol w:w="166"/>
        <w:gridCol w:w="89"/>
        <w:gridCol w:w="989"/>
        <w:gridCol w:w="287"/>
        <w:gridCol w:w="841"/>
        <w:gridCol w:w="1135"/>
        <w:gridCol w:w="22"/>
        <w:gridCol w:w="1679"/>
        <w:gridCol w:w="287"/>
        <w:gridCol w:w="878"/>
        <w:gridCol w:w="22"/>
        <w:gridCol w:w="6"/>
        <w:gridCol w:w="256"/>
        <w:gridCol w:w="22"/>
      </w:tblGrid>
      <w:tr w:rsidR="00A86106" w:rsidRPr="007F74BA" w:rsidTr="00D96822">
        <w:trPr>
          <w:gridAfter w:val="3"/>
          <w:wAfter w:w="92" w:type="pct"/>
          <w:jc w:val="center"/>
        </w:trPr>
        <w:tc>
          <w:tcPr>
            <w:tcW w:w="2397" w:type="pct"/>
            <w:gridSpan w:val="6"/>
            <w:vMerge w:val="restart"/>
            <w:tcMar>
              <w:top w:w="0" w:type="dxa"/>
              <w:left w:w="108" w:type="dxa"/>
              <w:bottom w:w="0" w:type="dxa"/>
              <w:right w:w="108" w:type="dxa"/>
            </w:tcMar>
            <w:hideMark/>
          </w:tcPr>
          <w:p w:rsidR="00A86106" w:rsidRPr="007F74BA" w:rsidRDefault="00A86106" w:rsidP="00D96822">
            <w:pPr>
              <w:pStyle w:val="pc"/>
              <w:rPr>
                <w:sz w:val="28"/>
                <w:szCs w:val="28"/>
              </w:rPr>
            </w:pPr>
            <w:r w:rsidRPr="007F74BA">
              <w:rPr>
                <w:noProof/>
                <w:sz w:val="28"/>
                <w:szCs w:val="28"/>
              </w:rPr>
              <w:drawing>
                <wp:inline distT="0" distB="0" distL="0" distR="0" wp14:anchorId="3BC42862" wp14:editId="6F4E0659">
                  <wp:extent cx="4552950" cy="1005407"/>
                  <wp:effectExtent l="0" t="0" r="0" b="444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2357" cy="1064899"/>
                          </a:xfrm>
                          <a:prstGeom prst="rect">
                            <a:avLst/>
                          </a:prstGeom>
                        </pic:spPr>
                      </pic:pic>
                    </a:graphicData>
                  </a:graphic>
                </wp:inline>
              </w:drawing>
            </w:r>
          </w:p>
        </w:tc>
        <w:tc>
          <w:tcPr>
            <w:tcW w:w="2511" w:type="pct"/>
            <w:gridSpan w:val="13"/>
            <w:tcMar>
              <w:top w:w="0" w:type="dxa"/>
              <w:left w:w="108" w:type="dxa"/>
              <w:bottom w:w="0" w:type="dxa"/>
              <w:right w:w="108" w:type="dxa"/>
            </w:tcMar>
            <w:hideMark/>
          </w:tcPr>
          <w:p w:rsidR="00A86106" w:rsidRPr="007F74BA" w:rsidRDefault="00A86106" w:rsidP="00D96822">
            <w:pPr>
              <w:pStyle w:val="p"/>
              <w:jc w:val="both"/>
              <w:rPr>
                <w:b/>
                <w:bCs/>
                <w:sz w:val="28"/>
                <w:szCs w:val="28"/>
                <w:bdr w:val="none" w:sz="0" w:space="0" w:color="auto" w:frame="1"/>
              </w:rPr>
            </w:pPr>
            <w:r w:rsidRPr="007F74BA">
              <w:rPr>
                <w:b/>
                <w:bCs/>
                <w:sz w:val="28"/>
                <w:szCs w:val="28"/>
                <w:bdr w:val="none" w:sz="0" w:space="0" w:color="auto" w:frame="1"/>
              </w:rPr>
              <w:t xml:space="preserve">Ақпаратты алушы органдар құпиялылығына </w:t>
            </w:r>
          </w:p>
          <w:p w:rsidR="00A86106" w:rsidRPr="007F74BA" w:rsidRDefault="00A86106" w:rsidP="00D96822">
            <w:pPr>
              <w:pStyle w:val="p"/>
              <w:jc w:val="both"/>
              <w:rPr>
                <w:sz w:val="28"/>
                <w:szCs w:val="28"/>
              </w:rPr>
            </w:pPr>
            <w:r w:rsidRPr="007F74BA">
              <w:rPr>
                <w:b/>
                <w:bCs/>
                <w:sz w:val="28"/>
                <w:szCs w:val="28"/>
                <w:bdr w:val="none" w:sz="0" w:space="0" w:color="auto" w:frame="1"/>
              </w:rPr>
              <w:t>кепілдік береді</w:t>
            </w:r>
          </w:p>
          <w:p w:rsidR="00A86106" w:rsidRPr="007F74BA" w:rsidRDefault="00A86106" w:rsidP="00D96822">
            <w:pPr>
              <w:pStyle w:val="p"/>
              <w:jc w:val="both"/>
              <w:rPr>
                <w:sz w:val="28"/>
                <w:szCs w:val="28"/>
              </w:rPr>
            </w:pPr>
            <w:r w:rsidRPr="007F74BA">
              <w:rPr>
                <w:sz w:val="28"/>
                <w:szCs w:val="28"/>
              </w:rPr>
              <w:t>Конфиденциальность гарантируется органами</w:t>
            </w:r>
          </w:p>
          <w:p w:rsidR="00A86106" w:rsidRPr="007F74BA" w:rsidRDefault="00A86106" w:rsidP="00D96822">
            <w:pPr>
              <w:pStyle w:val="p"/>
              <w:jc w:val="both"/>
              <w:rPr>
                <w:sz w:val="28"/>
                <w:szCs w:val="28"/>
              </w:rPr>
            </w:pPr>
            <w:r w:rsidRPr="007F74BA">
              <w:rPr>
                <w:sz w:val="28"/>
                <w:szCs w:val="28"/>
              </w:rPr>
              <w:t>получателями информации</w:t>
            </w:r>
          </w:p>
        </w:tc>
      </w:tr>
      <w:tr w:rsidR="00A86106" w:rsidRPr="007F74BA" w:rsidTr="00D96822">
        <w:trPr>
          <w:gridAfter w:val="3"/>
          <w:wAfter w:w="92" w:type="pct"/>
          <w:jc w:val="center"/>
        </w:trPr>
        <w:tc>
          <w:tcPr>
            <w:tcW w:w="2397" w:type="pct"/>
            <w:gridSpan w:val="6"/>
            <w:vMerge/>
            <w:vAlign w:val="center"/>
            <w:hideMark/>
          </w:tcPr>
          <w:p w:rsidR="00A86106" w:rsidRPr="007F74BA" w:rsidRDefault="00A86106" w:rsidP="00D96822">
            <w:pPr>
              <w:spacing w:line="276" w:lineRule="auto"/>
              <w:rPr>
                <w:color w:val="000000"/>
                <w:sz w:val="28"/>
                <w:szCs w:val="28"/>
              </w:rPr>
            </w:pPr>
          </w:p>
        </w:tc>
        <w:tc>
          <w:tcPr>
            <w:tcW w:w="2511" w:type="pct"/>
            <w:gridSpan w:val="13"/>
            <w:tcMar>
              <w:top w:w="0" w:type="dxa"/>
              <w:left w:w="108" w:type="dxa"/>
              <w:bottom w:w="0" w:type="dxa"/>
              <w:right w:w="108" w:type="dxa"/>
            </w:tcMar>
            <w:hideMark/>
          </w:tcPr>
          <w:p w:rsidR="00A86106" w:rsidRPr="007F74BA" w:rsidRDefault="00A86106" w:rsidP="00D96822">
            <w:pPr>
              <w:pStyle w:val="p"/>
              <w:jc w:val="both"/>
              <w:rPr>
                <w:b/>
                <w:bCs/>
                <w:sz w:val="28"/>
                <w:szCs w:val="28"/>
                <w:bdr w:val="none" w:sz="0" w:space="0" w:color="auto" w:frame="1"/>
              </w:rPr>
            </w:pPr>
            <w:r w:rsidRPr="007F74BA">
              <w:rPr>
                <w:b/>
                <w:bCs/>
                <w:sz w:val="28"/>
                <w:szCs w:val="28"/>
                <w:bdr w:val="none" w:sz="0" w:space="0" w:color="auto" w:frame="1"/>
              </w:rPr>
              <w:t>Ведомстволық статистикалық байқаудың</w:t>
            </w:r>
          </w:p>
          <w:p w:rsidR="00A86106" w:rsidRPr="007F74BA" w:rsidRDefault="00A86106" w:rsidP="00D96822">
            <w:pPr>
              <w:pStyle w:val="p"/>
              <w:jc w:val="both"/>
              <w:rPr>
                <w:sz w:val="28"/>
                <w:szCs w:val="28"/>
              </w:rPr>
            </w:pPr>
            <w:r w:rsidRPr="007F74BA">
              <w:rPr>
                <w:b/>
                <w:bCs/>
                <w:sz w:val="28"/>
                <w:szCs w:val="28"/>
                <w:bdr w:val="none" w:sz="0" w:space="0" w:color="auto" w:frame="1"/>
              </w:rPr>
              <w:t>статистикалық нысаны</w:t>
            </w:r>
          </w:p>
          <w:p w:rsidR="00A86106" w:rsidRPr="007F74BA" w:rsidRDefault="00A86106" w:rsidP="00D96822">
            <w:pPr>
              <w:pStyle w:val="p"/>
              <w:jc w:val="both"/>
              <w:rPr>
                <w:sz w:val="28"/>
                <w:szCs w:val="28"/>
              </w:rPr>
            </w:pPr>
            <w:r w:rsidRPr="007F74BA">
              <w:rPr>
                <w:sz w:val="28"/>
                <w:szCs w:val="28"/>
              </w:rPr>
              <w:t>Статистическая форма ведомственного статистического</w:t>
            </w:r>
          </w:p>
          <w:p w:rsidR="00A86106" w:rsidRPr="007F74BA" w:rsidRDefault="00A86106" w:rsidP="00D96822">
            <w:pPr>
              <w:pStyle w:val="p"/>
              <w:jc w:val="both"/>
              <w:rPr>
                <w:sz w:val="28"/>
                <w:szCs w:val="28"/>
              </w:rPr>
            </w:pPr>
            <w:r w:rsidRPr="007F74BA">
              <w:rPr>
                <w:sz w:val="28"/>
                <w:szCs w:val="28"/>
              </w:rPr>
              <w:t>наблюдения</w:t>
            </w:r>
          </w:p>
        </w:tc>
      </w:tr>
      <w:tr w:rsidR="00A86106" w:rsidRPr="007F74BA" w:rsidTr="00D96822">
        <w:trPr>
          <w:gridAfter w:val="3"/>
          <w:wAfter w:w="92" w:type="pct"/>
          <w:jc w:val="center"/>
        </w:trPr>
        <w:tc>
          <w:tcPr>
            <w:tcW w:w="2397" w:type="pct"/>
            <w:gridSpan w:val="6"/>
            <w:vMerge/>
            <w:vAlign w:val="center"/>
            <w:hideMark/>
          </w:tcPr>
          <w:p w:rsidR="00A86106" w:rsidRPr="007F74BA" w:rsidRDefault="00A86106" w:rsidP="00D96822">
            <w:pPr>
              <w:spacing w:line="276" w:lineRule="auto"/>
              <w:rPr>
                <w:color w:val="000000"/>
                <w:sz w:val="28"/>
                <w:szCs w:val="28"/>
              </w:rPr>
            </w:pPr>
          </w:p>
        </w:tc>
        <w:tc>
          <w:tcPr>
            <w:tcW w:w="2511" w:type="pct"/>
            <w:gridSpan w:val="13"/>
            <w:tcMar>
              <w:top w:w="0" w:type="dxa"/>
              <w:left w:w="108" w:type="dxa"/>
              <w:bottom w:w="0" w:type="dxa"/>
              <w:right w:w="108" w:type="dxa"/>
            </w:tcMar>
            <w:hideMark/>
          </w:tcPr>
          <w:p w:rsidR="00A86106" w:rsidRPr="007F74BA" w:rsidRDefault="00A86106" w:rsidP="00D96822">
            <w:pPr>
              <w:pStyle w:val="p"/>
              <w:jc w:val="both"/>
              <w:rPr>
                <w:b/>
                <w:bCs/>
                <w:sz w:val="28"/>
                <w:szCs w:val="28"/>
                <w:bdr w:val="none" w:sz="0" w:space="0" w:color="auto" w:frame="1"/>
              </w:rPr>
            </w:pPr>
            <w:r w:rsidRPr="007F74BA">
              <w:rPr>
                <w:b/>
                <w:bCs/>
                <w:sz w:val="28"/>
                <w:szCs w:val="28"/>
                <w:bdr w:val="none" w:sz="0" w:space="0" w:color="auto" w:frame="1"/>
              </w:rPr>
              <w:t>Қазақстан Республикасы Ұлттық Банкіне</w:t>
            </w:r>
          </w:p>
          <w:p w:rsidR="00A86106" w:rsidRPr="007F74BA" w:rsidRDefault="00A86106" w:rsidP="00D96822">
            <w:pPr>
              <w:pStyle w:val="p"/>
              <w:jc w:val="both"/>
              <w:rPr>
                <w:sz w:val="28"/>
                <w:szCs w:val="28"/>
              </w:rPr>
            </w:pPr>
            <w:r w:rsidRPr="007F74BA">
              <w:rPr>
                <w:b/>
                <w:bCs/>
                <w:sz w:val="28"/>
                <w:szCs w:val="28"/>
                <w:bdr w:val="none" w:sz="0" w:space="0" w:color="auto" w:frame="1"/>
              </w:rPr>
              <w:t>тапсырылады</w:t>
            </w:r>
          </w:p>
          <w:p w:rsidR="00A86106" w:rsidRPr="007F74BA" w:rsidRDefault="00A86106" w:rsidP="00D96822">
            <w:pPr>
              <w:pStyle w:val="p"/>
              <w:jc w:val="both"/>
              <w:rPr>
                <w:sz w:val="28"/>
                <w:szCs w:val="28"/>
              </w:rPr>
            </w:pPr>
            <w:r w:rsidRPr="007F74BA">
              <w:rPr>
                <w:sz w:val="28"/>
                <w:szCs w:val="28"/>
              </w:rPr>
              <w:t xml:space="preserve">Представляется Национальному Банку </w:t>
            </w:r>
          </w:p>
          <w:p w:rsidR="00A86106" w:rsidRPr="007F74BA" w:rsidRDefault="00A86106" w:rsidP="00D96822">
            <w:pPr>
              <w:pStyle w:val="p"/>
              <w:jc w:val="both"/>
              <w:rPr>
                <w:sz w:val="28"/>
                <w:szCs w:val="28"/>
              </w:rPr>
            </w:pPr>
            <w:r w:rsidRPr="007F74BA">
              <w:rPr>
                <w:sz w:val="28"/>
                <w:szCs w:val="28"/>
              </w:rPr>
              <w:t>Республики Казахстан</w:t>
            </w:r>
          </w:p>
          <w:p w:rsidR="00A86106" w:rsidRPr="007F74BA" w:rsidRDefault="00A86106" w:rsidP="00D96822">
            <w:pPr>
              <w:pStyle w:val="p"/>
              <w:jc w:val="both"/>
              <w:rPr>
                <w:sz w:val="28"/>
                <w:szCs w:val="28"/>
              </w:rPr>
            </w:pPr>
          </w:p>
        </w:tc>
      </w:tr>
      <w:tr w:rsidR="00A86106" w:rsidRPr="007F74BA" w:rsidTr="00D96822">
        <w:trPr>
          <w:gridAfter w:val="4"/>
          <w:wAfter w:w="99" w:type="pct"/>
          <w:jc w:val="center"/>
        </w:trPr>
        <w:tc>
          <w:tcPr>
            <w:tcW w:w="4901" w:type="pct"/>
            <w:gridSpan w:val="18"/>
            <w:tcMar>
              <w:top w:w="0" w:type="dxa"/>
              <w:left w:w="108" w:type="dxa"/>
              <w:bottom w:w="0" w:type="dxa"/>
              <w:right w:w="108" w:type="dxa"/>
            </w:tcMar>
            <w:hideMark/>
          </w:tcPr>
          <w:p w:rsidR="00A86106" w:rsidRPr="007F74BA" w:rsidRDefault="00A86106" w:rsidP="00D96822">
            <w:pPr>
              <w:pStyle w:val="pc"/>
              <w:rPr>
                <w:b/>
                <w:bCs/>
                <w:sz w:val="28"/>
                <w:szCs w:val="28"/>
                <w:bdr w:val="none" w:sz="0" w:space="0" w:color="auto" w:frame="1"/>
              </w:rPr>
            </w:pPr>
            <w:r w:rsidRPr="007F74BA">
              <w:rPr>
                <w:b/>
                <w:bCs/>
                <w:sz w:val="28"/>
                <w:szCs w:val="28"/>
                <w:bdr w:val="none" w:sz="0" w:space="0" w:color="auto" w:frame="1"/>
              </w:rPr>
              <w:t xml:space="preserve">Бейрезиденттерге қойылатын қаржылық талаптардың және олардың алдындағы міндеттемелердің жай-күйі </w:t>
            </w:r>
          </w:p>
          <w:p w:rsidR="00A86106" w:rsidRPr="007F74BA" w:rsidRDefault="00A86106" w:rsidP="00D96822">
            <w:pPr>
              <w:pStyle w:val="pc"/>
              <w:rPr>
                <w:sz w:val="28"/>
                <w:szCs w:val="28"/>
              </w:rPr>
            </w:pPr>
            <w:r w:rsidRPr="007F74BA">
              <w:rPr>
                <w:b/>
                <w:bCs/>
                <w:sz w:val="28"/>
                <w:szCs w:val="28"/>
                <w:bdr w:val="none" w:sz="0" w:space="0" w:color="auto" w:frame="1"/>
              </w:rPr>
              <w:t>туралы есеп</w:t>
            </w:r>
          </w:p>
        </w:tc>
      </w:tr>
      <w:tr w:rsidR="00A86106" w:rsidRPr="007F74BA" w:rsidTr="00D96822">
        <w:trPr>
          <w:gridAfter w:val="4"/>
          <w:wAfter w:w="99" w:type="pct"/>
          <w:jc w:val="center"/>
        </w:trPr>
        <w:tc>
          <w:tcPr>
            <w:tcW w:w="4901" w:type="pct"/>
            <w:gridSpan w:val="18"/>
            <w:tcMar>
              <w:top w:w="0" w:type="dxa"/>
              <w:left w:w="108" w:type="dxa"/>
              <w:bottom w:w="0" w:type="dxa"/>
              <w:right w:w="108" w:type="dxa"/>
            </w:tcMar>
            <w:hideMark/>
          </w:tcPr>
          <w:p w:rsidR="00A86106" w:rsidRPr="007F74BA" w:rsidRDefault="00A86106" w:rsidP="00D96822">
            <w:pPr>
              <w:pStyle w:val="pc"/>
              <w:rPr>
                <w:sz w:val="28"/>
                <w:szCs w:val="28"/>
              </w:rPr>
            </w:pPr>
            <w:r w:rsidRPr="007F74BA">
              <w:rPr>
                <w:sz w:val="28"/>
                <w:szCs w:val="28"/>
              </w:rPr>
              <w:t>Отчет о состоянии финансовых требований к нерезидентам и обязательств перед ними</w:t>
            </w:r>
          </w:p>
          <w:p w:rsidR="00A86106" w:rsidRPr="007F74BA" w:rsidRDefault="00A86106" w:rsidP="00D96822">
            <w:pPr>
              <w:pStyle w:val="pc"/>
              <w:rPr>
                <w:sz w:val="28"/>
                <w:szCs w:val="28"/>
              </w:rPr>
            </w:pPr>
          </w:p>
        </w:tc>
      </w:tr>
      <w:tr w:rsidR="00A86106" w:rsidRPr="007F74BA" w:rsidTr="00D96822">
        <w:trPr>
          <w:gridBefore w:val="1"/>
          <w:wBefore w:w="92" w:type="pct"/>
          <w:jc w:val="center"/>
        </w:trPr>
        <w:tc>
          <w:tcPr>
            <w:tcW w:w="1288" w:type="pct"/>
            <w:gridSpan w:val="2"/>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Индексі</w:t>
            </w:r>
          </w:p>
          <w:p w:rsidR="00A86106" w:rsidRPr="007F74BA" w:rsidRDefault="00A86106" w:rsidP="00D96822">
            <w:pPr>
              <w:pStyle w:val="p"/>
              <w:rPr>
                <w:sz w:val="28"/>
                <w:szCs w:val="28"/>
              </w:rPr>
            </w:pPr>
            <w:r w:rsidRPr="007F74BA">
              <w:rPr>
                <w:sz w:val="28"/>
                <w:szCs w:val="28"/>
              </w:rPr>
              <w:t>Индекс</w:t>
            </w:r>
          </w:p>
        </w:tc>
        <w:tc>
          <w:tcPr>
            <w:tcW w:w="827" w:type="pct"/>
            <w:gridSpan w:val="2"/>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9-ТБ</w:t>
            </w:r>
          </w:p>
          <w:p w:rsidR="00A86106" w:rsidRPr="007F74BA" w:rsidRDefault="00A86106" w:rsidP="00D96822">
            <w:pPr>
              <w:pStyle w:val="p"/>
              <w:rPr>
                <w:sz w:val="28"/>
                <w:szCs w:val="28"/>
              </w:rPr>
            </w:pPr>
            <w:r w:rsidRPr="007F74BA">
              <w:rPr>
                <w:sz w:val="28"/>
                <w:szCs w:val="28"/>
              </w:rPr>
              <w:t>9-ПБ</w:t>
            </w:r>
          </w:p>
        </w:tc>
        <w:tc>
          <w:tcPr>
            <w:tcW w:w="680" w:type="pct"/>
            <w:gridSpan w:val="4"/>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тоқсандық</w:t>
            </w:r>
          </w:p>
          <w:p w:rsidR="00A86106" w:rsidRPr="007F74BA" w:rsidRDefault="00A86106" w:rsidP="00D96822">
            <w:pPr>
              <w:pStyle w:val="p"/>
              <w:rPr>
                <w:sz w:val="28"/>
                <w:szCs w:val="28"/>
              </w:rPr>
            </w:pPr>
            <w:r w:rsidRPr="007F74BA">
              <w:rPr>
                <w:sz w:val="28"/>
                <w:szCs w:val="28"/>
              </w:rPr>
              <w:t>квартальная</w:t>
            </w:r>
          </w:p>
        </w:tc>
        <w:tc>
          <w:tcPr>
            <w:tcW w:w="443" w:type="pct"/>
            <w:gridSpan w:val="3"/>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есептік кезең</w:t>
            </w:r>
          </w:p>
          <w:p w:rsidR="00A86106" w:rsidRPr="007F74BA" w:rsidRDefault="00A86106" w:rsidP="00D96822">
            <w:pPr>
              <w:pStyle w:val="p"/>
              <w:rPr>
                <w:sz w:val="28"/>
                <w:szCs w:val="28"/>
              </w:rPr>
            </w:pPr>
            <w:r w:rsidRPr="007F74BA">
              <w:rPr>
                <w:sz w:val="28"/>
                <w:szCs w:val="28"/>
              </w:rPr>
              <w:t>отчетный период</w:t>
            </w:r>
          </w:p>
        </w:tc>
        <w:tc>
          <w:tcPr>
            <w:tcW w:w="273" w:type="pct"/>
            <w:tcMar>
              <w:top w:w="0" w:type="dxa"/>
              <w:left w:w="108" w:type="dxa"/>
              <w:bottom w:w="0" w:type="dxa"/>
              <w:right w:w="108" w:type="dxa"/>
            </w:tcMar>
            <w:hideMark/>
          </w:tcPr>
          <w:p w:rsidR="00A86106" w:rsidRPr="007F74BA" w:rsidRDefault="00A86106" w:rsidP="00D96822">
            <w:pPr>
              <w:pStyle w:val="p"/>
              <w:rPr>
                <w:sz w:val="28"/>
                <w:szCs w:val="28"/>
              </w:rPr>
            </w:pPr>
            <w:r w:rsidRPr="007F74BA">
              <w:rPr>
                <w:noProof/>
                <w:sz w:val="28"/>
                <w:szCs w:val="28"/>
              </w:rPr>
              <w:drawing>
                <wp:inline distT="0" distB="0" distL="0" distR="0" wp14:anchorId="1F5680DD" wp14:editId="549A73ED">
                  <wp:extent cx="371475"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68" w:type="pct"/>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тоқсан</w:t>
            </w:r>
          </w:p>
          <w:p w:rsidR="00A86106" w:rsidRPr="007F74BA" w:rsidRDefault="00A86106" w:rsidP="00D96822">
            <w:pPr>
              <w:pStyle w:val="p"/>
              <w:rPr>
                <w:sz w:val="28"/>
                <w:szCs w:val="28"/>
              </w:rPr>
            </w:pPr>
            <w:r w:rsidRPr="007F74BA">
              <w:rPr>
                <w:sz w:val="28"/>
                <w:szCs w:val="28"/>
              </w:rPr>
              <w:t>квартал</w:t>
            </w:r>
          </w:p>
        </w:tc>
        <w:tc>
          <w:tcPr>
            <w:tcW w:w="645" w:type="pct"/>
            <w:gridSpan w:val="3"/>
            <w:tcMar>
              <w:top w:w="0" w:type="dxa"/>
              <w:left w:w="108" w:type="dxa"/>
              <w:bottom w:w="0" w:type="dxa"/>
              <w:right w:w="108" w:type="dxa"/>
            </w:tcMar>
            <w:hideMark/>
          </w:tcPr>
          <w:p w:rsidR="00A86106" w:rsidRPr="007F74BA" w:rsidRDefault="00A86106" w:rsidP="00D96822">
            <w:pPr>
              <w:pStyle w:val="p"/>
              <w:rPr>
                <w:sz w:val="28"/>
                <w:szCs w:val="28"/>
              </w:rPr>
            </w:pPr>
            <w:r w:rsidRPr="007F74BA">
              <w:rPr>
                <w:noProof/>
                <w:sz w:val="28"/>
                <w:szCs w:val="28"/>
              </w:rPr>
              <w:drawing>
                <wp:inline distT="0" distB="0" distL="0" distR="0" wp14:anchorId="445E3C8A" wp14:editId="6E45541F">
                  <wp:extent cx="11239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4" w:type="pct"/>
            <w:gridSpan w:val="5"/>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жыл</w:t>
            </w:r>
          </w:p>
          <w:p w:rsidR="00A86106" w:rsidRPr="007F74BA" w:rsidRDefault="00A86106" w:rsidP="00D96822">
            <w:pPr>
              <w:pStyle w:val="p"/>
              <w:rPr>
                <w:sz w:val="28"/>
                <w:szCs w:val="28"/>
              </w:rPr>
            </w:pPr>
            <w:r w:rsidRPr="007F74BA">
              <w:rPr>
                <w:sz w:val="28"/>
                <w:szCs w:val="28"/>
              </w:rPr>
              <w:t>год</w:t>
            </w:r>
          </w:p>
        </w:tc>
      </w:tr>
      <w:tr w:rsidR="00A86106" w:rsidRPr="007F74BA" w:rsidTr="00D96822">
        <w:trPr>
          <w:gridBefore w:val="1"/>
          <w:gridAfter w:val="1"/>
          <w:wBefore w:w="92" w:type="pct"/>
          <w:wAfter w:w="7" w:type="pct"/>
          <w:jc w:val="center"/>
        </w:trPr>
        <w:tc>
          <w:tcPr>
            <w:tcW w:w="4901" w:type="pct"/>
            <w:gridSpan w:val="20"/>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lang w:val="kk-KZ"/>
              </w:rPr>
              <w:t>Б</w:t>
            </w:r>
            <w:r w:rsidRPr="007F74BA">
              <w:rPr>
                <w:b/>
                <w:bCs/>
                <w:sz w:val="28"/>
                <w:szCs w:val="28"/>
                <w:bdr w:val="none" w:sz="0" w:space="0" w:color="auto" w:frame="1"/>
              </w:rPr>
              <w:t>анктер, Қазақстан Республикасында бейрезидент банктердің филиалдар</w:t>
            </w:r>
            <w:r w:rsidRPr="007F74BA">
              <w:rPr>
                <w:b/>
                <w:bCs/>
                <w:sz w:val="28"/>
                <w:szCs w:val="28"/>
                <w:bdr w:val="none" w:sz="0" w:space="0" w:color="auto" w:frame="1"/>
                <w:lang w:val="kk-KZ"/>
              </w:rPr>
              <w:t>ы</w:t>
            </w:r>
            <w:r w:rsidRPr="007F74BA">
              <w:rPr>
                <w:b/>
                <w:bCs/>
                <w:sz w:val="28"/>
                <w:szCs w:val="28"/>
                <w:bdr w:val="none" w:sz="0" w:space="0" w:color="auto" w:frame="1"/>
              </w:rPr>
              <w:t xml:space="preserve"> ұсынады</w:t>
            </w:r>
          </w:p>
          <w:p w:rsidR="00A86106" w:rsidRPr="007F74BA" w:rsidRDefault="00A86106" w:rsidP="00D96822">
            <w:pPr>
              <w:pStyle w:val="p"/>
              <w:rPr>
                <w:sz w:val="28"/>
                <w:szCs w:val="28"/>
              </w:rPr>
            </w:pPr>
            <w:r w:rsidRPr="007F74BA">
              <w:rPr>
                <w:sz w:val="28"/>
                <w:szCs w:val="28"/>
              </w:rPr>
              <w:t>Представляется банками, филиалами банков-нерезидентов в Республике Казахстан</w:t>
            </w:r>
          </w:p>
        </w:tc>
      </w:tr>
      <w:tr w:rsidR="00A86106" w:rsidRPr="007F74BA" w:rsidTr="00D96822">
        <w:trPr>
          <w:gridBefore w:val="1"/>
          <w:gridAfter w:val="1"/>
          <w:wBefore w:w="92" w:type="pct"/>
          <w:wAfter w:w="7" w:type="pct"/>
          <w:jc w:val="center"/>
        </w:trPr>
        <w:tc>
          <w:tcPr>
            <w:tcW w:w="4901" w:type="pct"/>
            <w:gridSpan w:val="20"/>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Ұсыну мерзімі: есептік кезеңнен кейінгі бірінші айдың 20-нан кешіктірмей</w:t>
            </w:r>
          </w:p>
          <w:p w:rsidR="00A86106" w:rsidRPr="007F74BA" w:rsidRDefault="00A86106" w:rsidP="00D96822">
            <w:pPr>
              <w:pStyle w:val="p"/>
              <w:rPr>
                <w:sz w:val="28"/>
                <w:szCs w:val="28"/>
              </w:rPr>
            </w:pPr>
            <w:r w:rsidRPr="007F74BA">
              <w:rPr>
                <w:sz w:val="28"/>
                <w:szCs w:val="28"/>
              </w:rPr>
              <w:lastRenderedPageBreak/>
              <w:t>Срок представления: не позднее 20 числа первого месяца после отчетного периода</w:t>
            </w:r>
          </w:p>
        </w:tc>
      </w:tr>
      <w:tr w:rsidR="00A86106" w:rsidRPr="007F74BA" w:rsidTr="00D96822">
        <w:trPr>
          <w:gridBefore w:val="1"/>
          <w:gridAfter w:val="1"/>
          <w:wBefore w:w="92" w:type="pct"/>
          <w:wAfter w:w="7" w:type="pct"/>
          <w:jc w:val="center"/>
        </w:trPr>
        <w:tc>
          <w:tcPr>
            <w:tcW w:w="736" w:type="pct"/>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lastRenderedPageBreak/>
              <w:t>БСН коды</w:t>
            </w:r>
          </w:p>
          <w:p w:rsidR="00A86106" w:rsidRPr="007F74BA" w:rsidRDefault="00A86106" w:rsidP="00D96822">
            <w:pPr>
              <w:pStyle w:val="p"/>
              <w:rPr>
                <w:sz w:val="28"/>
                <w:szCs w:val="28"/>
              </w:rPr>
            </w:pPr>
            <w:r w:rsidRPr="007F74BA">
              <w:rPr>
                <w:sz w:val="28"/>
                <w:szCs w:val="28"/>
              </w:rPr>
              <w:t>Код БИН</w:t>
            </w:r>
          </w:p>
        </w:tc>
        <w:tc>
          <w:tcPr>
            <w:tcW w:w="4165" w:type="pct"/>
            <w:gridSpan w:val="19"/>
            <w:tcMar>
              <w:top w:w="0" w:type="dxa"/>
              <w:left w:w="108" w:type="dxa"/>
              <w:bottom w:w="0" w:type="dxa"/>
              <w:right w:w="108" w:type="dxa"/>
            </w:tcMar>
            <w:hideMark/>
          </w:tcPr>
          <w:p w:rsidR="00A86106" w:rsidRPr="007F74BA" w:rsidRDefault="00A86106" w:rsidP="00D96822">
            <w:pPr>
              <w:pStyle w:val="p"/>
              <w:rPr>
                <w:sz w:val="28"/>
                <w:szCs w:val="28"/>
              </w:rPr>
            </w:pPr>
            <w:r w:rsidRPr="007F74BA">
              <w:rPr>
                <w:noProof/>
                <w:sz w:val="28"/>
                <w:szCs w:val="28"/>
              </w:rPr>
              <w:drawing>
                <wp:inline distT="0" distB="0" distL="0" distR="0" wp14:anchorId="74B908DE" wp14:editId="79962428">
                  <wp:extent cx="3267075"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7F74BA" w:rsidTr="00D96822">
        <w:trPr>
          <w:gridAfter w:val="2"/>
          <w:wAfter w:w="90" w:type="pct"/>
          <w:jc w:val="center"/>
        </w:trPr>
        <w:tc>
          <w:tcPr>
            <w:tcW w:w="1414" w:type="pct"/>
            <w:gridSpan w:val="4"/>
            <w:vAlign w:val="center"/>
            <w:hideMark/>
          </w:tcPr>
          <w:p w:rsidR="00A86106" w:rsidRPr="007F74BA" w:rsidRDefault="00A86106" w:rsidP="00D96822">
            <w:pPr>
              <w:rPr>
                <w:sz w:val="28"/>
                <w:szCs w:val="28"/>
              </w:rPr>
            </w:pPr>
          </w:p>
        </w:tc>
        <w:tc>
          <w:tcPr>
            <w:tcW w:w="1416" w:type="pct"/>
            <w:gridSpan w:val="3"/>
            <w:vAlign w:val="center"/>
            <w:hideMark/>
          </w:tcPr>
          <w:p w:rsidR="00A86106" w:rsidRPr="007F74BA" w:rsidRDefault="00A86106" w:rsidP="00D96822">
            <w:pPr>
              <w:spacing w:line="276" w:lineRule="auto"/>
              <w:rPr>
                <w:sz w:val="28"/>
                <w:szCs w:val="28"/>
              </w:rPr>
            </w:pPr>
          </w:p>
        </w:tc>
        <w:tc>
          <w:tcPr>
            <w:tcW w:w="3" w:type="pct"/>
            <w:vAlign w:val="center"/>
            <w:hideMark/>
          </w:tcPr>
          <w:p w:rsidR="00A86106" w:rsidRPr="007F74BA" w:rsidRDefault="00A86106" w:rsidP="00D96822">
            <w:pPr>
              <w:spacing w:line="276" w:lineRule="auto"/>
              <w:rPr>
                <w:sz w:val="28"/>
                <w:szCs w:val="28"/>
              </w:rPr>
            </w:pPr>
          </w:p>
        </w:tc>
        <w:tc>
          <w:tcPr>
            <w:tcW w:w="83" w:type="pct"/>
            <w:gridSpan w:val="2"/>
            <w:vAlign w:val="center"/>
            <w:hideMark/>
          </w:tcPr>
          <w:p w:rsidR="00A86106" w:rsidRPr="007F74BA" w:rsidRDefault="00A86106" w:rsidP="00D96822">
            <w:pPr>
              <w:spacing w:line="276" w:lineRule="auto"/>
              <w:rPr>
                <w:sz w:val="28"/>
                <w:szCs w:val="28"/>
              </w:rPr>
            </w:pPr>
          </w:p>
        </w:tc>
        <w:tc>
          <w:tcPr>
            <w:tcW w:w="321" w:type="pct"/>
            <w:vAlign w:val="center"/>
            <w:hideMark/>
          </w:tcPr>
          <w:p w:rsidR="00A86106" w:rsidRPr="007F74BA" w:rsidRDefault="00A86106" w:rsidP="00D96822">
            <w:pPr>
              <w:spacing w:line="276" w:lineRule="auto"/>
              <w:rPr>
                <w:sz w:val="28"/>
                <w:szCs w:val="28"/>
              </w:rPr>
            </w:pPr>
          </w:p>
        </w:tc>
        <w:tc>
          <w:tcPr>
            <w:tcW w:w="366" w:type="pct"/>
            <w:gridSpan w:val="2"/>
            <w:vAlign w:val="center"/>
            <w:hideMark/>
          </w:tcPr>
          <w:p w:rsidR="00A86106" w:rsidRPr="007F74BA" w:rsidRDefault="00A86106" w:rsidP="00D96822">
            <w:pPr>
              <w:spacing w:line="276" w:lineRule="auto"/>
              <w:rPr>
                <w:sz w:val="28"/>
                <w:szCs w:val="28"/>
              </w:rPr>
            </w:pPr>
          </w:p>
        </w:tc>
        <w:tc>
          <w:tcPr>
            <w:tcW w:w="375" w:type="pct"/>
            <w:gridSpan w:val="2"/>
            <w:vAlign w:val="center"/>
            <w:hideMark/>
          </w:tcPr>
          <w:p w:rsidR="00A86106" w:rsidRPr="007F74BA" w:rsidRDefault="00A86106" w:rsidP="00D96822">
            <w:pPr>
              <w:spacing w:line="276" w:lineRule="auto"/>
              <w:rPr>
                <w:sz w:val="28"/>
                <w:szCs w:val="28"/>
              </w:rPr>
            </w:pPr>
          </w:p>
        </w:tc>
        <w:tc>
          <w:tcPr>
            <w:tcW w:w="545" w:type="pct"/>
            <w:vAlign w:val="center"/>
            <w:hideMark/>
          </w:tcPr>
          <w:p w:rsidR="00A86106" w:rsidRPr="007F74BA" w:rsidRDefault="00A86106" w:rsidP="00D96822">
            <w:pPr>
              <w:spacing w:line="276" w:lineRule="auto"/>
              <w:rPr>
                <w:sz w:val="28"/>
                <w:szCs w:val="28"/>
              </w:rPr>
            </w:pPr>
          </w:p>
        </w:tc>
        <w:tc>
          <w:tcPr>
            <w:tcW w:w="385" w:type="pct"/>
            <w:gridSpan w:val="3"/>
            <w:vAlign w:val="center"/>
            <w:hideMark/>
          </w:tcPr>
          <w:p w:rsidR="00A86106" w:rsidRPr="007F74BA" w:rsidRDefault="00A86106" w:rsidP="00D96822">
            <w:pPr>
              <w:spacing w:line="276" w:lineRule="auto"/>
              <w:rPr>
                <w:sz w:val="28"/>
                <w:szCs w:val="28"/>
              </w:rPr>
            </w:pPr>
          </w:p>
        </w:tc>
        <w:tc>
          <w:tcPr>
            <w:tcW w:w="2" w:type="pct"/>
            <w:vAlign w:val="center"/>
            <w:hideMark/>
          </w:tcPr>
          <w:p w:rsidR="00A86106" w:rsidRPr="007F74BA" w:rsidRDefault="00A86106" w:rsidP="00D96822">
            <w:pPr>
              <w:spacing w:line="276" w:lineRule="auto"/>
              <w:rPr>
                <w:sz w:val="28"/>
                <w:szCs w:val="28"/>
              </w:rPr>
            </w:pPr>
          </w:p>
        </w:tc>
      </w:tr>
    </w:tbl>
    <w:p w:rsidR="00A86106" w:rsidRPr="007F74BA" w:rsidRDefault="00A86106" w:rsidP="00A86106">
      <w:pPr>
        <w:pStyle w:val="pj"/>
        <w:ind w:firstLine="709"/>
        <w:rPr>
          <w:sz w:val="28"/>
          <w:szCs w:val="28"/>
        </w:rPr>
      </w:pPr>
      <w:r w:rsidRPr="007F74BA">
        <w:rPr>
          <w:b/>
          <w:bCs/>
          <w:sz w:val="28"/>
          <w:szCs w:val="28"/>
          <w:bdr w:val="none" w:sz="0" w:space="0" w:color="auto" w:frame="1"/>
        </w:rPr>
        <w:t xml:space="preserve">1-бөлім.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терге қойылатын банктің талаптары, мың Америка Құрама Штаттарының (бұдан әрі – АҚШ) доллары</w:t>
      </w:r>
    </w:p>
    <w:p w:rsidR="00A86106" w:rsidRPr="007F74BA" w:rsidRDefault="00A86106" w:rsidP="00A86106">
      <w:pPr>
        <w:pStyle w:val="pj"/>
        <w:ind w:firstLine="709"/>
        <w:rPr>
          <w:sz w:val="28"/>
          <w:szCs w:val="28"/>
        </w:rPr>
      </w:pPr>
      <w:r w:rsidRPr="007F74BA">
        <w:rPr>
          <w:sz w:val="28"/>
          <w:szCs w:val="28"/>
        </w:rPr>
        <w:t>Раздел 1. Требования банка к нерезидентам, тысяч долларов Соединенных Штатов Америки (далее – США)</w:t>
      </w:r>
    </w:p>
    <w:p w:rsidR="00A86106" w:rsidRPr="007F74BA" w:rsidRDefault="00A86106" w:rsidP="00A86106">
      <w:pPr>
        <w:pStyle w:val="pj"/>
        <w:ind w:firstLine="709"/>
        <w:rPr>
          <w:sz w:val="28"/>
          <w:szCs w:val="28"/>
        </w:rPr>
      </w:pPr>
      <w:r w:rsidRPr="007F74BA">
        <w:rPr>
          <w:b/>
          <w:bCs/>
          <w:sz w:val="28"/>
          <w:szCs w:val="28"/>
          <w:bdr w:val="none" w:sz="0" w:space="0" w:color="auto" w:frame="1"/>
        </w:rPr>
        <w:t>1-бөлік. Қолма-қол ақша, корреспонденттік шоттар және депозиттер, мың АҚШ доллары</w:t>
      </w:r>
    </w:p>
    <w:p w:rsidR="00A86106" w:rsidRPr="007F74BA" w:rsidRDefault="00A86106" w:rsidP="00A86106">
      <w:pPr>
        <w:pStyle w:val="pj"/>
        <w:ind w:firstLine="709"/>
        <w:rPr>
          <w:sz w:val="28"/>
          <w:szCs w:val="28"/>
        </w:rPr>
      </w:pPr>
      <w:r w:rsidRPr="007F74BA">
        <w:rPr>
          <w:sz w:val="28"/>
          <w:szCs w:val="28"/>
        </w:rPr>
        <w:t>Часть 1. Наличные деньги, корреспондентские счета и депозиты, тысяч долларов США</w:t>
      </w:r>
    </w:p>
    <w:p w:rsidR="00A86106" w:rsidRPr="007F74BA" w:rsidRDefault="00A86106" w:rsidP="00A86106">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3181"/>
        <w:gridCol w:w="1457"/>
        <w:gridCol w:w="1208"/>
        <w:gridCol w:w="1883"/>
        <w:gridCol w:w="2323"/>
        <w:gridCol w:w="1360"/>
        <w:gridCol w:w="1334"/>
        <w:gridCol w:w="1803"/>
      </w:tblGrid>
      <w:tr w:rsidR="00A86106" w:rsidRPr="007F74BA" w:rsidTr="00D96822">
        <w:trPr>
          <w:jc w:val="center"/>
        </w:trPr>
        <w:tc>
          <w:tcPr>
            <w:tcW w:w="1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атауы</w:t>
            </w:r>
          </w:p>
          <w:p w:rsidR="00A86106" w:rsidRPr="007F74BA" w:rsidRDefault="00A86106" w:rsidP="00D96822">
            <w:pPr>
              <w:pStyle w:val="pc"/>
              <w:rPr>
                <w:sz w:val="20"/>
                <w:szCs w:val="20"/>
              </w:rPr>
            </w:pPr>
            <w:r w:rsidRPr="007F74BA">
              <w:rPr>
                <w:sz w:val="20"/>
                <w:szCs w:val="20"/>
              </w:rPr>
              <w:t>Наименование показателя</w:t>
            </w:r>
          </w:p>
        </w:tc>
        <w:tc>
          <w:tcPr>
            <w:tcW w:w="3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c"/>
              <w:rPr>
                <w:sz w:val="20"/>
                <w:szCs w:val="20"/>
              </w:rPr>
            </w:pPr>
            <w:r w:rsidRPr="007F74BA">
              <w:rPr>
                <w:sz w:val="20"/>
                <w:szCs w:val="20"/>
              </w:rPr>
              <w:t>Код показа теля</w:t>
            </w:r>
          </w:p>
        </w:tc>
        <w:tc>
          <w:tcPr>
            <w:tcW w:w="350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Кезеңнің басына</w:t>
            </w:r>
          </w:p>
          <w:p w:rsidR="00A86106" w:rsidRPr="007F74BA" w:rsidRDefault="00A86106" w:rsidP="00D96822">
            <w:pPr>
              <w:pStyle w:val="pc"/>
              <w:rPr>
                <w:sz w:val="20"/>
                <w:szCs w:val="20"/>
              </w:rPr>
            </w:pPr>
            <w:r w:rsidRPr="007F74BA">
              <w:rPr>
                <w:sz w:val="20"/>
                <w:szCs w:val="20"/>
              </w:rPr>
              <w:t>На начало периода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Операциялар нәтижесіндегі ұлғаю</w:t>
            </w:r>
          </w:p>
          <w:p w:rsidR="00A86106" w:rsidRPr="007F74BA" w:rsidRDefault="00A86106" w:rsidP="00D96822">
            <w:pPr>
              <w:pStyle w:val="pc"/>
              <w:rPr>
                <w:sz w:val="20"/>
                <w:szCs w:val="20"/>
              </w:rPr>
            </w:pPr>
            <w:r w:rsidRPr="007F74BA">
              <w:rPr>
                <w:sz w:val="20"/>
                <w:szCs w:val="20"/>
              </w:rPr>
              <w:t>Увеличение в результате операций</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Операциялар нәтижесіндегі азаю</w:t>
            </w:r>
          </w:p>
          <w:p w:rsidR="00A86106" w:rsidRPr="007F74BA" w:rsidRDefault="00A86106" w:rsidP="00D96822">
            <w:pPr>
              <w:pStyle w:val="pc"/>
              <w:rPr>
                <w:sz w:val="20"/>
                <w:szCs w:val="20"/>
              </w:rPr>
            </w:pPr>
            <w:r w:rsidRPr="007F74BA">
              <w:rPr>
                <w:sz w:val="20"/>
                <w:szCs w:val="20"/>
              </w:rPr>
              <w:t>Уменьшение в результате операций</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Қайта бағалау</w:t>
            </w:r>
          </w:p>
          <w:p w:rsidR="00A86106" w:rsidRPr="007F74BA" w:rsidRDefault="00A86106" w:rsidP="00D96822">
            <w:pPr>
              <w:pStyle w:val="pc"/>
              <w:rPr>
                <w:sz w:val="20"/>
                <w:szCs w:val="20"/>
              </w:rPr>
            </w:pPr>
            <w:r w:rsidRPr="007F74BA">
              <w:rPr>
                <w:sz w:val="20"/>
                <w:szCs w:val="20"/>
              </w:rPr>
              <w:t>Переоценка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c"/>
              <w:rPr>
                <w:sz w:val="20"/>
                <w:szCs w:val="20"/>
              </w:rPr>
            </w:pPr>
            <w:r w:rsidRPr="007F74BA">
              <w:rPr>
                <w:sz w:val="20"/>
                <w:szCs w:val="20"/>
              </w:rPr>
              <w:t>Прочие изменения</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Кезеңнің соңына</w:t>
            </w:r>
          </w:p>
          <w:p w:rsidR="00A86106" w:rsidRPr="007F74BA" w:rsidRDefault="00A86106" w:rsidP="00D96822">
            <w:pPr>
              <w:pStyle w:val="pc"/>
              <w:rPr>
                <w:sz w:val="20"/>
                <w:szCs w:val="20"/>
              </w:rPr>
            </w:pPr>
            <w:r w:rsidRPr="007F74BA">
              <w:rPr>
                <w:sz w:val="20"/>
                <w:szCs w:val="20"/>
              </w:rPr>
              <w:t>На конец периода</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Қолма-қол шетел валютасы</w:t>
            </w:r>
          </w:p>
          <w:p w:rsidR="00A86106" w:rsidRPr="007F74BA" w:rsidRDefault="00A86106" w:rsidP="00D96822">
            <w:pPr>
              <w:pStyle w:val="p"/>
              <w:jc w:val="both"/>
              <w:rPr>
                <w:sz w:val="20"/>
                <w:szCs w:val="20"/>
              </w:rPr>
            </w:pPr>
            <w:r w:rsidRPr="007F74BA">
              <w:rPr>
                <w:sz w:val="20"/>
                <w:szCs w:val="20"/>
              </w:rPr>
              <w:t>Наличная иностранная валюта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 шығарған чектер және басқа да төлем құжаттары</w:t>
            </w:r>
          </w:p>
          <w:p w:rsidR="00A86106" w:rsidRPr="007F74BA" w:rsidRDefault="00A86106" w:rsidP="00D96822">
            <w:pPr>
              <w:pStyle w:val="p"/>
              <w:jc w:val="both"/>
              <w:rPr>
                <w:sz w:val="20"/>
                <w:szCs w:val="20"/>
              </w:rPr>
            </w:pPr>
            <w:r w:rsidRPr="007F74BA">
              <w:rPr>
                <w:sz w:val="20"/>
                <w:szCs w:val="20"/>
              </w:rPr>
              <w:t>Чеки и другие платежные документы, выпущенные нерезидентами</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банктердегі корреспонденттік шоттар</w:t>
            </w:r>
          </w:p>
          <w:p w:rsidR="00A86106" w:rsidRPr="007F74BA" w:rsidRDefault="00A86106" w:rsidP="00D96822">
            <w:pPr>
              <w:pStyle w:val="p"/>
              <w:jc w:val="both"/>
              <w:rPr>
                <w:sz w:val="20"/>
                <w:szCs w:val="20"/>
              </w:rPr>
            </w:pPr>
            <w:r w:rsidRPr="007F74BA">
              <w:rPr>
                <w:sz w:val="20"/>
                <w:szCs w:val="20"/>
              </w:rPr>
              <w:t>Корреспондентские счета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банктерде орналастырылған қысқа мерзімді депозиттер (1 жыл және одан кем)</w:t>
            </w:r>
          </w:p>
          <w:p w:rsidR="00A86106" w:rsidRPr="007F74BA" w:rsidRDefault="00A86106" w:rsidP="00D96822">
            <w:pPr>
              <w:pStyle w:val="p"/>
              <w:jc w:val="both"/>
              <w:rPr>
                <w:sz w:val="20"/>
                <w:szCs w:val="20"/>
              </w:rPr>
            </w:pPr>
            <w:r w:rsidRPr="007F74BA">
              <w:rPr>
                <w:sz w:val="20"/>
                <w:szCs w:val="20"/>
              </w:rPr>
              <w:lastRenderedPageBreak/>
              <w:t>Краткосрочные (1 год и менее) депозиты, размещенные в банках -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40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1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банктердегі ұзақ мерзімді депозиттер (1 жылдан асатын)</w:t>
            </w:r>
          </w:p>
          <w:p w:rsidR="00A86106" w:rsidRPr="007F74BA" w:rsidRDefault="00A86106" w:rsidP="00D96822">
            <w:pPr>
              <w:pStyle w:val="p"/>
              <w:jc w:val="both"/>
              <w:rPr>
                <w:sz w:val="20"/>
                <w:szCs w:val="20"/>
              </w:rPr>
            </w:pPr>
            <w:r w:rsidRPr="007F74BA">
              <w:rPr>
                <w:sz w:val="20"/>
                <w:szCs w:val="20"/>
              </w:rPr>
              <w:t>Долгосрочные (более 1 (одного) года) депозиты в банках- нерезидентах</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50</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r w:rsidRPr="007F74BA">
        <w:t> </w:t>
      </w:r>
    </w:p>
    <w:p w:rsidR="00A86106" w:rsidRPr="007F74BA" w:rsidRDefault="00A86106" w:rsidP="00A86106">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22"/>
        <w:gridCol w:w="3107"/>
        <w:gridCol w:w="4528"/>
        <w:gridCol w:w="1595"/>
        <w:gridCol w:w="1906"/>
        <w:gridCol w:w="1691"/>
      </w:tblGrid>
      <w:tr w:rsidR="00A86106" w:rsidRPr="007F74BA" w:rsidTr="00D9682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Алуға есептелген кірістер</w:t>
            </w:r>
          </w:p>
          <w:p w:rsidR="00A86106" w:rsidRPr="007F74BA" w:rsidRDefault="00A86106" w:rsidP="00D96822">
            <w:pPr>
              <w:pStyle w:val="pc"/>
              <w:rPr>
                <w:sz w:val="20"/>
                <w:szCs w:val="20"/>
              </w:rPr>
            </w:pPr>
            <w:r w:rsidRPr="007F74BA">
              <w:rPr>
                <w:sz w:val="20"/>
                <w:szCs w:val="20"/>
              </w:rPr>
              <w:t>Доходы к получению</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есептелгені</w:t>
            </w:r>
          </w:p>
          <w:p w:rsidR="00A86106" w:rsidRPr="007F74BA" w:rsidRDefault="00A86106" w:rsidP="00D96822">
            <w:pPr>
              <w:pStyle w:val="p"/>
              <w:rPr>
                <w:sz w:val="20"/>
                <w:szCs w:val="20"/>
              </w:rPr>
            </w:pPr>
            <w:r w:rsidRPr="007F74BA">
              <w:rPr>
                <w:sz w:val="20"/>
                <w:szCs w:val="20"/>
              </w:rPr>
              <w:t>Начислено в отчетном периоде</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алынғаны, капиталдандырылғаны</w:t>
            </w:r>
          </w:p>
          <w:p w:rsidR="00A86106" w:rsidRPr="007F74BA" w:rsidRDefault="00A86106" w:rsidP="00D96822">
            <w:pPr>
              <w:pStyle w:val="p"/>
              <w:rPr>
                <w:sz w:val="20"/>
                <w:szCs w:val="20"/>
              </w:rPr>
            </w:pPr>
            <w:r w:rsidRPr="007F74BA">
              <w:rPr>
                <w:sz w:val="20"/>
                <w:szCs w:val="20"/>
              </w:rPr>
              <w:t>Получено, капитализировано в отчетном периоде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2-бөлік. Сіздің Банкіңіздің шетелдік инвестициялау объектілеріне үлестік қатысуы, мың АҚШ доллары</w:t>
      </w:r>
    </w:p>
    <w:p w:rsidR="00A86106" w:rsidRPr="007F74BA" w:rsidRDefault="00A86106" w:rsidP="00A86106">
      <w:pPr>
        <w:pStyle w:val="pj"/>
        <w:ind w:firstLine="709"/>
        <w:rPr>
          <w:sz w:val="28"/>
          <w:szCs w:val="28"/>
        </w:rPr>
      </w:pPr>
      <w:r w:rsidRPr="007F74BA">
        <w:rPr>
          <w:sz w:val="28"/>
          <w:szCs w:val="28"/>
        </w:rPr>
        <w:t>Часть 2. Долевое участие Вашего банка в иностранных объектах инвестирования, тысяч долларов США</w:t>
      </w:r>
    </w:p>
    <w:p w:rsidR="00A86106" w:rsidRPr="007F74BA" w:rsidRDefault="00A86106" w:rsidP="00A86106">
      <w:pPr>
        <w:pStyle w:val="pj"/>
        <w:ind w:firstLine="709"/>
      </w:pPr>
      <w:r w:rsidRPr="007F74BA">
        <w:t> </w:t>
      </w:r>
    </w:p>
    <w:tbl>
      <w:tblPr>
        <w:tblW w:w="5052" w:type="pct"/>
        <w:jc w:val="center"/>
        <w:tblCellMar>
          <w:left w:w="0" w:type="dxa"/>
          <w:right w:w="0" w:type="dxa"/>
        </w:tblCellMar>
        <w:tblLook w:val="04A0" w:firstRow="1" w:lastRow="0" w:firstColumn="1" w:lastColumn="0" w:noHBand="0" w:noVBand="1"/>
      </w:tblPr>
      <w:tblGrid>
        <w:gridCol w:w="1637"/>
        <w:gridCol w:w="1637"/>
        <w:gridCol w:w="1747"/>
        <w:gridCol w:w="1457"/>
        <w:gridCol w:w="1597"/>
        <w:gridCol w:w="1449"/>
        <w:gridCol w:w="1449"/>
        <w:gridCol w:w="1227"/>
        <w:gridCol w:w="1130"/>
        <w:gridCol w:w="1597"/>
      </w:tblGrid>
      <w:tr w:rsidR="00A86106" w:rsidRPr="007F74BA" w:rsidTr="00D96822">
        <w:trPr>
          <w:jc w:val="center"/>
        </w:trPr>
        <w:tc>
          <w:tcPr>
            <w:tcW w:w="1716"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Бейрезидент инвестициялау объектісі туралы ақпарат</w:t>
            </w:r>
          </w:p>
          <w:p w:rsidR="00A86106" w:rsidRPr="007F74BA" w:rsidRDefault="00A86106" w:rsidP="00D96822">
            <w:pPr>
              <w:pStyle w:val="pc"/>
              <w:rPr>
                <w:sz w:val="20"/>
                <w:szCs w:val="20"/>
              </w:rPr>
            </w:pPr>
            <w:r w:rsidRPr="007F74BA">
              <w:rPr>
                <w:sz w:val="20"/>
                <w:szCs w:val="20"/>
              </w:rPr>
              <w:t>Информация об объекте инвестирования-нерезиденте</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c"/>
              <w:rPr>
                <w:sz w:val="20"/>
                <w:szCs w:val="20"/>
              </w:rPr>
            </w:pPr>
            <w:r w:rsidRPr="007F74BA">
              <w:rPr>
                <w:sz w:val="20"/>
                <w:szCs w:val="20"/>
              </w:rPr>
              <w:t>Код показателя</w:t>
            </w:r>
          </w:p>
        </w:tc>
        <w:tc>
          <w:tcPr>
            <w:tcW w:w="280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Инвестициялау объектісінің атауы</w:t>
            </w:r>
          </w:p>
          <w:p w:rsidR="00A86106" w:rsidRPr="007F74BA" w:rsidRDefault="00A86106" w:rsidP="00D96822">
            <w:pPr>
              <w:pStyle w:val="p"/>
              <w:rPr>
                <w:sz w:val="20"/>
                <w:szCs w:val="20"/>
              </w:rPr>
            </w:pPr>
            <w:r w:rsidRPr="007F74BA">
              <w:rPr>
                <w:sz w:val="20"/>
                <w:szCs w:val="20"/>
              </w:rPr>
              <w:lastRenderedPageBreak/>
              <w:t>Наименование объекта инвестирования</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Инвестициялау объектісінің елі</w:t>
            </w:r>
          </w:p>
          <w:p w:rsidR="00A86106" w:rsidRPr="007F74BA" w:rsidRDefault="00A86106" w:rsidP="00D96822">
            <w:pPr>
              <w:pStyle w:val="p"/>
              <w:rPr>
                <w:sz w:val="20"/>
                <w:szCs w:val="20"/>
              </w:rPr>
            </w:pPr>
            <w:r w:rsidRPr="007F74BA">
              <w:rPr>
                <w:sz w:val="20"/>
                <w:szCs w:val="20"/>
              </w:rPr>
              <w:t>Страна объекта инвестирования</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Банктің инвестициялау объектісіндегі үлесі(пайызбен)</w:t>
            </w:r>
          </w:p>
          <w:p w:rsidR="00A86106" w:rsidRPr="007F74BA" w:rsidRDefault="00A86106" w:rsidP="00D96822">
            <w:pPr>
              <w:pStyle w:val="p"/>
              <w:rPr>
                <w:sz w:val="20"/>
                <w:szCs w:val="20"/>
              </w:rPr>
            </w:pPr>
            <w:r w:rsidRPr="007F74BA">
              <w:rPr>
                <w:sz w:val="20"/>
                <w:szCs w:val="20"/>
              </w:rPr>
              <w:lastRenderedPageBreak/>
              <w:t>Доля банка в объекте инвестирования(в процентах)</w:t>
            </w:r>
          </w:p>
        </w:tc>
        <w:tc>
          <w:tcPr>
            <w:tcW w:w="483" w:type="pct"/>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 xml:space="preserve">Кезеңнің басына банктің инвестициялау </w:t>
            </w:r>
            <w:r w:rsidRPr="007F74BA">
              <w:rPr>
                <w:b/>
                <w:bCs/>
                <w:sz w:val="20"/>
                <w:szCs w:val="20"/>
                <w:bdr w:val="none" w:sz="0" w:space="0" w:color="auto" w:frame="1"/>
              </w:rPr>
              <w:lastRenderedPageBreak/>
              <w:t>объектісіндегі үлесінің құны</w:t>
            </w:r>
          </w:p>
          <w:p w:rsidR="00A86106" w:rsidRPr="007F74BA" w:rsidRDefault="00A86106" w:rsidP="00D96822">
            <w:pPr>
              <w:pStyle w:val="p"/>
              <w:rPr>
                <w:sz w:val="20"/>
                <w:szCs w:val="20"/>
              </w:rPr>
            </w:pPr>
            <w:r w:rsidRPr="007F74BA">
              <w:rPr>
                <w:sz w:val="20"/>
                <w:szCs w:val="20"/>
              </w:rPr>
              <w:t>Стоимость доли участия банка в объекте инвестирования на начало периода</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Операциялар нәтижесінде ұлғаю</w:t>
            </w:r>
          </w:p>
          <w:p w:rsidR="00A86106" w:rsidRPr="007F74BA" w:rsidRDefault="00A86106" w:rsidP="00D96822">
            <w:pPr>
              <w:pStyle w:val="p"/>
              <w:rPr>
                <w:sz w:val="20"/>
                <w:szCs w:val="20"/>
              </w:rPr>
            </w:pPr>
            <w:r w:rsidRPr="007F74BA">
              <w:rPr>
                <w:sz w:val="20"/>
                <w:szCs w:val="20"/>
              </w:rPr>
              <w:lastRenderedPageBreak/>
              <w:t>Увеличение в результате операций</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Операциялар нәтижесінде азаю</w:t>
            </w:r>
          </w:p>
          <w:p w:rsidR="00A86106" w:rsidRPr="007F74BA" w:rsidRDefault="00A86106" w:rsidP="00D96822">
            <w:pPr>
              <w:pStyle w:val="p"/>
              <w:rPr>
                <w:sz w:val="20"/>
                <w:szCs w:val="20"/>
              </w:rPr>
            </w:pPr>
            <w:r w:rsidRPr="007F74BA">
              <w:rPr>
                <w:sz w:val="20"/>
                <w:szCs w:val="20"/>
              </w:rPr>
              <w:lastRenderedPageBreak/>
              <w:t>Уменьшение в результате операций</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Қайта бағалау</w:t>
            </w:r>
          </w:p>
          <w:p w:rsidR="00A86106" w:rsidRPr="007F74BA" w:rsidRDefault="00A86106" w:rsidP="00D96822">
            <w:pPr>
              <w:pStyle w:val="p"/>
              <w:rPr>
                <w:sz w:val="20"/>
                <w:szCs w:val="20"/>
              </w:rPr>
            </w:pPr>
            <w:r w:rsidRPr="007F74BA">
              <w:rPr>
                <w:sz w:val="20"/>
                <w:szCs w:val="20"/>
              </w:rPr>
              <w:t>Переоценка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 xml:space="preserve">Кезеңнің соңына банктің инвестициялау </w:t>
            </w:r>
            <w:r w:rsidRPr="007F74BA">
              <w:rPr>
                <w:b/>
                <w:bCs/>
                <w:sz w:val="20"/>
                <w:szCs w:val="20"/>
                <w:bdr w:val="none" w:sz="0" w:space="0" w:color="auto" w:frame="1"/>
              </w:rPr>
              <w:lastRenderedPageBreak/>
              <w:t>объектісіндегі үлесінің құны</w:t>
            </w:r>
          </w:p>
          <w:p w:rsidR="00A86106" w:rsidRPr="007F74BA" w:rsidRDefault="00A86106" w:rsidP="00D96822">
            <w:pPr>
              <w:pStyle w:val="p"/>
              <w:rPr>
                <w:sz w:val="20"/>
                <w:szCs w:val="20"/>
              </w:rPr>
            </w:pPr>
            <w:r w:rsidRPr="007F74BA">
              <w:rPr>
                <w:sz w:val="20"/>
                <w:szCs w:val="20"/>
              </w:rPr>
              <w:t>Стоимость доли участия банка в объекте инвестирования на конец периода</w:t>
            </w:r>
          </w:p>
        </w:tc>
      </w:tr>
      <w:tr w:rsidR="00A86106" w:rsidRPr="007F74BA" w:rsidTr="00D9682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А1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А3</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60</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r>
      <w:tr w:rsidR="00A86106" w:rsidRPr="007F74BA" w:rsidTr="00D9682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61</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r>
      <w:tr w:rsidR="00A86106" w:rsidRPr="007F74BA" w:rsidTr="00D96822">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r w:rsidRPr="007F74BA">
        <w:t> </w:t>
      </w:r>
    </w:p>
    <w:p w:rsidR="00A86106" w:rsidRPr="007F74BA" w:rsidRDefault="00A86106" w:rsidP="00A86106">
      <w:pPr>
        <w:pStyle w:val="pj"/>
        <w:ind w:firstLine="709"/>
      </w:pPr>
      <w:r w:rsidRPr="007F74BA">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6038"/>
        <w:gridCol w:w="3835"/>
        <w:gridCol w:w="4676"/>
      </w:tblGrid>
      <w:tr w:rsidR="00A86106" w:rsidRPr="007F74BA" w:rsidTr="00D96822">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Алуға есептелген кірістер</w:t>
            </w:r>
          </w:p>
          <w:p w:rsidR="00A86106" w:rsidRPr="007F74BA" w:rsidRDefault="00A86106" w:rsidP="00D96822">
            <w:pPr>
              <w:pStyle w:val="pc"/>
              <w:rPr>
                <w:sz w:val="20"/>
                <w:szCs w:val="20"/>
              </w:rPr>
            </w:pPr>
            <w:r w:rsidRPr="007F74BA">
              <w:rPr>
                <w:sz w:val="20"/>
                <w:szCs w:val="20"/>
              </w:rPr>
              <w:t>Доходы к получению</w:t>
            </w:r>
          </w:p>
        </w:tc>
      </w:tr>
      <w:tr w:rsidR="00A86106" w:rsidRPr="007F74BA" w:rsidTr="00D96822">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rsidR="00A86106" w:rsidRPr="007F74BA" w:rsidRDefault="00A86106" w:rsidP="00D96822">
            <w:pPr>
              <w:pStyle w:val="p"/>
              <w:rPr>
                <w:sz w:val="20"/>
                <w:szCs w:val="20"/>
              </w:rPr>
            </w:pPr>
            <w:r w:rsidRPr="007F74BA">
              <w:rPr>
                <w:sz w:val="20"/>
                <w:szCs w:val="20"/>
              </w:rPr>
              <w:t>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инвестициялау объектісі жариялаған банктің қатысу үлесіне тиесілі дивидендтер</w:t>
            </w:r>
          </w:p>
          <w:p w:rsidR="00A86106" w:rsidRPr="007F74BA" w:rsidRDefault="00A86106" w:rsidP="00D96822">
            <w:pPr>
              <w:pStyle w:val="p"/>
              <w:rPr>
                <w:sz w:val="20"/>
                <w:szCs w:val="20"/>
              </w:rPr>
            </w:pPr>
            <w:r w:rsidRPr="007F74BA">
              <w:rPr>
                <w:sz w:val="20"/>
                <w:szCs w:val="20"/>
              </w:rPr>
              <w:t>Дивиденды, объявленные в отчетном периоде объектом инвестирования, приходящиеся на долю участия банка</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банктің инвестициялау объектісінен алған дивидендтері</w:t>
            </w:r>
          </w:p>
          <w:p w:rsidR="00A86106" w:rsidRPr="007F74BA" w:rsidRDefault="00A86106" w:rsidP="00D96822">
            <w:pPr>
              <w:pStyle w:val="p"/>
              <w:rPr>
                <w:sz w:val="20"/>
                <w:szCs w:val="20"/>
              </w:rPr>
            </w:pPr>
            <w:r w:rsidRPr="007F74BA">
              <w:rPr>
                <w:sz w:val="20"/>
                <w:szCs w:val="20"/>
              </w:rPr>
              <w:t>Дивиденды, полученные банком в отчетном периоде от объектов инвестирования</w:t>
            </w:r>
          </w:p>
        </w:tc>
      </w:tr>
      <w:tr w:rsidR="00A86106" w:rsidRPr="007F74BA" w:rsidTr="00D96822">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13</w:t>
            </w:r>
          </w:p>
        </w:tc>
      </w:tr>
      <w:tr w:rsidR="00A86106" w:rsidRPr="007F74BA" w:rsidTr="00D96822">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0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 xml:space="preserve">3-бөлік. </w:t>
      </w:r>
      <w:r w:rsidRPr="007F74BA">
        <w:rPr>
          <w:b/>
          <w:bCs/>
          <w:sz w:val="28"/>
          <w:szCs w:val="28"/>
          <w:bdr w:val="none" w:sz="0" w:space="0" w:color="auto" w:frame="1"/>
          <w:lang w:val="kk-KZ"/>
        </w:rPr>
        <w:t>Бейрезидент</w:t>
      </w:r>
      <w:r w:rsidRPr="007F74BA">
        <w:rPr>
          <w:b/>
          <w:bCs/>
          <w:sz w:val="28"/>
          <w:szCs w:val="28"/>
          <w:bdr w:val="none" w:sz="0" w:space="0" w:color="auto" w:frame="1"/>
        </w:rPr>
        <w:t>терге қойылатын басқа да талаптар, мың АҚШ доллары</w:t>
      </w:r>
    </w:p>
    <w:p w:rsidR="00A86106" w:rsidRPr="007F74BA" w:rsidRDefault="00A86106" w:rsidP="00A86106">
      <w:pPr>
        <w:pStyle w:val="pj"/>
        <w:ind w:firstLine="709"/>
        <w:rPr>
          <w:sz w:val="28"/>
          <w:szCs w:val="28"/>
        </w:rPr>
      </w:pPr>
      <w:r w:rsidRPr="007F74BA">
        <w:rPr>
          <w:sz w:val="28"/>
          <w:szCs w:val="28"/>
        </w:rPr>
        <w:t>Часть 3. Прочие требования к нерезидентам, тысяч долларов США</w:t>
      </w:r>
    </w:p>
    <w:p w:rsidR="00A86106" w:rsidRPr="007F74BA" w:rsidRDefault="00A86106" w:rsidP="00A86106">
      <w:pPr>
        <w:pStyle w:val="pj"/>
        <w:ind w:firstLine="709"/>
      </w:pPr>
      <w:r w:rsidRPr="007F74BA">
        <w:t> </w:t>
      </w:r>
    </w:p>
    <w:tbl>
      <w:tblPr>
        <w:tblW w:w="5048" w:type="pct"/>
        <w:jc w:val="center"/>
        <w:tblCellMar>
          <w:left w:w="0" w:type="dxa"/>
          <w:right w:w="0" w:type="dxa"/>
        </w:tblCellMar>
        <w:tblLook w:val="04A0" w:firstRow="1" w:lastRow="0" w:firstColumn="1" w:lastColumn="0" w:noHBand="0" w:noVBand="1"/>
      </w:tblPr>
      <w:tblGrid>
        <w:gridCol w:w="2608"/>
        <w:gridCol w:w="1783"/>
        <w:gridCol w:w="1992"/>
        <w:gridCol w:w="1783"/>
        <w:gridCol w:w="1783"/>
        <w:gridCol w:w="1487"/>
        <w:gridCol w:w="1534"/>
        <w:gridCol w:w="1719"/>
      </w:tblGrid>
      <w:tr w:rsidR="00A86106" w:rsidRPr="007F74BA" w:rsidTr="00D96822">
        <w:trPr>
          <w:jc w:val="center"/>
        </w:trPr>
        <w:tc>
          <w:tcPr>
            <w:tcW w:w="8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атауы</w:t>
            </w:r>
          </w:p>
          <w:p w:rsidR="00A86106" w:rsidRPr="007F74BA" w:rsidRDefault="00A86106" w:rsidP="00D96822">
            <w:pPr>
              <w:pStyle w:val="pc"/>
              <w:rPr>
                <w:sz w:val="20"/>
                <w:szCs w:val="20"/>
              </w:rPr>
            </w:pPr>
            <w:r w:rsidRPr="007F74BA">
              <w:rPr>
                <w:sz w:val="20"/>
                <w:szCs w:val="20"/>
              </w:rPr>
              <w:t>Наименование показателя</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c"/>
              <w:rPr>
                <w:sz w:val="20"/>
                <w:szCs w:val="20"/>
              </w:rPr>
            </w:pPr>
            <w:r w:rsidRPr="007F74BA">
              <w:rPr>
                <w:sz w:val="20"/>
                <w:szCs w:val="20"/>
              </w:rPr>
              <w:t>Код показателя</w:t>
            </w:r>
          </w:p>
        </w:tc>
        <w:tc>
          <w:tcPr>
            <w:tcW w:w="350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888" w:type="pct"/>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607" w:type="pct"/>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ұлғаю</w:t>
            </w:r>
          </w:p>
          <w:p w:rsidR="00A86106" w:rsidRPr="007F74BA" w:rsidRDefault="00A86106" w:rsidP="00D96822">
            <w:pPr>
              <w:pStyle w:val="p"/>
              <w:rPr>
                <w:sz w:val="20"/>
                <w:szCs w:val="20"/>
              </w:rPr>
            </w:pPr>
            <w:r w:rsidRPr="007F74BA">
              <w:rPr>
                <w:sz w:val="20"/>
                <w:szCs w:val="20"/>
              </w:rPr>
              <w:lastRenderedPageBreak/>
              <w:t>Увеличение в результате операций</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Операциялар нәтижесіндегі азаю</w:t>
            </w:r>
          </w:p>
          <w:p w:rsidR="00A86106" w:rsidRPr="007F74BA" w:rsidRDefault="00A86106" w:rsidP="00D96822">
            <w:pPr>
              <w:pStyle w:val="p"/>
              <w:rPr>
                <w:sz w:val="20"/>
                <w:szCs w:val="20"/>
              </w:rPr>
            </w:pPr>
            <w:r w:rsidRPr="007F74BA">
              <w:rPr>
                <w:sz w:val="20"/>
                <w:szCs w:val="20"/>
              </w:rPr>
              <w:lastRenderedPageBreak/>
              <w:t>Уменьшение в результате операций</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Қайта бағалау</w:t>
            </w:r>
          </w:p>
          <w:p w:rsidR="00A86106" w:rsidRPr="007F74BA" w:rsidRDefault="00A86106" w:rsidP="00D96822">
            <w:pPr>
              <w:pStyle w:val="p"/>
              <w:rPr>
                <w:sz w:val="20"/>
                <w:szCs w:val="20"/>
              </w:rPr>
            </w:pPr>
            <w:r w:rsidRPr="007F74BA">
              <w:rPr>
                <w:sz w:val="20"/>
                <w:szCs w:val="20"/>
              </w:rPr>
              <w:t>Переоценка</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Бейрезиденттердің борыштық бағалы қағаздары</w:t>
            </w:r>
          </w:p>
          <w:p w:rsidR="00A86106" w:rsidRPr="007F74BA" w:rsidRDefault="00A86106" w:rsidP="00D96822">
            <w:pPr>
              <w:pStyle w:val="p"/>
              <w:jc w:val="both"/>
              <w:rPr>
                <w:sz w:val="20"/>
                <w:szCs w:val="20"/>
              </w:rPr>
            </w:pPr>
            <w:r w:rsidRPr="007F74BA">
              <w:rPr>
                <w:sz w:val="20"/>
                <w:szCs w:val="20"/>
              </w:rPr>
              <w:t>Долговые ценные бумаги нерезидентов</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Туынды қаржы құралдары</w:t>
            </w:r>
          </w:p>
          <w:p w:rsidR="00A86106" w:rsidRPr="007F74BA" w:rsidRDefault="00A86106" w:rsidP="00D96822">
            <w:pPr>
              <w:pStyle w:val="p"/>
              <w:jc w:val="both"/>
              <w:rPr>
                <w:sz w:val="20"/>
                <w:szCs w:val="20"/>
              </w:rPr>
            </w:pPr>
            <w:r w:rsidRPr="007F74BA">
              <w:rPr>
                <w:sz w:val="20"/>
                <w:szCs w:val="20"/>
              </w:rPr>
              <w:t>Производные финансовые инструменты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опциондар</w:t>
            </w:r>
          </w:p>
          <w:p w:rsidR="00A86106" w:rsidRPr="007F74BA" w:rsidRDefault="00A86106" w:rsidP="00D96822">
            <w:pPr>
              <w:pStyle w:val="p"/>
              <w:jc w:val="both"/>
              <w:rPr>
                <w:sz w:val="20"/>
                <w:szCs w:val="20"/>
              </w:rPr>
            </w:pPr>
            <w:r w:rsidRPr="007F74BA">
              <w:rPr>
                <w:sz w:val="20"/>
                <w:szCs w:val="20"/>
              </w:rPr>
              <w:t>опционы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форвардтық типтегі келісімшарттар</w:t>
            </w:r>
          </w:p>
          <w:p w:rsidR="00A86106" w:rsidRPr="007F74BA" w:rsidRDefault="00A86106" w:rsidP="00D96822">
            <w:pPr>
              <w:pStyle w:val="p"/>
              <w:jc w:val="both"/>
              <w:rPr>
                <w:sz w:val="20"/>
                <w:szCs w:val="20"/>
              </w:rPr>
            </w:pPr>
            <w:r w:rsidRPr="007F74BA">
              <w:rPr>
                <w:sz w:val="20"/>
                <w:szCs w:val="20"/>
              </w:rPr>
              <w:t>контракты форвардного типа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Бейрезиденттерге берілген кредиттер</w:t>
            </w:r>
          </w:p>
          <w:p w:rsidR="00A86106" w:rsidRPr="007F74BA" w:rsidRDefault="00A86106" w:rsidP="00D96822">
            <w:pPr>
              <w:pStyle w:val="p"/>
              <w:jc w:val="both"/>
              <w:rPr>
                <w:sz w:val="20"/>
                <w:szCs w:val="20"/>
              </w:rPr>
            </w:pPr>
            <w:r w:rsidRPr="007F74BA">
              <w:rPr>
                <w:sz w:val="20"/>
                <w:szCs w:val="20"/>
              </w:rPr>
              <w:t>Кредиты, выданные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150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Банктің шетелдегі жылжымайтын мүлігі</w:t>
            </w:r>
          </w:p>
          <w:p w:rsidR="00A86106" w:rsidRPr="007F74BA" w:rsidRDefault="00A86106" w:rsidP="00D96822">
            <w:pPr>
              <w:pStyle w:val="p"/>
              <w:jc w:val="both"/>
              <w:rPr>
                <w:sz w:val="20"/>
                <w:szCs w:val="20"/>
              </w:rPr>
            </w:pPr>
            <w:r w:rsidRPr="007F74BA">
              <w:rPr>
                <w:sz w:val="20"/>
                <w:szCs w:val="20"/>
              </w:rPr>
              <w:t>Недвижимость банка за рубежом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170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Бейрезиденттерге қойылатын басқа да талаптар</w:t>
            </w:r>
          </w:p>
          <w:p w:rsidR="00A86106" w:rsidRPr="007F74BA" w:rsidRDefault="00A86106" w:rsidP="00D96822">
            <w:pPr>
              <w:pStyle w:val="p"/>
              <w:jc w:val="both"/>
              <w:rPr>
                <w:sz w:val="20"/>
                <w:szCs w:val="20"/>
              </w:rPr>
            </w:pPr>
            <w:r w:rsidRPr="007F74BA">
              <w:rPr>
                <w:sz w:val="20"/>
                <w:szCs w:val="20"/>
              </w:rPr>
              <w:t>Прочие требования к нерезидентам</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230</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r w:rsidRPr="007F74BA">
        <w:t> </w:t>
      </w:r>
    </w:p>
    <w:p w:rsidR="00A86106" w:rsidRPr="007F74BA" w:rsidRDefault="00A86106" w:rsidP="00A86106">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49"/>
        <w:gridCol w:w="2892"/>
        <w:gridCol w:w="3757"/>
        <w:gridCol w:w="2502"/>
        <w:gridCol w:w="1935"/>
        <w:gridCol w:w="1714"/>
      </w:tblGrid>
      <w:tr w:rsidR="00A86106" w:rsidRPr="007F74BA" w:rsidTr="00D9682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Алуға есептелген кірістер</w:t>
            </w:r>
          </w:p>
          <w:p w:rsidR="00A86106" w:rsidRPr="007F74BA" w:rsidRDefault="00A86106" w:rsidP="00D96822">
            <w:pPr>
              <w:pStyle w:val="pc"/>
              <w:rPr>
                <w:sz w:val="20"/>
                <w:szCs w:val="20"/>
              </w:rPr>
            </w:pPr>
            <w:r w:rsidRPr="007F74BA">
              <w:rPr>
                <w:sz w:val="20"/>
                <w:szCs w:val="20"/>
              </w:rPr>
              <w:lastRenderedPageBreak/>
              <w:t>Доходы к получению</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lastRenderedPageBreak/>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есептелгені</w:t>
            </w:r>
          </w:p>
          <w:p w:rsidR="00A86106" w:rsidRPr="007F74BA" w:rsidRDefault="00A86106" w:rsidP="00D96822">
            <w:pPr>
              <w:pStyle w:val="p"/>
              <w:rPr>
                <w:sz w:val="20"/>
                <w:szCs w:val="20"/>
              </w:rPr>
            </w:pPr>
            <w:r w:rsidRPr="007F74BA">
              <w:rPr>
                <w:sz w:val="20"/>
                <w:szCs w:val="20"/>
              </w:rPr>
              <w:t>Начислено в отчетном периоде</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алынғаны, капиталдандырылғаны</w:t>
            </w:r>
          </w:p>
          <w:p w:rsidR="00A86106" w:rsidRPr="007F74BA" w:rsidRDefault="00A86106" w:rsidP="00D96822">
            <w:pPr>
              <w:pStyle w:val="p"/>
              <w:rPr>
                <w:sz w:val="20"/>
                <w:szCs w:val="20"/>
              </w:rPr>
            </w:pPr>
            <w:r w:rsidRPr="007F74BA">
              <w:rPr>
                <w:sz w:val="20"/>
                <w:szCs w:val="20"/>
              </w:rPr>
              <w:t>Получено, капитализировано в отчетном периоде</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 xml:space="preserve">2-бөлім.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 алдындағы банктің міндеттемелері, мың АҚШ доллары</w:t>
      </w:r>
    </w:p>
    <w:p w:rsidR="00A86106" w:rsidRPr="007F74BA" w:rsidRDefault="00A86106" w:rsidP="00A86106">
      <w:pPr>
        <w:pStyle w:val="pj"/>
        <w:ind w:firstLine="709"/>
        <w:rPr>
          <w:sz w:val="28"/>
          <w:szCs w:val="28"/>
        </w:rPr>
      </w:pPr>
      <w:r w:rsidRPr="007F74BA">
        <w:rPr>
          <w:sz w:val="28"/>
          <w:szCs w:val="28"/>
        </w:rPr>
        <w:t>Раздел 2. Обязательства банка перед нерезидентами, тысяч долларов США</w:t>
      </w:r>
    </w:p>
    <w:p w:rsidR="00A86106" w:rsidRPr="007F74BA" w:rsidRDefault="00A86106" w:rsidP="00A86106">
      <w:pPr>
        <w:pStyle w:val="pj"/>
        <w:ind w:firstLine="709"/>
        <w:rPr>
          <w:sz w:val="28"/>
          <w:szCs w:val="28"/>
        </w:rPr>
      </w:pPr>
      <w:r w:rsidRPr="007F74BA">
        <w:rPr>
          <w:b/>
          <w:bCs/>
          <w:sz w:val="28"/>
          <w:szCs w:val="28"/>
          <w:bdr w:val="none" w:sz="0" w:space="0" w:color="auto" w:frame="1"/>
        </w:rPr>
        <w:t>1-бөлік. Корреспонденттік шоттар және депозиттер, мың АҚШ доллары</w:t>
      </w:r>
    </w:p>
    <w:p w:rsidR="00A86106" w:rsidRPr="007F74BA" w:rsidRDefault="00A86106" w:rsidP="00A86106">
      <w:pPr>
        <w:pStyle w:val="pj"/>
        <w:ind w:firstLine="709"/>
        <w:rPr>
          <w:sz w:val="28"/>
          <w:szCs w:val="28"/>
        </w:rPr>
      </w:pPr>
      <w:r w:rsidRPr="007F74BA">
        <w:rPr>
          <w:sz w:val="28"/>
          <w:szCs w:val="28"/>
        </w:rPr>
        <w:t>Часть 1. Корреспондентские счета и депозиты, тысяч долларов США</w:t>
      </w:r>
    </w:p>
    <w:p w:rsidR="00A86106" w:rsidRPr="007F74BA" w:rsidRDefault="00A86106" w:rsidP="00A86106">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3176"/>
        <w:gridCol w:w="2160"/>
        <w:gridCol w:w="1187"/>
        <w:gridCol w:w="1755"/>
        <w:gridCol w:w="1749"/>
        <w:gridCol w:w="1379"/>
        <w:gridCol w:w="1304"/>
        <w:gridCol w:w="1839"/>
      </w:tblGrid>
      <w:tr w:rsidR="00A86106" w:rsidRPr="007F74BA" w:rsidTr="00D96822">
        <w:trPr>
          <w:jc w:val="center"/>
        </w:trPr>
        <w:tc>
          <w:tcPr>
            <w:tcW w:w="10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атауы</w:t>
            </w:r>
          </w:p>
          <w:p w:rsidR="00A86106" w:rsidRPr="007F74BA" w:rsidRDefault="00A86106" w:rsidP="00D96822">
            <w:pPr>
              <w:pStyle w:val="pc"/>
              <w:rPr>
                <w:sz w:val="20"/>
                <w:szCs w:val="20"/>
              </w:rPr>
            </w:pPr>
            <w:r w:rsidRPr="007F74BA">
              <w:rPr>
                <w:sz w:val="20"/>
                <w:szCs w:val="20"/>
              </w:rPr>
              <w:t>Наименование показателя</w:t>
            </w:r>
          </w:p>
        </w:tc>
        <w:tc>
          <w:tcPr>
            <w:tcW w:w="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c"/>
              <w:rPr>
                <w:sz w:val="20"/>
                <w:szCs w:val="20"/>
              </w:rPr>
            </w:pPr>
            <w:r w:rsidRPr="007F74BA">
              <w:rPr>
                <w:sz w:val="20"/>
                <w:szCs w:val="20"/>
              </w:rPr>
              <w:t>Код показателя</w:t>
            </w:r>
          </w:p>
        </w:tc>
        <w:tc>
          <w:tcPr>
            <w:tcW w:w="316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ұлғаю</w:t>
            </w:r>
          </w:p>
          <w:p w:rsidR="00A86106" w:rsidRPr="007F74BA" w:rsidRDefault="00A86106" w:rsidP="00D96822">
            <w:pPr>
              <w:pStyle w:val="p"/>
              <w:rPr>
                <w:sz w:val="20"/>
                <w:szCs w:val="20"/>
              </w:rPr>
            </w:pPr>
            <w:r w:rsidRPr="007F74BA">
              <w:rPr>
                <w:sz w:val="20"/>
                <w:szCs w:val="20"/>
              </w:rPr>
              <w:t>Увеличение в результате операций</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азаю</w:t>
            </w:r>
          </w:p>
          <w:p w:rsidR="00A86106" w:rsidRPr="007F74BA" w:rsidRDefault="00A86106" w:rsidP="00D96822">
            <w:pPr>
              <w:pStyle w:val="p"/>
              <w:rPr>
                <w:sz w:val="20"/>
                <w:szCs w:val="20"/>
              </w:rPr>
            </w:pPr>
            <w:r w:rsidRPr="007F74BA">
              <w:rPr>
                <w:sz w:val="20"/>
                <w:szCs w:val="20"/>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банктердің корреспонденттік шоттары</w:t>
            </w:r>
          </w:p>
          <w:p w:rsidR="00A86106" w:rsidRPr="007F74BA" w:rsidRDefault="00A86106" w:rsidP="00D96822">
            <w:pPr>
              <w:pStyle w:val="p"/>
              <w:jc w:val="both"/>
              <w:rPr>
                <w:sz w:val="20"/>
                <w:szCs w:val="20"/>
              </w:rPr>
            </w:pPr>
            <w:r w:rsidRPr="007F74BA">
              <w:rPr>
                <w:sz w:val="20"/>
                <w:szCs w:val="20"/>
              </w:rPr>
              <w:t>Корреспондентские счета банков-нерезидентов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Бейрезиденттердің ағымдағы шоттары</w:t>
            </w:r>
          </w:p>
          <w:p w:rsidR="00A86106" w:rsidRPr="007F74BA" w:rsidRDefault="00A86106" w:rsidP="00D96822">
            <w:pPr>
              <w:pStyle w:val="p"/>
              <w:jc w:val="both"/>
              <w:rPr>
                <w:sz w:val="20"/>
                <w:szCs w:val="20"/>
              </w:rPr>
            </w:pPr>
            <w:r w:rsidRPr="007F74BA">
              <w:rPr>
                <w:sz w:val="20"/>
                <w:szCs w:val="20"/>
              </w:rPr>
              <w:lastRenderedPageBreak/>
              <w:t>Текущие счета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250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заңды тұлғалардың (банктерден, шетелдік мемлекеттердің елшіліктері мен халықаралық ұйымдардың өкілдіктерінен басқа)</w:t>
            </w:r>
          </w:p>
          <w:p w:rsidR="00A86106" w:rsidRPr="007F74BA" w:rsidRDefault="00A86106" w:rsidP="00D96822">
            <w:pPr>
              <w:pStyle w:val="p"/>
              <w:jc w:val="both"/>
              <w:rPr>
                <w:sz w:val="20"/>
                <w:szCs w:val="20"/>
              </w:rPr>
            </w:pPr>
            <w:r w:rsidRPr="007F74BA">
              <w:rPr>
                <w:sz w:val="20"/>
                <w:szCs w:val="20"/>
              </w:rPr>
              <w:t>юридических лиц (кроме банков, посольств иностранных государств и представительств международных организаций)</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rsidR="00A86106" w:rsidRPr="007F74BA" w:rsidRDefault="00A86106" w:rsidP="00D96822">
            <w:pPr>
              <w:pStyle w:val="p"/>
              <w:jc w:val="both"/>
              <w:rPr>
                <w:sz w:val="20"/>
                <w:szCs w:val="20"/>
              </w:rPr>
            </w:pPr>
            <w:r w:rsidRPr="007F74BA">
              <w:rPr>
                <w:sz w:val="20"/>
                <w:szCs w:val="20"/>
              </w:rPr>
              <w:t>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253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жеке тұлғалардың</w:t>
            </w:r>
          </w:p>
          <w:p w:rsidR="00A86106" w:rsidRPr="007F74BA" w:rsidRDefault="00A86106" w:rsidP="00D96822">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шетелдік мемлекеттердің елшіліктері мен халықаралық ұйымдардың өкілдіктерінің</w:t>
            </w:r>
          </w:p>
          <w:p w:rsidR="00A86106" w:rsidRPr="007F74BA" w:rsidRDefault="00A86106" w:rsidP="00D96822">
            <w:pPr>
              <w:pStyle w:val="p"/>
              <w:jc w:val="both"/>
              <w:rPr>
                <w:sz w:val="20"/>
                <w:szCs w:val="20"/>
              </w:rPr>
            </w:pPr>
            <w:r w:rsidRPr="007F74BA">
              <w:rPr>
                <w:sz w:val="20"/>
                <w:szCs w:val="20"/>
              </w:rPr>
              <w:t>посольств иностранных государств и представительств международных организаций</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257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Қысқа мерзімді (1 жыл және одан кем) депозиттер</w:t>
            </w:r>
          </w:p>
          <w:p w:rsidR="00A86106" w:rsidRPr="007F74BA" w:rsidRDefault="00A86106" w:rsidP="00D96822">
            <w:pPr>
              <w:pStyle w:val="p"/>
              <w:jc w:val="both"/>
              <w:rPr>
                <w:sz w:val="20"/>
                <w:szCs w:val="20"/>
              </w:rPr>
            </w:pPr>
            <w:r w:rsidRPr="007F74BA">
              <w:rPr>
                <w:sz w:val="20"/>
                <w:szCs w:val="20"/>
              </w:rPr>
              <w:lastRenderedPageBreak/>
              <w:t>Краткосрочные (1 год и менее)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260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банктердің</w:t>
            </w:r>
          </w:p>
          <w:p w:rsidR="00A86106" w:rsidRPr="007F74BA" w:rsidRDefault="00A86106" w:rsidP="00D96822">
            <w:pPr>
              <w:pStyle w:val="p"/>
              <w:jc w:val="both"/>
              <w:rPr>
                <w:sz w:val="20"/>
                <w:szCs w:val="20"/>
              </w:rPr>
            </w:pPr>
            <w:r w:rsidRPr="007F74BA">
              <w:rPr>
                <w:sz w:val="20"/>
                <w:szCs w:val="20"/>
              </w:rPr>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заңды тұлғалардың (банктерден басқа)</w:t>
            </w:r>
          </w:p>
          <w:p w:rsidR="00A86106" w:rsidRPr="007F74BA" w:rsidRDefault="00A86106" w:rsidP="00D96822">
            <w:pPr>
              <w:pStyle w:val="p"/>
              <w:jc w:val="both"/>
              <w:rPr>
                <w:sz w:val="20"/>
                <w:szCs w:val="20"/>
              </w:rPr>
            </w:pPr>
            <w:r w:rsidRPr="007F74BA">
              <w:rPr>
                <w:sz w:val="20"/>
                <w:szCs w:val="20"/>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w:t>
            </w:r>
          </w:p>
          <w:p w:rsidR="00A86106" w:rsidRPr="007F74BA" w:rsidRDefault="00A86106" w:rsidP="00D96822">
            <w:pPr>
              <w:pStyle w:val="p"/>
              <w:jc w:val="both"/>
              <w:rPr>
                <w:sz w:val="20"/>
                <w:szCs w:val="20"/>
              </w:rPr>
            </w:pPr>
            <w:r w:rsidRPr="007F74BA">
              <w:rPr>
                <w:sz w:val="20"/>
                <w:szCs w:val="20"/>
              </w:rPr>
              <w:t>филиалов и представительств юридических лиц, осуществляющих деятельность в РК</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жеке тұлғалардың</w:t>
            </w:r>
          </w:p>
          <w:p w:rsidR="00A86106" w:rsidRPr="007F74BA" w:rsidRDefault="00A86106" w:rsidP="00D96822">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267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Ұзақ мерзімді (1 (</w:t>
            </w:r>
            <w:r w:rsidRPr="007F74BA">
              <w:rPr>
                <w:b/>
                <w:bCs/>
                <w:sz w:val="20"/>
                <w:szCs w:val="20"/>
                <w:bdr w:val="none" w:sz="0" w:space="0" w:color="auto" w:frame="1"/>
                <w:lang w:val="kk-KZ"/>
              </w:rPr>
              <w:t>бір</w:t>
            </w:r>
            <w:r w:rsidRPr="007F74BA">
              <w:rPr>
                <w:b/>
                <w:bCs/>
                <w:sz w:val="20"/>
                <w:szCs w:val="20"/>
                <w:bdr w:val="none" w:sz="0" w:space="0" w:color="auto" w:frame="1"/>
              </w:rPr>
              <w:t>) жылдан асатын) депозиттер</w:t>
            </w:r>
          </w:p>
          <w:p w:rsidR="00A86106" w:rsidRPr="007F74BA" w:rsidRDefault="00A86106" w:rsidP="00D96822">
            <w:pPr>
              <w:pStyle w:val="p"/>
              <w:jc w:val="both"/>
              <w:rPr>
                <w:sz w:val="20"/>
                <w:szCs w:val="20"/>
              </w:rPr>
            </w:pPr>
            <w:r w:rsidRPr="007F74BA">
              <w:rPr>
                <w:sz w:val="20"/>
                <w:szCs w:val="20"/>
              </w:rPr>
              <w:t>Долгосрочные (более 1 (одного) года) депозиты</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 банктердің</w:t>
            </w:r>
          </w:p>
          <w:p w:rsidR="00A86106" w:rsidRPr="007F74BA" w:rsidRDefault="00A86106" w:rsidP="00D96822">
            <w:pPr>
              <w:pStyle w:val="p"/>
              <w:jc w:val="both"/>
              <w:rPr>
                <w:sz w:val="20"/>
                <w:szCs w:val="20"/>
              </w:rPr>
            </w:pPr>
            <w:r w:rsidRPr="007F74BA">
              <w:rPr>
                <w:sz w:val="20"/>
                <w:szCs w:val="20"/>
              </w:rPr>
              <w:t>банков - нерезидентов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заңды тұлғалардың (банктерден басқа)</w:t>
            </w:r>
          </w:p>
          <w:p w:rsidR="00A86106" w:rsidRPr="007F74BA" w:rsidRDefault="00A86106" w:rsidP="00D96822">
            <w:pPr>
              <w:pStyle w:val="p"/>
              <w:jc w:val="both"/>
              <w:rPr>
                <w:sz w:val="20"/>
                <w:szCs w:val="20"/>
              </w:rPr>
            </w:pPr>
            <w:r w:rsidRPr="007F74BA">
              <w:rPr>
                <w:sz w:val="20"/>
                <w:szCs w:val="20"/>
              </w:rPr>
              <w:t>юридических лиц (кроме банков)</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жеке тұлғалардың</w:t>
            </w:r>
          </w:p>
          <w:p w:rsidR="00A86106" w:rsidRPr="007F74BA" w:rsidRDefault="00A86106" w:rsidP="00D96822">
            <w:pPr>
              <w:pStyle w:val="p"/>
              <w:jc w:val="both"/>
              <w:rPr>
                <w:sz w:val="20"/>
                <w:szCs w:val="20"/>
              </w:rPr>
            </w:pPr>
            <w:r w:rsidRPr="007F74BA">
              <w:rPr>
                <w:sz w:val="20"/>
                <w:szCs w:val="20"/>
              </w:rPr>
              <w:t>физических лиц</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қызметін Қазақстан Республикасында жүзеге асыратын заңды тұлғалар филиалдарының және өкілдіктерінің</w:t>
            </w:r>
          </w:p>
          <w:p w:rsidR="00A86106" w:rsidRPr="007F74BA" w:rsidRDefault="00A86106" w:rsidP="00D96822">
            <w:pPr>
              <w:pStyle w:val="p"/>
              <w:jc w:val="both"/>
              <w:rPr>
                <w:sz w:val="20"/>
                <w:szCs w:val="20"/>
              </w:rPr>
            </w:pPr>
            <w:r w:rsidRPr="007F74BA">
              <w:rPr>
                <w:sz w:val="20"/>
                <w:szCs w:val="20"/>
              </w:rPr>
              <w:lastRenderedPageBreak/>
              <w:t>филиалов и представительств юридических лиц, осуществляющих деятельность в РК</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274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r w:rsidRPr="007F74BA">
        <w:t> </w:t>
      </w:r>
    </w:p>
    <w:p w:rsidR="00A86106" w:rsidRPr="007F74BA" w:rsidRDefault="00A86106" w:rsidP="00A86106">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51"/>
        <w:gridCol w:w="2901"/>
        <w:gridCol w:w="4627"/>
        <w:gridCol w:w="1606"/>
        <w:gridCol w:w="1941"/>
        <w:gridCol w:w="1723"/>
      </w:tblGrid>
      <w:tr w:rsidR="00A86106" w:rsidRPr="007F74BA" w:rsidTr="00D9682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Ақытөлеуге жұмсалатын шығыстар</w:t>
            </w:r>
          </w:p>
          <w:p w:rsidR="00A86106" w:rsidRPr="007F74BA" w:rsidRDefault="00A86106" w:rsidP="00D96822">
            <w:pPr>
              <w:pStyle w:val="pc"/>
              <w:rPr>
                <w:sz w:val="20"/>
                <w:szCs w:val="20"/>
              </w:rPr>
            </w:pPr>
            <w:r w:rsidRPr="007F74BA">
              <w:rPr>
                <w:sz w:val="20"/>
                <w:szCs w:val="20"/>
              </w:rPr>
              <w:t>Расходы к оплате</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есептелгені</w:t>
            </w:r>
          </w:p>
          <w:p w:rsidR="00A86106" w:rsidRPr="007F74BA" w:rsidRDefault="00A86106" w:rsidP="00D96822">
            <w:pPr>
              <w:pStyle w:val="p"/>
              <w:rPr>
                <w:sz w:val="20"/>
                <w:szCs w:val="20"/>
              </w:rPr>
            </w:pPr>
            <w:r w:rsidRPr="007F74BA">
              <w:rPr>
                <w:sz w:val="20"/>
                <w:szCs w:val="20"/>
              </w:rPr>
              <w:t>Начислено в отчетном периоде</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алынғаны, капиталдандырылғаны</w:t>
            </w:r>
          </w:p>
          <w:p w:rsidR="00A86106" w:rsidRPr="007F74BA" w:rsidRDefault="00A86106" w:rsidP="00D96822">
            <w:pPr>
              <w:pStyle w:val="p"/>
              <w:rPr>
                <w:sz w:val="20"/>
                <w:szCs w:val="20"/>
              </w:rPr>
            </w:pPr>
            <w:r w:rsidRPr="007F74BA">
              <w:rPr>
                <w:sz w:val="20"/>
                <w:szCs w:val="20"/>
              </w:rPr>
              <w:t>Получено, капитализировано в отчетном периоде</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 xml:space="preserve">2-бөлік. </w:t>
      </w:r>
      <w:r w:rsidRPr="007F74BA">
        <w:rPr>
          <w:b/>
          <w:bCs/>
          <w:sz w:val="28"/>
          <w:szCs w:val="28"/>
          <w:bdr w:val="none" w:sz="0" w:space="0" w:color="auto" w:frame="1"/>
          <w:lang w:val="kk-KZ"/>
        </w:rPr>
        <w:t>Бейрезидент</w:t>
      </w:r>
      <w:r w:rsidRPr="007F74BA">
        <w:rPr>
          <w:b/>
          <w:bCs/>
          <w:sz w:val="28"/>
          <w:szCs w:val="28"/>
          <w:bdr w:val="none" w:sz="0" w:space="0" w:color="auto" w:frame="1"/>
        </w:rPr>
        <w:t>тер алдындағы басқа да міндеттемелер, мың АҚШ доллары</w:t>
      </w:r>
    </w:p>
    <w:p w:rsidR="00A86106" w:rsidRPr="007F74BA" w:rsidRDefault="00A86106" w:rsidP="00A86106">
      <w:pPr>
        <w:pStyle w:val="pj"/>
        <w:ind w:firstLine="709"/>
        <w:rPr>
          <w:sz w:val="28"/>
          <w:szCs w:val="28"/>
        </w:rPr>
      </w:pPr>
      <w:r w:rsidRPr="007F74BA">
        <w:rPr>
          <w:sz w:val="28"/>
          <w:szCs w:val="28"/>
        </w:rPr>
        <w:t>Часть 2. Прочие обязательства перед нерезидентами, тысяч долларов США</w:t>
      </w:r>
    </w:p>
    <w:p w:rsidR="00A86106" w:rsidRPr="007F74BA" w:rsidRDefault="00A86106" w:rsidP="00A86106">
      <w:pPr>
        <w:pStyle w:val="pj"/>
        <w:ind w:firstLine="709"/>
      </w:pPr>
      <w:r w:rsidRPr="007F74BA">
        <w:lastRenderedPageBreak/>
        <w:t> </w:t>
      </w:r>
    </w:p>
    <w:tbl>
      <w:tblPr>
        <w:tblW w:w="5000" w:type="pct"/>
        <w:jc w:val="center"/>
        <w:tblCellMar>
          <w:left w:w="0" w:type="dxa"/>
          <w:right w:w="0" w:type="dxa"/>
        </w:tblCellMar>
        <w:tblLook w:val="04A0" w:firstRow="1" w:lastRow="0" w:firstColumn="1" w:lastColumn="0" w:noHBand="0" w:noVBand="1"/>
      </w:tblPr>
      <w:tblGrid>
        <w:gridCol w:w="2938"/>
        <w:gridCol w:w="1940"/>
        <w:gridCol w:w="1234"/>
        <w:gridCol w:w="1886"/>
        <w:gridCol w:w="1874"/>
        <w:gridCol w:w="1487"/>
        <w:gridCol w:w="1368"/>
        <w:gridCol w:w="1822"/>
      </w:tblGrid>
      <w:tr w:rsidR="00A86106" w:rsidRPr="007F74BA" w:rsidTr="00D96822">
        <w:trPr>
          <w:jc w:val="center"/>
        </w:trPr>
        <w:tc>
          <w:tcPr>
            <w:tcW w:w="10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атауы</w:t>
            </w:r>
          </w:p>
          <w:p w:rsidR="00A86106" w:rsidRPr="007F74BA" w:rsidRDefault="00A86106" w:rsidP="00D96822">
            <w:pPr>
              <w:pStyle w:val="pc"/>
              <w:rPr>
                <w:sz w:val="20"/>
                <w:szCs w:val="20"/>
              </w:rPr>
            </w:pPr>
            <w:r w:rsidRPr="007F74BA">
              <w:rPr>
                <w:sz w:val="20"/>
                <w:szCs w:val="20"/>
              </w:rPr>
              <w:t>Наименование показателя</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c"/>
              <w:rPr>
                <w:sz w:val="20"/>
                <w:szCs w:val="20"/>
              </w:rPr>
            </w:pPr>
            <w:r w:rsidRPr="007F74BA">
              <w:rPr>
                <w:sz w:val="20"/>
                <w:szCs w:val="20"/>
              </w:rPr>
              <w:t xml:space="preserve">Код </w:t>
            </w:r>
          </w:p>
          <w:p w:rsidR="00A86106" w:rsidRPr="007F74BA" w:rsidRDefault="00A86106" w:rsidP="00D96822">
            <w:pPr>
              <w:pStyle w:val="pc"/>
              <w:rPr>
                <w:sz w:val="20"/>
                <w:szCs w:val="20"/>
              </w:rPr>
            </w:pPr>
            <w:r w:rsidRPr="007F74BA">
              <w:rPr>
                <w:sz w:val="20"/>
                <w:szCs w:val="20"/>
              </w:rPr>
              <w:t>показателя</w:t>
            </w:r>
          </w:p>
        </w:tc>
        <w:tc>
          <w:tcPr>
            <w:tcW w:w="332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1010" w:type="pct"/>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667" w:type="pct"/>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ұлғаю</w:t>
            </w:r>
          </w:p>
          <w:p w:rsidR="00A86106" w:rsidRPr="007F74BA" w:rsidRDefault="00A86106" w:rsidP="00D96822">
            <w:pPr>
              <w:pStyle w:val="p"/>
              <w:rPr>
                <w:sz w:val="20"/>
                <w:szCs w:val="20"/>
              </w:rPr>
            </w:pPr>
            <w:r w:rsidRPr="007F74BA">
              <w:rPr>
                <w:sz w:val="20"/>
                <w:szCs w:val="20"/>
              </w:rPr>
              <w:t>Увеличение в результате операций</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азаю</w:t>
            </w:r>
          </w:p>
          <w:p w:rsidR="00A86106" w:rsidRPr="007F74BA" w:rsidRDefault="00A86106" w:rsidP="00D96822">
            <w:pPr>
              <w:pStyle w:val="p"/>
              <w:rPr>
                <w:sz w:val="20"/>
                <w:szCs w:val="20"/>
              </w:rPr>
            </w:pPr>
            <w:r w:rsidRPr="007F74BA">
              <w:rPr>
                <w:sz w:val="20"/>
                <w:szCs w:val="20"/>
              </w:rPr>
              <w:t>Уменьшение в результате операций</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w:t>
            </w:r>
            <w:r w:rsidRPr="007F74BA">
              <w:rPr>
                <w:sz w:val="20"/>
                <w:szCs w:val="20"/>
                <w:lang w:val="kk-KZ"/>
              </w:rPr>
              <w:t xml:space="preserve"> </w:t>
            </w:r>
            <w:r w:rsidRPr="007F74BA">
              <w:rPr>
                <w:sz w:val="20"/>
                <w:szCs w:val="20"/>
              </w:rPr>
              <w:t>конец</w:t>
            </w:r>
            <w:r w:rsidRPr="007F74BA">
              <w:rPr>
                <w:sz w:val="20"/>
                <w:szCs w:val="20"/>
                <w:lang w:val="kk-KZ"/>
              </w:rPr>
              <w:t xml:space="preserve"> </w:t>
            </w:r>
            <w:r w:rsidRPr="007F74BA">
              <w:rPr>
                <w:sz w:val="20"/>
                <w:szCs w:val="20"/>
              </w:rPr>
              <w:t>периода</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Банктердің борыштық бағалы қағаздары</w:t>
            </w:r>
          </w:p>
          <w:p w:rsidR="00A86106" w:rsidRPr="007F74BA" w:rsidRDefault="00A86106" w:rsidP="00D96822">
            <w:pPr>
              <w:pStyle w:val="p"/>
              <w:jc w:val="both"/>
              <w:rPr>
                <w:sz w:val="20"/>
                <w:szCs w:val="20"/>
              </w:rPr>
            </w:pPr>
            <w:r w:rsidRPr="007F74BA">
              <w:rPr>
                <w:sz w:val="20"/>
                <w:szCs w:val="20"/>
              </w:rPr>
              <w:t>Долговые ценные бумаги банков</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320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Туынды қаржы құралдары</w:t>
            </w:r>
          </w:p>
          <w:p w:rsidR="00A86106" w:rsidRPr="007F74BA" w:rsidRDefault="00A86106" w:rsidP="00D96822">
            <w:pPr>
              <w:pStyle w:val="p"/>
              <w:jc w:val="both"/>
              <w:rPr>
                <w:sz w:val="20"/>
                <w:szCs w:val="20"/>
              </w:rPr>
            </w:pPr>
            <w:r w:rsidRPr="007F74BA">
              <w:rPr>
                <w:sz w:val="20"/>
                <w:szCs w:val="20"/>
              </w:rPr>
              <w:t>Производные финансовые инструменты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350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опциондар</w:t>
            </w:r>
          </w:p>
          <w:p w:rsidR="00A86106" w:rsidRPr="007F74BA" w:rsidRDefault="00A86106" w:rsidP="00D96822">
            <w:pPr>
              <w:pStyle w:val="p"/>
              <w:jc w:val="both"/>
              <w:rPr>
                <w:sz w:val="20"/>
                <w:szCs w:val="20"/>
              </w:rPr>
            </w:pPr>
            <w:r w:rsidRPr="007F74BA">
              <w:rPr>
                <w:sz w:val="20"/>
                <w:szCs w:val="20"/>
              </w:rPr>
              <w:t>опционы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351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форвардтық типтегі келісімшарттар</w:t>
            </w:r>
            <w:r w:rsidRPr="007F74BA">
              <w:rPr>
                <w:sz w:val="20"/>
                <w:szCs w:val="20"/>
              </w:rPr>
              <w:t>контракты форвардного типа</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352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 алдындағы басқа да берешек</w:t>
            </w:r>
          </w:p>
          <w:p w:rsidR="00A86106" w:rsidRPr="007F74BA" w:rsidRDefault="00A86106" w:rsidP="00D96822">
            <w:pPr>
              <w:pStyle w:val="p"/>
              <w:jc w:val="both"/>
              <w:rPr>
                <w:sz w:val="20"/>
                <w:szCs w:val="20"/>
              </w:rPr>
            </w:pPr>
            <w:r w:rsidRPr="007F74BA">
              <w:rPr>
                <w:sz w:val="20"/>
                <w:szCs w:val="20"/>
              </w:rPr>
              <w:t>Прочая задолженность перед нерезидентами</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360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p>
    <w:p w:rsidR="00A86106" w:rsidRPr="007F74BA" w:rsidRDefault="00A86106" w:rsidP="00A86106">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1772"/>
        <w:gridCol w:w="2770"/>
        <w:gridCol w:w="4688"/>
        <w:gridCol w:w="1615"/>
        <w:gridCol w:w="1961"/>
        <w:gridCol w:w="1743"/>
      </w:tblGrid>
      <w:tr w:rsidR="00A86106" w:rsidRPr="007F74BA" w:rsidTr="00D9682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Ақытөлеуге жұмсалатын шығыстар</w:t>
            </w:r>
          </w:p>
          <w:p w:rsidR="00A86106" w:rsidRPr="007F74BA" w:rsidRDefault="00A86106" w:rsidP="00D96822">
            <w:pPr>
              <w:pStyle w:val="pc"/>
              <w:rPr>
                <w:sz w:val="20"/>
                <w:szCs w:val="20"/>
              </w:rPr>
            </w:pPr>
            <w:r w:rsidRPr="007F74BA">
              <w:rPr>
                <w:sz w:val="20"/>
                <w:szCs w:val="20"/>
              </w:rPr>
              <w:t>Расходы к оплате</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w:t>
            </w:r>
          </w:p>
          <w:p w:rsidR="00A86106" w:rsidRPr="007F74BA" w:rsidRDefault="00A86106" w:rsidP="00D96822">
            <w:pPr>
              <w:pStyle w:val="p"/>
              <w:rPr>
                <w:sz w:val="20"/>
                <w:szCs w:val="20"/>
              </w:rPr>
            </w:pPr>
            <w:r w:rsidRPr="007F74BA">
              <w:rPr>
                <w:sz w:val="20"/>
                <w:szCs w:val="20"/>
              </w:rPr>
              <w:t>На начало периода</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есептелгені</w:t>
            </w:r>
          </w:p>
          <w:p w:rsidR="00A86106" w:rsidRPr="007F74BA" w:rsidRDefault="00A86106" w:rsidP="00D96822">
            <w:pPr>
              <w:pStyle w:val="p"/>
              <w:rPr>
                <w:sz w:val="20"/>
                <w:szCs w:val="20"/>
              </w:rPr>
            </w:pPr>
            <w:r w:rsidRPr="007F74BA">
              <w:rPr>
                <w:sz w:val="20"/>
                <w:szCs w:val="20"/>
              </w:rPr>
              <w:t>Начислено в отчетном периоде</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алынғаны, капиталдандырылғаны</w:t>
            </w:r>
          </w:p>
          <w:p w:rsidR="00A86106" w:rsidRPr="007F74BA" w:rsidRDefault="00A86106" w:rsidP="00D96822">
            <w:pPr>
              <w:pStyle w:val="p"/>
              <w:rPr>
                <w:sz w:val="20"/>
                <w:szCs w:val="20"/>
              </w:rPr>
            </w:pPr>
            <w:r w:rsidRPr="007F74BA">
              <w:rPr>
                <w:sz w:val="20"/>
                <w:szCs w:val="20"/>
              </w:rPr>
              <w:t>Получено, капитализировано в отчетном периоде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w:t>
            </w:r>
          </w:p>
          <w:p w:rsidR="00A86106" w:rsidRPr="007F74BA" w:rsidRDefault="00A86106" w:rsidP="00D96822">
            <w:pPr>
              <w:pStyle w:val="p"/>
              <w:rPr>
                <w:sz w:val="20"/>
                <w:szCs w:val="20"/>
              </w:rPr>
            </w:pPr>
            <w:r w:rsidRPr="007F74BA">
              <w:rPr>
                <w:sz w:val="20"/>
                <w:szCs w:val="20"/>
              </w:rPr>
              <w:t>На конец периода</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lastRenderedPageBreak/>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6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 xml:space="preserve">3-бөлім. </w:t>
      </w:r>
      <w:r w:rsidRPr="007F74BA">
        <w:rPr>
          <w:b/>
          <w:bCs/>
          <w:sz w:val="28"/>
          <w:szCs w:val="28"/>
          <w:bdr w:val="none" w:sz="0" w:space="0" w:color="auto" w:frame="1"/>
          <w:lang w:val="kk-KZ"/>
        </w:rPr>
        <w:t>Бейрезидент</w:t>
      </w:r>
      <w:r w:rsidRPr="007F74BA">
        <w:rPr>
          <w:b/>
          <w:bCs/>
          <w:sz w:val="28"/>
          <w:szCs w:val="28"/>
          <w:bdr w:val="none" w:sz="0" w:space="0" w:color="auto" w:frame="1"/>
        </w:rPr>
        <w:t>тердің банк капиталына қатысуы, мың АҚШ доллары</w:t>
      </w:r>
    </w:p>
    <w:p w:rsidR="00A86106" w:rsidRPr="007F74BA" w:rsidRDefault="00A86106" w:rsidP="00A86106">
      <w:pPr>
        <w:pStyle w:val="pj"/>
        <w:ind w:firstLine="709"/>
        <w:rPr>
          <w:sz w:val="28"/>
          <w:szCs w:val="28"/>
        </w:rPr>
      </w:pPr>
      <w:r w:rsidRPr="007F74BA">
        <w:rPr>
          <w:sz w:val="28"/>
          <w:szCs w:val="28"/>
        </w:rPr>
        <w:t>Раздел 3. Участие нерезидентов в капитале банка, тысяч долларов США</w:t>
      </w:r>
    </w:p>
    <w:p w:rsidR="00A86106" w:rsidRPr="007F74BA" w:rsidRDefault="00A86106" w:rsidP="00A86106">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1888"/>
        <w:gridCol w:w="2177"/>
        <w:gridCol w:w="1600"/>
        <w:gridCol w:w="1013"/>
        <w:gridCol w:w="917"/>
        <w:gridCol w:w="1007"/>
        <w:gridCol w:w="911"/>
        <w:gridCol w:w="1379"/>
        <w:gridCol w:w="1158"/>
        <w:gridCol w:w="224"/>
        <w:gridCol w:w="279"/>
        <w:gridCol w:w="1996"/>
      </w:tblGrid>
      <w:tr w:rsidR="00A86106" w:rsidRPr="007F74BA" w:rsidTr="00D96822">
        <w:trPr>
          <w:jc w:val="center"/>
        </w:trPr>
        <w:tc>
          <w:tcPr>
            <w:tcW w:w="6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Бейрезидент инвестордың атауы/ инвестордың елі/ инвестордың банктегі үлесі (пайызбен)</w:t>
            </w:r>
          </w:p>
          <w:p w:rsidR="00A86106" w:rsidRPr="007F74BA" w:rsidRDefault="00A86106" w:rsidP="00D96822">
            <w:pPr>
              <w:pStyle w:val="pc"/>
              <w:rPr>
                <w:sz w:val="20"/>
                <w:szCs w:val="20"/>
              </w:rPr>
            </w:pPr>
            <w:r w:rsidRPr="007F74BA">
              <w:rPr>
                <w:sz w:val="20"/>
                <w:szCs w:val="20"/>
              </w:rPr>
              <w:t>Наименование инвестора-нерезидента /страна инвестора/доля инвестора в банке (в процентах)</w:t>
            </w:r>
          </w:p>
        </w:tc>
        <w:tc>
          <w:tcPr>
            <w:tcW w:w="7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Көрсеткіштің коды</w:t>
            </w:r>
          </w:p>
          <w:p w:rsidR="00A86106" w:rsidRPr="007F74BA" w:rsidRDefault="00A86106" w:rsidP="00D96822">
            <w:pPr>
              <w:pStyle w:val="p"/>
              <w:rPr>
                <w:sz w:val="20"/>
                <w:szCs w:val="20"/>
              </w:rPr>
            </w:pPr>
            <w:r w:rsidRPr="007F74BA">
              <w:rPr>
                <w:sz w:val="20"/>
                <w:szCs w:val="20"/>
              </w:rPr>
              <w:t>Код показателя</w:t>
            </w:r>
          </w:p>
        </w:tc>
        <w:tc>
          <w:tcPr>
            <w:tcW w:w="3603"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Негізгі қаржы құралы</w:t>
            </w:r>
          </w:p>
          <w:p w:rsidR="00A86106" w:rsidRPr="007F74BA" w:rsidRDefault="00A86106" w:rsidP="00D96822">
            <w:pPr>
              <w:pStyle w:val="pc"/>
              <w:rPr>
                <w:sz w:val="20"/>
                <w:szCs w:val="20"/>
              </w:rPr>
            </w:pPr>
            <w:r w:rsidRPr="007F74BA">
              <w:rPr>
                <w:sz w:val="20"/>
                <w:szCs w:val="20"/>
              </w:rPr>
              <w:t>Основной финансовый инструмент</w:t>
            </w:r>
          </w:p>
        </w:tc>
      </w:tr>
      <w:tr w:rsidR="00A86106" w:rsidRPr="007F74BA" w:rsidTr="00D96822">
        <w:trPr>
          <w:jc w:val="center"/>
        </w:trPr>
        <w:tc>
          <w:tcPr>
            <w:tcW w:w="649" w:type="pct"/>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748" w:type="pct"/>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 инвестордың банктегі қатысу үлесінің құны</w:t>
            </w:r>
          </w:p>
          <w:p w:rsidR="00A86106" w:rsidRPr="007F74BA" w:rsidRDefault="00A86106" w:rsidP="00D96822">
            <w:pPr>
              <w:pStyle w:val="p"/>
              <w:rPr>
                <w:sz w:val="20"/>
                <w:szCs w:val="20"/>
              </w:rPr>
            </w:pPr>
            <w:r w:rsidRPr="007F74BA">
              <w:rPr>
                <w:sz w:val="20"/>
                <w:szCs w:val="20"/>
              </w:rPr>
              <w:t>Стоимость доли участия инвестора в банке на начало периода</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ұлғаю</w:t>
            </w:r>
          </w:p>
          <w:p w:rsidR="00A86106" w:rsidRPr="007F74BA" w:rsidRDefault="00A86106" w:rsidP="00D96822">
            <w:pPr>
              <w:pStyle w:val="p"/>
              <w:rPr>
                <w:sz w:val="20"/>
                <w:szCs w:val="20"/>
              </w:rPr>
            </w:pPr>
            <w:r w:rsidRPr="007F74BA">
              <w:rPr>
                <w:sz w:val="20"/>
                <w:szCs w:val="20"/>
              </w:rPr>
              <w:t>Увеличение в результате операций</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Операциялар нәтижесіндегі азаю</w:t>
            </w:r>
          </w:p>
          <w:p w:rsidR="00A86106" w:rsidRPr="007F74BA" w:rsidRDefault="00A86106" w:rsidP="00D96822">
            <w:pPr>
              <w:pStyle w:val="p"/>
              <w:rPr>
                <w:sz w:val="20"/>
                <w:szCs w:val="20"/>
              </w:rPr>
            </w:pPr>
            <w:r w:rsidRPr="007F74BA">
              <w:rPr>
                <w:sz w:val="20"/>
                <w:szCs w:val="20"/>
              </w:rPr>
              <w:t>Уменьшение в результате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 инвестордың банктегі қатысу үлесінің құны</w:t>
            </w:r>
          </w:p>
          <w:p w:rsidR="00A86106" w:rsidRPr="007F74BA" w:rsidRDefault="00A86106" w:rsidP="00D96822">
            <w:pPr>
              <w:pStyle w:val="p"/>
              <w:rPr>
                <w:sz w:val="20"/>
                <w:szCs w:val="20"/>
              </w:rPr>
            </w:pPr>
            <w:r w:rsidRPr="007F74BA">
              <w:rPr>
                <w:sz w:val="20"/>
                <w:szCs w:val="20"/>
              </w:rPr>
              <w:t>Стоимость доли участия инвестора в банке на конец периода</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А</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r>
      <w:tr w:rsidR="00A86106" w:rsidRPr="007F74BA"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Қарапайым акциялар</w:t>
            </w:r>
          </w:p>
          <w:p w:rsidR="00A86106" w:rsidRPr="007F74BA" w:rsidRDefault="00A86106" w:rsidP="00D96822">
            <w:pPr>
              <w:pStyle w:val="pc"/>
              <w:rPr>
                <w:sz w:val="20"/>
                <w:szCs w:val="20"/>
              </w:rPr>
            </w:pPr>
            <w:r w:rsidRPr="007F74BA">
              <w:rPr>
                <w:sz w:val="20"/>
                <w:szCs w:val="20"/>
              </w:rPr>
              <w:t>Простые акции</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6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Артықшылықты акциялар</w:t>
            </w:r>
          </w:p>
          <w:p w:rsidR="00A86106" w:rsidRPr="007F74BA" w:rsidRDefault="00A86106" w:rsidP="00D96822">
            <w:pPr>
              <w:pStyle w:val="pc"/>
              <w:rPr>
                <w:sz w:val="20"/>
                <w:szCs w:val="20"/>
              </w:rPr>
            </w:pPr>
            <w:r w:rsidRPr="007F74BA">
              <w:rPr>
                <w:sz w:val="20"/>
                <w:szCs w:val="20"/>
              </w:rPr>
              <w:t>Привилегированные акции</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440</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441</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8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bl>
    <w:p w:rsidR="00A86106" w:rsidRPr="007F74BA" w:rsidRDefault="00A86106" w:rsidP="00A86106">
      <w:pPr>
        <w:pStyle w:val="pj"/>
        <w:ind w:firstLine="709"/>
      </w:pPr>
      <w:r w:rsidRPr="007F74BA">
        <w:rPr>
          <w:lang w:val="kk-KZ"/>
        </w:rPr>
        <w:t>Кестенің жалғасы</w:t>
      </w:r>
    </w:p>
    <w:p w:rsidR="00A86106" w:rsidRPr="007F74BA" w:rsidRDefault="00A86106" w:rsidP="00A86106">
      <w:pPr>
        <w:pStyle w:val="pj"/>
        <w:ind w:firstLine="709"/>
      </w:pPr>
      <w:r w:rsidRPr="007F74BA">
        <w:t>Продолжение таблицы</w:t>
      </w:r>
    </w:p>
    <w:tbl>
      <w:tblPr>
        <w:tblW w:w="5000" w:type="pct"/>
        <w:jc w:val="center"/>
        <w:tblCellMar>
          <w:left w:w="0" w:type="dxa"/>
          <w:right w:w="0" w:type="dxa"/>
        </w:tblCellMar>
        <w:tblLook w:val="04A0" w:firstRow="1" w:lastRow="0" w:firstColumn="1" w:lastColumn="0" w:noHBand="0" w:noVBand="1"/>
      </w:tblPr>
      <w:tblGrid>
        <w:gridCol w:w="2275"/>
        <w:gridCol w:w="2729"/>
        <w:gridCol w:w="4417"/>
        <w:gridCol w:w="1487"/>
        <w:gridCol w:w="1368"/>
        <w:gridCol w:w="1138"/>
        <w:gridCol w:w="1135"/>
      </w:tblGrid>
      <w:tr w:rsidR="00A86106" w:rsidRPr="007F74BA" w:rsidTr="00D96822">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lastRenderedPageBreak/>
              <w:t>Ақытөлеуге жұмсалатын шығыстар</w:t>
            </w:r>
          </w:p>
          <w:p w:rsidR="00A86106" w:rsidRPr="007F74BA" w:rsidRDefault="00A86106" w:rsidP="00D96822">
            <w:pPr>
              <w:pStyle w:val="pc"/>
              <w:rPr>
                <w:sz w:val="20"/>
                <w:szCs w:val="20"/>
              </w:rPr>
            </w:pPr>
            <w:r w:rsidRPr="007F74BA">
              <w:rPr>
                <w:sz w:val="20"/>
                <w:szCs w:val="20"/>
              </w:rPr>
              <w:t>Расходы к оплате</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басына инвестордың қатысу үлесіне тиесілі бөлінбеген кіріс (шығын), банктің резервтік капиталы</w:t>
            </w:r>
          </w:p>
          <w:p w:rsidR="00A86106" w:rsidRPr="007F74BA" w:rsidRDefault="00A86106" w:rsidP="00D96822">
            <w:pPr>
              <w:pStyle w:val="p"/>
              <w:rPr>
                <w:sz w:val="20"/>
                <w:szCs w:val="20"/>
              </w:rPr>
            </w:pPr>
            <w:r w:rsidRPr="007F74BA">
              <w:rPr>
                <w:sz w:val="20"/>
                <w:szCs w:val="20"/>
              </w:rPr>
              <w:t>Нераспределенный доход (убыток), резервный капитал банка, приходящиеся на долю участия инвестора на начало периода</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rsidR="00A86106" w:rsidRPr="007F74BA" w:rsidRDefault="00A86106" w:rsidP="00D96822">
            <w:pPr>
              <w:pStyle w:val="p"/>
              <w:rPr>
                <w:sz w:val="20"/>
                <w:szCs w:val="20"/>
              </w:rPr>
            </w:pPr>
            <w:r w:rsidRPr="007F74BA">
              <w:rPr>
                <w:sz w:val="20"/>
                <w:szCs w:val="20"/>
              </w:rPr>
              <w:t>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Есепті кезеңде банк жариялаған инвестордың қатысу үлесіне тиесілі дивидендтер</w:t>
            </w:r>
          </w:p>
          <w:p w:rsidR="00A86106" w:rsidRPr="007F74BA" w:rsidRDefault="00A86106" w:rsidP="00D96822">
            <w:pPr>
              <w:pStyle w:val="p"/>
              <w:rPr>
                <w:sz w:val="20"/>
                <w:szCs w:val="20"/>
              </w:rPr>
            </w:pPr>
            <w:r w:rsidRPr="007F74BA">
              <w:rPr>
                <w:sz w:val="20"/>
                <w:szCs w:val="20"/>
              </w:rPr>
              <w:t>Дивиденды, объявленные банком в отчетном периоде, приходящиеся на долю участия инвестора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Қайта бағалау</w:t>
            </w:r>
          </w:p>
          <w:p w:rsidR="00A86106" w:rsidRPr="007F74BA" w:rsidRDefault="00A86106" w:rsidP="00D96822">
            <w:pPr>
              <w:pStyle w:val="p"/>
              <w:rPr>
                <w:sz w:val="20"/>
                <w:szCs w:val="20"/>
              </w:rPr>
            </w:pPr>
            <w:r w:rsidRPr="007F74BA">
              <w:rPr>
                <w:sz w:val="20"/>
                <w:szCs w:val="20"/>
              </w:rPr>
              <w:t>Переоценка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Басқа да өзгерістер</w:t>
            </w:r>
          </w:p>
          <w:p w:rsidR="00A86106" w:rsidRPr="007F74BA" w:rsidRDefault="00A86106" w:rsidP="00D96822">
            <w:pPr>
              <w:pStyle w:val="p"/>
              <w:rPr>
                <w:sz w:val="20"/>
                <w:szCs w:val="20"/>
              </w:rPr>
            </w:pPr>
            <w:r w:rsidRPr="007F74BA">
              <w:rPr>
                <w:sz w:val="20"/>
                <w:szCs w:val="20"/>
              </w:rPr>
              <w:t>Прочие изменения</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b/>
                <w:bCs/>
                <w:sz w:val="20"/>
                <w:szCs w:val="20"/>
                <w:bdr w:val="none" w:sz="0" w:space="0" w:color="auto" w:frame="1"/>
              </w:rPr>
              <w:t>Кезеңнің соңына инвестордың қатысу үлесіне тиесілі бөлінбеген кіріс (шығын), банктің резервтік капиталы</w:t>
            </w:r>
          </w:p>
          <w:p w:rsidR="00A86106" w:rsidRPr="007F74BA" w:rsidRDefault="00A86106" w:rsidP="00D96822">
            <w:pPr>
              <w:pStyle w:val="p"/>
              <w:rPr>
                <w:sz w:val="20"/>
                <w:szCs w:val="20"/>
              </w:rPr>
            </w:pPr>
            <w:r w:rsidRPr="007F74BA">
              <w:rPr>
                <w:sz w:val="20"/>
                <w:szCs w:val="20"/>
              </w:rPr>
              <w:t>Нераспределенный доход (убыток), резервный капитал банка, приходящиеся на долю участия инвестора на конец периода</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Қарапайым акциялар</w:t>
            </w:r>
          </w:p>
          <w:p w:rsidR="00A86106" w:rsidRPr="007F74BA" w:rsidRDefault="00A86106" w:rsidP="00D96822">
            <w:pPr>
              <w:pStyle w:val="pc"/>
              <w:rPr>
                <w:sz w:val="20"/>
                <w:szCs w:val="20"/>
              </w:rPr>
            </w:pPr>
            <w:r w:rsidRPr="007F74BA">
              <w:rPr>
                <w:sz w:val="20"/>
                <w:szCs w:val="20"/>
              </w:rPr>
              <w:t>Простые акции</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spacing w:line="276" w:lineRule="auto"/>
            </w:pPr>
          </w:p>
        </w:tc>
        <w:tc>
          <w:tcPr>
            <w:tcW w:w="7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r>
      <w:tr w:rsidR="00A86106" w:rsidRPr="007F74BA"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Артықшылықты акциялар</w:t>
            </w:r>
          </w:p>
          <w:p w:rsidR="00A86106" w:rsidRPr="007F74BA" w:rsidRDefault="00A86106" w:rsidP="00D96822">
            <w:pPr>
              <w:pStyle w:val="pc"/>
              <w:rPr>
                <w:sz w:val="20"/>
                <w:szCs w:val="20"/>
              </w:rPr>
            </w:pPr>
            <w:r w:rsidRPr="007F74BA">
              <w:rPr>
                <w:sz w:val="20"/>
                <w:szCs w:val="20"/>
              </w:rPr>
              <w:t>Привилегированные акции</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r>
      <w:tr w:rsidR="00A86106" w:rsidRPr="007F74BA" w:rsidTr="00D96822">
        <w:trPr>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spacing w:line="276" w:lineRule="auto"/>
              <w:rPr>
                <w:sz w:val="20"/>
                <w:szCs w:val="20"/>
              </w:rPr>
            </w:pPr>
            <w:r w:rsidRPr="007F74BA">
              <w:rPr>
                <w:sz w:val="20"/>
                <w:szCs w:val="20"/>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Х</w:t>
            </w:r>
          </w:p>
        </w:tc>
      </w:tr>
    </w:tbl>
    <w:p w:rsidR="00A86106" w:rsidRPr="007F74BA" w:rsidRDefault="00A86106" w:rsidP="00A86106">
      <w:pPr>
        <w:pStyle w:val="pj"/>
        <w:ind w:firstLine="709"/>
      </w:pPr>
      <w:r w:rsidRPr="007F74BA">
        <w:rPr>
          <w:b/>
          <w:bCs/>
          <w:bdr w:val="none" w:sz="0" w:space="0" w:color="auto" w:frame="1"/>
        </w:rPr>
        <w:t> </w:t>
      </w:r>
    </w:p>
    <w:p w:rsidR="00A86106" w:rsidRPr="007F74BA" w:rsidRDefault="00A86106" w:rsidP="00A86106">
      <w:pPr>
        <w:pStyle w:val="pj"/>
        <w:ind w:firstLine="709"/>
        <w:rPr>
          <w:sz w:val="28"/>
          <w:szCs w:val="28"/>
        </w:rPr>
      </w:pPr>
      <w:r w:rsidRPr="007F74BA">
        <w:rPr>
          <w:b/>
          <w:bCs/>
          <w:sz w:val="28"/>
          <w:szCs w:val="28"/>
          <w:bdr w:val="none" w:sz="0" w:space="0" w:color="auto" w:frame="1"/>
        </w:rPr>
        <w:t>4-бөлім. Банктің бейрезиденттермен ағымдағы операциялары, мың АҚШ доллары</w:t>
      </w:r>
    </w:p>
    <w:p w:rsidR="00A86106" w:rsidRPr="007F74BA" w:rsidRDefault="00A86106" w:rsidP="00A86106">
      <w:pPr>
        <w:pStyle w:val="pj"/>
        <w:ind w:firstLine="709"/>
        <w:rPr>
          <w:sz w:val="28"/>
          <w:szCs w:val="28"/>
        </w:rPr>
      </w:pPr>
      <w:r w:rsidRPr="007F74BA">
        <w:rPr>
          <w:sz w:val="28"/>
          <w:szCs w:val="28"/>
        </w:rPr>
        <w:t>Раздел 4. Текущие операции банка с нерезидентами, тысяч долларов США</w:t>
      </w:r>
    </w:p>
    <w:p w:rsidR="00A86106" w:rsidRPr="007F74BA" w:rsidRDefault="00A86106" w:rsidP="00A86106">
      <w:pPr>
        <w:pStyle w:val="pj"/>
        <w:ind w:firstLine="709"/>
      </w:pPr>
      <w:r w:rsidRPr="007F74BA">
        <w:t> </w:t>
      </w:r>
    </w:p>
    <w:tbl>
      <w:tblPr>
        <w:tblW w:w="5000" w:type="pct"/>
        <w:jc w:val="center"/>
        <w:tblCellMar>
          <w:left w:w="0" w:type="dxa"/>
          <w:right w:w="0" w:type="dxa"/>
        </w:tblCellMar>
        <w:tblLook w:val="04A0" w:firstRow="1" w:lastRow="0" w:firstColumn="1" w:lastColumn="0" w:noHBand="0" w:noVBand="1"/>
      </w:tblPr>
      <w:tblGrid>
        <w:gridCol w:w="7117"/>
        <w:gridCol w:w="1280"/>
        <w:gridCol w:w="2296"/>
        <w:gridCol w:w="320"/>
        <w:gridCol w:w="320"/>
        <w:gridCol w:w="320"/>
        <w:gridCol w:w="320"/>
        <w:gridCol w:w="320"/>
        <w:gridCol w:w="320"/>
        <w:gridCol w:w="320"/>
        <w:gridCol w:w="320"/>
        <w:gridCol w:w="434"/>
        <w:gridCol w:w="434"/>
        <w:gridCol w:w="428"/>
      </w:tblGrid>
      <w:tr w:rsidR="00A86106" w:rsidRPr="007F74BA" w:rsidTr="00D96822">
        <w:trPr>
          <w:jc w:val="center"/>
        </w:trPr>
        <w:tc>
          <w:tcPr>
            <w:tcW w:w="24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Көрсеткіштің атауы</w:t>
            </w:r>
          </w:p>
          <w:p w:rsidR="00A86106" w:rsidRPr="007F74BA" w:rsidRDefault="00A86106" w:rsidP="00D96822">
            <w:pPr>
              <w:pStyle w:val="pc"/>
              <w:rPr>
                <w:sz w:val="20"/>
                <w:szCs w:val="20"/>
              </w:rPr>
            </w:pPr>
            <w:r w:rsidRPr="007F74BA">
              <w:rPr>
                <w:sz w:val="20"/>
                <w:szCs w:val="20"/>
              </w:rPr>
              <w:t>Наименование показателя</w:t>
            </w:r>
          </w:p>
        </w:tc>
        <w:tc>
          <w:tcPr>
            <w:tcW w:w="4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жолдың шифры</w:t>
            </w:r>
          </w:p>
          <w:p w:rsidR="00A86106" w:rsidRPr="007F74BA" w:rsidRDefault="00A86106" w:rsidP="00D96822">
            <w:pPr>
              <w:pStyle w:val="pc"/>
              <w:rPr>
                <w:sz w:val="20"/>
                <w:szCs w:val="20"/>
              </w:rPr>
            </w:pPr>
            <w:r w:rsidRPr="007F74BA">
              <w:rPr>
                <w:sz w:val="20"/>
                <w:szCs w:val="20"/>
              </w:rPr>
              <w:t>шифр строки</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Есепті кезеңде алынған (көрсетілген)</w:t>
            </w:r>
          </w:p>
          <w:p w:rsidR="00A86106" w:rsidRPr="007F74BA" w:rsidRDefault="00A86106" w:rsidP="00D96822">
            <w:pPr>
              <w:pStyle w:val="pc"/>
              <w:rPr>
                <w:sz w:val="20"/>
                <w:szCs w:val="20"/>
              </w:rPr>
            </w:pPr>
            <w:r w:rsidRPr="007F74BA">
              <w:rPr>
                <w:sz w:val="20"/>
                <w:szCs w:val="20"/>
              </w:rPr>
              <w:t>Получено (оказано) в отчетном периоде</w:t>
            </w:r>
          </w:p>
        </w:tc>
        <w:tc>
          <w:tcPr>
            <w:tcW w:w="1325" w:type="pct"/>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b/>
                <w:bCs/>
                <w:sz w:val="20"/>
                <w:szCs w:val="20"/>
                <w:bdr w:val="none" w:sz="0" w:space="0" w:color="auto" w:frame="1"/>
              </w:rPr>
              <w:t>Оның ішінде елдер бойынша</w:t>
            </w:r>
          </w:p>
          <w:p w:rsidR="00A86106" w:rsidRPr="007F74BA" w:rsidRDefault="00A86106" w:rsidP="00D96822">
            <w:pPr>
              <w:pStyle w:val="pc"/>
              <w:rPr>
                <w:sz w:val="20"/>
                <w:szCs w:val="20"/>
              </w:rPr>
            </w:pPr>
            <w:r w:rsidRPr="007F74BA">
              <w:rPr>
                <w:sz w:val="20"/>
                <w:szCs w:val="20"/>
              </w:rPr>
              <w:t>В том числе по странам</w:t>
            </w:r>
          </w:p>
        </w:tc>
      </w:tr>
      <w:tr w:rsidR="00A86106" w:rsidRPr="007F74BA"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7F74BA" w:rsidRDefault="00A86106" w:rsidP="00D96822">
            <w:pPr>
              <w:spacing w:line="276" w:lineRule="auto"/>
              <w:rPr>
                <w:color w:val="00000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lastRenderedPageBreak/>
              <w:t>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3</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5</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6</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7</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8</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9</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10</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11</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12</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Бейрезиденттердің банкке көрсеткен қызметтері</w:t>
            </w:r>
          </w:p>
          <w:p w:rsidR="00A86106" w:rsidRPr="007F74BA" w:rsidRDefault="00A86106" w:rsidP="00D96822">
            <w:pPr>
              <w:pStyle w:val="p"/>
              <w:jc w:val="both"/>
              <w:rPr>
                <w:sz w:val="20"/>
                <w:szCs w:val="20"/>
              </w:rPr>
            </w:pPr>
            <w:r w:rsidRPr="007F74BA">
              <w:rPr>
                <w:sz w:val="20"/>
                <w:szCs w:val="20"/>
              </w:rPr>
              <w:t>Услуги, полученные банком от нерезидентов</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оның ішінде:</w:t>
            </w:r>
          </w:p>
          <w:p w:rsidR="00A86106" w:rsidRPr="007F74BA" w:rsidRDefault="00A86106" w:rsidP="00D96822">
            <w:pPr>
              <w:pStyle w:val="p"/>
              <w:jc w:val="both"/>
              <w:rPr>
                <w:sz w:val="20"/>
                <w:szCs w:val="20"/>
              </w:rPr>
            </w:pPr>
            <w:r w:rsidRPr="007F74BA">
              <w:rPr>
                <w:sz w:val="20"/>
                <w:szCs w:val="20"/>
              </w:rPr>
              <w:t>в том числе: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компьютерлік қызметтер</w:t>
            </w:r>
          </w:p>
          <w:p w:rsidR="00A86106" w:rsidRPr="007F74BA" w:rsidRDefault="00A86106" w:rsidP="00D96822">
            <w:pPr>
              <w:pStyle w:val="p"/>
              <w:jc w:val="both"/>
              <w:rPr>
                <w:sz w:val="20"/>
                <w:szCs w:val="20"/>
              </w:rPr>
            </w:pPr>
            <w:r w:rsidRPr="007F74BA">
              <w:rPr>
                <w:sz w:val="20"/>
                <w:szCs w:val="20"/>
              </w:rPr>
              <w:t>компьютерные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ақпараттық қызметтер</w:t>
            </w:r>
          </w:p>
          <w:p w:rsidR="00A86106" w:rsidRPr="007F74BA" w:rsidRDefault="00A86106" w:rsidP="00D96822">
            <w:pPr>
              <w:pStyle w:val="p"/>
              <w:jc w:val="both"/>
              <w:rPr>
                <w:sz w:val="20"/>
                <w:szCs w:val="20"/>
              </w:rPr>
            </w:pPr>
            <w:r w:rsidRPr="007F74BA">
              <w:rPr>
                <w:sz w:val="20"/>
                <w:szCs w:val="20"/>
              </w:rPr>
              <w:t>информационные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зияткерлік меншікті пайдаланғаны үшін ақы төлеу</w:t>
            </w:r>
          </w:p>
          <w:p w:rsidR="00A86106" w:rsidRPr="007F74BA" w:rsidRDefault="00A86106" w:rsidP="00D96822">
            <w:pPr>
              <w:pStyle w:val="p"/>
              <w:jc w:val="both"/>
              <w:rPr>
                <w:sz w:val="20"/>
                <w:szCs w:val="20"/>
              </w:rPr>
            </w:pPr>
            <w:r w:rsidRPr="007F74BA">
              <w:rPr>
                <w:sz w:val="20"/>
                <w:szCs w:val="20"/>
              </w:rPr>
              <w:t>плата за использование интеллектуальной собственности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заңгерлік қызметтер</w:t>
            </w:r>
          </w:p>
          <w:p w:rsidR="00A86106" w:rsidRPr="007F74BA" w:rsidRDefault="00A86106" w:rsidP="00D96822">
            <w:pPr>
              <w:pStyle w:val="p"/>
              <w:jc w:val="both"/>
              <w:rPr>
                <w:sz w:val="20"/>
                <w:szCs w:val="20"/>
              </w:rPr>
            </w:pPr>
            <w:r w:rsidRPr="007F74BA">
              <w:rPr>
                <w:sz w:val="20"/>
                <w:szCs w:val="20"/>
              </w:rPr>
              <w:t>юридические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бухгалтерлік, аудиторлық қызметтер</w:t>
            </w:r>
          </w:p>
          <w:p w:rsidR="00A86106" w:rsidRPr="007F74BA" w:rsidRDefault="00A86106" w:rsidP="00D96822">
            <w:pPr>
              <w:pStyle w:val="p"/>
              <w:jc w:val="both"/>
              <w:rPr>
                <w:sz w:val="20"/>
                <w:szCs w:val="20"/>
              </w:rPr>
            </w:pPr>
            <w:r w:rsidRPr="007F74BA">
              <w:rPr>
                <w:sz w:val="20"/>
                <w:szCs w:val="20"/>
              </w:rPr>
              <w:t>бухгалтерские, аудиторские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бизнес пен басқару консультациялары бойынша қызметтер</w:t>
            </w:r>
          </w:p>
          <w:p w:rsidR="00A86106" w:rsidRPr="007F74BA" w:rsidRDefault="00A86106" w:rsidP="00D96822">
            <w:pPr>
              <w:pStyle w:val="p"/>
              <w:jc w:val="both"/>
              <w:rPr>
                <w:sz w:val="20"/>
                <w:szCs w:val="20"/>
              </w:rPr>
            </w:pPr>
            <w:r w:rsidRPr="007F74BA">
              <w:rPr>
                <w:sz w:val="20"/>
                <w:szCs w:val="20"/>
              </w:rPr>
              <w:t>услуги по консультации бизнеса и управления</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жарнама және нарық коньюнктурасын зерделеу салаларындағы қызметтер</w:t>
            </w:r>
          </w:p>
          <w:p w:rsidR="00A86106" w:rsidRPr="007F74BA" w:rsidRDefault="00A86106" w:rsidP="00D96822">
            <w:pPr>
              <w:pStyle w:val="p"/>
              <w:jc w:val="both"/>
              <w:rPr>
                <w:sz w:val="20"/>
                <w:szCs w:val="20"/>
              </w:rPr>
            </w:pPr>
            <w:r w:rsidRPr="007F74BA">
              <w:rPr>
                <w:sz w:val="20"/>
                <w:szCs w:val="20"/>
              </w:rPr>
              <w:t>услуги в области рекламы и изучения конъюнктуры рынка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персоналсыз жабдықтың операциялық лизингі (жалға алу)</w:t>
            </w:r>
          </w:p>
          <w:p w:rsidR="00A86106" w:rsidRPr="007F74BA" w:rsidRDefault="00A86106" w:rsidP="00D96822">
            <w:pPr>
              <w:pStyle w:val="p"/>
              <w:jc w:val="both"/>
              <w:rPr>
                <w:sz w:val="20"/>
                <w:szCs w:val="20"/>
              </w:rPr>
            </w:pPr>
            <w:r w:rsidRPr="007F74BA">
              <w:rPr>
                <w:sz w:val="20"/>
                <w:szCs w:val="20"/>
              </w:rPr>
              <w:t>операционный лизинг (аренда) оборудования без персонала</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мәдениет пен демалыс саласындағы қызметтер және жеке адамдар үшін қызметтер</w:t>
            </w:r>
          </w:p>
          <w:p w:rsidR="00A86106" w:rsidRPr="007F74BA" w:rsidRDefault="00A86106" w:rsidP="00D96822">
            <w:pPr>
              <w:pStyle w:val="p"/>
              <w:jc w:val="both"/>
              <w:rPr>
                <w:sz w:val="20"/>
                <w:szCs w:val="20"/>
              </w:rPr>
            </w:pPr>
            <w:r w:rsidRPr="007F74BA">
              <w:rPr>
                <w:sz w:val="20"/>
                <w:szCs w:val="20"/>
              </w:rPr>
              <w:t>услуги в сфере культуры и отдыха и услуги длячастных лиц</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479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қаржылық қызметтер (бағалы қағаздарды сатып алу-сату бойынша қызметтерге шығыстарды есептемегендегі комиссиялықшығыстар)</w:t>
            </w:r>
          </w:p>
          <w:p w:rsidR="00A86106" w:rsidRPr="007F74BA" w:rsidRDefault="00A86106" w:rsidP="00D96822">
            <w:pPr>
              <w:pStyle w:val="p"/>
              <w:jc w:val="both"/>
              <w:rPr>
                <w:sz w:val="20"/>
                <w:szCs w:val="20"/>
              </w:rPr>
            </w:pPr>
            <w:r w:rsidRPr="007F74BA">
              <w:rPr>
                <w:sz w:val="20"/>
                <w:szCs w:val="20"/>
              </w:rPr>
              <w:t>финансовые услуги (комиссионные расходы за исключением расходов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480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телекоммуникациялық қызметтер</w:t>
            </w:r>
          </w:p>
          <w:p w:rsidR="00A86106" w:rsidRPr="007F74BA" w:rsidRDefault="00A86106" w:rsidP="00D96822">
            <w:pPr>
              <w:pStyle w:val="p"/>
              <w:jc w:val="both"/>
              <w:rPr>
                <w:sz w:val="20"/>
                <w:szCs w:val="20"/>
              </w:rPr>
            </w:pPr>
            <w:r w:rsidRPr="007F74BA">
              <w:rPr>
                <w:sz w:val="20"/>
                <w:szCs w:val="20"/>
              </w:rPr>
              <w:t>телекоммуникационные услуги</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481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басқа да іскерлік қызметтер (көрсетіңіз)</w:t>
            </w:r>
          </w:p>
          <w:p w:rsidR="00A86106" w:rsidRPr="007F74BA" w:rsidRDefault="00A86106" w:rsidP="00D96822">
            <w:pPr>
              <w:pStyle w:val="p"/>
              <w:jc w:val="both"/>
              <w:rPr>
                <w:sz w:val="20"/>
                <w:szCs w:val="20"/>
              </w:rPr>
            </w:pPr>
            <w:r w:rsidRPr="007F74BA">
              <w:rPr>
                <w:sz w:val="20"/>
                <w:szCs w:val="20"/>
              </w:rPr>
              <w:t>прочие деловые услуги (укажите)</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482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t>Банктің бейрезиденттерге көрсеткен қаржылық қызметтері (бағалы қағаздарды сатып алу-сату бойынша қызметтерге кірістерді есептемегендегі комиссиялықкірістер)</w:t>
            </w:r>
          </w:p>
          <w:p w:rsidR="00A86106" w:rsidRPr="007F74BA" w:rsidRDefault="00A86106" w:rsidP="00D96822">
            <w:pPr>
              <w:pStyle w:val="p"/>
              <w:jc w:val="both"/>
              <w:rPr>
                <w:sz w:val="20"/>
                <w:szCs w:val="20"/>
              </w:rPr>
            </w:pPr>
            <w:r w:rsidRPr="007F74BA">
              <w:rPr>
                <w:sz w:val="20"/>
                <w:szCs w:val="20"/>
              </w:rPr>
              <w:t>Финансовые услуги, оказанные банком нерезидентам (комиссионные доходы за исключением доходов за услуги по купле-продаже ценных бумаг)</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490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r w:rsidR="00A86106" w:rsidRPr="007F74BA" w:rsidTr="00D96822">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jc w:val="both"/>
              <w:rPr>
                <w:sz w:val="20"/>
                <w:szCs w:val="20"/>
              </w:rPr>
            </w:pPr>
            <w:r w:rsidRPr="007F74BA">
              <w:rPr>
                <w:b/>
                <w:bCs/>
                <w:sz w:val="20"/>
                <w:szCs w:val="20"/>
                <w:bdr w:val="none" w:sz="0" w:space="0" w:color="auto" w:frame="1"/>
              </w:rPr>
              <w:lastRenderedPageBreak/>
              <w:t>Банктің бейрезиденттерге төлеген салықтары</w:t>
            </w:r>
          </w:p>
          <w:p w:rsidR="00A86106" w:rsidRPr="007F74BA" w:rsidRDefault="00A86106" w:rsidP="00D96822">
            <w:pPr>
              <w:pStyle w:val="p"/>
              <w:jc w:val="both"/>
              <w:rPr>
                <w:sz w:val="20"/>
                <w:szCs w:val="20"/>
              </w:rPr>
            </w:pPr>
            <w:r w:rsidRPr="007F74BA">
              <w:rPr>
                <w:sz w:val="20"/>
                <w:szCs w:val="20"/>
              </w:rPr>
              <w:t>Налоги, оплаченные банком нерезидентам</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c"/>
              <w:rPr>
                <w:sz w:val="20"/>
                <w:szCs w:val="20"/>
              </w:rPr>
            </w:pPr>
            <w:r w:rsidRPr="007F74BA">
              <w:rPr>
                <w:sz w:val="20"/>
                <w:szCs w:val="20"/>
              </w:rPr>
              <w:t>495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F74BA" w:rsidRDefault="00A86106" w:rsidP="00D96822">
            <w:pPr>
              <w:pStyle w:val="p"/>
              <w:rPr>
                <w:sz w:val="20"/>
                <w:szCs w:val="20"/>
              </w:rPr>
            </w:pPr>
            <w:r w:rsidRPr="007F74BA">
              <w:rPr>
                <w:sz w:val="20"/>
                <w:szCs w:val="20"/>
              </w:rPr>
              <w:t> </w:t>
            </w:r>
          </w:p>
        </w:tc>
      </w:tr>
    </w:tbl>
    <w:p w:rsidR="00A86106" w:rsidRPr="007F74BA" w:rsidRDefault="00A86106" w:rsidP="00A86106">
      <w:pPr>
        <w:pStyle w:val="p"/>
      </w:pPr>
      <w:r w:rsidRPr="007F74BA">
        <w:rPr>
          <w:b/>
          <w:bCs/>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656"/>
        <w:gridCol w:w="7913"/>
      </w:tblGrid>
      <w:tr w:rsidR="00A86106" w:rsidRPr="007F74BA" w:rsidTr="00D96822">
        <w:tc>
          <w:tcPr>
            <w:tcW w:w="2284" w:type="pct"/>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Атауы</w:t>
            </w:r>
          </w:p>
          <w:p w:rsidR="00A86106" w:rsidRPr="007F74BA" w:rsidRDefault="00A86106" w:rsidP="00D96822">
            <w:pPr>
              <w:pStyle w:val="p"/>
              <w:rPr>
                <w:sz w:val="28"/>
                <w:szCs w:val="28"/>
              </w:rPr>
            </w:pPr>
            <w:r w:rsidRPr="007F74BA">
              <w:rPr>
                <w:sz w:val="28"/>
                <w:szCs w:val="28"/>
              </w:rPr>
              <w:t>Наименование_________________________________</w:t>
            </w:r>
          </w:p>
          <w:p w:rsidR="00A86106" w:rsidRPr="007F74BA" w:rsidRDefault="00A86106" w:rsidP="00D96822">
            <w:pPr>
              <w:pStyle w:val="p"/>
              <w:rPr>
                <w:sz w:val="28"/>
                <w:szCs w:val="28"/>
              </w:rPr>
            </w:pPr>
            <w:r w:rsidRPr="007F74BA">
              <w:rPr>
                <w:sz w:val="28"/>
                <w:szCs w:val="28"/>
              </w:rPr>
              <w:t>______________________________________________</w:t>
            </w:r>
          </w:p>
          <w:p w:rsidR="00A86106" w:rsidRPr="007F74BA" w:rsidRDefault="00A86106" w:rsidP="00D96822">
            <w:pPr>
              <w:pStyle w:val="p"/>
              <w:rPr>
                <w:sz w:val="28"/>
                <w:szCs w:val="28"/>
              </w:rPr>
            </w:pPr>
            <w:r w:rsidRPr="007F74BA">
              <w:rPr>
                <w:b/>
                <w:bCs/>
                <w:sz w:val="28"/>
                <w:szCs w:val="28"/>
                <w:bdr w:val="none" w:sz="0" w:space="0" w:color="auto" w:frame="1"/>
              </w:rPr>
              <w:t>Телефоны (респонденттің)</w:t>
            </w:r>
          </w:p>
          <w:p w:rsidR="00A86106" w:rsidRPr="007F74BA" w:rsidRDefault="00A86106" w:rsidP="00D96822">
            <w:pPr>
              <w:pStyle w:val="p"/>
              <w:rPr>
                <w:sz w:val="28"/>
                <w:szCs w:val="28"/>
              </w:rPr>
            </w:pPr>
            <w:r w:rsidRPr="007F74BA">
              <w:rPr>
                <w:sz w:val="28"/>
                <w:szCs w:val="28"/>
              </w:rPr>
              <w:t>Телефон (респондента)__________________________</w:t>
            </w:r>
          </w:p>
          <w:p w:rsidR="00A86106" w:rsidRPr="007F74BA" w:rsidRDefault="00A86106" w:rsidP="00D96822">
            <w:pPr>
              <w:pStyle w:val="p"/>
              <w:ind w:left="2869"/>
              <w:rPr>
                <w:sz w:val="28"/>
                <w:szCs w:val="28"/>
              </w:rPr>
            </w:pPr>
            <w:r w:rsidRPr="007F74BA">
              <w:rPr>
                <w:b/>
                <w:bCs/>
                <w:sz w:val="28"/>
                <w:szCs w:val="28"/>
                <w:bdr w:val="none" w:sz="0" w:space="0" w:color="auto" w:frame="1"/>
              </w:rPr>
              <w:t>стационарлық</w:t>
            </w:r>
          </w:p>
          <w:p w:rsidR="00A86106" w:rsidRPr="007F74BA" w:rsidRDefault="00A86106" w:rsidP="00D96822">
            <w:pPr>
              <w:pStyle w:val="p"/>
              <w:ind w:left="2869"/>
              <w:rPr>
                <w:sz w:val="28"/>
                <w:szCs w:val="28"/>
              </w:rPr>
            </w:pPr>
            <w:r w:rsidRPr="007F74BA">
              <w:rPr>
                <w:sz w:val="28"/>
                <w:szCs w:val="28"/>
              </w:rPr>
              <w:t>стационарный</w:t>
            </w:r>
          </w:p>
        </w:tc>
        <w:tc>
          <w:tcPr>
            <w:tcW w:w="2716" w:type="pct"/>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Мекенжайы (респонденттің)</w:t>
            </w:r>
          </w:p>
          <w:p w:rsidR="00A86106" w:rsidRPr="007F74BA" w:rsidRDefault="00A86106" w:rsidP="00D96822">
            <w:pPr>
              <w:pStyle w:val="p"/>
              <w:rPr>
                <w:sz w:val="28"/>
                <w:szCs w:val="28"/>
              </w:rPr>
            </w:pPr>
            <w:r w:rsidRPr="007F74BA">
              <w:rPr>
                <w:sz w:val="28"/>
                <w:szCs w:val="28"/>
              </w:rPr>
              <w:t>Адрес (респондента)_______________________________</w:t>
            </w:r>
          </w:p>
          <w:p w:rsidR="00A86106" w:rsidRPr="007F74BA" w:rsidRDefault="00A86106" w:rsidP="00D96822">
            <w:pPr>
              <w:pStyle w:val="p"/>
              <w:rPr>
                <w:sz w:val="28"/>
                <w:szCs w:val="28"/>
              </w:rPr>
            </w:pPr>
            <w:r w:rsidRPr="007F74BA">
              <w:rPr>
                <w:sz w:val="28"/>
                <w:szCs w:val="28"/>
              </w:rPr>
              <w:t>_________________________________________________</w:t>
            </w:r>
          </w:p>
          <w:p w:rsidR="00A86106" w:rsidRPr="007F74BA" w:rsidRDefault="00A86106" w:rsidP="00D96822">
            <w:pPr>
              <w:pStyle w:val="p"/>
              <w:rPr>
                <w:sz w:val="28"/>
                <w:szCs w:val="28"/>
              </w:rPr>
            </w:pPr>
            <w:r w:rsidRPr="007F74BA">
              <w:rPr>
                <w:sz w:val="28"/>
                <w:szCs w:val="28"/>
              </w:rPr>
              <w:t> </w:t>
            </w:r>
          </w:p>
          <w:p w:rsidR="00A86106" w:rsidRPr="007F74BA" w:rsidRDefault="00A86106" w:rsidP="00D96822">
            <w:pPr>
              <w:pStyle w:val="p"/>
              <w:rPr>
                <w:sz w:val="28"/>
                <w:szCs w:val="28"/>
              </w:rPr>
            </w:pPr>
            <w:r w:rsidRPr="007F74BA">
              <w:rPr>
                <w:sz w:val="28"/>
                <w:szCs w:val="28"/>
              </w:rPr>
              <w:t>____________________</w:t>
            </w:r>
          </w:p>
          <w:p w:rsidR="00A86106" w:rsidRPr="007F74BA" w:rsidRDefault="00A86106" w:rsidP="00D96822">
            <w:pPr>
              <w:pStyle w:val="p"/>
              <w:ind w:left="681"/>
              <w:rPr>
                <w:sz w:val="28"/>
                <w:szCs w:val="28"/>
              </w:rPr>
            </w:pPr>
            <w:r w:rsidRPr="007F74BA">
              <w:rPr>
                <w:b/>
                <w:bCs/>
                <w:sz w:val="28"/>
                <w:szCs w:val="28"/>
                <w:bdr w:val="none" w:sz="0" w:space="0" w:color="auto" w:frame="1"/>
              </w:rPr>
              <w:t>ұялы</w:t>
            </w:r>
          </w:p>
          <w:p w:rsidR="00A86106" w:rsidRPr="007F74BA" w:rsidRDefault="00A86106" w:rsidP="00D96822">
            <w:pPr>
              <w:pStyle w:val="p"/>
              <w:ind w:left="681"/>
              <w:rPr>
                <w:sz w:val="28"/>
                <w:szCs w:val="28"/>
              </w:rPr>
            </w:pPr>
            <w:r w:rsidRPr="007F74BA">
              <w:rPr>
                <w:sz w:val="28"/>
                <w:szCs w:val="28"/>
              </w:rPr>
              <w:t>мобильный</w:t>
            </w:r>
          </w:p>
        </w:tc>
      </w:tr>
    </w:tbl>
    <w:p w:rsidR="00A86106" w:rsidRPr="007F74BA" w:rsidRDefault="00A86106" w:rsidP="00A86106">
      <w:pPr>
        <w:pStyle w:val="p"/>
        <w:rPr>
          <w:sz w:val="28"/>
          <w:szCs w:val="28"/>
        </w:rPr>
      </w:pPr>
      <w:r w:rsidRPr="007F74BA">
        <w:rPr>
          <w:sz w:val="28"/>
          <w:szCs w:val="28"/>
        </w:rPr>
        <w:t> </w:t>
      </w:r>
    </w:p>
    <w:tbl>
      <w:tblPr>
        <w:tblW w:w="5098" w:type="pct"/>
        <w:jc w:val="center"/>
        <w:tblCellMar>
          <w:left w:w="0" w:type="dxa"/>
          <w:right w:w="0" w:type="dxa"/>
        </w:tblCellMar>
        <w:tblLook w:val="04A0" w:firstRow="1" w:lastRow="0" w:firstColumn="1" w:lastColumn="0" w:noHBand="0" w:noVBand="1"/>
      </w:tblPr>
      <w:tblGrid>
        <w:gridCol w:w="286"/>
        <w:gridCol w:w="4748"/>
        <w:gridCol w:w="285"/>
        <w:gridCol w:w="1337"/>
        <w:gridCol w:w="285"/>
        <w:gridCol w:w="4213"/>
        <w:gridCol w:w="258"/>
        <w:gridCol w:w="285"/>
        <w:gridCol w:w="2876"/>
        <w:gridCol w:w="282"/>
      </w:tblGrid>
      <w:tr w:rsidR="00A86106" w:rsidRPr="007F74BA" w:rsidTr="00D96822">
        <w:trPr>
          <w:gridAfter w:val="1"/>
          <w:wAfter w:w="94" w:type="pct"/>
          <w:jc w:val="center"/>
        </w:trPr>
        <w:tc>
          <w:tcPr>
            <w:tcW w:w="1694" w:type="pct"/>
            <w:gridSpan w:val="2"/>
            <w:tcMar>
              <w:top w:w="0" w:type="dxa"/>
              <w:left w:w="108" w:type="dxa"/>
              <w:bottom w:w="0" w:type="dxa"/>
              <w:right w:w="108" w:type="dxa"/>
            </w:tcMar>
          </w:tcPr>
          <w:p w:rsidR="00A86106" w:rsidRPr="007F74BA" w:rsidRDefault="00A86106" w:rsidP="00D96822">
            <w:pPr>
              <w:pStyle w:val="p"/>
              <w:rPr>
                <w:b/>
                <w:sz w:val="28"/>
                <w:szCs w:val="28"/>
              </w:rPr>
            </w:pPr>
            <w:r w:rsidRPr="007F74BA">
              <w:rPr>
                <w:b/>
                <w:sz w:val="28"/>
                <w:szCs w:val="28"/>
              </w:rPr>
              <w:t>Алғашқы статистикалық деректерді таратуға келісеміз</w:t>
            </w:r>
          </w:p>
          <w:p w:rsidR="00A86106" w:rsidRPr="007F74BA" w:rsidRDefault="00A86106" w:rsidP="00D96822">
            <w:pPr>
              <w:pStyle w:val="p"/>
              <w:rPr>
                <w:sz w:val="28"/>
                <w:szCs w:val="28"/>
              </w:rPr>
            </w:pPr>
            <w:r w:rsidRPr="007F74BA">
              <w:rPr>
                <w:sz w:val="28"/>
                <w:szCs w:val="28"/>
              </w:rPr>
              <w:t>Согласны на распространение первичных статистических данных</w:t>
            </w:r>
          </w:p>
        </w:tc>
        <w:tc>
          <w:tcPr>
            <w:tcW w:w="546" w:type="pct"/>
            <w:gridSpan w:val="2"/>
            <w:tcMar>
              <w:top w:w="0" w:type="dxa"/>
              <w:left w:w="108" w:type="dxa"/>
              <w:bottom w:w="0" w:type="dxa"/>
              <w:right w:w="108" w:type="dxa"/>
            </w:tcMar>
          </w:tcPr>
          <w:p w:rsidR="00A86106" w:rsidRPr="007F74BA" w:rsidRDefault="00A86106" w:rsidP="00D96822">
            <w:pPr>
              <w:pStyle w:val="p"/>
              <w:rPr>
                <w:sz w:val="28"/>
                <w:szCs w:val="28"/>
              </w:rPr>
            </w:pPr>
            <w:r w:rsidRPr="007F74BA">
              <w:rPr>
                <w:noProof/>
                <w:sz w:val="28"/>
                <w:szCs w:val="28"/>
              </w:rPr>
              <w:drawing>
                <wp:inline distT="0" distB="0" distL="0" distR="0" wp14:anchorId="0FF607F2" wp14:editId="6C9B9AAA">
                  <wp:extent cx="371475"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01" w:type="pct"/>
            <w:gridSpan w:val="3"/>
            <w:tcMar>
              <w:top w:w="0" w:type="dxa"/>
              <w:left w:w="108" w:type="dxa"/>
              <w:bottom w:w="0" w:type="dxa"/>
              <w:right w:w="108" w:type="dxa"/>
            </w:tcMar>
          </w:tcPr>
          <w:p w:rsidR="00A86106" w:rsidRPr="007F74BA" w:rsidRDefault="00A86106" w:rsidP="00D96822">
            <w:pPr>
              <w:pStyle w:val="p"/>
              <w:rPr>
                <w:b/>
                <w:sz w:val="28"/>
                <w:szCs w:val="28"/>
              </w:rPr>
            </w:pPr>
            <w:r w:rsidRPr="007F74BA">
              <w:rPr>
                <w:b/>
                <w:sz w:val="28"/>
                <w:szCs w:val="28"/>
              </w:rPr>
              <w:t>Алғашқы статистикалық деректерді таратуға келіспейміз</w:t>
            </w:r>
          </w:p>
          <w:p w:rsidR="00A86106" w:rsidRPr="007F74BA" w:rsidRDefault="00A86106" w:rsidP="00D96822">
            <w:pPr>
              <w:pStyle w:val="p"/>
              <w:rPr>
                <w:sz w:val="28"/>
                <w:szCs w:val="28"/>
              </w:rPr>
            </w:pPr>
            <w:r w:rsidRPr="007F74BA">
              <w:rPr>
                <w:sz w:val="28"/>
                <w:szCs w:val="28"/>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tcPr>
          <w:p w:rsidR="00A86106" w:rsidRPr="007F74BA" w:rsidRDefault="00A86106" w:rsidP="00D96822">
            <w:pPr>
              <w:pStyle w:val="p"/>
              <w:rPr>
                <w:sz w:val="28"/>
                <w:szCs w:val="28"/>
              </w:rPr>
            </w:pPr>
            <w:r w:rsidRPr="007F74BA">
              <w:rPr>
                <w:noProof/>
                <w:sz w:val="28"/>
                <w:szCs w:val="28"/>
              </w:rPr>
              <w:drawing>
                <wp:inline distT="0" distB="0" distL="0" distR="0" wp14:anchorId="28895E1A" wp14:editId="38EBC61D">
                  <wp:extent cx="371475"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7F74BA" w:rsidTr="00D96822">
        <w:trPr>
          <w:gridBefore w:val="1"/>
          <w:wBefore w:w="96" w:type="pct"/>
          <w:jc w:val="center"/>
        </w:trPr>
        <w:tc>
          <w:tcPr>
            <w:tcW w:w="1694" w:type="pct"/>
            <w:gridSpan w:val="2"/>
            <w:tcMar>
              <w:top w:w="0" w:type="dxa"/>
              <w:left w:w="108" w:type="dxa"/>
              <w:bottom w:w="0" w:type="dxa"/>
              <w:right w:w="108" w:type="dxa"/>
            </w:tcMar>
          </w:tcPr>
          <w:p w:rsidR="00A86106" w:rsidRPr="007F74BA" w:rsidRDefault="00A86106" w:rsidP="00D96822">
            <w:pPr>
              <w:pStyle w:val="p"/>
              <w:rPr>
                <w:sz w:val="28"/>
                <w:szCs w:val="28"/>
              </w:rPr>
            </w:pPr>
          </w:p>
        </w:tc>
        <w:tc>
          <w:tcPr>
            <w:tcW w:w="546" w:type="pct"/>
            <w:gridSpan w:val="2"/>
            <w:tcMar>
              <w:top w:w="0" w:type="dxa"/>
              <w:left w:w="108" w:type="dxa"/>
              <w:bottom w:w="0" w:type="dxa"/>
              <w:right w:w="108" w:type="dxa"/>
            </w:tcMar>
          </w:tcPr>
          <w:p w:rsidR="00A86106" w:rsidRPr="007F74BA" w:rsidRDefault="00A86106" w:rsidP="00D96822">
            <w:pPr>
              <w:pStyle w:val="p"/>
              <w:rPr>
                <w:sz w:val="28"/>
                <w:szCs w:val="28"/>
              </w:rPr>
            </w:pPr>
          </w:p>
        </w:tc>
        <w:tc>
          <w:tcPr>
            <w:tcW w:w="1601" w:type="pct"/>
            <w:gridSpan w:val="3"/>
            <w:tcMar>
              <w:top w:w="0" w:type="dxa"/>
              <w:left w:w="108" w:type="dxa"/>
              <w:bottom w:w="0" w:type="dxa"/>
              <w:right w:w="108" w:type="dxa"/>
            </w:tcMar>
          </w:tcPr>
          <w:p w:rsidR="00A86106" w:rsidRPr="007F74BA" w:rsidRDefault="00A86106" w:rsidP="00D96822">
            <w:pPr>
              <w:pStyle w:val="p"/>
              <w:rPr>
                <w:sz w:val="28"/>
                <w:szCs w:val="28"/>
              </w:rPr>
            </w:pPr>
          </w:p>
        </w:tc>
        <w:tc>
          <w:tcPr>
            <w:tcW w:w="1063" w:type="pct"/>
            <w:gridSpan w:val="2"/>
            <w:tcMar>
              <w:top w:w="0" w:type="dxa"/>
              <w:left w:w="108" w:type="dxa"/>
              <w:bottom w:w="0" w:type="dxa"/>
              <w:right w:w="108" w:type="dxa"/>
            </w:tcMar>
          </w:tcPr>
          <w:p w:rsidR="00A86106" w:rsidRPr="007F74BA" w:rsidRDefault="00A86106" w:rsidP="00D96822">
            <w:pPr>
              <w:pStyle w:val="p"/>
              <w:rPr>
                <w:sz w:val="28"/>
                <w:szCs w:val="28"/>
              </w:rPr>
            </w:pPr>
          </w:p>
        </w:tc>
      </w:tr>
      <w:tr w:rsidR="00A86106" w:rsidRPr="007F74BA" w:rsidTr="00D96822">
        <w:trPr>
          <w:gridAfter w:val="1"/>
          <w:wAfter w:w="95" w:type="pct"/>
          <w:jc w:val="center"/>
        </w:trPr>
        <w:tc>
          <w:tcPr>
            <w:tcW w:w="3754" w:type="pct"/>
            <w:gridSpan w:val="6"/>
            <w:tcMar>
              <w:top w:w="0" w:type="dxa"/>
              <w:left w:w="108" w:type="dxa"/>
              <w:bottom w:w="0" w:type="dxa"/>
              <w:right w:w="108" w:type="dxa"/>
            </w:tcMar>
            <w:hideMark/>
          </w:tcPr>
          <w:p w:rsidR="00A86106" w:rsidRPr="007F74BA" w:rsidRDefault="00A86106" w:rsidP="00D96822">
            <w:pPr>
              <w:pStyle w:val="p"/>
              <w:rPr>
                <w:sz w:val="28"/>
                <w:szCs w:val="28"/>
              </w:rPr>
            </w:pPr>
            <w:r w:rsidRPr="007F74BA">
              <w:rPr>
                <w:b/>
                <w:bCs/>
                <w:sz w:val="28"/>
                <w:szCs w:val="28"/>
                <w:bdr w:val="none" w:sz="0" w:space="0" w:color="auto" w:frame="1"/>
              </w:rPr>
              <w:t>Электрондық почта мекенжайы (респонденттің)</w:t>
            </w:r>
          </w:p>
          <w:p w:rsidR="00A86106" w:rsidRPr="007F74BA" w:rsidRDefault="00A86106" w:rsidP="00D96822">
            <w:pPr>
              <w:pStyle w:val="p"/>
              <w:rPr>
                <w:sz w:val="28"/>
                <w:szCs w:val="28"/>
              </w:rPr>
            </w:pPr>
            <w:r w:rsidRPr="007F74BA">
              <w:rPr>
                <w:sz w:val="28"/>
                <w:szCs w:val="28"/>
              </w:rPr>
              <w:t>Адрес электронной почты (респондента) _________________________________________</w:t>
            </w:r>
          </w:p>
          <w:p w:rsidR="00A86106" w:rsidRPr="007F74BA" w:rsidRDefault="00A86106" w:rsidP="00D96822">
            <w:pPr>
              <w:pStyle w:val="p"/>
              <w:rPr>
                <w:sz w:val="28"/>
                <w:szCs w:val="28"/>
              </w:rPr>
            </w:pPr>
            <w:r w:rsidRPr="007F74BA">
              <w:rPr>
                <w:b/>
                <w:bCs/>
                <w:sz w:val="28"/>
                <w:szCs w:val="28"/>
                <w:bdr w:val="none" w:sz="0" w:space="0" w:color="auto" w:frame="1"/>
              </w:rPr>
              <w:t>Орындаушы</w:t>
            </w:r>
          </w:p>
          <w:p w:rsidR="00A86106" w:rsidRPr="007F74BA" w:rsidRDefault="00A86106" w:rsidP="00D96822">
            <w:pPr>
              <w:pStyle w:val="p"/>
              <w:rPr>
                <w:sz w:val="28"/>
                <w:szCs w:val="28"/>
              </w:rPr>
            </w:pPr>
            <w:r w:rsidRPr="007F74BA">
              <w:rPr>
                <w:sz w:val="28"/>
                <w:szCs w:val="28"/>
              </w:rPr>
              <w:t>Исполнитель ______________________________________________________________</w:t>
            </w:r>
          </w:p>
          <w:p w:rsidR="00A86106" w:rsidRPr="007F74BA" w:rsidRDefault="00A86106" w:rsidP="00D96822">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A86106" w:rsidRPr="007F74BA" w:rsidRDefault="00A86106" w:rsidP="00D96822">
            <w:pPr>
              <w:pStyle w:val="p"/>
              <w:ind w:left="744"/>
              <w:rPr>
                <w:sz w:val="28"/>
                <w:szCs w:val="28"/>
              </w:rPr>
            </w:pPr>
            <w:r w:rsidRPr="007F74BA">
              <w:rPr>
                <w:sz w:val="28"/>
                <w:szCs w:val="28"/>
              </w:rPr>
              <w:t>фамилия, имя и отчество (при его наличии)</w:t>
            </w:r>
          </w:p>
          <w:p w:rsidR="00A86106" w:rsidRPr="007F74BA" w:rsidRDefault="00A86106" w:rsidP="00D96822">
            <w:pPr>
              <w:pStyle w:val="p"/>
              <w:rPr>
                <w:b/>
                <w:bCs/>
                <w:sz w:val="28"/>
                <w:szCs w:val="28"/>
                <w:bdr w:val="none" w:sz="0" w:space="0" w:color="auto" w:frame="1"/>
              </w:rPr>
            </w:pPr>
          </w:p>
          <w:p w:rsidR="00A86106" w:rsidRPr="007F74BA" w:rsidRDefault="00A86106" w:rsidP="00D96822">
            <w:pPr>
              <w:pStyle w:val="p"/>
              <w:rPr>
                <w:b/>
                <w:bCs/>
                <w:sz w:val="28"/>
                <w:szCs w:val="28"/>
                <w:bdr w:val="none" w:sz="0" w:space="0" w:color="auto" w:frame="1"/>
              </w:rPr>
            </w:pPr>
          </w:p>
          <w:p w:rsidR="00A86106" w:rsidRPr="007F74BA" w:rsidRDefault="00A86106" w:rsidP="00D96822">
            <w:pPr>
              <w:pStyle w:val="p"/>
              <w:rPr>
                <w:sz w:val="28"/>
                <w:szCs w:val="28"/>
              </w:rPr>
            </w:pPr>
            <w:r w:rsidRPr="007F74BA">
              <w:rPr>
                <w:b/>
                <w:bCs/>
                <w:sz w:val="28"/>
                <w:szCs w:val="28"/>
                <w:bdr w:val="none" w:sz="0" w:space="0" w:color="auto" w:frame="1"/>
              </w:rPr>
              <w:t>Бас бухгалтер немесе есепке қол қоюға уәкілетті адам</w:t>
            </w:r>
          </w:p>
          <w:p w:rsidR="00A86106" w:rsidRPr="007F74BA" w:rsidRDefault="00A86106" w:rsidP="00D96822">
            <w:pPr>
              <w:pStyle w:val="p"/>
              <w:rPr>
                <w:sz w:val="28"/>
                <w:szCs w:val="28"/>
              </w:rPr>
            </w:pPr>
            <w:r w:rsidRPr="007F74BA">
              <w:rPr>
                <w:sz w:val="28"/>
                <w:szCs w:val="28"/>
              </w:rPr>
              <w:t xml:space="preserve">Главный бухгалтер, или лицо, уполномоченное на подписание отчета  </w:t>
            </w:r>
          </w:p>
          <w:p w:rsidR="00A86106" w:rsidRPr="007F74BA" w:rsidRDefault="00A86106" w:rsidP="00D96822">
            <w:pPr>
              <w:pStyle w:val="p"/>
              <w:rPr>
                <w:sz w:val="28"/>
                <w:szCs w:val="28"/>
              </w:rPr>
            </w:pPr>
            <w:r w:rsidRPr="007F74BA">
              <w:rPr>
                <w:sz w:val="28"/>
                <w:szCs w:val="28"/>
              </w:rPr>
              <w:t>__________________________________________________________________________</w:t>
            </w:r>
          </w:p>
          <w:p w:rsidR="00A86106" w:rsidRPr="007F74BA" w:rsidRDefault="00A86106" w:rsidP="00D96822">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A86106" w:rsidRPr="007F74BA" w:rsidRDefault="00A86106" w:rsidP="00D96822">
            <w:pPr>
              <w:pStyle w:val="p"/>
              <w:ind w:left="744"/>
              <w:rPr>
                <w:sz w:val="28"/>
                <w:szCs w:val="28"/>
              </w:rPr>
            </w:pPr>
            <w:r w:rsidRPr="007F74BA">
              <w:rPr>
                <w:sz w:val="28"/>
                <w:szCs w:val="28"/>
              </w:rPr>
              <w:lastRenderedPageBreak/>
              <w:t>фамилия, имя и отчество (при его наличии)</w:t>
            </w:r>
          </w:p>
          <w:p w:rsidR="00A86106" w:rsidRPr="007F74BA" w:rsidRDefault="00A86106" w:rsidP="00D96822">
            <w:pPr>
              <w:pStyle w:val="p"/>
              <w:rPr>
                <w:sz w:val="28"/>
                <w:szCs w:val="28"/>
              </w:rPr>
            </w:pPr>
            <w:r w:rsidRPr="007F74BA">
              <w:rPr>
                <w:b/>
                <w:bCs/>
                <w:sz w:val="28"/>
                <w:szCs w:val="28"/>
                <w:bdr w:val="none" w:sz="0" w:space="0" w:color="auto" w:frame="1"/>
              </w:rPr>
              <w:t>Басшы немесе есепке қол қоюға уәкілетті адам</w:t>
            </w:r>
          </w:p>
          <w:p w:rsidR="00A86106" w:rsidRPr="007F74BA" w:rsidRDefault="00A86106" w:rsidP="00D96822">
            <w:pPr>
              <w:pStyle w:val="p"/>
              <w:rPr>
                <w:sz w:val="28"/>
                <w:szCs w:val="28"/>
              </w:rPr>
            </w:pPr>
            <w:r w:rsidRPr="007F74BA">
              <w:rPr>
                <w:sz w:val="28"/>
                <w:szCs w:val="28"/>
              </w:rPr>
              <w:t xml:space="preserve">Руководитель или лицо, уполномоченное на подписание отчета  </w:t>
            </w:r>
          </w:p>
          <w:p w:rsidR="00A86106" w:rsidRPr="007F74BA" w:rsidRDefault="00A86106" w:rsidP="00D96822">
            <w:pPr>
              <w:pStyle w:val="p"/>
              <w:rPr>
                <w:sz w:val="28"/>
                <w:szCs w:val="28"/>
              </w:rPr>
            </w:pPr>
            <w:r w:rsidRPr="007F74BA">
              <w:rPr>
                <w:sz w:val="28"/>
                <w:szCs w:val="28"/>
              </w:rPr>
              <w:t>___________________________________________________________________________</w:t>
            </w:r>
          </w:p>
          <w:p w:rsidR="00A86106" w:rsidRPr="007F74BA" w:rsidRDefault="00A86106" w:rsidP="00D96822">
            <w:pPr>
              <w:pStyle w:val="p"/>
              <w:ind w:left="744"/>
              <w:rPr>
                <w:sz w:val="28"/>
                <w:szCs w:val="28"/>
              </w:rPr>
            </w:pPr>
            <w:r w:rsidRPr="007F74BA">
              <w:rPr>
                <w:b/>
                <w:bCs/>
                <w:sz w:val="28"/>
                <w:szCs w:val="28"/>
                <w:bdr w:val="none" w:sz="0" w:space="0" w:color="auto" w:frame="1"/>
              </w:rPr>
              <w:t>тегі, аты және әкесінің аты (бар болған жағдайда)</w:t>
            </w:r>
          </w:p>
          <w:p w:rsidR="00A86106" w:rsidRPr="007F74BA" w:rsidRDefault="00A86106" w:rsidP="00D96822">
            <w:pPr>
              <w:pStyle w:val="p"/>
              <w:ind w:left="744"/>
              <w:rPr>
                <w:sz w:val="28"/>
                <w:szCs w:val="28"/>
              </w:rPr>
            </w:pPr>
            <w:r w:rsidRPr="007F74BA">
              <w:rPr>
                <w:sz w:val="28"/>
                <w:szCs w:val="28"/>
              </w:rPr>
              <w:t>фамилия, имя и отчество (при его наличии)</w:t>
            </w:r>
          </w:p>
        </w:tc>
        <w:tc>
          <w:tcPr>
            <w:tcW w:w="1151" w:type="pct"/>
            <w:gridSpan w:val="3"/>
            <w:tcMar>
              <w:top w:w="0" w:type="dxa"/>
              <w:left w:w="108" w:type="dxa"/>
              <w:bottom w:w="0" w:type="dxa"/>
              <w:right w:w="108" w:type="dxa"/>
            </w:tcMar>
            <w:hideMark/>
          </w:tcPr>
          <w:p w:rsidR="00A86106" w:rsidRPr="007F74BA" w:rsidRDefault="00A86106" w:rsidP="00D96822">
            <w:pPr>
              <w:pStyle w:val="p"/>
              <w:rPr>
                <w:sz w:val="28"/>
                <w:szCs w:val="28"/>
              </w:rPr>
            </w:pPr>
            <w:r w:rsidRPr="007F74BA">
              <w:rPr>
                <w:sz w:val="28"/>
                <w:szCs w:val="28"/>
              </w:rPr>
              <w:lastRenderedPageBreak/>
              <w:t> </w:t>
            </w:r>
          </w:p>
          <w:p w:rsidR="00A86106" w:rsidRPr="007F74BA" w:rsidRDefault="00A86106" w:rsidP="00D96822">
            <w:pPr>
              <w:pStyle w:val="p"/>
              <w:rPr>
                <w:sz w:val="28"/>
                <w:szCs w:val="28"/>
              </w:rPr>
            </w:pPr>
            <w:r w:rsidRPr="007F74BA">
              <w:rPr>
                <w:sz w:val="28"/>
                <w:szCs w:val="28"/>
              </w:rPr>
              <w:t> </w:t>
            </w:r>
          </w:p>
          <w:p w:rsidR="00A86106" w:rsidRPr="007F74BA" w:rsidRDefault="00A86106" w:rsidP="00D96822">
            <w:pPr>
              <w:pStyle w:val="p"/>
              <w:rPr>
                <w:sz w:val="28"/>
                <w:szCs w:val="28"/>
              </w:rPr>
            </w:pPr>
          </w:p>
          <w:p w:rsidR="00A86106" w:rsidRPr="007F74BA" w:rsidRDefault="00A86106" w:rsidP="00D96822">
            <w:pPr>
              <w:pStyle w:val="p"/>
              <w:rPr>
                <w:sz w:val="28"/>
                <w:szCs w:val="28"/>
              </w:rPr>
            </w:pPr>
            <w:r w:rsidRPr="007F74BA">
              <w:rPr>
                <w:sz w:val="28"/>
                <w:szCs w:val="28"/>
              </w:rPr>
              <w:t>_____________________</w:t>
            </w:r>
          </w:p>
          <w:p w:rsidR="00A86106" w:rsidRPr="007F74BA" w:rsidRDefault="00A86106" w:rsidP="00D96822">
            <w:pPr>
              <w:pStyle w:val="p"/>
              <w:tabs>
                <w:tab w:val="left" w:pos="75"/>
              </w:tabs>
              <w:jc w:val="center"/>
              <w:rPr>
                <w:sz w:val="28"/>
                <w:szCs w:val="28"/>
              </w:rPr>
            </w:pPr>
            <w:r w:rsidRPr="007F74BA">
              <w:rPr>
                <w:b/>
                <w:bCs/>
                <w:sz w:val="28"/>
                <w:szCs w:val="28"/>
                <w:bdr w:val="none" w:sz="0" w:space="0" w:color="auto" w:frame="1"/>
              </w:rPr>
              <w:t>қолы, телефоны (орындаушының)</w:t>
            </w:r>
          </w:p>
          <w:p w:rsidR="00A86106" w:rsidRPr="007F74BA" w:rsidRDefault="00A86106" w:rsidP="00D96822">
            <w:pPr>
              <w:pStyle w:val="p"/>
              <w:tabs>
                <w:tab w:val="left" w:pos="75"/>
              </w:tabs>
              <w:jc w:val="center"/>
              <w:rPr>
                <w:sz w:val="28"/>
                <w:szCs w:val="28"/>
              </w:rPr>
            </w:pPr>
            <w:r w:rsidRPr="007F74BA">
              <w:rPr>
                <w:sz w:val="28"/>
                <w:szCs w:val="28"/>
              </w:rPr>
              <w:t>подпись, телефон (исполнителя)</w:t>
            </w:r>
          </w:p>
          <w:p w:rsidR="00A86106" w:rsidRPr="007F74BA" w:rsidRDefault="00A86106" w:rsidP="00D96822">
            <w:pPr>
              <w:pStyle w:val="p"/>
              <w:rPr>
                <w:sz w:val="28"/>
                <w:szCs w:val="28"/>
              </w:rPr>
            </w:pPr>
            <w:r w:rsidRPr="007F74BA">
              <w:rPr>
                <w:sz w:val="28"/>
                <w:szCs w:val="28"/>
              </w:rPr>
              <w:t> </w:t>
            </w:r>
          </w:p>
          <w:p w:rsidR="00A86106" w:rsidRPr="007F74BA" w:rsidRDefault="00A86106" w:rsidP="00D96822">
            <w:pPr>
              <w:pStyle w:val="p"/>
              <w:rPr>
                <w:sz w:val="28"/>
                <w:szCs w:val="28"/>
              </w:rPr>
            </w:pPr>
          </w:p>
          <w:p w:rsidR="00A86106" w:rsidRPr="007F74BA" w:rsidRDefault="00A86106" w:rsidP="00D96822">
            <w:pPr>
              <w:pStyle w:val="p"/>
              <w:rPr>
                <w:sz w:val="28"/>
                <w:szCs w:val="28"/>
              </w:rPr>
            </w:pPr>
            <w:r w:rsidRPr="007F74BA">
              <w:rPr>
                <w:sz w:val="28"/>
                <w:szCs w:val="28"/>
              </w:rPr>
              <w:t> _____________________</w:t>
            </w:r>
          </w:p>
          <w:p w:rsidR="00A86106" w:rsidRPr="007F74BA" w:rsidRDefault="00A86106" w:rsidP="00D96822">
            <w:pPr>
              <w:pStyle w:val="p"/>
              <w:jc w:val="center"/>
              <w:rPr>
                <w:sz w:val="28"/>
                <w:szCs w:val="28"/>
              </w:rPr>
            </w:pPr>
            <w:r w:rsidRPr="007F74BA">
              <w:rPr>
                <w:b/>
                <w:bCs/>
                <w:sz w:val="28"/>
                <w:szCs w:val="28"/>
                <w:bdr w:val="none" w:sz="0" w:space="0" w:color="auto" w:frame="1"/>
              </w:rPr>
              <w:t>қолы</w:t>
            </w:r>
          </w:p>
          <w:p w:rsidR="00A86106" w:rsidRPr="007F74BA" w:rsidRDefault="00A86106" w:rsidP="00D96822">
            <w:pPr>
              <w:pStyle w:val="p"/>
              <w:jc w:val="center"/>
              <w:rPr>
                <w:sz w:val="28"/>
                <w:szCs w:val="28"/>
              </w:rPr>
            </w:pPr>
            <w:r w:rsidRPr="007F74BA">
              <w:rPr>
                <w:sz w:val="28"/>
                <w:szCs w:val="28"/>
              </w:rPr>
              <w:lastRenderedPageBreak/>
              <w:t>подпись</w:t>
            </w:r>
          </w:p>
          <w:p w:rsidR="00A86106" w:rsidRPr="007F74BA" w:rsidRDefault="00A86106" w:rsidP="00D96822">
            <w:pPr>
              <w:pStyle w:val="p"/>
              <w:rPr>
                <w:sz w:val="28"/>
                <w:szCs w:val="28"/>
              </w:rPr>
            </w:pPr>
            <w:r w:rsidRPr="007F74BA">
              <w:rPr>
                <w:sz w:val="28"/>
                <w:szCs w:val="28"/>
              </w:rPr>
              <w:t> </w:t>
            </w:r>
          </w:p>
          <w:p w:rsidR="00A86106" w:rsidRPr="007F74BA" w:rsidRDefault="00A86106" w:rsidP="00D96822">
            <w:pPr>
              <w:pStyle w:val="p"/>
              <w:rPr>
                <w:sz w:val="28"/>
                <w:szCs w:val="28"/>
              </w:rPr>
            </w:pPr>
            <w:r w:rsidRPr="007F74BA">
              <w:rPr>
                <w:sz w:val="28"/>
                <w:szCs w:val="28"/>
              </w:rPr>
              <w:t> </w:t>
            </w:r>
          </w:p>
          <w:p w:rsidR="00A86106" w:rsidRPr="007F74BA" w:rsidRDefault="00A86106" w:rsidP="00D96822">
            <w:pPr>
              <w:pStyle w:val="p"/>
              <w:rPr>
                <w:sz w:val="28"/>
                <w:szCs w:val="28"/>
              </w:rPr>
            </w:pPr>
            <w:r w:rsidRPr="007F74BA">
              <w:rPr>
                <w:sz w:val="28"/>
                <w:szCs w:val="28"/>
              </w:rPr>
              <w:t>_____________________</w:t>
            </w:r>
          </w:p>
          <w:p w:rsidR="00A86106" w:rsidRPr="007F74BA" w:rsidRDefault="00A86106" w:rsidP="00D96822">
            <w:pPr>
              <w:pStyle w:val="p"/>
              <w:jc w:val="center"/>
              <w:rPr>
                <w:sz w:val="28"/>
                <w:szCs w:val="28"/>
              </w:rPr>
            </w:pPr>
            <w:r w:rsidRPr="007F74BA">
              <w:rPr>
                <w:b/>
                <w:bCs/>
                <w:sz w:val="28"/>
                <w:szCs w:val="28"/>
                <w:bdr w:val="none" w:sz="0" w:space="0" w:color="auto" w:frame="1"/>
              </w:rPr>
              <w:t>қолы</w:t>
            </w:r>
          </w:p>
          <w:p w:rsidR="00A86106" w:rsidRPr="007F74BA" w:rsidRDefault="00A86106" w:rsidP="00D96822">
            <w:pPr>
              <w:pStyle w:val="p"/>
              <w:jc w:val="center"/>
              <w:rPr>
                <w:sz w:val="28"/>
                <w:szCs w:val="28"/>
              </w:rPr>
            </w:pPr>
            <w:r w:rsidRPr="007F74BA">
              <w:rPr>
                <w:sz w:val="28"/>
                <w:szCs w:val="28"/>
              </w:rPr>
              <w:t>подпись</w:t>
            </w:r>
          </w:p>
        </w:tc>
      </w:tr>
    </w:tbl>
    <w:p w:rsidR="00A86106" w:rsidRPr="007F74BA" w:rsidRDefault="00A86106" w:rsidP="00A86106">
      <w:pPr>
        <w:pStyle w:val="pj"/>
      </w:pPr>
      <w:r w:rsidRPr="007F74BA">
        <w:lastRenderedPageBreak/>
        <w:t> </w:t>
      </w:r>
    </w:p>
    <w:p w:rsidR="00A86106" w:rsidRPr="007F74BA" w:rsidRDefault="00A86106" w:rsidP="00A86106">
      <w:pPr>
        <w:pStyle w:val="pj"/>
        <w:ind w:firstLine="709"/>
        <w:rPr>
          <w:sz w:val="28"/>
          <w:szCs w:val="28"/>
        </w:rPr>
      </w:pPr>
      <w:r w:rsidRPr="007F74BA">
        <w:rPr>
          <w:b/>
          <w:bCs/>
          <w:sz w:val="28"/>
          <w:szCs w:val="28"/>
          <w:bdr w:val="none" w:sz="0" w:space="0" w:color="auto" w:frame="1"/>
        </w:rPr>
        <w:t>Ескертпе</w:t>
      </w:r>
      <w:r w:rsidRPr="007F74BA">
        <w:rPr>
          <w:b/>
          <w:bCs/>
          <w:bdr w:val="none" w:sz="0" w:space="0" w:color="auto" w:frame="1"/>
        </w:rPr>
        <w:t>:</w:t>
      </w:r>
    </w:p>
    <w:p w:rsidR="00A86106" w:rsidRPr="007F74BA" w:rsidRDefault="00A86106" w:rsidP="00A86106">
      <w:pPr>
        <w:pStyle w:val="pj"/>
        <w:ind w:firstLine="709"/>
        <w:rPr>
          <w:sz w:val="28"/>
          <w:szCs w:val="28"/>
        </w:rPr>
      </w:pPr>
      <w:r w:rsidRPr="007F74BA">
        <w:rPr>
          <w:sz w:val="28"/>
          <w:szCs w:val="28"/>
        </w:rPr>
        <w:t>Примечание</w:t>
      </w:r>
      <w:r w:rsidRPr="007F74BA">
        <w:t>:</w:t>
      </w:r>
    </w:p>
    <w:p w:rsidR="00A86106" w:rsidRPr="007F74BA" w:rsidRDefault="00A86106" w:rsidP="00A86106">
      <w:pPr>
        <w:pStyle w:val="pj"/>
        <w:ind w:firstLine="709"/>
        <w:rPr>
          <w:sz w:val="28"/>
          <w:szCs w:val="28"/>
        </w:rPr>
      </w:pPr>
      <w:r w:rsidRPr="007F74BA">
        <w:rPr>
          <w:b/>
          <w:bCs/>
          <w:sz w:val="28"/>
          <w:szCs w:val="28"/>
          <w:bdr w:val="none" w:sz="0" w:space="0" w:color="auto" w:frame="1"/>
        </w:rPr>
        <w:t xml:space="preserve">Мемлекеттік статистиканың тиісті органдарына анық емес </w:t>
      </w:r>
      <w:r w:rsidRPr="007F74BA">
        <w:rPr>
          <w:b/>
          <w:bCs/>
          <w:sz w:val="28"/>
          <w:szCs w:val="28"/>
          <w:bdr w:val="none" w:sz="0" w:space="0" w:color="auto" w:frame="1"/>
          <w:lang w:val="kk-KZ"/>
        </w:rPr>
        <w:t>алғашқы</w:t>
      </w:r>
      <w:r w:rsidRPr="007F74BA">
        <w:rPr>
          <w:b/>
          <w:bCs/>
          <w:sz w:val="28"/>
          <w:szCs w:val="28"/>
          <w:bdr w:val="none" w:sz="0" w:space="0" w:color="auto" w:frame="1"/>
        </w:rPr>
        <w:t xml:space="preserve"> статистикалық деректерді ұсыну және </w:t>
      </w:r>
      <w:r w:rsidRPr="007F74BA">
        <w:rPr>
          <w:b/>
          <w:bCs/>
          <w:sz w:val="28"/>
          <w:szCs w:val="28"/>
          <w:bdr w:val="none" w:sz="0" w:space="0" w:color="auto" w:frame="1"/>
          <w:lang w:val="kk-KZ"/>
        </w:rPr>
        <w:t>алғашқы</w:t>
      </w:r>
      <w:r w:rsidRPr="007F74BA">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7F74BA" w:rsidRDefault="00A86106" w:rsidP="00A86106">
      <w:pPr>
        <w:pStyle w:val="pj"/>
        <w:ind w:firstLine="709"/>
        <w:rPr>
          <w:color w:val="auto"/>
          <w:sz w:val="28"/>
          <w:szCs w:val="28"/>
        </w:rPr>
      </w:pPr>
      <w:r w:rsidRPr="007F74BA">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7F74BA">
        <w:rPr>
          <w:sz w:val="28"/>
          <w:szCs w:val="28"/>
        </w:rPr>
        <w:t>статьей 497</w:t>
      </w:r>
      <w:r w:rsidRPr="007F74BA">
        <w:rPr>
          <w:color w:val="auto"/>
          <w:sz w:val="28"/>
          <w:szCs w:val="28"/>
        </w:rPr>
        <w:t xml:space="preserve"> Кодекса Республики Казахстан об административных правонарушениях.</w:t>
      </w:r>
    </w:p>
    <w:p w:rsidR="00A86106" w:rsidRPr="007F74BA" w:rsidRDefault="00A86106" w:rsidP="00A86106">
      <w:pPr>
        <w:pStyle w:val="pr"/>
        <w:rPr>
          <w:rStyle w:val="s0"/>
          <w:sz w:val="28"/>
          <w:szCs w:val="28"/>
        </w:rPr>
        <w:sectPr w:rsidR="00A86106" w:rsidRPr="007F74BA" w:rsidSect="002128D3">
          <w:footnotePr>
            <w:numRestart w:val="eachPage"/>
          </w:footnotePr>
          <w:pgSz w:w="16838" w:h="11906" w:orient="landscape" w:code="9"/>
          <w:pgMar w:top="1418" w:right="851" w:bottom="1418" w:left="1418" w:header="851" w:footer="709" w:gutter="0"/>
          <w:cols w:space="708"/>
          <w:docGrid w:linePitch="360"/>
        </w:sectPr>
      </w:pPr>
      <w:bookmarkStart w:id="7" w:name="SUB14"/>
      <w:bookmarkEnd w:id="7"/>
    </w:p>
    <w:p w:rsidR="00A86106" w:rsidRPr="007F74BA" w:rsidRDefault="00A86106" w:rsidP="00A86106">
      <w:pPr>
        <w:pStyle w:val="pr"/>
        <w:rPr>
          <w:sz w:val="28"/>
          <w:szCs w:val="28"/>
        </w:rPr>
      </w:pPr>
      <w:r w:rsidRPr="007F74BA">
        <w:rPr>
          <w:rStyle w:val="s0"/>
          <w:sz w:val="28"/>
          <w:szCs w:val="28"/>
        </w:rPr>
        <w:lastRenderedPageBreak/>
        <w:t xml:space="preserve">Приложение </w:t>
      </w:r>
    </w:p>
    <w:p w:rsidR="00A86106" w:rsidRPr="007F74BA" w:rsidRDefault="00A86106" w:rsidP="00A86106">
      <w:pPr>
        <w:pStyle w:val="pr"/>
        <w:rPr>
          <w:rStyle w:val="s0"/>
          <w:sz w:val="28"/>
          <w:szCs w:val="28"/>
        </w:rPr>
      </w:pPr>
      <w:r w:rsidRPr="007F74BA">
        <w:rPr>
          <w:rStyle w:val="s0"/>
          <w:sz w:val="28"/>
          <w:szCs w:val="28"/>
        </w:rPr>
        <w:t>к форме отчета о состоянии</w:t>
      </w:r>
    </w:p>
    <w:p w:rsidR="00A86106" w:rsidRPr="007F74BA" w:rsidRDefault="00A86106" w:rsidP="00A86106">
      <w:pPr>
        <w:pStyle w:val="pr"/>
        <w:rPr>
          <w:rStyle w:val="s0"/>
          <w:sz w:val="28"/>
          <w:szCs w:val="28"/>
        </w:rPr>
      </w:pPr>
      <w:r w:rsidRPr="007F74BA">
        <w:rPr>
          <w:rStyle w:val="s0"/>
          <w:sz w:val="28"/>
          <w:szCs w:val="28"/>
        </w:rPr>
        <w:t xml:space="preserve"> финансовых требований</w:t>
      </w:r>
    </w:p>
    <w:p w:rsidR="00A86106" w:rsidRPr="007F74BA" w:rsidRDefault="00A86106" w:rsidP="00A86106">
      <w:pPr>
        <w:pStyle w:val="pr"/>
        <w:rPr>
          <w:rStyle w:val="s0"/>
          <w:sz w:val="28"/>
          <w:szCs w:val="28"/>
        </w:rPr>
      </w:pPr>
      <w:r w:rsidRPr="007F74BA">
        <w:rPr>
          <w:rStyle w:val="s0"/>
          <w:sz w:val="28"/>
          <w:szCs w:val="28"/>
        </w:rPr>
        <w:t xml:space="preserve"> к нерезидентам и обязательств перед ними</w:t>
      </w:r>
    </w:p>
    <w:p w:rsidR="00A86106" w:rsidRPr="007F74BA" w:rsidRDefault="00A86106" w:rsidP="00A86106">
      <w:pPr>
        <w:pStyle w:val="pr"/>
        <w:rPr>
          <w:lang w:val="kk-KZ"/>
        </w:rPr>
      </w:pPr>
      <w:r w:rsidRPr="007F74BA">
        <w:rPr>
          <w:rStyle w:val="s0"/>
        </w:rPr>
        <w:t xml:space="preserve"> </w:t>
      </w:r>
    </w:p>
    <w:p w:rsidR="00A86106" w:rsidRPr="007F74BA" w:rsidRDefault="00A86106" w:rsidP="00A86106">
      <w:pPr>
        <w:pStyle w:val="pj"/>
        <w:rPr>
          <w:lang w:val="kk-KZ"/>
        </w:rPr>
      </w:pPr>
      <w:r w:rsidRPr="007F74BA">
        <w:rPr>
          <w:rStyle w:val="s0"/>
          <w:lang w:val="kk-KZ"/>
        </w:rPr>
        <w:t>  </w:t>
      </w:r>
    </w:p>
    <w:p w:rsidR="00A86106" w:rsidRPr="007F74BA" w:rsidRDefault="00A86106" w:rsidP="00A86106">
      <w:pPr>
        <w:pStyle w:val="pc"/>
        <w:rPr>
          <w:rStyle w:val="s1"/>
          <w:sz w:val="28"/>
          <w:szCs w:val="28"/>
        </w:rPr>
      </w:pPr>
      <w:r w:rsidRPr="007F74BA">
        <w:rPr>
          <w:rStyle w:val="s1"/>
          <w:sz w:val="28"/>
          <w:szCs w:val="28"/>
        </w:rPr>
        <w:t>Пояснение по заполнению статистической формы ведомственного статистического наблюдения</w:t>
      </w:r>
    </w:p>
    <w:p w:rsidR="00A86106" w:rsidRPr="007F74BA" w:rsidRDefault="00A86106" w:rsidP="00A86106">
      <w:pPr>
        <w:pStyle w:val="pc"/>
        <w:rPr>
          <w:rStyle w:val="s1"/>
          <w:sz w:val="28"/>
          <w:szCs w:val="28"/>
        </w:rPr>
      </w:pPr>
      <w:r w:rsidRPr="007F74BA">
        <w:rPr>
          <w:rStyle w:val="s1"/>
          <w:sz w:val="28"/>
          <w:szCs w:val="28"/>
        </w:rPr>
        <w:br/>
        <w:t>«Отчет о состоянии финансовых требований к нерезидентам и обязательств перед ними»</w:t>
      </w:r>
    </w:p>
    <w:p w:rsidR="00A86106" w:rsidRPr="007F74BA" w:rsidRDefault="00A86106" w:rsidP="00A86106">
      <w:pPr>
        <w:pStyle w:val="pc"/>
        <w:rPr>
          <w:rStyle w:val="s1"/>
          <w:sz w:val="28"/>
          <w:szCs w:val="28"/>
        </w:rPr>
      </w:pPr>
      <w:r w:rsidRPr="007F74BA">
        <w:rPr>
          <w:rStyle w:val="s1"/>
          <w:sz w:val="28"/>
          <w:szCs w:val="28"/>
        </w:rPr>
        <w:t>(индекс 9-ПБ, периодичность квартальная)</w:t>
      </w:r>
    </w:p>
    <w:p w:rsidR="00A86106" w:rsidRPr="007F74BA" w:rsidRDefault="00A86106" w:rsidP="00A86106">
      <w:pPr>
        <w:pStyle w:val="pc"/>
        <w:rPr>
          <w:sz w:val="28"/>
          <w:szCs w:val="28"/>
        </w:rPr>
      </w:pPr>
    </w:p>
    <w:p w:rsidR="00A86106" w:rsidRPr="007F74BA" w:rsidRDefault="00A86106" w:rsidP="00A86106">
      <w:pPr>
        <w:pStyle w:val="pj"/>
        <w:rPr>
          <w:rStyle w:val="s0"/>
          <w:sz w:val="28"/>
          <w:szCs w:val="28"/>
        </w:rPr>
      </w:pPr>
      <w:r w:rsidRPr="007F74BA">
        <w:rPr>
          <w:rStyle w:val="s0"/>
          <w:sz w:val="28"/>
          <w:szCs w:val="28"/>
        </w:rPr>
        <w:t> </w:t>
      </w:r>
    </w:p>
    <w:p w:rsidR="00A86106" w:rsidRPr="007F74BA" w:rsidRDefault="00A86106" w:rsidP="00A86106">
      <w:pPr>
        <w:pStyle w:val="pj"/>
        <w:jc w:val="center"/>
        <w:rPr>
          <w:rStyle w:val="s0"/>
          <w:sz w:val="28"/>
          <w:szCs w:val="28"/>
        </w:rPr>
      </w:pPr>
      <w:r w:rsidRPr="007F74BA">
        <w:rPr>
          <w:rStyle w:val="s0"/>
          <w:sz w:val="28"/>
          <w:szCs w:val="28"/>
        </w:rPr>
        <w:t>Глава 1. Общие положения</w:t>
      </w:r>
    </w:p>
    <w:p w:rsidR="00A86106" w:rsidRPr="007F74BA" w:rsidRDefault="00A86106" w:rsidP="00A86106">
      <w:pPr>
        <w:pStyle w:val="pj"/>
        <w:jc w:val="center"/>
        <w:rPr>
          <w:b/>
          <w:sz w:val="28"/>
          <w:szCs w:val="28"/>
        </w:rPr>
      </w:pPr>
    </w:p>
    <w:p w:rsidR="00A86106" w:rsidRPr="007F74BA" w:rsidRDefault="00A86106" w:rsidP="00A86106">
      <w:pPr>
        <w:pStyle w:val="pj"/>
        <w:ind w:firstLine="709"/>
        <w:rPr>
          <w:rStyle w:val="s0"/>
          <w:sz w:val="28"/>
          <w:szCs w:val="28"/>
        </w:rPr>
      </w:pPr>
      <w:r w:rsidRPr="007F74BA">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w:t>
      </w:r>
    </w:p>
    <w:p w:rsidR="00A86106" w:rsidRPr="007F74BA" w:rsidRDefault="00A86106" w:rsidP="00A86106">
      <w:pPr>
        <w:pStyle w:val="pj"/>
        <w:ind w:firstLine="709"/>
        <w:rPr>
          <w:sz w:val="28"/>
          <w:szCs w:val="28"/>
        </w:rPr>
      </w:pPr>
      <w:r w:rsidRPr="007F74BA">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7F74BA" w:rsidRDefault="00A86106" w:rsidP="00A86106">
      <w:pPr>
        <w:pStyle w:val="pj"/>
        <w:ind w:firstLine="709"/>
        <w:rPr>
          <w:rStyle w:val="s0"/>
          <w:sz w:val="28"/>
          <w:szCs w:val="28"/>
        </w:rPr>
      </w:pPr>
      <w:r w:rsidRPr="007F74BA">
        <w:rPr>
          <w:rStyle w:val="s0"/>
          <w:sz w:val="28"/>
          <w:szCs w:val="28"/>
        </w:rPr>
        <w:t>3.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p w:rsidR="00A86106" w:rsidRPr="007F74BA" w:rsidRDefault="00A86106" w:rsidP="00A86106">
      <w:pPr>
        <w:pStyle w:val="pj"/>
        <w:ind w:firstLine="709"/>
        <w:rPr>
          <w:rStyle w:val="s0"/>
          <w:sz w:val="28"/>
          <w:szCs w:val="28"/>
        </w:rPr>
      </w:pPr>
      <w:r w:rsidRPr="007F74BA">
        <w:rPr>
          <w:sz w:val="28"/>
          <w:szCs w:val="28"/>
        </w:rPr>
        <w:t>4</w:t>
      </w:r>
      <w:r w:rsidRPr="007F74BA">
        <w:rPr>
          <w:rStyle w:val="s0"/>
          <w:sz w:val="28"/>
          <w:szCs w:val="28"/>
        </w:rPr>
        <w:t>. Информация, запрашиваемая в данной статистической форме, предназначена для составления статистики внешнего сектора Республики Казахстан.</w:t>
      </w:r>
    </w:p>
    <w:p w:rsidR="00A86106" w:rsidRPr="007F74BA" w:rsidRDefault="00A86106" w:rsidP="00A86106">
      <w:pPr>
        <w:pStyle w:val="pj"/>
        <w:ind w:firstLine="709"/>
        <w:rPr>
          <w:rStyle w:val="s0"/>
          <w:sz w:val="28"/>
          <w:szCs w:val="28"/>
        </w:rPr>
      </w:pPr>
      <w:r w:rsidRPr="007F74BA">
        <w:rPr>
          <w:rStyle w:val="s0"/>
          <w:sz w:val="28"/>
          <w:szCs w:val="28"/>
        </w:rPr>
        <w:t xml:space="preserve">5. </w:t>
      </w:r>
      <w:r w:rsidRPr="007F74BA">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7F74BA" w:rsidRDefault="00A86106" w:rsidP="00A86106">
      <w:pPr>
        <w:pStyle w:val="pj"/>
        <w:ind w:firstLine="709"/>
        <w:rPr>
          <w:rStyle w:val="s0"/>
          <w:sz w:val="28"/>
          <w:szCs w:val="28"/>
        </w:rPr>
      </w:pPr>
    </w:p>
    <w:p w:rsidR="00A86106" w:rsidRPr="007F74BA" w:rsidRDefault="00A86106" w:rsidP="00A86106">
      <w:pPr>
        <w:pStyle w:val="pj"/>
        <w:ind w:firstLine="709"/>
        <w:rPr>
          <w:sz w:val="28"/>
          <w:szCs w:val="28"/>
        </w:rPr>
      </w:pPr>
    </w:p>
    <w:p w:rsidR="00A86106" w:rsidRPr="007F74BA" w:rsidRDefault="00A86106" w:rsidP="00A86106">
      <w:pPr>
        <w:pStyle w:val="pj"/>
        <w:ind w:firstLine="709"/>
        <w:jc w:val="center"/>
        <w:rPr>
          <w:sz w:val="28"/>
          <w:szCs w:val="28"/>
        </w:rPr>
      </w:pPr>
      <w:r w:rsidRPr="007F74BA">
        <w:rPr>
          <w:sz w:val="28"/>
          <w:szCs w:val="28"/>
        </w:rPr>
        <w:t>Глава 2. Заполнение статистической формы</w:t>
      </w:r>
    </w:p>
    <w:p w:rsidR="00A86106" w:rsidRPr="007F74BA" w:rsidRDefault="00A86106" w:rsidP="00A86106">
      <w:pPr>
        <w:pStyle w:val="pj"/>
        <w:ind w:firstLine="709"/>
        <w:jc w:val="center"/>
        <w:rPr>
          <w:b/>
          <w:sz w:val="28"/>
          <w:szCs w:val="28"/>
        </w:rPr>
      </w:pPr>
    </w:p>
    <w:p w:rsidR="00A86106" w:rsidRPr="007F74BA" w:rsidRDefault="00A86106" w:rsidP="00A86106">
      <w:pPr>
        <w:pStyle w:val="pj"/>
        <w:ind w:firstLine="709"/>
        <w:rPr>
          <w:color w:val="auto"/>
          <w:sz w:val="28"/>
          <w:szCs w:val="28"/>
        </w:rPr>
      </w:pPr>
      <w:r w:rsidRPr="007F74BA">
        <w:rPr>
          <w:rStyle w:val="s0"/>
          <w:sz w:val="28"/>
          <w:szCs w:val="28"/>
          <w:lang w:val="kk-KZ"/>
        </w:rPr>
        <w:t>6</w:t>
      </w:r>
      <w:r w:rsidRPr="007F74BA">
        <w:rPr>
          <w:rStyle w:val="s0"/>
          <w:sz w:val="28"/>
          <w:szCs w:val="28"/>
        </w:rPr>
        <w:t xml:space="preserve">. При заполнении статистической формы используются понятия в значениях, определенных </w:t>
      </w:r>
      <w:r w:rsidRPr="007F74BA">
        <w:rPr>
          <w:rStyle w:val="s0"/>
          <w:color w:val="auto"/>
          <w:sz w:val="28"/>
          <w:szCs w:val="28"/>
        </w:rPr>
        <w:t xml:space="preserve">в </w:t>
      </w:r>
      <w:r w:rsidRPr="004022EF">
        <w:rPr>
          <w:sz w:val="28"/>
          <w:szCs w:val="28"/>
        </w:rPr>
        <w:t>Законе</w:t>
      </w:r>
      <w:r w:rsidRPr="007F74BA">
        <w:rPr>
          <w:rStyle w:val="s0"/>
          <w:color w:val="auto"/>
          <w:sz w:val="28"/>
          <w:szCs w:val="28"/>
        </w:rPr>
        <w:t xml:space="preserve"> Республики Казахстан «О валютном регулировании и валютном контроле».</w:t>
      </w:r>
    </w:p>
    <w:p w:rsidR="00A86106" w:rsidRPr="007F74BA" w:rsidRDefault="00A86106" w:rsidP="00A86106">
      <w:pPr>
        <w:pStyle w:val="pj"/>
        <w:ind w:firstLine="709"/>
        <w:rPr>
          <w:sz w:val="28"/>
          <w:szCs w:val="28"/>
        </w:rPr>
      </w:pPr>
      <w:r w:rsidRPr="007F74BA">
        <w:rPr>
          <w:rStyle w:val="s0"/>
          <w:sz w:val="28"/>
          <w:szCs w:val="28"/>
          <w:lang w:val="kk-KZ"/>
        </w:rPr>
        <w:t>7</w:t>
      </w:r>
      <w:r w:rsidRPr="007F74BA">
        <w:rPr>
          <w:rStyle w:val="s0"/>
          <w:sz w:val="28"/>
          <w:szCs w:val="28"/>
        </w:rPr>
        <w:t xml:space="preserve">. Статистическая форма включает раздел 1 «Требования банка к нерезидентам», раздел 2 «Обязательства банка перед нерезидентами», раздел 3 </w:t>
      </w:r>
      <w:r w:rsidRPr="007F74BA">
        <w:rPr>
          <w:rStyle w:val="s0"/>
          <w:sz w:val="28"/>
          <w:szCs w:val="28"/>
        </w:rPr>
        <w:lastRenderedPageBreak/>
        <w:t>«Участие нерезидентов в капитале банка», раздел 4 «Текущие операции банка с нерезидентами».</w:t>
      </w:r>
    </w:p>
    <w:p w:rsidR="00A86106" w:rsidRPr="007F74BA" w:rsidRDefault="00A86106" w:rsidP="00A86106">
      <w:pPr>
        <w:pStyle w:val="pj"/>
        <w:ind w:firstLine="709"/>
        <w:rPr>
          <w:sz w:val="28"/>
          <w:szCs w:val="28"/>
        </w:rPr>
      </w:pPr>
      <w:r w:rsidRPr="007F74BA">
        <w:rPr>
          <w:rStyle w:val="s0"/>
          <w:sz w:val="28"/>
          <w:szCs w:val="28"/>
          <w:lang w:val="kk-KZ"/>
        </w:rPr>
        <w:t>8</w:t>
      </w:r>
      <w:r w:rsidRPr="007F74BA">
        <w:rPr>
          <w:rStyle w:val="s0"/>
          <w:sz w:val="28"/>
          <w:szCs w:val="28"/>
        </w:rPr>
        <w:t>. Статистическая форма составляется в тысячах долларов Соединенных Штатов Америки (далее – США).</w:t>
      </w:r>
    </w:p>
    <w:p w:rsidR="00A86106" w:rsidRPr="007F74BA" w:rsidRDefault="00A86106" w:rsidP="00A86106">
      <w:pPr>
        <w:pStyle w:val="pj"/>
        <w:ind w:firstLine="709"/>
        <w:rPr>
          <w:sz w:val="28"/>
          <w:szCs w:val="28"/>
        </w:rPr>
      </w:pPr>
      <w:r w:rsidRPr="007F74BA">
        <w:rPr>
          <w:rStyle w:val="s0"/>
          <w:color w:val="auto"/>
          <w:sz w:val="28"/>
          <w:szCs w:val="28"/>
        </w:rPr>
        <w:t>Суммы</w:t>
      </w:r>
      <w:r w:rsidRPr="007F74BA">
        <w:rPr>
          <w:rStyle w:val="s0"/>
          <w:sz w:val="28"/>
          <w:szCs w:val="28"/>
        </w:rPr>
        <w:t>,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p w:rsidR="00A86106" w:rsidRPr="007F74BA" w:rsidRDefault="00A86106" w:rsidP="00A86106">
      <w:pPr>
        <w:pStyle w:val="pj"/>
        <w:ind w:firstLine="709"/>
        <w:rPr>
          <w:sz w:val="28"/>
          <w:szCs w:val="28"/>
        </w:rPr>
      </w:pPr>
      <w:r w:rsidRPr="007F74BA">
        <w:rPr>
          <w:rStyle w:val="s0"/>
          <w:sz w:val="28"/>
          <w:szCs w:val="28"/>
          <w:lang w:val="kk-KZ"/>
        </w:rPr>
        <w:t>9</w:t>
      </w:r>
      <w:r w:rsidRPr="007F74BA">
        <w:rPr>
          <w:rStyle w:val="s0"/>
          <w:sz w:val="28"/>
          <w:szCs w:val="28"/>
        </w:rPr>
        <w:t>.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p w:rsidR="00A86106" w:rsidRPr="007F74BA" w:rsidRDefault="00A86106" w:rsidP="00A86106">
      <w:pPr>
        <w:pStyle w:val="pj"/>
        <w:ind w:firstLine="709"/>
        <w:rPr>
          <w:sz w:val="28"/>
          <w:szCs w:val="28"/>
        </w:rPr>
      </w:pPr>
      <w:r w:rsidRPr="007F74BA">
        <w:rPr>
          <w:rStyle w:val="s0"/>
          <w:sz w:val="28"/>
          <w:szCs w:val="28"/>
        </w:rPr>
        <w:t>В графах 2, 3 разделов 1, 2, 3 отражаются изменения активов, обязательств, капитала банка, произошедшие в результате операций с финансовыми инструментами.</w:t>
      </w:r>
    </w:p>
    <w:p w:rsidR="00A86106" w:rsidRPr="007F74BA" w:rsidRDefault="00A86106" w:rsidP="00A86106">
      <w:pPr>
        <w:pStyle w:val="pj"/>
        <w:ind w:firstLine="709"/>
        <w:rPr>
          <w:sz w:val="28"/>
          <w:szCs w:val="28"/>
        </w:rPr>
      </w:pPr>
      <w:r w:rsidRPr="007F74BA">
        <w:rPr>
          <w:rStyle w:val="s0"/>
          <w:sz w:val="28"/>
          <w:szCs w:val="28"/>
        </w:rPr>
        <w:t>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p w:rsidR="00A86106" w:rsidRPr="007F74BA" w:rsidRDefault="00A86106" w:rsidP="00A86106">
      <w:pPr>
        <w:pStyle w:val="pj"/>
        <w:ind w:firstLine="709"/>
        <w:rPr>
          <w:sz w:val="28"/>
          <w:szCs w:val="28"/>
        </w:rPr>
      </w:pPr>
      <w:r w:rsidRPr="007F74BA">
        <w:rPr>
          <w:rStyle w:val="s0"/>
          <w:sz w:val="28"/>
          <w:szCs w:val="28"/>
        </w:rPr>
        <w:t>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p w:rsidR="00A86106" w:rsidRPr="007F74BA" w:rsidRDefault="00A86106" w:rsidP="00A86106">
      <w:pPr>
        <w:pStyle w:val="pj"/>
        <w:ind w:firstLine="709"/>
        <w:rPr>
          <w:sz w:val="28"/>
          <w:szCs w:val="28"/>
        </w:rPr>
      </w:pPr>
      <w:r w:rsidRPr="007F74BA">
        <w:rPr>
          <w:rStyle w:val="s0"/>
          <w:sz w:val="28"/>
          <w:szCs w:val="28"/>
        </w:rPr>
        <w:t>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p w:rsidR="00A86106" w:rsidRPr="007F74BA" w:rsidRDefault="00A86106" w:rsidP="00A86106">
      <w:pPr>
        <w:pStyle w:val="pj"/>
        <w:ind w:firstLine="709"/>
        <w:rPr>
          <w:sz w:val="28"/>
          <w:szCs w:val="28"/>
        </w:rPr>
      </w:pPr>
      <w:r w:rsidRPr="007F74BA">
        <w:rPr>
          <w:rStyle w:val="s0"/>
          <w:sz w:val="28"/>
          <w:szCs w:val="28"/>
        </w:rPr>
        <w:t>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p w:rsidR="00A86106" w:rsidRPr="007F74BA" w:rsidRDefault="00A86106" w:rsidP="00A86106">
      <w:pPr>
        <w:pStyle w:val="pj"/>
        <w:ind w:firstLine="709"/>
        <w:rPr>
          <w:sz w:val="28"/>
          <w:szCs w:val="28"/>
        </w:rPr>
      </w:pPr>
      <w:r w:rsidRPr="007F74BA">
        <w:rPr>
          <w:rStyle w:val="s0"/>
          <w:sz w:val="28"/>
          <w:szCs w:val="28"/>
        </w:rPr>
        <w:lastRenderedPageBreak/>
        <w:t>В графе 13 части 2 раздела 1 отражаются дивиденды, полученные в отчетном периоде банком от объекта инвестирования.</w:t>
      </w:r>
    </w:p>
    <w:p w:rsidR="00A86106" w:rsidRPr="007F74BA" w:rsidRDefault="00A86106" w:rsidP="00A86106">
      <w:pPr>
        <w:pStyle w:val="pj"/>
        <w:ind w:firstLine="709"/>
        <w:rPr>
          <w:sz w:val="28"/>
          <w:szCs w:val="28"/>
        </w:rPr>
      </w:pPr>
      <w:r w:rsidRPr="007F74BA">
        <w:rPr>
          <w:rStyle w:val="s0"/>
          <w:sz w:val="28"/>
          <w:szCs w:val="28"/>
          <w:lang w:val="kk-KZ"/>
        </w:rPr>
        <w:t>10</w:t>
      </w:r>
      <w:r w:rsidRPr="007F74BA">
        <w:rPr>
          <w:rStyle w:val="s0"/>
          <w:sz w:val="28"/>
          <w:szCs w:val="28"/>
        </w:rPr>
        <w:t>. По графе 2 «Увеличение в результате операций» разделов 1, 2, 3 отражаются:</w:t>
      </w:r>
    </w:p>
    <w:p w:rsidR="00A86106" w:rsidRPr="007F74BA" w:rsidRDefault="00A86106" w:rsidP="00A86106">
      <w:pPr>
        <w:pStyle w:val="pj"/>
        <w:ind w:firstLine="709"/>
        <w:rPr>
          <w:sz w:val="28"/>
          <w:szCs w:val="28"/>
        </w:rPr>
      </w:pPr>
      <w:r w:rsidRPr="007F74BA">
        <w:rPr>
          <w:rStyle w:val="s0"/>
          <w:sz w:val="28"/>
          <w:szCs w:val="28"/>
        </w:rPr>
        <w:t>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p w:rsidR="00A86106" w:rsidRPr="007F74BA" w:rsidRDefault="00A86106" w:rsidP="00A86106">
      <w:pPr>
        <w:pStyle w:val="pj"/>
        <w:ind w:firstLine="709"/>
        <w:rPr>
          <w:sz w:val="28"/>
          <w:szCs w:val="28"/>
        </w:rPr>
      </w:pPr>
      <w:r w:rsidRPr="007F74BA">
        <w:rPr>
          <w:rStyle w:val="s0"/>
          <w:sz w:val="28"/>
          <w:szCs w:val="28"/>
        </w:rPr>
        <w:t>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p w:rsidR="00A86106" w:rsidRPr="007F74BA" w:rsidRDefault="00A86106" w:rsidP="00A86106">
      <w:pPr>
        <w:pStyle w:val="pj"/>
        <w:ind w:firstLine="709"/>
        <w:rPr>
          <w:sz w:val="28"/>
          <w:szCs w:val="28"/>
        </w:rPr>
      </w:pPr>
      <w:r w:rsidRPr="007F74BA">
        <w:rPr>
          <w:rStyle w:val="s0"/>
          <w:sz w:val="28"/>
          <w:szCs w:val="28"/>
        </w:rPr>
        <w:t>в случае производных финансовых инструментов – выплата премий по опционам, реализованная прибыль по форвардным (фьючерсным) контрактам.</w:t>
      </w:r>
    </w:p>
    <w:p w:rsidR="00A86106" w:rsidRPr="007F74BA" w:rsidRDefault="00A86106" w:rsidP="00A86106">
      <w:pPr>
        <w:pStyle w:val="pj"/>
        <w:ind w:firstLine="709"/>
        <w:rPr>
          <w:sz w:val="28"/>
          <w:szCs w:val="28"/>
        </w:rPr>
      </w:pPr>
      <w:r w:rsidRPr="007F74BA">
        <w:rPr>
          <w:rStyle w:val="s0"/>
          <w:sz w:val="28"/>
          <w:szCs w:val="28"/>
        </w:rPr>
        <w:t>По графе 3 «Уменьшение в результате операций» разделов 1, 2, 3 отражаются:</w:t>
      </w:r>
    </w:p>
    <w:p w:rsidR="00A86106" w:rsidRPr="007F74BA" w:rsidRDefault="00A86106" w:rsidP="00A86106">
      <w:pPr>
        <w:pStyle w:val="pj"/>
        <w:ind w:firstLine="709"/>
        <w:rPr>
          <w:sz w:val="28"/>
          <w:szCs w:val="28"/>
        </w:rPr>
      </w:pPr>
      <w:r w:rsidRPr="007F74BA">
        <w:rPr>
          <w:rStyle w:val="s0"/>
          <w:sz w:val="28"/>
          <w:szCs w:val="28"/>
        </w:rPr>
        <w:t>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p w:rsidR="00A86106" w:rsidRPr="007F74BA" w:rsidRDefault="00A86106" w:rsidP="00A86106">
      <w:pPr>
        <w:pStyle w:val="pj"/>
        <w:ind w:firstLine="709"/>
        <w:rPr>
          <w:sz w:val="28"/>
          <w:szCs w:val="28"/>
        </w:rPr>
      </w:pPr>
      <w:r w:rsidRPr="007F74BA">
        <w:rPr>
          <w:rStyle w:val="s0"/>
          <w:sz w:val="28"/>
          <w:szCs w:val="28"/>
        </w:rPr>
        <w:t>в случае кредитов – выплаты по основной сумме долга, обмен задолженности на иной финансовый инструмент;</w:t>
      </w:r>
    </w:p>
    <w:p w:rsidR="00A86106" w:rsidRPr="007F74BA" w:rsidRDefault="00A86106" w:rsidP="00A86106">
      <w:pPr>
        <w:pStyle w:val="pj"/>
        <w:ind w:firstLine="709"/>
        <w:rPr>
          <w:sz w:val="28"/>
          <w:szCs w:val="28"/>
        </w:rPr>
      </w:pPr>
      <w:r w:rsidRPr="007F74BA">
        <w:rPr>
          <w:rStyle w:val="s0"/>
          <w:sz w:val="28"/>
          <w:szCs w:val="28"/>
        </w:rPr>
        <w:t>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p w:rsidR="00A86106" w:rsidRPr="007F74BA" w:rsidRDefault="00A86106" w:rsidP="00A86106">
      <w:pPr>
        <w:pStyle w:val="pj"/>
        <w:ind w:firstLine="709"/>
        <w:rPr>
          <w:sz w:val="28"/>
          <w:szCs w:val="28"/>
        </w:rPr>
      </w:pPr>
      <w:r w:rsidRPr="007F74BA">
        <w:rPr>
          <w:rStyle w:val="s0"/>
          <w:sz w:val="28"/>
          <w:szCs w:val="28"/>
        </w:rPr>
        <w:t>По графе 6 «На конец периода» по активам, обязательствам, капиталу отражаются:</w:t>
      </w:r>
    </w:p>
    <w:p w:rsidR="00A86106" w:rsidRPr="007F74BA" w:rsidRDefault="00A86106" w:rsidP="00A86106">
      <w:pPr>
        <w:pStyle w:val="pj"/>
        <w:ind w:firstLine="709"/>
        <w:rPr>
          <w:sz w:val="28"/>
          <w:szCs w:val="28"/>
        </w:rPr>
      </w:pPr>
      <w:r w:rsidRPr="007F74BA">
        <w:rPr>
          <w:rStyle w:val="s0"/>
          <w:sz w:val="28"/>
          <w:szCs w:val="28"/>
        </w:rPr>
        <w:t>в случае ценных бумаг, долей участия в капитале – рыночная стоимость;</w:t>
      </w:r>
    </w:p>
    <w:p w:rsidR="00A86106" w:rsidRPr="007F74BA" w:rsidRDefault="00A86106" w:rsidP="00A86106">
      <w:pPr>
        <w:pStyle w:val="pj"/>
        <w:ind w:firstLine="709"/>
        <w:rPr>
          <w:sz w:val="28"/>
          <w:szCs w:val="28"/>
        </w:rPr>
      </w:pPr>
      <w:r w:rsidRPr="007F74BA">
        <w:rPr>
          <w:rStyle w:val="s0"/>
          <w:sz w:val="28"/>
          <w:szCs w:val="28"/>
        </w:rPr>
        <w:t>в случае кредитов – номинальная стоимость.</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1</w:t>
      </w:r>
      <w:r w:rsidRPr="007F74BA">
        <w:rPr>
          <w:rStyle w:val="s0"/>
          <w:sz w:val="28"/>
          <w:szCs w:val="28"/>
        </w:rPr>
        <w:t>.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2</w:t>
      </w:r>
      <w:r w:rsidRPr="007F74BA">
        <w:rPr>
          <w:rStyle w:val="s0"/>
          <w:sz w:val="28"/>
          <w:szCs w:val="28"/>
        </w:rPr>
        <w:t>.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p w:rsidR="00A86106" w:rsidRPr="007F74BA" w:rsidRDefault="00A86106" w:rsidP="00A86106">
      <w:pPr>
        <w:pStyle w:val="pj"/>
        <w:ind w:firstLine="709"/>
        <w:rPr>
          <w:sz w:val="28"/>
          <w:szCs w:val="28"/>
        </w:rPr>
      </w:pPr>
      <w:r w:rsidRPr="007F74BA">
        <w:rPr>
          <w:rStyle w:val="s0"/>
          <w:sz w:val="28"/>
          <w:szCs w:val="28"/>
        </w:rPr>
        <w:t>Графы 8, 9 части 2 раздела 1 заполняются в соответствии с финансовой отчетностью объекта инвестирования-нерезидента (при наличии).</w:t>
      </w:r>
    </w:p>
    <w:p w:rsidR="00A86106" w:rsidRPr="007F74BA" w:rsidRDefault="00A86106" w:rsidP="00A86106">
      <w:pPr>
        <w:pStyle w:val="pj"/>
        <w:ind w:firstLine="709"/>
        <w:rPr>
          <w:sz w:val="28"/>
          <w:szCs w:val="28"/>
        </w:rPr>
      </w:pPr>
      <w:r w:rsidRPr="007F74BA">
        <w:rPr>
          <w:rStyle w:val="s0"/>
          <w:sz w:val="28"/>
          <w:szCs w:val="28"/>
        </w:rPr>
        <w:t xml:space="preserve">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w:t>
      </w:r>
      <w:r w:rsidRPr="007F74BA">
        <w:rPr>
          <w:rStyle w:val="s0"/>
          <w:sz w:val="28"/>
          <w:szCs w:val="28"/>
        </w:rPr>
        <w:lastRenderedPageBreak/>
        <w:t>информация по доходам к получению (графы 7, 8, 10-12) заполняется, если доля участия составляет 10% и более.</w:t>
      </w:r>
    </w:p>
    <w:p w:rsidR="00A86106" w:rsidRPr="007F74BA" w:rsidRDefault="00A86106" w:rsidP="00A86106">
      <w:pPr>
        <w:pStyle w:val="pj"/>
        <w:ind w:firstLine="709"/>
        <w:rPr>
          <w:sz w:val="28"/>
          <w:szCs w:val="28"/>
        </w:rPr>
      </w:pPr>
      <w:r w:rsidRPr="007F74BA">
        <w:rPr>
          <w:rStyle w:val="s0"/>
          <w:sz w:val="28"/>
          <w:szCs w:val="28"/>
        </w:rPr>
        <w:t>Отсутствие информации в разделе 3 по инвесторам-нерезидентам, доля участия которых в банке составляет менее 10%, не является нарушением.</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3</w:t>
      </w:r>
      <w:r w:rsidRPr="007F74BA">
        <w:rPr>
          <w:rStyle w:val="s0"/>
          <w:sz w:val="28"/>
          <w:szCs w:val="28"/>
        </w:rPr>
        <w:t>.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4</w:t>
      </w:r>
      <w:r w:rsidRPr="007F74BA">
        <w:rPr>
          <w:rStyle w:val="s0"/>
          <w:sz w:val="28"/>
          <w:szCs w:val="28"/>
        </w:rPr>
        <w:t>.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p w:rsidR="00A86106" w:rsidRPr="007F74BA" w:rsidRDefault="00A86106" w:rsidP="00A86106">
      <w:pPr>
        <w:pStyle w:val="pj"/>
        <w:ind w:firstLine="709"/>
        <w:rPr>
          <w:sz w:val="28"/>
          <w:szCs w:val="28"/>
        </w:rPr>
      </w:pPr>
      <w:r w:rsidRPr="007F74BA">
        <w:rPr>
          <w:rStyle w:val="s0"/>
          <w:color w:val="auto"/>
          <w:sz w:val="28"/>
          <w:szCs w:val="28"/>
        </w:rPr>
        <w:t xml:space="preserve">Сведения </w:t>
      </w:r>
      <w:r w:rsidRPr="007F74BA">
        <w:rPr>
          <w:rStyle w:val="s0"/>
          <w:sz w:val="28"/>
          <w:szCs w:val="28"/>
        </w:rPr>
        <w:t>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p w:rsidR="00A86106" w:rsidRPr="007F74BA" w:rsidRDefault="00A86106" w:rsidP="00A86106">
      <w:pPr>
        <w:pStyle w:val="pj"/>
        <w:ind w:firstLine="709"/>
        <w:rPr>
          <w:sz w:val="28"/>
          <w:szCs w:val="28"/>
        </w:rPr>
      </w:pPr>
      <w:r w:rsidRPr="007F74BA">
        <w:rPr>
          <w:rStyle w:val="s0"/>
          <w:sz w:val="28"/>
          <w:szCs w:val="28"/>
        </w:rPr>
        <w:t>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p w:rsidR="00A86106" w:rsidRPr="007F74BA" w:rsidRDefault="00A86106" w:rsidP="00A86106">
      <w:pPr>
        <w:pStyle w:val="pj"/>
        <w:ind w:firstLine="709"/>
        <w:rPr>
          <w:sz w:val="28"/>
          <w:szCs w:val="28"/>
        </w:rPr>
      </w:pPr>
      <w:r w:rsidRPr="007F74BA">
        <w:rPr>
          <w:rStyle w:val="s0"/>
          <w:sz w:val="28"/>
          <w:szCs w:val="28"/>
        </w:rPr>
        <w:t>Показатели раздела 4 заполняются следующим образом:</w:t>
      </w:r>
    </w:p>
    <w:p w:rsidR="00A86106" w:rsidRPr="007F74BA" w:rsidRDefault="00A86106" w:rsidP="00A86106">
      <w:pPr>
        <w:pStyle w:val="pj"/>
        <w:ind w:firstLine="709"/>
        <w:rPr>
          <w:sz w:val="28"/>
          <w:szCs w:val="28"/>
        </w:rPr>
      </w:pPr>
      <w:r w:rsidRPr="007F74BA">
        <w:rPr>
          <w:rStyle w:val="s0"/>
          <w:sz w:val="28"/>
          <w:szCs w:val="28"/>
        </w:rPr>
        <w:t xml:space="preserve">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w:t>
      </w:r>
      <w:r w:rsidRPr="007F74BA">
        <w:rPr>
          <w:rStyle w:val="s0"/>
          <w:sz w:val="28"/>
          <w:szCs w:val="28"/>
        </w:rPr>
        <w:br/>
        <w:t>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p w:rsidR="00A86106" w:rsidRPr="007F74BA" w:rsidRDefault="00A86106" w:rsidP="00A86106">
      <w:pPr>
        <w:pStyle w:val="pj"/>
        <w:ind w:firstLine="709"/>
        <w:rPr>
          <w:sz w:val="28"/>
          <w:szCs w:val="28"/>
        </w:rPr>
      </w:pPr>
      <w:r w:rsidRPr="007F74BA">
        <w:rPr>
          <w:rStyle w:val="s0"/>
          <w:sz w:val="28"/>
          <w:szCs w:val="28"/>
        </w:rPr>
        <w:t>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p w:rsidR="00A86106" w:rsidRPr="007F74BA" w:rsidRDefault="00A86106" w:rsidP="00A86106">
      <w:pPr>
        <w:pStyle w:val="pj"/>
        <w:ind w:firstLine="709"/>
        <w:rPr>
          <w:sz w:val="28"/>
          <w:szCs w:val="28"/>
        </w:rPr>
      </w:pPr>
      <w:r w:rsidRPr="007F74BA">
        <w:rPr>
          <w:rStyle w:val="s0"/>
          <w:sz w:val="28"/>
          <w:szCs w:val="28"/>
        </w:rPr>
        <w:t xml:space="preserve">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w:t>
      </w:r>
      <w:r w:rsidRPr="007F74BA">
        <w:rPr>
          <w:rStyle w:val="s0"/>
          <w:sz w:val="28"/>
          <w:szCs w:val="28"/>
        </w:rPr>
        <w:lastRenderedPageBreak/>
        <w:t>оригиналов и прототипов (таких как книги и рукописи, компьютерное программное обеспечение, кинематографические работы, звукозаписи);</w:t>
      </w:r>
    </w:p>
    <w:p w:rsidR="00A86106" w:rsidRPr="007F74BA" w:rsidRDefault="00A86106" w:rsidP="00A86106">
      <w:pPr>
        <w:pStyle w:val="pj"/>
        <w:ind w:firstLine="709"/>
        <w:rPr>
          <w:sz w:val="28"/>
          <w:szCs w:val="28"/>
        </w:rPr>
      </w:pPr>
      <w:r w:rsidRPr="007F74BA">
        <w:rPr>
          <w:rStyle w:val="s0"/>
          <w:sz w:val="28"/>
          <w:szCs w:val="28"/>
        </w:rPr>
        <w:t>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p w:rsidR="00A86106" w:rsidRPr="007F74BA" w:rsidRDefault="00A86106" w:rsidP="00A86106">
      <w:pPr>
        <w:pStyle w:val="pj"/>
        <w:ind w:firstLine="709"/>
        <w:rPr>
          <w:sz w:val="28"/>
          <w:szCs w:val="28"/>
        </w:rPr>
      </w:pPr>
      <w:r w:rsidRPr="007F74BA">
        <w:rPr>
          <w:rStyle w:val="s0"/>
          <w:sz w:val="28"/>
          <w:szCs w:val="28"/>
        </w:rPr>
        <w:t>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p w:rsidR="00A86106" w:rsidRPr="007F74BA" w:rsidRDefault="00A86106" w:rsidP="00A86106">
      <w:pPr>
        <w:pStyle w:val="pj"/>
        <w:ind w:firstLine="709"/>
        <w:rPr>
          <w:sz w:val="28"/>
          <w:szCs w:val="28"/>
        </w:rPr>
      </w:pPr>
      <w:r w:rsidRPr="007F74BA">
        <w:rPr>
          <w:rStyle w:val="s0"/>
          <w:sz w:val="28"/>
          <w:szCs w:val="28"/>
        </w:rPr>
        <w:t>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p w:rsidR="00A86106" w:rsidRPr="007F74BA" w:rsidRDefault="00A86106" w:rsidP="00A86106">
      <w:pPr>
        <w:pStyle w:val="pj"/>
        <w:ind w:firstLine="709"/>
        <w:rPr>
          <w:sz w:val="28"/>
          <w:szCs w:val="28"/>
        </w:rPr>
      </w:pPr>
      <w:r w:rsidRPr="007F74BA">
        <w:rPr>
          <w:rStyle w:val="s0"/>
          <w:sz w:val="28"/>
          <w:szCs w:val="28"/>
        </w:rPr>
        <w:t>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A86106" w:rsidRPr="007F74BA" w:rsidRDefault="00A86106" w:rsidP="00A86106">
      <w:pPr>
        <w:pStyle w:val="pj"/>
        <w:ind w:firstLine="709"/>
        <w:rPr>
          <w:sz w:val="28"/>
          <w:szCs w:val="28"/>
        </w:rPr>
      </w:pPr>
      <w:r w:rsidRPr="007F74BA">
        <w:rPr>
          <w:rStyle w:val="s0"/>
          <w:sz w:val="28"/>
          <w:szCs w:val="28"/>
        </w:rPr>
        <w:t>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A86106" w:rsidRPr="007F74BA" w:rsidRDefault="00A86106" w:rsidP="00A86106">
      <w:pPr>
        <w:pStyle w:val="pj"/>
        <w:ind w:firstLine="709"/>
        <w:rPr>
          <w:sz w:val="28"/>
          <w:szCs w:val="28"/>
        </w:rPr>
      </w:pPr>
      <w:r w:rsidRPr="007F74BA">
        <w:rPr>
          <w:rStyle w:val="s0"/>
          <w:sz w:val="28"/>
          <w:szCs w:val="28"/>
        </w:rPr>
        <w:t xml:space="preserve">9) по строке 479 «услуги в сфере культуры и </w:t>
      </w:r>
      <w:proofErr w:type="gramStart"/>
      <w:r w:rsidRPr="007F74BA">
        <w:rPr>
          <w:rStyle w:val="s0"/>
          <w:sz w:val="28"/>
          <w:szCs w:val="28"/>
        </w:rPr>
        <w:t>отдыха</w:t>
      </w:r>
      <w:proofErr w:type="gramEnd"/>
      <w:r w:rsidRPr="007F74BA">
        <w:rPr>
          <w:rStyle w:val="s0"/>
          <w:sz w:val="28"/>
          <w:szCs w:val="28"/>
        </w:rPr>
        <w:t xml:space="preserve">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p w:rsidR="00A86106" w:rsidRPr="007F74BA" w:rsidRDefault="00A86106" w:rsidP="00A86106">
      <w:pPr>
        <w:pStyle w:val="pj"/>
        <w:ind w:firstLine="709"/>
        <w:rPr>
          <w:sz w:val="28"/>
          <w:szCs w:val="28"/>
        </w:rPr>
      </w:pPr>
      <w:r w:rsidRPr="007F74BA">
        <w:rPr>
          <w:rStyle w:val="s0"/>
          <w:sz w:val="28"/>
          <w:szCs w:val="28"/>
        </w:rPr>
        <w:t>10) строка 480 «финансовые услуги» включает комиссионные расходы по услугам, полученным банком от нерезидентов;</w:t>
      </w:r>
    </w:p>
    <w:p w:rsidR="00A86106" w:rsidRPr="007F74BA" w:rsidRDefault="00A86106" w:rsidP="00A86106">
      <w:pPr>
        <w:pStyle w:val="pj"/>
        <w:ind w:firstLine="709"/>
        <w:rPr>
          <w:sz w:val="28"/>
          <w:szCs w:val="28"/>
        </w:rPr>
      </w:pPr>
      <w:r w:rsidRPr="007F74BA">
        <w:rPr>
          <w:rStyle w:val="s0"/>
          <w:sz w:val="28"/>
          <w:szCs w:val="28"/>
        </w:rPr>
        <w:t>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p w:rsidR="00A86106" w:rsidRPr="007F74BA" w:rsidRDefault="00A86106" w:rsidP="00A86106">
      <w:pPr>
        <w:pStyle w:val="pj"/>
        <w:ind w:firstLine="709"/>
        <w:rPr>
          <w:sz w:val="28"/>
          <w:szCs w:val="28"/>
        </w:rPr>
      </w:pPr>
      <w:r w:rsidRPr="007F74BA">
        <w:rPr>
          <w:rStyle w:val="s0"/>
          <w:sz w:val="28"/>
          <w:szCs w:val="28"/>
        </w:rPr>
        <w:t>12) строка 482 «прочие деловые услуги» включает услуги, полученные от нерезидентов, которые не включены в вышеперечисленные услуги;</w:t>
      </w:r>
    </w:p>
    <w:p w:rsidR="00A86106" w:rsidRPr="007F74BA" w:rsidRDefault="00A86106" w:rsidP="00A86106">
      <w:pPr>
        <w:pStyle w:val="pj"/>
        <w:ind w:firstLine="709"/>
        <w:rPr>
          <w:sz w:val="28"/>
          <w:szCs w:val="28"/>
        </w:rPr>
      </w:pPr>
      <w:r w:rsidRPr="007F74BA">
        <w:rPr>
          <w:rStyle w:val="s0"/>
          <w:sz w:val="28"/>
          <w:szCs w:val="28"/>
        </w:rPr>
        <w:lastRenderedPageBreak/>
        <w:t>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p w:rsidR="00A86106" w:rsidRPr="007F74BA" w:rsidRDefault="00A86106" w:rsidP="00A86106">
      <w:pPr>
        <w:pStyle w:val="pj"/>
        <w:ind w:firstLine="709"/>
        <w:rPr>
          <w:sz w:val="28"/>
          <w:szCs w:val="28"/>
        </w:rPr>
      </w:pPr>
      <w:r w:rsidRPr="007F74BA">
        <w:rPr>
          <w:rStyle w:val="s0"/>
          <w:sz w:val="28"/>
          <w:szCs w:val="28"/>
        </w:rPr>
        <w:t>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5</w:t>
      </w:r>
      <w:r w:rsidRPr="007F74BA">
        <w:rPr>
          <w:rStyle w:val="s0"/>
          <w:sz w:val="28"/>
          <w:szCs w:val="28"/>
        </w:rPr>
        <w:t>. Графы 6, 12 разделов 1, 2, 3 заполняются в соответствии с первым классом «Активы» и вторым классом «Обязательства», предусмотренными постановлением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 зарегистрированным в Реестре государственной регистрации нормативных правовых актов за № 6793 (далее – Постановление №3).</w:t>
      </w:r>
      <w:r w:rsidRPr="007F74BA">
        <w:t xml:space="preserve"> </w:t>
      </w:r>
      <w:r w:rsidRPr="007F74BA">
        <w:rPr>
          <w:rStyle w:val="s0"/>
          <w:sz w:val="28"/>
          <w:szCs w:val="28"/>
        </w:rPr>
        <w:t>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6</w:t>
      </w:r>
      <w:r w:rsidRPr="007F74BA">
        <w:rPr>
          <w:rStyle w:val="s0"/>
          <w:sz w:val="28"/>
          <w:szCs w:val="28"/>
        </w:rPr>
        <w:t>. Числа в графах 1, 2, 3, 6, 9, 13 имеют положительное значение, числа в графах 4, 5, 10, 11 имеют положительное или отрицательное значение.</w:t>
      </w:r>
    </w:p>
    <w:p w:rsidR="00A86106" w:rsidRPr="007F74BA" w:rsidRDefault="00A86106" w:rsidP="00A86106">
      <w:pPr>
        <w:pStyle w:val="pj"/>
        <w:ind w:firstLine="709"/>
        <w:rPr>
          <w:sz w:val="28"/>
          <w:szCs w:val="28"/>
        </w:rPr>
      </w:pPr>
      <w:r w:rsidRPr="007F74BA">
        <w:rPr>
          <w:rStyle w:val="s0"/>
          <w:sz w:val="28"/>
          <w:szCs w:val="28"/>
        </w:rPr>
        <w:t>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p w:rsidR="00A86106" w:rsidRPr="007F74BA" w:rsidRDefault="00A86106" w:rsidP="00A86106">
      <w:pPr>
        <w:pStyle w:val="pj"/>
        <w:ind w:firstLine="709"/>
        <w:rPr>
          <w:rStyle w:val="s0"/>
          <w:sz w:val="28"/>
          <w:szCs w:val="28"/>
        </w:rPr>
      </w:pPr>
      <w:r w:rsidRPr="007F74BA">
        <w:rPr>
          <w:rStyle w:val="s0"/>
          <w:sz w:val="28"/>
          <w:szCs w:val="28"/>
        </w:rPr>
        <w:t>1</w:t>
      </w:r>
      <w:r w:rsidRPr="007F74BA">
        <w:rPr>
          <w:rStyle w:val="s0"/>
          <w:sz w:val="28"/>
          <w:szCs w:val="28"/>
          <w:lang w:val="kk-KZ"/>
        </w:rPr>
        <w:t>7</w:t>
      </w:r>
      <w:r w:rsidRPr="007F74BA">
        <w:rPr>
          <w:rStyle w:val="s0"/>
          <w:sz w:val="28"/>
          <w:szCs w:val="28"/>
        </w:rPr>
        <w:t>. Корректировки (исправления, дополнения) в статистическую форму вносятся в течение 6 (шести) месяцев после завершения отчетного периода.</w:t>
      </w:r>
    </w:p>
    <w:p w:rsidR="00A86106" w:rsidRPr="007F74BA" w:rsidRDefault="00A86106" w:rsidP="00A86106">
      <w:pPr>
        <w:pStyle w:val="pj"/>
        <w:ind w:firstLine="709"/>
        <w:rPr>
          <w:rStyle w:val="s0"/>
          <w:sz w:val="28"/>
          <w:szCs w:val="28"/>
        </w:rPr>
      </w:pPr>
      <w:r w:rsidRPr="007F74BA">
        <w:rPr>
          <w:rStyle w:val="s0"/>
          <w:sz w:val="28"/>
          <w:szCs w:val="28"/>
        </w:rPr>
        <w:t>1</w:t>
      </w:r>
      <w:r w:rsidRPr="007F74BA">
        <w:rPr>
          <w:rStyle w:val="s0"/>
          <w:sz w:val="28"/>
          <w:szCs w:val="28"/>
          <w:lang w:val="kk-KZ"/>
        </w:rPr>
        <w:t>8</w:t>
      </w:r>
      <w:r w:rsidRPr="007F74BA">
        <w:rPr>
          <w:rStyle w:val="s0"/>
          <w:sz w:val="28"/>
          <w:szCs w:val="28"/>
        </w:rPr>
        <w:t>.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p w:rsidR="00A86106" w:rsidRDefault="00A86106" w:rsidP="00A86106">
      <w:pPr>
        <w:pStyle w:val="pj"/>
        <w:ind w:firstLine="709"/>
        <w:jc w:val="center"/>
        <w:rPr>
          <w:rStyle w:val="s0"/>
          <w:sz w:val="28"/>
          <w:szCs w:val="28"/>
        </w:rPr>
      </w:pPr>
    </w:p>
    <w:p w:rsidR="00A86106" w:rsidRDefault="00A86106" w:rsidP="00A86106">
      <w:pPr>
        <w:pStyle w:val="pj"/>
        <w:ind w:firstLine="709"/>
        <w:jc w:val="center"/>
        <w:rPr>
          <w:rStyle w:val="s0"/>
          <w:sz w:val="28"/>
          <w:szCs w:val="28"/>
        </w:rPr>
      </w:pPr>
    </w:p>
    <w:p w:rsidR="00A86106" w:rsidRPr="007F74BA" w:rsidRDefault="00A86106" w:rsidP="00A86106">
      <w:pPr>
        <w:pStyle w:val="pj"/>
        <w:ind w:firstLine="709"/>
        <w:jc w:val="center"/>
        <w:rPr>
          <w:sz w:val="28"/>
          <w:szCs w:val="28"/>
        </w:rPr>
      </w:pPr>
      <w:r w:rsidRPr="007F74BA">
        <w:rPr>
          <w:rStyle w:val="s0"/>
          <w:sz w:val="28"/>
          <w:szCs w:val="28"/>
        </w:rPr>
        <w:t>Глава 3. Арифметико-логический контроль</w:t>
      </w:r>
    </w:p>
    <w:p w:rsidR="00A86106" w:rsidRPr="007F74BA" w:rsidRDefault="00A86106" w:rsidP="00A86106">
      <w:pPr>
        <w:pStyle w:val="pj"/>
        <w:ind w:firstLine="709"/>
        <w:rPr>
          <w:sz w:val="28"/>
          <w:szCs w:val="28"/>
        </w:rPr>
      </w:pPr>
    </w:p>
    <w:p w:rsidR="00A86106" w:rsidRPr="007F74BA" w:rsidRDefault="00A86106" w:rsidP="00A86106">
      <w:pPr>
        <w:pStyle w:val="pj"/>
        <w:ind w:firstLine="709"/>
        <w:rPr>
          <w:sz w:val="28"/>
          <w:szCs w:val="28"/>
        </w:rPr>
      </w:pPr>
      <w:r w:rsidRPr="007F74BA">
        <w:rPr>
          <w:rStyle w:val="s0"/>
          <w:sz w:val="28"/>
          <w:szCs w:val="28"/>
        </w:rPr>
        <w:t>1</w:t>
      </w:r>
      <w:r w:rsidRPr="007F74BA">
        <w:rPr>
          <w:rStyle w:val="s0"/>
          <w:sz w:val="28"/>
          <w:szCs w:val="28"/>
          <w:lang w:val="kk-KZ"/>
        </w:rPr>
        <w:t>9</w:t>
      </w:r>
      <w:r w:rsidRPr="007F74BA">
        <w:rPr>
          <w:rStyle w:val="s0"/>
          <w:sz w:val="28"/>
          <w:szCs w:val="28"/>
        </w:rPr>
        <w:t>. Арифметико-логический контроль:</w:t>
      </w:r>
    </w:p>
    <w:p w:rsidR="00A86106" w:rsidRPr="007F74BA" w:rsidRDefault="00A86106" w:rsidP="00A86106">
      <w:pPr>
        <w:pStyle w:val="pj"/>
        <w:ind w:firstLine="709"/>
        <w:rPr>
          <w:sz w:val="28"/>
          <w:szCs w:val="28"/>
        </w:rPr>
      </w:pPr>
      <w:r w:rsidRPr="007F74BA">
        <w:rPr>
          <w:rStyle w:val="s0"/>
          <w:sz w:val="28"/>
          <w:szCs w:val="28"/>
        </w:rPr>
        <w:lastRenderedPageBreak/>
        <w:t>1) по всем строкам разделов 1, 2, 3:</w:t>
      </w:r>
    </w:p>
    <w:p w:rsidR="00A86106" w:rsidRPr="007F74BA" w:rsidRDefault="00A86106" w:rsidP="00A86106">
      <w:pPr>
        <w:pStyle w:val="pj"/>
        <w:ind w:firstLine="709"/>
        <w:rPr>
          <w:sz w:val="28"/>
          <w:szCs w:val="28"/>
        </w:rPr>
      </w:pPr>
      <w:r w:rsidRPr="007F74BA">
        <w:rPr>
          <w:rStyle w:val="s0"/>
          <w:sz w:val="28"/>
          <w:szCs w:val="28"/>
        </w:rPr>
        <w:t>графа 1 = графа 6 статистической формы за предыдущий квартал;</w:t>
      </w:r>
    </w:p>
    <w:p w:rsidR="00A86106" w:rsidRPr="007F74BA" w:rsidRDefault="00A86106" w:rsidP="00A86106">
      <w:pPr>
        <w:pStyle w:val="pj"/>
        <w:ind w:firstLine="709"/>
        <w:rPr>
          <w:sz w:val="28"/>
          <w:szCs w:val="28"/>
        </w:rPr>
      </w:pPr>
      <w:r w:rsidRPr="007F74BA">
        <w:rPr>
          <w:rStyle w:val="s0"/>
          <w:sz w:val="28"/>
          <w:szCs w:val="28"/>
        </w:rPr>
        <w:t>графа 7 = графа 12 статистической формы за предыдущий квартал;</w:t>
      </w:r>
    </w:p>
    <w:p w:rsidR="00A86106" w:rsidRPr="007F74BA" w:rsidRDefault="00A86106" w:rsidP="00A86106">
      <w:pPr>
        <w:pStyle w:val="pj"/>
        <w:ind w:firstLine="709"/>
        <w:rPr>
          <w:sz w:val="28"/>
          <w:szCs w:val="28"/>
        </w:rPr>
      </w:pPr>
      <w:r w:rsidRPr="007F74BA">
        <w:rPr>
          <w:rStyle w:val="s0"/>
          <w:sz w:val="28"/>
          <w:szCs w:val="28"/>
        </w:rPr>
        <w:t>графа 6 = графа 1 + графа 2 – графа 3 + графа 4 + графа 5;</w:t>
      </w:r>
    </w:p>
    <w:p w:rsidR="00A86106" w:rsidRPr="007F74BA" w:rsidRDefault="00A86106" w:rsidP="00A86106">
      <w:pPr>
        <w:pStyle w:val="pj"/>
        <w:ind w:firstLine="709"/>
        <w:rPr>
          <w:sz w:val="28"/>
          <w:szCs w:val="28"/>
        </w:rPr>
      </w:pPr>
      <w:r w:rsidRPr="007F74BA">
        <w:rPr>
          <w:rStyle w:val="s0"/>
          <w:sz w:val="28"/>
          <w:szCs w:val="28"/>
        </w:rPr>
        <w:t>графа 12 = графа 7 + графа 8 – графа 9 + графа 10 + графа 11.</w:t>
      </w:r>
    </w:p>
    <w:p w:rsidR="00A86106" w:rsidRPr="007F74BA" w:rsidRDefault="00A86106" w:rsidP="00A86106">
      <w:pPr>
        <w:pStyle w:val="pj"/>
        <w:ind w:firstLine="709"/>
        <w:rPr>
          <w:sz w:val="28"/>
          <w:szCs w:val="28"/>
        </w:rPr>
      </w:pPr>
      <w:r w:rsidRPr="007F74BA">
        <w:rPr>
          <w:rStyle w:val="s0"/>
          <w:sz w:val="28"/>
          <w:szCs w:val="28"/>
        </w:rPr>
        <w:t>2) по всем строкам раздела 4:</w:t>
      </w:r>
    </w:p>
    <w:p w:rsidR="00A86106" w:rsidRPr="007F74BA" w:rsidRDefault="00A86106" w:rsidP="00A86106">
      <w:pPr>
        <w:pStyle w:val="pj"/>
        <w:ind w:firstLine="709"/>
        <w:rPr>
          <w:sz w:val="28"/>
          <w:szCs w:val="28"/>
        </w:rPr>
      </w:pPr>
      <w:r w:rsidRPr="007F74BA">
        <w:rPr>
          <w:rStyle w:val="s0"/>
          <w:sz w:val="28"/>
          <w:szCs w:val="28"/>
        </w:rPr>
        <w:t>графа 1 = графа 2 + графа 3 +…+ n.</w:t>
      </w:r>
    </w:p>
    <w:p w:rsidR="00A86106" w:rsidRPr="007F74BA" w:rsidRDefault="00A86106" w:rsidP="00A86106">
      <w:pPr>
        <w:pStyle w:val="pj"/>
        <w:ind w:firstLine="709"/>
        <w:rPr>
          <w:sz w:val="28"/>
          <w:szCs w:val="28"/>
        </w:rPr>
      </w:pPr>
      <w:r w:rsidRPr="007F74BA">
        <w:rPr>
          <w:rStyle w:val="s0"/>
          <w:sz w:val="28"/>
          <w:szCs w:val="28"/>
        </w:rPr>
        <w:t>3) по всем графам разделов 1, 2, 3:</w:t>
      </w:r>
    </w:p>
    <w:p w:rsidR="00A86106" w:rsidRPr="007F74BA" w:rsidRDefault="00A86106" w:rsidP="00A86106">
      <w:pPr>
        <w:pStyle w:val="pj"/>
        <w:ind w:firstLine="709"/>
        <w:rPr>
          <w:sz w:val="28"/>
          <w:szCs w:val="28"/>
        </w:rPr>
      </w:pPr>
      <w:r w:rsidRPr="007F74BA">
        <w:rPr>
          <w:rStyle w:val="s0"/>
          <w:sz w:val="28"/>
          <w:szCs w:val="28"/>
        </w:rPr>
        <w:t>строка 110 = строка 111 + строка 112;</w:t>
      </w:r>
    </w:p>
    <w:p w:rsidR="00A86106" w:rsidRPr="007F74BA" w:rsidRDefault="00A86106" w:rsidP="00A86106">
      <w:pPr>
        <w:pStyle w:val="pj"/>
        <w:ind w:firstLine="709"/>
        <w:rPr>
          <w:sz w:val="28"/>
          <w:szCs w:val="28"/>
        </w:rPr>
      </w:pPr>
      <w:r w:rsidRPr="007F74BA">
        <w:rPr>
          <w:rStyle w:val="s0"/>
          <w:sz w:val="28"/>
          <w:szCs w:val="28"/>
        </w:rPr>
        <w:t>строка 250 = строка 251 + строка 253 + строка 255 + строка 257;</w:t>
      </w:r>
    </w:p>
    <w:p w:rsidR="00A86106" w:rsidRPr="007F74BA" w:rsidRDefault="00A86106" w:rsidP="00A86106">
      <w:pPr>
        <w:pStyle w:val="pj"/>
        <w:ind w:firstLine="709"/>
        <w:rPr>
          <w:sz w:val="28"/>
          <w:szCs w:val="28"/>
        </w:rPr>
      </w:pPr>
      <w:r w:rsidRPr="007F74BA">
        <w:rPr>
          <w:rStyle w:val="s0"/>
          <w:sz w:val="28"/>
          <w:szCs w:val="28"/>
        </w:rPr>
        <w:t>строка 260 = строка 261 + строка 263 + строка 265 + строка 267;</w:t>
      </w:r>
    </w:p>
    <w:p w:rsidR="00A86106" w:rsidRPr="007F74BA" w:rsidRDefault="00A86106" w:rsidP="00A86106">
      <w:pPr>
        <w:pStyle w:val="pj"/>
        <w:ind w:firstLine="709"/>
        <w:rPr>
          <w:sz w:val="28"/>
          <w:szCs w:val="28"/>
        </w:rPr>
      </w:pPr>
      <w:r w:rsidRPr="007F74BA">
        <w:rPr>
          <w:rStyle w:val="s0"/>
          <w:sz w:val="28"/>
          <w:szCs w:val="28"/>
        </w:rPr>
        <w:t>строка 270 = строка 271 + строка 272 + строка 273 + строка 274;</w:t>
      </w:r>
    </w:p>
    <w:p w:rsidR="00A86106" w:rsidRPr="007F74BA" w:rsidRDefault="00A86106" w:rsidP="00A86106">
      <w:pPr>
        <w:pStyle w:val="pj"/>
        <w:ind w:firstLine="709"/>
        <w:rPr>
          <w:sz w:val="28"/>
          <w:szCs w:val="28"/>
        </w:rPr>
      </w:pPr>
      <w:r w:rsidRPr="007F74BA">
        <w:rPr>
          <w:rStyle w:val="s0"/>
          <w:sz w:val="28"/>
          <w:szCs w:val="28"/>
        </w:rPr>
        <w:t>строка 350 = строка 351 + строка 352.</w:t>
      </w:r>
    </w:p>
    <w:p w:rsidR="00A86106" w:rsidRPr="007F74BA" w:rsidRDefault="00A86106" w:rsidP="00A86106">
      <w:pPr>
        <w:pStyle w:val="pj"/>
        <w:ind w:firstLine="709"/>
        <w:rPr>
          <w:sz w:val="28"/>
          <w:szCs w:val="28"/>
        </w:rPr>
      </w:pPr>
      <w:r w:rsidRPr="007F74BA">
        <w:rPr>
          <w:rStyle w:val="s0"/>
          <w:sz w:val="28"/>
          <w:szCs w:val="28"/>
        </w:rPr>
        <w:t>4) по всем графам раздела 4:</w:t>
      </w:r>
    </w:p>
    <w:p w:rsidR="00A86106" w:rsidRDefault="00A86106" w:rsidP="00A86106">
      <w:pPr>
        <w:pStyle w:val="pj"/>
        <w:ind w:firstLine="709"/>
        <w:rPr>
          <w:rStyle w:val="s0"/>
          <w:sz w:val="28"/>
          <w:szCs w:val="28"/>
        </w:rPr>
      </w:pPr>
      <w:r w:rsidRPr="007F74BA">
        <w:rPr>
          <w:rStyle w:val="s0"/>
          <w:sz w:val="28"/>
          <w:szCs w:val="28"/>
        </w:rPr>
        <w:t>строка 470 = строка 471 + строка 472 +строка 473 + строка 474 + строка 475 + строка 476 + строка 477 + строка 478 + строка 479 + строка 480+ строка 481 + строка 482.</w:t>
      </w:r>
    </w:p>
    <w:p w:rsidR="00A86106" w:rsidRDefault="00A86106" w:rsidP="00A86106">
      <w:pPr>
        <w:widowControl w:val="0"/>
        <w:ind w:firstLine="4820"/>
        <w:jc w:val="right"/>
        <w:rPr>
          <w:rStyle w:val="s0"/>
          <w:sz w:val="28"/>
          <w:szCs w:val="28"/>
        </w:rPr>
        <w:sectPr w:rsidR="00A86106" w:rsidSect="00BF71C9">
          <w:headerReference w:type="default" r:id="rId24"/>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2266E2" w:rsidTr="00D96822">
        <w:trPr>
          <w:jc w:val="right"/>
        </w:trPr>
        <w:tc>
          <w:tcPr>
            <w:tcW w:w="3798" w:type="dxa"/>
            <w:tcBorders>
              <w:top w:val="nil"/>
              <w:left w:val="nil"/>
              <w:bottom w:val="nil"/>
              <w:right w:val="nil"/>
            </w:tcBorders>
          </w:tcPr>
          <w:p w:rsidR="00A86106" w:rsidRPr="002266E2" w:rsidRDefault="00A86106" w:rsidP="00D96822">
            <w:pPr>
              <w:jc w:val="right"/>
              <w:rPr>
                <w:i/>
                <w:sz w:val="28"/>
                <w:szCs w:val="28"/>
                <w:lang w:val="kk-KZ"/>
              </w:rPr>
            </w:pPr>
            <w:r w:rsidRPr="002266E2">
              <w:rPr>
                <w:sz w:val="28"/>
                <w:szCs w:val="28"/>
              </w:rPr>
              <w:lastRenderedPageBreak/>
              <w:t xml:space="preserve">Приложение </w:t>
            </w:r>
            <w:r w:rsidRPr="002266E2">
              <w:rPr>
                <w:sz w:val="28"/>
                <w:szCs w:val="28"/>
                <w:lang w:val="en-US"/>
              </w:rPr>
              <w:t xml:space="preserve">8 </w:t>
            </w:r>
            <w:r w:rsidRPr="002266E2">
              <w:rPr>
                <w:sz w:val="28"/>
                <w:szCs w:val="28"/>
              </w:rPr>
              <w:t>к постановлению</w:t>
            </w:r>
          </w:p>
        </w:tc>
      </w:tr>
    </w:tbl>
    <w:p w:rsidR="00A86106" w:rsidRPr="002266E2" w:rsidRDefault="00A86106" w:rsidP="00A86106">
      <w:pPr>
        <w:pStyle w:val="pc"/>
        <w:rPr>
          <w:lang w:val="kk-KZ"/>
        </w:rPr>
      </w:pPr>
      <w:r w:rsidRPr="002266E2">
        <w:rPr>
          <w:lang w:val="kk-KZ"/>
        </w:rPr>
        <w:t> </w:t>
      </w:r>
    </w:p>
    <w:p w:rsidR="00A86106" w:rsidRPr="002266E2" w:rsidRDefault="00A86106" w:rsidP="00A86106">
      <w:pPr>
        <w:pStyle w:val="pc"/>
        <w:rPr>
          <w:lang w:val="kk-KZ"/>
        </w:rPr>
      </w:pPr>
      <w:r w:rsidRPr="002266E2">
        <w:rPr>
          <w:lang w:val="kk-KZ"/>
        </w:rPr>
        <w:t> </w:t>
      </w:r>
    </w:p>
    <w:tbl>
      <w:tblPr>
        <w:tblW w:w="5000" w:type="pct"/>
        <w:jc w:val="center"/>
        <w:tblCellMar>
          <w:left w:w="0" w:type="dxa"/>
          <w:right w:w="0" w:type="dxa"/>
        </w:tblCellMar>
        <w:tblLook w:val="04A0" w:firstRow="1" w:lastRow="0" w:firstColumn="1" w:lastColumn="0" w:noHBand="0" w:noVBand="1"/>
      </w:tblPr>
      <w:tblGrid>
        <w:gridCol w:w="2240"/>
        <w:gridCol w:w="1070"/>
        <w:gridCol w:w="1228"/>
        <w:gridCol w:w="2177"/>
        <w:gridCol w:w="972"/>
        <w:gridCol w:w="1015"/>
        <w:gridCol w:w="801"/>
        <w:gridCol w:w="1555"/>
        <w:gridCol w:w="1986"/>
        <w:gridCol w:w="853"/>
        <w:gridCol w:w="672"/>
      </w:tblGrid>
      <w:tr w:rsidR="00A86106" w:rsidRPr="002266E2" w:rsidTr="00D96822">
        <w:trPr>
          <w:jc w:val="center"/>
        </w:trPr>
        <w:tc>
          <w:tcPr>
            <w:tcW w:w="2601" w:type="pct"/>
            <w:gridSpan w:val="5"/>
            <w:vMerge w:val="restart"/>
            <w:tcMar>
              <w:top w:w="0" w:type="dxa"/>
              <w:left w:w="108" w:type="dxa"/>
              <w:bottom w:w="0" w:type="dxa"/>
              <w:right w:w="108" w:type="dxa"/>
            </w:tcMar>
            <w:hideMark/>
          </w:tcPr>
          <w:p w:rsidR="00A86106" w:rsidRPr="002266E2" w:rsidRDefault="00A86106" w:rsidP="00D96822">
            <w:pPr>
              <w:pStyle w:val="pc"/>
            </w:pPr>
            <w:r w:rsidRPr="002266E2">
              <w:rPr>
                <w:noProof/>
              </w:rPr>
              <w:drawing>
                <wp:inline distT="0" distB="0" distL="0" distR="0" wp14:anchorId="481C28FE" wp14:editId="7B5D65AC">
                  <wp:extent cx="4743450" cy="1047475"/>
                  <wp:effectExtent l="0" t="0" r="0" b="63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155" w:type="pct"/>
            <w:gridSpan w:val="5"/>
            <w:tcMar>
              <w:top w:w="0" w:type="dxa"/>
              <w:left w:w="108" w:type="dxa"/>
              <w:bottom w:w="0" w:type="dxa"/>
              <w:right w:w="108" w:type="dxa"/>
            </w:tcMar>
            <w:hideMark/>
          </w:tcPr>
          <w:p w:rsidR="00A86106" w:rsidRPr="002266E2" w:rsidRDefault="00A86106" w:rsidP="00D96822">
            <w:pPr>
              <w:pStyle w:val="p"/>
              <w:jc w:val="both"/>
              <w:rPr>
                <w:sz w:val="28"/>
                <w:szCs w:val="28"/>
              </w:rPr>
            </w:pPr>
            <w:r w:rsidRPr="002266E2">
              <w:rPr>
                <w:b/>
                <w:bCs/>
                <w:sz w:val="28"/>
                <w:szCs w:val="28"/>
                <w:bdr w:val="none" w:sz="0" w:space="0" w:color="auto" w:frame="1"/>
              </w:rPr>
              <w:t>Ақпаратты алушы органдар құпиялылығына кепілдік береді</w:t>
            </w:r>
          </w:p>
          <w:p w:rsidR="00A86106" w:rsidRPr="002266E2" w:rsidRDefault="00A86106" w:rsidP="00D96822">
            <w:pPr>
              <w:pStyle w:val="p"/>
              <w:jc w:val="both"/>
              <w:rPr>
                <w:sz w:val="28"/>
                <w:szCs w:val="28"/>
              </w:rPr>
            </w:pPr>
            <w:r w:rsidRPr="002266E2">
              <w:rPr>
                <w:sz w:val="28"/>
                <w:szCs w:val="28"/>
              </w:rPr>
              <w:t>Конфиденциальность гарантируется органами получателями информации</w:t>
            </w:r>
          </w:p>
        </w:tc>
        <w:tc>
          <w:tcPr>
            <w:tcW w:w="245" w:type="pct"/>
            <w:tcMar>
              <w:top w:w="0" w:type="dxa"/>
              <w:left w:w="108" w:type="dxa"/>
              <w:bottom w:w="0" w:type="dxa"/>
              <w:right w:w="108" w:type="dxa"/>
            </w:tcMar>
            <w:hideMark/>
          </w:tcPr>
          <w:p w:rsidR="00A86106" w:rsidRPr="002266E2" w:rsidRDefault="00A86106" w:rsidP="00D96822"/>
        </w:tc>
      </w:tr>
      <w:tr w:rsidR="00A86106" w:rsidRPr="002266E2" w:rsidTr="00D96822">
        <w:trPr>
          <w:jc w:val="center"/>
        </w:trPr>
        <w:tc>
          <w:tcPr>
            <w:tcW w:w="2601" w:type="pct"/>
            <w:gridSpan w:val="5"/>
            <w:vMerge/>
            <w:vAlign w:val="center"/>
            <w:hideMark/>
          </w:tcPr>
          <w:p w:rsidR="00A86106" w:rsidRPr="002266E2" w:rsidRDefault="00A86106" w:rsidP="00D96822">
            <w:pPr>
              <w:spacing w:line="276" w:lineRule="auto"/>
              <w:rPr>
                <w:color w:val="000000"/>
              </w:rPr>
            </w:pPr>
          </w:p>
        </w:tc>
        <w:tc>
          <w:tcPr>
            <w:tcW w:w="2155" w:type="pct"/>
            <w:gridSpan w:val="5"/>
            <w:tcMar>
              <w:top w:w="0" w:type="dxa"/>
              <w:left w:w="108" w:type="dxa"/>
              <w:bottom w:w="0" w:type="dxa"/>
              <w:right w:w="108" w:type="dxa"/>
            </w:tcMar>
            <w:hideMark/>
          </w:tcPr>
          <w:p w:rsidR="00A86106" w:rsidRPr="002266E2" w:rsidRDefault="00A86106" w:rsidP="00D96822">
            <w:pPr>
              <w:pStyle w:val="p"/>
              <w:jc w:val="both"/>
              <w:rPr>
                <w:sz w:val="28"/>
                <w:szCs w:val="28"/>
              </w:rPr>
            </w:pPr>
            <w:r w:rsidRPr="002266E2">
              <w:rPr>
                <w:b/>
                <w:bCs/>
                <w:sz w:val="28"/>
                <w:szCs w:val="28"/>
                <w:bdr w:val="none" w:sz="0" w:space="0" w:color="auto" w:frame="1"/>
              </w:rPr>
              <w:t>Ведомстволық статистикалық байқаудың статистикалық нысаны</w:t>
            </w:r>
          </w:p>
          <w:p w:rsidR="00A86106" w:rsidRPr="002266E2" w:rsidRDefault="00A86106" w:rsidP="00D96822">
            <w:pPr>
              <w:pStyle w:val="p"/>
              <w:jc w:val="both"/>
              <w:rPr>
                <w:sz w:val="28"/>
                <w:szCs w:val="28"/>
              </w:rPr>
            </w:pPr>
            <w:r w:rsidRPr="002266E2">
              <w:rPr>
                <w:sz w:val="28"/>
                <w:szCs w:val="28"/>
              </w:rPr>
              <w:t>Статистическая форма ведомственного статистического наблюдения</w:t>
            </w:r>
          </w:p>
        </w:tc>
        <w:tc>
          <w:tcPr>
            <w:tcW w:w="245" w:type="pct"/>
            <w:vMerge w:val="restart"/>
            <w:tcMar>
              <w:top w:w="0" w:type="dxa"/>
              <w:left w:w="108" w:type="dxa"/>
              <w:bottom w:w="0" w:type="dxa"/>
              <w:right w:w="108" w:type="dxa"/>
            </w:tcMar>
            <w:hideMark/>
          </w:tcPr>
          <w:p w:rsidR="00A86106" w:rsidRPr="002266E2" w:rsidRDefault="00A86106" w:rsidP="00D96822"/>
        </w:tc>
      </w:tr>
      <w:tr w:rsidR="00A86106" w:rsidRPr="002266E2" w:rsidTr="00D96822">
        <w:trPr>
          <w:jc w:val="center"/>
        </w:trPr>
        <w:tc>
          <w:tcPr>
            <w:tcW w:w="2601" w:type="pct"/>
            <w:gridSpan w:val="5"/>
            <w:vMerge/>
            <w:vAlign w:val="center"/>
            <w:hideMark/>
          </w:tcPr>
          <w:p w:rsidR="00A86106" w:rsidRPr="002266E2" w:rsidRDefault="00A86106" w:rsidP="00D96822">
            <w:pPr>
              <w:spacing w:line="276" w:lineRule="auto"/>
              <w:rPr>
                <w:color w:val="000000"/>
              </w:rPr>
            </w:pPr>
          </w:p>
        </w:tc>
        <w:tc>
          <w:tcPr>
            <w:tcW w:w="2155" w:type="pct"/>
            <w:gridSpan w:val="5"/>
            <w:tcMar>
              <w:top w:w="0" w:type="dxa"/>
              <w:left w:w="108" w:type="dxa"/>
              <w:bottom w:w="0" w:type="dxa"/>
              <w:right w:w="108" w:type="dxa"/>
            </w:tcMar>
            <w:hideMark/>
          </w:tcPr>
          <w:p w:rsidR="00A86106" w:rsidRPr="002266E2" w:rsidRDefault="00A86106" w:rsidP="00D96822">
            <w:pPr>
              <w:pStyle w:val="p"/>
              <w:jc w:val="both"/>
              <w:rPr>
                <w:sz w:val="28"/>
                <w:szCs w:val="28"/>
              </w:rPr>
            </w:pPr>
            <w:r w:rsidRPr="002266E2">
              <w:rPr>
                <w:b/>
                <w:bCs/>
                <w:sz w:val="28"/>
                <w:szCs w:val="28"/>
                <w:bdr w:val="none" w:sz="0" w:space="0" w:color="auto" w:frame="1"/>
              </w:rPr>
              <w:t xml:space="preserve">Қазақстан Республикасы Ұлттық Банкінің аумақтық </w:t>
            </w:r>
            <w:r w:rsidRPr="002266E2">
              <w:rPr>
                <w:b/>
                <w:bCs/>
                <w:sz w:val="28"/>
                <w:szCs w:val="28"/>
                <w:bdr w:val="none" w:sz="0" w:space="0" w:color="auto" w:frame="1"/>
                <w:lang w:val="kk-KZ"/>
              </w:rPr>
              <w:t>филиал</w:t>
            </w:r>
            <w:r w:rsidRPr="002266E2">
              <w:rPr>
                <w:b/>
                <w:bCs/>
                <w:sz w:val="28"/>
                <w:szCs w:val="28"/>
                <w:bdr w:val="none" w:sz="0" w:space="0" w:color="auto" w:frame="1"/>
              </w:rPr>
              <w:t>ына респонденттің орналасқан жері бойынша ұсынылады</w:t>
            </w:r>
          </w:p>
          <w:p w:rsidR="00A86106" w:rsidRPr="002266E2" w:rsidRDefault="00A86106" w:rsidP="00D96822">
            <w:pPr>
              <w:pStyle w:val="p"/>
              <w:jc w:val="both"/>
              <w:rPr>
                <w:sz w:val="28"/>
                <w:szCs w:val="28"/>
              </w:rPr>
            </w:pPr>
            <w:r w:rsidRPr="002266E2">
              <w:rPr>
                <w:sz w:val="28"/>
                <w:szCs w:val="28"/>
              </w:rPr>
              <w:t xml:space="preserve">Представляется территориальному </w:t>
            </w:r>
            <w:r w:rsidRPr="002266E2">
              <w:rPr>
                <w:sz w:val="28"/>
                <w:szCs w:val="28"/>
                <w:lang w:val="kk-KZ"/>
              </w:rPr>
              <w:t>филиал</w:t>
            </w:r>
            <w:r w:rsidRPr="002266E2">
              <w:rPr>
                <w:sz w:val="28"/>
                <w:szCs w:val="28"/>
              </w:rPr>
              <w:t>у Национального Банка Республики Казахстан по месту нахождения респондента</w:t>
            </w:r>
          </w:p>
          <w:p w:rsidR="00A86106" w:rsidRPr="002266E2" w:rsidRDefault="00A86106" w:rsidP="00D96822">
            <w:pPr>
              <w:pStyle w:val="p"/>
              <w:jc w:val="both"/>
              <w:rPr>
                <w:sz w:val="28"/>
                <w:szCs w:val="28"/>
              </w:rPr>
            </w:pPr>
          </w:p>
        </w:tc>
        <w:tc>
          <w:tcPr>
            <w:tcW w:w="245" w:type="pct"/>
            <w:vMerge/>
            <w:vAlign w:val="center"/>
            <w:hideMark/>
          </w:tcPr>
          <w:p w:rsidR="00A86106" w:rsidRPr="002266E2" w:rsidRDefault="00A86106" w:rsidP="00D96822">
            <w:pPr>
              <w:spacing w:line="276" w:lineRule="auto"/>
            </w:pPr>
          </w:p>
        </w:tc>
      </w:tr>
      <w:tr w:rsidR="00A86106" w:rsidRPr="002266E2" w:rsidTr="00D96822">
        <w:trPr>
          <w:jc w:val="center"/>
        </w:trPr>
        <w:tc>
          <w:tcPr>
            <w:tcW w:w="5000" w:type="pct"/>
            <w:gridSpan w:val="11"/>
            <w:tcMar>
              <w:top w:w="0" w:type="dxa"/>
              <w:left w:w="108" w:type="dxa"/>
              <w:bottom w:w="0" w:type="dxa"/>
              <w:right w:w="108" w:type="dxa"/>
            </w:tcMar>
            <w:hideMark/>
          </w:tcPr>
          <w:p w:rsidR="00A86106" w:rsidRPr="002266E2" w:rsidRDefault="00A86106" w:rsidP="00D96822">
            <w:pPr>
              <w:pStyle w:val="pc"/>
              <w:rPr>
                <w:sz w:val="28"/>
                <w:szCs w:val="28"/>
              </w:rPr>
            </w:pPr>
            <w:r w:rsidRPr="002266E2">
              <w:rPr>
                <w:b/>
                <w:bCs/>
                <w:sz w:val="28"/>
                <w:szCs w:val="28"/>
                <w:bdr w:val="none" w:sz="0" w:space="0" w:color="auto" w:frame="1"/>
              </w:rPr>
              <w:t>Бейрезиденттермен халықаралық операциялар туралы есеп</w:t>
            </w:r>
          </w:p>
        </w:tc>
      </w:tr>
      <w:tr w:rsidR="00A86106" w:rsidRPr="002266E2" w:rsidTr="00D96822">
        <w:trPr>
          <w:jc w:val="center"/>
        </w:trPr>
        <w:tc>
          <w:tcPr>
            <w:tcW w:w="5000" w:type="pct"/>
            <w:gridSpan w:val="11"/>
            <w:tcMar>
              <w:top w:w="0" w:type="dxa"/>
              <w:left w:w="108" w:type="dxa"/>
              <w:bottom w:w="0" w:type="dxa"/>
              <w:right w:w="108" w:type="dxa"/>
            </w:tcMar>
            <w:hideMark/>
          </w:tcPr>
          <w:p w:rsidR="00A86106" w:rsidRPr="002266E2" w:rsidRDefault="00A86106" w:rsidP="00D96822">
            <w:pPr>
              <w:pStyle w:val="pc"/>
              <w:rPr>
                <w:sz w:val="28"/>
                <w:szCs w:val="28"/>
              </w:rPr>
            </w:pPr>
            <w:r w:rsidRPr="002266E2">
              <w:rPr>
                <w:sz w:val="28"/>
                <w:szCs w:val="28"/>
              </w:rPr>
              <w:t>Отчет о международных операциях с нерезидентами</w:t>
            </w:r>
          </w:p>
        </w:tc>
      </w:tr>
      <w:tr w:rsidR="00A86106" w:rsidRPr="002266E2" w:rsidTr="00D96822">
        <w:trPr>
          <w:jc w:val="center"/>
        </w:trPr>
        <w:tc>
          <w:tcPr>
            <w:tcW w:w="2272" w:type="pct"/>
            <w:gridSpan w:val="4"/>
            <w:tcMar>
              <w:top w:w="0" w:type="dxa"/>
              <w:left w:w="108" w:type="dxa"/>
              <w:bottom w:w="0" w:type="dxa"/>
              <w:right w:w="108" w:type="dxa"/>
            </w:tcMar>
            <w:hideMark/>
          </w:tcPr>
          <w:p w:rsidR="00A86106" w:rsidRPr="002266E2" w:rsidRDefault="00A86106" w:rsidP="00D96822">
            <w:pPr>
              <w:pStyle w:val="p"/>
              <w:spacing w:line="276" w:lineRule="auto"/>
            </w:pPr>
            <w:r w:rsidRPr="002266E2">
              <w:t> </w:t>
            </w:r>
          </w:p>
        </w:tc>
        <w:tc>
          <w:tcPr>
            <w:tcW w:w="2728" w:type="pct"/>
            <w:gridSpan w:val="7"/>
            <w:tcMar>
              <w:top w:w="0" w:type="dxa"/>
              <w:left w:w="108" w:type="dxa"/>
              <w:bottom w:w="0" w:type="dxa"/>
              <w:right w:w="108" w:type="dxa"/>
            </w:tcMar>
            <w:hideMark/>
          </w:tcPr>
          <w:p w:rsidR="00A86106" w:rsidRPr="002266E2" w:rsidRDefault="00A86106" w:rsidP="00D96822">
            <w:pPr>
              <w:pStyle w:val="p"/>
              <w:spacing w:line="276" w:lineRule="auto"/>
              <w:rPr>
                <w:sz w:val="28"/>
                <w:szCs w:val="28"/>
              </w:rPr>
            </w:pPr>
            <w:r w:rsidRPr="002266E2">
              <w:rPr>
                <w:sz w:val="28"/>
                <w:szCs w:val="28"/>
              </w:rPr>
              <w:t> </w:t>
            </w:r>
          </w:p>
        </w:tc>
      </w:tr>
      <w:tr w:rsidR="00A86106" w:rsidRPr="002266E2" w:rsidTr="00D96822">
        <w:trPr>
          <w:jc w:val="center"/>
        </w:trPr>
        <w:tc>
          <w:tcPr>
            <w:tcW w:w="75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Индексі</w:t>
            </w:r>
          </w:p>
          <w:p w:rsidR="00A86106" w:rsidRPr="002266E2" w:rsidRDefault="00A86106" w:rsidP="00D96822">
            <w:pPr>
              <w:pStyle w:val="p"/>
              <w:rPr>
                <w:sz w:val="28"/>
                <w:szCs w:val="28"/>
              </w:rPr>
            </w:pPr>
            <w:r w:rsidRPr="002266E2">
              <w:rPr>
                <w:sz w:val="28"/>
                <w:szCs w:val="28"/>
              </w:rPr>
              <w:t>Индекс</w:t>
            </w:r>
          </w:p>
        </w:tc>
        <w:tc>
          <w:tcPr>
            <w:tcW w:w="777" w:type="pct"/>
            <w:gridSpan w:val="2"/>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10-ТБ</w:t>
            </w:r>
          </w:p>
          <w:p w:rsidR="00A86106" w:rsidRPr="002266E2" w:rsidRDefault="00A86106" w:rsidP="00D96822">
            <w:pPr>
              <w:pStyle w:val="p"/>
              <w:rPr>
                <w:sz w:val="28"/>
                <w:szCs w:val="28"/>
              </w:rPr>
            </w:pPr>
            <w:r w:rsidRPr="002266E2">
              <w:rPr>
                <w:sz w:val="28"/>
                <w:szCs w:val="28"/>
              </w:rPr>
              <w:t>10-ПБ</w:t>
            </w:r>
          </w:p>
        </w:tc>
        <w:tc>
          <w:tcPr>
            <w:tcW w:w="737"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тоқсандық</w:t>
            </w:r>
          </w:p>
          <w:p w:rsidR="00A86106" w:rsidRPr="002266E2" w:rsidRDefault="00A86106" w:rsidP="00D96822">
            <w:pPr>
              <w:pStyle w:val="p"/>
              <w:rPr>
                <w:sz w:val="28"/>
                <w:szCs w:val="28"/>
              </w:rPr>
            </w:pPr>
            <w:r w:rsidRPr="002266E2">
              <w:rPr>
                <w:sz w:val="28"/>
                <w:szCs w:val="28"/>
              </w:rPr>
              <w:t>квартальная</w:t>
            </w:r>
          </w:p>
        </w:tc>
        <w:tc>
          <w:tcPr>
            <w:tcW w:w="690" w:type="pct"/>
            <w:gridSpan w:val="2"/>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есепті кезең</w:t>
            </w:r>
          </w:p>
          <w:p w:rsidR="00A86106" w:rsidRPr="002266E2" w:rsidRDefault="00A86106" w:rsidP="00D96822">
            <w:pPr>
              <w:pStyle w:val="p"/>
              <w:rPr>
                <w:sz w:val="28"/>
                <w:szCs w:val="28"/>
              </w:rPr>
            </w:pPr>
            <w:r w:rsidRPr="002266E2">
              <w:rPr>
                <w:sz w:val="28"/>
                <w:szCs w:val="28"/>
              </w:rPr>
              <w:t>отчетный период</w:t>
            </w:r>
          </w:p>
        </w:tc>
        <w:tc>
          <w:tcPr>
            <w:tcW w:w="271" w:type="pct"/>
            <w:tcMar>
              <w:top w:w="0" w:type="dxa"/>
              <w:left w:w="108" w:type="dxa"/>
              <w:bottom w:w="0" w:type="dxa"/>
              <w:right w:w="108" w:type="dxa"/>
            </w:tcMar>
            <w:hideMark/>
          </w:tcPr>
          <w:p w:rsidR="00A86106" w:rsidRPr="002266E2" w:rsidRDefault="00A86106" w:rsidP="00D96822">
            <w:pPr>
              <w:pStyle w:val="p"/>
              <w:rPr>
                <w:sz w:val="28"/>
                <w:szCs w:val="28"/>
              </w:rPr>
            </w:pPr>
            <w:r w:rsidRPr="002266E2">
              <w:rPr>
                <w:noProof/>
                <w:sz w:val="28"/>
                <w:szCs w:val="28"/>
              </w:rPr>
              <w:drawing>
                <wp:inline distT="0" distB="0" distL="0" distR="0" wp14:anchorId="491269AD" wp14:editId="626CE4CB">
                  <wp:extent cx="371475"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46"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тоқсан</w:t>
            </w:r>
          </w:p>
          <w:p w:rsidR="00A86106" w:rsidRPr="002266E2" w:rsidRDefault="00A86106" w:rsidP="00D96822">
            <w:pPr>
              <w:pStyle w:val="p"/>
              <w:rPr>
                <w:sz w:val="28"/>
                <w:szCs w:val="28"/>
              </w:rPr>
            </w:pPr>
            <w:r w:rsidRPr="002266E2">
              <w:rPr>
                <w:sz w:val="28"/>
                <w:szCs w:val="28"/>
              </w:rPr>
              <w:t>квартал</w:t>
            </w:r>
          </w:p>
        </w:tc>
        <w:tc>
          <w:tcPr>
            <w:tcW w:w="672" w:type="pct"/>
            <w:tcMar>
              <w:top w:w="0" w:type="dxa"/>
              <w:left w:w="108" w:type="dxa"/>
              <w:bottom w:w="0" w:type="dxa"/>
              <w:right w:w="108" w:type="dxa"/>
            </w:tcMar>
            <w:hideMark/>
          </w:tcPr>
          <w:p w:rsidR="00A86106" w:rsidRPr="002266E2" w:rsidRDefault="00A86106" w:rsidP="00D96822">
            <w:pPr>
              <w:pStyle w:val="p"/>
              <w:rPr>
                <w:sz w:val="28"/>
                <w:szCs w:val="28"/>
              </w:rPr>
            </w:pPr>
            <w:r w:rsidRPr="002266E2">
              <w:rPr>
                <w:noProof/>
                <w:sz w:val="28"/>
                <w:szCs w:val="28"/>
              </w:rPr>
              <w:drawing>
                <wp:inline distT="0" distB="0" distL="0" distR="0" wp14:anchorId="06921C83" wp14:editId="2E5C7C1F">
                  <wp:extent cx="11239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550" w:type="pct"/>
            <w:gridSpan w:val="2"/>
            <w:tcMar>
              <w:top w:w="0" w:type="dxa"/>
              <w:left w:w="108" w:type="dxa"/>
              <w:bottom w:w="0" w:type="dxa"/>
              <w:right w:w="108" w:type="dxa"/>
            </w:tcMar>
            <w:hideMark/>
          </w:tcPr>
          <w:p w:rsidR="00A86106" w:rsidRPr="002266E2" w:rsidRDefault="00A86106" w:rsidP="00D96822">
            <w:pPr>
              <w:pStyle w:val="p"/>
            </w:pPr>
            <w:r w:rsidRPr="002266E2">
              <w:rPr>
                <w:b/>
                <w:bCs/>
                <w:bdr w:val="none" w:sz="0" w:space="0" w:color="auto" w:frame="1"/>
              </w:rPr>
              <w:t>жыл</w:t>
            </w:r>
          </w:p>
          <w:p w:rsidR="00A86106" w:rsidRPr="002266E2" w:rsidRDefault="00A86106" w:rsidP="00D96822">
            <w:pPr>
              <w:pStyle w:val="p"/>
            </w:pPr>
            <w:r w:rsidRPr="002266E2">
              <w:t>год</w:t>
            </w:r>
          </w:p>
        </w:tc>
      </w:tr>
      <w:tr w:rsidR="00A86106" w:rsidRPr="002266E2" w:rsidTr="00D96822">
        <w:trPr>
          <w:jc w:val="center"/>
        </w:trPr>
        <w:tc>
          <w:tcPr>
            <w:tcW w:w="4450" w:type="pct"/>
            <w:gridSpan w:val="9"/>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Респонденттер тізбесіне қосылған ұйымдар ұсынады</w:t>
            </w:r>
          </w:p>
          <w:p w:rsidR="00A86106" w:rsidRPr="002266E2" w:rsidRDefault="00A86106" w:rsidP="00D96822">
            <w:pPr>
              <w:pStyle w:val="p"/>
              <w:rPr>
                <w:sz w:val="28"/>
                <w:szCs w:val="28"/>
              </w:rPr>
            </w:pPr>
            <w:r w:rsidRPr="002266E2">
              <w:rPr>
                <w:sz w:val="28"/>
                <w:szCs w:val="28"/>
              </w:rPr>
              <w:t>Представляют организации, включенные в перечень респондентов</w:t>
            </w:r>
          </w:p>
        </w:tc>
        <w:tc>
          <w:tcPr>
            <w:tcW w:w="550" w:type="pct"/>
            <w:gridSpan w:val="2"/>
            <w:tcMar>
              <w:top w:w="0" w:type="dxa"/>
              <w:left w:w="108" w:type="dxa"/>
              <w:bottom w:w="0" w:type="dxa"/>
              <w:right w:w="108" w:type="dxa"/>
            </w:tcMar>
            <w:hideMark/>
          </w:tcPr>
          <w:p w:rsidR="00A86106" w:rsidRPr="002266E2" w:rsidRDefault="00A86106" w:rsidP="00D96822"/>
        </w:tc>
      </w:tr>
      <w:tr w:rsidR="00A86106" w:rsidRPr="002266E2" w:rsidTr="00D96822">
        <w:trPr>
          <w:jc w:val="center"/>
        </w:trPr>
        <w:tc>
          <w:tcPr>
            <w:tcW w:w="4450" w:type="pct"/>
            <w:gridSpan w:val="9"/>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Ұсыну мерзімі – есептік кезеңнен кейінгі бірінші айдың 30-нан кешіктірмей</w:t>
            </w:r>
          </w:p>
          <w:p w:rsidR="00A86106" w:rsidRPr="002266E2" w:rsidRDefault="00A86106" w:rsidP="00D96822">
            <w:pPr>
              <w:pStyle w:val="p"/>
              <w:rPr>
                <w:sz w:val="28"/>
                <w:szCs w:val="28"/>
              </w:rPr>
            </w:pPr>
            <w:r w:rsidRPr="002266E2">
              <w:rPr>
                <w:sz w:val="28"/>
                <w:szCs w:val="28"/>
              </w:rPr>
              <w:lastRenderedPageBreak/>
              <w:t>Срок представления – не позднее 30 числа первого месяца после отчетного периода</w:t>
            </w:r>
          </w:p>
        </w:tc>
        <w:tc>
          <w:tcPr>
            <w:tcW w:w="550" w:type="pct"/>
            <w:gridSpan w:val="2"/>
            <w:tcMar>
              <w:top w:w="0" w:type="dxa"/>
              <w:left w:w="108" w:type="dxa"/>
              <w:bottom w:w="0" w:type="dxa"/>
              <w:right w:w="108" w:type="dxa"/>
            </w:tcMar>
            <w:hideMark/>
          </w:tcPr>
          <w:p w:rsidR="00A86106" w:rsidRPr="002266E2" w:rsidRDefault="00A86106" w:rsidP="00D96822">
            <w:pPr>
              <w:rPr>
                <w:sz w:val="28"/>
                <w:szCs w:val="28"/>
              </w:rPr>
            </w:pPr>
          </w:p>
        </w:tc>
      </w:tr>
      <w:tr w:rsidR="00A86106" w:rsidRPr="002266E2" w:rsidTr="00D96822">
        <w:trPr>
          <w:jc w:val="center"/>
        </w:trPr>
        <w:tc>
          <w:tcPr>
            <w:tcW w:w="1119" w:type="pct"/>
            <w:gridSpan w:val="2"/>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БСН коды</w:t>
            </w:r>
          </w:p>
          <w:p w:rsidR="00A86106" w:rsidRPr="002266E2" w:rsidRDefault="00A86106" w:rsidP="00D96822">
            <w:pPr>
              <w:pStyle w:val="p"/>
              <w:rPr>
                <w:sz w:val="28"/>
                <w:szCs w:val="28"/>
              </w:rPr>
            </w:pPr>
            <w:r w:rsidRPr="002266E2">
              <w:rPr>
                <w:sz w:val="28"/>
                <w:szCs w:val="28"/>
              </w:rPr>
              <w:t>Код БИН</w:t>
            </w:r>
          </w:p>
        </w:tc>
        <w:tc>
          <w:tcPr>
            <w:tcW w:w="3331" w:type="pct"/>
            <w:gridSpan w:val="7"/>
            <w:tcMar>
              <w:top w:w="0" w:type="dxa"/>
              <w:left w:w="108" w:type="dxa"/>
              <w:bottom w:w="0" w:type="dxa"/>
              <w:right w:w="108" w:type="dxa"/>
            </w:tcMar>
            <w:hideMark/>
          </w:tcPr>
          <w:p w:rsidR="00A86106" w:rsidRPr="002266E2" w:rsidRDefault="00A86106" w:rsidP="00D96822">
            <w:pPr>
              <w:pStyle w:val="p"/>
              <w:rPr>
                <w:sz w:val="28"/>
                <w:szCs w:val="28"/>
              </w:rPr>
            </w:pPr>
            <w:r w:rsidRPr="002266E2">
              <w:rPr>
                <w:noProof/>
                <w:sz w:val="28"/>
                <w:szCs w:val="28"/>
              </w:rPr>
              <w:drawing>
                <wp:inline distT="0" distB="0" distL="0" distR="0" wp14:anchorId="2D128362" wp14:editId="3A472370">
                  <wp:extent cx="3267075" cy="3333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550" w:type="pct"/>
            <w:gridSpan w:val="2"/>
            <w:tcMar>
              <w:top w:w="0" w:type="dxa"/>
              <w:left w:w="108" w:type="dxa"/>
              <w:bottom w:w="0" w:type="dxa"/>
              <w:right w:w="108" w:type="dxa"/>
            </w:tcMar>
            <w:hideMark/>
          </w:tcPr>
          <w:p w:rsidR="00A86106" w:rsidRPr="002266E2" w:rsidRDefault="00A86106" w:rsidP="00D96822">
            <w:pPr>
              <w:rPr>
                <w:sz w:val="28"/>
                <w:szCs w:val="28"/>
              </w:rPr>
            </w:pPr>
          </w:p>
        </w:tc>
      </w:tr>
      <w:tr w:rsidR="00A86106" w:rsidRPr="002266E2" w:rsidTr="00D96822">
        <w:trPr>
          <w:jc w:val="center"/>
        </w:trPr>
        <w:tc>
          <w:tcPr>
            <w:tcW w:w="758" w:type="pct"/>
            <w:vAlign w:val="center"/>
            <w:hideMark/>
          </w:tcPr>
          <w:p w:rsidR="00A86106" w:rsidRPr="002266E2" w:rsidRDefault="00A86106" w:rsidP="00D96822">
            <w:pPr>
              <w:spacing w:line="276" w:lineRule="auto"/>
              <w:rPr>
                <w:sz w:val="28"/>
                <w:szCs w:val="28"/>
              </w:rPr>
            </w:pPr>
          </w:p>
        </w:tc>
        <w:tc>
          <w:tcPr>
            <w:tcW w:w="362" w:type="pct"/>
            <w:vAlign w:val="center"/>
            <w:hideMark/>
          </w:tcPr>
          <w:p w:rsidR="00A86106" w:rsidRPr="002266E2" w:rsidRDefault="00A86106" w:rsidP="00D96822">
            <w:pPr>
              <w:spacing w:line="276" w:lineRule="auto"/>
              <w:rPr>
                <w:sz w:val="28"/>
                <w:szCs w:val="28"/>
              </w:rPr>
            </w:pPr>
          </w:p>
        </w:tc>
        <w:tc>
          <w:tcPr>
            <w:tcW w:w="416" w:type="pct"/>
            <w:vAlign w:val="center"/>
            <w:hideMark/>
          </w:tcPr>
          <w:p w:rsidR="00A86106" w:rsidRPr="002266E2" w:rsidRDefault="00A86106" w:rsidP="00D96822">
            <w:pPr>
              <w:spacing w:line="276" w:lineRule="auto"/>
              <w:rPr>
                <w:sz w:val="28"/>
                <w:szCs w:val="28"/>
              </w:rPr>
            </w:pPr>
          </w:p>
        </w:tc>
        <w:tc>
          <w:tcPr>
            <w:tcW w:w="737" w:type="pct"/>
            <w:vAlign w:val="center"/>
            <w:hideMark/>
          </w:tcPr>
          <w:p w:rsidR="00A86106" w:rsidRPr="002266E2" w:rsidRDefault="00A86106" w:rsidP="00D96822">
            <w:pPr>
              <w:spacing w:line="276" w:lineRule="auto"/>
              <w:rPr>
                <w:sz w:val="28"/>
                <w:szCs w:val="28"/>
              </w:rPr>
            </w:pPr>
          </w:p>
        </w:tc>
        <w:tc>
          <w:tcPr>
            <w:tcW w:w="329" w:type="pct"/>
            <w:vAlign w:val="center"/>
            <w:hideMark/>
          </w:tcPr>
          <w:p w:rsidR="00A86106" w:rsidRPr="002266E2" w:rsidRDefault="00A86106" w:rsidP="00D96822">
            <w:pPr>
              <w:spacing w:line="276" w:lineRule="auto"/>
              <w:rPr>
                <w:sz w:val="28"/>
                <w:szCs w:val="28"/>
              </w:rPr>
            </w:pPr>
          </w:p>
        </w:tc>
        <w:tc>
          <w:tcPr>
            <w:tcW w:w="361" w:type="pct"/>
            <w:vAlign w:val="center"/>
            <w:hideMark/>
          </w:tcPr>
          <w:p w:rsidR="00A86106" w:rsidRPr="002266E2" w:rsidRDefault="00A86106" w:rsidP="00D96822">
            <w:pPr>
              <w:spacing w:line="276" w:lineRule="auto"/>
              <w:rPr>
                <w:sz w:val="28"/>
                <w:szCs w:val="28"/>
              </w:rPr>
            </w:pPr>
          </w:p>
        </w:tc>
        <w:tc>
          <w:tcPr>
            <w:tcW w:w="271" w:type="pct"/>
            <w:vAlign w:val="center"/>
            <w:hideMark/>
          </w:tcPr>
          <w:p w:rsidR="00A86106" w:rsidRPr="002266E2" w:rsidRDefault="00A86106" w:rsidP="00D96822">
            <w:pPr>
              <w:spacing w:line="276" w:lineRule="auto"/>
              <w:rPr>
                <w:sz w:val="28"/>
                <w:szCs w:val="28"/>
              </w:rPr>
            </w:pPr>
          </w:p>
        </w:tc>
        <w:tc>
          <w:tcPr>
            <w:tcW w:w="546" w:type="pct"/>
            <w:vAlign w:val="center"/>
            <w:hideMark/>
          </w:tcPr>
          <w:p w:rsidR="00A86106" w:rsidRPr="002266E2" w:rsidRDefault="00A86106" w:rsidP="00D96822">
            <w:pPr>
              <w:spacing w:line="276" w:lineRule="auto"/>
              <w:rPr>
                <w:sz w:val="28"/>
                <w:szCs w:val="28"/>
              </w:rPr>
            </w:pPr>
          </w:p>
        </w:tc>
        <w:tc>
          <w:tcPr>
            <w:tcW w:w="672" w:type="pct"/>
            <w:vAlign w:val="center"/>
            <w:hideMark/>
          </w:tcPr>
          <w:p w:rsidR="00A86106" w:rsidRPr="002266E2" w:rsidRDefault="00A86106" w:rsidP="00D96822">
            <w:pPr>
              <w:spacing w:line="276" w:lineRule="auto"/>
              <w:rPr>
                <w:sz w:val="28"/>
                <w:szCs w:val="28"/>
              </w:rPr>
            </w:pPr>
          </w:p>
        </w:tc>
        <w:tc>
          <w:tcPr>
            <w:tcW w:w="305" w:type="pct"/>
            <w:vAlign w:val="center"/>
            <w:hideMark/>
          </w:tcPr>
          <w:p w:rsidR="00A86106" w:rsidRPr="002266E2" w:rsidRDefault="00A86106" w:rsidP="00D96822">
            <w:pPr>
              <w:spacing w:line="276" w:lineRule="auto"/>
              <w:rPr>
                <w:sz w:val="28"/>
                <w:szCs w:val="28"/>
              </w:rPr>
            </w:pPr>
          </w:p>
        </w:tc>
        <w:tc>
          <w:tcPr>
            <w:tcW w:w="245" w:type="pct"/>
            <w:vAlign w:val="center"/>
            <w:hideMark/>
          </w:tcPr>
          <w:p w:rsidR="00A86106" w:rsidRPr="002266E2" w:rsidRDefault="00A86106" w:rsidP="00D96822">
            <w:pPr>
              <w:spacing w:line="276" w:lineRule="auto"/>
              <w:rPr>
                <w:sz w:val="28"/>
                <w:szCs w:val="28"/>
              </w:rPr>
            </w:pPr>
          </w:p>
        </w:tc>
      </w:tr>
    </w:tbl>
    <w:p w:rsidR="00A86106" w:rsidRPr="002266E2" w:rsidRDefault="00A86106" w:rsidP="00A86106">
      <w:pPr>
        <w:pStyle w:val="pc"/>
        <w:rPr>
          <w:sz w:val="28"/>
          <w:szCs w:val="28"/>
        </w:rPr>
      </w:pPr>
      <w:r w:rsidRPr="002266E2">
        <w:rPr>
          <w:b/>
          <w:bCs/>
          <w:sz w:val="28"/>
          <w:szCs w:val="28"/>
        </w:rPr>
        <w:t>Мазмұны</w:t>
      </w:r>
    </w:p>
    <w:p w:rsidR="00A86106" w:rsidRPr="002266E2" w:rsidRDefault="00A86106" w:rsidP="00A86106">
      <w:pPr>
        <w:pStyle w:val="pc"/>
        <w:rPr>
          <w:sz w:val="28"/>
          <w:szCs w:val="28"/>
        </w:rPr>
      </w:pPr>
      <w:r w:rsidRPr="002266E2">
        <w:rPr>
          <w:sz w:val="28"/>
          <w:szCs w:val="28"/>
        </w:rPr>
        <w:t>Содержание</w:t>
      </w:r>
    </w:p>
    <w:p w:rsidR="00A86106" w:rsidRPr="002266E2" w:rsidRDefault="00A86106" w:rsidP="00A86106">
      <w:pPr>
        <w:pStyle w:val="pc"/>
        <w:rPr>
          <w:sz w:val="28"/>
          <w:szCs w:val="28"/>
        </w:rPr>
      </w:pPr>
      <w:r w:rsidRPr="002266E2">
        <w:rPr>
          <w:sz w:val="28"/>
          <w:szCs w:val="28"/>
        </w:rPr>
        <w:t> </w:t>
      </w:r>
    </w:p>
    <w:p w:rsidR="00A86106" w:rsidRPr="002266E2" w:rsidRDefault="00A86106" w:rsidP="00A86106">
      <w:pPr>
        <w:pStyle w:val="pj"/>
        <w:ind w:firstLine="709"/>
        <w:rPr>
          <w:sz w:val="28"/>
          <w:szCs w:val="28"/>
        </w:rPr>
      </w:pPr>
      <w:r w:rsidRPr="002266E2">
        <w:rPr>
          <w:b/>
          <w:bCs/>
          <w:sz w:val="28"/>
          <w:szCs w:val="28"/>
          <w:bdr w:val="none" w:sz="0" w:space="0" w:color="auto" w:frame="1"/>
        </w:rPr>
        <w:t>Толтырылған бөлімдерді (бөлімдердің бөліктерін) көрсетіңіз (белгімен)</w:t>
      </w:r>
    </w:p>
    <w:p w:rsidR="00A86106" w:rsidRPr="002266E2" w:rsidRDefault="00A86106" w:rsidP="00A86106">
      <w:pPr>
        <w:pStyle w:val="pj"/>
        <w:ind w:firstLine="709"/>
        <w:rPr>
          <w:sz w:val="28"/>
          <w:szCs w:val="28"/>
        </w:rPr>
      </w:pPr>
      <w:r w:rsidRPr="002266E2">
        <w:rPr>
          <w:sz w:val="28"/>
          <w:szCs w:val="28"/>
        </w:rPr>
        <w:t>Укажите (галочкой) заполненные разделы (части разделов)</w:t>
      </w:r>
    </w:p>
    <w:p w:rsidR="00A86106" w:rsidRPr="002266E2" w:rsidRDefault="00A86106" w:rsidP="00A86106">
      <w:pPr>
        <w:pStyle w:val="pj"/>
        <w:rPr>
          <w:sz w:val="28"/>
          <w:szCs w:val="28"/>
        </w:rPr>
      </w:pPr>
      <w:r w:rsidRPr="002266E2">
        <w:rPr>
          <w:sz w:val="28"/>
          <w:szCs w:val="28"/>
        </w:rPr>
        <w:t> </w:t>
      </w:r>
    </w:p>
    <w:tbl>
      <w:tblPr>
        <w:tblW w:w="5126" w:type="pct"/>
        <w:jc w:val="center"/>
        <w:tblCellMar>
          <w:left w:w="0" w:type="dxa"/>
          <w:right w:w="0" w:type="dxa"/>
        </w:tblCellMar>
        <w:tblLook w:val="04A0" w:firstRow="1" w:lastRow="0" w:firstColumn="1" w:lastColumn="0" w:noHBand="0" w:noVBand="1"/>
      </w:tblPr>
      <w:tblGrid>
        <w:gridCol w:w="744"/>
        <w:gridCol w:w="1383"/>
        <w:gridCol w:w="12809"/>
      </w:tblGrid>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56275B8C" wp14:editId="3EEFFE39">
                  <wp:extent cx="333375" cy="2571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1-бөлім.</w:t>
            </w:r>
          </w:p>
          <w:p w:rsidR="00A86106" w:rsidRPr="002266E2" w:rsidRDefault="00A86106" w:rsidP="00D96822">
            <w:pPr>
              <w:pStyle w:val="p"/>
              <w:rPr>
                <w:sz w:val="28"/>
                <w:szCs w:val="28"/>
              </w:rPr>
            </w:pPr>
            <w:r w:rsidRPr="002266E2">
              <w:rPr>
                <w:sz w:val="28"/>
                <w:szCs w:val="28"/>
              </w:rPr>
              <w:t>Раздел 1.</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Қызмет көрсету бойынша операциялар (2-5 бөлімдеріне қосылмайтындары)</w:t>
            </w:r>
          </w:p>
          <w:p w:rsidR="00A86106" w:rsidRPr="002266E2" w:rsidRDefault="00A86106" w:rsidP="00D96822">
            <w:pPr>
              <w:pStyle w:val="p"/>
              <w:rPr>
                <w:sz w:val="28"/>
                <w:szCs w:val="28"/>
              </w:rPr>
            </w:pPr>
            <w:r w:rsidRPr="002266E2">
              <w:rPr>
                <w:sz w:val="28"/>
                <w:szCs w:val="28"/>
              </w:rPr>
              <w:t>Операции по оказанию услуг (не включаемые в разделы 2-5)</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17F8ADEC" wp14:editId="3A34E8B6">
                  <wp:extent cx="333375" cy="2571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А-бөлік.</w:t>
            </w:r>
          </w:p>
          <w:p w:rsidR="00A86106" w:rsidRPr="002266E2" w:rsidRDefault="00A86106" w:rsidP="00D96822">
            <w:pPr>
              <w:pStyle w:val="p"/>
              <w:rPr>
                <w:sz w:val="28"/>
                <w:szCs w:val="28"/>
              </w:rPr>
            </w:pPr>
            <w:r w:rsidRPr="002266E2">
              <w:rPr>
                <w:sz w:val="28"/>
                <w:szCs w:val="28"/>
              </w:rPr>
              <w:t>Часть А.</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қызметтер</w:t>
            </w:r>
          </w:p>
          <w:p w:rsidR="00A86106" w:rsidRPr="002266E2" w:rsidRDefault="00A86106" w:rsidP="00D96822">
            <w:pPr>
              <w:pStyle w:val="p"/>
              <w:rPr>
                <w:sz w:val="28"/>
                <w:szCs w:val="28"/>
              </w:rPr>
            </w:pPr>
            <w:r w:rsidRPr="002266E2">
              <w:rPr>
                <w:sz w:val="28"/>
                <w:szCs w:val="28"/>
              </w:rPr>
              <w:t>Услуги, оказанные нерезидентам</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1AD06DE1" wp14:editId="49140975">
                  <wp:extent cx="333375" cy="2571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Б-бөлік.</w:t>
            </w:r>
          </w:p>
          <w:p w:rsidR="00A86106" w:rsidRPr="002266E2" w:rsidRDefault="00A86106" w:rsidP="00D96822">
            <w:pPr>
              <w:pStyle w:val="p"/>
              <w:rPr>
                <w:sz w:val="28"/>
                <w:szCs w:val="28"/>
              </w:rPr>
            </w:pPr>
            <w:r w:rsidRPr="002266E2">
              <w:rPr>
                <w:sz w:val="28"/>
                <w:szCs w:val="28"/>
              </w:rPr>
              <w:t>Часть Б.</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терден алынған қызметтер</w:t>
            </w:r>
          </w:p>
          <w:p w:rsidR="00A86106" w:rsidRPr="002266E2" w:rsidRDefault="00A86106" w:rsidP="00D96822">
            <w:pPr>
              <w:pStyle w:val="p"/>
              <w:rPr>
                <w:sz w:val="28"/>
                <w:szCs w:val="28"/>
              </w:rPr>
            </w:pPr>
            <w:r w:rsidRPr="002266E2">
              <w:rPr>
                <w:sz w:val="28"/>
                <w:szCs w:val="28"/>
              </w:rPr>
              <w:t>Услуги, полученные от нерезидентов</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20BBBA9A" wp14:editId="5CF26B67">
                  <wp:extent cx="333375" cy="2571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В-бөлік.</w:t>
            </w:r>
          </w:p>
          <w:p w:rsidR="00A86106" w:rsidRPr="002266E2" w:rsidRDefault="00A86106" w:rsidP="00D96822">
            <w:pPr>
              <w:pStyle w:val="p"/>
              <w:rPr>
                <w:sz w:val="28"/>
                <w:szCs w:val="28"/>
              </w:rPr>
            </w:pPr>
          </w:p>
          <w:p w:rsidR="00A86106" w:rsidRPr="002266E2" w:rsidRDefault="00A86106" w:rsidP="00D96822">
            <w:pPr>
              <w:pStyle w:val="p"/>
              <w:rPr>
                <w:sz w:val="28"/>
                <w:szCs w:val="28"/>
              </w:rPr>
            </w:pPr>
            <w:r w:rsidRPr="002266E2">
              <w:rPr>
                <w:sz w:val="28"/>
                <w:szCs w:val="28"/>
              </w:rPr>
              <w:t>Часть В.</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rsidR="00A86106" w:rsidRPr="002266E2" w:rsidRDefault="00A86106" w:rsidP="00D96822">
            <w:pPr>
              <w:pStyle w:val="p"/>
              <w:rPr>
                <w:sz w:val="28"/>
                <w:szCs w:val="28"/>
              </w:rPr>
            </w:pPr>
            <w:r w:rsidRPr="002266E2">
              <w:rPr>
                <w:sz w:val="28"/>
                <w:szCs w:val="28"/>
              </w:rPr>
              <w:t>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5B0F36DE" wp14:editId="71B8C46D">
                  <wp:extent cx="333375" cy="2571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2-бөлім.</w:t>
            </w:r>
          </w:p>
          <w:p w:rsidR="00A86106" w:rsidRPr="002266E2" w:rsidRDefault="00A86106" w:rsidP="00D96822">
            <w:pPr>
              <w:pStyle w:val="p"/>
              <w:rPr>
                <w:sz w:val="28"/>
                <w:szCs w:val="28"/>
              </w:rPr>
            </w:pPr>
            <w:r w:rsidRPr="002266E2">
              <w:rPr>
                <w:sz w:val="28"/>
                <w:szCs w:val="28"/>
              </w:rPr>
              <w:t>Раздел 2.</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Жолаушы көлік қызметтері және қосалқы көлік қызметтері</w:t>
            </w:r>
          </w:p>
          <w:p w:rsidR="00A86106" w:rsidRPr="002266E2" w:rsidRDefault="00A86106" w:rsidP="00D96822">
            <w:pPr>
              <w:pStyle w:val="p"/>
              <w:rPr>
                <w:sz w:val="28"/>
                <w:szCs w:val="28"/>
              </w:rPr>
            </w:pPr>
            <w:r w:rsidRPr="002266E2">
              <w:rPr>
                <w:sz w:val="28"/>
                <w:szCs w:val="28"/>
              </w:rPr>
              <w:t>Услуги пассажирского транспорта и вспомогательные транспортные услуги</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58548B5F" wp14:editId="3E73AC6E">
                  <wp:extent cx="333375" cy="2571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3-бөлім.</w:t>
            </w:r>
          </w:p>
          <w:p w:rsidR="00A86106" w:rsidRPr="002266E2" w:rsidRDefault="00A86106" w:rsidP="00D96822">
            <w:pPr>
              <w:pStyle w:val="p"/>
              <w:rPr>
                <w:sz w:val="28"/>
                <w:szCs w:val="28"/>
              </w:rPr>
            </w:pPr>
          </w:p>
          <w:p w:rsidR="00A86106" w:rsidRPr="002266E2" w:rsidRDefault="00A86106" w:rsidP="00D96822">
            <w:pPr>
              <w:pStyle w:val="p"/>
              <w:rPr>
                <w:sz w:val="28"/>
                <w:szCs w:val="28"/>
              </w:rPr>
            </w:pPr>
          </w:p>
          <w:p w:rsidR="00A86106" w:rsidRDefault="00A86106" w:rsidP="00D96822">
            <w:pPr>
              <w:pStyle w:val="p"/>
              <w:rPr>
                <w:sz w:val="28"/>
                <w:szCs w:val="28"/>
              </w:rPr>
            </w:pPr>
          </w:p>
          <w:p w:rsidR="00A86106" w:rsidRDefault="00A86106" w:rsidP="00D96822">
            <w:pPr>
              <w:pStyle w:val="p"/>
              <w:rPr>
                <w:sz w:val="28"/>
                <w:szCs w:val="28"/>
              </w:rPr>
            </w:pPr>
          </w:p>
          <w:p w:rsidR="00A86106" w:rsidRPr="002266E2" w:rsidRDefault="00A86106" w:rsidP="00D96822">
            <w:pPr>
              <w:pStyle w:val="p"/>
              <w:rPr>
                <w:sz w:val="28"/>
                <w:szCs w:val="28"/>
              </w:rPr>
            </w:pPr>
            <w:r w:rsidRPr="002266E2">
              <w:rPr>
                <w:sz w:val="28"/>
                <w:szCs w:val="28"/>
              </w:rPr>
              <w:t>Раздел 3.</w:t>
            </w:r>
          </w:p>
        </w:tc>
        <w:tc>
          <w:tcPr>
            <w:tcW w:w="4288" w:type="pct"/>
            <w:tcMar>
              <w:top w:w="0" w:type="dxa"/>
              <w:left w:w="108" w:type="dxa"/>
              <w:bottom w:w="0" w:type="dxa"/>
              <w:right w:w="108" w:type="dxa"/>
            </w:tcMar>
            <w:hideMark/>
          </w:tcPr>
          <w:p w:rsidR="00A86106" w:rsidRDefault="00A86106" w:rsidP="00D96822">
            <w:pPr>
              <w:pStyle w:val="p"/>
              <w:rPr>
                <w:b/>
                <w:bCs/>
                <w:sz w:val="28"/>
                <w:szCs w:val="28"/>
                <w:bdr w:val="none" w:sz="0" w:space="0" w:color="auto" w:frame="1"/>
              </w:rPr>
            </w:pPr>
            <w:r w:rsidRPr="002266E2">
              <w:rPr>
                <w:b/>
                <w:bCs/>
                <w:sz w:val="28"/>
                <w:szCs w:val="28"/>
                <w:bdr w:val="none" w:sz="0" w:space="0" w:color="auto" w:frame="1"/>
              </w:rPr>
              <w:t>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rsidR="00A86106" w:rsidRPr="002266E2" w:rsidRDefault="00A86106" w:rsidP="00D96822">
            <w:pPr>
              <w:pStyle w:val="p"/>
              <w:rPr>
                <w:sz w:val="28"/>
                <w:szCs w:val="28"/>
              </w:rPr>
            </w:pPr>
            <w:r w:rsidRPr="002266E2">
              <w:rPr>
                <w:sz w:val="28"/>
                <w:szCs w:val="28"/>
              </w:rPr>
              <w:t>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lastRenderedPageBreak/>
              <w:drawing>
                <wp:inline distT="0" distB="0" distL="0" distR="0" wp14:anchorId="76AAC788" wp14:editId="10B5A8DE">
                  <wp:extent cx="333375" cy="2571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4-бөлім.</w:t>
            </w:r>
          </w:p>
          <w:p w:rsidR="00A86106" w:rsidRPr="002266E2" w:rsidRDefault="00A86106" w:rsidP="00D96822">
            <w:pPr>
              <w:pStyle w:val="p"/>
              <w:rPr>
                <w:sz w:val="28"/>
                <w:szCs w:val="28"/>
              </w:rPr>
            </w:pPr>
            <w:r w:rsidRPr="002266E2">
              <w:rPr>
                <w:sz w:val="28"/>
                <w:szCs w:val="28"/>
              </w:rPr>
              <w:t>Раздел 4.</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Жүк көлігінің қызметтері (жүк сақтандыруды есептемегенде)</w:t>
            </w:r>
          </w:p>
          <w:p w:rsidR="00A86106" w:rsidRPr="002266E2" w:rsidRDefault="00A86106" w:rsidP="00D96822">
            <w:pPr>
              <w:pStyle w:val="p"/>
              <w:rPr>
                <w:sz w:val="28"/>
                <w:szCs w:val="28"/>
              </w:rPr>
            </w:pPr>
            <w:r w:rsidRPr="002266E2">
              <w:rPr>
                <w:sz w:val="28"/>
                <w:szCs w:val="28"/>
              </w:rPr>
              <w:t>Услуги грузового транспорта (без учета страхования грузов)</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241BF4E3" wp14:editId="5F8E70B2">
                  <wp:extent cx="333375" cy="2571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5-бөлім.</w:t>
            </w:r>
          </w:p>
          <w:p w:rsidR="00A86106" w:rsidRPr="002266E2" w:rsidRDefault="00A86106" w:rsidP="00D96822">
            <w:pPr>
              <w:pStyle w:val="p"/>
              <w:rPr>
                <w:sz w:val="28"/>
                <w:szCs w:val="28"/>
              </w:rPr>
            </w:pPr>
            <w:r w:rsidRPr="002266E2">
              <w:rPr>
                <w:sz w:val="28"/>
                <w:szCs w:val="28"/>
              </w:rPr>
              <w:t>Раздел 5.</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Материалдық емес активтермен және табиғи ресурстарды жалдаумен операциялар</w:t>
            </w:r>
          </w:p>
          <w:p w:rsidR="00A86106" w:rsidRPr="002266E2" w:rsidRDefault="00A86106" w:rsidP="00D96822">
            <w:pPr>
              <w:pStyle w:val="p"/>
              <w:rPr>
                <w:sz w:val="28"/>
                <w:szCs w:val="28"/>
              </w:rPr>
            </w:pPr>
            <w:r w:rsidRPr="002266E2">
              <w:rPr>
                <w:sz w:val="28"/>
                <w:szCs w:val="28"/>
              </w:rPr>
              <w:t>Операции с нематериальными активами и арендой природных ресурсов</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76863A65" wp14:editId="167B3DD0">
                  <wp:extent cx="333375" cy="2571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6-бөлім.</w:t>
            </w:r>
          </w:p>
          <w:p w:rsidR="00A86106" w:rsidRPr="002266E2" w:rsidRDefault="00A86106" w:rsidP="00D96822">
            <w:pPr>
              <w:pStyle w:val="p"/>
              <w:rPr>
                <w:sz w:val="28"/>
                <w:szCs w:val="28"/>
              </w:rPr>
            </w:pPr>
          </w:p>
          <w:p w:rsidR="00A86106" w:rsidRPr="002266E2" w:rsidRDefault="00A86106" w:rsidP="00D96822">
            <w:pPr>
              <w:pStyle w:val="p"/>
              <w:rPr>
                <w:sz w:val="28"/>
                <w:szCs w:val="28"/>
              </w:rPr>
            </w:pPr>
            <w:r w:rsidRPr="002266E2">
              <w:rPr>
                <w:sz w:val="28"/>
                <w:szCs w:val="28"/>
              </w:rPr>
              <w:t>Раздел 6</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Қайта өңдеуге, жөндеуге және қайта сатуға арналған тауарлар, тауарлардың кері экспорты және кері импорты</w:t>
            </w:r>
          </w:p>
          <w:p w:rsidR="00A86106" w:rsidRPr="002266E2" w:rsidRDefault="00A86106" w:rsidP="00D96822">
            <w:pPr>
              <w:pStyle w:val="p"/>
              <w:rPr>
                <w:sz w:val="28"/>
                <w:szCs w:val="28"/>
              </w:rPr>
            </w:pPr>
            <w:r w:rsidRPr="002266E2">
              <w:rPr>
                <w:sz w:val="28"/>
                <w:szCs w:val="28"/>
              </w:rPr>
              <w:t>Товары для переработки, ремонта и перепродажи, реэкспорт и реимпорт товаров</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10FF17A0" wp14:editId="253A1E68">
                  <wp:extent cx="333375" cy="2571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7-бөлім.</w:t>
            </w:r>
          </w:p>
          <w:p w:rsidR="00A86106" w:rsidRPr="002266E2" w:rsidRDefault="00A86106" w:rsidP="00D96822">
            <w:pPr>
              <w:pStyle w:val="p"/>
              <w:rPr>
                <w:sz w:val="28"/>
                <w:szCs w:val="28"/>
              </w:rPr>
            </w:pPr>
            <w:r w:rsidRPr="002266E2">
              <w:rPr>
                <w:sz w:val="28"/>
                <w:szCs w:val="28"/>
              </w:rPr>
              <w:t>Раздел 7.</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lang w:val="kk-KZ"/>
              </w:rPr>
              <w:t>Бейрезидент</w:t>
            </w:r>
            <w:r w:rsidRPr="002266E2">
              <w:rPr>
                <w:b/>
                <w:bCs/>
                <w:sz w:val="28"/>
                <w:szCs w:val="28"/>
                <w:bdr w:val="none" w:sz="0" w:space="0" w:color="auto" w:frame="1"/>
              </w:rPr>
              <w:t xml:space="preserve"> қызметкерлерге төленген жалақы</w:t>
            </w:r>
          </w:p>
          <w:p w:rsidR="00A86106" w:rsidRPr="002266E2" w:rsidRDefault="00A86106" w:rsidP="00D96822">
            <w:pPr>
              <w:pStyle w:val="p"/>
              <w:rPr>
                <w:sz w:val="28"/>
                <w:szCs w:val="28"/>
              </w:rPr>
            </w:pPr>
            <w:r w:rsidRPr="002266E2">
              <w:rPr>
                <w:sz w:val="28"/>
                <w:szCs w:val="28"/>
              </w:rPr>
              <w:t>Заработная плата, выплаченная работникам-нерезидентам</w:t>
            </w:r>
          </w:p>
        </w:tc>
      </w:tr>
      <w:tr w:rsidR="00A86106" w:rsidRPr="002266E2" w:rsidTr="00D96822">
        <w:trPr>
          <w:jc w:val="center"/>
        </w:trPr>
        <w:tc>
          <w:tcPr>
            <w:tcW w:w="249" w:type="pct"/>
            <w:tcMar>
              <w:top w:w="0" w:type="dxa"/>
              <w:left w:w="108" w:type="dxa"/>
              <w:bottom w:w="0" w:type="dxa"/>
              <w:right w:w="108" w:type="dxa"/>
            </w:tcMar>
            <w:hideMark/>
          </w:tcPr>
          <w:p w:rsidR="00A86106" w:rsidRPr="002266E2" w:rsidRDefault="00A86106" w:rsidP="00D96822">
            <w:pPr>
              <w:pStyle w:val="pc"/>
              <w:rPr>
                <w:sz w:val="28"/>
                <w:szCs w:val="28"/>
              </w:rPr>
            </w:pPr>
            <w:r w:rsidRPr="002266E2">
              <w:rPr>
                <w:noProof/>
                <w:sz w:val="28"/>
                <w:szCs w:val="28"/>
              </w:rPr>
              <w:drawing>
                <wp:inline distT="0" distB="0" distL="0" distR="0" wp14:anchorId="41AD47FC" wp14:editId="2FAF5DF9">
                  <wp:extent cx="333375" cy="2571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3"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8-бөлім.</w:t>
            </w:r>
          </w:p>
          <w:p w:rsidR="00A86106" w:rsidRPr="002266E2" w:rsidRDefault="00A86106" w:rsidP="00D96822">
            <w:pPr>
              <w:pStyle w:val="p"/>
              <w:rPr>
                <w:sz w:val="28"/>
                <w:szCs w:val="28"/>
              </w:rPr>
            </w:pPr>
            <w:r w:rsidRPr="002266E2">
              <w:rPr>
                <w:sz w:val="28"/>
                <w:szCs w:val="28"/>
              </w:rPr>
              <w:t>Раздел 8.</w:t>
            </w:r>
          </w:p>
        </w:tc>
        <w:tc>
          <w:tcPr>
            <w:tcW w:w="4288" w:type="pct"/>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Ағымдағы және күрделі трансферттер, коммерциялық емес ұйымдарға мүшелік жарналар</w:t>
            </w:r>
          </w:p>
          <w:p w:rsidR="00A86106" w:rsidRPr="002266E2" w:rsidRDefault="00A86106" w:rsidP="00D96822">
            <w:pPr>
              <w:pStyle w:val="p"/>
              <w:rPr>
                <w:sz w:val="28"/>
                <w:szCs w:val="28"/>
              </w:rPr>
            </w:pPr>
            <w:r w:rsidRPr="002266E2">
              <w:rPr>
                <w:sz w:val="28"/>
                <w:szCs w:val="28"/>
              </w:rPr>
              <w:t>Текущие и капитальные трансферты, членские взносы в некоммерческие организации</w:t>
            </w:r>
          </w:p>
        </w:tc>
      </w:tr>
    </w:tbl>
    <w:p w:rsidR="00A86106" w:rsidRPr="002266E2" w:rsidRDefault="00A86106" w:rsidP="00A86106">
      <w:pPr>
        <w:pStyle w:val="pj"/>
        <w:ind w:firstLine="709"/>
        <w:rPr>
          <w:sz w:val="28"/>
          <w:szCs w:val="28"/>
        </w:rPr>
      </w:pPr>
      <w:r w:rsidRPr="002266E2">
        <w:rPr>
          <w:b/>
          <w:bCs/>
          <w:sz w:val="28"/>
          <w:szCs w:val="28"/>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1-бөлім. Қызмет көрсету бойынша операциялар (2-5 бөлімдеріне қосылмайтындары), мың Америка Құрама Штаттарының (бұдан әрі – АҚШ) доллары</w:t>
      </w:r>
    </w:p>
    <w:p w:rsidR="00A86106" w:rsidRPr="002266E2" w:rsidRDefault="00A86106" w:rsidP="00A86106">
      <w:pPr>
        <w:pStyle w:val="pj"/>
        <w:ind w:firstLine="709"/>
        <w:rPr>
          <w:sz w:val="28"/>
          <w:szCs w:val="28"/>
        </w:rPr>
      </w:pPr>
      <w:r w:rsidRPr="002266E2">
        <w:rPr>
          <w:sz w:val="28"/>
          <w:szCs w:val="28"/>
        </w:rPr>
        <w:t>Раздел 1. Операции по оказанию услуг (не включаемые в разделы 2-5), тысяч долларов Соединенных Штатов Америки (далее – США)</w:t>
      </w:r>
    </w:p>
    <w:p w:rsidR="00A86106" w:rsidRPr="002266E2" w:rsidRDefault="00A86106" w:rsidP="00A86106">
      <w:pPr>
        <w:pStyle w:val="pj"/>
        <w:ind w:firstLine="709"/>
        <w:rPr>
          <w:sz w:val="28"/>
          <w:szCs w:val="28"/>
        </w:rPr>
      </w:pPr>
      <w:r w:rsidRPr="002266E2">
        <w:rPr>
          <w:b/>
          <w:bCs/>
          <w:sz w:val="28"/>
          <w:szCs w:val="28"/>
          <w:bdr w:val="none" w:sz="0" w:space="0" w:color="auto" w:frame="1"/>
        </w:rPr>
        <w:t xml:space="preserve">А-бөлік. </w:t>
      </w:r>
      <w:r w:rsidRPr="002266E2">
        <w:rPr>
          <w:b/>
          <w:bCs/>
          <w:sz w:val="28"/>
          <w:szCs w:val="28"/>
          <w:bdr w:val="none" w:sz="0" w:space="0" w:color="auto" w:frame="1"/>
          <w:lang w:val="kk-KZ"/>
        </w:rPr>
        <w:t>Бейрезидент</w:t>
      </w:r>
      <w:r w:rsidRPr="002266E2">
        <w:rPr>
          <w:b/>
          <w:bCs/>
          <w:sz w:val="28"/>
          <w:szCs w:val="28"/>
          <w:bdr w:val="none" w:sz="0" w:space="0" w:color="auto" w:frame="1"/>
        </w:rPr>
        <w:t>терге көрсетілген қызметтер</w:t>
      </w:r>
    </w:p>
    <w:p w:rsidR="00A86106" w:rsidRPr="002266E2" w:rsidRDefault="00A86106" w:rsidP="00A86106">
      <w:pPr>
        <w:pStyle w:val="pj"/>
        <w:ind w:firstLine="709"/>
        <w:rPr>
          <w:sz w:val="28"/>
          <w:szCs w:val="28"/>
        </w:rPr>
      </w:pPr>
      <w:r w:rsidRPr="002266E2">
        <w:rPr>
          <w:sz w:val="28"/>
          <w:szCs w:val="28"/>
        </w:rPr>
        <w:t>Часть А. Услуги, оказанные нерезидентам</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A86106" w:rsidRPr="002266E2" w:rsidTr="00D96822">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75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Құрылыс қызметі (құрылыс жұмыстарына байланысты жөндеу және техникалық қызмет көрсетуді қосқанда), оның ішінде:</w:t>
            </w:r>
          </w:p>
          <w:p w:rsidR="00A86106" w:rsidRPr="002266E2" w:rsidRDefault="00A86106" w:rsidP="00D96822">
            <w:pPr>
              <w:pStyle w:val="p"/>
              <w:jc w:val="both"/>
              <w:rPr>
                <w:sz w:val="20"/>
                <w:szCs w:val="20"/>
              </w:rPr>
            </w:pPr>
            <w:r w:rsidRPr="002266E2">
              <w:rPr>
                <w:sz w:val="20"/>
                <w:szCs w:val="20"/>
              </w:rPr>
              <w:t>Строительные услуги (включая ремонт и техническое обслуживание в связи со строительством),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 xml:space="preserve">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w:t>
            </w:r>
            <w:r w:rsidRPr="002266E2">
              <w:rPr>
                <w:b/>
                <w:bCs/>
                <w:sz w:val="20"/>
                <w:szCs w:val="20"/>
                <w:bdr w:val="none" w:sz="0" w:space="0" w:color="auto" w:frame="1"/>
              </w:rPr>
              <w:lastRenderedPageBreak/>
              <w:t>басқару құрылыстың жобасын жүзеге асыратын мердігер құрылыс ұйымымен толтырылады), оның ішінде:</w:t>
            </w:r>
          </w:p>
          <w:p w:rsidR="00A86106" w:rsidRPr="002266E2" w:rsidRDefault="00A86106" w:rsidP="00D96822">
            <w:pPr>
              <w:pStyle w:val="p"/>
              <w:jc w:val="both"/>
              <w:rPr>
                <w:sz w:val="20"/>
                <w:szCs w:val="20"/>
              </w:rPr>
            </w:pPr>
            <w:r w:rsidRPr="002266E2">
              <w:rPr>
                <w:sz w:val="20"/>
                <w:szCs w:val="20"/>
              </w:rPr>
              <w:t>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 өндірістік процесске жұмсаған құрылыс жұмыстарының, еңбектің құны</w:t>
            </w:r>
          </w:p>
          <w:p w:rsidR="00A86106" w:rsidRPr="002266E2" w:rsidRDefault="00A86106" w:rsidP="00D96822">
            <w:pPr>
              <w:pStyle w:val="p"/>
              <w:jc w:val="both"/>
              <w:rPr>
                <w:sz w:val="20"/>
                <w:szCs w:val="20"/>
              </w:rPr>
            </w:pPr>
            <w:r w:rsidRPr="002266E2">
              <w:rPr>
                <w:sz w:val="20"/>
                <w:szCs w:val="20"/>
              </w:rPr>
              <w:t>стоимость строительных работ, труда, вложенных в производственный процесс Вашей организацией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құрылыс қызметі жүргізіліп жатқан елге Сіздің ұйым шығарған тауалар</w:t>
            </w:r>
          </w:p>
          <w:p w:rsidR="00A86106" w:rsidRPr="002266E2" w:rsidRDefault="00A86106" w:rsidP="00D96822">
            <w:pPr>
              <w:pStyle w:val="p"/>
              <w:jc w:val="both"/>
              <w:rPr>
                <w:sz w:val="20"/>
                <w:szCs w:val="20"/>
              </w:rPr>
            </w:pPr>
            <w:r w:rsidRPr="002266E2">
              <w:rPr>
                <w:sz w:val="20"/>
                <w:szCs w:val="20"/>
              </w:rPr>
              <w:t>товары, вывезенные Вашей организацией в страну,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құрылыс қызметі жүргізіліп жатқан елде бейрезиденттермен орындалған құрылыс жұмыстары</w:t>
            </w:r>
          </w:p>
          <w:p w:rsidR="00A86106" w:rsidRPr="002266E2" w:rsidRDefault="00A86106" w:rsidP="00D96822">
            <w:pPr>
              <w:pStyle w:val="p"/>
              <w:jc w:val="both"/>
              <w:rPr>
                <w:sz w:val="20"/>
                <w:szCs w:val="20"/>
              </w:rPr>
            </w:pPr>
            <w:r w:rsidRPr="002266E2">
              <w:rPr>
                <w:sz w:val="20"/>
                <w:szCs w:val="20"/>
              </w:rPr>
              <w:t>строительные работы, выполненные нерезидентами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құрылыс қызметі жүргізіліп жатқан елде Сіздің ұйым алған тауарлар</w:t>
            </w:r>
          </w:p>
          <w:p w:rsidR="00A86106" w:rsidRPr="002266E2" w:rsidRDefault="00A86106" w:rsidP="00D96822">
            <w:pPr>
              <w:pStyle w:val="p"/>
              <w:jc w:val="both"/>
              <w:rPr>
                <w:sz w:val="20"/>
                <w:szCs w:val="20"/>
              </w:rPr>
            </w:pPr>
            <w:r w:rsidRPr="002266E2">
              <w:rPr>
                <w:sz w:val="20"/>
                <w:szCs w:val="20"/>
              </w:rPr>
              <w:t>товары, приобретенные Вашей организацией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үшінші елдерде Сіздің ұйым алған тауалар</w:t>
            </w:r>
          </w:p>
          <w:p w:rsidR="00A86106" w:rsidRPr="002266E2" w:rsidRDefault="00A86106" w:rsidP="00D96822">
            <w:pPr>
              <w:pStyle w:val="p"/>
              <w:jc w:val="both"/>
              <w:rPr>
                <w:sz w:val="20"/>
                <w:szCs w:val="20"/>
              </w:rPr>
            </w:pPr>
            <w:r w:rsidRPr="002266E2">
              <w:rPr>
                <w:sz w:val="20"/>
                <w:szCs w:val="20"/>
              </w:rPr>
              <w:t>товары, приобретенные Вашей организацией в третьих странах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бейрезидент-жалдамалы қызметкерлердің еңбекақысы (Сіздің ұйым қызметкерлерін қоспағанда)</w:t>
            </w:r>
          </w:p>
          <w:p w:rsidR="00A86106" w:rsidRPr="002266E2" w:rsidRDefault="00A86106" w:rsidP="00D96822">
            <w:pPr>
              <w:pStyle w:val="p"/>
              <w:jc w:val="both"/>
              <w:rPr>
                <w:sz w:val="20"/>
                <w:szCs w:val="20"/>
              </w:rPr>
            </w:pPr>
            <w:r w:rsidRPr="002266E2">
              <w:rPr>
                <w:sz w:val="20"/>
                <w:szCs w:val="20"/>
              </w:rPr>
              <w:t>оплата труда наемных работников-нерезидентов (за исключением сотрудников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 жалпы кіріс және оған теңестірілген табыстарды есептеуі</w:t>
            </w:r>
          </w:p>
          <w:p w:rsidR="00A86106" w:rsidRPr="002266E2" w:rsidRDefault="00A86106" w:rsidP="00D96822">
            <w:pPr>
              <w:pStyle w:val="p"/>
              <w:jc w:val="both"/>
              <w:rPr>
                <w:sz w:val="20"/>
                <w:szCs w:val="20"/>
              </w:rPr>
            </w:pPr>
            <w:r w:rsidRPr="002266E2">
              <w:rPr>
                <w:sz w:val="20"/>
                <w:szCs w:val="20"/>
              </w:rPr>
              <w:t>начисление Вашей организацией валовой прибыли и приравненных к ней доходов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шетелдегі құрылыс (бейрезидент - мердігерге арналған құрылыс жұмыстарын орындаушы қосалқы-мердігермен толтырылады)</w:t>
            </w:r>
          </w:p>
          <w:p w:rsidR="00A86106" w:rsidRPr="002266E2" w:rsidRDefault="00A86106" w:rsidP="00D96822">
            <w:pPr>
              <w:pStyle w:val="p"/>
              <w:jc w:val="both"/>
              <w:rPr>
                <w:sz w:val="20"/>
                <w:szCs w:val="20"/>
              </w:rPr>
            </w:pPr>
            <w:r w:rsidRPr="002266E2">
              <w:rPr>
                <w:sz w:val="20"/>
                <w:szCs w:val="20"/>
              </w:rPr>
              <w:t>строительство за границей (заполняется субподрядчиком, выполняющим строительные работы для подрядчика-нерезидента)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Қазақстандағы құрылыс (сіздің ұйымыңыз бейрезидент құрылыс компанияларына сатқан тауарларды қоса алғанда)</w:t>
            </w:r>
          </w:p>
          <w:p w:rsidR="00A86106" w:rsidRPr="002266E2" w:rsidRDefault="00A86106" w:rsidP="00D96822">
            <w:pPr>
              <w:pStyle w:val="p"/>
              <w:jc w:val="both"/>
              <w:rPr>
                <w:sz w:val="20"/>
                <w:szCs w:val="20"/>
              </w:rPr>
            </w:pPr>
            <w:r w:rsidRPr="002266E2">
              <w:rPr>
                <w:sz w:val="20"/>
                <w:szCs w:val="20"/>
              </w:rPr>
              <w:t>строительство в Казахстане (включая товары, проданные Вашей организацией строительным предприятиям-нерезидентам)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Қаржы қызметтері</w:t>
            </w:r>
          </w:p>
          <w:p w:rsidR="00A86106" w:rsidRPr="002266E2" w:rsidRDefault="00A86106" w:rsidP="00D96822">
            <w:pPr>
              <w:pStyle w:val="p"/>
              <w:jc w:val="both"/>
              <w:rPr>
                <w:sz w:val="20"/>
                <w:szCs w:val="20"/>
              </w:rPr>
            </w:pPr>
            <w:r w:rsidRPr="002266E2">
              <w:rPr>
                <w:sz w:val="20"/>
                <w:szCs w:val="20"/>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Телекоммуникациялық қызметтер (берілетін ақпарат құнын есептемегенде), оның ішінде:</w:t>
            </w:r>
          </w:p>
          <w:p w:rsidR="00A86106" w:rsidRPr="002266E2" w:rsidRDefault="00A86106" w:rsidP="00D96822">
            <w:pPr>
              <w:pStyle w:val="p"/>
              <w:jc w:val="both"/>
              <w:rPr>
                <w:sz w:val="20"/>
                <w:szCs w:val="20"/>
              </w:rPr>
            </w:pPr>
            <w:r w:rsidRPr="002266E2">
              <w:rPr>
                <w:sz w:val="20"/>
                <w:szCs w:val="20"/>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шетелден Қазақстанмен телефондық, ұялы байланыс</w:t>
            </w:r>
          </w:p>
          <w:p w:rsidR="00A86106" w:rsidRPr="002266E2" w:rsidRDefault="00A86106" w:rsidP="00D96822">
            <w:pPr>
              <w:pStyle w:val="p"/>
              <w:jc w:val="both"/>
              <w:rPr>
                <w:sz w:val="20"/>
                <w:szCs w:val="20"/>
              </w:rPr>
            </w:pPr>
            <w:r w:rsidRPr="002266E2">
              <w:rPr>
                <w:sz w:val="20"/>
                <w:szCs w:val="20"/>
              </w:rPr>
              <w:t>услуги телефонной, мобильной связи из-за рубежа с Казахстаном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аумағындағы бейрезиденттер үшін телефондық, ұялы байланыс қызметтері</w:t>
            </w:r>
          </w:p>
          <w:p w:rsidR="00A86106" w:rsidRPr="002266E2" w:rsidRDefault="00A86106" w:rsidP="00D96822">
            <w:pPr>
              <w:pStyle w:val="p"/>
              <w:jc w:val="both"/>
              <w:rPr>
                <w:sz w:val="20"/>
                <w:szCs w:val="20"/>
              </w:rPr>
            </w:pPr>
            <w:r w:rsidRPr="002266E2">
              <w:rPr>
                <w:sz w:val="20"/>
                <w:szCs w:val="20"/>
              </w:rPr>
              <w:t>услуги телефонной, мобильной связи для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Қазақстанның меншігіндегі жерсеріктерді пайдалану</w:t>
            </w:r>
          </w:p>
          <w:p w:rsidR="00A86106" w:rsidRPr="002266E2" w:rsidRDefault="00A86106" w:rsidP="00D96822">
            <w:pPr>
              <w:pStyle w:val="p"/>
              <w:jc w:val="both"/>
              <w:rPr>
                <w:sz w:val="20"/>
                <w:szCs w:val="20"/>
              </w:rPr>
            </w:pPr>
            <w:r w:rsidRPr="002266E2">
              <w:rPr>
                <w:sz w:val="20"/>
                <w:szCs w:val="20"/>
              </w:rPr>
              <w:lastRenderedPageBreak/>
              <w:t>использование спутников, находящихся в собственности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интернет магистралды кабелі қызметтері және интернетке қолжетімділікті қоса алғанда желіге қолжетімділік қызметтері</w:t>
            </w:r>
          </w:p>
          <w:p w:rsidR="00A86106" w:rsidRPr="002266E2" w:rsidRDefault="00A86106" w:rsidP="00D96822">
            <w:pPr>
              <w:pStyle w:val="p"/>
              <w:jc w:val="both"/>
              <w:rPr>
                <w:sz w:val="20"/>
                <w:szCs w:val="20"/>
              </w:rPr>
            </w:pPr>
            <w:r w:rsidRPr="002266E2">
              <w:rPr>
                <w:sz w:val="20"/>
                <w:szCs w:val="20"/>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іскерлік желілер қызметтері, телеконференциялар ұйымдастыру, қолдау қызметтерінің жұмыстары</w:t>
            </w:r>
          </w:p>
          <w:p w:rsidR="00A86106" w:rsidRPr="002266E2" w:rsidRDefault="00A86106" w:rsidP="00D96822">
            <w:pPr>
              <w:pStyle w:val="p"/>
              <w:jc w:val="both"/>
              <w:rPr>
                <w:sz w:val="20"/>
                <w:szCs w:val="20"/>
              </w:rPr>
            </w:pPr>
            <w:r w:rsidRPr="002266E2">
              <w:rPr>
                <w:sz w:val="20"/>
                <w:szCs w:val="20"/>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телекс, телеграф, телефакс, радио, телевизиялық кабель арқылы тасымалдау қызметтері</w:t>
            </w:r>
          </w:p>
          <w:p w:rsidR="00A86106" w:rsidRPr="002266E2" w:rsidRDefault="00A86106" w:rsidP="00D96822">
            <w:pPr>
              <w:pStyle w:val="p"/>
              <w:jc w:val="both"/>
              <w:rPr>
                <w:sz w:val="20"/>
                <w:szCs w:val="20"/>
              </w:rPr>
            </w:pPr>
            <w:r w:rsidRPr="002266E2">
              <w:rPr>
                <w:sz w:val="20"/>
                <w:szCs w:val="20"/>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телекоммуникациялық қызметтер</w:t>
            </w:r>
          </w:p>
          <w:p w:rsidR="00A86106" w:rsidRPr="002266E2" w:rsidRDefault="00A86106" w:rsidP="00D96822">
            <w:pPr>
              <w:pStyle w:val="p"/>
              <w:jc w:val="both"/>
              <w:rPr>
                <w:sz w:val="20"/>
                <w:szCs w:val="20"/>
              </w:rPr>
            </w:pPr>
            <w:r w:rsidRPr="002266E2">
              <w:rPr>
                <w:sz w:val="20"/>
                <w:szCs w:val="20"/>
              </w:rPr>
              <w:t>прочие телекоммуникационные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Компьютерлік қызметтер (компьютерлерді жөндеу және техникалық қызмет көрсетуді қосқанда), оның ішінде:</w:t>
            </w:r>
          </w:p>
          <w:p w:rsidR="00A86106" w:rsidRPr="002266E2" w:rsidRDefault="00A86106" w:rsidP="00D96822">
            <w:pPr>
              <w:pStyle w:val="p"/>
              <w:jc w:val="both"/>
              <w:rPr>
                <w:sz w:val="20"/>
                <w:szCs w:val="20"/>
              </w:rPr>
            </w:pPr>
            <w:r w:rsidRPr="002266E2">
              <w:rPr>
                <w:sz w:val="20"/>
                <w:szCs w:val="20"/>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компьютерлік бағдарламалық қамтамасыз ету</w:t>
            </w:r>
          </w:p>
          <w:p w:rsidR="00A86106" w:rsidRPr="002266E2" w:rsidRDefault="00A86106" w:rsidP="00D96822">
            <w:pPr>
              <w:pStyle w:val="p"/>
              <w:jc w:val="both"/>
              <w:rPr>
                <w:sz w:val="20"/>
                <w:szCs w:val="20"/>
              </w:rPr>
            </w:pPr>
            <w:r w:rsidRPr="002266E2">
              <w:rPr>
                <w:sz w:val="20"/>
                <w:szCs w:val="20"/>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компьютерлік қызметтер</w:t>
            </w:r>
          </w:p>
          <w:p w:rsidR="00A86106" w:rsidRPr="002266E2" w:rsidRDefault="00A86106" w:rsidP="00D96822">
            <w:pPr>
              <w:pStyle w:val="p"/>
              <w:jc w:val="both"/>
              <w:rPr>
                <w:sz w:val="20"/>
                <w:szCs w:val="20"/>
              </w:rPr>
            </w:pPr>
            <w:r w:rsidRPr="002266E2">
              <w:rPr>
                <w:sz w:val="20"/>
                <w:szCs w:val="20"/>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Ақпараттық қызметтер, оның ішінде:</w:t>
            </w:r>
          </w:p>
          <w:p w:rsidR="00A86106" w:rsidRPr="002266E2" w:rsidRDefault="00A86106" w:rsidP="00D96822">
            <w:pPr>
              <w:pStyle w:val="p"/>
              <w:jc w:val="both"/>
              <w:rPr>
                <w:sz w:val="20"/>
                <w:szCs w:val="20"/>
              </w:rPr>
            </w:pPr>
            <w:r w:rsidRPr="002266E2">
              <w:rPr>
                <w:sz w:val="20"/>
                <w:szCs w:val="20"/>
              </w:rPr>
              <w:t>Информационные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ақпараттық агенттіктердің қызметтері</w:t>
            </w:r>
          </w:p>
          <w:p w:rsidR="00A86106" w:rsidRPr="002266E2" w:rsidRDefault="00A86106" w:rsidP="00D96822">
            <w:pPr>
              <w:pStyle w:val="p"/>
              <w:jc w:val="both"/>
              <w:rPr>
                <w:sz w:val="20"/>
                <w:szCs w:val="20"/>
              </w:rPr>
            </w:pPr>
            <w:r w:rsidRPr="002266E2">
              <w:rPr>
                <w:sz w:val="20"/>
                <w:szCs w:val="20"/>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ақпараттық қызметтер</w:t>
            </w:r>
          </w:p>
          <w:p w:rsidR="00A86106" w:rsidRPr="002266E2" w:rsidRDefault="00A86106" w:rsidP="00D96822">
            <w:pPr>
              <w:pStyle w:val="p"/>
              <w:jc w:val="both"/>
              <w:rPr>
                <w:sz w:val="20"/>
                <w:szCs w:val="20"/>
              </w:rPr>
            </w:pPr>
            <w:r w:rsidRPr="002266E2">
              <w:rPr>
                <w:sz w:val="20"/>
                <w:szCs w:val="20"/>
              </w:rPr>
              <w:t>прочие 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rsidR="00A86106" w:rsidRPr="002266E2" w:rsidRDefault="00A86106" w:rsidP="00D96822">
            <w:pPr>
              <w:pStyle w:val="p"/>
              <w:jc w:val="both"/>
              <w:rPr>
                <w:sz w:val="20"/>
                <w:szCs w:val="20"/>
              </w:rPr>
            </w:pPr>
            <w:r w:rsidRPr="002266E2">
              <w:rPr>
                <w:sz w:val="20"/>
                <w:szCs w:val="20"/>
              </w:rPr>
              <w:t>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Тауарларды қайта өңдеу бойынша қызметтер</w:t>
            </w:r>
          </w:p>
          <w:p w:rsidR="00A86106" w:rsidRPr="002266E2" w:rsidRDefault="00A86106" w:rsidP="00D96822">
            <w:pPr>
              <w:pStyle w:val="p"/>
              <w:jc w:val="both"/>
              <w:rPr>
                <w:sz w:val="20"/>
                <w:szCs w:val="20"/>
              </w:rPr>
            </w:pPr>
            <w:r w:rsidRPr="002266E2">
              <w:rPr>
                <w:sz w:val="20"/>
                <w:szCs w:val="20"/>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санатқа жатпайтын жөндеу және техникалық қызметтер, оның ішінде:</w:t>
            </w:r>
          </w:p>
          <w:p w:rsidR="00A86106" w:rsidRPr="002266E2" w:rsidRDefault="00A86106" w:rsidP="00D96822">
            <w:pPr>
              <w:pStyle w:val="p"/>
              <w:jc w:val="both"/>
              <w:rPr>
                <w:sz w:val="20"/>
                <w:szCs w:val="20"/>
              </w:rPr>
            </w:pPr>
            <w:r w:rsidRPr="002266E2">
              <w:rPr>
                <w:sz w:val="20"/>
                <w:szCs w:val="20"/>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rsidR="00A86106" w:rsidRPr="002266E2" w:rsidRDefault="00A86106" w:rsidP="00D96822">
            <w:pPr>
              <w:pStyle w:val="p"/>
              <w:jc w:val="both"/>
              <w:rPr>
                <w:sz w:val="20"/>
                <w:szCs w:val="20"/>
              </w:rPr>
            </w:pPr>
            <w:r w:rsidRPr="002266E2">
              <w:rPr>
                <w:sz w:val="20"/>
                <w:szCs w:val="20"/>
              </w:rPr>
              <w:lastRenderedPageBreak/>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A86106" w:rsidRPr="002266E2" w:rsidRDefault="00A86106" w:rsidP="00D96822">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да жөндеу және техникалық қызмет көрсету бойынша жұмыстар</w:t>
            </w:r>
          </w:p>
          <w:p w:rsidR="00A86106" w:rsidRPr="002266E2" w:rsidRDefault="00A86106" w:rsidP="00D96822">
            <w:pPr>
              <w:pStyle w:val="p"/>
              <w:jc w:val="both"/>
              <w:rPr>
                <w:sz w:val="20"/>
                <w:szCs w:val="20"/>
              </w:rPr>
            </w:pPr>
            <w:r w:rsidRPr="002266E2">
              <w:rPr>
                <w:sz w:val="20"/>
                <w:szCs w:val="20"/>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да жөндеу және техникалық қызмет көрсету үшін жөндеуші жақпен ұсынылған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Зияткерлік меншікті пайдалану үшін төлем, оның ішінде:</w:t>
            </w:r>
          </w:p>
          <w:p w:rsidR="00A86106" w:rsidRPr="002266E2" w:rsidRDefault="00A86106" w:rsidP="00D96822">
            <w:pPr>
              <w:pStyle w:val="p"/>
              <w:jc w:val="both"/>
              <w:rPr>
                <w:sz w:val="20"/>
                <w:szCs w:val="20"/>
              </w:rPr>
            </w:pPr>
            <w:r w:rsidRPr="002266E2">
              <w:rPr>
                <w:sz w:val="20"/>
                <w:szCs w:val="20"/>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франшиза және тауарлық белгілер үшін алымдар</w:t>
            </w:r>
          </w:p>
          <w:p w:rsidR="00A86106" w:rsidRPr="002266E2" w:rsidRDefault="00A86106" w:rsidP="00D96822">
            <w:pPr>
              <w:pStyle w:val="p"/>
              <w:jc w:val="both"/>
              <w:rPr>
                <w:sz w:val="20"/>
                <w:szCs w:val="20"/>
              </w:rPr>
            </w:pPr>
            <w:r w:rsidRPr="002266E2">
              <w:rPr>
                <w:sz w:val="20"/>
                <w:szCs w:val="20"/>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ғылыми зерттеулер мен зерттемелердің нәтижелерін пайдалану үшін лицензиялар</w:t>
            </w:r>
          </w:p>
          <w:p w:rsidR="00A86106" w:rsidRPr="002266E2" w:rsidRDefault="00A86106" w:rsidP="00D96822">
            <w:pPr>
              <w:pStyle w:val="p"/>
              <w:jc w:val="both"/>
              <w:rPr>
                <w:sz w:val="20"/>
                <w:szCs w:val="20"/>
              </w:rPr>
            </w:pPr>
            <w:r w:rsidRPr="002266E2">
              <w:rPr>
                <w:sz w:val="20"/>
                <w:szCs w:val="20"/>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бағдарламалық қамтамасыз етуді қайта жаңғыртуға және (немесе) таратуға лицензиялар</w:t>
            </w:r>
          </w:p>
          <w:p w:rsidR="00A86106" w:rsidRPr="002266E2" w:rsidRDefault="00A86106" w:rsidP="00D96822">
            <w:pPr>
              <w:pStyle w:val="p"/>
              <w:jc w:val="both"/>
              <w:rPr>
                <w:sz w:val="20"/>
                <w:szCs w:val="20"/>
              </w:rPr>
            </w:pPr>
            <w:r w:rsidRPr="002266E2">
              <w:rPr>
                <w:sz w:val="20"/>
                <w:szCs w:val="20"/>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rsidR="00A86106" w:rsidRPr="002266E2" w:rsidRDefault="00A86106" w:rsidP="00D96822">
            <w:pPr>
              <w:pStyle w:val="p"/>
              <w:jc w:val="both"/>
              <w:rPr>
                <w:sz w:val="20"/>
                <w:szCs w:val="20"/>
              </w:rPr>
            </w:pPr>
            <w:r w:rsidRPr="002266E2">
              <w:rPr>
                <w:sz w:val="20"/>
                <w:szCs w:val="20"/>
              </w:rPr>
              <w:t>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зияткерлік меншікті пайдалану үшін өзге алымдар</w:t>
            </w:r>
          </w:p>
          <w:p w:rsidR="00A86106" w:rsidRPr="002266E2" w:rsidRDefault="00A86106" w:rsidP="00D96822">
            <w:pPr>
              <w:pStyle w:val="p"/>
              <w:jc w:val="both"/>
              <w:rPr>
                <w:sz w:val="20"/>
                <w:szCs w:val="20"/>
              </w:rPr>
            </w:pPr>
            <w:r w:rsidRPr="002266E2">
              <w:rPr>
                <w:sz w:val="20"/>
                <w:szCs w:val="20"/>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Әр түрлі іскерлік қызметтер, оның ішінде:</w:t>
            </w:r>
          </w:p>
          <w:p w:rsidR="00A86106" w:rsidRPr="002266E2" w:rsidRDefault="00A86106" w:rsidP="00D96822">
            <w:pPr>
              <w:pStyle w:val="p"/>
              <w:jc w:val="both"/>
              <w:rPr>
                <w:sz w:val="20"/>
                <w:szCs w:val="20"/>
              </w:rPr>
            </w:pPr>
            <w:r w:rsidRPr="002266E2">
              <w:rPr>
                <w:sz w:val="20"/>
                <w:szCs w:val="20"/>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A86106" w:rsidRPr="002266E2" w:rsidRDefault="00A86106" w:rsidP="00D96822">
            <w:pPr>
              <w:pStyle w:val="p"/>
              <w:jc w:val="both"/>
              <w:rPr>
                <w:sz w:val="20"/>
                <w:szCs w:val="20"/>
              </w:rPr>
            </w:pPr>
            <w:r w:rsidRPr="002266E2">
              <w:rPr>
                <w:sz w:val="20"/>
                <w:szCs w:val="20"/>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заңгерлік</w:t>
            </w:r>
          </w:p>
          <w:p w:rsidR="00A86106" w:rsidRPr="002266E2" w:rsidRDefault="00A86106" w:rsidP="00D96822">
            <w:pPr>
              <w:pStyle w:val="p"/>
              <w:jc w:val="both"/>
              <w:rPr>
                <w:sz w:val="20"/>
                <w:szCs w:val="20"/>
              </w:rPr>
            </w:pPr>
            <w:r w:rsidRPr="002266E2">
              <w:rPr>
                <w:sz w:val="20"/>
                <w:szCs w:val="20"/>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бухгалтерлік, аудиторлық</w:t>
            </w:r>
          </w:p>
          <w:p w:rsidR="00A86106" w:rsidRPr="002266E2" w:rsidRDefault="00A86106" w:rsidP="00D96822">
            <w:pPr>
              <w:pStyle w:val="p"/>
              <w:jc w:val="both"/>
              <w:rPr>
                <w:sz w:val="20"/>
                <w:szCs w:val="20"/>
              </w:rPr>
            </w:pPr>
            <w:r w:rsidRPr="002266E2">
              <w:rPr>
                <w:sz w:val="20"/>
                <w:szCs w:val="20"/>
              </w:rPr>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бизнес және басқару бойынша консультациялық қызметтер</w:t>
            </w:r>
          </w:p>
          <w:p w:rsidR="00A86106" w:rsidRPr="002266E2" w:rsidRDefault="00A86106" w:rsidP="00D96822">
            <w:pPr>
              <w:pStyle w:val="p"/>
              <w:jc w:val="both"/>
              <w:rPr>
                <w:sz w:val="20"/>
                <w:szCs w:val="20"/>
              </w:rPr>
            </w:pPr>
            <w:r w:rsidRPr="002266E2">
              <w:rPr>
                <w:sz w:val="20"/>
                <w:szCs w:val="20"/>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сәулет, инженерлік және басқа да техникалық қызметтер</w:t>
            </w:r>
          </w:p>
          <w:p w:rsidR="00A86106" w:rsidRPr="002266E2" w:rsidRDefault="00A86106" w:rsidP="00D96822">
            <w:pPr>
              <w:pStyle w:val="p"/>
              <w:jc w:val="both"/>
              <w:rPr>
                <w:sz w:val="20"/>
                <w:szCs w:val="20"/>
              </w:rPr>
            </w:pPr>
            <w:r w:rsidRPr="002266E2">
              <w:rPr>
                <w:sz w:val="20"/>
                <w:szCs w:val="20"/>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қалдықтарды қайта өңдеу және қоршаған ортаны тазарту</w:t>
            </w:r>
          </w:p>
          <w:p w:rsidR="00A86106" w:rsidRPr="002266E2" w:rsidRDefault="00A86106" w:rsidP="00D96822">
            <w:pPr>
              <w:pStyle w:val="p"/>
              <w:jc w:val="both"/>
              <w:rPr>
                <w:sz w:val="20"/>
                <w:szCs w:val="20"/>
              </w:rPr>
            </w:pPr>
            <w:r w:rsidRPr="002266E2">
              <w:rPr>
                <w:sz w:val="20"/>
                <w:szCs w:val="20"/>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ауыл шаруашылығы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жабдықтардың қызметкерсіз операциялық лизингі (жалдау) (жолаушыларды, жүктерді тасымалдау үшін көлік құралдарын жалдауды қоса алғанда)</w:t>
            </w:r>
          </w:p>
          <w:p w:rsidR="00A86106" w:rsidRPr="002266E2" w:rsidRDefault="00A86106" w:rsidP="00D96822">
            <w:pPr>
              <w:pStyle w:val="p"/>
              <w:jc w:val="both"/>
              <w:rPr>
                <w:sz w:val="20"/>
                <w:szCs w:val="20"/>
              </w:rPr>
            </w:pPr>
            <w:r w:rsidRPr="002266E2">
              <w:rPr>
                <w:sz w:val="20"/>
                <w:szCs w:val="20"/>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89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A86106" w:rsidRPr="002266E2" w:rsidRDefault="00A86106" w:rsidP="00D96822">
            <w:pPr>
              <w:pStyle w:val="p"/>
              <w:jc w:val="both"/>
              <w:rPr>
                <w:sz w:val="20"/>
                <w:szCs w:val="20"/>
              </w:rPr>
            </w:pPr>
            <w:r w:rsidRPr="002266E2">
              <w:rPr>
                <w:sz w:val="20"/>
                <w:szCs w:val="20"/>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үлестіру желілерінің, жұмысқа орналастыру және басқа да іскерлік қызметтер</w:t>
            </w:r>
          </w:p>
          <w:p w:rsidR="00A86106" w:rsidRPr="002266E2" w:rsidRDefault="00A86106" w:rsidP="00D96822">
            <w:pPr>
              <w:pStyle w:val="p"/>
              <w:jc w:val="both"/>
              <w:rPr>
                <w:sz w:val="20"/>
                <w:szCs w:val="20"/>
              </w:rPr>
            </w:pPr>
            <w:r w:rsidRPr="002266E2">
              <w:rPr>
                <w:sz w:val="20"/>
                <w:szCs w:val="20"/>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пайдалы қазбаларды өндіру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Жеке тұлғаларға қызмет көрсету және мәдениет пен демалыс саласындағы қызмет көрсету, оның ішінде:</w:t>
            </w:r>
          </w:p>
          <w:p w:rsidR="00A86106" w:rsidRPr="002266E2" w:rsidRDefault="00A86106" w:rsidP="00D96822">
            <w:pPr>
              <w:pStyle w:val="p"/>
              <w:jc w:val="both"/>
              <w:rPr>
                <w:sz w:val="20"/>
                <w:szCs w:val="20"/>
              </w:rPr>
            </w:pPr>
            <w:r w:rsidRPr="002266E2">
              <w:rPr>
                <w:sz w:val="20"/>
                <w:szCs w:val="20"/>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A86106" w:rsidRPr="002266E2" w:rsidRDefault="00A86106" w:rsidP="00D96822">
            <w:pPr>
              <w:pStyle w:val="p"/>
              <w:jc w:val="both"/>
              <w:rPr>
                <w:sz w:val="20"/>
                <w:szCs w:val="20"/>
              </w:rPr>
            </w:pPr>
            <w:r w:rsidRPr="002266E2">
              <w:rPr>
                <w:sz w:val="20"/>
                <w:szCs w:val="20"/>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A86106" w:rsidRPr="002266E2" w:rsidRDefault="00A86106" w:rsidP="00D96822">
            <w:pPr>
              <w:pStyle w:val="p"/>
              <w:jc w:val="both"/>
              <w:rPr>
                <w:sz w:val="20"/>
                <w:szCs w:val="20"/>
              </w:rPr>
            </w:pPr>
            <w:r w:rsidRPr="002266E2">
              <w:rPr>
                <w:sz w:val="20"/>
                <w:szCs w:val="20"/>
              </w:rPr>
              <w:lastRenderedPageBreak/>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102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A86106" w:rsidRPr="002266E2" w:rsidRDefault="00A86106" w:rsidP="00D96822">
            <w:pPr>
              <w:pStyle w:val="p"/>
              <w:jc w:val="both"/>
              <w:rPr>
                <w:sz w:val="20"/>
                <w:szCs w:val="20"/>
              </w:rPr>
            </w:pPr>
            <w:r w:rsidRPr="002266E2">
              <w:rPr>
                <w:sz w:val="20"/>
                <w:szCs w:val="20"/>
              </w:rPr>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аумағында бейрезиденттерді оқыту</w:t>
            </w:r>
          </w:p>
          <w:p w:rsidR="00A86106" w:rsidRPr="002266E2" w:rsidRDefault="00A86106" w:rsidP="00D96822">
            <w:pPr>
              <w:pStyle w:val="p"/>
              <w:jc w:val="both"/>
              <w:rPr>
                <w:sz w:val="20"/>
                <w:szCs w:val="20"/>
              </w:rPr>
            </w:pPr>
            <w:r w:rsidRPr="002266E2">
              <w:rPr>
                <w:sz w:val="20"/>
                <w:szCs w:val="20"/>
              </w:rPr>
              <w:t>обучение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шетелдегі бейрезиденттерді оқыту (қашықтан, қазақстандық оқытушылардың шығуы)</w:t>
            </w:r>
          </w:p>
          <w:p w:rsidR="00A86106" w:rsidRPr="002266E2" w:rsidRDefault="00A86106" w:rsidP="00D96822">
            <w:pPr>
              <w:pStyle w:val="p"/>
              <w:jc w:val="both"/>
              <w:rPr>
                <w:sz w:val="20"/>
                <w:szCs w:val="20"/>
              </w:rPr>
            </w:pPr>
            <w:r w:rsidRPr="002266E2">
              <w:rPr>
                <w:sz w:val="20"/>
                <w:szCs w:val="20"/>
              </w:rPr>
              <w:t>обучение нерезидентов, находящихся за рубежом (дистанционно, выезд казахстанских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p w:rsidR="00A86106" w:rsidRPr="002266E2" w:rsidRDefault="00A86106" w:rsidP="00D96822">
            <w:pPr>
              <w:pStyle w:val="p"/>
              <w:jc w:val="both"/>
              <w:rPr>
                <w:sz w:val="20"/>
                <w:szCs w:val="20"/>
              </w:rPr>
            </w:pPr>
            <w:r w:rsidRPr="002266E2">
              <w:rPr>
                <w:sz w:val="20"/>
                <w:szCs w:val="20"/>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ұйыммен бейрезиденттерге көрсетілген басқа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оказанные Вашей организацией нерезидентам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109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 xml:space="preserve">Б-бөлік. </w:t>
      </w:r>
      <w:r w:rsidRPr="002266E2">
        <w:rPr>
          <w:b/>
          <w:bCs/>
          <w:sz w:val="28"/>
          <w:szCs w:val="28"/>
          <w:bdr w:val="none" w:sz="0" w:space="0" w:color="auto" w:frame="1"/>
          <w:lang w:val="kk-KZ"/>
        </w:rPr>
        <w:t>Бейрезидент</w:t>
      </w:r>
      <w:r w:rsidRPr="002266E2">
        <w:rPr>
          <w:b/>
          <w:bCs/>
          <w:sz w:val="28"/>
          <w:szCs w:val="28"/>
          <w:bdr w:val="none" w:sz="0" w:space="0" w:color="auto" w:frame="1"/>
        </w:rPr>
        <w:t>терден алынған қызметтер</w:t>
      </w:r>
    </w:p>
    <w:p w:rsidR="00A86106" w:rsidRPr="002266E2" w:rsidRDefault="00A86106" w:rsidP="00A86106">
      <w:pPr>
        <w:pStyle w:val="pj"/>
        <w:ind w:firstLine="709"/>
        <w:rPr>
          <w:sz w:val="28"/>
          <w:szCs w:val="28"/>
        </w:rPr>
      </w:pPr>
      <w:r w:rsidRPr="002266E2">
        <w:rPr>
          <w:sz w:val="28"/>
          <w:szCs w:val="28"/>
        </w:rPr>
        <w:t>Часть Б. Услуги, полученные от нерезидентов</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A86106" w:rsidRPr="002266E2" w:rsidTr="00D96822">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75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Қазақстандағы құрылыста (құрылыспен байланысты жөндеу және техникалық қызмет көрсетуді қосқанда) құрылыс қызметтері, оның ішінде:</w:t>
            </w:r>
          </w:p>
          <w:p w:rsidR="00A86106" w:rsidRPr="002266E2" w:rsidRDefault="00A86106" w:rsidP="00D96822">
            <w:pPr>
              <w:pStyle w:val="p"/>
              <w:jc w:val="both"/>
              <w:rPr>
                <w:sz w:val="20"/>
                <w:szCs w:val="20"/>
              </w:rPr>
            </w:pPr>
            <w:r w:rsidRPr="002266E2">
              <w:rPr>
                <w:sz w:val="20"/>
                <w:szCs w:val="20"/>
              </w:rPr>
              <w:t>Строительные услуги (включая ремонт и техническое обслуживание в связи со строительством) при строительстве в Казахстане,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 үшін Бейрезидент-құрылыс кәсіпорындарымен орындалған құрылыс жұмыстары</w:t>
            </w:r>
          </w:p>
          <w:p w:rsidR="00A86106" w:rsidRPr="002266E2" w:rsidRDefault="00A86106" w:rsidP="00D96822">
            <w:pPr>
              <w:pStyle w:val="p"/>
              <w:jc w:val="both"/>
              <w:rPr>
                <w:sz w:val="20"/>
                <w:szCs w:val="20"/>
              </w:rPr>
            </w:pPr>
            <w:r w:rsidRPr="002266E2">
              <w:rPr>
                <w:sz w:val="20"/>
                <w:szCs w:val="20"/>
              </w:rPr>
              <w:t>строительные работы, выполненные строительными предприятиями-нерезидентами для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ұйымға бейрезидент-құрылыс кәсіпорындарымен сатылған тауарлар</w:t>
            </w:r>
          </w:p>
          <w:p w:rsidR="00A86106" w:rsidRPr="002266E2" w:rsidRDefault="00A86106" w:rsidP="00D96822">
            <w:pPr>
              <w:pStyle w:val="p"/>
              <w:jc w:val="both"/>
              <w:rPr>
                <w:sz w:val="20"/>
                <w:szCs w:val="20"/>
              </w:rPr>
            </w:pPr>
            <w:r w:rsidRPr="002266E2">
              <w:rPr>
                <w:sz w:val="20"/>
                <w:szCs w:val="20"/>
              </w:rPr>
              <w:t>товары, проданные Вашей организации строительными предприятиями-нерезидентами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Шетелдегі құрылыста (сіздің ұйымыңызға бейрезидент құрылыс компаниялары сатқан тауарларды қоса алғанда) құрылыс қызметтері</w:t>
            </w:r>
          </w:p>
          <w:p w:rsidR="00A86106" w:rsidRPr="002266E2" w:rsidRDefault="00A86106" w:rsidP="00D96822">
            <w:pPr>
              <w:pStyle w:val="p"/>
              <w:jc w:val="both"/>
              <w:rPr>
                <w:sz w:val="20"/>
                <w:szCs w:val="20"/>
              </w:rPr>
            </w:pPr>
            <w:r w:rsidRPr="002266E2">
              <w:rPr>
                <w:sz w:val="20"/>
                <w:szCs w:val="20"/>
              </w:rPr>
              <w:t>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Қаржылық қызметтері</w:t>
            </w:r>
          </w:p>
          <w:p w:rsidR="00A86106" w:rsidRPr="002266E2" w:rsidRDefault="00A86106" w:rsidP="00D96822">
            <w:pPr>
              <w:pStyle w:val="p"/>
              <w:jc w:val="both"/>
              <w:rPr>
                <w:sz w:val="20"/>
                <w:szCs w:val="20"/>
              </w:rPr>
            </w:pPr>
            <w:r w:rsidRPr="002266E2">
              <w:rPr>
                <w:sz w:val="20"/>
                <w:szCs w:val="20"/>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Телекоммуникациялық қызметтер (берілетін ақпарат құнын есептемегенде), оның ішінде:</w:t>
            </w:r>
          </w:p>
          <w:p w:rsidR="00A86106" w:rsidRPr="002266E2" w:rsidRDefault="00A86106" w:rsidP="00D96822">
            <w:pPr>
              <w:pStyle w:val="p"/>
              <w:jc w:val="both"/>
              <w:rPr>
                <w:sz w:val="20"/>
                <w:szCs w:val="20"/>
              </w:rPr>
            </w:pPr>
            <w:r w:rsidRPr="002266E2">
              <w:rPr>
                <w:sz w:val="20"/>
                <w:szCs w:val="20"/>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Қазақстаннан басқа елдермен телефондық, ұялы байланыс</w:t>
            </w:r>
          </w:p>
          <w:p w:rsidR="00A86106" w:rsidRPr="002266E2" w:rsidRDefault="00A86106" w:rsidP="00D96822">
            <w:pPr>
              <w:pStyle w:val="p"/>
              <w:jc w:val="both"/>
              <w:rPr>
                <w:sz w:val="20"/>
                <w:szCs w:val="20"/>
              </w:rPr>
            </w:pPr>
            <w:r w:rsidRPr="002266E2">
              <w:rPr>
                <w:sz w:val="20"/>
                <w:szCs w:val="20"/>
              </w:rPr>
              <w:t>услуги телефонной, мобильной связи из Казахстана с другими странами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бейрезиденттердің меншігіндегі жерсеріктерді пайдалану</w:t>
            </w:r>
          </w:p>
          <w:p w:rsidR="00A86106" w:rsidRPr="002266E2" w:rsidRDefault="00A86106" w:rsidP="00D96822">
            <w:pPr>
              <w:pStyle w:val="p"/>
              <w:jc w:val="both"/>
              <w:rPr>
                <w:sz w:val="20"/>
                <w:szCs w:val="20"/>
              </w:rPr>
            </w:pPr>
            <w:r w:rsidRPr="002266E2">
              <w:rPr>
                <w:sz w:val="20"/>
                <w:szCs w:val="20"/>
              </w:rPr>
              <w:t>использование спутников, находящихся в собственности нерезидентов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интернет магистралды кабелі қызметтері және интернетке кіру құқығын беруді қоса алғанда желіге кіргізу қызметтері</w:t>
            </w:r>
          </w:p>
          <w:p w:rsidR="00A86106" w:rsidRPr="002266E2" w:rsidRDefault="00A86106" w:rsidP="00D96822">
            <w:pPr>
              <w:pStyle w:val="p"/>
              <w:jc w:val="both"/>
              <w:rPr>
                <w:sz w:val="20"/>
                <w:szCs w:val="20"/>
              </w:rPr>
            </w:pPr>
            <w:r w:rsidRPr="002266E2">
              <w:rPr>
                <w:sz w:val="20"/>
                <w:szCs w:val="20"/>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іскерлік желілер қызметтері, телеконференциялар ұйымдастыру, қолдау қызметтерінің жұмыстары</w:t>
            </w:r>
          </w:p>
          <w:p w:rsidR="00A86106" w:rsidRPr="002266E2" w:rsidRDefault="00A86106" w:rsidP="00D96822">
            <w:pPr>
              <w:pStyle w:val="p"/>
              <w:jc w:val="both"/>
              <w:rPr>
                <w:sz w:val="20"/>
                <w:szCs w:val="20"/>
              </w:rPr>
            </w:pPr>
            <w:r w:rsidRPr="002266E2">
              <w:rPr>
                <w:sz w:val="20"/>
                <w:szCs w:val="20"/>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телекс, телеграф, телефакс, радио, телевизиялық кабель арқылы тасымалдау қызметтері</w:t>
            </w:r>
          </w:p>
          <w:p w:rsidR="00A86106" w:rsidRPr="002266E2" w:rsidRDefault="00A86106" w:rsidP="00D96822">
            <w:pPr>
              <w:pStyle w:val="p"/>
              <w:jc w:val="both"/>
              <w:rPr>
                <w:sz w:val="20"/>
                <w:szCs w:val="20"/>
              </w:rPr>
            </w:pPr>
            <w:r w:rsidRPr="002266E2">
              <w:rPr>
                <w:sz w:val="20"/>
                <w:szCs w:val="20"/>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телекоммуникациялық қызметтер</w:t>
            </w:r>
          </w:p>
          <w:p w:rsidR="00A86106" w:rsidRPr="002266E2" w:rsidRDefault="00A86106" w:rsidP="00D96822">
            <w:pPr>
              <w:pStyle w:val="p"/>
              <w:jc w:val="both"/>
              <w:rPr>
                <w:sz w:val="20"/>
                <w:szCs w:val="20"/>
              </w:rPr>
            </w:pPr>
            <w:r w:rsidRPr="002266E2">
              <w:rPr>
                <w:sz w:val="20"/>
                <w:szCs w:val="20"/>
              </w:rPr>
              <w:t>прочие телекоммуникационные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Сақтандыру қызметі, оның ішінде:</w:t>
            </w:r>
          </w:p>
          <w:p w:rsidR="00A86106" w:rsidRPr="002266E2" w:rsidRDefault="00A86106" w:rsidP="00D96822">
            <w:pPr>
              <w:pStyle w:val="p"/>
              <w:jc w:val="both"/>
              <w:rPr>
                <w:sz w:val="20"/>
                <w:szCs w:val="20"/>
              </w:rPr>
            </w:pPr>
            <w:r w:rsidRPr="002266E2">
              <w:rPr>
                <w:sz w:val="20"/>
                <w:szCs w:val="20"/>
              </w:rPr>
              <w:t>Страховые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Қазақстанның бейрезиденттерімен экспорттық тауарларды сақтандыру шарттары бойынша төленген сақтандыру сыйлықақылары</w:t>
            </w:r>
          </w:p>
          <w:p w:rsidR="00A86106" w:rsidRPr="002266E2" w:rsidRDefault="00A86106" w:rsidP="00D96822">
            <w:pPr>
              <w:pStyle w:val="p"/>
              <w:jc w:val="both"/>
              <w:rPr>
                <w:sz w:val="20"/>
                <w:szCs w:val="20"/>
              </w:rPr>
            </w:pPr>
            <w:r w:rsidRPr="002266E2">
              <w:rPr>
                <w:sz w:val="20"/>
                <w:szCs w:val="20"/>
              </w:rPr>
              <w:t>выплаченные страховые премии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Қазақстанның бейрезиденттерімен импорттық тауарларды сақтандыру шарттары бойынша төленген сақтандыру сыйлықақылары</w:t>
            </w:r>
          </w:p>
          <w:p w:rsidR="00A86106" w:rsidRPr="002266E2" w:rsidRDefault="00A86106" w:rsidP="00D96822">
            <w:pPr>
              <w:pStyle w:val="p"/>
              <w:jc w:val="both"/>
              <w:rPr>
                <w:sz w:val="20"/>
                <w:szCs w:val="20"/>
              </w:rPr>
            </w:pPr>
            <w:r w:rsidRPr="002266E2">
              <w:rPr>
                <w:sz w:val="20"/>
                <w:szCs w:val="20"/>
              </w:rPr>
              <w:t>выплаченные страховые премии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бейрезиденттермен өзге сақтандыру шарттары бойынша төленген сақтандыру сыйлықақылары</w:t>
            </w:r>
          </w:p>
          <w:p w:rsidR="00A86106" w:rsidRPr="002266E2" w:rsidRDefault="00A86106" w:rsidP="00D96822">
            <w:pPr>
              <w:pStyle w:val="p"/>
              <w:jc w:val="both"/>
              <w:rPr>
                <w:sz w:val="20"/>
                <w:szCs w:val="20"/>
              </w:rPr>
            </w:pPr>
            <w:r w:rsidRPr="002266E2">
              <w:rPr>
                <w:sz w:val="20"/>
                <w:szCs w:val="20"/>
              </w:rPr>
              <w:t>выплаченные страховые премии по прочим договорам страхования с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Қазақстанның бейрезиденттерімен экспорттық тауарларды сақтандыру шарттары бойынша алынған сақтандыру төлемдері</w:t>
            </w:r>
          </w:p>
          <w:p w:rsidR="00A86106" w:rsidRPr="002266E2" w:rsidRDefault="00A86106" w:rsidP="00D96822">
            <w:pPr>
              <w:pStyle w:val="p"/>
              <w:jc w:val="both"/>
              <w:rPr>
                <w:sz w:val="20"/>
                <w:szCs w:val="20"/>
              </w:rPr>
            </w:pPr>
            <w:r w:rsidRPr="002266E2">
              <w:rPr>
                <w:sz w:val="20"/>
                <w:szCs w:val="20"/>
              </w:rPr>
              <w:t>страховые выплаты, полученные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Қазақстанның бейрезиденттерімен импорттық тауарларды сақтандыру шарттары бойынша алынған сақтандыру төлемдері</w:t>
            </w:r>
          </w:p>
          <w:p w:rsidR="00A86106" w:rsidRPr="002266E2" w:rsidRDefault="00A86106" w:rsidP="00D96822">
            <w:pPr>
              <w:pStyle w:val="p"/>
              <w:jc w:val="both"/>
              <w:rPr>
                <w:sz w:val="20"/>
                <w:szCs w:val="20"/>
              </w:rPr>
            </w:pPr>
            <w:r w:rsidRPr="002266E2">
              <w:rPr>
                <w:sz w:val="20"/>
                <w:szCs w:val="20"/>
              </w:rPr>
              <w:t>страховые выплаты, полученные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бейрезиденттермен өзге сақтандыру шарттары бойынша алынған сақтандыру төлемдері</w:t>
            </w:r>
          </w:p>
          <w:p w:rsidR="00A86106" w:rsidRPr="002266E2" w:rsidRDefault="00A86106" w:rsidP="00D96822">
            <w:pPr>
              <w:pStyle w:val="p"/>
              <w:jc w:val="both"/>
              <w:rPr>
                <w:sz w:val="20"/>
                <w:szCs w:val="20"/>
              </w:rPr>
            </w:pPr>
            <w:r w:rsidRPr="002266E2">
              <w:rPr>
                <w:sz w:val="20"/>
                <w:szCs w:val="20"/>
              </w:rPr>
              <w:t>страховые выплаты, полученные по прочим договорам страхования с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Компьютерлік қызметтер (компьютерлерді жөндеу және техникалық қызмет көрсетуді қосқанда), оның ішінде:</w:t>
            </w:r>
          </w:p>
          <w:p w:rsidR="00A86106" w:rsidRPr="002266E2" w:rsidRDefault="00A86106" w:rsidP="00D96822">
            <w:pPr>
              <w:pStyle w:val="p"/>
              <w:jc w:val="both"/>
              <w:rPr>
                <w:sz w:val="20"/>
                <w:szCs w:val="20"/>
              </w:rPr>
            </w:pPr>
            <w:r w:rsidRPr="002266E2">
              <w:rPr>
                <w:sz w:val="20"/>
                <w:szCs w:val="20"/>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компьютерлік бағдарламалық қамтамасыз ету</w:t>
            </w:r>
          </w:p>
          <w:p w:rsidR="00A86106" w:rsidRPr="002266E2" w:rsidRDefault="00A86106" w:rsidP="00D96822">
            <w:pPr>
              <w:pStyle w:val="p"/>
              <w:jc w:val="both"/>
              <w:rPr>
                <w:sz w:val="20"/>
                <w:szCs w:val="20"/>
              </w:rPr>
            </w:pPr>
            <w:r w:rsidRPr="002266E2">
              <w:rPr>
                <w:sz w:val="20"/>
                <w:szCs w:val="20"/>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компьютерлік қызметтер</w:t>
            </w:r>
          </w:p>
          <w:p w:rsidR="00A86106" w:rsidRPr="002266E2" w:rsidRDefault="00A86106" w:rsidP="00D96822">
            <w:pPr>
              <w:pStyle w:val="p"/>
              <w:jc w:val="both"/>
              <w:rPr>
                <w:sz w:val="20"/>
                <w:szCs w:val="20"/>
              </w:rPr>
            </w:pPr>
            <w:r w:rsidRPr="002266E2">
              <w:rPr>
                <w:sz w:val="20"/>
                <w:szCs w:val="20"/>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Ақпараттық қызметтер</w:t>
            </w:r>
          </w:p>
          <w:p w:rsidR="00A86106" w:rsidRPr="002266E2" w:rsidRDefault="00A86106" w:rsidP="00D96822">
            <w:pPr>
              <w:pStyle w:val="p"/>
              <w:jc w:val="both"/>
              <w:rPr>
                <w:sz w:val="20"/>
                <w:szCs w:val="20"/>
              </w:rPr>
            </w:pPr>
            <w:r w:rsidRPr="002266E2">
              <w:rPr>
                <w:sz w:val="20"/>
                <w:szCs w:val="20"/>
              </w:rPr>
              <w:t>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ақпараттық агенттіктердің қызметтері</w:t>
            </w:r>
          </w:p>
          <w:p w:rsidR="00A86106" w:rsidRPr="002266E2" w:rsidRDefault="00A86106" w:rsidP="00D96822">
            <w:pPr>
              <w:pStyle w:val="p"/>
              <w:jc w:val="both"/>
              <w:rPr>
                <w:sz w:val="20"/>
                <w:szCs w:val="20"/>
              </w:rPr>
            </w:pPr>
            <w:r w:rsidRPr="002266E2">
              <w:rPr>
                <w:sz w:val="20"/>
                <w:szCs w:val="20"/>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өзге ақпараттық қызметтер</w:t>
            </w:r>
          </w:p>
          <w:p w:rsidR="00A86106" w:rsidRPr="002266E2" w:rsidRDefault="00A86106" w:rsidP="00D96822">
            <w:pPr>
              <w:pStyle w:val="p"/>
              <w:jc w:val="both"/>
              <w:rPr>
                <w:sz w:val="20"/>
                <w:szCs w:val="20"/>
              </w:rPr>
            </w:pPr>
            <w:r w:rsidRPr="002266E2">
              <w:rPr>
                <w:sz w:val="20"/>
                <w:szCs w:val="20"/>
              </w:rPr>
              <w:t>прочие 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rsidR="00A86106" w:rsidRPr="002266E2" w:rsidRDefault="00A86106" w:rsidP="00D96822">
            <w:pPr>
              <w:pStyle w:val="p"/>
              <w:jc w:val="both"/>
              <w:rPr>
                <w:sz w:val="20"/>
                <w:szCs w:val="20"/>
              </w:rPr>
            </w:pPr>
            <w:r w:rsidRPr="002266E2">
              <w:rPr>
                <w:sz w:val="20"/>
                <w:szCs w:val="20"/>
              </w:rPr>
              <w:t>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Тауарларды қайта өңдеу бойынша қызметтер</w:t>
            </w:r>
          </w:p>
          <w:p w:rsidR="00A86106" w:rsidRPr="002266E2" w:rsidRDefault="00A86106" w:rsidP="00D96822">
            <w:pPr>
              <w:pStyle w:val="p"/>
              <w:jc w:val="both"/>
              <w:rPr>
                <w:sz w:val="20"/>
                <w:szCs w:val="20"/>
              </w:rPr>
            </w:pPr>
            <w:r w:rsidRPr="002266E2">
              <w:rPr>
                <w:sz w:val="20"/>
                <w:szCs w:val="20"/>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санатқа жатпайтын жөндеу және техникалық қызметтер бойынша қызметтер, оның ішінде:</w:t>
            </w:r>
          </w:p>
          <w:p w:rsidR="00A86106" w:rsidRPr="002266E2" w:rsidRDefault="00A86106" w:rsidP="00D96822">
            <w:pPr>
              <w:pStyle w:val="p"/>
              <w:jc w:val="both"/>
              <w:rPr>
                <w:sz w:val="20"/>
                <w:szCs w:val="20"/>
              </w:rPr>
            </w:pPr>
            <w:r w:rsidRPr="002266E2">
              <w:rPr>
                <w:sz w:val="20"/>
                <w:szCs w:val="20"/>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rsidR="00A86106" w:rsidRPr="002266E2" w:rsidRDefault="00A86106" w:rsidP="00D96822">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rsidR="00A86106" w:rsidRPr="002266E2" w:rsidRDefault="00A86106" w:rsidP="00D96822">
            <w:pPr>
              <w:pStyle w:val="p"/>
              <w:jc w:val="both"/>
              <w:rPr>
                <w:sz w:val="20"/>
                <w:szCs w:val="20"/>
              </w:rPr>
            </w:pPr>
            <w:r w:rsidRPr="002266E2">
              <w:rPr>
                <w:sz w:val="20"/>
                <w:szCs w:val="20"/>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да жөндеу және техникалық қызмет көрсету бойынша жұмыстар</w:t>
            </w:r>
          </w:p>
          <w:p w:rsidR="00A86106" w:rsidRPr="002266E2" w:rsidRDefault="00A86106" w:rsidP="00D96822">
            <w:pPr>
              <w:pStyle w:val="p"/>
              <w:jc w:val="both"/>
              <w:rPr>
                <w:sz w:val="20"/>
                <w:szCs w:val="20"/>
              </w:rPr>
            </w:pPr>
            <w:r w:rsidRPr="002266E2">
              <w:rPr>
                <w:sz w:val="20"/>
                <w:szCs w:val="20"/>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басқа да жөндеу және техникалық қызмет көрсету үшін жөндеуші жақпен ұсынылған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Зияткерлік меншікті пайдалану үшін төлем, оның ішінде:</w:t>
            </w:r>
          </w:p>
          <w:p w:rsidR="00A86106" w:rsidRPr="002266E2" w:rsidRDefault="00A86106" w:rsidP="00D96822">
            <w:pPr>
              <w:pStyle w:val="p"/>
              <w:jc w:val="both"/>
              <w:rPr>
                <w:sz w:val="20"/>
                <w:szCs w:val="20"/>
              </w:rPr>
            </w:pPr>
            <w:r w:rsidRPr="002266E2">
              <w:rPr>
                <w:sz w:val="20"/>
                <w:szCs w:val="20"/>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франшиза және тауарлық белгілер үшін алымдар</w:t>
            </w:r>
          </w:p>
          <w:p w:rsidR="00A86106" w:rsidRPr="002266E2" w:rsidRDefault="00A86106" w:rsidP="00D96822">
            <w:pPr>
              <w:pStyle w:val="p"/>
              <w:jc w:val="both"/>
              <w:rPr>
                <w:sz w:val="20"/>
                <w:szCs w:val="20"/>
              </w:rPr>
            </w:pPr>
            <w:r w:rsidRPr="002266E2">
              <w:rPr>
                <w:sz w:val="20"/>
                <w:szCs w:val="20"/>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ғылыми зерттеулер мен зерттемелердің нәтижелерін пайдалану үшін лицензиялар</w:t>
            </w:r>
          </w:p>
          <w:p w:rsidR="00A86106" w:rsidRPr="002266E2" w:rsidRDefault="00A86106" w:rsidP="00D96822">
            <w:pPr>
              <w:pStyle w:val="p"/>
              <w:jc w:val="both"/>
              <w:rPr>
                <w:sz w:val="20"/>
                <w:szCs w:val="20"/>
              </w:rPr>
            </w:pPr>
            <w:r w:rsidRPr="002266E2">
              <w:rPr>
                <w:sz w:val="20"/>
                <w:szCs w:val="20"/>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бағдарламалық қамтамасыз етуді қайта жаңғыртуға және (немесе) таратуға лицензиялар</w:t>
            </w:r>
          </w:p>
          <w:p w:rsidR="00A86106" w:rsidRPr="002266E2" w:rsidRDefault="00A86106" w:rsidP="00D96822">
            <w:pPr>
              <w:pStyle w:val="p"/>
              <w:jc w:val="both"/>
              <w:rPr>
                <w:sz w:val="20"/>
                <w:szCs w:val="20"/>
              </w:rPr>
            </w:pPr>
            <w:r w:rsidRPr="002266E2">
              <w:rPr>
                <w:sz w:val="20"/>
                <w:szCs w:val="20"/>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аудиовизуалды және онымен байланысты өнімдерді қайта жаңғыртуға және (немесе) таратуға лицензиялар</w:t>
            </w:r>
          </w:p>
          <w:p w:rsidR="00A86106" w:rsidRPr="002266E2" w:rsidRDefault="00A86106" w:rsidP="00D96822">
            <w:pPr>
              <w:pStyle w:val="p"/>
              <w:jc w:val="both"/>
              <w:rPr>
                <w:sz w:val="20"/>
                <w:szCs w:val="20"/>
              </w:rPr>
            </w:pPr>
            <w:r w:rsidRPr="002266E2">
              <w:rPr>
                <w:sz w:val="20"/>
                <w:szCs w:val="20"/>
              </w:rPr>
              <w:t>лицензии на воспроизведение и (или) распространения аудиовизуальных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зияткерлік меншікті пайдалану үшін өзге алымдар</w:t>
            </w:r>
          </w:p>
          <w:p w:rsidR="00A86106" w:rsidRPr="002266E2" w:rsidRDefault="00A86106" w:rsidP="00D96822">
            <w:pPr>
              <w:pStyle w:val="p"/>
              <w:jc w:val="both"/>
              <w:rPr>
                <w:sz w:val="20"/>
                <w:szCs w:val="20"/>
              </w:rPr>
            </w:pPr>
            <w:r w:rsidRPr="002266E2">
              <w:rPr>
                <w:sz w:val="20"/>
                <w:szCs w:val="20"/>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Әртүрлі іскерлік қызметтер, оның ішінде:</w:t>
            </w:r>
          </w:p>
          <w:p w:rsidR="00A86106" w:rsidRPr="002266E2" w:rsidRDefault="00A86106" w:rsidP="00D96822">
            <w:pPr>
              <w:pStyle w:val="p"/>
              <w:jc w:val="both"/>
              <w:rPr>
                <w:sz w:val="20"/>
                <w:szCs w:val="20"/>
              </w:rPr>
            </w:pPr>
            <w:r w:rsidRPr="002266E2">
              <w:rPr>
                <w:sz w:val="20"/>
                <w:szCs w:val="20"/>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ғылыми-зерттеу және тәжірибелік-конструкторлық әзірлемелер, және олардың нәтижесінде пайда болатын меншіктік құқықтар</w:t>
            </w:r>
          </w:p>
          <w:p w:rsidR="00A86106" w:rsidRPr="002266E2" w:rsidRDefault="00A86106" w:rsidP="00D96822">
            <w:pPr>
              <w:pStyle w:val="p"/>
              <w:jc w:val="both"/>
              <w:rPr>
                <w:sz w:val="20"/>
                <w:szCs w:val="20"/>
              </w:rPr>
            </w:pPr>
            <w:r w:rsidRPr="002266E2">
              <w:rPr>
                <w:sz w:val="20"/>
                <w:szCs w:val="20"/>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заңгерлік</w:t>
            </w:r>
          </w:p>
          <w:p w:rsidR="00A86106" w:rsidRPr="002266E2" w:rsidRDefault="00A86106" w:rsidP="00D96822">
            <w:pPr>
              <w:pStyle w:val="p"/>
              <w:jc w:val="both"/>
              <w:rPr>
                <w:sz w:val="20"/>
                <w:szCs w:val="20"/>
              </w:rPr>
            </w:pPr>
            <w:r w:rsidRPr="002266E2">
              <w:rPr>
                <w:sz w:val="20"/>
                <w:szCs w:val="20"/>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бухгалтерлік, аудиторлық</w:t>
            </w:r>
          </w:p>
          <w:p w:rsidR="00A86106" w:rsidRPr="002266E2" w:rsidRDefault="00A86106" w:rsidP="00D96822">
            <w:pPr>
              <w:pStyle w:val="p"/>
              <w:jc w:val="both"/>
              <w:rPr>
                <w:sz w:val="20"/>
                <w:szCs w:val="20"/>
              </w:rPr>
            </w:pPr>
            <w:r w:rsidRPr="002266E2">
              <w:rPr>
                <w:sz w:val="20"/>
                <w:szCs w:val="20"/>
              </w:rPr>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бизнес және басқару бойынша консультациялық қызметтер</w:t>
            </w:r>
          </w:p>
          <w:p w:rsidR="00A86106" w:rsidRPr="002266E2" w:rsidRDefault="00A86106" w:rsidP="00D96822">
            <w:pPr>
              <w:pStyle w:val="p"/>
              <w:jc w:val="both"/>
              <w:rPr>
                <w:sz w:val="20"/>
                <w:szCs w:val="20"/>
              </w:rPr>
            </w:pPr>
            <w:r w:rsidRPr="002266E2">
              <w:rPr>
                <w:sz w:val="20"/>
                <w:szCs w:val="20"/>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конференцияларды, сауда жәрмеңкелерін және көрмелерін ұйымдастыру бойынша жарнама және нарық коньюнктурасын зерделеу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сәулет, инженерлік және басқа да техникалық қызметтер</w:t>
            </w:r>
          </w:p>
          <w:p w:rsidR="00A86106" w:rsidRPr="002266E2" w:rsidRDefault="00A86106" w:rsidP="00D96822">
            <w:pPr>
              <w:pStyle w:val="p"/>
              <w:jc w:val="both"/>
              <w:rPr>
                <w:sz w:val="20"/>
                <w:szCs w:val="20"/>
              </w:rPr>
            </w:pPr>
            <w:r w:rsidRPr="002266E2">
              <w:rPr>
                <w:sz w:val="20"/>
                <w:szCs w:val="20"/>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қалдықтарды қайта өңдеу және қоршаған ортаны тазарту</w:t>
            </w:r>
          </w:p>
          <w:p w:rsidR="00A86106" w:rsidRPr="002266E2" w:rsidRDefault="00A86106" w:rsidP="00D96822">
            <w:pPr>
              <w:pStyle w:val="p"/>
              <w:jc w:val="both"/>
              <w:rPr>
                <w:sz w:val="20"/>
                <w:szCs w:val="20"/>
              </w:rPr>
            </w:pPr>
            <w:r w:rsidRPr="002266E2">
              <w:rPr>
                <w:sz w:val="20"/>
                <w:szCs w:val="20"/>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ауыл шаруашылығы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жабдықтардың қызметкерсіз операциялық лизингі (жалдау) (жолаушыларды, жүктерді тасымалдау үшін көлік құралдарын жалға беруді қоса алғанда)</w:t>
            </w:r>
          </w:p>
          <w:p w:rsidR="00A86106" w:rsidRPr="002266E2" w:rsidRDefault="00A86106" w:rsidP="00D96822">
            <w:pPr>
              <w:pStyle w:val="p"/>
              <w:jc w:val="both"/>
              <w:rPr>
                <w:sz w:val="20"/>
                <w:szCs w:val="20"/>
              </w:rPr>
            </w:pPr>
            <w:r w:rsidRPr="002266E2">
              <w:rPr>
                <w:sz w:val="20"/>
                <w:szCs w:val="20"/>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199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rsidR="00A86106" w:rsidRPr="002266E2" w:rsidRDefault="00A86106" w:rsidP="00D96822">
            <w:pPr>
              <w:pStyle w:val="p"/>
              <w:jc w:val="both"/>
              <w:rPr>
                <w:sz w:val="20"/>
                <w:szCs w:val="20"/>
              </w:rPr>
            </w:pPr>
            <w:r w:rsidRPr="002266E2">
              <w:rPr>
                <w:sz w:val="20"/>
                <w:szCs w:val="20"/>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үлестіру желілерінің, жұмысқа орналастыру және басқа да іскерлік қызметтер</w:t>
            </w:r>
          </w:p>
          <w:p w:rsidR="00A86106" w:rsidRPr="002266E2" w:rsidRDefault="00A86106" w:rsidP="00D96822">
            <w:pPr>
              <w:pStyle w:val="p"/>
              <w:jc w:val="both"/>
              <w:rPr>
                <w:sz w:val="20"/>
                <w:szCs w:val="20"/>
              </w:rPr>
            </w:pPr>
            <w:r w:rsidRPr="002266E2">
              <w:rPr>
                <w:sz w:val="20"/>
                <w:szCs w:val="20"/>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пайдалы қазбаларды өндіру саласындағы қызметтер</w:t>
            </w:r>
          </w:p>
          <w:p w:rsidR="00A86106" w:rsidRPr="002266E2" w:rsidRDefault="00A86106" w:rsidP="00D96822">
            <w:pPr>
              <w:pStyle w:val="p"/>
              <w:jc w:val="both"/>
              <w:rPr>
                <w:sz w:val="20"/>
                <w:szCs w:val="20"/>
              </w:rPr>
            </w:pPr>
            <w:r w:rsidRPr="002266E2">
              <w:rPr>
                <w:sz w:val="20"/>
                <w:szCs w:val="20"/>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Жеке тұлғаларға қызмет көрсету және мәдениет пен демалыс саласындағы қызметтер, оның ішінде:</w:t>
            </w:r>
          </w:p>
          <w:p w:rsidR="00A86106" w:rsidRPr="002266E2" w:rsidRDefault="00A86106" w:rsidP="00D96822">
            <w:pPr>
              <w:pStyle w:val="p"/>
              <w:jc w:val="both"/>
              <w:rPr>
                <w:sz w:val="20"/>
                <w:szCs w:val="20"/>
              </w:rPr>
            </w:pPr>
            <w:r w:rsidRPr="002266E2">
              <w:rPr>
                <w:sz w:val="20"/>
                <w:szCs w:val="20"/>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rsidR="00A86106" w:rsidRPr="002266E2" w:rsidRDefault="00A86106" w:rsidP="00D96822">
            <w:pPr>
              <w:pStyle w:val="p"/>
              <w:jc w:val="both"/>
              <w:rPr>
                <w:sz w:val="20"/>
                <w:szCs w:val="20"/>
              </w:rPr>
            </w:pPr>
            <w:r w:rsidRPr="002266E2">
              <w:rPr>
                <w:sz w:val="20"/>
                <w:szCs w:val="20"/>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rsidR="00A86106" w:rsidRPr="002266E2" w:rsidRDefault="00A86106" w:rsidP="00D96822">
            <w:pPr>
              <w:pStyle w:val="p"/>
              <w:jc w:val="both"/>
              <w:rPr>
                <w:sz w:val="20"/>
                <w:szCs w:val="20"/>
              </w:rPr>
            </w:pPr>
            <w:r w:rsidRPr="002266E2">
              <w:rPr>
                <w:sz w:val="20"/>
                <w:szCs w:val="20"/>
              </w:rPr>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rsidR="00A86106" w:rsidRPr="002266E2" w:rsidRDefault="00A86106" w:rsidP="00D96822">
            <w:pPr>
              <w:pStyle w:val="p"/>
              <w:jc w:val="both"/>
              <w:rPr>
                <w:sz w:val="20"/>
                <w:szCs w:val="20"/>
              </w:rPr>
            </w:pPr>
            <w:r w:rsidRPr="002266E2">
              <w:rPr>
                <w:sz w:val="20"/>
                <w:szCs w:val="20"/>
              </w:rPr>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шетелдегі резиденттерді оқыту</w:t>
            </w:r>
          </w:p>
          <w:p w:rsidR="00A86106" w:rsidRPr="002266E2" w:rsidRDefault="00A86106" w:rsidP="00D96822">
            <w:pPr>
              <w:pStyle w:val="p"/>
              <w:jc w:val="both"/>
              <w:rPr>
                <w:sz w:val="20"/>
                <w:szCs w:val="20"/>
              </w:rPr>
            </w:pPr>
            <w:r w:rsidRPr="002266E2">
              <w:rPr>
                <w:sz w:val="20"/>
                <w:szCs w:val="20"/>
              </w:rPr>
              <w:t>обучение резидентов, находящихся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аумағындағы резиденттерді оқыту (қашықтан, шетелдік оқытушылардың келуі)</w:t>
            </w:r>
          </w:p>
          <w:p w:rsidR="00A86106" w:rsidRPr="002266E2" w:rsidRDefault="00A86106" w:rsidP="00D96822">
            <w:pPr>
              <w:pStyle w:val="p"/>
              <w:jc w:val="both"/>
              <w:rPr>
                <w:sz w:val="20"/>
                <w:szCs w:val="20"/>
              </w:rPr>
            </w:pPr>
            <w:r w:rsidRPr="002266E2">
              <w:rPr>
                <w:sz w:val="20"/>
                <w:szCs w:val="20"/>
              </w:rPr>
              <w:t>обучение резидентов, находящихся на территории Казахстана (дистанционно, приезд иностранных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шетелдегі резиденттерге көрсетілген денсаулық сақтау қызметтері</w:t>
            </w:r>
          </w:p>
          <w:p w:rsidR="00A86106" w:rsidRPr="002266E2" w:rsidRDefault="00A86106" w:rsidP="00D96822">
            <w:pPr>
              <w:pStyle w:val="p"/>
              <w:jc w:val="both"/>
              <w:rPr>
                <w:sz w:val="20"/>
                <w:szCs w:val="20"/>
              </w:rPr>
            </w:pPr>
            <w:r w:rsidRPr="002266E2">
              <w:rPr>
                <w:sz w:val="20"/>
                <w:szCs w:val="20"/>
              </w:rPr>
              <w:t>услуги здравоохранения, предоставленные резидентам, находящимся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аумағындағы резиденттерге көрсетілген денсаулық сақтау қызметтері (қашықтан, шетелдік медициналық қызметкерлердің келуі)</w:t>
            </w:r>
          </w:p>
          <w:p w:rsidR="00A86106" w:rsidRPr="002266E2" w:rsidRDefault="00A86106" w:rsidP="00D96822">
            <w:pPr>
              <w:pStyle w:val="p"/>
              <w:jc w:val="both"/>
              <w:rPr>
                <w:sz w:val="20"/>
                <w:szCs w:val="20"/>
              </w:rPr>
            </w:pPr>
            <w:r w:rsidRPr="002266E2">
              <w:rPr>
                <w:sz w:val="20"/>
                <w:szCs w:val="20"/>
              </w:rPr>
              <w:t>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rsidR="00A86106" w:rsidRPr="002266E2" w:rsidRDefault="00A86106" w:rsidP="00D96822">
            <w:pPr>
              <w:pStyle w:val="p"/>
              <w:jc w:val="both"/>
              <w:rPr>
                <w:sz w:val="20"/>
                <w:szCs w:val="20"/>
              </w:rPr>
            </w:pPr>
            <w:r w:rsidRPr="002266E2">
              <w:rPr>
                <w:sz w:val="20"/>
                <w:szCs w:val="20"/>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ұйыммен бейрезиденттерден алынған басқа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полученные Вашей организацией от нерезидентов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 xml:space="preserve">В-бөлік. </w:t>
      </w:r>
      <w:r w:rsidRPr="002266E2">
        <w:rPr>
          <w:b/>
          <w:bCs/>
          <w:sz w:val="28"/>
          <w:szCs w:val="28"/>
          <w:bdr w:val="none" w:sz="0" w:space="0" w:color="auto" w:frame="1"/>
          <w:lang w:val="kk-KZ"/>
        </w:rPr>
        <w:t>Б</w:t>
      </w:r>
      <w:r w:rsidRPr="002266E2">
        <w:rPr>
          <w:b/>
          <w:bCs/>
          <w:sz w:val="28"/>
          <w:szCs w:val="28"/>
          <w:bdr w:val="none" w:sz="0" w:space="0" w:color="auto" w:frame="1"/>
        </w:rPr>
        <w:t>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rsidR="00A86106" w:rsidRPr="002266E2" w:rsidRDefault="00A86106" w:rsidP="00A86106">
      <w:pPr>
        <w:pStyle w:val="pj"/>
        <w:ind w:firstLine="709"/>
        <w:rPr>
          <w:sz w:val="28"/>
          <w:szCs w:val="28"/>
        </w:rPr>
      </w:pPr>
      <w:r w:rsidRPr="002266E2">
        <w:rPr>
          <w:sz w:val="28"/>
          <w:szCs w:val="28"/>
        </w:rPr>
        <w:t xml:space="preserve">Часть В. Услуги здравоохранения, оказанные нерезидентам (заполняется </w:t>
      </w:r>
      <w:r w:rsidRPr="002266E2">
        <w:rPr>
          <w:sz w:val="28"/>
          <w:szCs w:val="28"/>
          <w:lang w:val="kk-KZ"/>
        </w:rPr>
        <w:t>а</w:t>
      </w:r>
      <w:r w:rsidRPr="002266E2">
        <w:rPr>
          <w:sz w:val="28"/>
          <w:szCs w:val="28"/>
        </w:rPr>
        <w:t>кционерным обществом «Фонд социального медицинского страхования» в целом по Казахстану)</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237"/>
        <w:gridCol w:w="1557"/>
        <w:gridCol w:w="1187"/>
        <w:gridCol w:w="518"/>
        <w:gridCol w:w="343"/>
        <w:gridCol w:w="343"/>
        <w:gridCol w:w="343"/>
        <w:gridCol w:w="343"/>
        <w:gridCol w:w="343"/>
        <w:gridCol w:w="335"/>
      </w:tblGrid>
      <w:tr w:rsidR="00A86106" w:rsidRPr="002266E2" w:rsidTr="00D96822">
        <w:trPr>
          <w:jc w:val="center"/>
        </w:trPr>
        <w:tc>
          <w:tcPr>
            <w:tcW w:w="3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884"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аумағындағы бейрезиденттерге көрсетілген денсаулық сақтау қызметтері, оның ішінде Қазақстан аймақтары бойынша:</w:t>
            </w:r>
          </w:p>
          <w:p w:rsidR="00A86106" w:rsidRPr="002266E2" w:rsidRDefault="00A86106" w:rsidP="00D96822">
            <w:pPr>
              <w:pStyle w:val="p"/>
              <w:jc w:val="both"/>
              <w:rPr>
                <w:sz w:val="20"/>
                <w:szCs w:val="20"/>
              </w:rPr>
            </w:pPr>
            <w:r w:rsidRPr="002266E2">
              <w:rPr>
                <w:sz w:val="20"/>
                <w:szCs w:val="20"/>
              </w:rPr>
              <w:t>Услуги здравоохранения, оказанные нерезидентам, находящимся на территории Казахстана, в том числе по регионам Казахстана: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Ақмола облысы</w:t>
            </w:r>
          </w:p>
          <w:p w:rsidR="00A86106" w:rsidRPr="002266E2" w:rsidRDefault="00A86106" w:rsidP="00D96822">
            <w:pPr>
              <w:pStyle w:val="p"/>
              <w:jc w:val="both"/>
              <w:rPr>
                <w:sz w:val="20"/>
                <w:szCs w:val="20"/>
              </w:rPr>
            </w:pPr>
            <w:r w:rsidRPr="002266E2">
              <w:rPr>
                <w:sz w:val="20"/>
                <w:szCs w:val="20"/>
              </w:rPr>
              <w:t>Акмолинская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Ақтөбе облысы</w:t>
            </w:r>
          </w:p>
          <w:p w:rsidR="00A86106" w:rsidRPr="002266E2" w:rsidRDefault="00A86106" w:rsidP="00D96822">
            <w:pPr>
              <w:pStyle w:val="p"/>
              <w:jc w:val="both"/>
              <w:rPr>
                <w:sz w:val="20"/>
                <w:szCs w:val="20"/>
              </w:rPr>
            </w:pPr>
            <w:r w:rsidRPr="002266E2">
              <w:rPr>
                <w:sz w:val="20"/>
                <w:szCs w:val="20"/>
              </w:rPr>
              <w:t>Актюбинская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Алматы облысы</w:t>
            </w:r>
          </w:p>
          <w:p w:rsidR="00A86106" w:rsidRPr="002266E2" w:rsidRDefault="00A86106" w:rsidP="00D96822">
            <w:pPr>
              <w:pStyle w:val="p"/>
              <w:jc w:val="both"/>
              <w:rPr>
                <w:sz w:val="20"/>
                <w:szCs w:val="20"/>
              </w:rPr>
            </w:pPr>
            <w:r w:rsidRPr="002266E2">
              <w:rPr>
                <w:sz w:val="20"/>
                <w:szCs w:val="20"/>
              </w:rPr>
              <w:t>Алматинская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Атырау облысы</w:t>
            </w:r>
          </w:p>
          <w:p w:rsidR="00A86106" w:rsidRPr="002266E2" w:rsidRDefault="00A86106" w:rsidP="00D96822">
            <w:pPr>
              <w:pStyle w:val="p"/>
              <w:jc w:val="both"/>
              <w:rPr>
                <w:sz w:val="20"/>
                <w:szCs w:val="20"/>
              </w:rPr>
            </w:pPr>
            <w:r w:rsidRPr="002266E2">
              <w:rPr>
                <w:sz w:val="20"/>
                <w:szCs w:val="20"/>
              </w:rPr>
              <w:t>Атырауская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Батыс Қазақстан облысы</w:t>
            </w:r>
          </w:p>
          <w:p w:rsidR="00A86106" w:rsidRPr="002266E2" w:rsidRDefault="00A86106" w:rsidP="00D96822">
            <w:pPr>
              <w:pStyle w:val="p"/>
              <w:jc w:val="both"/>
              <w:rPr>
                <w:sz w:val="20"/>
                <w:szCs w:val="20"/>
              </w:rPr>
            </w:pPr>
            <w:r w:rsidRPr="002266E2">
              <w:rPr>
                <w:sz w:val="20"/>
                <w:szCs w:val="20"/>
              </w:rPr>
              <w:t>Западно-Казахстанская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Жамбыл облысы</w:t>
            </w:r>
          </w:p>
          <w:p w:rsidR="00A86106" w:rsidRPr="002266E2" w:rsidRDefault="00A86106" w:rsidP="00D96822">
            <w:pPr>
              <w:pStyle w:val="p"/>
              <w:jc w:val="both"/>
              <w:rPr>
                <w:sz w:val="20"/>
                <w:szCs w:val="20"/>
              </w:rPr>
            </w:pPr>
            <w:r w:rsidRPr="002266E2">
              <w:rPr>
                <w:sz w:val="20"/>
                <w:szCs w:val="20"/>
              </w:rPr>
              <w:t>Жамбылская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Қарағанды облысы</w:t>
            </w:r>
          </w:p>
          <w:p w:rsidR="00A86106" w:rsidRPr="002266E2" w:rsidRDefault="00A86106" w:rsidP="00D96822">
            <w:pPr>
              <w:pStyle w:val="p"/>
              <w:jc w:val="both"/>
              <w:rPr>
                <w:sz w:val="20"/>
                <w:szCs w:val="20"/>
              </w:rPr>
            </w:pPr>
            <w:r w:rsidRPr="002266E2">
              <w:rPr>
                <w:sz w:val="20"/>
                <w:szCs w:val="20"/>
              </w:rPr>
              <w:t>Карагандинская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Қостанай облысы</w:t>
            </w:r>
          </w:p>
          <w:p w:rsidR="00A86106" w:rsidRPr="002266E2" w:rsidRDefault="00A86106" w:rsidP="00D96822">
            <w:pPr>
              <w:pStyle w:val="p"/>
              <w:jc w:val="both"/>
              <w:rPr>
                <w:sz w:val="20"/>
                <w:szCs w:val="20"/>
              </w:rPr>
            </w:pPr>
            <w:r w:rsidRPr="002266E2">
              <w:rPr>
                <w:sz w:val="20"/>
                <w:szCs w:val="20"/>
              </w:rPr>
              <w:t>Костанайская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Қызылорда облысы</w:t>
            </w:r>
          </w:p>
          <w:p w:rsidR="00A86106" w:rsidRPr="002266E2" w:rsidRDefault="00A86106" w:rsidP="00D96822">
            <w:pPr>
              <w:pStyle w:val="p"/>
              <w:jc w:val="both"/>
              <w:rPr>
                <w:sz w:val="20"/>
                <w:szCs w:val="20"/>
              </w:rPr>
            </w:pPr>
            <w:r w:rsidRPr="002266E2">
              <w:rPr>
                <w:sz w:val="20"/>
                <w:szCs w:val="20"/>
              </w:rPr>
              <w:t>Кызылординская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Маңғыстау облысы</w:t>
            </w:r>
          </w:p>
          <w:p w:rsidR="00A86106" w:rsidRPr="002266E2" w:rsidRDefault="00A86106" w:rsidP="00D96822">
            <w:pPr>
              <w:pStyle w:val="p"/>
              <w:jc w:val="both"/>
              <w:rPr>
                <w:sz w:val="20"/>
                <w:szCs w:val="20"/>
              </w:rPr>
            </w:pPr>
            <w:r w:rsidRPr="002266E2">
              <w:rPr>
                <w:sz w:val="20"/>
                <w:szCs w:val="20"/>
              </w:rPr>
              <w:t>Мангистауская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221/47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Павлодар облысы</w:t>
            </w:r>
          </w:p>
          <w:p w:rsidR="00A86106" w:rsidRPr="002266E2" w:rsidRDefault="00A86106" w:rsidP="00D96822">
            <w:pPr>
              <w:pStyle w:val="p"/>
              <w:jc w:val="both"/>
              <w:rPr>
                <w:sz w:val="20"/>
                <w:szCs w:val="20"/>
              </w:rPr>
            </w:pPr>
            <w:r w:rsidRPr="002266E2">
              <w:rPr>
                <w:sz w:val="20"/>
                <w:szCs w:val="20"/>
              </w:rPr>
              <w:t>Павлодарская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Солтүстік Қазақстан облысы</w:t>
            </w:r>
          </w:p>
          <w:p w:rsidR="00A86106" w:rsidRPr="002266E2" w:rsidRDefault="00A86106" w:rsidP="00D96822">
            <w:pPr>
              <w:pStyle w:val="p"/>
              <w:jc w:val="both"/>
              <w:rPr>
                <w:sz w:val="20"/>
                <w:szCs w:val="20"/>
              </w:rPr>
            </w:pPr>
            <w:r w:rsidRPr="002266E2">
              <w:rPr>
                <w:sz w:val="20"/>
                <w:szCs w:val="20"/>
              </w:rPr>
              <w:t>Северо-Казахстанская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221/59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Түркістан облысы</w:t>
            </w:r>
          </w:p>
          <w:p w:rsidR="00A86106" w:rsidRPr="002266E2" w:rsidRDefault="00A86106" w:rsidP="00D96822">
            <w:pPr>
              <w:pStyle w:val="p"/>
              <w:jc w:val="both"/>
              <w:rPr>
                <w:sz w:val="20"/>
                <w:szCs w:val="20"/>
              </w:rPr>
            </w:pPr>
            <w:r w:rsidRPr="002266E2">
              <w:rPr>
                <w:sz w:val="20"/>
                <w:szCs w:val="20"/>
              </w:rPr>
              <w:t>Туркестанская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Шығыс Қазақстан облысы</w:t>
            </w:r>
          </w:p>
          <w:p w:rsidR="00A86106" w:rsidRPr="002266E2" w:rsidRDefault="00A86106" w:rsidP="00D96822">
            <w:pPr>
              <w:pStyle w:val="p"/>
              <w:jc w:val="both"/>
              <w:rPr>
                <w:sz w:val="20"/>
                <w:szCs w:val="20"/>
              </w:rPr>
            </w:pPr>
            <w:r w:rsidRPr="002266E2">
              <w:rPr>
                <w:sz w:val="20"/>
                <w:szCs w:val="20"/>
              </w:rPr>
              <w:t>Восточно-Казахстанская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Нұр-Сұлтан қаласы</w:t>
            </w:r>
          </w:p>
          <w:p w:rsidR="00A86106" w:rsidRPr="002266E2" w:rsidRDefault="00A86106" w:rsidP="00D96822">
            <w:pPr>
              <w:pStyle w:val="p"/>
              <w:jc w:val="both"/>
              <w:rPr>
                <w:sz w:val="20"/>
                <w:szCs w:val="20"/>
              </w:rPr>
            </w:pPr>
            <w:r w:rsidRPr="002266E2">
              <w:rPr>
                <w:sz w:val="20"/>
                <w:szCs w:val="20"/>
              </w:rPr>
              <w:t>город Нур-Султан</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Алматы қаласы</w:t>
            </w:r>
          </w:p>
          <w:p w:rsidR="00A86106" w:rsidRPr="002266E2" w:rsidRDefault="00A86106" w:rsidP="00D96822">
            <w:pPr>
              <w:pStyle w:val="p"/>
              <w:jc w:val="both"/>
              <w:rPr>
                <w:sz w:val="20"/>
                <w:szCs w:val="20"/>
              </w:rPr>
            </w:pPr>
            <w:r w:rsidRPr="002266E2">
              <w:rPr>
                <w:sz w:val="20"/>
                <w:szCs w:val="20"/>
              </w:rPr>
              <w:t>город Алматы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rPr>
              <w:t>Шымкент қаласы</w:t>
            </w:r>
          </w:p>
          <w:p w:rsidR="00A86106" w:rsidRPr="002266E2" w:rsidRDefault="00A86106" w:rsidP="00D96822">
            <w:pPr>
              <w:pStyle w:val="p"/>
              <w:rPr>
                <w:sz w:val="20"/>
                <w:szCs w:val="20"/>
              </w:rPr>
            </w:pPr>
            <w:r w:rsidRPr="002266E2">
              <w:rPr>
                <w:sz w:val="20"/>
                <w:szCs w:val="20"/>
              </w:rPr>
              <w:t>город Шымкент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221/79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Шетелдегі бейрезиденттерге көрсетілген денсаулық сақтау қызметтері (қашықтан, қазақстандық медициналық жұмысшылардың шығуы), оның ішінде Қазақстан аймақтары бойынша:</w:t>
            </w:r>
          </w:p>
          <w:p w:rsidR="00A86106" w:rsidRPr="002266E2" w:rsidRDefault="00A86106" w:rsidP="00D96822">
            <w:pPr>
              <w:pStyle w:val="p"/>
              <w:jc w:val="both"/>
              <w:rPr>
                <w:sz w:val="20"/>
                <w:szCs w:val="20"/>
              </w:rPr>
            </w:pPr>
            <w:r w:rsidRPr="002266E2">
              <w:rPr>
                <w:sz w:val="20"/>
                <w:szCs w:val="20"/>
              </w:rPr>
              <w:t>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Ақмола облысы</w:t>
            </w:r>
          </w:p>
          <w:p w:rsidR="00A86106" w:rsidRPr="002266E2" w:rsidRDefault="00A86106" w:rsidP="00D96822">
            <w:pPr>
              <w:pStyle w:val="p"/>
              <w:jc w:val="both"/>
              <w:rPr>
                <w:sz w:val="20"/>
                <w:szCs w:val="20"/>
              </w:rPr>
            </w:pPr>
            <w:r w:rsidRPr="002266E2">
              <w:rPr>
                <w:sz w:val="20"/>
                <w:szCs w:val="20"/>
              </w:rPr>
              <w:t>Акмолинская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Ақтөбе облысы</w:t>
            </w:r>
          </w:p>
          <w:p w:rsidR="00A86106" w:rsidRPr="002266E2" w:rsidRDefault="00A86106" w:rsidP="00D96822">
            <w:pPr>
              <w:pStyle w:val="p"/>
              <w:jc w:val="both"/>
              <w:rPr>
                <w:sz w:val="20"/>
                <w:szCs w:val="20"/>
              </w:rPr>
            </w:pPr>
            <w:r w:rsidRPr="002266E2">
              <w:rPr>
                <w:sz w:val="20"/>
                <w:szCs w:val="20"/>
              </w:rPr>
              <w:t>Актюбинская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Алматы облысы</w:t>
            </w:r>
          </w:p>
          <w:p w:rsidR="00A86106" w:rsidRPr="002266E2" w:rsidRDefault="00A86106" w:rsidP="00D96822">
            <w:pPr>
              <w:pStyle w:val="p"/>
              <w:jc w:val="both"/>
              <w:rPr>
                <w:sz w:val="20"/>
                <w:szCs w:val="20"/>
              </w:rPr>
            </w:pPr>
            <w:r w:rsidRPr="002266E2">
              <w:rPr>
                <w:sz w:val="20"/>
                <w:szCs w:val="20"/>
              </w:rPr>
              <w:lastRenderedPageBreak/>
              <w:t>Алматинская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222/19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Атырау облысы</w:t>
            </w:r>
          </w:p>
          <w:p w:rsidR="00A86106" w:rsidRPr="002266E2" w:rsidRDefault="00A86106" w:rsidP="00D96822">
            <w:pPr>
              <w:pStyle w:val="p"/>
              <w:jc w:val="both"/>
              <w:rPr>
                <w:sz w:val="20"/>
                <w:szCs w:val="20"/>
              </w:rPr>
            </w:pPr>
            <w:r w:rsidRPr="002266E2">
              <w:rPr>
                <w:sz w:val="20"/>
                <w:szCs w:val="20"/>
              </w:rPr>
              <w:t>Атырауская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Батыс Қазақстан облысы</w:t>
            </w:r>
          </w:p>
          <w:p w:rsidR="00A86106" w:rsidRPr="002266E2" w:rsidRDefault="00A86106" w:rsidP="00D96822">
            <w:pPr>
              <w:pStyle w:val="p"/>
              <w:jc w:val="both"/>
              <w:rPr>
                <w:sz w:val="20"/>
                <w:szCs w:val="20"/>
              </w:rPr>
            </w:pPr>
            <w:r w:rsidRPr="002266E2">
              <w:rPr>
                <w:sz w:val="20"/>
                <w:szCs w:val="20"/>
              </w:rPr>
              <w:t>Западно-Казахстанская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Жамбыл облысы</w:t>
            </w:r>
          </w:p>
          <w:p w:rsidR="00A86106" w:rsidRPr="002266E2" w:rsidRDefault="00A86106" w:rsidP="00D96822">
            <w:pPr>
              <w:pStyle w:val="p"/>
              <w:jc w:val="both"/>
              <w:rPr>
                <w:sz w:val="20"/>
                <w:szCs w:val="20"/>
              </w:rPr>
            </w:pPr>
            <w:r w:rsidRPr="002266E2">
              <w:rPr>
                <w:sz w:val="20"/>
                <w:szCs w:val="20"/>
              </w:rPr>
              <w:t>Жамбылская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Қарағанды облысы</w:t>
            </w:r>
          </w:p>
          <w:p w:rsidR="00A86106" w:rsidRPr="002266E2" w:rsidRDefault="00A86106" w:rsidP="00D96822">
            <w:pPr>
              <w:pStyle w:val="p"/>
              <w:jc w:val="both"/>
              <w:rPr>
                <w:sz w:val="20"/>
                <w:szCs w:val="20"/>
              </w:rPr>
            </w:pPr>
            <w:r w:rsidRPr="002266E2">
              <w:rPr>
                <w:sz w:val="20"/>
                <w:szCs w:val="20"/>
              </w:rPr>
              <w:t>Карагандинская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Қостанай облысы</w:t>
            </w:r>
          </w:p>
          <w:p w:rsidR="00A86106" w:rsidRPr="002266E2" w:rsidRDefault="00A86106" w:rsidP="00D96822">
            <w:pPr>
              <w:pStyle w:val="p"/>
              <w:jc w:val="both"/>
              <w:rPr>
                <w:sz w:val="20"/>
                <w:szCs w:val="20"/>
              </w:rPr>
            </w:pPr>
            <w:r w:rsidRPr="002266E2">
              <w:rPr>
                <w:sz w:val="20"/>
                <w:szCs w:val="20"/>
              </w:rPr>
              <w:t>Костанайская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Қызылорда облысы</w:t>
            </w:r>
          </w:p>
          <w:p w:rsidR="00A86106" w:rsidRPr="002266E2" w:rsidRDefault="00A86106" w:rsidP="00D96822">
            <w:pPr>
              <w:pStyle w:val="p"/>
              <w:jc w:val="both"/>
              <w:rPr>
                <w:sz w:val="20"/>
                <w:szCs w:val="20"/>
              </w:rPr>
            </w:pPr>
            <w:r w:rsidRPr="002266E2">
              <w:rPr>
                <w:sz w:val="20"/>
                <w:szCs w:val="20"/>
              </w:rPr>
              <w:t>Кызылординская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Маңғыстау облысы</w:t>
            </w:r>
          </w:p>
          <w:p w:rsidR="00A86106" w:rsidRPr="002266E2" w:rsidRDefault="00A86106" w:rsidP="00D96822">
            <w:pPr>
              <w:pStyle w:val="p"/>
              <w:jc w:val="both"/>
              <w:rPr>
                <w:sz w:val="20"/>
                <w:szCs w:val="20"/>
              </w:rPr>
            </w:pPr>
            <w:r w:rsidRPr="002266E2">
              <w:rPr>
                <w:sz w:val="20"/>
                <w:szCs w:val="20"/>
              </w:rPr>
              <w:t>Мангистауская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222/47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Павлодар облысы</w:t>
            </w:r>
          </w:p>
          <w:p w:rsidR="00A86106" w:rsidRPr="002266E2" w:rsidRDefault="00A86106" w:rsidP="00D96822">
            <w:pPr>
              <w:pStyle w:val="p"/>
              <w:jc w:val="both"/>
              <w:rPr>
                <w:sz w:val="20"/>
                <w:szCs w:val="20"/>
              </w:rPr>
            </w:pPr>
            <w:r w:rsidRPr="002266E2">
              <w:rPr>
                <w:sz w:val="20"/>
                <w:szCs w:val="20"/>
              </w:rPr>
              <w:t>Павлодарская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Солтүстік Қазақстан облысы</w:t>
            </w:r>
          </w:p>
          <w:p w:rsidR="00A86106" w:rsidRPr="002266E2" w:rsidRDefault="00A86106" w:rsidP="00D96822">
            <w:pPr>
              <w:pStyle w:val="p"/>
              <w:jc w:val="both"/>
              <w:rPr>
                <w:sz w:val="20"/>
                <w:szCs w:val="20"/>
              </w:rPr>
            </w:pPr>
            <w:r w:rsidRPr="002266E2">
              <w:rPr>
                <w:sz w:val="20"/>
                <w:szCs w:val="20"/>
              </w:rPr>
              <w:t>Северо-Казахстанская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222/59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Түркістан облысы</w:t>
            </w:r>
          </w:p>
          <w:p w:rsidR="00A86106" w:rsidRPr="002266E2" w:rsidRDefault="00A86106" w:rsidP="00D96822">
            <w:pPr>
              <w:pStyle w:val="p"/>
              <w:jc w:val="both"/>
              <w:rPr>
                <w:sz w:val="20"/>
                <w:szCs w:val="20"/>
              </w:rPr>
            </w:pPr>
            <w:r w:rsidRPr="002266E2">
              <w:rPr>
                <w:sz w:val="20"/>
                <w:szCs w:val="20"/>
              </w:rPr>
              <w:t>Туркестанская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Шығыс Қазақстан облысы</w:t>
            </w:r>
          </w:p>
          <w:p w:rsidR="00A86106" w:rsidRPr="002266E2" w:rsidRDefault="00A86106" w:rsidP="00D96822">
            <w:pPr>
              <w:pStyle w:val="p"/>
              <w:jc w:val="both"/>
              <w:rPr>
                <w:sz w:val="20"/>
                <w:szCs w:val="20"/>
              </w:rPr>
            </w:pPr>
            <w:r w:rsidRPr="002266E2">
              <w:rPr>
                <w:sz w:val="20"/>
                <w:szCs w:val="20"/>
              </w:rPr>
              <w:t>Восточно-Казахстанская область</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Нұр-Сұлтан қаласы</w:t>
            </w:r>
          </w:p>
          <w:p w:rsidR="00A86106" w:rsidRPr="002266E2" w:rsidRDefault="00A86106" w:rsidP="00D96822">
            <w:pPr>
              <w:pStyle w:val="p"/>
              <w:jc w:val="both"/>
              <w:rPr>
                <w:sz w:val="20"/>
                <w:szCs w:val="20"/>
              </w:rPr>
            </w:pPr>
            <w:r w:rsidRPr="002266E2">
              <w:rPr>
                <w:sz w:val="20"/>
                <w:szCs w:val="20"/>
              </w:rPr>
              <w:t>город Нур-Султан</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Алматы қаласы</w:t>
            </w:r>
          </w:p>
          <w:p w:rsidR="00A86106" w:rsidRPr="002266E2" w:rsidRDefault="00A86106" w:rsidP="00D96822">
            <w:pPr>
              <w:pStyle w:val="p"/>
              <w:jc w:val="both"/>
              <w:rPr>
                <w:sz w:val="20"/>
                <w:szCs w:val="20"/>
              </w:rPr>
            </w:pPr>
            <w:r w:rsidRPr="002266E2">
              <w:rPr>
                <w:sz w:val="20"/>
                <w:szCs w:val="20"/>
              </w:rPr>
              <w:t>город Алматы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Шымкент қаласы</w:t>
            </w:r>
          </w:p>
          <w:p w:rsidR="00A86106" w:rsidRPr="002266E2" w:rsidRDefault="00A86106" w:rsidP="00D96822">
            <w:pPr>
              <w:pStyle w:val="p"/>
              <w:jc w:val="both"/>
              <w:rPr>
                <w:sz w:val="20"/>
                <w:szCs w:val="20"/>
              </w:rPr>
            </w:pPr>
            <w:r w:rsidRPr="002266E2">
              <w:rPr>
                <w:sz w:val="20"/>
                <w:szCs w:val="20"/>
              </w:rPr>
              <w:t>город Шымкент</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222/79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rPr>
          <w:b/>
          <w:bCs/>
          <w:sz w:val="28"/>
          <w:szCs w:val="28"/>
          <w:bdr w:val="none" w:sz="0" w:space="0" w:color="auto" w:frame="1"/>
        </w:rPr>
      </w:pPr>
    </w:p>
    <w:p w:rsidR="00A86106" w:rsidRPr="002266E2" w:rsidRDefault="00A86106" w:rsidP="00A86106">
      <w:pPr>
        <w:pStyle w:val="pj"/>
        <w:ind w:firstLine="709"/>
        <w:rPr>
          <w:sz w:val="28"/>
          <w:szCs w:val="28"/>
        </w:rPr>
      </w:pPr>
      <w:r w:rsidRPr="002266E2">
        <w:rPr>
          <w:b/>
          <w:bCs/>
          <w:sz w:val="28"/>
          <w:szCs w:val="28"/>
          <w:bdr w:val="none" w:sz="0" w:space="0" w:color="auto" w:frame="1"/>
        </w:rPr>
        <w:t>2-бөлім. Жолаушылар көлігі қызметтері және қосалқы көлік қызметтері, мың АҚШ доллары</w:t>
      </w:r>
    </w:p>
    <w:p w:rsidR="00A86106" w:rsidRPr="002266E2" w:rsidRDefault="00A86106" w:rsidP="00A86106">
      <w:pPr>
        <w:pStyle w:val="pj"/>
        <w:ind w:firstLine="709"/>
        <w:rPr>
          <w:sz w:val="28"/>
          <w:szCs w:val="28"/>
        </w:rPr>
      </w:pPr>
      <w:r w:rsidRPr="002266E2">
        <w:rPr>
          <w:sz w:val="28"/>
          <w:szCs w:val="28"/>
        </w:rPr>
        <w:t>Раздел 2. Услуги пассажирского транспорта и вспомогательные транспортные услуги, тысяч долларов США</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9619"/>
        <w:gridCol w:w="1480"/>
        <w:gridCol w:w="1187"/>
        <w:gridCol w:w="457"/>
        <w:gridCol w:w="303"/>
        <w:gridCol w:w="303"/>
        <w:gridCol w:w="303"/>
        <w:gridCol w:w="303"/>
        <w:gridCol w:w="303"/>
        <w:gridCol w:w="291"/>
      </w:tblGrid>
      <w:tr w:rsidR="00A86106" w:rsidRPr="002266E2" w:rsidTr="00D96822">
        <w:trPr>
          <w:jc w:val="center"/>
        </w:trPr>
        <w:tc>
          <w:tcPr>
            <w:tcW w:w="33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lastRenderedPageBreak/>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lastRenderedPageBreak/>
              <w:t>Барлығы</w:t>
            </w:r>
          </w:p>
          <w:p w:rsidR="00A86106" w:rsidRPr="002266E2" w:rsidRDefault="00A86106" w:rsidP="00D96822">
            <w:pPr>
              <w:pStyle w:val="pc"/>
              <w:rPr>
                <w:sz w:val="20"/>
                <w:szCs w:val="20"/>
              </w:rPr>
            </w:pPr>
            <w:r w:rsidRPr="002266E2">
              <w:rPr>
                <w:sz w:val="20"/>
                <w:szCs w:val="20"/>
              </w:rPr>
              <w:t>Всего</w:t>
            </w:r>
          </w:p>
        </w:tc>
        <w:tc>
          <w:tcPr>
            <w:tcW w:w="777"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lastRenderedPageBreak/>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ұйымыңыздың бейрезидент көлік кәсіпорындарының сапарына бейрезиденттерден және (немесе) бейрезидент көлік кәсіпорындардың интернет-ресурсында сатып алған билет құны (қайтарылған билеттер құнын шегерумен), оның ішінде көлік түрлері бойынша:</w:t>
            </w:r>
          </w:p>
          <w:p w:rsidR="00A86106" w:rsidRPr="002266E2" w:rsidRDefault="00A86106" w:rsidP="00D96822">
            <w:pPr>
              <w:pStyle w:val="p"/>
              <w:jc w:val="both"/>
              <w:rPr>
                <w:sz w:val="20"/>
                <w:szCs w:val="20"/>
              </w:rPr>
            </w:pPr>
            <w:r w:rsidRPr="002266E2">
              <w:rPr>
                <w:sz w:val="20"/>
                <w:szCs w:val="20"/>
              </w:rPr>
              <w:t>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теңіз</w:t>
            </w:r>
          </w:p>
          <w:p w:rsidR="00A86106" w:rsidRPr="002266E2" w:rsidRDefault="00A86106" w:rsidP="00D96822">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әуе</w:t>
            </w:r>
          </w:p>
          <w:p w:rsidR="00A86106" w:rsidRPr="002266E2" w:rsidRDefault="00A86106" w:rsidP="00D96822">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теміржол</w:t>
            </w:r>
          </w:p>
          <w:p w:rsidR="00A86106" w:rsidRPr="002266E2" w:rsidRDefault="00A86106" w:rsidP="00D96822">
            <w:pPr>
              <w:pStyle w:val="p"/>
              <w:jc w:val="both"/>
              <w:rPr>
                <w:sz w:val="20"/>
                <w:szCs w:val="20"/>
              </w:rPr>
            </w:pPr>
            <w:r w:rsidRPr="002266E2">
              <w:rPr>
                <w:sz w:val="20"/>
                <w:szCs w:val="20"/>
              </w:rPr>
              <w:t>железнодорожный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автокөлік</w:t>
            </w:r>
          </w:p>
          <w:p w:rsidR="00A86106" w:rsidRPr="002266E2" w:rsidRDefault="00A86106" w:rsidP="00D96822">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 бейрезиденттерден жолаушылар тасымалы үшін көлік құралдарын экипажымен жалға алуы, оның ішінде көлік түрлері бойынша:</w:t>
            </w:r>
          </w:p>
          <w:p w:rsidR="00A86106" w:rsidRPr="002266E2" w:rsidRDefault="00A86106" w:rsidP="00D96822">
            <w:pPr>
              <w:pStyle w:val="p"/>
              <w:jc w:val="both"/>
              <w:rPr>
                <w:sz w:val="20"/>
                <w:szCs w:val="20"/>
              </w:rPr>
            </w:pPr>
            <w:r w:rsidRPr="002266E2">
              <w:rPr>
                <w:sz w:val="20"/>
                <w:szCs w:val="20"/>
              </w:rPr>
              <w:t>Аренда Вашей организацией у нерезидентов транспортных средств с экипажем для перевозки пассажиров,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теңіз</w:t>
            </w:r>
          </w:p>
          <w:p w:rsidR="00A86106" w:rsidRPr="002266E2" w:rsidRDefault="00A86106" w:rsidP="00D96822">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әуе</w:t>
            </w:r>
          </w:p>
          <w:p w:rsidR="00A86106" w:rsidRPr="002266E2" w:rsidRDefault="00A86106" w:rsidP="00D96822">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автокөлік</w:t>
            </w:r>
          </w:p>
          <w:p w:rsidR="00A86106" w:rsidRPr="002266E2" w:rsidRDefault="00A86106" w:rsidP="00D96822">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Резидент агенттерге билеттер сатылымы үшін, көлік құралдарын жалға бергені үшін комиссиялық сыйақы, оның ішінде көлік түрлері бойынша:</w:t>
            </w:r>
          </w:p>
          <w:p w:rsidR="00A86106" w:rsidRPr="002266E2" w:rsidRDefault="00A86106" w:rsidP="00D96822">
            <w:pPr>
              <w:pStyle w:val="p"/>
              <w:jc w:val="both"/>
              <w:rPr>
                <w:sz w:val="20"/>
                <w:szCs w:val="20"/>
              </w:rPr>
            </w:pPr>
            <w:r w:rsidRPr="002266E2">
              <w:rPr>
                <w:sz w:val="20"/>
                <w:szCs w:val="20"/>
              </w:rPr>
              <w:t>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теңіз</w:t>
            </w:r>
          </w:p>
          <w:p w:rsidR="00A86106" w:rsidRPr="002266E2" w:rsidRDefault="00A86106" w:rsidP="00D96822">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әуе</w:t>
            </w:r>
          </w:p>
          <w:p w:rsidR="00A86106" w:rsidRPr="002266E2" w:rsidRDefault="00A86106" w:rsidP="00D96822">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теміржол</w:t>
            </w:r>
          </w:p>
          <w:p w:rsidR="00A86106" w:rsidRPr="002266E2" w:rsidRDefault="00A86106" w:rsidP="00D96822">
            <w:pPr>
              <w:pStyle w:val="p"/>
              <w:jc w:val="both"/>
              <w:rPr>
                <w:sz w:val="20"/>
                <w:szCs w:val="20"/>
              </w:rPr>
            </w:pPr>
            <w:r w:rsidRPr="002266E2">
              <w:rPr>
                <w:sz w:val="20"/>
                <w:szCs w:val="20"/>
              </w:rPr>
              <w:lastRenderedPageBreak/>
              <w:t>железнодорожный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244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автокөлік</w:t>
            </w:r>
          </w:p>
          <w:p w:rsidR="00A86106" w:rsidRPr="002266E2" w:rsidRDefault="00A86106" w:rsidP="00D96822">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ұйымыңыздың кемелеріне, ұшақтарына, автокөліктік құралдарына бейрезиденттердің қызмет көрсетуі, оның ішінде:</w:t>
            </w:r>
          </w:p>
          <w:p w:rsidR="00A86106" w:rsidRPr="002266E2" w:rsidRDefault="00A86106" w:rsidP="00D96822">
            <w:pPr>
              <w:pStyle w:val="p"/>
              <w:jc w:val="both"/>
              <w:rPr>
                <w:sz w:val="20"/>
                <w:szCs w:val="20"/>
              </w:rPr>
            </w:pPr>
            <w:r w:rsidRPr="002266E2">
              <w:rPr>
                <w:sz w:val="20"/>
                <w:szCs w:val="20"/>
              </w:rPr>
              <w:t>Услуги по обслуживанию нерезидентами судов, самолетов, автотранспортных средств Вашей организации, в том числе:</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көліктік құралдарды сүйрету, лоцмандық алып өту, тұрақ, навигациялық қолдау, әуе реттеуші, өзге де порттық және ұқсас алымдар</w:t>
            </w:r>
          </w:p>
          <w:p w:rsidR="00A86106" w:rsidRPr="002266E2" w:rsidRDefault="00A86106" w:rsidP="00D96822">
            <w:pPr>
              <w:pStyle w:val="p"/>
              <w:jc w:val="both"/>
              <w:rPr>
                <w:sz w:val="20"/>
                <w:szCs w:val="20"/>
              </w:rPr>
            </w:pPr>
            <w:r w:rsidRPr="002266E2">
              <w:rPr>
                <w:sz w:val="20"/>
                <w:szCs w:val="20"/>
              </w:rPr>
              <w:t>буксировка, лоцманская проводка, стоянка, навигационная поддержка, авиадиспетчерские и прочие портовые и аналогичные сборы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порттарда көлік құралдарын жинау және тазалау, тиеу-түсіру жұмыстары, сақтау және қоймада сақтау, орау және қайта орау</w:t>
            </w:r>
          </w:p>
          <w:p w:rsidR="00A86106" w:rsidRPr="002266E2" w:rsidRDefault="00A86106" w:rsidP="00D96822">
            <w:pPr>
              <w:pStyle w:val="p"/>
              <w:jc w:val="both"/>
              <w:rPr>
                <w:sz w:val="20"/>
                <w:szCs w:val="20"/>
              </w:rPr>
            </w:pPr>
            <w:r w:rsidRPr="002266E2">
              <w:rPr>
                <w:sz w:val="20"/>
                <w:szCs w:val="20"/>
              </w:rPr>
              <w:t>уборка и очистка транспортных средств, погрузочно-разгрузочные работы, хранение и складирование, упаковка и переупаковка в портах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және техникалық қызмет көрсету, оның ішінде:</w:t>
            </w:r>
          </w:p>
          <w:p w:rsidR="00A86106" w:rsidRPr="002266E2" w:rsidRDefault="00A86106" w:rsidP="00D96822">
            <w:pPr>
              <w:pStyle w:val="p"/>
              <w:jc w:val="both"/>
              <w:rPr>
                <w:sz w:val="20"/>
                <w:szCs w:val="20"/>
              </w:rPr>
            </w:pPr>
            <w:r w:rsidRPr="002266E2">
              <w:rPr>
                <w:sz w:val="20"/>
                <w:szCs w:val="20"/>
              </w:rPr>
              <w:t>услуги по ремонту и техническому обслуживанию, в том числе:</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және техникалық қызмет көрсету бойынша жұмыстар</w:t>
            </w:r>
          </w:p>
          <w:p w:rsidR="00A86106" w:rsidRPr="002266E2" w:rsidRDefault="00A86106" w:rsidP="00D96822">
            <w:pPr>
              <w:pStyle w:val="p"/>
              <w:jc w:val="both"/>
              <w:rPr>
                <w:sz w:val="20"/>
                <w:szCs w:val="20"/>
              </w:rPr>
            </w:pPr>
            <w:r w:rsidRPr="002266E2">
              <w:rPr>
                <w:sz w:val="20"/>
                <w:szCs w:val="20"/>
              </w:rPr>
              <w:t>работы по ремонту и техническому обслуживанию</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көлік құралына жеткізілетін тауарлар (отын, тамақ, борттық материалдар, балласт және бекітпе материалдары)</w:t>
            </w:r>
          </w:p>
          <w:p w:rsidR="00A86106" w:rsidRPr="002266E2" w:rsidRDefault="00A86106" w:rsidP="00D96822">
            <w:pPr>
              <w:pStyle w:val="p"/>
              <w:jc w:val="both"/>
              <w:rPr>
                <w:sz w:val="20"/>
                <w:szCs w:val="20"/>
              </w:rPr>
            </w:pPr>
            <w:r w:rsidRPr="002266E2">
              <w:rPr>
                <w:sz w:val="20"/>
                <w:szCs w:val="20"/>
              </w:rPr>
              <w:t>товары, доставляемые на транспортное средство (топливо, продовольствие, бортовые запасы, балласт и крепежные материалы)</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көлік құралдарына қызмет көрсету бойынша өзге қызметтер</w:t>
            </w:r>
          </w:p>
          <w:p w:rsidR="00A86106" w:rsidRPr="002266E2" w:rsidRDefault="00A86106" w:rsidP="00D96822">
            <w:pPr>
              <w:pStyle w:val="p"/>
              <w:jc w:val="both"/>
              <w:rPr>
                <w:sz w:val="20"/>
                <w:szCs w:val="20"/>
              </w:rPr>
            </w:pPr>
            <w:r w:rsidRPr="002266E2">
              <w:rPr>
                <w:sz w:val="20"/>
                <w:szCs w:val="20"/>
              </w:rPr>
              <w:t>прочие услуги по обслуживанию транспортных средств</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258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p w:rsidR="00A86106" w:rsidRPr="002266E2" w:rsidRDefault="00A86106" w:rsidP="00D96822">
            <w:pPr>
              <w:pStyle w:val="p"/>
              <w:jc w:val="both"/>
              <w:rPr>
                <w:sz w:val="20"/>
                <w:szCs w:val="20"/>
              </w:rPr>
            </w:pPr>
            <w:r w:rsidRPr="002266E2">
              <w:rPr>
                <w:sz w:val="20"/>
                <w:szCs w:val="20"/>
              </w:rPr>
              <w:t>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теңіз</w:t>
            </w:r>
          </w:p>
          <w:p w:rsidR="00A86106" w:rsidRPr="002266E2" w:rsidRDefault="00A86106" w:rsidP="00D96822">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rPr>
              <w:t>әуе</w:t>
            </w:r>
          </w:p>
          <w:p w:rsidR="00A86106" w:rsidRPr="002266E2" w:rsidRDefault="00A86106" w:rsidP="00D96822">
            <w:pPr>
              <w:pStyle w:val="p"/>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автокөлік</w:t>
            </w:r>
          </w:p>
          <w:p w:rsidR="00A86106" w:rsidRPr="002266E2" w:rsidRDefault="00A86106" w:rsidP="00D96822">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lang w:val="kk-KZ"/>
              </w:rPr>
            </w:pPr>
            <w:r w:rsidRPr="002266E2">
              <w:rPr>
                <w:b/>
                <w:bCs/>
                <w:sz w:val="20"/>
                <w:szCs w:val="20"/>
                <w:bdr w:val="none" w:sz="0" w:space="0" w:color="auto" w:frame="1"/>
                <w:lang w:val="kk-KZ"/>
              </w:rPr>
              <w:lastRenderedPageBreak/>
              <w:t>Бейрезидент-агенттерге Сіздің ұйымыңыздың көлік құралдарын жалға алу үшін комиссиялық сыйақы, оның ішінде көлік түрлері бойынша:</w:t>
            </w:r>
          </w:p>
          <w:p w:rsidR="00A86106" w:rsidRPr="002266E2" w:rsidRDefault="00A86106" w:rsidP="00D96822">
            <w:pPr>
              <w:pStyle w:val="p"/>
              <w:jc w:val="both"/>
              <w:rPr>
                <w:sz w:val="20"/>
                <w:szCs w:val="20"/>
              </w:rPr>
            </w:pPr>
            <w:r w:rsidRPr="002266E2">
              <w:rPr>
                <w:sz w:val="20"/>
                <w:szCs w:val="20"/>
              </w:rPr>
              <w:t>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теңіз</w:t>
            </w:r>
          </w:p>
          <w:p w:rsidR="00A86106" w:rsidRPr="002266E2" w:rsidRDefault="00A86106" w:rsidP="00D96822">
            <w:pPr>
              <w:pStyle w:val="p"/>
              <w:jc w:val="both"/>
              <w:rPr>
                <w:sz w:val="20"/>
                <w:szCs w:val="20"/>
              </w:rPr>
            </w:pPr>
            <w:r w:rsidRPr="002266E2">
              <w:rPr>
                <w:sz w:val="20"/>
                <w:szCs w:val="20"/>
              </w:rPr>
              <w:t>морской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әуе</w:t>
            </w:r>
          </w:p>
          <w:p w:rsidR="00A86106" w:rsidRPr="002266E2" w:rsidRDefault="00A86106" w:rsidP="00D96822">
            <w:pPr>
              <w:pStyle w:val="p"/>
              <w:jc w:val="both"/>
              <w:rPr>
                <w:sz w:val="20"/>
                <w:szCs w:val="20"/>
              </w:rPr>
            </w:pPr>
            <w:r w:rsidRPr="002266E2">
              <w:rPr>
                <w:sz w:val="20"/>
                <w:szCs w:val="20"/>
              </w:rPr>
              <w:t>воздушный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автокөлік</w:t>
            </w:r>
          </w:p>
          <w:p w:rsidR="00A86106" w:rsidRPr="002266E2" w:rsidRDefault="00A86106" w:rsidP="00D96822">
            <w:pPr>
              <w:pStyle w:val="p"/>
              <w:jc w:val="both"/>
              <w:rPr>
                <w:sz w:val="20"/>
                <w:szCs w:val="20"/>
              </w:rPr>
            </w:pPr>
            <w:r w:rsidRPr="002266E2">
              <w:rPr>
                <w:sz w:val="20"/>
                <w:szCs w:val="20"/>
              </w:rPr>
              <w:t>автомобильный</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268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көрсетілген өзге де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оказанные нерезидентам (расшифровать)</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jc w:val="both"/>
              <w:rPr>
                <w:sz w:val="20"/>
                <w:szCs w:val="20"/>
              </w:rPr>
            </w:pPr>
            <w:r w:rsidRPr="002266E2">
              <w:rPr>
                <w:sz w:val="20"/>
                <w:szCs w:val="20"/>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3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алынған өзге де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полученные от нерезидентов (расшифровать)</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rPr>
          <w:b/>
          <w:bCs/>
          <w:bdr w:val="none" w:sz="0" w:space="0" w:color="auto" w:frame="1"/>
        </w:rPr>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rsidR="00A86106" w:rsidRPr="002266E2" w:rsidRDefault="00A86106" w:rsidP="00A86106">
      <w:pPr>
        <w:pStyle w:val="pj"/>
        <w:ind w:firstLine="709"/>
        <w:rPr>
          <w:sz w:val="28"/>
          <w:szCs w:val="28"/>
        </w:rPr>
      </w:pPr>
      <w:r w:rsidRPr="002266E2">
        <w:rPr>
          <w:sz w:val="28"/>
          <w:szCs w:val="28"/>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4950"/>
        <w:gridCol w:w="1644"/>
        <w:gridCol w:w="1187"/>
        <w:gridCol w:w="1362"/>
        <w:gridCol w:w="902"/>
        <w:gridCol w:w="902"/>
        <w:gridCol w:w="902"/>
        <w:gridCol w:w="902"/>
        <w:gridCol w:w="902"/>
        <w:gridCol w:w="896"/>
      </w:tblGrid>
      <w:tr w:rsidR="00A86106" w:rsidRPr="002266E2" w:rsidTr="00D96822">
        <w:trPr>
          <w:jc w:val="center"/>
        </w:trPr>
        <w:tc>
          <w:tcPr>
            <w:tcW w:w="17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2327"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халықаралық ұйымдардың, дипломатиялық және ресми өкілдіктердің елдері бойынша</w:t>
            </w:r>
          </w:p>
          <w:p w:rsidR="00A86106" w:rsidRPr="002266E2" w:rsidRDefault="00A86106" w:rsidP="00D96822">
            <w:pPr>
              <w:pStyle w:val="pc"/>
              <w:rPr>
                <w:sz w:val="20"/>
                <w:szCs w:val="20"/>
              </w:rPr>
            </w:pPr>
            <w:r w:rsidRPr="002266E2">
              <w:rPr>
                <w:sz w:val="20"/>
                <w:szCs w:val="20"/>
              </w:rPr>
              <w:t>В том числе по странам международных организаций, дипломатических и официальных представительств</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Электр және жылу энергиясымен, сумен, газбен қамтамасыз ету</w:t>
            </w:r>
          </w:p>
          <w:p w:rsidR="00A86106" w:rsidRPr="002266E2" w:rsidRDefault="00A86106" w:rsidP="00D96822">
            <w:pPr>
              <w:pStyle w:val="p"/>
              <w:jc w:val="both"/>
              <w:rPr>
                <w:sz w:val="20"/>
                <w:szCs w:val="20"/>
              </w:rPr>
            </w:pPr>
            <w:r w:rsidRPr="002266E2">
              <w:rPr>
                <w:sz w:val="20"/>
                <w:szCs w:val="20"/>
              </w:rPr>
              <w:t>Снабжение электро и теплоэнергией, водой, газом</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Жылжымайтын мүлік объектілерін сату</w:t>
            </w:r>
          </w:p>
          <w:p w:rsidR="00A86106" w:rsidRPr="002266E2" w:rsidRDefault="00A86106" w:rsidP="00D96822">
            <w:pPr>
              <w:pStyle w:val="p"/>
              <w:jc w:val="both"/>
              <w:rPr>
                <w:sz w:val="20"/>
                <w:szCs w:val="20"/>
              </w:rPr>
            </w:pPr>
            <w:r w:rsidRPr="002266E2">
              <w:rPr>
                <w:sz w:val="20"/>
                <w:szCs w:val="20"/>
              </w:rPr>
              <w:t>Продажа объектов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Жылжымайтын мүлік жалдау</w:t>
            </w:r>
          </w:p>
          <w:p w:rsidR="00A86106" w:rsidRPr="002266E2" w:rsidRDefault="00A86106" w:rsidP="00D96822">
            <w:pPr>
              <w:pStyle w:val="p"/>
              <w:jc w:val="both"/>
              <w:rPr>
                <w:sz w:val="20"/>
                <w:szCs w:val="20"/>
              </w:rPr>
            </w:pPr>
            <w:r w:rsidRPr="002266E2">
              <w:rPr>
                <w:sz w:val="20"/>
                <w:szCs w:val="20"/>
              </w:rPr>
              <w:t>Аренда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Құрылыс қызметін көрсету</w:t>
            </w:r>
          </w:p>
          <w:p w:rsidR="00A86106" w:rsidRPr="002266E2" w:rsidRDefault="00A86106" w:rsidP="00D96822">
            <w:pPr>
              <w:pStyle w:val="p"/>
              <w:jc w:val="both"/>
              <w:rPr>
                <w:sz w:val="20"/>
                <w:szCs w:val="20"/>
              </w:rPr>
            </w:pPr>
            <w:r w:rsidRPr="002266E2">
              <w:rPr>
                <w:sz w:val="20"/>
                <w:szCs w:val="20"/>
              </w:rPr>
              <w:t>Строительные услуги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және техникалық қызмет көрсету, оның ішінде:</w:t>
            </w:r>
          </w:p>
          <w:p w:rsidR="00A86106" w:rsidRPr="002266E2" w:rsidRDefault="00A86106" w:rsidP="00D96822">
            <w:pPr>
              <w:pStyle w:val="p"/>
              <w:jc w:val="both"/>
              <w:rPr>
                <w:sz w:val="20"/>
                <w:szCs w:val="20"/>
              </w:rPr>
            </w:pPr>
            <w:r w:rsidRPr="002266E2">
              <w:rPr>
                <w:sz w:val="20"/>
                <w:szCs w:val="20"/>
              </w:rPr>
              <w:t>Услуги по ремонту и техническому обслуживанию, в том числе:</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және техникалық қызмет көрсету жұмыстары</w:t>
            </w:r>
          </w:p>
          <w:p w:rsidR="00A86106" w:rsidRPr="002266E2" w:rsidRDefault="00A86106" w:rsidP="00D96822">
            <w:pPr>
              <w:pStyle w:val="p"/>
              <w:jc w:val="both"/>
              <w:rPr>
                <w:sz w:val="20"/>
                <w:szCs w:val="20"/>
              </w:rPr>
            </w:pPr>
            <w:r w:rsidRPr="002266E2">
              <w:rPr>
                <w:sz w:val="20"/>
                <w:szCs w:val="20"/>
              </w:rPr>
              <w:t>работы по ремонту и техническому обслуживанию</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жөндеуші тарап ұсынатын қосалқы бөлшектер мен материалдар</w:t>
            </w:r>
          </w:p>
          <w:p w:rsidR="00A86106" w:rsidRPr="002266E2" w:rsidRDefault="00A86106" w:rsidP="00D96822">
            <w:pPr>
              <w:pStyle w:val="p"/>
              <w:jc w:val="both"/>
              <w:rPr>
                <w:sz w:val="20"/>
                <w:szCs w:val="20"/>
              </w:rPr>
            </w:pPr>
            <w:r w:rsidRPr="002266E2">
              <w:rPr>
                <w:sz w:val="20"/>
                <w:szCs w:val="20"/>
              </w:rPr>
              <w:t>запасные части и материалы, предоставляемые ремонтирующей стороной</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Басқа да тауарлар мен қызмет көрсетулер (толық көрсетіңіз)</w:t>
            </w:r>
          </w:p>
          <w:p w:rsidR="00A86106" w:rsidRPr="002266E2" w:rsidRDefault="00A86106" w:rsidP="00D96822">
            <w:pPr>
              <w:pStyle w:val="p"/>
              <w:jc w:val="both"/>
              <w:rPr>
                <w:sz w:val="20"/>
                <w:szCs w:val="20"/>
              </w:rPr>
            </w:pPr>
            <w:r w:rsidRPr="002266E2">
              <w:rPr>
                <w:sz w:val="20"/>
                <w:szCs w:val="20"/>
              </w:rPr>
              <w:t>Прочие товары и услуги (расшифровать)</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4-бөлім. Жүк көлігінің қызметтері (жүкті сақтандыруды есептемегенде), мың АҚШ доллары</w:t>
      </w:r>
    </w:p>
    <w:p w:rsidR="00A86106" w:rsidRPr="002266E2" w:rsidRDefault="00A86106" w:rsidP="00A86106">
      <w:pPr>
        <w:pStyle w:val="pj"/>
        <w:ind w:firstLine="709"/>
        <w:rPr>
          <w:sz w:val="28"/>
          <w:szCs w:val="28"/>
        </w:rPr>
      </w:pPr>
      <w:r w:rsidRPr="002266E2">
        <w:rPr>
          <w:sz w:val="28"/>
          <w:szCs w:val="28"/>
        </w:rPr>
        <w:t>Раздел 4. Услуги грузового транспорта (без учета страхования грузов), тысяч долларов США</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3926"/>
        <w:gridCol w:w="1478"/>
        <w:gridCol w:w="1187"/>
        <w:gridCol w:w="1740"/>
        <w:gridCol w:w="1321"/>
        <w:gridCol w:w="2019"/>
        <w:gridCol w:w="1851"/>
        <w:gridCol w:w="1027"/>
      </w:tblGrid>
      <w:tr w:rsidR="00A86106" w:rsidRPr="002266E2" w:rsidTr="00D96822">
        <w:trPr>
          <w:jc w:val="center"/>
        </w:trPr>
        <w:tc>
          <w:tcPr>
            <w:tcW w:w="13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273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көлік түрлері бойынша</w:t>
            </w:r>
          </w:p>
          <w:p w:rsidR="00A86106" w:rsidRPr="002266E2" w:rsidRDefault="00A86106" w:rsidP="00D96822">
            <w:pPr>
              <w:pStyle w:val="pc"/>
              <w:rPr>
                <w:sz w:val="20"/>
                <w:szCs w:val="20"/>
              </w:rPr>
            </w:pPr>
            <w:r w:rsidRPr="002266E2">
              <w:rPr>
                <w:sz w:val="20"/>
                <w:szCs w:val="20"/>
              </w:rPr>
              <w:t>В том числе по видам транспорта</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автокөлік</w:t>
            </w:r>
          </w:p>
          <w:p w:rsidR="00A86106" w:rsidRPr="002266E2" w:rsidRDefault="00A86106" w:rsidP="00D96822">
            <w:pPr>
              <w:pStyle w:val="pc"/>
              <w:rPr>
                <w:sz w:val="20"/>
                <w:szCs w:val="20"/>
              </w:rPr>
            </w:pPr>
            <w:r w:rsidRPr="002266E2">
              <w:rPr>
                <w:sz w:val="20"/>
                <w:szCs w:val="20"/>
              </w:rPr>
              <w:t xml:space="preserve">автомобильный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әуе</w:t>
            </w:r>
          </w:p>
          <w:p w:rsidR="00A86106" w:rsidRPr="002266E2" w:rsidRDefault="00A86106" w:rsidP="00D96822">
            <w:pPr>
              <w:pStyle w:val="pc"/>
              <w:rPr>
                <w:sz w:val="20"/>
                <w:szCs w:val="20"/>
              </w:rPr>
            </w:pPr>
            <w:r w:rsidRPr="002266E2">
              <w:rPr>
                <w:sz w:val="20"/>
                <w:szCs w:val="20"/>
              </w:rPr>
              <w:t>воздушный</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теміржол</w:t>
            </w:r>
          </w:p>
          <w:p w:rsidR="00A86106" w:rsidRPr="002266E2" w:rsidRDefault="00A86106" w:rsidP="00D96822">
            <w:pPr>
              <w:pStyle w:val="pc"/>
              <w:rPr>
                <w:sz w:val="20"/>
                <w:szCs w:val="20"/>
              </w:rPr>
            </w:pPr>
            <w:r w:rsidRPr="002266E2">
              <w:rPr>
                <w:sz w:val="20"/>
                <w:szCs w:val="20"/>
              </w:rPr>
              <w:t>железнодорожный</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құбыр</w:t>
            </w:r>
          </w:p>
          <w:p w:rsidR="00A86106" w:rsidRPr="002266E2" w:rsidRDefault="00A86106" w:rsidP="00D96822">
            <w:pPr>
              <w:pStyle w:val="pc"/>
              <w:rPr>
                <w:sz w:val="20"/>
                <w:szCs w:val="20"/>
              </w:rPr>
            </w:pPr>
            <w:r w:rsidRPr="002266E2">
              <w:rPr>
                <w:sz w:val="20"/>
                <w:szCs w:val="20"/>
              </w:rPr>
              <w:t>трубопроводный</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теңіз</w:t>
            </w:r>
          </w:p>
          <w:p w:rsidR="00A86106" w:rsidRPr="002266E2" w:rsidRDefault="00A86106" w:rsidP="00D96822">
            <w:pPr>
              <w:pStyle w:val="pc"/>
              <w:rPr>
                <w:sz w:val="20"/>
                <w:szCs w:val="20"/>
              </w:rPr>
            </w:pPr>
            <w:r w:rsidRPr="002266E2">
              <w:rPr>
                <w:sz w:val="20"/>
                <w:szCs w:val="20"/>
              </w:rPr>
              <w:t>морской</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Сіздің ұйымыңыздың Қазақстанның экспорттық тауарларын тасымалдау шығыстары</w:t>
            </w:r>
          </w:p>
          <w:p w:rsidR="00A86106" w:rsidRPr="002266E2" w:rsidRDefault="00A86106" w:rsidP="00D96822">
            <w:pPr>
              <w:pStyle w:val="p"/>
              <w:jc w:val="both"/>
              <w:rPr>
                <w:sz w:val="20"/>
                <w:szCs w:val="20"/>
              </w:rPr>
            </w:pPr>
            <w:r w:rsidRPr="002266E2">
              <w:rPr>
                <w:sz w:val="20"/>
                <w:szCs w:val="20"/>
              </w:rPr>
              <w:t>Расходы Вашей организации на транспортировку экспортных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резиденттердің</w:t>
            </w:r>
          </w:p>
          <w:p w:rsidR="00A86106" w:rsidRPr="002266E2" w:rsidRDefault="00A86106" w:rsidP="00D96822">
            <w:pPr>
              <w:pStyle w:val="p"/>
              <w:jc w:val="both"/>
              <w:rPr>
                <w:sz w:val="20"/>
                <w:szCs w:val="20"/>
              </w:rPr>
            </w:pPr>
            <w:r w:rsidRPr="002266E2">
              <w:rPr>
                <w:sz w:val="20"/>
                <w:szCs w:val="20"/>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бейрезиденттердің</w:t>
            </w:r>
          </w:p>
          <w:p w:rsidR="00A86106" w:rsidRPr="002266E2" w:rsidRDefault="00A86106" w:rsidP="00D96822">
            <w:pPr>
              <w:pStyle w:val="p"/>
              <w:jc w:val="both"/>
              <w:rPr>
                <w:sz w:val="20"/>
                <w:szCs w:val="20"/>
              </w:rPr>
            </w:pPr>
            <w:r w:rsidRPr="002266E2">
              <w:rPr>
                <w:sz w:val="20"/>
                <w:szCs w:val="20"/>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Сіздің ұйымыңыздың Қазақстанның импорттық тауарларын тасымалдау шығыстары</w:t>
            </w:r>
          </w:p>
          <w:p w:rsidR="00A86106" w:rsidRPr="002266E2" w:rsidRDefault="00A86106" w:rsidP="00D96822">
            <w:pPr>
              <w:pStyle w:val="p"/>
              <w:jc w:val="both"/>
              <w:rPr>
                <w:sz w:val="20"/>
                <w:szCs w:val="20"/>
              </w:rPr>
            </w:pPr>
            <w:r w:rsidRPr="002266E2">
              <w:rPr>
                <w:sz w:val="20"/>
                <w:szCs w:val="20"/>
              </w:rPr>
              <w:t>Расходы Вашей организации на транспортировку импортных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резиденттердің</w:t>
            </w:r>
          </w:p>
          <w:p w:rsidR="00A86106" w:rsidRPr="002266E2" w:rsidRDefault="00A86106" w:rsidP="00D96822">
            <w:pPr>
              <w:pStyle w:val="p"/>
              <w:jc w:val="both"/>
              <w:rPr>
                <w:sz w:val="20"/>
                <w:szCs w:val="20"/>
              </w:rPr>
            </w:pPr>
            <w:r w:rsidRPr="002266E2">
              <w:rPr>
                <w:sz w:val="20"/>
                <w:szCs w:val="20"/>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бейрезиденттердің</w:t>
            </w:r>
          </w:p>
          <w:p w:rsidR="00A86106" w:rsidRPr="002266E2" w:rsidRDefault="00A86106" w:rsidP="00D96822">
            <w:pPr>
              <w:pStyle w:val="p"/>
              <w:jc w:val="both"/>
              <w:rPr>
                <w:sz w:val="20"/>
                <w:szCs w:val="20"/>
              </w:rPr>
            </w:pPr>
            <w:r w:rsidRPr="002266E2">
              <w:rPr>
                <w:sz w:val="20"/>
                <w:szCs w:val="20"/>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көрсетілген өзге де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оказанные нерезидентам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алынған өзге де қызметтер (толық көрсетіңіз)</w:t>
            </w:r>
          </w:p>
          <w:p w:rsidR="00A86106" w:rsidRPr="002266E2" w:rsidRDefault="00A86106" w:rsidP="00D96822">
            <w:pPr>
              <w:pStyle w:val="p"/>
              <w:jc w:val="both"/>
              <w:rPr>
                <w:sz w:val="20"/>
                <w:szCs w:val="20"/>
              </w:rPr>
            </w:pPr>
            <w:r w:rsidRPr="002266E2">
              <w:rPr>
                <w:sz w:val="20"/>
                <w:szCs w:val="20"/>
              </w:rPr>
              <w:t>Прочие услуги, полученные от нерезидентов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376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bl>
    <w:p w:rsidR="00A86106" w:rsidRPr="002266E2" w:rsidRDefault="00A86106" w:rsidP="00A86106">
      <w:pPr>
        <w:pStyle w:val="pj"/>
        <w:ind w:firstLine="709"/>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5-бөлім. Материалдық емес активтермен және табиғи ресурстарды жалдаумен операциялар, мың АҚШ доллары</w:t>
      </w:r>
    </w:p>
    <w:p w:rsidR="00A86106" w:rsidRPr="002266E2" w:rsidRDefault="00A86106" w:rsidP="00A86106">
      <w:pPr>
        <w:pStyle w:val="pj"/>
        <w:ind w:firstLine="709"/>
        <w:rPr>
          <w:sz w:val="28"/>
          <w:szCs w:val="28"/>
        </w:rPr>
      </w:pPr>
      <w:r w:rsidRPr="002266E2">
        <w:rPr>
          <w:sz w:val="28"/>
          <w:szCs w:val="28"/>
        </w:rPr>
        <w:t>Раздел 5. Операции с нематериальными активами и арендой природных ресурсов, тысяч долларов США</w:t>
      </w:r>
    </w:p>
    <w:p w:rsidR="00A86106" w:rsidRPr="002266E2" w:rsidRDefault="00A86106" w:rsidP="00A86106">
      <w:pPr>
        <w:pStyle w:val="pj"/>
        <w:ind w:firstLine="709"/>
        <w:rPr>
          <w:sz w:val="28"/>
          <w:szCs w:val="28"/>
        </w:rPr>
      </w:pPr>
      <w:r w:rsidRPr="002266E2">
        <w:rPr>
          <w:sz w:val="28"/>
          <w:szCs w:val="28"/>
        </w:rPr>
        <w:t> </w:t>
      </w:r>
    </w:p>
    <w:tbl>
      <w:tblPr>
        <w:tblW w:w="5000" w:type="pct"/>
        <w:jc w:val="center"/>
        <w:tblCellMar>
          <w:left w:w="0" w:type="dxa"/>
          <w:right w:w="0" w:type="dxa"/>
        </w:tblCellMar>
        <w:tblLook w:val="04A0" w:firstRow="1" w:lastRow="0" w:firstColumn="1" w:lastColumn="0" w:noHBand="0" w:noVBand="1"/>
      </w:tblPr>
      <w:tblGrid>
        <w:gridCol w:w="7950"/>
        <w:gridCol w:w="1807"/>
        <w:gridCol w:w="1187"/>
        <w:gridCol w:w="725"/>
        <w:gridCol w:w="480"/>
        <w:gridCol w:w="480"/>
        <w:gridCol w:w="480"/>
        <w:gridCol w:w="480"/>
        <w:gridCol w:w="480"/>
        <w:gridCol w:w="480"/>
      </w:tblGrid>
      <w:tr w:rsidR="00A86106" w:rsidRPr="002266E2" w:rsidTr="00D96822">
        <w:trPr>
          <w:jc w:val="center"/>
        </w:trPr>
        <w:tc>
          <w:tcPr>
            <w:tcW w:w="2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124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материалдық емес активтерді сатудан түскен түсімдер</w:t>
            </w:r>
          </w:p>
          <w:p w:rsidR="00A86106" w:rsidRPr="002266E2" w:rsidRDefault="00A86106" w:rsidP="00D96822">
            <w:pPr>
              <w:pStyle w:val="p"/>
              <w:jc w:val="both"/>
              <w:rPr>
                <w:sz w:val="20"/>
                <w:szCs w:val="20"/>
              </w:rPr>
            </w:pPr>
            <w:r w:rsidRPr="002266E2">
              <w:rPr>
                <w:sz w:val="20"/>
                <w:szCs w:val="20"/>
              </w:rPr>
              <w:t>Поступления от продажи нерезидентам нематериальных активов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сатып алынған материалдық емес активтер үшін төлемдер</w:t>
            </w:r>
          </w:p>
          <w:p w:rsidR="00A86106" w:rsidRPr="002266E2" w:rsidRDefault="00A86106" w:rsidP="00D96822">
            <w:pPr>
              <w:pStyle w:val="p"/>
              <w:jc w:val="both"/>
              <w:rPr>
                <w:sz w:val="20"/>
                <w:szCs w:val="20"/>
              </w:rPr>
            </w:pPr>
            <w:r w:rsidRPr="002266E2">
              <w:rPr>
                <w:sz w:val="20"/>
                <w:szCs w:val="20"/>
              </w:rPr>
              <w:t>Платежи нерезидентам за приобретенные нематериальные активы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390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табиғи ресурстарды жалға беруден (пайдаланудан) түскен түсімдер</w:t>
            </w:r>
          </w:p>
          <w:p w:rsidR="00A86106" w:rsidRPr="002266E2" w:rsidRDefault="00A86106" w:rsidP="00D96822">
            <w:pPr>
              <w:pStyle w:val="p"/>
              <w:jc w:val="both"/>
              <w:rPr>
                <w:sz w:val="20"/>
                <w:szCs w:val="20"/>
              </w:rPr>
            </w:pPr>
            <w:r w:rsidRPr="002266E2">
              <w:rPr>
                <w:sz w:val="20"/>
                <w:szCs w:val="20"/>
              </w:rPr>
              <w:t>Поступления от предоставления в аренду (пользование) нерезидентам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lastRenderedPageBreak/>
              <w:t>Б</w:t>
            </w:r>
            <w:r w:rsidRPr="002266E2">
              <w:rPr>
                <w:b/>
                <w:bCs/>
                <w:sz w:val="20"/>
                <w:szCs w:val="20"/>
                <w:bdr w:val="none" w:sz="0" w:space="0" w:color="auto" w:frame="1"/>
              </w:rPr>
              <w:t>ейрезиденттерге табиғи ресурстарды жалдау үшін (пайдалану) төлемдер</w:t>
            </w:r>
          </w:p>
          <w:p w:rsidR="00A86106" w:rsidRPr="002266E2" w:rsidRDefault="00A86106" w:rsidP="00D96822">
            <w:pPr>
              <w:pStyle w:val="p"/>
              <w:jc w:val="both"/>
              <w:rPr>
                <w:sz w:val="20"/>
                <w:szCs w:val="20"/>
              </w:rPr>
            </w:pPr>
            <w:r w:rsidRPr="002266E2">
              <w:rPr>
                <w:sz w:val="20"/>
                <w:szCs w:val="20"/>
              </w:rPr>
              <w:t>Платежи нерезидентам за аренду (использование)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bl>
    <w:p w:rsidR="00A86106" w:rsidRPr="002266E2" w:rsidRDefault="00A86106" w:rsidP="00A86106">
      <w:pPr>
        <w:pStyle w:val="pj"/>
        <w:ind w:firstLine="709"/>
        <w:rPr>
          <w:b/>
          <w:bCs/>
          <w:bdr w:val="none" w:sz="0" w:space="0" w:color="auto" w:frame="1"/>
        </w:rPr>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6-бөлім. Қайта өңдеуге, жөндеуге және қайта сатуға арналған тауарлар, тауарлардың реэкспорты және реимпорты, мың АҚШ доллары</w:t>
      </w:r>
    </w:p>
    <w:p w:rsidR="00A86106" w:rsidRPr="002266E2" w:rsidRDefault="00A86106" w:rsidP="00A86106">
      <w:pPr>
        <w:pStyle w:val="pj"/>
        <w:ind w:firstLine="709"/>
        <w:rPr>
          <w:sz w:val="28"/>
          <w:szCs w:val="28"/>
        </w:rPr>
      </w:pPr>
      <w:r w:rsidRPr="002266E2">
        <w:rPr>
          <w:sz w:val="28"/>
          <w:szCs w:val="28"/>
        </w:rPr>
        <w:t>Раздел 6. Товары для переработки, ремонта и перепродажи, реэкспорт и реимпорт товаров, тысяч долларов США</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8908"/>
        <w:gridCol w:w="1622"/>
        <w:gridCol w:w="1187"/>
        <w:gridCol w:w="570"/>
        <w:gridCol w:w="378"/>
        <w:gridCol w:w="378"/>
        <w:gridCol w:w="378"/>
        <w:gridCol w:w="378"/>
        <w:gridCol w:w="378"/>
        <w:gridCol w:w="372"/>
      </w:tblGrid>
      <w:tr w:rsidR="00A86106" w:rsidRPr="002266E2" w:rsidTr="00D96822">
        <w:trPr>
          <w:jc w:val="center"/>
        </w:trPr>
        <w:tc>
          <w:tcPr>
            <w:tcW w:w="30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975"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Қазақстанда қайта өңдеуге және жөндеуге арналған тауарлар</w:t>
            </w:r>
          </w:p>
          <w:p w:rsidR="00A86106" w:rsidRPr="002266E2" w:rsidRDefault="00A86106" w:rsidP="00D96822">
            <w:pPr>
              <w:pStyle w:val="p"/>
              <w:jc w:val="both"/>
              <w:rPr>
                <w:sz w:val="20"/>
                <w:szCs w:val="20"/>
              </w:rPr>
            </w:pPr>
            <w:r w:rsidRPr="002266E2">
              <w:rPr>
                <w:sz w:val="20"/>
                <w:szCs w:val="20"/>
              </w:rPr>
              <w:t>Товары для переработки и ремонта в Казахстане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Қайта өңдеу үшін шетелден алынған тауарлар</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Товары, полученные из-за рубежа для переработки</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Қайта өңдеуден кейін шетелге жіберілген тауарлар</w:t>
            </w:r>
            <w:r w:rsidRPr="002266E2">
              <w:rPr>
                <w:b/>
                <w:bCs/>
                <w:sz w:val="20"/>
                <w:szCs w:val="20"/>
                <w:bdr w:val="none" w:sz="0" w:space="0" w:color="auto" w:frame="1"/>
                <w:vertAlign w:val="superscript"/>
              </w:rPr>
              <w:t>2</w:t>
            </w:r>
          </w:p>
          <w:p w:rsidR="00A86106" w:rsidRPr="002266E2" w:rsidRDefault="00A86106" w:rsidP="00D96822">
            <w:pPr>
              <w:pStyle w:val="p"/>
              <w:jc w:val="both"/>
              <w:rPr>
                <w:sz w:val="20"/>
                <w:szCs w:val="20"/>
              </w:rPr>
            </w:pPr>
            <w:r w:rsidRPr="002266E2">
              <w:rPr>
                <w:sz w:val="20"/>
                <w:szCs w:val="20"/>
              </w:rPr>
              <w:t>Товары, отправленные за рубеж после переработки</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үшін шетелден алынған тауарлар</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Товары, полученные из-за рубежа для ремонта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Жөндеуден кейін шетелге жіберілген тауарлар</w:t>
            </w:r>
            <w:r w:rsidRPr="002266E2">
              <w:rPr>
                <w:b/>
                <w:bCs/>
                <w:sz w:val="20"/>
                <w:szCs w:val="20"/>
                <w:bdr w:val="none" w:sz="0" w:space="0" w:color="auto" w:frame="1"/>
                <w:vertAlign w:val="superscript"/>
              </w:rPr>
              <w:t>2</w:t>
            </w:r>
          </w:p>
          <w:p w:rsidR="00A86106" w:rsidRPr="002266E2" w:rsidRDefault="00A86106" w:rsidP="00D96822">
            <w:pPr>
              <w:pStyle w:val="p"/>
              <w:jc w:val="both"/>
              <w:rPr>
                <w:sz w:val="20"/>
                <w:szCs w:val="20"/>
              </w:rPr>
            </w:pPr>
            <w:r w:rsidRPr="002266E2">
              <w:rPr>
                <w:sz w:val="20"/>
                <w:szCs w:val="20"/>
              </w:rPr>
              <w:t>Товары, отправленные за рубеж после ремонта</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 қайта өңдеуге және жөндеуге арналған тауарлар</w:t>
            </w:r>
          </w:p>
          <w:p w:rsidR="00A86106" w:rsidRPr="002266E2" w:rsidRDefault="00A86106" w:rsidP="00D96822">
            <w:pPr>
              <w:pStyle w:val="p"/>
              <w:jc w:val="both"/>
              <w:rPr>
                <w:sz w:val="20"/>
                <w:szCs w:val="20"/>
              </w:rPr>
            </w:pPr>
            <w:r w:rsidRPr="002266E2">
              <w:rPr>
                <w:sz w:val="20"/>
                <w:szCs w:val="20"/>
              </w:rPr>
              <w:t>Товары для переработки и ремонта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Қайта өңдеу үшін шетелге жіберілген тауарлар</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Товары, отправленные за рубеж для переработки</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Қайта өңдеуден кейін шетелден алынған тауарлар</w:t>
            </w:r>
            <w:r w:rsidRPr="002266E2">
              <w:rPr>
                <w:b/>
                <w:bCs/>
                <w:sz w:val="20"/>
                <w:szCs w:val="20"/>
                <w:bdr w:val="none" w:sz="0" w:space="0" w:color="auto" w:frame="1"/>
                <w:vertAlign w:val="superscript"/>
              </w:rPr>
              <w:t>2</w:t>
            </w:r>
          </w:p>
          <w:p w:rsidR="00A86106" w:rsidRPr="002266E2" w:rsidRDefault="00A86106" w:rsidP="00D96822">
            <w:pPr>
              <w:pStyle w:val="p"/>
              <w:jc w:val="both"/>
              <w:rPr>
                <w:sz w:val="20"/>
                <w:szCs w:val="20"/>
              </w:rPr>
            </w:pPr>
            <w:r w:rsidRPr="002266E2">
              <w:rPr>
                <w:sz w:val="20"/>
                <w:szCs w:val="20"/>
              </w:rPr>
              <w:t>Товары, полученные из-за рубежа после переработки</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 үшін шетелге жіберілген тауарлар</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Товары, отправленные за рубеж для ремонта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Жөндеуден кейін шетелден алынған тауарлар</w:t>
            </w:r>
            <w:r w:rsidRPr="002266E2">
              <w:rPr>
                <w:b/>
                <w:bCs/>
                <w:sz w:val="20"/>
                <w:szCs w:val="20"/>
                <w:bdr w:val="none" w:sz="0" w:space="0" w:color="auto" w:frame="1"/>
                <w:vertAlign w:val="superscript"/>
              </w:rPr>
              <w:t>2</w:t>
            </w:r>
          </w:p>
          <w:p w:rsidR="00A86106" w:rsidRPr="002266E2" w:rsidRDefault="00A86106" w:rsidP="00D96822">
            <w:pPr>
              <w:pStyle w:val="p"/>
              <w:jc w:val="both"/>
              <w:rPr>
                <w:sz w:val="20"/>
                <w:szCs w:val="20"/>
              </w:rPr>
            </w:pPr>
            <w:r w:rsidRPr="002266E2">
              <w:rPr>
                <w:sz w:val="20"/>
                <w:szCs w:val="20"/>
              </w:rPr>
              <w:t>Товары, полученные из-за рубежа после ремонта</w:t>
            </w:r>
            <w:r w:rsidRPr="002266E2">
              <w:rPr>
                <w:sz w:val="20"/>
                <w:szCs w:val="20"/>
                <w:bdr w:val="none" w:sz="0" w:space="0" w:color="auto" w:frame="1"/>
                <w:vertAlign w:val="superscript"/>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490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Шетелде тауарларды қайта сату</w:t>
            </w:r>
          </w:p>
          <w:p w:rsidR="00A86106" w:rsidRPr="002266E2" w:rsidRDefault="00A86106" w:rsidP="00D96822">
            <w:pPr>
              <w:pStyle w:val="p"/>
              <w:jc w:val="both"/>
              <w:rPr>
                <w:sz w:val="20"/>
                <w:szCs w:val="20"/>
              </w:rPr>
            </w:pPr>
            <w:r w:rsidRPr="002266E2">
              <w:rPr>
                <w:sz w:val="20"/>
                <w:szCs w:val="20"/>
              </w:rPr>
              <w:t>Перепродажа товаров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lastRenderedPageBreak/>
              <w:t>Шетелде қайта сату үшін, Қазақстан аумағына әкелусіз шетелден тауар сатып алу</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Приобретение товаров за рубежом без их ввоза на территорию Казахстана, для последующей перепродажи за рубежом</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Қазақстан аумағына әкелусіз шетелде бұрынырақ сатып алынған тауарларды шетелде сату</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Продажа за рубежом ранее приобретенных за рубежом товаров без их ввоза на территорию Казахстана</w:t>
            </w:r>
            <w:r w:rsidRPr="002266E2">
              <w:rPr>
                <w:sz w:val="20"/>
                <w:szCs w:val="20"/>
                <w:bdr w:val="none" w:sz="0" w:space="0" w:color="auto" w:frame="1"/>
                <w:vertAlign w:val="superscript"/>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Тауарлардың кері экспорты және кері импорты</w:t>
            </w:r>
          </w:p>
          <w:p w:rsidR="00A86106" w:rsidRPr="002266E2" w:rsidRDefault="00A86106" w:rsidP="00D96822">
            <w:pPr>
              <w:pStyle w:val="p"/>
              <w:jc w:val="both"/>
              <w:rPr>
                <w:sz w:val="20"/>
                <w:szCs w:val="20"/>
              </w:rPr>
            </w:pPr>
            <w:r w:rsidRPr="002266E2">
              <w:rPr>
                <w:sz w:val="20"/>
                <w:szCs w:val="20"/>
              </w:rPr>
              <w:t>Реэкспорт и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Бастапқы жағдайының өзгеруінсіз шетелде өндірілген бұрынырақ импортталған тауарлардың экспорты (тауарлардың кері экспорты)</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 xml:space="preserve">Экспорт ранее импортированных товаров иностранного производства без изменения их первоначального состояния (реэкспорт товаров)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r w:rsidR="00A86106" w:rsidRPr="002266E2" w:rsidTr="00D96822">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Бастапқы жағдайының өзгеруінсіз шетелде өндірілген бұрынырақ импортталған тауарлардың экспорты (тауарлардың кері импорты)</w:t>
            </w:r>
            <w:r w:rsidRPr="002266E2">
              <w:rPr>
                <w:b/>
                <w:bCs/>
                <w:sz w:val="20"/>
                <w:szCs w:val="20"/>
                <w:bdr w:val="none" w:sz="0" w:space="0" w:color="auto" w:frame="1"/>
                <w:vertAlign w:val="superscript"/>
              </w:rPr>
              <w:t>1</w:t>
            </w:r>
          </w:p>
          <w:p w:rsidR="00A86106" w:rsidRPr="002266E2" w:rsidRDefault="00A86106" w:rsidP="00D96822">
            <w:pPr>
              <w:pStyle w:val="p"/>
              <w:jc w:val="both"/>
              <w:rPr>
                <w:sz w:val="20"/>
                <w:szCs w:val="20"/>
              </w:rPr>
            </w:pPr>
            <w:r w:rsidRPr="002266E2">
              <w:rPr>
                <w:sz w:val="20"/>
                <w:szCs w:val="20"/>
              </w:rPr>
              <w:t>Импорт ранее экспортированных товаров казахстанского производства без изменения их первоначального состояния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xml:space="preserve">  </w:t>
            </w:r>
          </w:p>
        </w:tc>
      </w:tr>
    </w:tbl>
    <w:p w:rsidR="00A86106" w:rsidRPr="002266E2" w:rsidRDefault="00A86106" w:rsidP="00A86106">
      <w:pPr>
        <w:pStyle w:val="pj"/>
        <w:ind w:firstLine="709"/>
      </w:pPr>
      <w:r w:rsidRPr="002266E2">
        <w:rPr>
          <w:b/>
          <w:bCs/>
          <w:bdr w:val="none" w:sz="0" w:space="0" w:color="auto" w:frame="1"/>
        </w:rPr>
        <w:t xml:space="preserve">  </w:t>
      </w:r>
    </w:p>
    <w:p w:rsidR="00A86106" w:rsidRPr="002266E2" w:rsidRDefault="00A86106" w:rsidP="00A86106">
      <w:pPr>
        <w:pStyle w:val="pj"/>
        <w:ind w:firstLine="709"/>
        <w:rPr>
          <w:sz w:val="28"/>
          <w:szCs w:val="28"/>
        </w:rPr>
      </w:pPr>
      <w:r w:rsidRPr="002266E2">
        <w:rPr>
          <w:b/>
          <w:bCs/>
          <w:sz w:val="28"/>
          <w:szCs w:val="28"/>
          <w:bdr w:val="none" w:sz="0" w:space="0" w:color="auto" w:frame="1"/>
        </w:rPr>
        <w:t>Ескертпе:</w:t>
      </w:r>
    </w:p>
    <w:p w:rsidR="00A86106" w:rsidRPr="002266E2" w:rsidRDefault="00A86106" w:rsidP="00A86106">
      <w:pPr>
        <w:pStyle w:val="pj"/>
        <w:ind w:firstLine="709"/>
        <w:rPr>
          <w:sz w:val="28"/>
          <w:szCs w:val="28"/>
        </w:rPr>
      </w:pPr>
      <w:r w:rsidRPr="002266E2">
        <w:rPr>
          <w:sz w:val="28"/>
          <w:szCs w:val="28"/>
        </w:rPr>
        <w:t>Примечание:</w:t>
      </w:r>
    </w:p>
    <w:p w:rsidR="00A86106" w:rsidRPr="002266E2" w:rsidRDefault="00A86106" w:rsidP="00A86106">
      <w:pPr>
        <w:pStyle w:val="pj"/>
        <w:ind w:firstLine="709"/>
        <w:rPr>
          <w:sz w:val="28"/>
          <w:szCs w:val="28"/>
        </w:rPr>
      </w:pPr>
      <w:r w:rsidRPr="002266E2">
        <w:rPr>
          <w:b/>
          <w:bCs/>
          <w:bdr w:val="none" w:sz="0" w:space="0" w:color="auto" w:frame="1"/>
          <w:vertAlign w:val="superscript"/>
        </w:rPr>
        <w:t xml:space="preserve">1 </w:t>
      </w:r>
      <w:r w:rsidRPr="002266E2">
        <w:rPr>
          <w:b/>
          <w:bCs/>
          <w:sz w:val="28"/>
          <w:szCs w:val="28"/>
          <w:bdr w:val="none" w:sz="0" w:space="0" w:color="auto" w:frame="1"/>
        </w:rPr>
        <w:t>Тауарлардың шартты құны көрсетіледі.</w:t>
      </w:r>
    </w:p>
    <w:p w:rsidR="00A86106" w:rsidRPr="002266E2" w:rsidRDefault="00A86106" w:rsidP="00A86106">
      <w:pPr>
        <w:pStyle w:val="pj"/>
        <w:ind w:firstLine="709"/>
        <w:rPr>
          <w:sz w:val="28"/>
          <w:szCs w:val="28"/>
        </w:rPr>
      </w:pPr>
      <w:r w:rsidRPr="002266E2">
        <w:rPr>
          <w:sz w:val="28"/>
          <w:szCs w:val="28"/>
          <w:bdr w:val="none" w:sz="0" w:space="0" w:color="auto" w:frame="1"/>
          <w:vertAlign w:val="superscript"/>
        </w:rPr>
        <w:t>1</w:t>
      </w:r>
      <w:r w:rsidRPr="002266E2">
        <w:rPr>
          <w:sz w:val="28"/>
          <w:szCs w:val="28"/>
        </w:rPr>
        <w:t xml:space="preserve"> Отражается контрактная стоимость товара.</w:t>
      </w:r>
    </w:p>
    <w:p w:rsidR="00A86106" w:rsidRPr="002266E2" w:rsidRDefault="00A86106" w:rsidP="00A86106">
      <w:pPr>
        <w:pStyle w:val="pj"/>
        <w:ind w:firstLine="709"/>
        <w:rPr>
          <w:sz w:val="28"/>
          <w:szCs w:val="28"/>
        </w:rPr>
      </w:pPr>
      <w:r w:rsidRPr="002266E2">
        <w:rPr>
          <w:b/>
          <w:bCs/>
          <w:sz w:val="28"/>
          <w:szCs w:val="28"/>
          <w:bdr w:val="none" w:sz="0" w:space="0" w:color="auto" w:frame="1"/>
        </w:rPr>
        <w:t>Ескертпе</w:t>
      </w:r>
      <w:r w:rsidRPr="002266E2">
        <w:rPr>
          <w:b/>
          <w:bCs/>
          <w:bdr w:val="none" w:sz="0" w:space="0" w:color="auto" w:frame="1"/>
        </w:rPr>
        <w:t>:</w:t>
      </w:r>
    </w:p>
    <w:p w:rsidR="00A86106" w:rsidRPr="002266E2" w:rsidRDefault="00A86106" w:rsidP="00A86106">
      <w:pPr>
        <w:pStyle w:val="pj"/>
        <w:ind w:firstLine="709"/>
        <w:rPr>
          <w:sz w:val="28"/>
          <w:szCs w:val="28"/>
        </w:rPr>
      </w:pPr>
      <w:r w:rsidRPr="002266E2">
        <w:rPr>
          <w:sz w:val="28"/>
          <w:szCs w:val="28"/>
        </w:rPr>
        <w:t>Примечание</w:t>
      </w:r>
      <w:r w:rsidRPr="002266E2">
        <w:t>:</w:t>
      </w:r>
    </w:p>
    <w:p w:rsidR="00A86106" w:rsidRPr="002266E2" w:rsidRDefault="00A86106" w:rsidP="00A86106">
      <w:pPr>
        <w:pStyle w:val="pj"/>
        <w:ind w:firstLine="709"/>
        <w:rPr>
          <w:sz w:val="28"/>
          <w:szCs w:val="28"/>
        </w:rPr>
      </w:pPr>
      <w:r w:rsidRPr="002266E2">
        <w:rPr>
          <w:b/>
          <w:bCs/>
          <w:sz w:val="28"/>
          <w:szCs w:val="28"/>
          <w:bdr w:val="none" w:sz="0" w:space="0" w:color="auto" w:frame="1"/>
          <w:vertAlign w:val="superscript"/>
        </w:rPr>
        <w:t xml:space="preserve">2 </w:t>
      </w:r>
      <w:r w:rsidRPr="002266E2">
        <w:rPr>
          <w:b/>
          <w:bCs/>
          <w:sz w:val="28"/>
          <w:szCs w:val="28"/>
          <w:bdr w:val="none" w:sz="0" w:space="0" w:color="auto" w:frame="1"/>
        </w:rPr>
        <w:t>тауарларды қайта өңдеу (жөндеу) үшін алынған (жіберілген) тауарлардың құны және оны қайта өңдеу (жөндеу) бойынша қызмет көрсету құны көрсетіледі.</w:t>
      </w:r>
      <w:r w:rsidRPr="002266E2">
        <w:rPr>
          <w:sz w:val="28"/>
          <w:szCs w:val="28"/>
          <w:bdr w:val="none" w:sz="0" w:space="0" w:color="auto" w:frame="1"/>
          <w:vertAlign w:val="superscript"/>
        </w:rPr>
        <w:t>2</w:t>
      </w:r>
    </w:p>
    <w:p w:rsidR="00A86106" w:rsidRPr="002266E2" w:rsidRDefault="00A86106" w:rsidP="00A86106">
      <w:pPr>
        <w:pStyle w:val="pj"/>
        <w:ind w:firstLine="709"/>
        <w:rPr>
          <w:sz w:val="28"/>
          <w:szCs w:val="28"/>
        </w:rPr>
      </w:pPr>
      <w:r w:rsidRPr="002266E2">
        <w:rPr>
          <w:sz w:val="28"/>
          <w:szCs w:val="28"/>
          <w:bdr w:val="none" w:sz="0" w:space="0" w:color="auto" w:frame="1"/>
          <w:vertAlign w:val="superscript"/>
        </w:rPr>
        <w:t>2</w:t>
      </w:r>
      <w:r w:rsidRPr="002266E2">
        <w:rPr>
          <w:b/>
          <w:bCs/>
          <w:sz w:val="28"/>
          <w:szCs w:val="28"/>
          <w:bdr w:val="none" w:sz="0" w:space="0" w:color="auto" w:frame="1"/>
          <w:vertAlign w:val="superscript"/>
          <w:lang w:val="kk-KZ"/>
        </w:rPr>
        <w:t xml:space="preserve"> </w:t>
      </w:r>
      <w:r w:rsidRPr="002266E2">
        <w:rPr>
          <w:sz w:val="28"/>
          <w:szCs w:val="28"/>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rsidR="00A86106" w:rsidRPr="002266E2" w:rsidRDefault="00A86106" w:rsidP="00A86106">
      <w:pPr>
        <w:pStyle w:val="pj"/>
        <w:ind w:firstLine="709"/>
        <w:rPr>
          <w:sz w:val="28"/>
          <w:szCs w:val="28"/>
        </w:rPr>
      </w:pPr>
    </w:p>
    <w:p w:rsidR="00A86106" w:rsidRPr="002266E2" w:rsidRDefault="00A86106" w:rsidP="00A86106">
      <w:pPr>
        <w:pStyle w:val="pj"/>
        <w:ind w:firstLine="709"/>
        <w:rPr>
          <w:sz w:val="28"/>
          <w:szCs w:val="28"/>
        </w:rPr>
      </w:pPr>
      <w:r w:rsidRPr="002266E2">
        <w:rPr>
          <w:b/>
          <w:bCs/>
          <w:sz w:val="28"/>
          <w:szCs w:val="28"/>
          <w:bdr w:val="none" w:sz="0" w:space="0" w:color="auto" w:frame="1"/>
        </w:rPr>
        <w:t>7-бөлім. Бейрезидент қызметкерлерге төленген жалақы, мың АҚШ доллары</w:t>
      </w:r>
    </w:p>
    <w:p w:rsidR="00A86106" w:rsidRPr="002266E2" w:rsidRDefault="00A86106" w:rsidP="00A86106">
      <w:pPr>
        <w:pStyle w:val="pj"/>
        <w:ind w:firstLine="709"/>
        <w:rPr>
          <w:sz w:val="28"/>
          <w:szCs w:val="28"/>
        </w:rPr>
      </w:pPr>
      <w:r w:rsidRPr="002266E2">
        <w:rPr>
          <w:sz w:val="28"/>
          <w:szCs w:val="28"/>
        </w:rPr>
        <w:t>Раздел 7. Заработная плата, выплаченная работникам-нерезидентам, тысяч долларов США</w:t>
      </w:r>
    </w:p>
    <w:p w:rsidR="00A86106" w:rsidRPr="002266E2" w:rsidRDefault="00A86106" w:rsidP="00A86106">
      <w:pPr>
        <w:pStyle w:val="pj"/>
        <w:ind w:firstLine="709"/>
      </w:pPr>
      <w:r w:rsidRPr="002266E2">
        <w:t> </w:t>
      </w:r>
    </w:p>
    <w:tbl>
      <w:tblPr>
        <w:tblW w:w="5000" w:type="pct"/>
        <w:jc w:val="center"/>
        <w:tblCellMar>
          <w:left w:w="0" w:type="dxa"/>
          <w:right w:w="0" w:type="dxa"/>
        </w:tblCellMar>
        <w:tblLook w:val="04A0" w:firstRow="1" w:lastRow="0" w:firstColumn="1" w:lastColumn="0" w:noHBand="0" w:noVBand="1"/>
      </w:tblPr>
      <w:tblGrid>
        <w:gridCol w:w="8253"/>
        <w:gridCol w:w="1749"/>
        <w:gridCol w:w="1187"/>
        <w:gridCol w:w="675"/>
        <w:gridCol w:w="448"/>
        <w:gridCol w:w="448"/>
        <w:gridCol w:w="448"/>
        <w:gridCol w:w="448"/>
        <w:gridCol w:w="448"/>
        <w:gridCol w:w="445"/>
      </w:tblGrid>
      <w:tr w:rsidR="00A86106" w:rsidRPr="002266E2" w:rsidTr="00D96822">
        <w:trPr>
          <w:jc w:val="center"/>
        </w:trPr>
        <w:tc>
          <w:tcPr>
            <w:tcW w:w="28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1156"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lastRenderedPageBreak/>
              <w:t>В том числе по странам-партнерам</w:t>
            </w:r>
          </w:p>
        </w:tc>
      </w:tr>
      <w:tr w:rsidR="00A86106" w:rsidRPr="002266E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 қызметкерлерге ақшалай түрде төленген жалақы және басқа да төлемдер</w:t>
            </w:r>
          </w:p>
          <w:p w:rsidR="00A86106" w:rsidRPr="002266E2" w:rsidRDefault="00A86106" w:rsidP="00D96822">
            <w:pPr>
              <w:pStyle w:val="p"/>
              <w:rPr>
                <w:sz w:val="20"/>
                <w:szCs w:val="20"/>
              </w:rPr>
            </w:pPr>
            <w:r w:rsidRPr="002266E2">
              <w:rPr>
                <w:sz w:val="20"/>
                <w:szCs w:val="20"/>
              </w:rPr>
              <w:t>Заработная плата и другие выплаты работникам-нерезидентам в денежной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 қызметкерлерге заттай түрде төленген жалақы</w:t>
            </w:r>
          </w:p>
          <w:p w:rsidR="00A86106" w:rsidRPr="002266E2" w:rsidRDefault="00A86106" w:rsidP="00D96822">
            <w:pPr>
              <w:pStyle w:val="p"/>
              <w:rPr>
                <w:sz w:val="20"/>
                <w:szCs w:val="20"/>
              </w:rPr>
            </w:pPr>
            <w:r w:rsidRPr="002266E2">
              <w:rPr>
                <w:sz w:val="20"/>
                <w:szCs w:val="20"/>
              </w:rPr>
              <w:t>Заработная плата работникам-нерезидентам в натуральной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ейрезиденттердің жалақысынан мемлекет атынан ұсталатын жеке табыс салығы</w:t>
            </w:r>
          </w:p>
          <w:p w:rsidR="00A86106" w:rsidRPr="002266E2" w:rsidRDefault="00A86106" w:rsidP="00D96822">
            <w:pPr>
              <w:pStyle w:val="p"/>
              <w:rPr>
                <w:sz w:val="20"/>
                <w:szCs w:val="20"/>
              </w:rPr>
            </w:pPr>
            <w:r w:rsidRPr="002266E2">
              <w:rPr>
                <w:sz w:val="20"/>
                <w:szCs w:val="20"/>
              </w:rPr>
              <w:t>Индивидуальный подоходный налог с заработной платы нерезидентов, удержанный от имени государства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 қызметкерлердің табысынан есептелген әлеуметтік салық</w:t>
            </w:r>
          </w:p>
          <w:p w:rsidR="00A86106" w:rsidRPr="002266E2" w:rsidRDefault="00A86106" w:rsidP="00D96822">
            <w:pPr>
              <w:pStyle w:val="p"/>
              <w:rPr>
                <w:sz w:val="20"/>
                <w:szCs w:val="20"/>
              </w:rPr>
            </w:pPr>
            <w:r w:rsidRPr="002266E2">
              <w:rPr>
                <w:sz w:val="20"/>
                <w:szCs w:val="20"/>
              </w:rPr>
              <w:t>Социальный налог, исчисленный с доходов работников-нерезидентов</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bl>
    <w:p w:rsidR="00A86106" w:rsidRPr="002266E2" w:rsidRDefault="00A86106" w:rsidP="00A86106">
      <w:pPr>
        <w:pStyle w:val="pj"/>
        <w:ind w:firstLine="709"/>
      </w:pPr>
      <w:r w:rsidRPr="002266E2">
        <w:rPr>
          <w:b/>
          <w:bCs/>
          <w:bdr w:val="none" w:sz="0" w:space="0" w:color="auto" w:frame="1"/>
        </w:rPr>
        <w:t> </w:t>
      </w:r>
    </w:p>
    <w:p w:rsidR="00A86106" w:rsidRPr="002266E2" w:rsidRDefault="00A86106" w:rsidP="00A86106">
      <w:pPr>
        <w:pStyle w:val="pj"/>
        <w:ind w:firstLine="709"/>
        <w:rPr>
          <w:sz w:val="28"/>
          <w:szCs w:val="28"/>
        </w:rPr>
      </w:pPr>
      <w:r w:rsidRPr="002266E2">
        <w:rPr>
          <w:b/>
          <w:bCs/>
          <w:sz w:val="28"/>
          <w:szCs w:val="28"/>
          <w:bdr w:val="none" w:sz="0" w:space="0" w:color="auto" w:frame="1"/>
        </w:rPr>
        <w:t>8-бөлім. Ағымдағы және күрделі трансферттер, коммерциялық емес ұйымдарға мүшелік жарналар, мың АҚШ доллары</w:t>
      </w:r>
    </w:p>
    <w:p w:rsidR="00A86106" w:rsidRPr="002266E2" w:rsidRDefault="00A86106" w:rsidP="00A86106">
      <w:pPr>
        <w:pStyle w:val="pj"/>
        <w:ind w:firstLine="709"/>
        <w:rPr>
          <w:sz w:val="28"/>
          <w:szCs w:val="28"/>
        </w:rPr>
      </w:pPr>
      <w:r w:rsidRPr="002266E2">
        <w:rPr>
          <w:sz w:val="28"/>
          <w:szCs w:val="28"/>
        </w:rPr>
        <w:t>Раздел 8. Текущие и капитальные трансферты, членские взносы в некоммерческие организации, тысяч долларов США</w:t>
      </w:r>
    </w:p>
    <w:p w:rsidR="00A86106" w:rsidRPr="002266E2" w:rsidRDefault="00A86106" w:rsidP="00A86106">
      <w:pPr>
        <w:pStyle w:val="pj"/>
        <w:ind w:firstLine="709"/>
      </w:pPr>
      <w:r w:rsidRPr="002266E2">
        <w:t> </w:t>
      </w:r>
    </w:p>
    <w:tbl>
      <w:tblPr>
        <w:tblW w:w="5096" w:type="pct"/>
        <w:jc w:val="center"/>
        <w:tblCellMar>
          <w:left w:w="0" w:type="dxa"/>
          <w:right w:w="0" w:type="dxa"/>
        </w:tblCellMar>
        <w:tblLook w:val="04A0" w:firstRow="1" w:lastRow="0" w:firstColumn="1" w:lastColumn="0" w:noHBand="0" w:noVBand="1"/>
      </w:tblPr>
      <w:tblGrid>
        <w:gridCol w:w="139"/>
        <w:gridCol w:w="6237"/>
        <w:gridCol w:w="3288"/>
        <w:gridCol w:w="1532"/>
        <w:gridCol w:w="1197"/>
        <w:gridCol w:w="491"/>
        <w:gridCol w:w="325"/>
        <w:gridCol w:w="325"/>
        <w:gridCol w:w="325"/>
        <w:gridCol w:w="325"/>
        <w:gridCol w:w="326"/>
        <w:gridCol w:w="39"/>
        <w:gridCol w:w="279"/>
      </w:tblGrid>
      <w:tr w:rsidR="00A86106" w:rsidRPr="002266E2" w:rsidTr="00D96822">
        <w:trPr>
          <w:gridBefore w:val="1"/>
          <w:wBefore w:w="47" w:type="pct"/>
          <w:jc w:val="center"/>
        </w:trPr>
        <w:tc>
          <w:tcPr>
            <w:tcW w:w="3209"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Көрсеткіштің атауы</w:t>
            </w:r>
          </w:p>
          <w:p w:rsidR="00A86106" w:rsidRPr="002266E2" w:rsidRDefault="00A86106" w:rsidP="00D96822">
            <w:pPr>
              <w:pStyle w:val="pc"/>
              <w:rPr>
                <w:sz w:val="20"/>
                <w:szCs w:val="20"/>
              </w:rPr>
            </w:pPr>
            <w:r w:rsidRPr="002266E2">
              <w:rPr>
                <w:sz w:val="20"/>
                <w:szCs w:val="20"/>
              </w:rPr>
              <w:t>Наименование показателя</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Көрсеткіш коды</w:t>
            </w:r>
          </w:p>
          <w:p w:rsidR="00A86106" w:rsidRPr="002266E2" w:rsidRDefault="00A86106" w:rsidP="00D96822">
            <w:pPr>
              <w:pStyle w:val="pc"/>
              <w:rPr>
                <w:sz w:val="20"/>
                <w:szCs w:val="20"/>
              </w:rPr>
            </w:pPr>
            <w:r w:rsidRPr="002266E2">
              <w:rPr>
                <w:sz w:val="20"/>
                <w:szCs w:val="20"/>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Барлығы</w:t>
            </w:r>
          </w:p>
          <w:p w:rsidR="00A86106" w:rsidRPr="002266E2" w:rsidRDefault="00A86106" w:rsidP="00D96822">
            <w:pPr>
              <w:pStyle w:val="pc"/>
              <w:rPr>
                <w:sz w:val="20"/>
                <w:szCs w:val="20"/>
              </w:rPr>
            </w:pPr>
            <w:r w:rsidRPr="002266E2">
              <w:rPr>
                <w:sz w:val="20"/>
                <w:szCs w:val="20"/>
              </w:rPr>
              <w:t>Всего</w:t>
            </w:r>
          </w:p>
        </w:tc>
        <w:tc>
          <w:tcPr>
            <w:tcW w:w="82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b/>
                <w:bCs/>
                <w:sz w:val="20"/>
                <w:szCs w:val="20"/>
                <w:bdr w:val="none" w:sz="0" w:space="0" w:color="auto" w:frame="1"/>
              </w:rPr>
              <w:t>Оның ішінде әріптес-елдер бойынша</w:t>
            </w:r>
          </w:p>
          <w:p w:rsidR="00A86106" w:rsidRPr="002266E2" w:rsidRDefault="00A86106" w:rsidP="00D96822">
            <w:pPr>
              <w:pStyle w:val="pc"/>
              <w:rPr>
                <w:sz w:val="20"/>
                <w:szCs w:val="20"/>
              </w:rPr>
            </w:pPr>
            <w:r w:rsidRPr="002266E2">
              <w:rPr>
                <w:sz w:val="20"/>
                <w:szCs w:val="20"/>
              </w:rPr>
              <w:t>В том числе по странам-партнерам</w:t>
            </w:r>
          </w:p>
        </w:tc>
      </w:tr>
      <w:tr w:rsidR="00A86106" w:rsidRPr="002266E2" w:rsidTr="00D96822">
        <w:trPr>
          <w:gridBefore w:val="1"/>
          <w:wBefore w:w="47" w:type="pct"/>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2266E2" w:rsidRDefault="00A86106" w:rsidP="00D96822">
            <w:pPr>
              <w:spacing w:line="276" w:lineRule="auto"/>
              <w:rPr>
                <w:color w:val="000000"/>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А</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төленген салықтар</w:t>
            </w:r>
          </w:p>
          <w:p w:rsidR="00A86106" w:rsidRPr="002266E2" w:rsidRDefault="00A86106" w:rsidP="00D96822">
            <w:pPr>
              <w:pStyle w:val="p"/>
              <w:jc w:val="both"/>
              <w:rPr>
                <w:sz w:val="20"/>
                <w:szCs w:val="20"/>
              </w:rPr>
            </w:pPr>
            <w:r w:rsidRPr="002266E2">
              <w:rPr>
                <w:sz w:val="20"/>
                <w:szCs w:val="20"/>
              </w:rPr>
              <w:t>Налоги, уплаченные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өсімпұл, айыппұл төлемдері және басқа да ағымдағы трансферттер түріндегі түсімдер</w:t>
            </w:r>
          </w:p>
          <w:p w:rsidR="00A86106" w:rsidRPr="002266E2" w:rsidRDefault="00A86106" w:rsidP="00D96822">
            <w:pPr>
              <w:pStyle w:val="p"/>
              <w:jc w:val="both"/>
              <w:rPr>
                <w:sz w:val="20"/>
                <w:szCs w:val="20"/>
              </w:rPr>
            </w:pPr>
            <w:r w:rsidRPr="002266E2">
              <w:rPr>
                <w:sz w:val="20"/>
                <w:szCs w:val="20"/>
              </w:rPr>
              <w:t>Поступления от нерезидентов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өсімпұл, айыппұл төлемдері және басқа да ағымдағы трансферттер түріндегі төлемдер</w:t>
            </w:r>
          </w:p>
          <w:p w:rsidR="00A86106" w:rsidRPr="002266E2" w:rsidRDefault="00A86106" w:rsidP="00D96822">
            <w:pPr>
              <w:pStyle w:val="p"/>
              <w:jc w:val="both"/>
              <w:rPr>
                <w:sz w:val="20"/>
                <w:szCs w:val="20"/>
              </w:rPr>
            </w:pPr>
            <w:r w:rsidRPr="002266E2">
              <w:rPr>
                <w:sz w:val="20"/>
                <w:szCs w:val="20"/>
              </w:rPr>
              <w:t>Платежи нерезидентам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rPr>
              <w:t xml:space="preserve">Сіздің ұйымға мүшелік жарналар немесе қатысуға жазылудағы </w:t>
            </w:r>
            <w:r w:rsidRPr="002266E2">
              <w:rPr>
                <w:b/>
                <w:bCs/>
                <w:sz w:val="20"/>
                <w:szCs w:val="20"/>
                <w:bdr w:val="none" w:sz="0" w:space="0" w:color="auto" w:frame="1"/>
                <w:lang w:val="kk-KZ"/>
              </w:rPr>
              <w:t>б</w:t>
            </w:r>
            <w:r w:rsidRPr="002266E2">
              <w:rPr>
                <w:b/>
                <w:bCs/>
                <w:sz w:val="20"/>
                <w:szCs w:val="20"/>
                <w:bdr w:val="none" w:sz="0" w:space="0" w:color="auto" w:frame="1"/>
              </w:rPr>
              <w:t>ейрезиденттерден түскен түсімдер (коммерциялық емес ұйымдармен, оның ішінде сауда палаталарымен, салалық қауымдастықтармен толтырылады)</w:t>
            </w:r>
          </w:p>
          <w:p w:rsidR="00A86106" w:rsidRPr="002266E2" w:rsidRDefault="00A86106" w:rsidP="00D96822">
            <w:pPr>
              <w:pStyle w:val="p"/>
              <w:jc w:val="both"/>
              <w:rPr>
                <w:sz w:val="20"/>
                <w:szCs w:val="20"/>
              </w:rPr>
            </w:pPr>
            <w:r w:rsidRPr="002266E2">
              <w:rPr>
                <w:sz w:val="20"/>
                <w:szCs w:val="20"/>
              </w:rPr>
              <w:lastRenderedPageBreak/>
              <w:t>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lastRenderedPageBreak/>
              <w:t>593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 xml:space="preserve">ейрезиденттердің сауда палаталарына, салалық қауымдастықтарына кіретін коммерциялық емес ұйымдарға мүшелік жарналар немесе қатысуға жазылудағы </w:t>
            </w:r>
            <w:r w:rsidRPr="002266E2">
              <w:rPr>
                <w:b/>
                <w:bCs/>
                <w:sz w:val="20"/>
                <w:szCs w:val="20"/>
                <w:bdr w:val="none" w:sz="0" w:space="0" w:color="auto" w:frame="1"/>
                <w:lang w:val="kk-KZ"/>
              </w:rPr>
              <w:t>б</w:t>
            </w:r>
            <w:r w:rsidRPr="002266E2">
              <w:rPr>
                <w:b/>
                <w:bCs/>
                <w:sz w:val="20"/>
                <w:szCs w:val="20"/>
                <w:bdr w:val="none" w:sz="0" w:space="0" w:color="auto" w:frame="1"/>
              </w:rPr>
              <w:t>ейрезиденттерге төленген төлемдер</w:t>
            </w:r>
          </w:p>
          <w:p w:rsidR="00A86106" w:rsidRPr="002266E2" w:rsidRDefault="00A86106" w:rsidP="00D96822">
            <w:pPr>
              <w:pStyle w:val="p"/>
              <w:jc w:val="both"/>
              <w:rPr>
                <w:sz w:val="20"/>
                <w:szCs w:val="20"/>
              </w:rPr>
            </w:pPr>
            <w:r w:rsidRPr="002266E2">
              <w:rPr>
                <w:sz w:val="20"/>
                <w:szCs w:val="20"/>
              </w:rPr>
              <w:t>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595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ейрезиденттерден алынған күрделі трансферттер</w:t>
            </w:r>
          </w:p>
          <w:p w:rsidR="00A86106" w:rsidRPr="002266E2" w:rsidRDefault="00A86106" w:rsidP="00D96822">
            <w:pPr>
              <w:pStyle w:val="p"/>
              <w:jc w:val="both"/>
              <w:rPr>
                <w:sz w:val="20"/>
                <w:szCs w:val="20"/>
              </w:rPr>
            </w:pPr>
            <w:r w:rsidRPr="002266E2">
              <w:rPr>
                <w:sz w:val="20"/>
                <w:szCs w:val="20"/>
              </w:rPr>
              <w:t>Капитальные трансферты, полученные от нерезидентов</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spacing w:line="276" w:lineRule="auto"/>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jc w:val="both"/>
              <w:rPr>
                <w:sz w:val="20"/>
                <w:szCs w:val="20"/>
              </w:rPr>
            </w:pPr>
            <w:r w:rsidRPr="002266E2">
              <w:rPr>
                <w:b/>
                <w:bCs/>
                <w:sz w:val="20"/>
                <w:szCs w:val="20"/>
                <w:bdr w:val="none" w:sz="0" w:space="0" w:color="auto" w:frame="1"/>
                <w:lang w:val="kk-KZ"/>
              </w:rPr>
              <w:t>Б</w:t>
            </w:r>
            <w:r w:rsidRPr="002266E2">
              <w:rPr>
                <w:b/>
                <w:bCs/>
                <w:sz w:val="20"/>
                <w:szCs w:val="20"/>
                <w:bdr w:val="none" w:sz="0" w:space="0" w:color="auto" w:frame="1"/>
              </w:rPr>
              <w:t>ейрезиденттерге ұсынылған күрделі трансферттер</w:t>
            </w:r>
          </w:p>
          <w:p w:rsidR="00A86106" w:rsidRPr="002266E2" w:rsidRDefault="00A86106" w:rsidP="00D96822">
            <w:pPr>
              <w:pStyle w:val="p"/>
              <w:jc w:val="both"/>
              <w:rPr>
                <w:sz w:val="20"/>
                <w:szCs w:val="20"/>
              </w:rPr>
            </w:pPr>
            <w:r w:rsidRPr="002266E2">
              <w:rPr>
                <w:sz w:val="20"/>
                <w:szCs w:val="20"/>
              </w:rPr>
              <w:t>Капитальные трансферты, предоставленные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c"/>
              <w:rPr>
                <w:sz w:val="20"/>
                <w:szCs w:val="20"/>
              </w:rPr>
            </w:pPr>
            <w:r w:rsidRPr="002266E2">
              <w:rPr>
                <w:sz w:val="20"/>
                <w:szCs w:val="20"/>
              </w:rPr>
              <w:t>610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2266E2" w:rsidRDefault="00A86106" w:rsidP="00D96822">
            <w:pPr>
              <w:pStyle w:val="p"/>
              <w:spacing w:line="276" w:lineRule="auto"/>
              <w:rPr>
                <w:sz w:val="20"/>
                <w:szCs w:val="20"/>
              </w:rPr>
            </w:pPr>
            <w:r w:rsidRPr="002266E2">
              <w:rPr>
                <w:sz w:val="20"/>
                <w:szCs w:val="20"/>
              </w:rPr>
              <w:t> </w:t>
            </w:r>
          </w:p>
        </w:tc>
      </w:tr>
      <w:tr w:rsidR="00A86106" w:rsidRPr="002266E2" w:rsidTr="00D96822">
        <w:tblPrEx>
          <w:jc w:val="left"/>
        </w:tblPrEx>
        <w:trPr>
          <w:gridAfter w:val="1"/>
          <w:wAfter w:w="94" w:type="pct"/>
        </w:trPr>
        <w:tc>
          <w:tcPr>
            <w:tcW w:w="2147" w:type="pct"/>
            <w:gridSpan w:val="2"/>
            <w:tcMar>
              <w:top w:w="0" w:type="dxa"/>
              <w:left w:w="108" w:type="dxa"/>
              <w:bottom w:w="0" w:type="dxa"/>
              <w:right w:w="108" w:type="dxa"/>
            </w:tcMar>
            <w:hideMark/>
          </w:tcPr>
          <w:p w:rsidR="00A86106" w:rsidRPr="002266E2" w:rsidRDefault="00A86106" w:rsidP="00D96822">
            <w:pPr>
              <w:pStyle w:val="p"/>
              <w:rPr>
                <w:b/>
                <w:bCs/>
                <w:bdr w:val="none" w:sz="0" w:space="0" w:color="auto" w:frame="1"/>
              </w:rPr>
            </w:pPr>
            <w:r w:rsidRPr="002266E2">
              <w:rPr>
                <w:b/>
                <w:bCs/>
                <w:bdr w:val="none" w:sz="0" w:space="0" w:color="auto" w:frame="1"/>
              </w:rPr>
              <w:t> </w:t>
            </w:r>
          </w:p>
          <w:p w:rsidR="00A86106" w:rsidRPr="002266E2" w:rsidRDefault="00A86106" w:rsidP="00D96822">
            <w:pPr>
              <w:pStyle w:val="p"/>
              <w:rPr>
                <w:sz w:val="28"/>
                <w:szCs w:val="28"/>
              </w:rPr>
            </w:pPr>
            <w:r w:rsidRPr="002266E2">
              <w:rPr>
                <w:b/>
                <w:bCs/>
                <w:sz w:val="28"/>
                <w:szCs w:val="28"/>
                <w:bdr w:val="none" w:sz="0" w:space="0" w:color="auto" w:frame="1"/>
              </w:rPr>
              <w:t>Атауы</w:t>
            </w:r>
          </w:p>
          <w:p w:rsidR="00A86106" w:rsidRPr="002266E2" w:rsidRDefault="00A86106" w:rsidP="00D96822">
            <w:pPr>
              <w:pStyle w:val="p"/>
              <w:rPr>
                <w:sz w:val="28"/>
                <w:szCs w:val="28"/>
              </w:rPr>
            </w:pPr>
            <w:r w:rsidRPr="002266E2">
              <w:rPr>
                <w:sz w:val="28"/>
                <w:szCs w:val="28"/>
              </w:rPr>
              <w:t>Наименование_______________________________</w:t>
            </w:r>
          </w:p>
          <w:p w:rsidR="00A86106" w:rsidRPr="002266E2" w:rsidRDefault="00A86106" w:rsidP="00D96822">
            <w:pPr>
              <w:pStyle w:val="p"/>
              <w:rPr>
                <w:sz w:val="28"/>
                <w:szCs w:val="28"/>
              </w:rPr>
            </w:pPr>
            <w:r w:rsidRPr="002266E2">
              <w:rPr>
                <w:sz w:val="28"/>
                <w:szCs w:val="28"/>
              </w:rPr>
              <w:t>____________________________________________</w:t>
            </w:r>
          </w:p>
          <w:p w:rsidR="00A86106" w:rsidRPr="002266E2" w:rsidRDefault="00A86106" w:rsidP="00D96822">
            <w:pPr>
              <w:pStyle w:val="p"/>
              <w:rPr>
                <w:sz w:val="28"/>
                <w:szCs w:val="28"/>
              </w:rPr>
            </w:pPr>
            <w:r w:rsidRPr="002266E2">
              <w:rPr>
                <w:b/>
                <w:bCs/>
                <w:sz w:val="28"/>
                <w:szCs w:val="28"/>
                <w:bdr w:val="none" w:sz="0" w:space="0" w:color="auto" w:frame="1"/>
              </w:rPr>
              <w:t>Телефоны (респонденттің)</w:t>
            </w:r>
          </w:p>
          <w:p w:rsidR="00A86106" w:rsidRPr="002266E2" w:rsidRDefault="00A86106" w:rsidP="00D96822">
            <w:pPr>
              <w:pStyle w:val="p"/>
              <w:rPr>
                <w:sz w:val="28"/>
                <w:szCs w:val="28"/>
              </w:rPr>
            </w:pPr>
            <w:r w:rsidRPr="002266E2">
              <w:rPr>
                <w:sz w:val="28"/>
                <w:szCs w:val="28"/>
              </w:rPr>
              <w:t>Телефон (респондента)________________________</w:t>
            </w:r>
          </w:p>
          <w:p w:rsidR="00A86106" w:rsidRPr="002266E2" w:rsidRDefault="00A86106" w:rsidP="00D96822">
            <w:pPr>
              <w:pStyle w:val="pj"/>
              <w:ind w:firstLine="2869"/>
              <w:rPr>
                <w:sz w:val="28"/>
                <w:szCs w:val="28"/>
              </w:rPr>
            </w:pPr>
            <w:r w:rsidRPr="002266E2">
              <w:rPr>
                <w:b/>
                <w:bCs/>
                <w:sz w:val="28"/>
                <w:szCs w:val="28"/>
                <w:bdr w:val="none" w:sz="0" w:space="0" w:color="auto" w:frame="1"/>
              </w:rPr>
              <w:t>стационарлық</w:t>
            </w:r>
          </w:p>
          <w:p w:rsidR="00A86106" w:rsidRPr="002266E2" w:rsidRDefault="00A86106" w:rsidP="00D96822">
            <w:pPr>
              <w:pStyle w:val="pj"/>
              <w:ind w:firstLine="2869"/>
              <w:rPr>
                <w:sz w:val="28"/>
                <w:szCs w:val="28"/>
              </w:rPr>
            </w:pPr>
            <w:r w:rsidRPr="002266E2">
              <w:rPr>
                <w:sz w:val="28"/>
                <w:szCs w:val="28"/>
              </w:rPr>
              <w:t>стационарный</w:t>
            </w:r>
          </w:p>
        </w:tc>
        <w:tc>
          <w:tcPr>
            <w:tcW w:w="2759" w:type="pct"/>
            <w:gridSpan w:val="10"/>
            <w:tcMar>
              <w:top w:w="0" w:type="dxa"/>
              <w:left w:w="108" w:type="dxa"/>
              <w:bottom w:w="0" w:type="dxa"/>
              <w:right w:w="108" w:type="dxa"/>
            </w:tcMar>
            <w:hideMark/>
          </w:tcPr>
          <w:p w:rsidR="00A86106" w:rsidRPr="002266E2" w:rsidRDefault="00A86106" w:rsidP="00D96822">
            <w:pPr>
              <w:pStyle w:val="p"/>
              <w:rPr>
                <w:b/>
                <w:bCs/>
                <w:sz w:val="28"/>
                <w:szCs w:val="28"/>
                <w:bdr w:val="none" w:sz="0" w:space="0" w:color="auto" w:frame="1"/>
              </w:rPr>
            </w:pPr>
          </w:p>
          <w:p w:rsidR="00A86106" w:rsidRPr="002266E2" w:rsidRDefault="00A86106" w:rsidP="00D96822">
            <w:pPr>
              <w:pStyle w:val="p"/>
              <w:rPr>
                <w:sz w:val="28"/>
                <w:szCs w:val="28"/>
              </w:rPr>
            </w:pPr>
            <w:r w:rsidRPr="002266E2">
              <w:rPr>
                <w:b/>
                <w:bCs/>
                <w:sz w:val="28"/>
                <w:szCs w:val="28"/>
                <w:bdr w:val="none" w:sz="0" w:space="0" w:color="auto" w:frame="1"/>
              </w:rPr>
              <w:t>Мекенжайы (респонденттің)</w:t>
            </w:r>
          </w:p>
          <w:p w:rsidR="00A86106" w:rsidRPr="002266E2" w:rsidRDefault="00A86106" w:rsidP="00D96822">
            <w:pPr>
              <w:pStyle w:val="p"/>
              <w:rPr>
                <w:sz w:val="28"/>
                <w:szCs w:val="28"/>
              </w:rPr>
            </w:pPr>
            <w:r w:rsidRPr="002266E2">
              <w:rPr>
                <w:sz w:val="28"/>
                <w:szCs w:val="28"/>
              </w:rPr>
              <w:t>Адрес (респондента) _________________________</w:t>
            </w:r>
          </w:p>
          <w:p w:rsidR="00A86106" w:rsidRPr="002266E2" w:rsidRDefault="00A86106" w:rsidP="00D96822">
            <w:pPr>
              <w:pStyle w:val="p"/>
              <w:rPr>
                <w:sz w:val="28"/>
                <w:szCs w:val="28"/>
              </w:rPr>
            </w:pPr>
            <w:r w:rsidRPr="002266E2">
              <w:rPr>
                <w:sz w:val="28"/>
                <w:szCs w:val="28"/>
              </w:rPr>
              <w:t>___________________________________________</w:t>
            </w:r>
          </w:p>
          <w:p w:rsidR="00A86106" w:rsidRPr="002266E2" w:rsidRDefault="00A86106" w:rsidP="00D96822">
            <w:pPr>
              <w:pStyle w:val="p"/>
              <w:rPr>
                <w:sz w:val="28"/>
                <w:szCs w:val="28"/>
              </w:rPr>
            </w:pPr>
            <w:r w:rsidRPr="002266E2">
              <w:rPr>
                <w:sz w:val="28"/>
                <w:szCs w:val="28"/>
              </w:rPr>
              <w:t> </w:t>
            </w:r>
          </w:p>
          <w:p w:rsidR="00A86106" w:rsidRPr="002266E2" w:rsidRDefault="00A86106" w:rsidP="00D96822">
            <w:pPr>
              <w:pStyle w:val="p"/>
              <w:rPr>
                <w:sz w:val="28"/>
                <w:szCs w:val="28"/>
              </w:rPr>
            </w:pPr>
            <w:r w:rsidRPr="002266E2">
              <w:rPr>
                <w:sz w:val="28"/>
                <w:szCs w:val="28"/>
              </w:rPr>
              <w:t>___________________________________________</w:t>
            </w:r>
          </w:p>
          <w:p w:rsidR="00A86106" w:rsidRPr="002266E2" w:rsidRDefault="00A86106" w:rsidP="00D96822">
            <w:pPr>
              <w:pStyle w:val="p"/>
              <w:ind w:left="1382"/>
              <w:rPr>
                <w:sz w:val="28"/>
                <w:szCs w:val="28"/>
              </w:rPr>
            </w:pPr>
            <w:r w:rsidRPr="002266E2">
              <w:rPr>
                <w:b/>
                <w:bCs/>
                <w:sz w:val="28"/>
                <w:szCs w:val="28"/>
                <w:bdr w:val="none" w:sz="0" w:space="0" w:color="auto" w:frame="1"/>
              </w:rPr>
              <w:t>ұялы</w:t>
            </w:r>
          </w:p>
          <w:p w:rsidR="00A86106" w:rsidRPr="002266E2" w:rsidRDefault="00A86106" w:rsidP="00D96822">
            <w:pPr>
              <w:pStyle w:val="p"/>
              <w:ind w:left="1382"/>
              <w:rPr>
                <w:sz w:val="28"/>
                <w:szCs w:val="28"/>
              </w:rPr>
            </w:pPr>
            <w:r w:rsidRPr="002266E2">
              <w:rPr>
                <w:sz w:val="28"/>
                <w:szCs w:val="28"/>
              </w:rPr>
              <w:t>мобильный</w:t>
            </w:r>
          </w:p>
        </w:tc>
      </w:tr>
    </w:tbl>
    <w:p w:rsidR="00A86106" w:rsidRPr="002266E2" w:rsidRDefault="00A86106" w:rsidP="00A86106">
      <w:pPr>
        <w:pStyle w:val="pj"/>
        <w:rPr>
          <w:sz w:val="28"/>
          <w:szCs w:val="28"/>
        </w:rPr>
      </w:pPr>
      <w:r w:rsidRPr="002266E2">
        <w:rPr>
          <w:sz w:val="28"/>
          <w:szCs w:val="28"/>
        </w:rPr>
        <w:t> </w:t>
      </w:r>
    </w:p>
    <w:tbl>
      <w:tblPr>
        <w:tblW w:w="5097" w:type="pct"/>
        <w:jc w:val="center"/>
        <w:tblCellMar>
          <w:left w:w="0" w:type="dxa"/>
          <w:right w:w="0" w:type="dxa"/>
        </w:tblCellMar>
        <w:tblLook w:val="04A0" w:firstRow="1" w:lastRow="0" w:firstColumn="1" w:lastColumn="0" w:noHBand="0" w:noVBand="1"/>
      </w:tblPr>
      <w:tblGrid>
        <w:gridCol w:w="286"/>
        <w:gridCol w:w="3844"/>
        <w:gridCol w:w="285"/>
        <w:gridCol w:w="1928"/>
        <w:gridCol w:w="285"/>
        <w:gridCol w:w="2831"/>
        <w:gridCol w:w="1455"/>
        <w:gridCol w:w="285"/>
        <w:gridCol w:w="3368"/>
        <w:gridCol w:w="285"/>
      </w:tblGrid>
      <w:tr w:rsidR="00A86106" w:rsidRPr="002266E2" w:rsidTr="00D96822">
        <w:trPr>
          <w:gridAfter w:val="1"/>
          <w:wAfter w:w="96" w:type="pct"/>
          <w:jc w:val="center"/>
        </w:trPr>
        <w:tc>
          <w:tcPr>
            <w:tcW w:w="1390" w:type="pct"/>
            <w:gridSpan w:val="2"/>
            <w:tcMar>
              <w:top w:w="0" w:type="dxa"/>
              <w:left w:w="108" w:type="dxa"/>
              <w:bottom w:w="0" w:type="dxa"/>
              <w:right w:w="108" w:type="dxa"/>
            </w:tcMar>
          </w:tcPr>
          <w:p w:rsidR="00A86106" w:rsidRPr="002266E2" w:rsidRDefault="00A86106" w:rsidP="00D96822">
            <w:pPr>
              <w:pStyle w:val="p"/>
              <w:rPr>
                <w:b/>
                <w:sz w:val="28"/>
                <w:szCs w:val="28"/>
              </w:rPr>
            </w:pPr>
            <w:r w:rsidRPr="002266E2">
              <w:rPr>
                <w:b/>
                <w:sz w:val="28"/>
                <w:szCs w:val="28"/>
              </w:rPr>
              <w:t>Алғашқы статистикалық деректерді таратуға келісеміз</w:t>
            </w:r>
          </w:p>
          <w:p w:rsidR="00A86106" w:rsidRPr="002266E2" w:rsidRDefault="00A86106" w:rsidP="00D96822">
            <w:pPr>
              <w:pStyle w:val="p"/>
              <w:rPr>
                <w:sz w:val="28"/>
                <w:szCs w:val="28"/>
              </w:rPr>
            </w:pPr>
            <w:r w:rsidRPr="002266E2">
              <w:rPr>
                <w:sz w:val="28"/>
                <w:szCs w:val="28"/>
              </w:rPr>
              <w:t>Согласны на распространение первичных статистических данных</w:t>
            </w:r>
          </w:p>
        </w:tc>
        <w:tc>
          <w:tcPr>
            <w:tcW w:w="745" w:type="pct"/>
            <w:gridSpan w:val="2"/>
            <w:tcMar>
              <w:top w:w="0" w:type="dxa"/>
              <w:left w:w="108" w:type="dxa"/>
              <w:bottom w:w="0" w:type="dxa"/>
              <w:right w:w="108" w:type="dxa"/>
            </w:tcMar>
          </w:tcPr>
          <w:p w:rsidR="00A86106" w:rsidRPr="002266E2" w:rsidRDefault="00A86106" w:rsidP="00D96822">
            <w:pPr>
              <w:pStyle w:val="p"/>
              <w:rPr>
                <w:sz w:val="28"/>
                <w:szCs w:val="28"/>
              </w:rPr>
            </w:pPr>
            <w:r w:rsidRPr="002266E2">
              <w:rPr>
                <w:noProof/>
                <w:sz w:val="28"/>
                <w:szCs w:val="28"/>
              </w:rPr>
              <w:drawing>
                <wp:inline distT="0" distB="0" distL="0" distR="0" wp14:anchorId="75B4E19C" wp14:editId="37401ACE">
                  <wp:extent cx="371475"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39" w:type="pct"/>
            <w:gridSpan w:val="3"/>
            <w:tcMar>
              <w:top w:w="0" w:type="dxa"/>
              <w:left w:w="108" w:type="dxa"/>
              <w:bottom w:w="0" w:type="dxa"/>
              <w:right w:w="108" w:type="dxa"/>
            </w:tcMar>
          </w:tcPr>
          <w:p w:rsidR="00A86106" w:rsidRPr="002266E2" w:rsidRDefault="00A86106" w:rsidP="00D96822">
            <w:pPr>
              <w:pStyle w:val="p"/>
              <w:rPr>
                <w:b/>
                <w:sz w:val="28"/>
                <w:szCs w:val="28"/>
              </w:rPr>
            </w:pPr>
            <w:r w:rsidRPr="002266E2">
              <w:rPr>
                <w:b/>
                <w:sz w:val="28"/>
                <w:szCs w:val="28"/>
              </w:rPr>
              <w:t>Алғашқы статистикалық деректерді таратуға келіспейміз</w:t>
            </w:r>
          </w:p>
          <w:p w:rsidR="00A86106" w:rsidRPr="002266E2" w:rsidRDefault="00A86106" w:rsidP="00D96822">
            <w:pPr>
              <w:pStyle w:val="p"/>
              <w:rPr>
                <w:sz w:val="28"/>
                <w:szCs w:val="28"/>
              </w:rPr>
            </w:pPr>
            <w:r w:rsidRPr="002266E2">
              <w:rPr>
                <w:sz w:val="28"/>
                <w:szCs w:val="28"/>
              </w:rPr>
              <w:t>Не согласны на распространение первичных статистических данных</w:t>
            </w:r>
          </w:p>
        </w:tc>
        <w:tc>
          <w:tcPr>
            <w:tcW w:w="1230" w:type="pct"/>
            <w:gridSpan w:val="2"/>
            <w:tcMar>
              <w:top w:w="0" w:type="dxa"/>
              <w:left w:w="108" w:type="dxa"/>
              <w:bottom w:w="0" w:type="dxa"/>
              <w:right w:w="108" w:type="dxa"/>
            </w:tcMar>
          </w:tcPr>
          <w:p w:rsidR="00A86106" w:rsidRPr="002266E2" w:rsidRDefault="00A86106" w:rsidP="00D96822">
            <w:pPr>
              <w:pStyle w:val="p"/>
              <w:rPr>
                <w:sz w:val="28"/>
                <w:szCs w:val="28"/>
              </w:rPr>
            </w:pPr>
            <w:r w:rsidRPr="002266E2">
              <w:rPr>
                <w:noProof/>
                <w:sz w:val="28"/>
                <w:szCs w:val="28"/>
              </w:rPr>
              <w:drawing>
                <wp:inline distT="0" distB="0" distL="0" distR="0" wp14:anchorId="31511180" wp14:editId="0E192BFA">
                  <wp:extent cx="371475"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2266E2" w:rsidTr="00D96822">
        <w:trPr>
          <w:gridBefore w:val="1"/>
          <w:wBefore w:w="96" w:type="pct"/>
          <w:jc w:val="center"/>
        </w:trPr>
        <w:tc>
          <w:tcPr>
            <w:tcW w:w="1390" w:type="pct"/>
            <w:gridSpan w:val="2"/>
            <w:tcMar>
              <w:top w:w="0" w:type="dxa"/>
              <w:left w:w="108" w:type="dxa"/>
              <w:bottom w:w="0" w:type="dxa"/>
              <w:right w:w="108" w:type="dxa"/>
            </w:tcMar>
          </w:tcPr>
          <w:p w:rsidR="00A86106" w:rsidRPr="002266E2" w:rsidRDefault="00A86106" w:rsidP="00D96822">
            <w:pPr>
              <w:pStyle w:val="p"/>
              <w:rPr>
                <w:sz w:val="28"/>
                <w:szCs w:val="28"/>
              </w:rPr>
            </w:pPr>
          </w:p>
        </w:tc>
        <w:tc>
          <w:tcPr>
            <w:tcW w:w="745" w:type="pct"/>
            <w:gridSpan w:val="2"/>
            <w:tcMar>
              <w:top w:w="0" w:type="dxa"/>
              <w:left w:w="108" w:type="dxa"/>
              <w:bottom w:w="0" w:type="dxa"/>
              <w:right w:w="108" w:type="dxa"/>
            </w:tcMar>
          </w:tcPr>
          <w:p w:rsidR="00A86106" w:rsidRPr="002266E2" w:rsidRDefault="00A86106" w:rsidP="00D96822">
            <w:pPr>
              <w:pStyle w:val="p"/>
              <w:rPr>
                <w:sz w:val="28"/>
                <w:szCs w:val="28"/>
              </w:rPr>
            </w:pPr>
          </w:p>
        </w:tc>
        <w:tc>
          <w:tcPr>
            <w:tcW w:w="1539" w:type="pct"/>
            <w:gridSpan w:val="3"/>
            <w:tcMar>
              <w:top w:w="0" w:type="dxa"/>
              <w:left w:w="108" w:type="dxa"/>
              <w:bottom w:w="0" w:type="dxa"/>
              <w:right w:w="108" w:type="dxa"/>
            </w:tcMar>
          </w:tcPr>
          <w:p w:rsidR="00A86106" w:rsidRPr="002266E2" w:rsidRDefault="00A86106" w:rsidP="00D96822">
            <w:pPr>
              <w:pStyle w:val="p"/>
              <w:rPr>
                <w:sz w:val="28"/>
                <w:szCs w:val="28"/>
              </w:rPr>
            </w:pPr>
          </w:p>
        </w:tc>
        <w:tc>
          <w:tcPr>
            <w:tcW w:w="1230" w:type="pct"/>
            <w:gridSpan w:val="2"/>
            <w:tcMar>
              <w:top w:w="0" w:type="dxa"/>
              <w:left w:w="108" w:type="dxa"/>
              <w:bottom w:w="0" w:type="dxa"/>
              <w:right w:w="108" w:type="dxa"/>
            </w:tcMar>
          </w:tcPr>
          <w:p w:rsidR="00A86106" w:rsidRPr="002266E2" w:rsidRDefault="00A86106" w:rsidP="00D96822">
            <w:pPr>
              <w:pStyle w:val="p"/>
              <w:rPr>
                <w:sz w:val="28"/>
                <w:szCs w:val="28"/>
              </w:rPr>
            </w:pPr>
          </w:p>
        </w:tc>
      </w:tr>
      <w:tr w:rsidR="00A86106" w:rsidRPr="002266E2" w:rsidTr="00D96822">
        <w:tblPrEx>
          <w:jc w:val="left"/>
        </w:tblPrEx>
        <w:trPr>
          <w:gridAfter w:val="1"/>
          <w:wAfter w:w="96" w:type="pct"/>
        </w:trPr>
        <w:tc>
          <w:tcPr>
            <w:tcW w:w="3184" w:type="pct"/>
            <w:gridSpan w:val="6"/>
            <w:tcMar>
              <w:top w:w="0" w:type="dxa"/>
              <w:left w:w="108" w:type="dxa"/>
              <w:bottom w:w="0" w:type="dxa"/>
              <w:right w:w="108" w:type="dxa"/>
            </w:tcMar>
            <w:hideMark/>
          </w:tcPr>
          <w:p w:rsidR="00A86106" w:rsidRPr="002266E2" w:rsidRDefault="00A86106" w:rsidP="00D96822">
            <w:pPr>
              <w:pStyle w:val="p"/>
              <w:rPr>
                <w:sz w:val="28"/>
                <w:szCs w:val="28"/>
              </w:rPr>
            </w:pPr>
            <w:r w:rsidRPr="002266E2">
              <w:rPr>
                <w:b/>
                <w:bCs/>
                <w:sz w:val="28"/>
                <w:szCs w:val="28"/>
                <w:bdr w:val="none" w:sz="0" w:space="0" w:color="auto" w:frame="1"/>
              </w:rPr>
              <w:t>Электрондық почта мекенжайы (респонденттің)</w:t>
            </w:r>
          </w:p>
          <w:p w:rsidR="00A86106" w:rsidRPr="002266E2" w:rsidRDefault="00A86106" w:rsidP="00D96822">
            <w:pPr>
              <w:pStyle w:val="p"/>
              <w:rPr>
                <w:sz w:val="28"/>
                <w:szCs w:val="28"/>
              </w:rPr>
            </w:pPr>
            <w:r w:rsidRPr="002266E2">
              <w:rPr>
                <w:sz w:val="28"/>
                <w:szCs w:val="28"/>
              </w:rPr>
              <w:t>Адрес электронной почты (респондента) _________________________________</w:t>
            </w:r>
          </w:p>
          <w:p w:rsidR="00A86106" w:rsidRPr="002266E2" w:rsidRDefault="00A86106" w:rsidP="00D96822">
            <w:pPr>
              <w:pStyle w:val="p"/>
              <w:rPr>
                <w:sz w:val="28"/>
                <w:szCs w:val="28"/>
              </w:rPr>
            </w:pPr>
            <w:r w:rsidRPr="002266E2">
              <w:rPr>
                <w:b/>
                <w:bCs/>
                <w:sz w:val="28"/>
                <w:szCs w:val="28"/>
                <w:bdr w:val="none" w:sz="0" w:space="0" w:color="auto" w:frame="1"/>
              </w:rPr>
              <w:t>Орындаушы</w:t>
            </w:r>
          </w:p>
          <w:p w:rsidR="00A86106" w:rsidRPr="002266E2" w:rsidRDefault="00A86106" w:rsidP="00D96822">
            <w:pPr>
              <w:pStyle w:val="p"/>
              <w:rPr>
                <w:sz w:val="28"/>
                <w:szCs w:val="28"/>
              </w:rPr>
            </w:pPr>
            <w:r w:rsidRPr="002266E2">
              <w:rPr>
                <w:sz w:val="28"/>
                <w:szCs w:val="28"/>
              </w:rPr>
              <w:lastRenderedPageBreak/>
              <w:t>Исполнитель _________________________________________________________</w:t>
            </w:r>
          </w:p>
          <w:p w:rsidR="00A86106" w:rsidRPr="002266E2" w:rsidRDefault="00A86106" w:rsidP="00D96822">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A86106" w:rsidRPr="002266E2" w:rsidRDefault="00A86106" w:rsidP="00D96822">
            <w:pPr>
              <w:pStyle w:val="p"/>
              <w:ind w:left="744"/>
              <w:rPr>
                <w:sz w:val="28"/>
                <w:szCs w:val="28"/>
              </w:rPr>
            </w:pPr>
            <w:r w:rsidRPr="002266E2">
              <w:rPr>
                <w:sz w:val="28"/>
                <w:szCs w:val="28"/>
              </w:rPr>
              <w:t>амилия, имя и отчество (при его наличии)</w:t>
            </w:r>
          </w:p>
          <w:p w:rsidR="00A86106" w:rsidRPr="002266E2" w:rsidRDefault="00A86106" w:rsidP="00D96822">
            <w:pPr>
              <w:pStyle w:val="p"/>
              <w:rPr>
                <w:sz w:val="28"/>
                <w:szCs w:val="28"/>
              </w:rPr>
            </w:pPr>
            <w:r w:rsidRPr="002266E2">
              <w:rPr>
                <w:b/>
                <w:bCs/>
                <w:sz w:val="28"/>
                <w:szCs w:val="28"/>
                <w:bdr w:val="none" w:sz="0" w:space="0" w:color="auto" w:frame="1"/>
              </w:rPr>
              <w:t>Бас бухгалтер немесе есепке қол қоюға уәкілетті адам</w:t>
            </w:r>
          </w:p>
          <w:p w:rsidR="00A86106" w:rsidRPr="002266E2" w:rsidRDefault="00A86106" w:rsidP="00D96822">
            <w:pPr>
              <w:pStyle w:val="p"/>
              <w:rPr>
                <w:sz w:val="28"/>
                <w:szCs w:val="28"/>
              </w:rPr>
            </w:pPr>
            <w:r w:rsidRPr="002266E2">
              <w:rPr>
                <w:sz w:val="28"/>
                <w:szCs w:val="28"/>
              </w:rPr>
              <w:t xml:space="preserve">Главный бухгалтер или лицо, уполномоченное на подписание отчета  </w:t>
            </w:r>
          </w:p>
          <w:p w:rsidR="00A86106" w:rsidRPr="002266E2" w:rsidRDefault="00A86106" w:rsidP="00D96822">
            <w:pPr>
              <w:pStyle w:val="p"/>
              <w:rPr>
                <w:sz w:val="28"/>
                <w:szCs w:val="28"/>
              </w:rPr>
            </w:pPr>
            <w:r w:rsidRPr="002266E2">
              <w:rPr>
                <w:sz w:val="28"/>
                <w:szCs w:val="28"/>
              </w:rPr>
              <w:t>_______________________________________________________________</w:t>
            </w:r>
          </w:p>
          <w:p w:rsidR="00A86106" w:rsidRPr="002266E2" w:rsidRDefault="00A86106" w:rsidP="00D96822">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A86106" w:rsidRPr="002266E2" w:rsidRDefault="00A86106" w:rsidP="00D96822">
            <w:pPr>
              <w:pStyle w:val="p"/>
              <w:ind w:left="744"/>
              <w:rPr>
                <w:sz w:val="28"/>
                <w:szCs w:val="28"/>
              </w:rPr>
            </w:pPr>
            <w:r w:rsidRPr="002266E2">
              <w:rPr>
                <w:sz w:val="28"/>
                <w:szCs w:val="28"/>
              </w:rPr>
              <w:t>фамилия, имя и отчество (при его наличии)</w:t>
            </w:r>
          </w:p>
          <w:p w:rsidR="00A86106" w:rsidRPr="002266E2" w:rsidRDefault="00A86106" w:rsidP="00D96822">
            <w:pPr>
              <w:pStyle w:val="p"/>
              <w:rPr>
                <w:sz w:val="28"/>
                <w:szCs w:val="28"/>
              </w:rPr>
            </w:pPr>
            <w:r w:rsidRPr="002266E2">
              <w:rPr>
                <w:b/>
                <w:bCs/>
                <w:sz w:val="28"/>
                <w:szCs w:val="28"/>
                <w:bdr w:val="none" w:sz="0" w:space="0" w:color="auto" w:frame="1"/>
              </w:rPr>
              <w:t xml:space="preserve">Басшы немесе оның міндетін атқарушы </w:t>
            </w:r>
            <w:r w:rsidRPr="002266E2">
              <w:rPr>
                <w:b/>
                <w:bCs/>
                <w:sz w:val="28"/>
                <w:szCs w:val="28"/>
                <w:bdr w:val="none" w:sz="0" w:space="0" w:color="auto" w:frame="1"/>
                <w:lang w:val="kk-KZ"/>
              </w:rPr>
              <w:t>тұлға</w:t>
            </w:r>
          </w:p>
          <w:p w:rsidR="00A86106" w:rsidRPr="002266E2" w:rsidRDefault="00A86106" w:rsidP="00D96822">
            <w:pPr>
              <w:pStyle w:val="p"/>
              <w:rPr>
                <w:sz w:val="28"/>
                <w:szCs w:val="28"/>
              </w:rPr>
            </w:pPr>
            <w:r w:rsidRPr="002266E2">
              <w:rPr>
                <w:sz w:val="28"/>
                <w:szCs w:val="28"/>
              </w:rPr>
              <w:t xml:space="preserve">Руководитель или лицо, исполняющее его обязанности </w:t>
            </w:r>
          </w:p>
          <w:p w:rsidR="00A86106" w:rsidRPr="002266E2" w:rsidRDefault="00A86106" w:rsidP="00D96822">
            <w:pPr>
              <w:pStyle w:val="p"/>
              <w:rPr>
                <w:sz w:val="28"/>
                <w:szCs w:val="28"/>
              </w:rPr>
            </w:pPr>
            <w:r w:rsidRPr="002266E2">
              <w:rPr>
                <w:sz w:val="28"/>
                <w:szCs w:val="28"/>
              </w:rPr>
              <w:t>_______________________________________________________________</w:t>
            </w:r>
          </w:p>
          <w:p w:rsidR="00A86106" w:rsidRPr="002266E2" w:rsidRDefault="00A86106" w:rsidP="00D96822">
            <w:pPr>
              <w:pStyle w:val="p"/>
              <w:ind w:left="744"/>
              <w:rPr>
                <w:sz w:val="28"/>
                <w:szCs w:val="28"/>
              </w:rPr>
            </w:pPr>
            <w:r w:rsidRPr="002266E2">
              <w:rPr>
                <w:b/>
                <w:bCs/>
                <w:sz w:val="28"/>
                <w:szCs w:val="28"/>
                <w:bdr w:val="none" w:sz="0" w:space="0" w:color="auto" w:frame="1"/>
              </w:rPr>
              <w:t>тегі, аты және әкесінің аты (бар болған жағдайда)</w:t>
            </w:r>
          </w:p>
          <w:p w:rsidR="00A86106" w:rsidRPr="002266E2" w:rsidRDefault="00A86106" w:rsidP="00D96822">
            <w:pPr>
              <w:pStyle w:val="p"/>
              <w:ind w:left="744"/>
              <w:rPr>
                <w:sz w:val="28"/>
                <w:szCs w:val="28"/>
              </w:rPr>
            </w:pPr>
            <w:r w:rsidRPr="002266E2">
              <w:rPr>
                <w:sz w:val="28"/>
                <w:szCs w:val="28"/>
              </w:rPr>
              <w:t>фамилия, имя и отчество (при его наличии)</w:t>
            </w:r>
          </w:p>
        </w:tc>
        <w:tc>
          <w:tcPr>
            <w:tcW w:w="1720" w:type="pct"/>
            <w:gridSpan w:val="3"/>
            <w:tcMar>
              <w:top w:w="0" w:type="dxa"/>
              <w:left w:w="108" w:type="dxa"/>
              <w:bottom w:w="0" w:type="dxa"/>
              <w:right w:w="108" w:type="dxa"/>
            </w:tcMar>
            <w:hideMark/>
          </w:tcPr>
          <w:p w:rsidR="00A86106" w:rsidRPr="002266E2" w:rsidRDefault="00A86106" w:rsidP="00D96822">
            <w:pPr>
              <w:pStyle w:val="p"/>
              <w:rPr>
                <w:sz w:val="28"/>
                <w:szCs w:val="28"/>
              </w:rPr>
            </w:pPr>
            <w:r w:rsidRPr="002266E2">
              <w:rPr>
                <w:sz w:val="28"/>
                <w:szCs w:val="28"/>
              </w:rPr>
              <w:lastRenderedPageBreak/>
              <w:t> </w:t>
            </w:r>
          </w:p>
          <w:p w:rsidR="00A86106" w:rsidRPr="002266E2" w:rsidRDefault="00A86106" w:rsidP="00D96822">
            <w:pPr>
              <w:pStyle w:val="p"/>
              <w:rPr>
                <w:sz w:val="28"/>
                <w:szCs w:val="28"/>
              </w:rPr>
            </w:pPr>
            <w:r w:rsidRPr="002266E2">
              <w:rPr>
                <w:sz w:val="28"/>
                <w:szCs w:val="28"/>
              </w:rPr>
              <w:t> </w:t>
            </w:r>
          </w:p>
          <w:p w:rsidR="00A86106" w:rsidRPr="002266E2" w:rsidRDefault="00A86106" w:rsidP="00D96822">
            <w:pPr>
              <w:pStyle w:val="p"/>
              <w:rPr>
                <w:sz w:val="28"/>
                <w:szCs w:val="28"/>
              </w:rPr>
            </w:pPr>
            <w:r w:rsidRPr="002266E2">
              <w:rPr>
                <w:sz w:val="28"/>
                <w:szCs w:val="28"/>
              </w:rPr>
              <w:t> </w:t>
            </w:r>
          </w:p>
          <w:p w:rsidR="00A86106" w:rsidRPr="002266E2" w:rsidRDefault="00A86106" w:rsidP="00D96822">
            <w:pPr>
              <w:pStyle w:val="p"/>
              <w:rPr>
                <w:sz w:val="28"/>
                <w:szCs w:val="28"/>
              </w:rPr>
            </w:pPr>
          </w:p>
          <w:p w:rsidR="00A86106" w:rsidRPr="002266E2" w:rsidRDefault="00A86106" w:rsidP="00D96822">
            <w:pPr>
              <w:pStyle w:val="p"/>
              <w:rPr>
                <w:sz w:val="28"/>
                <w:szCs w:val="28"/>
              </w:rPr>
            </w:pPr>
          </w:p>
          <w:p w:rsidR="004022EF" w:rsidRDefault="004022EF" w:rsidP="00D96822">
            <w:pPr>
              <w:pStyle w:val="p"/>
              <w:rPr>
                <w:sz w:val="28"/>
                <w:szCs w:val="28"/>
              </w:rPr>
            </w:pPr>
          </w:p>
          <w:p w:rsidR="00A86106" w:rsidRPr="002266E2" w:rsidRDefault="00A86106" w:rsidP="00D96822">
            <w:pPr>
              <w:pStyle w:val="p"/>
              <w:rPr>
                <w:sz w:val="28"/>
                <w:szCs w:val="28"/>
              </w:rPr>
            </w:pPr>
            <w:r w:rsidRPr="002266E2">
              <w:rPr>
                <w:sz w:val="28"/>
                <w:szCs w:val="28"/>
              </w:rPr>
              <w:t>______________________________</w:t>
            </w:r>
          </w:p>
          <w:p w:rsidR="00A86106" w:rsidRPr="002266E2" w:rsidRDefault="00A86106" w:rsidP="00D96822">
            <w:pPr>
              <w:pStyle w:val="p"/>
              <w:jc w:val="center"/>
              <w:rPr>
                <w:sz w:val="28"/>
                <w:szCs w:val="28"/>
              </w:rPr>
            </w:pPr>
            <w:r w:rsidRPr="002266E2">
              <w:rPr>
                <w:b/>
                <w:bCs/>
                <w:sz w:val="28"/>
                <w:szCs w:val="28"/>
                <w:bdr w:val="none" w:sz="0" w:space="0" w:color="auto" w:frame="1"/>
              </w:rPr>
              <w:t>қолы, телефоны (орындаушының)</w:t>
            </w:r>
          </w:p>
          <w:p w:rsidR="00A86106" w:rsidRPr="002266E2" w:rsidRDefault="00A86106" w:rsidP="00D96822">
            <w:pPr>
              <w:pStyle w:val="p"/>
              <w:jc w:val="center"/>
              <w:rPr>
                <w:sz w:val="28"/>
                <w:szCs w:val="28"/>
              </w:rPr>
            </w:pPr>
            <w:r w:rsidRPr="002266E2">
              <w:rPr>
                <w:sz w:val="28"/>
                <w:szCs w:val="28"/>
              </w:rPr>
              <w:t>подпись, телефон (исполнителя)</w:t>
            </w:r>
          </w:p>
          <w:p w:rsidR="00A86106" w:rsidRPr="002266E2" w:rsidRDefault="00A86106" w:rsidP="00D96822">
            <w:pPr>
              <w:pStyle w:val="p"/>
              <w:rPr>
                <w:sz w:val="28"/>
                <w:szCs w:val="28"/>
              </w:rPr>
            </w:pPr>
            <w:r w:rsidRPr="002266E2">
              <w:rPr>
                <w:sz w:val="28"/>
                <w:szCs w:val="28"/>
              </w:rPr>
              <w:t>  </w:t>
            </w:r>
          </w:p>
          <w:p w:rsidR="00A86106" w:rsidRPr="002266E2" w:rsidRDefault="00A86106" w:rsidP="00D96822">
            <w:pPr>
              <w:pStyle w:val="p"/>
              <w:rPr>
                <w:sz w:val="28"/>
                <w:szCs w:val="28"/>
              </w:rPr>
            </w:pPr>
          </w:p>
          <w:p w:rsidR="00A86106" w:rsidRPr="002266E2" w:rsidRDefault="00A86106" w:rsidP="00D96822">
            <w:pPr>
              <w:pStyle w:val="p"/>
              <w:rPr>
                <w:sz w:val="28"/>
                <w:szCs w:val="28"/>
              </w:rPr>
            </w:pPr>
            <w:r w:rsidRPr="002266E2">
              <w:rPr>
                <w:sz w:val="28"/>
                <w:szCs w:val="28"/>
              </w:rPr>
              <w:t>_________________________________</w:t>
            </w:r>
          </w:p>
          <w:p w:rsidR="00A86106" w:rsidRPr="002266E2" w:rsidRDefault="00A86106" w:rsidP="00D96822">
            <w:pPr>
              <w:pStyle w:val="p"/>
              <w:jc w:val="center"/>
              <w:rPr>
                <w:sz w:val="28"/>
                <w:szCs w:val="28"/>
              </w:rPr>
            </w:pPr>
            <w:r w:rsidRPr="002266E2">
              <w:rPr>
                <w:b/>
                <w:bCs/>
                <w:sz w:val="28"/>
                <w:szCs w:val="28"/>
                <w:bdr w:val="none" w:sz="0" w:space="0" w:color="auto" w:frame="1"/>
              </w:rPr>
              <w:t>қолы</w:t>
            </w:r>
          </w:p>
          <w:p w:rsidR="00A86106" w:rsidRPr="002266E2" w:rsidRDefault="00A86106" w:rsidP="00D96822">
            <w:pPr>
              <w:pStyle w:val="p"/>
              <w:jc w:val="center"/>
              <w:rPr>
                <w:sz w:val="28"/>
                <w:szCs w:val="28"/>
              </w:rPr>
            </w:pPr>
            <w:r w:rsidRPr="002266E2">
              <w:rPr>
                <w:sz w:val="28"/>
                <w:szCs w:val="28"/>
              </w:rPr>
              <w:t>подпись</w:t>
            </w:r>
          </w:p>
          <w:p w:rsidR="00A86106" w:rsidRPr="002266E2" w:rsidRDefault="00A86106" w:rsidP="00D96822">
            <w:pPr>
              <w:pStyle w:val="p"/>
              <w:rPr>
                <w:sz w:val="28"/>
                <w:szCs w:val="28"/>
              </w:rPr>
            </w:pPr>
            <w:r w:rsidRPr="002266E2">
              <w:rPr>
                <w:sz w:val="28"/>
                <w:szCs w:val="28"/>
              </w:rPr>
              <w:t>  </w:t>
            </w:r>
          </w:p>
          <w:p w:rsidR="00A86106" w:rsidRPr="002266E2" w:rsidRDefault="00A86106" w:rsidP="00D96822">
            <w:pPr>
              <w:pStyle w:val="p"/>
              <w:rPr>
                <w:sz w:val="28"/>
                <w:szCs w:val="28"/>
              </w:rPr>
            </w:pPr>
          </w:p>
          <w:p w:rsidR="00A86106" w:rsidRPr="002266E2" w:rsidRDefault="00A86106" w:rsidP="00D96822">
            <w:pPr>
              <w:pStyle w:val="p"/>
              <w:rPr>
                <w:sz w:val="28"/>
                <w:szCs w:val="28"/>
              </w:rPr>
            </w:pPr>
            <w:r w:rsidRPr="002266E2">
              <w:rPr>
                <w:sz w:val="28"/>
                <w:szCs w:val="28"/>
              </w:rPr>
              <w:t>________________________________</w:t>
            </w:r>
          </w:p>
          <w:p w:rsidR="00A86106" w:rsidRPr="002266E2" w:rsidRDefault="00A86106" w:rsidP="00D96822">
            <w:pPr>
              <w:pStyle w:val="p"/>
              <w:jc w:val="center"/>
              <w:rPr>
                <w:sz w:val="28"/>
                <w:szCs w:val="28"/>
              </w:rPr>
            </w:pPr>
            <w:r w:rsidRPr="002266E2">
              <w:rPr>
                <w:b/>
                <w:bCs/>
                <w:sz w:val="28"/>
                <w:szCs w:val="28"/>
                <w:bdr w:val="none" w:sz="0" w:space="0" w:color="auto" w:frame="1"/>
              </w:rPr>
              <w:t>қолы</w:t>
            </w:r>
          </w:p>
          <w:p w:rsidR="00A86106" w:rsidRPr="002266E2" w:rsidRDefault="00A86106" w:rsidP="00D96822">
            <w:pPr>
              <w:pStyle w:val="p"/>
              <w:jc w:val="center"/>
              <w:rPr>
                <w:sz w:val="28"/>
                <w:szCs w:val="28"/>
              </w:rPr>
            </w:pPr>
            <w:r w:rsidRPr="002266E2">
              <w:rPr>
                <w:sz w:val="28"/>
                <w:szCs w:val="28"/>
              </w:rPr>
              <w:t>подпись</w:t>
            </w:r>
          </w:p>
        </w:tc>
      </w:tr>
    </w:tbl>
    <w:p w:rsidR="00A86106" w:rsidRPr="002266E2" w:rsidRDefault="00A86106" w:rsidP="00A86106">
      <w:pPr>
        <w:pStyle w:val="pj"/>
      </w:pPr>
      <w:r w:rsidRPr="002266E2">
        <w:lastRenderedPageBreak/>
        <w:t> </w:t>
      </w:r>
    </w:p>
    <w:p w:rsidR="00A86106" w:rsidRPr="002266E2" w:rsidRDefault="00A86106" w:rsidP="00A86106">
      <w:pPr>
        <w:pStyle w:val="pj"/>
        <w:ind w:firstLine="709"/>
        <w:rPr>
          <w:sz w:val="28"/>
          <w:szCs w:val="28"/>
        </w:rPr>
      </w:pPr>
      <w:r w:rsidRPr="002266E2">
        <w:rPr>
          <w:b/>
          <w:bCs/>
          <w:sz w:val="28"/>
          <w:szCs w:val="28"/>
          <w:bdr w:val="none" w:sz="0" w:space="0" w:color="auto" w:frame="1"/>
        </w:rPr>
        <w:t>Ескертпе</w:t>
      </w:r>
      <w:r w:rsidRPr="002266E2">
        <w:rPr>
          <w:b/>
          <w:bCs/>
          <w:bdr w:val="none" w:sz="0" w:space="0" w:color="auto" w:frame="1"/>
        </w:rPr>
        <w:t>:</w:t>
      </w:r>
    </w:p>
    <w:p w:rsidR="00A86106" w:rsidRPr="002266E2" w:rsidRDefault="00A86106" w:rsidP="00A86106">
      <w:pPr>
        <w:pStyle w:val="pj"/>
        <w:ind w:firstLine="709"/>
        <w:rPr>
          <w:sz w:val="28"/>
          <w:szCs w:val="28"/>
        </w:rPr>
      </w:pPr>
      <w:r w:rsidRPr="002266E2">
        <w:rPr>
          <w:sz w:val="28"/>
          <w:szCs w:val="28"/>
        </w:rPr>
        <w:t>Примечание</w:t>
      </w:r>
      <w:r w:rsidRPr="002266E2">
        <w:t>:</w:t>
      </w:r>
    </w:p>
    <w:p w:rsidR="00A86106" w:rsidRPr="002266E2" w:rsidRDefault="00A86106" w:rsidP="00A86106">
      <w:pPr>
        <w:pStyle w:val="pj"/>
        <w:ind w:firstLine="709"/>
        <w:rPr>
          <w:sz w:val="28"/>
          <w:szCs w:val="28"/>
        </w:rPr>
      </w:pPr>
      <w:r w:rsidRPr="002266E2">
        <w:rPr>
          <w:b/>
          <w:bCs/>
          <w:sz w:val="28"/>
          <w:szCs w:val="28"/>
          <w:bdr w:val="none" w:sz="0" w:space="0" w:color="auto" w:frame="1"/>
        </w:rPr>
        <w:t xml:space="preserve">Мемлекеттік статистиканың тиісті органдарына анық емес </w:t>
      </w:r>
      <w:r w:rsidRPr="002266E2">
        <w:rPr>
          <w:b/>
          <w:bCs/>
          <w:sz w:val="28"/>
          <w:szCs w:val="28"/>
          <w:bdr w:val="none" w:sz="0" w:space="0" w:color="auto" w:frame="1"/>
          <w:lang w:val="kk-KZ"/>
        </w:rPr>
        <w:t>алғашқы</w:t>
      </w:r>
      <w:r w:rsidRPr="002266E2">
        <w:rPr>
          <w:b/>
          <w:bCs/>
          <w:sz w:val="28"/>
          <w:szCs w:val="28"/>
          <w:bdr w:val="none" w:sz="0" w:space="0" w:color="auto" w:frame="1"/>
        </w:rPr>
        <w:t xml:space="preserve"> статистикалық деректерді ұсыну және </w:t>
      </w:r>
      <w:r w:rsidRPr="002266E2">
        <w:rPr>
          <w:b/>
          <w:bCs/>
          <w:sz w:val="28"/>
          <w:szCs w:val="28"/>
          <w:bdr w:val="none" w:sz="0" w:space="0" w:color="auto" w:frame="1"/>
          <w:lang w:val="kk-KZ"/>
        </w:rPr>
        <w:t>алғашқы</w:t>
      </w:r>
      <w:r w:rsidRPr="002266E2">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2266E2" w:rsidRDefault="00A86106" w:rsidP="00A86106">
      <w:pPr>
        <w:pStyle w:val="pj"/>
        <w:ind w:firstLine="709"/>
        <w:rPr>
          <w:color w:val="auto"/>
          <w:sz w:val="28"/>
          <w:szCs w:val="28"/>
        </w:rPr>
      </w:pPr>
      <w:r w:rsidRPr="002266E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2266E2">
        <w:rPr>
          <w:sz w:val="28"/>
          <w:szCs w:val="28"/>
        </w:rPr>
        <w:t>статьей 497</w:t>
      </w:r>
      <w:r w:rsidRPr="002266E2">
        <w:rPr>
          <w:color w:val="auto"/>
          <w:sz w:val="28"/>
          <w:szCs w:val="28"/>
        </w:rPr>
        <w:t xml:space="preserve"> Кодекса Республики Казахстан об административных правонарушениях.</w:t>
      </w:r>
    </w:p>
    <w:p w:rsidR="00A86106" w:rsidRPr="002266E2" w:rsidRDefault="00A86106" w:rsidP="00A86106">
      <w:pPr>
        <w:pStyle w:val="pc"/>
        <w:ind w:firstLine="709"/>
        <w:rPr>
          <w:color w:val="auto"/>
        </w:rPr>
      </w:pPr>
      <w:r w:rsidRPr="002266E2">
        <w:rPr>
          <w:color w:val="auto"/>
        </w:rPr>
        <w:t> </w:t>
      </w:r>
    </w:p>
    <w:p w:rsidR="00A86106" w:rsidRPr="002266E2" w:rsidRDefault="00A86106" w:rsidP="00A86106">
      <w:pPr>
        <w:pStyle w:val="pc"/>
        <w:ind w:firstLine="709"/>
        <w:rPr>
          <w:color w:val="auto"/>
        </w:rPr>
      </w:pPr>
    </w:p>
    <w:p w:rsidR="00A86106" w:rsidRPr="002266E2" w:rsidRDefault="00A86106" w:rsidP="00A86106">
      <w:pPr>
        <w:pStyle w:val="pc"/>
        <w:ind w:firstLine="709"/>
        <w:rPr>
          <w:color w:val="auto"/>
        </w:rPr>
        <w:sectPr w:rsidR="00A86106" w:rsidRPr="002266E2" w:rsidSect="00BF71C9">
          <w:footnotePr>
            <w:numRestart w:val="eachPage"/>
          </w:footnotePr>
          <w:pgSz w:w="16838" w:h="11906" w:orient="landscape" w:code="9"/>
          <w:pgMar w:top="1418" w:right="851" w:bottom="1418" w:left="1418" w:header="851" w:footer="709" w:gutter="0"/>
          <w:cols w:space="708"/>
          <w:docGrid w:linePitch="360"/>
        </w:sectPr>
      </w:pPr>
    </w:p>
    <w:p w:rsidR="00A86106" w:rsidRPr="002266E2" w:rsidRDefault="00A86106" w:rsidP="00A86106">
      <w:pPr>
        <w:pStyle w:val="pr"/>
        <w:rPr>
          <w:sz w:val="28"/>
        </w:rPr>
      </w:pPr>
      <w:bookmarkStart w:id="8" w:name="SUB16"/>
      <w:bookmarkEnd w:id="8"/>
      <w:r w:rsidRPr="002266E2">
        <w:rPr>
          <w:rStyle w:val="s0"/>
          <w:sz w:val="28"/>
        </w:rPr>
        <w:lastRenderedPageBreak/>
        <w:t xml:space="preserve">Приложение </w:t>
      </w:r>
    </w:p>
    <w:p w:rsidR="00A86106" w:rsidRPr="002266E2" w:rsidRDefault="00A86106" w:rsidP="00A86106">
      <w:pPr>
        <w:pStyle w:val="pr"/>
        <w:rPr>
          <w:rStyle w:val="s0"/>
          <w:sz w:val="28"/>
        </w:rPr>
      </w:pPr>
      <w:r w:rsidRPr="002266E2">
        <w:rPr>
          <w:rStyle w:val="s0"/>
          <w:sz w:val="28"/>
        </w:rPr>
        <w:t>к форме отчета о международных</w:t>
      </w:r>
    </w:p>
    <w:p w:rsidR="00A86106" w:rsidRPr="002266E2" w:rsidRDefault="00A86106" w:rsidP="00A86106">
      <w:pPr>
        <w:pStyle w:val="pr"/>
        <w:rPr>
          <w:rStyle w:val="s0"/>
          <w:sz w:val="28"/>
        </w:rPr>
      </w:pPr>
      <w:r w:rsidRPr="002266E2">
        <w:rPr>
          <w:rStyle w:val="s0"/>
          <w:sz w:val="28"/>
        </w:rPr>
        <w:t xml:space="preserve"> операциях с нерезидентами</w:t>
      </w:r>
    </w:p>
    <w:p w:rsidR="00A86106" w:rsidRPr="002266E2" w:rsidRDefault="00A86106" w:rsidP="00A86106">
      <w:pPr>
        <w:pStyle w:val="pr"/>
        <w:rPr>
          <w:lang w:val="kk-KZ"/>
        </w:rPr>
      </w:pPr>
      <w:r w:rsidRPr="002266E2">
        <w:rPr>
          <w:rStyle w:val="s0"/>
          <w:strike/>
        </w:rPr>
        <w:t xml:space="preserve"> </w:t>
      </w:r>
    </w:p>
    <w:p w:rsidR="00A86106" w:rsidRPr="002266E2" w:rsidRDefault="00A86106" w:rsidP="00A86106">
      <w:pPr>
        <w:pStyle w:val="pc"/>
        <w:rPr>
          <w:lang w:val="kk-KZ"/>
        </w:rPr>
      </w:pPr>
      <w:r w:rsidRPr="002266E2">
        <w:rPr>
          <w:lang w:val="kk-KZ"/>
        </w:rPr>
        <w:t> </w:t>
      </w:r>
    </w:p>
    <w:p w:rsidR="00A86106" w:rsidRPr="002266E2" w:rsidRDefault="00A86106" w:rsidP="00A86106">
      <w:pPr>
        <w:pStyle w:val="pc"/>
        <w:rPr>
          <w:rStyle w:val="s1"/>
          <w:sz w:val="28"/>
          <w:szCs w:val="28"/>
        </w:rPr>
      </w:pPr>
      <w:r w:rsidRPr="002266E2">
        <w:rPr>
          <w:b/>
          <w:sz w:val="28"/>
          <w:szCs w:val="28"/>
        </w:rPr>
        <w:t>Пояснение</w:t>
      </w:r>
      <w:r w:rsidRPr="002266E2">
        <w:rPr>
          <w:rStyle w:val="s1"/>
          <w:sz w:val="28"/>
          <w:szCs w:val="28"/>
        </w:rPr>
        <w:t xml:space="preserve"> по заполнению статистической формы ведомственного статистического наблюдения</w:t>
      </w:r>
    </w:p>
    <w:p w:rsidR="00A86106" w:rsidRPr="002266E2" w:rsidRDefault="00A86106" w:rsidP="00A86106">
      <w:pPr>
        <w:pStyle w:val="pc"/>
        <w:rPr>
          <w:rStyle w:val="s1"/>
          <w:sz w:val="28"/>
          <w:szCs w:val="28"/>
        </w:rPr>
      </w:pPr>
      <w:r w:rsidRPr="002266E2">
        <w:rPr>
          <w:rStyle w:val="s1"/>
          <w:sz w:val="28"/>
          <w:szCs w:val="28"/>
        </w:rPr>
        <w:br/>
        <w:t>«Отчет о международных операциях с нерезидентами»</w:t>
      </w:r>
    </w:p>
    <w:p w:rsidR="00A86106" w:rsidRPr="002266E2" w:rsidRDefault="00A86106" w:rsidP="00A86106">
      <w:pPr>
        <w:pStyle w:val="pc"/>
        <w:rPr>
          <w:b/>
          <w:sz w:val="28"/>
          <w:szCs w:val="28"/>
        </w:rPr>
      </w:pPr>
      <w:r w:rsidRPr="002266E2">
        <w:rPr>
          <w:rStyle w:val="s1"/>
          <w:sz w:val="28"/>
          <w:szCs w:val="28"/>
        </w:rPr>
        <w:t>(индекс 10-ПБ, периодичность квартальная)</w:t>
      </w:r>
    </w:p>
    <w:p w:rsidR="00A86106" w:rsidRPr="002266E2" w:rsidRDefault="00A86106" w:rsidP="00A86106">
      <w:pPr>
        <w:pStyle w:val="pj"/>
        <w:jc w:val="center"/>
        <w:rPr>
          <w:rStyle w:val="s0"/>
          <w:b/>
          <w:sz w:val="28"/>
          <w:szCs w:val="28"/>
        </w:rPr>
      </w:pPr>
    </w:p>
    <w:p w:rsidR="00A86106" w:rsidRPr="002266E2" w:rsidRDefault="00A86106" w:rsidP="00A86106">
      <w:pPr>
        <w:pStyle w:val="pj"/>
      </w:pPr>
    </w:p>
    <w:p w:rsidR="00A86106" w:rsidRPr="002266E2" w:rsidRDefault="00A86106" w:rsidP="00A86106">
      <w:pPr>
        <w:pStyle w:val="pj"/>
        <w:jc w:val="center"/>
        <w:rPr>
          <w:sz w:val="28"/>
          <w:szCs w:val="28"/>
        </w:rPr>
      </w:pPr>
      <w:r w:rsidRPr="002266E2">
        <w:rPr>
          <w:sz w:val="28"/>
          <w:szCs w:val="28"/>
        </w:rPr>
        <w:t>Глава 1. Общие положения</w:t>
      </w:r>
    </w:p>
    <w:p w:rsidR="00A86106" w:rsidRPr="002266E2" w:rsidRDefault="00A86106" w:rsidP="00A86106">
      <w:pPr>
        <w:pStyle w:val="pj"/>
        <w:jc w:val="center"/>
      </w:pPr>
    </w:p>
    <w:p w:rsidR="00A86106" w:rsidRPr="002266E2" w:rsidRDefault="00A86106" w:rsidP="00A86106">
      <w:pPr>
        <w:pStyle w:val="pj"/>
        <w:ind w:firstLine="709"/>
        <w:rPr>
          <w:rStyle w:val="s0"/>
          <w:sz w:val="28"/>
          <w:szCs w:val="28"/>
        </w:rPr>
      </w:pPr>
      <w:r w:rsidRPr="002266E2">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w:t>
      </w:r>
    </w:p>
    <w:p w:rsidR="00A86106" w:rsidRPr="002266E2" w:rsidRDefault="00A86106" w:rsidP="00A86106">
      <w:pPr>
        <w:pStyle w:val="pj"/>
        <w:ind w:firstLine="709"/>
        <w:rPr>
          <w:rStyle w:val="s0"/>
          <w:sz w:val="28"/>
          <w:szCs w:val="28"/>
        </w:rPr>
      </w:pPr>
      <w:r w:rsidRPr="002266E2">
        <w:rPr>
          <w:rStyle w:val="s0"/>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2266E2" w:rsidRDefault="00A86106" w:rsidP="00A86106">
      <w:pPr>
        <w:pStyle w:val="pj"/>
        <w:ind w:firstLine="709"/>
        <w:rPr>
          <w:sz w:val="28"/>
          <w:szCs w:val="28"/>
        </w:rPr>
      </w:pPr>
      <w:r w:rsidRPr="002266E2">
        <w:rPr>
          <w:sz w:val="28"/>
          <w:szCs w:val="28"/>
        </w:rPr>
        <w:t xml:space="preserve">3. </w:t>
      </w:r>
      <w:r w:rsidRPr="002266E2">
        <w:rPr>
          <w:rStyle w:val="s0"/>
          <w:sz w:val="28"/>
          <w:szCs w:val="28"/>
        </w:rPr>
        <w:t>Статистическую форму представляют ежеквартально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официальном интернет-ресурсе Национального Банка Республики Казахстан.</w:t>
      </w:r>
    </w:p>
    <w:p w:rsidR="00A86106" w:rsidRPr="002266E2" w:rsidRDefault="00A86106" w:rsidP="00A86106">
      <w:pPr>
        <w:pStyle w:val="pj"/>
        <w:ind w:firstLine="709"/>
        <w:rPr>
          <w:rStyle w:val="s0"/>
          <w:sz w:val="28"/>
          <w:szCs w:val="28"/>
        </w:rPr>
      </w:pPr>
      <w:r w:rsidRPr="002266E2">
        <w:rPr>
          <w:rStyle w:val="s0"/>
          <w:sz w:val="28"/>
          <w:szCs w:val="28"/>
        </w:rPr>
        <w:t>4. Информация, запрашиваемая в данной статистической форме, предназначена для составления платежного баланса Республики Казахстан.</w:t>
      </w:r>
    </w:p>
    <w:p w:rsidR="00A86106" w:rsidRPr="002266E2" w:rsidRDefault="00A86106" w:rsidP="00A86106">
      <w:pPr>
        <w:pStyle w:val="pj"/>
        <w:ind w:firstLine="709"/>
        <w:rPr>
          <w:rStyle w:val="s0"/>
          <w:sz w:val="28"/>
          <w:szCs w:val="28"/>
        </w:rPr>
      </w:pPr>
      <w:r w:rsidRPr="002266E2">
        <w:rPr>
          <w:rStyle w:val="s0"/>
          <w:sz w:val="28"/>
          <w:szCs w:val="28"/>
        </w:rPr>
        <w:t xml:space="preserve">5. </w:t>
      </w:r>
      <w:r w:rsidRPr="002266E2">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2266E2" w:rsidRDefault="00A86106" w:rsidP="00A86106">
      <w:pPr>
        <w:pStyle w:val="pj"/>
        <w:ind w:firstLine="709"/>
        <w:rPr>
          <w:rStyle w:val="s0"/>
          <w:sz w:val="28"/>
          <w:szCs w:val="28"/>
        </w:rPr>
      </w:pPr>
    </w:p>
    <w:p w:rsidR="00A86106" w:rsidRPr="002266E2" w:rsidRDefault="00A86106" w:rsidP="00A86106">
      <w:pPr>
        <w:pStyle w:val="pj"/>
        <w:ind w:firstLine="709"/>
        <w:rPr>
          <w:rStyle w:val="s0"/>
          <w:sz w:val="28"/>
          <w:szCs w:val="28"/>
        </w:rPr>
      </w:pPr>
    </w:p>
    <w:p w:rsidR="00A86106" w:rsidRPr="002266E2" w:rsidRDefault="00A86106" w:rsidP="00A86106">
      <w:pPr>
        <w:pStyle w:val="pj"/>
        <w:ind w:firstLine="709"/>
        <w:jc w:val="center"/>
        <w:rPr>
          <w:rStyle w:val="s0"/>
          <w:sz w:val="28"/>
          <w:szCs w:val="28"/>
        </w:rPr>
      </w:pPr>
      <w:r w:rsidRPr="002266E2">
        <w:rPr>
          <w:rStyle w:val="s0"/>
          <w:sz w:val="28"/>
          <w:szCs w:val="28"/>
        </w:rPr>
        <w:t>Глава 2. Заполнение статистической формы</w:t>
      </w:r>
    </w:p>
    <w:p w:rsidR="00A86106" w:rsidRPr="002266E2" w:rsidRDefault="00A86106" w:rsidP="00A86106">
      <w:pPr>
        <w:pStyle w:val="pj"/>
        <w:ind w:firstLine="709"/>
        <w:jc w:val="center"/>
        <w:rPr>
          <w:sz w:val="28"/>
          <w:szCs w:val="28"/>
        </w:rPr>
      </w:pPr>
    </w:p>
    <w:p w:rsidR="00A86106" w:rsidRPr="002266E2" w:rsidRDefault="00A86106" w:rsidP="00A86106">
      <w:pPr>
        <w:pStyle w:val="pj"/>
        <w:ind w:firstLine="709"/>
        <w:rPr>
          <w:sz w:val="28"/>
          <w:szCs w:val="28"/>
        </w:rPr>
      </w:pPr>
      <w:r w:rsidRPr="002266E2">
        <w:rPr>
          <w:rStyle w:val="s0"/>
          <w:sz w:val="28"/>
          <w:szCs w:val="28"/>
          <w:lang w:val="kk-KZ"/>
        </w:rPr>
        <w:t>6</w:t>
      </w:r>
      <w:r w:rsidRPr="002266E2">
        <w:rPr>
          <w:rStyle w:val="s0"/>
          <w:sz w:val="28"/>
          <w:szCs w:val="28"/>
        </w:rPr>
        <w:t>. При заполнении статистической формы применяются следующие определения:</w:t>
      </w:r>
    </w:p>
    <w:p w:rsidR="00A86106" w:rsidRPr="002266E2" w:rsidRDefault="00A86106" w:rsidP="00A86106">
      <w:pPr>
        <w:pStyle w:val="pj"/>
        <w:ind w:firstLine="709"/>
        <w:rPr>
          <w:sz w:val="28"/>
          <w:szCs w:val="28"/>
        </w:rPr>
      </w:pPr>
      <w:r w:rsidRPr="002266E2">
        <w:rPr>
          <w:rStyle w:val="s0"/>
          <w:sz w:val="28"/>
          <w:szCs w:val="28"/>
        </w:rPr>
        <w:t>1) резиденты:</w:t>
      </w:r>
    </w:p>
    <w:p w:rsidR="00A86106" w:rsidRPr="002266E2" w:rsidRDefault="00A86106" w:rsidP="00A86106">
      <w:pPr>
        <w:pStyle w:val="pj"/>
        <w:ind w:firstLine="709"/>
        <w:rPr>
          <w:sz w:val="28"/>
          <w:szCs w:val="28"/>
        </w:rPr>
      </w:pPr>
      <w:r w:rsidRPr="002266E2">
        <w:rPr>
          <w:rStyle w:val="s0"/>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2266E2" w:rsidRDefault="00A86106" w:rsidP="00A86106">
      <w:pPr>
        <w:pStyle w:val="pj"/>
        <w:ind w:firstLine="709"/>
        <w:rPr>
          <w:sz w:val="28"/>
          <w:szCs w:val="28"/>
        </w:rPr>
      </w:pPr>
      <w:r w:rsidRPr="002266E2">
        <w:rPr>
          <w:rStyle w:val="s0"/>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2266E2" w:rsidRDefault="00A86106" w:rsidP="00A86106">
      <w:pPr>
        <w:pStyle w:val="pj"/>
        <w:ind w:firstLine="709"/>
        <w:rPr>
          <w:sz w:val="28"/>
          <w:szCs w:val="28"/>
        </w:rPr>
      </w:pPr>
      <w:r w:rsidRPr="002266E2">
        <w:rPr>
          <w:rStyle w:val="s0"/>
          <w:sz w:val="28"/>
          <w:szCs w:val="28"/>
        </w:rPr>
        <w:t>организации, созданные без образования юридического лица в соответствии с законодательством Республики Казахстан;</w:t>
      </w:r>
    </w:p>
    <w:p w:rsidR="00A86106" w:rsidRPr="002266E2" w:rsidRDefault="00A86106" w:rsidP="00A86106">
      <w:pPr>
        <w:pStyle w:val="pj"/>
        <w:ind w:firstLine="709"/>
        <w:rPr>
          <w:sz w:val="28"/>
          <w:szCs w:val="28"/>
        </w:rPr>
      </w:pPr>
      <w:r w:rsidRPr="002266E2">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2266E2" w:rsidRDefault="00A86106" w:rsidP="00A86106">
      <w:pPr>
        <w:pStyle w:val="pj"/>
        <w:ind w:firstLine="709"/>
        <w:rPr>
          <w:sz w:val="28"/>
          <w:szCs w:val="28"/>
        </w:rPr>
      </w:pPr>
      <w:r w:rsidRPr="002266E2">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2266E2" w:rsidRDefault="00A86106" w:rsidP="00A86106">
      <w:pPr>
        <w:pStyle w:val="pj"/>
        <w:ind w:firstLine="709"/>
        <w:rPr>
          <w:sz w:val="28"/>
          <w:szCs w:val="28"/>
        </w:rPr>
      </w:pPr>
      <w:r w:rsidRPr="002266E2">
        <w:rPr>
          <w:rStyle w:val="s0"/>
          <w:sz w:val="28"/>
          <w:szCs w:val="28"/>
        </w:rPr>
        <w:t>2) нерезиденты:</w:t>
      </w:r>
    </w:p>
    <w:p w:rsidR="00A86106" w:rsidRPr="002266E2" w:rsidRDefault="00A86106" w:rsidP="00A86106">
      <w:pPr>
        <w:pStyle w:val="pj"/>
        <w:ind w:firstLine="709"/>
        <w:rPr>
          <w:sz w:val="28"/>
          <w:szCs w:val="28"/>
        </w:rPr>
      </w:pPr>
      <w:r w:rsidRPr="002266E2">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p w:rsidR="00A86106" w:rsidRPr="002266E2" w:rsidRDefault="00A86106" w:rsidP="00A86106">
      <w:pPr>
        <w:pStyle w:val="pj"/>
        <w:ind w:firstLine="709"/>
        <w:rPr>
          <w:sz w:val="28"/>
          <w:szCs w:val="28"/>
        </w:rPr>
      </w:pPr>
      <w:r w:rsidRPr="002266E2">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2266E2" w:rsidRDefault="00A86106" w:rsidP="00A86106">
      <w:pPr>
        <w:pStyle w:val="pj"/>
        <w:ind w:firstLine="709"/>
        <w:rPr>
          <w:sz w:val="28"/>
          <w:szCs w:val="28"/>
        </w:rPr>
      </w:pPr>
      <w:r w:rsidRPr="002266E2">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2266E2" w:rsidRDefault="00A86106" w:rsidP="00A86106">
      <w:pPr>
        <w:pStyle w:val="pj"/>
        <w:ind w:firstLine="709"/>
        <w:rPr>
          <w:sz w:val="28"/>
          <w:szCs w:val="28"/>
        </w:rPr>
      </w:pPr>
      <w:r w:rsidRPr="002266E2">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A86106" w:rsidRPr="002266E2" w:rsidRDefault="00A86106" w:rsidP="00A86106">
      <w:pPr>
        <w:pStyle w:val="pj"/>
        <w:ind w:firstLine="709"/>
        <w:rPr>
          <w:sz w:val="28"/>
          <w:szCs w:val="28"/>
        </w:rPr>
      </w:pPr>
      <w:r w:rsidRPr="002266E2">
        <w:rPr>
          <w:rStyle w:val="s0"/>
          <w:sz w:val="28"/>
          <w:szCs w:val="28"/>
          <w:lang w:val="kk-KZ"/>
        </w:rPr>
        <w:t>7</w:t>
      </w:r>
      <w:r w:rsidRPr="002266E2">
        <w:rPr>
          <w:rStyle w:val="s0"/>
          <w:sz w:val="28"/>
          <w:szCs w:val="28"/>
        </w:rPr>
        <w:t>.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p w:rsidR="00A86106" w:rsidRPr="002266E2" w:rsidRDefault="00A86106" w:rsidP="00A86106">
      <w:pPr>
        <w:pStyle w:val="pj"/>
        <w:ind w:firstLine="709"/>
        <w:rPr>
          <w:sz w:val="28"/>
          <w:szCs w:val="28"/>
        </w:rPr>
      </w:pPr>
      <w:r w:rsidRPr="002266E2">
        <w:rPr>
          <w:rStyle w:val="s0"/>
          <w:sz w:val="28"/>
          <w:szCs w:val="28"/>
          <w:lang w:val="kk-KZ"/>
        </w:rPr>
        <w:t>8</w:t>
      </w:r>
      <w:r w:rsidRPr="002266E2">
        <w:rPr>
          <w:rStyle w:val="s0"/>
          <w:sz w:val="28"/>
          <w:szCs w:val="28"/>
        </w:rPr>
        <w:t>.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p w:rsidR="00A86106" w:rsidRPr="002266E2" w:rsidRDefault="00A86106" w:rsidP="00A86106">
      <w:pPr>
        <w:pStyle w:val="pj"/>
        <w:ind w:firstLine="709"/>
        <w:rPr>
          <w:sz w:val="28"/>
          <w:szCs w:val="28"/>
        </w:rPr>
      </w:pPr>
      <w:r w:rsidRPr="002266E2">
        <w:rPr>
          <w:rStyle w:val="s0"/>
          <w:sz w:val="28"/>
          <w:szCs w:val="28"/>
          <w:lang w:val="kk-KZ"/>
        </w:rPr>
        <w:lastRenderedPageBreak/>
        <w:t>9</w:t>
      </w:r>
      <w:r w:rsidRPr="002266E2">
        <w:rPr>
          <w:rStyle w:val="s0"/>
          <w:sz w:val="28"/>
          <w:szCs w:val="28"/>
        </w:rPr>
        <w:t>.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p w:rsidR="00A86106" w:rsidRPr="002266E2" w:rsidRDefault="00A86106" w:rsidP="00A86106">
      <w:pPr>
        <w:pStyle w:val="pj"/>
        <w:ind w:firstLine="709"/>
        <w:rPr>
          <w:sz w:val="28"/>
          <w:szCs w:val="28"/>
        </w:rPr>
      </w:pPr>
      <w:r w:rsidRPr="002266E2">
        <w:rPr>
          <w:rStyle w:val="s0"/>
          <w:sz w:val="28"/>
          <w:szCs w:val="28"/>
        </w:rPr>
        <w:t>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p w:rsidR="00A86106" w:rsidRPr="002266E2" w:rsidRDefault="00A86106" w:rsidP="00A86106">
      <w:pPr>
        <w:pStyle w:val="pj"/>
        <w:ind w:firstLine="709"/>
        <w:rPr>
          <w:sz w:val="28"/>
          <w:szCs w:val="28"/>
        </w:rPr>
      </w:pPr>
      <w:r w:rsidRPr="002266E2">
        <w:rPr>
          <w:rStyle w:val="s0"/>
          <w:sz w:val="28"/>
          <w:szCs w:val="28"/>
        </w:rPr>
        <w:t>Операции с международными организациями отражаются в графе «Международные организации».</w:t>
      </w:r>
    </w:p>
    <w:p w:rsidR="00A86106" w:rsidRPr="002266E2" w:rsidRDefault="00A86106" w:rsidP="00A86106">
      <w:pPr>
        <w:pStyle w:val="pj"/>
        <w:ind w:firstLine="709"/>
        <w:rPr>
          <w:sz w:val="28"/>
          <w:szCs w:val="28"/>
        </w:rPr>
      </w:pPr>
      <w:r w:rsidRPr="002266E2">
        <w:rPr>
          <w:rStyle w:val="s0"/>
          <w:sz w:val="28"/>
          <w:szCs w:val="28"/>
          <w:lang w:val="kk-KZ"/>
        </w:rPr>
        <w:t>10</w:t>
      </w:r>
      <w:r w:rsidRPr="002266E2">
        <w:rPr>
          <w:rStyle w:val="s0"/>
          <w:sz w:val="28"/>
          <w:szCs w:val="28"/>
        </w:rPr>
        <w:t>. Описание отдельных показателей статистической формы:</w:t>
      </w:r>
    </w:p>
    <w:p w:rsidR="00A86106" w:rsidRPr="002266E2" w:rsidRDefault="00A86106" w:rsidP="00A86106">
      <w:pPr>
        <w:pStyle w:val="pj"/>
        <w:ind w:firstLine="709"/>
        <w:rPr>
          <w:sz w:val="28"/>
          <w:szCs w:val="28"/>
        </w:rPr>
      </w:pPr>
      <w:r w:rsidRPr="002266E2">
        <w:rPr>
          <w:rStyle w:val="s0"/>
          <w:sz w:val="28"/>
          <w:szCs w:val="28"/>
        </w:rPr>
        <w:t>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p w:rsidR="00A86106" w:rsidRPr="002266E2" w:rsidRDefault="00A86106" w:rsidP="00A86106">
      <w:pPr>
        <w:pStyle w:val="pj"/>
        <w:ind w:firstLine="709"/>
        <w:rPr>
          <w:sz w:val="28"/>
          <w:szCs w:val="28"/>
        </w:rPr>
      </w:pPr>
      <w:r w:rsidRPr="002266E2">
        <w:rPr>
          <w:rStyle w:val="s0"/>
          <w:sz w:val="28"/>
          <w:szCs w:val="28"/>
        </w:rPr>
        <w:t>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p w:rsidR="00A86106" w:rsidRPr="002266E2" w:rsidRDefault="00A86106" w:rsidP="00A86106">
      <w:pPr>
        <w:pStyle w:val="pj"/>
        <w:ind w:firstLine="709"/>
        <w:rPr>
          <w:sz w:val="28"/>
          <w:szCs w:val="28"/>
        </w:rPr>
      </w:pPr>
      <w:r w:rsidRPr="002266E2">
        <w:rPr>
          <w:rStyle w:val="s0"/>
          <w:sz w:val="28"/>
          <w:szCs w:val="28"/>
        </w:rPr>
        <w:t>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p w:rsidR="00A86106" w:rsidRPr="002266E2" w:rsidRDefault="00A86106" w:rsidP="00A86106">
      <w:pPr>
        <w:pStyle w:val="pj"/>
        <w:ind w:firstLine="709"/>
        <w:rPr>
          <w:sz w:val="28"/>
          <w:szCs w:val="28"/>
        </w:rPr>
      </w:pPr>
      <w:r w:rsidRPr="002266E2">
        <w:rPr>
          <w:rStyle w:val="s0"/>
          <w:sz w:val="28"/>
          <w:szCs w:val="28"/>
        </w:rPr>
        <w:t>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p w:rsidR="00A86106" w:rsidRPr="002266E2" w:rsidRDefault="00A86106" w:rsidP="00A86106">
      <w:pPr>
        <w:pStyle w:val="pj"/>
        <w:ind w:firstLine="709"/>
        <w:rPr>
          <w:sz w:val="28"/>
          <w:szCs w:val="28"/>
        </w:rPr>
      </w:pPr>
      <w:r w:rsidRPr="002266E2">
        <w:rPr>
          <w:rStyle w:val="s0"/>
          <w:sz w:val="28"/>
          <w:szCs w:val="28"/>
        </w:rPr>
        <w:t xml:space="preserve">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w:t>
      </w:r>
      <w:r w:rsidRPr="002266E2">
        <w:rPr>
          <w:rStyle w:val="s0"/>
          <w:sz w:val="28"/>
          <w:szCs w:val="28"/>
        </w:rPr>
        <w:lastRenderedPageBreak/>
        <w:t>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p w:rsidR="00A86106" w:rsidRPr="002266E2" w:rsidRDefault="00A86106" w:rsidP="00A86106">
      <w:pPr>
        <w:pStyle w:val="pj"/>
        <w:ind w:firstLine="709"/>
        <w:rPr>
          <w:sz w:val="28"/>
          <w:szCs w:val="28"/>
        </w:rPr>
      </w:pPr>
      <w:r w:rsidRPr="002266E2">
        <w:rPr>
          <w:rStyle w:val="s0"/>
          <w:sz w:val="28"/>
          <w:szCs w:val="28"/>
        </w:rPr>
        <w:t>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p w:rsidR="00A86106" w:rsidRPr="002266E2" w:rsidRDefault="00A86106" w:rsidP="00A86106">
      <w:pPr>
        <w:pStyle w:val="pj"/>
        <w:ind w:firstLine="709"/>
        <w:rPr>
          <w:sz w:val="28"/>
          <w:szCs w:val="28"/>
        </w:rPr>
      </w:pPr>
      <w:r w:rsidRPr="002266E2">
        <w:rPr>
          <w:rStyle w:val="s0"/>
          <w:sz w:val="28"/>
          <w:szCs w:val="28"/>
        </w:rPr>
        <w:t>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p w:rsidR="00A86106" w:rsidRPr="002266E2" w:rsidRDefault="00A86106" w:rsidP="00A86106">
      <w:pPr>
        <w:pStyle w:val="pj"/>
        <w:ind w:firstLine="709"/>
        <w:rPr>
          <w:sz w:val="28"/>
          <w:szCs w:val="28"/>
        </w:rPr>
      </w:pPr>
      <w:r w:rsidRPr="002266E2">
        <w:rPr>
          <w:rStyle w:val="s0"/>
          <w:sz w:val="28"/>
          <w:szCs w:val="28"/>
        </w:rPr>
        <w:t>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p w:rsidR="00A86106" w:rsidRPr="002266E2" w:rsidRDefault="00A86106" w:rsidP="00A86106">
      <w:pPr>
        <w:pStyle w:val="pj"/>
        <w:ind w:firstLine="709"/>
        <w:rPr>
          <w:sz w:val="28"/>
          <w:szCs w:val="28"/>
        </w:rPr>
      </w:pPr>
      <w:r w:rsidRPr="002266E2">
        <w:rPr>
          <w:rStyle w:val="s0"/>
          <w:sz w:val="28"/>
          <w:szCs w:val="28"/>
        </w:rPr>
        <w:t>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w:t>
      </w:r>
    </w:p>
    <w:p w:rsidR="00A86106" w:rsidRPr="002266E2" w:rsidRDefault="00A86106" w:rsidP="00A86106">
      <w:pPr>
        <w:pStyle w:val="pj"/>
        <w:ind w:firstLine="709"/>
        <w:rPr>
          <w:sz w:val="28"/>
          <w:szCs w:val="28"/>
        </w:rPr>
      </w:pPr>
      <w:r w:rsidRPr="002266E2">
        <w:rPr>
          <w:rStyle w:val="s0"/>
          <w:sz w:val="28"/>
          <w:szCs w:val="28"/>
        </w:rPr>
        <w:t>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p w:rsidR="00A86106" w:rsidRPr="002266E2" w:rsidRDefault="00A86106" w:rsidP="00A86106">
      <w:pPr>
        <w:pStyle w:val="pj"/>
        <w:ind w:firstLine="709"/>
        <w:rPr>
          <w:sz w:val="28"/>
          <w:szCs w:val="28"/>
        </w:rPr>
      </w:pPr>
      <w:r w:rsidRPr="002266E2">
        <w:rPr>
          <w:rStyle w:val="s0"/>
          <w:sz w:val="28"/>
          <w:szCs w:val="28"/>
        </w:rPr>
        <w:t>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p w:rsidR="00A86106" w:rsidRPr="002266E2" w:rsidRDefault="00A86106" w:rsidP="00A86106">
      <w:pPr>
        <w:pStyle w:val="pj"/>
        <w:ind w:firstLine="709"/>
        <w:rPr>
          <w:sz w:val="28"/>
          <w:szCs w:val="28"/>
        </w:rPr>
      </w:pPr>
      <w:r w:rsidRPr="002266E2">
        <w:rPr>
          <w:rStyle w:val="s0"/>
          <w:sz w:val="28"/>
          <w:szCs w:val="28"/>
        </w:rPr>
        <w:t>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p w:rsidR="00A86106" w:rsidRPr="002266E2" w:rsidRDefault="00A86106" w:rsidP="00A86106">
      <w:pPr>
        <w:pStyle w:val="pj"/>
        <w:ind w:firstLine="709"/>
        <w:rPr>
          <w:sz w:val="28"/>
          <w:szCs w:val="28"/>
        </w:rPr>
      </w:pPr>
      <w:r w:rsidRPr="002266E2">
        <w:rPr>
          <w:rStyle w:val="s0"/>
          <w:sz w:val="28"/>
          <w:szCs w:val="28"/>
        </w:rPr>
        <w:lastRenderedPageBreak/>
        <w:t>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p w:rsidR="00A86106" w:rsidRPr="002266E2" w:rsidRDefault="00A86106" w:rsidP="00A86106">
      <w:pPr>
        <w:pStyle w:val="pj"/>
        <w:ind w:firstLine="709"/>
        <w:rPr>
          <w:sz w:val="28"/>
          <w:szCs w:val="28"/>
        </w:rPr>
      </w:pPr>
      <w:r w:rsidRPr="002266E2">
        <w:rPr>
          <w:rStyle w:val="s0"/>
          <w:sz w:val="28"/>
          <w:szCs w:val="28"/>
        </w:rPr>
        <w:t>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p w:rsidR="00A86106" w:rsidRPr="002266E2" w:rsidRDefault="00A86106" w:rsidP="00A86106">
      <w:pPr>
        <w:pStyle w:val="pj"/>
        <w:ind w:firstLine="709"/>
        <w:rPr>
          <w:sz w:val="28"/>
          <w:szCs w:val="28"/>
        </w:rPr>
      </w:pPr>
      <w:r w:rsidRPr="002266E2">
        <w:rPr>
          <w:rStyle w:val="s0"/>
          <w:sz w:val="28"/>
          <w:szCs w:val="28"/>
        </w:rPr>
        <w:t>услуги в области рекламы и изучения конъюнктуры рынка (строки 85</w:t>
      </w:r>
      <w:r w:rsidRPr="002266E2">
        <w:rPr>
          <w:rStyle w:val="s0"/>
        </w:rPr>
        <w:t>,</w:t>
      </w:r>
      <w:r w:rsidRPr="002266E2">
        <w:rPr>
          <w:rStyle w:val="s0"/>
          <w:sz w:val="28"/>
          <w:szCs w:val="28"/>
        </w:rPr>
        <w:t xml:space="preserve">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p w:rsidR="00A86106" w:rsidRPr="002266E2" w:rsidRDefault="00A86106" w:rsidP="00A86106">
      <w:pPr>
        <w:pStyle w:val="pj"/>
        <w:ind w:firstLine="709"/>
        <w:rPr>
          <w:sz w:val="28"/>
          <w:szCs w:val="28"/>
        </w:rPr>
      </w:pPr>
      <w:r w:rsidRPr="002266E2">
        <w:rPr>
          <w:rStyle w:val="s0"/>
          <w:sz w:val="28"/>
          <w:szCs w:val="28"/>
        </w:rPr>
        <w:t>архитектурные, инженерные и прочие технические услуги (строки 86</w:t>
      </w:r>
      <w:r w:rsidRPr="002266E2">
        <w:rPr>
          <w:rStyle w:val="s0"/>
        </w:rPr>
        <w:t xml:space="preserve">, </w:t>
      </w:r>
      <w:r w:rsidRPr="002266E2">
        <w:rPr>
          <w:rStyle w:val="s0"/>
          <w:sz w:val="28"/>
          <w:szCs w:val="28"/>
        </w:rPr>
        <w:t>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p w:rsidR="00A86106" w:rsidRPr="002266E2" w:rsidRDefault="00A86106" w:rsidP="00A86106">
      <w:pPr>
        <w:pStyle w:val="pj"/>
        <w:ind w:firstLine="709"/>
        <w:rPr>
          <w:sz w:val="28"/>
          <w:szCs w:val="28"/>
        </w:rPr>
      </w:pPr>
      <w:r w:rsidRPr="002266E2">
        <w:rPr>
          <w:rStyle w:val="s0"/>
          <w:sz w:val="28"/>
          <w:szCs w:val="28"/>
        </w:rPr>
        <w:t>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p w:rsidR="00A86106" w:rsidRPr="002266E2" w:rsidRDefault="00A86106" w:rsidP="00A86106">
      <w:pPr>
        <w:pStyle w:val="pj"/>
        <w:ind w:firstLine="709"/>
        <w:rPr>
          <w:sz w:val="28"/>
          <w:szCs w:val="28"/>
        </w:rPr>
      </w:pPr>
      <w:r w:rsidRPr="002266E2">
        <w:rPr>
          <w:rStyle w:val="s0"/>
          <w:sz w:val="28"/>
          <w:szCs w:val="28"/>
        </w:rPr>
        <w:t>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p w:rsidR="00A86106" w:rsidRPr="002266E2" w:rsidRDefault="00A86106" w:rsidP="00A86106">
      <w:pPr>
        <w:pStyle w:val="pj"/>
        <w:ind w:firstLine="709"/>
        <w:rPr>
          <w:sz w:val="28"/>
          <w:szCs w:val="28"/>
        </w:rPr>
      </w:pPr>
      <w:r w:rsidRPr="002266E2">
        <w:rPr>
          <w:rStyle w:val="s0"/>
          <w:sz w:val="28"/>
          <w:szCs w:val="28"/>
        </w:rPr>
        <w:t>операционный лизинг (аренда) оборудования без персонала (строки 89</w:t>
      </w:r>
      <w:r w:rsidRPr="002266E2">
        <w:rPr>
          <w:rStyle w:val="s0"/>
        </w:rPr>
        <w:t xml:space="preserve">, </w:t>
      </w:r>
      <w:r w:rsidRPr="002266E2">
        <w:rPr>
          <w:rStyle w:val="s0"/>
          <w:sz w:val="28"/>
          <w:szCs w:val="28"/>
        </w:rPr>
        <w:t>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p w:rsidR="00A86106" w:rsidRPr="002266E2" w:rsidRDefault="00A86106" w:rsidP="00A86106">
      <w:pPr>
        <w:pStyle w:val="pj"/>
        <w:ind w:firstLine="709"/>
        <w:rPr>
          <w:sz w:val="28"/>
          <w:szCs w:val="28"/>
        </w:rPr>
      </w:pPr>
      <w:r w:rsidRPr="002266E2">
        <w:rPr>
          <w:rStyle w:val="s0"/>
          <w:sz w:val="28"/>
          <w:szCs w:val="28"/>
        </w:rPr>
        <w:t>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(прочие транспортные услуги);</w:t>
      </w:r>
    </w:p>
    <w:p w:rsidR="00A86106" w:rsidRPr="002266E2" w:rsidRDefault="00A86106" w:rsidP="00A86106">
      <w:pPr>
        <w:pStyle w:val="pj"/>
        <w:ind w:firstLine="709"/>
        <w:rPr>
          <w:sz w:val="28"/>
          <w:szCs w:val="28"/>
        </w:rPr>
      </w:pPr>
      <w:r w:rsidRPr="002266E2">
        <w:rPr>
          <w:rStyle w:val="s0"/>
          <w:sz w:val="28"/>
          <w:szCs w:val="28"/>
        </w:rPr>
        <w:lastRenderedPageBreak/>
        <w:t>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p w:rsidR="00A86106" w:rsidRPr="002266E2" w:rsidRDefault="00A86106" w:rsidP="00A86106">
      <w:pPr>
        <w:pStyle w:val="pj"/>
        <w:ind w:firstLine="709"/>
        <w:rPr>
          <w:sz w:val="28"/>
          <w:szCs w:val="28"/>
        </w:rPr>
      </w:pPr>
      <w:r w:rsidRPr="002266E2">
        <w:rPr>
          <w:rStyle w:val="s0"/>
          <w:sz w:val="28"/>
          <w:szCs w:val="28"/>
        </w:rPr>
        <w:t>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p w:rsidR="00A86106" w:rsidRPr="002266E2" w:rsidRDefault="00A86106" w:rsidP="00A86106">
      <w:pPr>
        <w:pStyle w:val="pj"/>
        <w:ind w:firstLine="709"/>
        <w:rPr>
          <w:sz w:val="28"/>
          <w:szCs w:val="28"/>
        </w:rPr>
      </w:pPr>
      <w:r w:rsidRPr="002266E2">
        <w:rPr>
          <w:rStyle w:val="s0"/>
          <w:sz w:val="28"/>
          <w:szCs w:val="28"/>
        </w:rPr>
        <w:t>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p w:rsidR="00A86106" w:rsidRPr="002266E2" w:rsidRDefault="00A86106" w:rsidP="00A86106">
      <w:pPr>
        <w:pStyle w:val="pj"/>
        <w:ind w:firstLine="709"/>
        <w:rPr>
          <w:sz w:val="28"/>
          <w:szCs w:val="28"/>
        </w:rPr>
      </w:pPr>
      <w:r w:rsidRPr="002266E2">
        <w:rPr>
          <w:rStyle w:val="s0"/>
          <w:sz w:val="28"/>
          <w:szCs w:val="28"/>
        </w:rPr>
        <w:t>услуги пассажирского транспорта (строки 231, 236, 261) включают услуги транспортных организаций по перевозке пассажиров с учетом стоимости провоза избыточного багажа (сверх установленной нормы провоза) и другого принадлежащего пассажиру имущества; аренду транспортных средств с экипажем для перевозки пассажиров;</w:t>
      </w:r>
    </w:p>
    <w:p w:rsidR="00A86106" w:rsidRPr="002266E2" w:rsidRDefault="00A86106" w:rsidP="00A86106">
      <w:pPr>
        <w:pStyle w:val="pj"/>
        <w:ind w:firstLine="709"/>
        <w:rPr>
          <w:sz w:val="28"/>
          <w:szCs w:val="28"/>
        </w:rPr>
      </w:pPr>
      <w:r w:rsidRPr="002266E2">
        <w:rPr>
          <w:rStyle w:val="s0"/>
          <w:sz w:val="28"/>
          <w:szCs w:val="28"/>
        </w:rPr>
        <w:t>услуги грузового транспорта (строки 350, 370, 373, 376) включают услуги транспортных организаций по перевозке грузов;</w:t>
      </w:r>
    </w:p>
    <w:p w:rsidR="00A86106" w:rsidRPr="002266E2" w:rsidRDefault="00A86106" w:rsidP="00A86106">
      <w:pPr>
        <w:pStyle w:val="pj"/>
        <w:ind w:firstLine="709"/>
        <w:rPr>
          <w:sz w:val="28"/>
          <w:szCs w:val="28"/>
        </w:rPr>
      </w:pPr>
      <w:r w:rsidRPr="002266E2">
        <w:rPr>
          <w:rStyle w:val="s0"/>
          <w:sz w:val="28"/>
          <w:szCs w:val="28"/>
        </w:rPr>
        <w:t>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p w:rsidR="00A86106" w:rsidRPr="002266E2" w:rsidRDefault="00A86106" w:rsidP="00A86106">
      <w:pPr>
        <w:pStyle w:val="pj"/>
        <w:ind w:firstLine="709"/>
        <w:rPr>
          <w:sz w:val="28"/>
          <w:szCs w:val="28"/>
        </w:rPr>
      </w:pPr>
      <w:r w:rsidRPr="002266E2">
        <w:rPr>
          <w:rStyle w:val="s0"/>
          <w:sz w:val="28"/>
          <w:szCs w:val="28"/>
        </w:rPr>
        <w:t>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p w:rsidR="00A86106" w:rsidRPr="002266E2" w:rsidRDefault="00A86106" w:rsidP="00A86106">
      <w:pPr>
        <w:pStyle w:val="pj"/>
        <w:ind w:firstLine="709"/>
        <w:rPr>
          <w:sz w:val="28"/>
          <w:szCs w:val="28"/>
        </w:rPr>
      </w:pPr>
      <w:r w:rsidRPr="002266E2">
        <w:rPr>
          <w:rStyle w:val="s0"/>
          <w:sz w:val="28"/>
          <w:szCs w:val="28"/>
        </w:rPr>
        <w:t>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p w:rsidR="00A86106" w:rsidRPr="002266E2" w:rsidRDefault="00A86106" w:rsidP="00A86106">
      <w:pPr>
        <w:pStyle w:val="pj"/>
        <w:ind w:firstLine="709"/>
        <w:rPr>
          <w:sz w:val="28"/>
          <w:szCs w:val="28"/>
        </w:rPr>
      </w:pPr>
      <w:r w:rsidRPr="002266E2">
        <w:rPr>
          <w:rStyle w:val="s0"/>
          <w:sz w:val="28"/>
          <w:szCs w:val="28"/>
        </w:rPr>
        <w:lastRenderedPageBreak/>
        <w:t>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p w:rsidR="00A86106" w:rsidRPr="002266E2" w:rsidRDefault="00A86106" w:rsidP="00A86106">
      <w:pPr>
        <w:pStyle w:val="pj"/>
        <w:ind w:firstLine="709"/>
        <w:rPr>
          <w:sz w:val="28"/>
          <w:szCs w:val="28"/>
        </w:rPr>
      </w:pPr>
      <w:r w:rsidRPr="002266E2">
        <w:rPr>
          <w:rStyle w:val="s0"/>
          <w:sz w:val="28"/>
          <w:szCs w:val="28"/>
        </w:rPr>
        <w:t>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p w:rsidR="00A86106" w:rsidRPr="002266E2" w:rsidRDefault="00A86106" w:rsidP="00A86106">
      <w:pPr>
        <w:pStyle w:val="pj"/>
        <w:ind w:firstLine="709"/>
        <w:rPr>
          <w:sz w:val="28"/>
          <w:szCs w:val="28"/>
        </w:rPr>
      </w:pPr>
      <w:r w:rsidRPr="002266E2">
        <w:rPr>
          <w:rStyle w:val="s0"/>
          <w:sz w:val="28"/>
          <w:szCs w:val="28"/>
        </w:rPr>
        <w:t>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p w:rsidR="00A86106" w:rsidRPr="002266E2" w:rsidRDefault="00A86106" w:rsidP="00A86106">
      <w:pPr>
        <w:pStyle w:val="pj"/>
        <w:ind w:firstLine="709"/>
        <w:rPr>
          <w:sz w:val="28"/>
          <w:szCs w:val="28"/>
        </w:rPr>
      </w:pPr>
      <w:r w:rsidRPr="002266E2">
        <w:rPr>
          <w:rStyle w:val="s0"/>
          <w:sz w:val="28"/>
          <w:szCs w:val="28"/>
        </w:rPr>
        <w:t>1</w:t>
      </w:r>
      <w:r w:rsidRPr="002266E2">
        <w:rPr>
          <w:rStyle w:val="s0"/>
          <w:sz w:val="28"/>
          <w:szCs w:val="28"/>
          <w:lang w:val="kk-KZ"/>
        </w:rPr>
        <w:t>1</w:t>
      </w:r>
      <w:r w:rsidRPr="002266E2">
        <w:rPr>
          <w:rStyle w:val="s0"/>
          <w:sz w:val="28"/>
          <w:szCs w:val="28"/>
        </w:rPr>
        <w:t>. Услуги здравоохранения, оказанные нерезидентам (строки 221, 222) заполняется акционерным обществом «Фонд социального медицинского страхования» в целом по Казахстану.</w:t>
      </w:r>
    </w:p>
    <w:p w:rsidR="00A86106" w:rsidRPr="002266E2" w:rsidRDefault="00A86106" w:rsidP="00A86106">
      <w:pPr>
        <w:pStyle w:val="pj"/>
        <w:ind w:firstLine="709"/>
        <w:rPr>
          <w:sz w:val="28"/>
          <w:szCs w:val="28"/>
        </w:rPr>
      </w:pPr>
      <w:r w:rsidRPr="002266E2">
        <w:rPr>
          <w:rStyle w:val="s0"/>
          <w:sz w:val="28"/>
          <w:szCs w:val="28"/>
        </w:rPr>
        <w:t>Если услуги здравоохранения получены от нерезидентов через Корпоративный Фонд University Medical Center, то строки 216, 217 заполняются Корпоративным Фондом University Medical Center, в противном случае - строки 216, 217 заполняется респондентом самостоятельно.</w:t>
      </w:r>
    </w:p>
    <w:p w:rsidR="00A86106" w:rsidRPr="002266E2" w:rsidRDefault="00A86106" w:rsidP="00A86106">
      <w:pPr>
        <w:pStyle w:val="pj"/>
        <w:ind w:firstLine="709"/>
        <w:rPr>
          <w:sz w:val="28"/>
          <w:szCs w:val="28"/>
        </w:rPr>
      </w:pPr>
      <w:r w:rsidRPr="002266E2">
        <w:rPr>
          <w:rStyle w:val="s0"/>
          <w:sz w:val="28"/>
          <w:szCs w:val="28"/>
        </w:rPr>
        <w:t>1</w:t>
      </w:r>
      <w:r w:rsidRPr="002266E2">
        <w:rPr>
          <w:rStyle w:val="s0"/>
          <w:sz w:val="28"/>
          <w:szCs w:val="28"/>
          <w:lang w:val="kk-KZ"/>
        </w:rPr>
        <w:t>2</w:t>
      </w:r>
      <w:r w:rsidRPr="002266E2">
        <w:rPr>
          <w:rStyle w:val="s0"/>
          <w:sz w:val="28"/>
          <w:szCs w:val="28"/>
        </w:rPr>
        <w:t>. В комментариях к отчету приводятся:</w:t>
      </w:r>
    </w:p>
    <w:p w:rsidR="00A86106" w:rsidRPr="002266E2" w:rsidRDefault="00A86106" w:rsidP="00A86106">
      <w:pPr>
        <w:pStyle w:val="pj"/>
        <w:ind w:firstLine="709"/>
        <w:rPr>
          <w:sz w:val="28"/>
          <w:szCs w:val="28"/>
        </w:rPr>
      </w:pPr>
      <w:r w:rsidRPr="002266E2">
        <w:rPr>
          <w:rStyle w:val="s0"/>
          <w:sz w:val="28"/>
          <w:szCs w:val="28"/>
        </w:rPr>
        <w:t>1) краткое описание прочих видов услуг, требующих расшифровки (строки 109, 219, 271, 275, 330, 373, 376);</w:t>
      </w:r>
    </w:p>
    <w:p w:rsidR="00A86106" w:rsidRPr="002266E2" w:rsidRDefault="00A86106" w:rsidP="00A86106">
      <w:pPr>
        <w:pStyle w:val="pj"/>
        <w:ind w:firstLine="709"/>
        <w:rPr>
          <w:rStyle w:val="s0"/>
          <w:sz w:val="28"/>
          <w:szCs w:val="28"/>
        </w:rPr>
      </w:pPr>
      <w:r w:rsidRPr="002266E2">
        <w:rPr>
          <w:rStyle w:val="s0"/>
          <w:sz w:val="28"/>
          <w:szCs w:val="28"/>
        </w:rPr>
        <w:t>2) информация, которую респондент считает необходимым отразить.</w:t>
      </w:r>
    </w:p>
    <w:p w:rsidR="00A86106" w:rsidRPr="002266E2" w:rsidRDefault="00A86106" w:rsidP="00A86106">
      <w:pPr>
        <w:pStyle w:val="pj"/>
        <w:ind w:firstLine="709"/>
        <w:rPr>
          <w:sz w:val="28"/>
          <w:szCs w:val="28"/>
        </w:rPr>
      </w:pPr>
      <w:r w:rsidRPr="002266E2">
        <w:rPr>
          <w:rStyle w:val="s0"/>
          <w:sz w:val="28"/>
          <w:szCs w:val="28"/>
        </w:rPr>
        <w:t>1</w:t>
      </w:r>
      <w:r w:rsidRPr="002266E2">
        <w:rPr>
          <w:rStyle w:val="s0"/>
          <w:sz w:val="28"/>
          <w:szCs w:val="28"/>
          <w:lang w:val="kk-KZ"/>
        </w:rPr>
        <w:t>3</w:t>
      </w:r>
      <w:r w:rsidRPr="002266E2">
        <w:rPr>
          <w:rStyle w:val="s0"/>
          <w:sz w:val="28"/>
          <w:szCs w:val="28"/>
        </w:rPr>
        <w:t>.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p w:rsidR="00A86106" w:rsidRPr="002266E2" w:rsidRDefault="00A86106" w:rsidP="00A86106">
      <w:pPr>
        <w:pStyle w:val="pj"/>
        <w:ind w:firstLine="709"/>
        <w:rPr>
          <w:sz w:val="28"/>
          <w:szCs w:val="28"/>
        </w:rPr>
      </w:pPr>
      <w:r w:rsidRPr="002266E2">
        <w:rPr>
          <w:rStyle w:val="s0"/>
          <w:sz w:val="28"/>
          <w:szCs w:val="28"/>
        </w:rPr>
        <w:t>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p w:rsidR="00A86106" w:rsidRPr="002266E2" w:rsidRDefault="00A86106" w:rsidP="00A86106">
      <w:pPr>
        <w:pStyle w:val="pj"/>
        <w:ind w:firstLine="709"/>
        <w:rPr>
          <w:sz w:val="28"/>
          <w:szCs w:val="28"/>
        </w:rPr>
      </w:pPr>
      <w:r w:rsidRPr="002266E2">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Default="00A86106" w:rsidP="00A86106">
      <w:pPr>
        <w:pStyle w:val="pj"/>
        <w:ind w:firstLine="709"/>
        <w:rPr>
          <w:rStyle w:val="s0"/>
          <w:sz w:val="28"/>
          <w:szCs w:val="28"/>
        </w:rPr>
      </w:pPr>
    </w:p>
    <w:p w:rsidR="00A86106" w:rsidRPr="002266E2" w:rsidRDefault="00A86106" w:rsidP="00A86106">
      <w:pPr>
        <w:pStyle w:val="pj"/>
        <w:ind w:firstLine="709"/>
        <w:rPr>
          <w:rStyle w:val="s0"/>
          <w:sz w:val="28"/>
          <w:szCs w:val="28"/>
        </w:rPr>
      </w:pPr>
    </w:p>
    <w:p w:rsidR="00A86106" w:rsidRPr="002266E2" w:rsidRDefault="00A86106" w:rsidP="00A86106">
      <w:pPr>
        <w:pStyle w:val="pj"/>
        <w:ind w:firstLine="709"/>
        <w:jc w:val="center"/>
        <w:rPr>
          <w:sz w:val="28"/>
          <w:szCs w:val="28"/>
        </w:rPr>
      </w:pPr>
      <w:r w:rsidRPr="002266E2">
        <w:rPr>
          <w:sz w:val="28"/>
          <w:szCs w:val="28"/>
        </w:rPr>
        <w:t>Глава 3. Арифметико-логический контроль</w:t>
      </w:r>
    </w:p>
    <w:p w:rsidR="00A86106" w:rsidRPr="002266E2" w:rsidRDefault="00A86106" w:rsidP="00A86106">
      <w:pPr>
        <w:pStyle w:val="pj"/>
        <w:ind w:firstLine="709"/>
        <w:rPr>
          <w:sz w:val="28"/>
          <w:szCs w:val="28"/>
        </w:rPr>
      </w:pPr>
      <w:r w:rsidRPr="002266E2">
        <w:rPr>
          <w:rStyle w:val="s0"/>
          <w:sz w:val="28"/>
          <w:szCs w:val="28"/>
        </w:rPr>
        <w:lastRenderedPageBreak/>
        <w:t>1</w:t>
      </w:r>
      <w:r w:rsidRPr="002266E2">
        <w:rPr>
          <w:rStyle w:val="s0"/>
          <w:sz w:val="28"/>
          <w:szCs w:val="28"/>
          <w:lang w:val="kk-KZ"/>
        </w:rPr>
        <w:t>4</w:t>
      </w:r>
      <w:r w:rsidRPr="002266E2">
        <w:rPr>
          <w:rStyle w:val="s0"/>
          <w:sz w:val="28"/>
          <w:szCs w:val="28"/>
        </w:rPr>
        <w:t>. Арифметико-логический контроль:</w:t>
      </w:r>
    </w:p>
    <w:p w:rsidR="00A86106" w:rsidRPr="002266E2" w:rsidRDefault="00A86106" w:rsidP="00A86106">
      <w:pPr>
        <w:pStyle w:val="pj"/>
        <w:ind w:firstLine="709"/>
        <w:rPr>
          <w:sz w:val="28"/>
          <w:szCs w:val="28"/>
        </w:rPr>
      </w:pPr>
      <w:r w:rsidRPr="002266E2">
        <w:rPr>
          <w:rStyle w:val="s0"/>
          <w:sz w:val="28"/>
          <w:szCs w:val="28"/>
        </w:rPr>
        <w:t>1) Раздел 1, часть А. «Услуги, оказанные нерезидентам»:</w:t>
      </w:r>
    </w:p>
    <w:p w:rsidR="00A86106" w:rsidRPr="002266E2" w:rsidRDefault="00A86106" w:rsidP="00A86106">
      <w:pPr>
        <w:pStyle w:val="pj"/>
        <w:ind w:firstLine="709"/>
        <w:rPr>
          <w:sz w:val="28"/>
          <w:szCs w:val="28"/>
        </w:rPr>
      </w:pPr>
      <w:r w:rsidRPr="002266E2">
        <w:rPr>
          <w:rStyle w:val="s0"/>
          <w:sz w:val="28"/>
          <w:szCs w:val="28"/>
        </w:rPr>
        <w:t>строка 10 = сумме строк 11 + 12 + 13 + 14 + 15 + 16 + 17 для каждой графы;</w:t>
      </w:r>
    </w:p>
    <w:p w:rsidR="00A86106" w:rsidRPr="002266E2" w:rsidRDefault="00A86106" w:rsidP="00A86106">
      <w:pPr>
        <w:pStyle w:val="pj"/>
        <w:ind w:firstLine="709"/>
        <w:rPr>
          <w:sz w:val="28"/>
          <w:szCs w:val="28"/>
        </w:rPr>
      </w:pPr>
      <w:r w:rsidRPr="002266E2">
        <w:rPr>
          <w:rStyle w:val="s0"/>
          <w:sz w:val="28"/>
          <w:szCs w:val="28"/>
        </w:rPr>
        <w:t>строка 21 = сумме строк 22 + 23 + 24 + 25 + 26 + 27 + 28 для каждой графы;</w:t>
      </w:r>
    </w:p>
    <w:p w:rsidR="00A86106" w:rsidRPr="002266E2" w:rsidRDefault="00A86106" w:rsidP="00A86106">
      <w:pPr>
        <w:pStyle w:val="pj"/>
        <w:ind w:firstLine="709"/>
        <w:rPr>
          <w:sz w:val="28"/>
          <w:szCs w:val="28"/>
        </w:rPr>
      </w:pPr>
      <w:r w:rsidRPr="002266E2">
        <w:rPr>
          <w:rStyle w:val="s0"/>
          <w:sz w:val="28"/>
          <w:szCs w:val="28"/>
        </w:rPr>
        <w:t>строка 30 = сумме строк 31 + 32 + 33 для каждой графы;</w:t>
      </w:r>
    </w:p>
    <w:p w:rsidR="00A86106" w:rsidRPr="002266E2" w:rsidRDefault="00A86106" w:rsidP="00A86106">
      <w:pPr>
        <w:pStyle w:val="pj"/>
        <w:ind w:firstLine="709"/>
        <w:rPr>
          <w:sz w:val="28"/>
          <w:szCs w:val="28"/>
        </w:rPr>
      </w:pPr>
      <w:r w:rsidRPr="002266E2">
        <w:rPr>
          <w:rStyle w:val="s0"/>
          <w:sz w:val="28"/>
          <w:szCs w:val="28"/>
        </w:rPr>
        <w:t>строка 40 = сумме строк 41+ 42 для каждой графы;</w:t>
      </w:r>
    </w:p>
    <w:p w:rsidR="00A86106" w:rsidRPr="002266E2" w:rsidRDefault="00A86106" w:rsidP="00A86106">
      <w:pPr>
        <w:pStyle w:val="pj"/>
        <w:ind w:firstLine="709"/>
        <w:rPr>
          <w:sz w:val="28"/>
          <w:szCs w:val="28"/>
        </w:rPr>
      </w:pPr>
      <w:r w:rsidRPr="002266E2">
        <w:rPr>
          <w:rStyle w:val="s0"/>
          <w:sz w:val="28"/>
          <w:szCs w:val="28"/>
        </w:rPr>
        <w:t>строка 60 = сумме строк 61 + 62 + 63 + 64 для каждой графы;</w:t>
      </w:r>
    </w:p>
    <w:p w:rsidR="00A86106" w:rsidRPr="002266E2" w:rsidRDefault="00A86106" w:rsidP="00A86106">
      <w:pPr>
        <w:pStyle w:val="pj"/>
        <w:ind w:firstLine="709"/>
        <w:rPr>
          <w:sz w:val="28"/>
          <w:szCs w:val="28"/>
        </w:rPr>
      </w:pPr>
      <w:r w:rsidRPr="002266E2">
        <w:rPr>
          <w:rStyle w:val="s0"/>
          <w:sz w:val="28"/>
          <w:szCs w:val="28"/>
        </w:rPr>
        <w:t>строка 70 = сумме строк 71 + 72 + 73 + 74 + 75 для каждой графы;</w:t>
      </w:r>
    </w:p>
    <w:p w:rsidR="00A86106" w:rsidRPr="002266E2" w:rsidRDefault="00A86106" w:rsidP="00A86106">
      <w:pPr>
        <w:pStyle w:val="pj"/>
        <w:ind w:firstLine="709"/>
        <w:rPr>
          <w:sz w:val="28"/>
          <w:szCs w:val="28"/>
        </w:rPr>
      </w:pPr>
      <w:r w:rsidRPr="002266E2">
        <w:rPr>
          <w:rStyle w:val="s0"/>
          <w:sz w:val="28"/>
          <w:szCs w:val="28"/>
        </w:rPr>
        <w:t>строка 80 = сумме строк 81 + 82 + 83 + 84 + 85 + 86 + 87 + 88 + 89 + 90 + 91 + 92 для каждой графы;</w:t>
      </w:r>
    </w:p>
    <w:p w:rsidR="00A86106" w:rsidRPr="002266E2" w:rsidRDefault="00A86106" w:rsidP="00A86106">
      <w:pPr>
        <w:pStyle w:val="pj"/>
        <w:ind w:firstLine="709"/>
        <w:rPr>
          <w:sz w:val="28"/>
          <w:szCs w:val="28"/>
        </w:rPr>
      </w:pPr>
      <w:r w:rsidRPr="002266E2">
        <w:rPr>
          <w:rStyle w:val="s0"/>
          <w:sz w:val="28"/>
          <w:szCs w:val="28"/>
        </w:rPr>
        <w:t>строка 100 = сумме строк 101 +102 +103 +104 +105 + 108 для каждой графы;</w:t>
      </w:r>
    </w:p>
    <w:p w:rsidR="00A86106" w:rsidRPr="002266E2" w:rsidRDefault="00A86106" w:rsidP="00A86106">
      <w:pPr>
        <w:pStyle w:val="pj"/>
        <w:ind w:firstLine="709"/>
        <w:rPr>
          <w:sz w:val="28"/>
          <w:szCs w:val="28"/>
        </w:rPr>
      </w:pPr>
      <w:r w:rsidRPr="002266E2">
        <w:rPr>
          <w:rStyle w:val="s0"/>
          <w:sz w:val="28"/>
          <w:szCs w:val="28"/>
        </w:rPr>
        <w:t>2) Раздел 1, часть Б. «Услуги, полученные от нерезидентов»:</w:t>
      </w:r>
    </w:p>
    <w:p w:rsidR="00A86106" w:rsidRPr="002266E2" w:rsidRDefault="00A86106" w:rsidP="00A86106">
      <w:pPr>
        <w:pStyle w:val="pj"/>
        <w:ind w:firstLine="709"/>
        <w:rPr>
          <w:sz w:val="28"/>
          <w:szCs w:val="28"/>
        </w:rPr>
      </w:pPr>
      <w:r w:rsidRPr="002266E2">
        <w:rPr>
          <w:rStyle w:val="s0"/>
          <w:sz w:val="28"/>
          <w:szCs w:val="28"/>
        </w:rPr>
        <w:t>строка 110 = сумме строк 111 + 112 для каждой графы;</w:t>
      </w:r>
    </w:p>
    <w:p w:rsidR="00A86106" w:rsidRPr="002266E2" w:rsidRDefault="00A86106" w:rsidP="00A86106">
      <w:pPr>
        <w:pStyle w:val="pj"/>
        <w:ind w:firstLine="709"/>
        <w:rPr>
          <w:sz w:val="28"/>
          <w:szCs w:val="28"/>
        </w:rPr>
      </w:pPr>
      <w:r w:rsidRPr="002266E2">
        <w:rPr>
          <w:rStyle w:val="s0"/>
          <w:sz w:val="28"/>
          <w:szCs w:val="28"/>
        </w:rPr>
        <w:t>строка 121 = сумме строк 122 + 123 + 124 + 125 + 126 + 127 для каждой графы;</w:t>
      </w:r>
    </w:p>
    <w:p w:rsidR="00A86106" w:rsidRPr="002266E2" w:rsidRDefault="00A86106" w:rsidP="00A86106">
      <w:pPr>
        <w:pStyle w:val="pj"/>
        <w:ind w:firstLine="709"/>
        <w:rPr>
          <w:sz w:val="28"/>
          <w:szCs w:val="28"/>
        </w:rPr>
      </w:pPr>
      <w:r w:rsidRPr="002266E2">
        <w:rPr>
          <w:rStyle w:val="s0"/>
          <w:sz w:val="28"/>
          <w:szCs w:val="28"/>
        </w:rPr>
        <w:t>строка 140 = сумме строк 141 + 142 + 143 для каждой графы;</w:t>
      </w:r>
    </w:p>
    <w:p w:rsidR="00A86106" w:rsidRPr="002266E2" w:rsidRDefault="00A86106" w:rsidP="00A86106">
      <w:pPr>
        <w:pStyle w:val="pj"/>
        <w:ind w:firstLine="709"/>
        <w:rPr>
          <w:sz w:val="28"/>
          <w:szCs w:val="28"/>
        </w:rPr>
      </w:pPr>
      <w:r w:rsidRPr="002266E2">
        <w:rPr>
          <w:rStyle w:val="s0"/>
          <w:sz w:val="28"/>
          <w:szCs w:val="28"/>
        </w:rPr>
        <w:t>строка 150 = сумме строк 151 + 152 для каждой графы;</w:t>
      </w:r>
    </w:p>
    <w:p w:rsidR="00A86106" w:rsidRPr="002266E2" w:rsidRDefault="00A86106" w:rsidP="00A86106">
      <w:pPr>
        <w:pStyle w:val="pj"/>
        <w:ind w:firstLine="709"/>
        <w:rPr>
          <w:sz w:val="28"/>
          <w:szCs w:val="28"/>
        </w:rPr>
      </w:pPr>
      <w:r w:rsidRPr="002266E2">
        <w:rPr>
          <w:rStyle w:val="s0"/>
          <w:sz w:val="28"/>
          <w:szCs w:val="28"/>
        </w:rPr>
        <w:t>строка 170 = сумме строк 171 + 172 + 173 + 174 для каждой графы;</w:t>
      </w:r>
    </w:p>
    <w:p w:rsidR="00A86106" w:rsidRPr="002266E2" w:rsidRDefault="00A86106" w:rsidP="00A86106">
      <w:pPr>
        <w:pStyle w:val="pj"/>
        <w:ind w:firstLine="709"/>
        <w:rPr>
          <w:sz w:val="28"/>
          <w:szCs w:val="28"/>
        </w:rPr>
      </w:pPr>
      <w:r w:rsidRPr="002266E2">
        <w:rPr>
          <w:rStyle w:val="s0"/>
          <w:sz w:val="28"/>
          <w:szCs w:val="28"/>
        </w:rPr>
        <w:t>строка 180 = сумме строк 181 + 182 + 183 + 184 + 185 для каждой графы;</w:t>
      </w:r>
    </w:p>
    <w:p w:rsidR="00A86106" w:rsidRPr="002266E2" w:rsidRDefault="00A86106" w:rsidP="00A86106">
      <w:pPr>
        <w:pStyle w:val="pj"/>
        <w:ind w:firstLine="709"/>
        <w:rPr>
          <w:sz w:val="28"/>
          <w:szCs w:val="28"/>
        </w:rPr>
      </w:pPr>
      <w:r w:rsidRPr="002266E2">
        <w:rPr>
          <w:rStyle w:val="s0"/>
          <w:sz w:val="28"/>
          <w:szCs w:val="28"/>
        </w:rPr>
        <w:t>строка 190 = сумме строк 191 + 192 + 193 + 194 + 195 + 196 + 197 + 198 + 199 + 200 + 201 + 202 для каждой графы;</w:t>
      </w:r>
    </w:p>
    <w:p w:rsidR="00A86106" w:rsidRPr="002266E2" w:rsidRDefault="00A86106" w:rsidP="00A86106">
      <w:pPr>
        <w:pStyle w:val="pj"/>
        <w:ind w:firstLine="709"/>
        <w:rPr>
          <w:sz w:val="28"/>
          <w:szCs w:val="28"/>
        </w:rPr>
      </w:pPr>
      <w:r w:rsidRPr="002266E2">
        <w:rPr>
          <w:rStyle w:val="s0"/>
          <w:sz w:val="28"/>
          <w:szCs w:val="28"/>
        </w:rPr>
        <w:t>строка 210 = сумме строк 211 + 212 + 213 + 214 + 215 + 216 + 217 + 218 для каждой графы;</w:t>
      </w:r>
    </w:p>
    <w:p w:rsidR="00A86106" w:rsidRPr="002266E2" w:rsidRDefault="00A86106" w:rsidP="00A86106">
      <w:pPr>
        <w:pStyle w:val="pj"/>
        <w:ind w:firstLine="709"/>
        <w:rPr>
          <w:sz w:val="28"/>
          <w:szCs w:val="28"/>
        </w:rPr>
      </w:pPr>
      <w:r w:rsidRPr="002266E2">
        <w:rPr>
          <w:rStyle w:val="s0"/>
          <w:sz w:val="28"/>
          <w:szCs w:val="28"/>
        </w:rPr>
        <w:t>3) Раздел 1, часть В. «Услуги здравоохранения, предоставленные нерезидентам (заполняется акционерным обществом «Фонд социального медицинского страхования» в целом по Казахстану):</w:t>
      </w:r>
    </w:p>
    <w:p w:rsidR="00A86106" w:rsidRPr="002266E2" w:rsidRDefault="00A86106" w:rsidP="00A86106">
      <w:pPr>
        <w:pStyle w:val="pj"/>
        <w:ind w:firstLine="709"/>
        <w:rPr>
          <w:sz w:val="28"/>
          <w:szCs w:val="28"/>
        </w:rPr>
      </w:pPr>
      <w:r w:rsidRPr="002266E2">
        <w:rPr>
          <w:rStyle w:val="s0"/>
          <w:sz w:val="28"/>
          <w:szCs w:val="28"/>
        </w:rPr>
        <w:t>строка 221 = сумме строк 221/11 +221/15 + 221/19 + 221/23 + 221/27 + 221/31 + 221/35 + 221/39 + 221/43 + 221/47 + 221/55 + 221/59 + 221/61 + 221/63 + 221/71 + 221/71 + 221/75 + 221/79 для каждой графы;</w:t>
      </w:r>
    </w:p>
    <w:p w:rsidR="00A86106" w:rsidRPr="002266E2" w:rsidRDefault="00A86106" w:rsidP="00A86106">
      <w:pPr>
        <w:pStyle w:val="pj"/>
        <w:ind w:firstLine="709"/>
        <w:rPr>
          <w:sz w:val="28"/>
          <w:szCs w:val="28"/>
        </w:rPr>
      </w:pPr>
      <w:r w:rsidRPr="002266E2">
        <w:rPr>
          <w:rStyle w:val="s0"/>
          <w:sz w:val="28"/>
          <w:szCs w:val="28"/>
        </w:rPr>
        <w:t>строка 222 = сумме строк 222/11 +222/15 + 222/19 + 222/23 + 222/27 + 222/31 + 222/35 + 222/39 + 222/43 + 222/47 + 222/55 + 222/59 + 222/61 + 222/63 + 222/71 + 222/71 + 222/75 + 222/79 для каждой графы;</w:t>
      </w:r>
    </w:p>
    <w:p w:rsidR="00A86106" w:rsidRPr="002266E2" w:rsidRDefault="00A86106" w:rsidP="00A86106">
      <w:pPr>
        <w:pStyle w:val="pj"/>
        <w:ind w:firstLine="709"/>
        <w:rPr>
          <w:sz w:val="28"/>
          <w:szCs w:val="28"/>
        </w:rPr>
      </w:pPr>
      <w:r w:rsidRPr="002266E2">
        <w:rPr>
          <w:rStyle w:val="s0"/>
          <w:sz w:val="28"/>
          <w:szCs w:val="28"/>
        </w:rPr>
        <w:t>4) Раздел 2. «Услуги пассажирского транспорта и вспомогательные транспортные услуги»:</w:t>
      </w:r>
    </w:p>
    <w:p w:rsidR="00A86106" w:rsidRPr="002266E2" w:rsidRDefault="00A86106" w:rsidP="00A86106">
      <w:pPr>
        <w:pStyle w:val="pj"/>
        <w:ind w:firstLine="709"/>
        <w:rPr>
          <w:sz w:val="28"/>
          <w:szCs w:val="28"/>
        </w:rPr>
      </w:pPr>
      <w:r w:rsidRPr="002266E2">
        <w:rPr>
          <w:rStyle w:val="s0"/>
          <w:sz w:val="28"/>
          <w:szCs w:val="28"/>
        </w:rPr>
        <w:t>строка 231 = сумме строк 232 + 233 + 234 + 235 для каждой графы;</w:t>
      </w:r>
    </w:p>
    <w:p w:rsidR="00A86106" w:rsidRPr="002266E2" w:rsidRDefault="00A86106" w:rsidP="00A86106">
      <w:pPr>
        <w:pStyle w:val="pj"/>
        <w:ind w:firstLine="709"/>
        <w:rPr>
          <w:sz w:val="28"/>
          <w:szCs w:val="28"/>
        </w:rPr>
      </w:pPr>
      <w:r w:rsidRPr="002266E2">
        <w:rPr>
          <w:rStyle w:val="s0"/>
          <w:sz w:val="28"/>
          <w:szCs w:val="28"/>
        </w:rPr>
        <w:t>строка 236 = сумме строк 237 + 238 + 239 для каждой графы;</w:t>
      </w:r>
    </w:p>
    <w:p w:rsidR="00A86106" w:rsidRPr="002266E2" w:rsidRDefault="00A86106" w:rsidP="00A86106">
      <w:pPr>
        <w:pStyle w:val="pj"/>
        <w:ind w:firstLine="709"/>
        <w:rPr>
          <w:sz w:val="28"/>
          <w:szCs w:val="28"/>
        </w:rPr>
      </w:pPr>
      <w:r w:rsidRPr="002266E2">
        <w:rPr>
          <w:rStyle w:val="s0"/>
          <w:sz w:val="28"/>
          <w:szCs w:val="28"/>
        </w:rPr>
        <w:t>строка 241 = сумме строк 242 + 243 + 244 + 245 для каждой графы;</w:t>
      </w:r>
    </w:p>
    <w:p w:rsidR="00A86106" w:rsidRPr="002266E2" w:rsidRDefault="00A86106" w:rsidP="00A86106">
      <w:pPr>
        <w:pStyle w:val="pj"/>
        <w:ind w:firstLine="709"/>
        <w:rPr>
          <w:sz w:val="28"/>
          <w:szCs w:val="28"/>
        </w:rPr>
      </w:pPr>
      <w:r w:rsidRPr="002266E2">
        <w:rPr>
          <w:rStyle w:val="s0"/>
          <w:sz w:val="28"/>
          <w:szCs w:val="28"/>
        </w:rPr>
        <w:t>строка 251 = сумме строк 252 + 253 + 254 + 257 + 258 для каждой графы;</w:t>
      </w:r>
    </w:p>
    <w:p w:rsidR="00A86106" w:rsidRPr="002266E2" w:rsidRDefault="00A86106" w:rsidP="00A86106">
      <w:pPr>
        <w:pStyle w:val="pj"/>
        <w:ind w:firstLine="709"/>
        <w:rPr>
          <w:sz w:val="28"/>
          <w:szCs w:val="28"/>
        </w:rPr>
      </w:pPr>
      <w:r w:rsidRPr="002266E2">
        <w:rPr>
          <w:rStyle w:val="s0"/>
          <w:sz w:val="28"/>
          <w:szCs w:val="28"/>
        </w:rPr>
        <w:t>строка 254 = сумме строк 255 + 256 для каждой графы;</w:t>
      </w:r>
    </w:p>
    <w:p w:rsidR="00A86106" w:rsidRPr="002266E2" w:rsidRDefault="00A86106" w:rsidP="00A86106">
      <w:pPr>
        <w:pStyle w:val="pj"/>
        <w:ind w:firstLine="709"/>
        <w:rPr>
          <w:sz w:val="28"/>
          <w:szCs w:val="28"/>
        </w:rPr>
      </w:pPr>
      <w:r w:rsidRPr="002266E2">
        <w:rPr>
          <w:rStyle w:val="s0"/>
          <w:sz w:val="28"/>
          <w:szCs w:val="28"/>
        </w:rPr>
        <w:t>строка 261 = сумме строк 262 + 263 + 264 для каждой графы;</w:t>
      </w:r>
    </w:p>
    <w:p w:rsidR="00A86106" w:rsidRPr="002266E2" w:rsidRDefault="00A86106" w:rsidP="00A86106">
      <w:pPr>
        <w:pStyle w:val="pj"/>
        <w:ind w:firstLine="709"/>
        <w:rPr>
          <w:sz w:val="28"/>
          <w:szCs w:val="28"/>
        </w:rPr>
      </w:pPr>
      <w:r w:rsidRPr="002266E2">
        <w:rPr>
          <w:rStyle w:val="s0"/>
          <w:sz w:val="28"/>
          <w:szCs w:val="28"/>
        </w:rPr>
        <w:t>строка 265 = сумме строк 266 + 267 + 268 для каждой графы;</w:t>
      </w:r>
    </w:p>
    <w:p w:rsidR="00A86106" w:rsidRPr="002266E2" w:rsidRDefault="00A86106" w:rsidP="00A86106">
      <w:pPr>
        <w:pStyle w:val="pj"/>
        <w:ind w:firstLine="709"/>
        <w:rPr>
          <w:sz w:val="28"/>
          <w:szCs w:val="28"/>
        </w:rPr>
      </w:pPr>
      <w:r w:rsidRPr="002266E2">
        <w:rPr>
          <w:rStyle w:val="s0"/>
          <w:sz w:val="28"/>
          <w:szCs w:val="28"/>
        </w:rPr>
        <w:lastRenderedPageBreak/>
        <w:t>5)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p w:rsidR="00A86106" w:rsidRPr="002266E2" w:rsidRDefault="00A86106" w:rsidP="00A86106">
      <w:pPr>
        <w:pStyle w:val="pj"/>
        <w:ind w:firstLine="709"/>
        <w:rPr>
          <w:sz w:val="28"/>
          <w:szCs w:val="28"/>
        </w:rPr>
      </w:pPr>
      <w:r w:rsidRPr="002266E2">
        <w:rPr>
          <w:rStyle w:val="s0"/>
          <w:sz w:val="28"/>
          <w:szCs w:val="28"/>
        </w:rPr>
        <w:t>строка 320 = сумме строк 321 + 322 для каждой графы;</w:t>
      </w:r>
    </w:p>
    <w:p w:rsidR="00A86106" w:rsidRPr="002266E2" w:rsidRDefault="00A86106" w:rsidP="00A86106">
      <w:pPr>
        <w:pStyle w:val="pj"/>
        <w:ind w:firstLine="709"/>
        <w:rPr>
          <w:sz w:val="28"/>
          <w:szCs w:val="28"/>
        </w:rPr>
      </w:pPr>
      <w:r w:rsidRPr="002266E2">
        <w:rPr>
          <w:rStyle w:val="s0"/>
          <w:sz w:val="28"/>
          <w:szCs w:val="28"/>
        </w:rPr>
        <w:t>6) Раздел 4. «Услуги грузового транспорта (без учета страхования грузов)»:</w:t>
      </w:r>
    </w:p>
    <w:p w:rsidR="00A86106" w:rsidRPr="002266E2" w:rsidRDefault="00A86106" w:rsidP="00A86106">
      <w:pPr>
        <w:pStyle w:val="pj"/>
        <w:ind w:firstLine="709"/>
        <w:rPr>
          <w:sz w:val="28"/>
          <w:szCs w:val="28"/>
        </w:rPr>
      </w:pPr>
      <w:r w:rsidRPr="002266E2">
        <w:rPr>
          <w:rStyle w:val="s0"/>
          <w:sz w:val="28"/>
          <w:szCs w:val="28"/>
        </w:rPr>
        <w:t>строка 350 = сумме строк 351 + 352 для каждой графы;</w:t>
      </w:r>
    </w:p>
    <w:p w:rsidR="00A86106" w:rsidRPr="002266E2" w:rsidRDefault="00A86106" w:rsidP="00A86106">
      <w:pPr>
        <w:pStyle w:val="pj"/>
        <w:ind w:firstLine="709"/>
        <w:rPr>
          <w:sz w:val="28"/>
          <w:szCs w:val="28"/>
        </w:rPr>
      </w:pPr>
      <w:r w:rsidRPr="002266E2">
        <w:rPr>
          <w:rStyle w:val="s0"/>
          <w:sz w:val="28"/>
          <w:szCs w:val="28"/>
        </w:rPr>
        <w:t>строка 370 = сумме строк 371 + 372 для каждой графы;</w:t>
      </w:r>
    </w:p>
    <w:p w:rsidR="00A86106" w:rsidRPr="002266E2" w:rsidRDefault="00A86106" w:rsidP="00A86106">
      <w:pPr>
        <w:pStyle w:val="pj"/>
        <w:ind w:firstLine="709"/>
        <w:rPr>
          <w:sz w:val="28"/>
          <w:szCs w:val="28"/>
        </w:rPr>
      </w:pPr>
      <w:r w:rsidRPr="002266E2">
        <w:rPr>
          <w:rStyle w:val="s0"/>
          <w:sz w:val="28"/>
          <w:szCs w:val="28"/>
        </w:rPr>
        <w:t>7) Для всех частей (разделов):</w:t>
      </w:r>
    </w:p>
    <w:p w:rsidR="00A86106" w:rsidRPr="007E671C" w:rsidRDefault="00A86106" w:rsidP="00A86106">
      <w:pPr>
        <w:widowControl w:val="0"/>
        <w:ind w:firstLine="708"/>
        <w:rPr>
          <w:sz w:val="28"/>
        </w:rPr>
      </w:pPr>
      <w:r w:rsidRPr="002266E2">
        <w:rPr>
          <w:rStyle w:val="s0"/>
          <w:sz w:val="28"/>
          <w:szCs w:val="28"/>
        </w:rPr>
        <w:t>графа 1 = сумме граф 2 + 3 +…+ n для всех строк.</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spacing w:after="160" w:line="259" w:lineRule="auto"/>
        <w:rPr>
          <w:rStyle w:val="s0"/>
          <w:sz w:val="28"/>
          <w:szCs w:val="28"/>
        </w:rPr>
        <w:sectPr w:rsidR="00A86106" w:rsidSect="00202E1F">
          <w:headerReference w:type="default" r:id="rId25"/>
          <w:footnotePr>
            <w:numRestart w:val="eachPage"/>
          </w:footnotePr>
          <w:pgSz w:w="11906" w:h="16838" w:code="9"/>
          <w:pgMar w:top="1418" w:right="851" w:bottom="1418" w:left="1418" w:header="851" w:footer="709" w:gutter="0"/>
          <w:cols w:space="708"/>
          <w:docGrid w:linePitch="360"/>
        </w:sectPr>
      </w:pPr>
    </w:p>
    <w:tbl>
      <w:tblPr>
        <w:tblStyle w:val="ab"/>
        <w:tblW w:w="3940" w:type="dxa"/>
        <w:jc w:val="right"/>
        <w:tblLook w:val="04A0" w:firstRow="1" w:lastRow="0" w:firstColumn="1" w:lastColumn="0" w:noHBand="0" w:noVBand="1"/>
      </w:tblPr>
      <w:tblGrid>
        <w:gridCol w:w="3940"/>
      </w:tblGrid>
      <w:tr w:rsidR="00A86106" w:rsidRPr="00B25651" w:rsidTr="00D96822">
        <w:trPr>
          <w:jc w:val="right"/>
        </w:trPr>
        <w:tc>
          <w:tcPr>
            <w:tcW w:w="3940" w:type="dxa"/>
            <w:tcBorders>
              <w:top w:val="nil"/>
              <w:left w:val="nil"/>
              <w:bottom w:val="nil"/>
              <w:right w:val="nil"/>
            </w:tcBorders>
          </w:tcPr>
          <w:p w:rsidR="00A86106" w:rsidRPr="00B25651" w:rsidRDefault="00A86106" w:rsidP="00D96822">
            <w:pPr>
              <w:jc w:val="right"/>
              <w:rPr>
                <w:i/>
                <w:sz w:val="28"/>
                <w:szCs w:val="28"/>
                <w:lang w:val="kk-KZ"/>
              </w:rPr>
            </w:pPr>
            <w:r>
              <w:rPr>
                <w:rStyle w:val="s0"/>
                <w:sz w:val="28"/>
                <w:szCs w:val="28"/>
              </w:rPr>
              <w:lastRenderedPageBreak/>
              <w:br w:type="page"/>
            </w:r>
            <w:r w:rsidRPr="00B25651">
              <w:rPr>
                <w:sz w:val="28"/>
                <w:szCs w:val="28"/>
              </w:rPr>
              <w:t xml:space="preserve">Приложение </w:t>
            </w:r>
            <w:r w:rsidRPr="00B25651">
              <w:rPr>
                <w:sz w:val="28"/>
                <w:szCs w:val="28"/>
                <w:lang w:val="en-US"/>
              </w:rPr>
              <w:t xml:space="preserve">9 </w:t>
            </w:r>
            <w:r w:rsidRPr="00B25651">
              <w:rPr>
                <w:sz w:val="28"/>
                <w:szCs w:val="28"/>
              </w:rPr>
              <w:t>к постановлению</w:t>
            </w:r>
          </w:p>
        </w:tc>
      </w:tr>
    </w:tbl>
    <w:p w:rsidR="00A86106" w:rsidRPr="00B25651" w:rsidRDefault="00A86106" w:rsidP="00A86106">
      <w:pPr>
        <w:pStyle w:val="pr"/>
        <w:rPr>
          <w:strike/>
          <w:lang w:val="kk-KZ"/>
        </w:rPr>
      </w:pPr>
    </w:p>
    <w:p w:rsidR="00A86106" w:rsidRPr="00B25651" w:rsidRDefault="00A86106" w:rsidP="00A86106">
      <w:pPr>
        <w:pStyle w:val="pc"/>
        <w:rPr>
          <w:lang w:val="kk-KZ"/>
        </w:rPr>
      </w:pPr>
      <w:r w:rsidRPr="00B25651">
        <w:rPr>
          <w:lang w:val="kk-KZ"/>
        </w:rPr>
        <w:t> </w:t>
      </w:r>
    </w:p>
    <w:tbl>
      <w:tblPr>
        <w:tblW w:w="5000" w:type="pct"/>
        <w:jc w:val="center"/>
        <w:tblCellMar>
          <w:left w:w="0" w:type="dxa"/>
          <w:right w:w="0" w:type="dxa"/>
        </w:tblCellMar>
        <w:tblLook w:val="04A0" w:firstRow="1" w:lastRow="0" w:firstColumn="1" w:lastColumn="0" w:noHBand="0" w:noVBand="1"/>
      </w:tblPr>
      <w:tblGrid>
        <w:gridCol w:w="2224"/>
        <w:gridCol w:w="1166"/>
        <w:gridCol w:w="1280"/>
        <w:gridCol w:w="3288"/>
        <w:gridCol w:w="1854"/>
        <w:gridCol w:w="823"/>
        <w:gridCol w:w="1135"/>
        <w:gridCol w:w="2055"/>
        <w:gridCol w:w="424"/>
        <w:gridCol w:w="320"/>
      </w:tblGrid>
      <w:tr w:rsidR="00A86106" w:rsidRPr="00B25651" w:rsidTr="00D96822">
        <w:trPr>
          <w:jc w:val="center"/>
        </w:trPr>
        <w:tc>
          <w:tcPr>
            <w:tcW w:w="2734" w:type="pct"/>
            <w:gridSpan w:val="4"/>
            <w:vMerge w:val="restart"/>
            <w:tcMar>
              <w:top w:w="0" w:type="dxa"/>
              <w:left w:w="108" w:type="dxa"/>
              <w:bottom w:w="0" w:type="dxa"/>
              <w:right w:w="108" w:type="dxa"/>
            </w:tcMar>
            <w:hideMark/>
          </w:tcPr>
          <w:p w:rsidR="00A86106" w:rsidRPr="00B25651" w:rsidRDefault="00A86106" w:rsidP="00D96822">
            <w:pPr>
              <w:pStyle w:val="pc"/>
            </w:pPr>
            <w:r w:rsidRPr="00B25651">
              <w:rPr>
                <w:lang w:val="kk-KZ"/>
              </w:rPr>
              <w:t> </w:t>
            </w:r>
            <w:r w:rsidRPr="00B25651">
              <w:rPr>
                <w:noProof/>
              </w:rPr>
              <w:drawing>
                <wp:inline distT="0" distB="0" distL="0" distR="0" wp14:anchorId="76B8CC71" wp14:editId="2A87F4DA">
                  <wp:extent cx="4743450" cy="1047475"/>
                  <wp:effectExtent l="0" t="0" r="0" b="63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156" w:type="pct"/>
            <w:gridSpan w:val="5"/>
            <w:tcMar>
              <w:top w:w="0" w:type="dxa"/>
              <w:left w:w="108" w:type="dxa"/>
              <w:bottom w:w="0" w:type="dxa"/>
              <w:right w:w="108" w:type="dxa"/>
            </w:tcMar>
            <w:hideMark/>
          </w:tcPr>
          <w:p w:rsidR="00A86106" w:rsidRPr="00B25651" w:rsidRDefault="00A86106" w:rsidP="00D96822">
            <w:pPr>
              <w:pStyle w:val="p"/>
              <w:jc w:val="both"/>
              <w:rPr>
                <w:sz w:val="28"/>
                <w:szCs w:val="28"/>
              </w:rPr>
            </w:pPr>
            <w:r w:rsidRPr="00B25651">
              <w:rPr>
                <w:b/>
                <w:bCs/>
                <w:sz w:val="28"/>
                <w:szCs w:val="28"/>
                <w:bdr w:val="none" w:sz="0" w:space="0" w:color="auto" w:frame="1"/>
              </w:rPr>
              <w:t>Ақпаратты алушы органдар құпиялылығына кепілдік береді</w:t>
            </w:r>
          </w:p>
          <w:p w:rsidR="00A86106" w:rsidRPr="00B25651" w:rsidRDefault="00A86106" w:rsidP="00D96822">
            <w:pPr>
              <w:pStyle w:val="p"/>
              <w:jc w:val="both"/>
              <w:rPr>
                <w:sz w:val="28"/>
                <w:szCs w:val="28"/>
              </w:rPr>
            </w:pPr>
            <w:r w:rsidRPr="00B25651">
              <w:rPr>
                <w:sz w:val="28"/>
                <w:szCs w:val="28"/>
              </w:rPr>
              <w:t>Конфиденциальность гарантируется органами получателями информации</w:t>
            </w:r>
          </w:p>
        </w:tc>
        <w:tc>
          <w:tcPr>
            <w:tcW w:w="110" w:type="pct"/>
            <w:tcMar>
              <w:top w:w="0" w:type="dxa"/>
              <w:left w:w="108" w:type="dxa"/>
              <w:bottom w:w="0" w:type="dxa"/>
              <w:right w:w="108" w:type="dxa"/>
            </w:tcMar>
            <w:hideMark/>
          </w:tcPr>
          <w:p w:rsidR="00A86106" w:rsidRPr="00B25651" w:rsidRDefault="00A86106" w:rsidP="00D96822"/>
        </w:tc>
      </w:tr>
      <w:tr w:rsidR="00A86106" w:rsidRPr="00B25651" w:rsidTr="00D96822">
        <w:trPr>
          <w:jc w:val="center"/>
        </w:trPr>
        <w:tc>
          <w:tcPr>
            <w:tcW w:w="2734" w:type="pct"/>
            <w:gridSpan w:val="4"/>
            <w:vMerge/>
            <w:vAlign w:val="center"/>
            <w:hideMark/>
          </w:tcPr>
          <w:p w:rsidR="00A86106" w:rsidRPr="00B25651" w:rsidRDefault="00A86106" w:rsidP="00D96822">
            <w:pPr>
              <w:spacing w:line="276" w:lineRule="auto"/>
              <w:rPr>
                <w:color w:val="000000"/>
              </w:rPr>
            </w:pPr>
          </w:p>
        </w:tc>
        <w:tc>
          <w:tcPr>
            <w:tcW w:w="2156" w:type="pct"/>
            <w:gridSpan w:val="5"/>
            <w:tcMar>
              <w:top w:w="0" w:type="dxa"/>
              <w:left w:w="108" w:type="dxa"/>
              <w:bottom w:w="0" w:type="dxa"/>
              <w:right w:w="108" w:type="dxa"/>
            </w:tcMar>
            <w:hideMark/>
          </w:tcPr>
          <w:p w:rsidR="00A86106" w:rsidRPr="00B25651" w:rsidRDefault="00A86106" w:rsidP="00D96822">
            <w:pPr>
              <w:pStyle w:val="p"/>
              <w:jc w:val="both"/>
              <w:rPr>
                <w:sz w:val="28"/>
                <w:szCs w:val="28"/>
              </w:rPr>
            </w:pPr>
            <w:r w:rsidRPr="00B25651">
              <w:rPr>
                <w:b/>
                <w:bCs/>
                <w:sz w:val="28"/>
                <w:szCs w:val="28"/>
                <w:bdr w:val="none" w:sz="0" w:space="0" w:color="auto" w:frame="1"/>
              </w:rPr>
              <w:t>Ведомстволық статистикалық байқаудың статистикалық нысаны</w:t>
            </w:r>
          </w:p>
          <w:p w:rsidR="00A86106" w:rsidRPr="00B25651" w:rsidRDefault="00A86106" w:rsidP="00D96822">
            <w:pPr>
              <w:pStyle w:val="p"/>
              <w:jc w:val="both"/>
              <w:rPr>
                <w:sz w:val="28"/>
                <w:szCs w:val="28"/>
              </w:rPr>
            </w:pPr>
            <w:r w:rsidRPr="00B25651">
              <w:rPr>
                <w:sz w:val="28"/>
                <w:szCs w:val="28"/>
              </w:rPr>
              <w:t>Статистическая форма ведомственного статистического наблюдения</w:t>
            </w:r>
          </w:p>
        </w:tc>
        <w:tc>
          <w:tcPr>
            <w:tcW w:w="110" w:type="pct"/>
            <w:vMerge w:val="restart"/>
            <w:tcMar>
              <w:top w:w="0" w:type="dxa"/>
              <w:left w:w="108" w:type="dxa"/>
              <w:bottom w:w="0" w:type="dxa"/>
              <w:right w:w="108" w:type="dxa"/>
            </w:tcMar>
            <w:hideMark/>
          </w:tcPr>
          <w:p w:rsidR="00A86106" w:rsidRPr="00B25651" w:rsidRDefault="00A86106" w:rsidP="00D96822"/>
        </w:tc>
      </w:tr>
      <w:tr w:rsidR="00A86106" w:rsidRPr="00B25651" w:rsidTr="00D96822">
        <w:trPr>
          <w:jc w:val="center"/>
        </w:trPr>
        <w:tc>
          <w:tcPr>
            <w:tcW w:w="2734" w:type="pct"/>
            <w:gridSpan w:val="4"/>
            <w:vMerge/>
            <w:vAlign w:val="center"/>
            <w:hideMark/>
          </w:tcPr>
          <w:p w:rsidR="00A86106" w:rsidRPr="00B25651" w:rsidRDefault="00A86106" w:rsidP="00D96822">
            <w:pPr>
              <w:spacing w:line="276" w:lineRule="auto"/>
              <w:rPr>
                <w:color w:val="000000"/>
              </w:rPr>
            </w:pPr>
          </w:p>
        </w:tc>
        <w:tc>
          <w:tcPr>
            <w:tcW w:w="2156" w:type="pct"/>
            <w:gridSpan w:val="5"/>
            <w:tcMar>
              <w:top w:w="0" w:type="dxa"/>
              <w:left w:w="108" w:type="dxa"/>
              <w:bottom w:w="0" w:type="dxa"/>
              <w:right w:w="108" w:type="dxa"/>
            </w:tcMar>
            <w:hideMark/>
          </w:tcPr>
          <w:p w:rsidR="00A86106" w:rsidRPr="00B25651" w:rsidRDefault="00A86106" w:rsidP="00D96822">
            <w:pPr>
              <w:pStyle w:val="p"/>
              <w:jc w:val="both"/>
              <w:rPr>
                <w:sz w:val="28"/>
                <w:szCs w:val="28"/>
              </w:rPr>
            </w:pPr>
            <w:r w:rsidRPr="00B25651">
              <w:rPr>
                <w:b/>
                <w:bCs/>
                <w:sz w:val="28"/>
                <w:szCs w:val="28"/>
                <w:bdr w:val="none" w:sz="0" w:space="0" w:color="auto" w:frame="1"/>
              </w:rPr>
              <w:t>Қазақстан Республикасының Ұлттық Банкіне ұсынылады</w:t>
            </w:r>
          </w:p>
          <w:p w:rsidR="00A86106" w:rsidRPr="00B25651" w:rsidRDefault="00A86106" w:rsidP="00D96822">
            <w:pPr>
              <w:pStyle w:val="p"/>
              <w:jc w:val="both"/>
              <w:rPr>
                <w:sz w:val="28"/>
                <w:szCs w:val="28"/>
              </w:rPr>
            </w:pPr>
            <w:r w:rsidRPr="00B25651">
              <w:rPr>
                <w:sz w:val="28"/>
                <w:szCs w:val="28"/>
              </w:rPr>
              <w:t>Представляется Национальному Банку Республики Казахстан</w:t>
            </w:r>
          </w:p>
          <w:p w:rsidR="00A86106" w:rsidRPr="00B25651" w:rsidRDefault="00A86106" w:rsidP="00D96822">
            <w:pPr>
              <w:pStyle w:val="p"/>
              <w:jc w:val="both"/>
              <w:rPr>
                <w:sz w:val="28"/>
                <w:szCs w:val="28"/>
              </w:rPr>
            </w:pPr>
          </w:p>
        </w:tc>
        <w:tc>
          <w:tcPr>
            <w:tcW w:w="110" w:type="pct"/>
            <w:vMerge/>
            <w:vAlign w:val="center"/>
            <w:hideMark/>
          </w:tcPr>
          <w:p w:rsidR="00A86106" w:rsidRPr="00B25651" w:rsidRDefault="00A86106" w:rsidP="00D96822">
            <w:pPr>
              <w:spacing w:line="276" w:lineRule="auto"/>
            </w:pPr>
          </w:p>
        </w:tc>
      </w:tr>
      <w:tr w:rsidR="00A86106" w:rsidRPr="00B25651" w:rsidTr="00D96822">
        <w:trPr>
          <w:jc w:val="center"/>
        </w:trPr>
        <w:tc>
          <w:tcPr>
            <w:tcW w:w="5000" w:type="pct"/>
            <w:gridSpan w:val="10"/>
            <w:tcMar>
              <w:top w:w="0" w:type="dxa"/>
              <w:left w:w="108" w:type="dxa"/>
              <w:bottom w:w="0" w:type="dxa"/>
              <w:right w:w="108" w:type="dxa"/>
            </w:tcMar>
            <w:hideMark/>
          </w:tcPr>
          <w:p w:rsidR="00A86106" w:rsidRPr="00B25651" w:rsidRDefault="00A86106" w:rsidP="00D96822">
            <w:pPr>
              <w:pStyle w:val="pc"/>
              <w:rPr>
                <w:sz w:val="28"/>
                <w:szCs w:val="28"/>
              </w:rPr>
            </w:pPr>
            <w:r w:rsidRPr="00B25651">
              <w:rPr>
                <w:b/>
                <w:bCs/>
                <w:sz w:val="28"/>
                <w:szCs w:val="28"/>
                <w:bdr w:val="none" w:sz="0" w:space="0" w:color="auto" w:frame="1"/>
              </w:rPr>
              <w:t xml:space="preserve">«Жалпы сақтандыру» саласы бойынша </w:t>
            </w:r>
            <w:r w:rsidRPr="00B25651">
              <w:rPr>
                <w:b/>
                <w:bCs/>
                <w:sz w:val="28"/>
                <w:szCs w:val="28"/>
                <w:bdr w:val="none" w:sz="0" w:space="0" w:color="auto" w:frame="1"/>
                <w:lang w:val="kk-KZ"/>
              </w:rPr>
              <w:t>бейрезидент</w:t>
            </w:r>
            <w:r w:rsidRPr="00B25651">
              <w:rPr>
                <w:b/>
                <w:bCs/>
                <w:sz w:val="28"/>
                <w:szCs w:val="28"/>
                <w:bdr w:val="none" w:sz="0" w:space="0" w:color="auto" w:frame="1"/>
              </w:rPr>
              <w:t xml:space="preserve">терді сақтандыру (қайта сақтандыру) және </w:t>
            </w:r>
            <w:r w:rsidRPr="00B25651">
              <w:rPr>
                <w:b/>
                <w:bCs/>
                <w:sz w:val="28"/>
                <w:szCs w:val="28"/>
                <w:bdr w:val="none" w:sz="0" w:space="0" w:color="auto" w:frame="1"/>
                <w:lang w:val="kk-KZ"/>
              </w:rPr>
              <w:t>бейрезидент</w:t>
            </w:r>
            <w:r w:rsidRPr="00B25651">
              <w:rPr>
                <w:b/>
                <w:bCs/>
                <w:sz w:val="28"/>
                <w:szCs w:val="28"/>
                <w:bdr w:val="none" w:sz="0" w:space="0" w:color="auto" w:frame="1"/>
              </w:rPr>
              <w:t>ттердің тәуекелдерін қайта сақтандыру туралы есеп</w:t>
            </w:r>
          </w:p>
        </w:tc>
      </w:tr>
      <w:tr w:rsidR="00A86106" w:rsidRPr="00B25651" w:rsidTr="00D96822">
        <w:trPr>
          <w:jc w:val="center"/>
        </w:trPr>
        <w:tc>
          <w:tcPr>
            <w:tcW w:w="5000" w:type="pct"/>
            <w:gridSpan w:val="10"/>
            <w:tcMar>
              <w:top w:w="0" w:type="dxa"/>
              <w:left w:w="108" w:type="dxa"/>
              <w:bottom w:w="0" w:type="dxa"/>
              <w:right w:w="108" w:type="dxa"/>
            </w:tcMar>
            <w:hideMark/>
          </w:tcPr>
          <w:p w:rsidR="00A86106" w:rsidRPr="00B25651" w:rsidRDefault="00A86106" w:rsidP="00D96822">
            <w:pPr>
              <w:pStyle w:val="pc"/>
              <w:rPr>
                <w:sz w:val="28"/>
                <w:szCs w:val="28"/>
              </w:rPr>
            </w:pPr>
            <w:r w:rsidRPr="00B25651">
              <w:rPr>
                <w:sz w:val="28"/>
                <w:szCs w:val="28"/>
              </w:rPr>
              <w:t>Отчет о страховании (перестраховании) нерезидентов и перестраховании рисков у нерезидентов по отрасли «общее страхование»</w:t>
            </w:r>
          </w:p>
        </w:tc>
      </w:tr>
      <w:tr w:rsidR="00A86106" w:rsidRPr="00B25651" w:rsidTr="00D96822">
        <w:trPr>
          <w:jc w:val="center"/>
        </w:trPr>
        <w:tc>
          <w:tcPr>
            <w:tcW w:w="764" w:type="pct"/>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Индексі</w:t>
            </w:r>
          </w:p>
          <w:p w:rsidR="00A86106" w:rsidRPr="00B25651" w:rsidRDefault="00A86106" w:rsidP="00D96822">
            <w:pPr>
              <w:pStyle w:val="p"/>
              <w:rPr>
                <w:sz w:val="28"/>
                <w:szCs w:val="28"/>
              </w:rPr>
            </w:pPr>
            <w:r w:rsidRPr="00B25651">
              <w:rPr>
                <w:sz w:val="28"/>
                <w:szCs w:val="28"/>
              </w:rPr>
              <w:t>Индекс</w:t>
            </w:r>
          </w:p>
        </w:tc>
        <w:tc>
          <w:tcPr>
            <w:tcW w:w="841" w:type="pct"/>
            <w:gridSpan w:val="2"/>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11-ТБ-ЖС</w:t>
            </w:r>
          </w:p>
          <w:p w:rsidR="00A86106" w:rsidRPr="00B25651" w:rsidRDefault="00A86106" w:rsidP="00D96822">
            <w:pPr>
              <w:pStyle w:val="p"/>
              <w:rPr>
                <w:sz w:val="28"/>
                <w:szCs w:val="28"/>
              </w:rPr>
            </w:pPr>
            <w:r w:rsidRPr="00B25651">
              <w:rPr>
                <w:sz w:val="28"/>
                <w:szCs w:val="28"/>
              </w:rPr>
              <w:t>11-ПБ-ОС</w:t>
            </w:r>
          </w:p>
        </w:tc>
        <w:tc>
          <w:tcPr>
            <w:tcW w:w="1128" w:type="pct"/>
            <w:tcMar>
              <w:top w:w="0" w:type="dxa"/>
              <w:left w:w="108" w:type="dxa"/>
              <w:bottom w:w="0" w:type="dxa"/>
              <w:right w:w="108" w:type="dxa"/>
            </w:tcMar>
            <w:hideMark/>
          </w:tcPr>
          <w:p w:rsidR="00A86106" w:rsidRPr="00B25651" w:rsidRDefault="00A86106" w:rsidP="00D96822">
            <w:pPr>
              <w:pStyle w:val="pc"/>
              <w:rPr>
                <w:sz w:val="28"/>
                <w:szCs w:val="28"/>
              </w:rPr>
            </w:pPr>
            <w:r w:rsidRPr="00B25651">
              <w:rPr>
                <w:b/>
                <w:bCs/>
                <w:sz w:val="28"/>
                <w:szCs w:val="28"/>
                <w:bdr w:val="none" w:sz="0" w:space="0" w:color="auto" w:frame="1"/>
              </w:rPr>
              <w:t>тоқсандық</w:t>
            </w:r>
          </w:p>
          <w:p w:rsidR="00A86106" w:rsidRPr="00B25651" w:rsidRDefault="00A86106" w:rsidP="00D96822">
            <w:pPr>
              <w:pStyle w:val="pc"/>
              <w:rPr>
                <w:sz w:val="28"/>
                <w:szCs w:val="28"/>
              </w:rPr>
            </w:pPr>
            <w:r w:rsidRPr="00B25651">
              <w:rPr>
                <w:sz w:val="28"/>
                <w:szCs w:val="28"/>
              </w:rPr>
              <w:t>квартальная</w:t>
            </w:r>
          </w:p>
        </w:tc>
        <w:tc>
          <w:tcPr>
            <w:tcW w:w="637" w:type="pct"/>
            <w:tcMar>
              <w:top w:w="0" w:type="dxa"/>
              <w:left w:w="108" w:type="dxa"/>
              <w:bottom w:w="0" w:type="dxa"/>
              <w:right w:w="108" w:type="dxa"/>
            </w:tcMar>
            <w:hideMark/>
          </w:tcPr>
          <w:p w:rsidR="00A86106" w:rsidRPr="00B25651" w:rsidRDefault="00A86106" w:rsidP="00D96822">
            <w:pPr>
              <w:pStyle w:val="pc"/>
              <w:rPr>
                <w:sz w:val="28"/>
                <w:szCs w:val="28"/>
              </w:rPr>
            </w:pPr>
            <w:r w:rsidRPr="00B25651">
              <w:rPr>
                <w:b/>
                <w:bCs/>
                <w:sz w:val="28"/>
                <w:szCs w:val="28"/>
                <w:bdr w:val="none" w:sz="0" w:space="0" w:color="auto" w:frame="1"/>
              </w:rPr>
              <w:t>есепті кезең</w:t>
            </w:r>
          </w:p>
          <w:p w:rsidR="00A86106" w:rsidRPr="00B25651" w:rsidRDefault="00A86106" w:rsidP="00D96822">
            <w:pPr>
              <w:pStyle w:val="pc"/>
              <w:rPr>
                <w:sz w:val="28"/>
                <w:szCs w:val="28"/>
              </w:rPr>
            </w:pPr>
            <w:r w:rsidRPr="00B25651">
              <w:rPr>
                <w:sz w:val="28"/>
                <w:szCs w:val="28"/>
              </w:rPr>
              <w:t>отчетный период</w:t>
            </w:r>
          </w:p>
        </w:tc>
        <w:tc>
          <w:tcPr>
            <w:tcW w:w="283" w:type="pct"/>
            <w:tcMar>
              <w:top w:w="0" w:type="dxa"/>
              <w:left w:w="108" w:type="dxa"/>
              <w:bottom w:w="0" w:type="dxa"/>
              <w:right w:w="108" w:type="dxa"/>
            </w:tcMar>
            <w:hideMark/>
          </w:tcPr>
          <w:p w:rsidR="00A86106" w:rsidRPr="00B25651" w:rsidRDefault="00A86106" w:rsidP="00D96822">
            <w:pPr>
              <w:pStyle w:val="p"/>
              <w:rPr>
                <w:sz w:val="28"/>
                <w:szCs w:val="28"/>
              </w:rPr>
            </w:pPr>
            <w:r w:rsidRPr="00B25651">
              <w:rPr>
                <w:noProof/>
                <w:sz w:val="28"/>
                <w:szCs w:val="28"/>
              </w:rPr>
              <w:drawing>
                <wp:inline distT="0" distB="0" distL="0" distR="0" wp14:anchorId="3CC914F4" wp14:editId="0935B29B">
                  <wp:extent cx="371475"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384" w:type="pct"/>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тоқсан</w:t>
            </w:r>
          </w:p>
          <w:p w:rsidR="00A86106" w:rsidRPr="00B25651" w:rsidRDefault="00A86106" w:rsidP="00D96822">
            <w:pPr>
              <w:pStyle w:val="p"/>
              <w:rPr>
                <w:sz w:val="28"/>
                <w:szCs w:val="28"/>
              </w:rPr>
            </w:pPr>
            <w:r w:rsidRPr="00B25651">
              <w:rPr>
                <w:sz w:val="28"/>
                <w:szCs w:val="28"/>
              </w:rPr>
              <w:t>квартал</w:t>
            </w:r>
          </w:p>
        </w:tc>
        <w:tc>
          <w:tcPr>
            <w:tcW w:w="706" w:type="pct"/>
            <w:tcMar>
              <w:top w:w="0" w:type="dxa"/>
              <w:left w:w="108" w:type="dxa"/>
              <w:bottom w:w="0" w:type="dxa"/>
              <w:right w:w="108" w:type="dxa"/>
            </w:tcMar>
            <w:hideMark/>
          </w:tcPr>
          <w:p w:rsidR="00A86106" w:rsidRPr="00B25651" w:rsidRDefault="00A86106" w:rsidP="00D96822">
            <w:pPr>
              <w:pStyle w:val="p"/>
            </w:pPr>
            <w:r w:rsidRPr="00B25651">
              <w:rPr>
                <w:noProof/>
              </w:rPr>
              <w:drawing>
                <wp:inline distT="0" distB="0" distL="0" distR="0" wp14:anchorId="6C118F3D" wp14:editId="78B11A6E">
                  <wp:extent cx="1123950" cy="3333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56" w:type="pct"/>
            <w:gridSpan w:val="2"/>
            <w:tcMar>
              <w:top w:w="0" w:type="dxa"/>
              <w:left w:w="108" w:type="dxa"/>
              <w:bottom w:w="0" w:type="dxa"/>
              <w:right w:w="108" w:type="dxa"/>
            </w:tcMar>
            <w:hideMark/>
          </w:tcPr>
          <w:p w:rsidR="00A86106" w:rsidRPr="00B25651" w:rsidRDefault="00A86106" w:rsidP="00D96822">
            <w:pPr>
              <w:pStyle w:val="p"/>
            </w:pPr>
            <w:r w:rsidRPr="00B25651">
              <w:rPr>
                <w:b/>
                <w:bCs/>
                <w:bdr w:val="none" w:sz="0" w:space="0" w:color="auto" w:frame="1"/>
              </w:rPr>
              <w:t>жыл</w:t>
            </w:r>
          </w:p>
          <w:p w:rsidR="00A86106" w:rsidRPr="00B25651" w:rsidRDefault="00A86106" w:rsidP="00D96822">
            <w:pPr>
              <w:pStyle w:val="p"/>
            </w:pPr>
            <w:r w:rsidRPr="00B25651">
              <w:t>год</w:t>
            </w:r>
          </w:p>
        </w:tc>
      </w:tr>
      <w:tr w:rsidR="00A86106" w:rsidRPr="00B25651" w:rsidTr="00D96822">
        <w:trPr>
          <w:jc w:val="center"/>
        </w:trPr>
        <w:tc>
          <w:tcPr>
            <w:tcW w:w="5000" w:type="pct"/>
            <w:gridSpan w:val="10"/>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 xml:space="preserve">«Жалпы сақтандыру» саласы бойынша лицензия негізінде өз қызметін жүзеге асыратын сақтандыру ұйымдары, </w:t>
            </w:r>
            <w:r w:rsidRPr="00B25651">
              <w:rPr>
                <w:b/>
                <w:bCs/>
                <w:sz w:val="28"/>
                <w:szCs w:val="28"/>
                <w:bdr w:val="none" w:sz="0" w:space="0" w:color="auto" w:frame="1"/>
                <w:lang w:val="kk-KZ"/>
              </w:rPr>
              <w:t>бейрезидент</w:t>
            </w:r>
            <w:r w:rsidRPr="00B25651">
              <w:rPr>
                <w:b/>
                <w:bCs/>
                <w:sz w:val="28"/>
                <w:szCs w:val="28"/>
                <w:bdr w:val="none" w:sz="0" w:space="0" w:color="auto" w:frame="1"/>
              </w:rPr>
              <w:t xml:space="preserve"> сақтандыру (қайта сақтандыру) ұйымдарының филиалдары ұсынады</w:t>
            </w:r>
          </w:p>
          <w:p w:rsidR="00A86106" w:rsidRPr="00B25651" w:rsidRDefault="00A86106" w:rsidP="00D96822">
            <w:pPr>
              <w:pStyle w:val="p"/>
              <w:rPr>
                <w:sz w:val="28"/>
                <w:szCs w:val="28"/>
              </w:rPr>
            </w:pPr>
            <w:r w:rsidRPr="00B25651">
              <w:rPr>
                <w:sz w:val="28"/>
                <w:szCs w:val="28"/>
              </w:rPr>
              <w:t>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rsidR="00A86106" w:rsidRPr="00B25651" w:rsidTr="00D96822">
        <w:trPr>
          <w:jc w:val="center"/>
        </w:trPr>
        <w:tc>
          <w:tcPr>
            <w:tcW w:w="5000" w:type="pct"/>
            <w:gridSpan w:val="10"/>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lastRenderedPageBreak/>
              <w:t>Ұсыну мерзімі – есептік кезеңнен кейінгі бірінші айдың 20-нан кешіктірмей</w:t>
            </w:r>
          </w:p>
          <w:p w:rsidR="00A86106" w:rsidRPr="00B25651" w:rsidRDefault="00A86106" w:rsidP="00D96822">
            <w:pPr>
              <w:pStyle w:val="p"/>
              <w:rPr>
                <w:sz w:val="28"/>
                <w:szCs w:val="28"/>
              </w:rPr>
            </w:pPr>
            <w:r w:rsidRPr="00B25651">
              <w:rPr>
                <w:sz w:val="28"/>
                <w:szCs w:val="28"/>
              </w:rPr>
              <w:t>Срок представления – не позднее 20 числа первого месяца после отчетного периода</w:t>
            </w:r>
          </w:p>
        </w:tc>
      </w:tr>
      <w:tr w:rsidR="00A86106" w:rsidRPr="00B25651" w:rsidTr="00D96822">
        <w:trPr>
          <w:jc w:val="center"/>
        </w:trPr>
        <w:tc>
          <w:tcPr>
            <w:tcW w:w="1165" w:type="pct"/>
            <w:gridSpan w:val="2"/>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rPr>
              <w:t>БСН коды</w:t>
            </w:r>
          </w:p>
          <w:p w:rsidR="00A86106" w:rsidRPr="00B25651" w:rsidRDefault="00A86106" w:rsidP="00D96822">
            <w:pPr>
              <w:pStyle w:val="p"/>
              <w:rPr>
                <w:sz w:val="28"/>
                <w:szCs w:val="28"/>
              </w:rPr>
            </w:pPr>
            <w:r w:rsidRPr="00B25651">
              <w:rPr>
                <w:sz w:val="28"/>
                <w:szCs w:val="28"/>
              </w:rPr>
              <w:t>Код БИН</w:t>
            </w:r>
          </w:p>
        </w:tc>
        <w:tc>
          <w:tcPr>
            <w:tcW w:w="3835" w:type="pct"/>
            <w:gridSpan w:val="8"/>
            <w:tcMar>
              <w:top w:w="0" w:type="dxa"/>
              <w:left w:w="108" w:type="dxa"/>
              <w:bottom w:w="0" w:type="dxa"/>
              <w:right w:w="108" w:type="dxa"/>
            </w:tcMar>
            <w:hideMark/>
          </w:tcPr>
          <w:p w:rsidR="00A86106" w:rsidRPr="00B25651" w:rsidRDefault="00A86106" w:rsidP="00D96822">
            <w:pPr>
              <w:pStyle w:val="p"/>
              <w:rPr>
                <w:sz w:val="28"/>
                <w:szCs w:val="28"/>
              </w:rPr>
            </w:pPr>
            <w:r w:rsidRPr="00B25651">
              <w:rPr>
                <w:noProof/>
                <w:sz w:val="28"/>
                <w:szCs w:val="28"/>
              </w:rPr>
              <w:drawing>
                <wp:inline distT="0" distB="0" distL="0" distR="0" wp14:anchorId="3D4FF728" wp14:editId="3FC9837C">
                  <wp:extent cx="3267075" cy="3333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B25651" w:rsidTr="00D96822">
        <w:trPr>
          <w:jc w:val="center"/>
        </w:trPr>
        <w:tc>
          <w:tcPr>
            <w:tcW w:w="764" w:type="pct"/>
            <w:vAlign w:val="center"/>
            <w:hideMark/>
          </w:tcPr>
          <w:p w:rsidR="00A86106" w:rsidRPr="00B25651" w:rsidRDefault="00A86106" w:rsidP="00D96822">
            <w:pPr>
              <w:rPr>
                <w:sz w:val="28"/>
                <w:szCs w:val="28"/>
              </w:rPr>
            </w:pPr>
          </w:p>
        </w:tc>
        <w:tc>
          <w:tcPr>
            <w:tcW w:w="401" w:type="pct"/>
            <w:vAlign w:val="center"/>
            <w:hideMark/>
          </w:tcPr>
          <w:p w:rsidR="00A86106" w:rsidRPr="00B25651" w:rsidRDefault="00A86106" w:rsidP="00D96822">
            <w:pPr>
              <w:spacing w:line="276" w:lineRule="auto"/>
              <w:rPr>
                <w:sz w:val="28"/>
                <w:szCs w:val="28"/>
              </w:rPr>
            </w:pPr>
          </w:p>
        </w:tc>
        <w:tc>
          <w:tcPr>
            <w:tcW w:w="440" w:type="pct"/>
            <w:vAlign w:val="center"/>
            <w:hideMark/>
          </w:tcPr>
          <w:p w:rsidR="00A86106" w:rsidRPr="00B25651" w:rsidRDefault="00A86106" w:rsidP="00D96822">
            <w:pPr>
              <w:spacing w:line="276" w:lineRule="auto"/>
              <w:rPr>
                <w:sz w:val="28"/>
                <w:szCs w:val="28"/>
              </w:rPr>
            </w:pPr>
          </w:p>
        </w:tc>
        <w:tc>
          <w:tcPr>
            <w:tcW w:w="1128" w:type="pct"/>
            <w:vAlign w:val="center"/>
            <w:hideMark/>
          </w:tcPr>
          <w:p w:rsidR="00A86106" w:rsidRPr="00B25651" w:rsidRDefault="00A86106" w:rsidP="00D96822">
            <w:pPr>
              <w:spacing w:line="276" w:lineRule="auto"/>
              <w:rPr>
                <w:sz w:val="28"/>
                <w:szCs w:val="28"/>
              </w:rPr>
            </w:pPr>
          </w:p>
        </w:tc>
        <w:tc>
          <w:tcPr>
            <w:tcW w:w="637" w:type="pct"/>
            <w:vAlign w:val="center"/>
            <w:hideMark/>
          </w:tcPr>
          <w:p w:rsidR="00A86106" w:rsidRPr="00B25651" w:rsidRDefault="00A86106" w:rsidP="00D96822">
            <w:pPr>
              <w:spacing w:line="276" w:lineRule="auto"/>
              <w:rPr>
                <w:sz w:val="28"/>
                <w:szCs w:val="28"/>
              </w:rPr>
            </w:pPr>
          </w:p>
        </w:tc>
        <w:tc>
          <w:tcPr>
            <w:tcW w:w="283" w:type="pct"/>
            <w:vAlign w:val="center"/>
            <w:hideMark/>
          </w:tcPr>
          <w:p w:rsidR="00A86106" w:rsidRPr="00B25651" w:rsidRDefault="00A86106" w:rsidP="00D96822">
            <w:pPr>
              <w:spacing w:line="276" w:lineRule="auto"/>
              <w:rPr>
                <w:sz w:val="28"/>
                <w:szCs w:val="28"/>
              </w:rPr>
            </w:pPr>
          </w:p>
        </w:tc>
        <w:tc>
          <w:tcPr>
            <w:tcW w:w="384" w:type="pct"/>
            <w:vAlign w:val="center"/>
            <w:hideMark/>
          </w:tcPr>
          <w:p w:rsidR="00A86106" w:rsidRPr="00B25651" w:rsidRDefault="00A86106" w:rsidP="00D96822">
            <w:pPr>
              <w:spacing w:line="276" w:lineRule="auto"/>
              <w:rPr>
                <w:sz w:val="28"/>
                <w:szCs w:val="28"/>
              </w:rPr>
            </w:pPr>
          </w:p>
        </w:tc>
        <w:tc>
          <w:tcPr>
            <w:tcW w:w="706" w:type="pct"/>
            <w:vAlign w:val="center"/>
            <w:hideMark/>
          </w:tcPr>
          <w:p w:rsidR="00A86106" w:rsidRPr="00B25651" w:rsidRDefault="00A86106" w:rsidP="00D96822">
            <w:pPr>
              <w:spacing w:line="276" w:lineRule="auto"/>
              <w:rPr>
                <w:sz w:val="28"/>
                <w:szCs w:val="28"/>
              </w:rPr>
            </w:pPr>
          </w:p>
        </w:tc>
        <w:tc>
          <w:tcPr>
            <w:tcW w:w="145" w:type="pct"/>
            <w:vAlign w:val="center"/>
            <w:hideMark/>
          </w:tcPr>
          <w:p w:rsidR="00A86106" w:rsidRPr="00B25651" w:rsidRDefault="00A86106" w:rsidP="00D96822">
            <w:pPr>
              <w:spacing w:line="276" w:lineRule="auto"/>
              <w:rPr>
                <w:sz w:val="28"/>
                <w:szCs w:val="28"/>
              </w:rPr>
            </w:pPr>
          </w:p>
        </w:tc>
        <w:tc>
          <w:tcPr>
            <w:tcW w:w="110" w:type="pct"/>
            <w:vAlign w:val="center"/>
            <w:hideMark/>
          </w:tcPr>
          <w:p w:rsidR="00A86106" w:rsidRPr="00B25651" w:rsidRDefault="00A86106" w:rsidP="00D96822">
            <w:pPr>
              <w:spacing w:line="276" w:lineRule="auto"/>
              <w:rPr>
                <w:sz w:val="28"/>
                <w:szCs w:val="28"/>
              </w:rPr>
            </w:pPr>
          </w:p>
        </w:tc>
      </w:tr>
    </w:tbl>
    <w:p w:rsidR="005708F4" w:rsidRDefault="005708F4" w:rsidP="00A86106">
      <w:pPr>
        <w:pStyle w:val="pj"/>
        <w:ind w:firstLine="709"/>
        <w:rPr>
          <w:b/>
          <w:bCs/>
          <w:sz w:val="28"/>
          <w:szCs w:val="28"/>
          <w:bdr w:val="none" w:sz="0" w:space="0" w:color="auto" w:frame="1"/>
        </w:rPr>
      </w:pPr>
      <w:bookmarkStart w:id="9" w:name="_GoBack"/>
      <w:bookmarkEnd w:id="9"/>
    </w:p>
    <w:p w:rsidR="00A86106" w:rsidRPr="00B25651" w:rsidRDefault="00A86106" w:rsidP="00A86106">
      <w:pPr>
        <w:pStyle w:val="pj"/>
        <w:ind w:firstLine="709"/>
        <w:rPr>
          <w:sz w:val="28"/>
          <w:szCs w:val="28"/>
        </w:rPr>
      </w:pPr>
      <w:r w:rsidRPr="00B25651">
        <w:rPr>
          <w:b/>
          <w:bCs/>
          <w:sz w:val="28"/>
          <w:szCs w:val="28"/>
          <w:bdr w:val="none" w:sz="0" w:space="0" w:color="auto" w:frame="1"/>
        </w:rPr>
        <w:t xml:space="preserve">1.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 тікелей сақтандыру, мың Америка Құрама Штаттарының (бұдан әрі – АҚШ) доллары</w:t>
      </w:r>
    </w:p>
    <w:p w:rsidR="00A86106" w:rsidRPr="00B25651" w:rsidRDefault="00A86106" w:rsidP="00A86106">
      <w:pPr>
        <w:pStyle w:val="pj"/>
        <w:ind w:firstLine="709"/>
        <w:rPr>
          <w:sz w:val="28"/>
          <w:szCs w:val="28"/>
        </w:rPr>
      </w:pPr>
      <w:r w:rsidRPr="00B25651">
        <w:rPr>
          <w:sz w:val="28"/>
          <w:szCs w:val="28"/>
          <w:lang w:val="kk-KZ"/>
        </w:rPr>
        <w:t xml:space="preserve">1. </w:t>
      </w:r>
      <w:r w:rsidRPr="00B25651">
        <w:rPr>
          <w:sz w:val="28"/>
          <w:szCs w:val="28"/>
        </w:rPr>
        <w:t>Прямое страхование нерезидентов, тысяч долларов Соединенных Штатов Америки (далее – США)</w:t>
      </w:r>
    </w:p>
    <w:p w:rsidR="00A86106" w:rsidRPr="00B25651" w:rsidRDefault="00A86106" w:rsidP="00A86106">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936"/>
        <w:gridCol w:w="1082"/>
        <w:gridCol w:w="1187"/>
        <w:gridCol w:w="358"/>
        <w:gridCol w:w="358"/>
        <w:gridCol w:w="358"/>
        <w:gridCol w:w="358"/>
        <w:gridCol w:w="358"/>
        <w:gridCol w:w="358"/>
        <w:gridCol w:w="358"/>
        <w:gridCol w:w="358"/>
        <w:gridCol w:w="480"/>
      </w:tblGrid>
      <w:tr w:rsidR="00A86106" w:rsidRPr="00B25651" w:rsidTr="00D96822">
        <w:trPr>
          <w:jc w:val="center"/>
        </w:trPr>
        <w:tc>
          <w:tcPr>
            <w:tcW w:w="30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Көрсеткіштің атауы</w:t>
            </w:r>
          </w:p>
          <w:p w:rsidR="00A86106" w:rsidRPr="00B25651" w:rsidRDefault="00A86106" w:rsidP="00D96822">
            <w:pPr>
              <w:pStyle w:val="pc"/>
              <w:rPr>
                <w:sz w:val="20"/>
                <w:szCs w:val="20"/>
              </w:rPr>
            </w:pPr>
            <w:r w:rsidRPr="00B25651">
              <w:rPr>
                <w:sz w:val="20"/>
                <w:szCs w:val="20"/>
              </w:rPr>
              <w:t>Наименование показателя</w:t>
            </w:r>
          </w:p>
        </w:tc>
        <w:tc>
          <w:tcPr>
            <w:tcW w:w="3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Жол коды</w:t>
            </w:r>
          </w:p>
          <w:p w:rsidR="00A86106" w:rsidRPr="00B25651" w:rsidRDefault="00A86106" w:rsidP="00D96822">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Барлығы</w:t>
            </w:r>
          </w:p>
          <w:p w:rsidR="00A86106" w:rsidRPr="00B25651" w:rsidRDefault="00A86106" w:rsidP="00D96822">
            <w:pPr>
              <w:pStyle w:val="pc"/>
              <w:rPr>
                <w:sz w:val="20"/>
                <w:szCs w:val="20"/>
              </w:rPr>
            </w:pPr>
            <w:r w:rsidRPr="00B25651">
              <w:rPr>
                <w:sz w:val="20"/>
                <w:szCs w:val="20"/>
              </w:rPr>
              <w:t>Всего</w:t>
            </w:r>
          </w:p>
        </w:tc>
        <w:tc>
          <w:tcPr>
            <w:tcW w:w="115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Сақтанушы елдің атауы</w:t>
            </w:r>
          </w:p>
          <w:p w:rsidR="00A86106" w:rsidRPr="00B25651" w:rsidRDefault="00A86106" w:rsidP="00D96822">
            <w:pPr>
              <w:pStyle w:val="pc"/>
              <w:rPr>
                <w:sz w:val="20"/>
                <w:szCs w:val="20"/>
              </w:rPr>
            </w:pPr>
            <w:r w:rsidRPr="00B25651">
              <w:rPr>
                <w:sz w:val="20"/>
                <w:szCs w:val="20"/>
              </w:rPr>
              <w:t>Наименование страны страхователя</w:t>
            </w:r>
          </w:p>
        </w:tc>
      </w:tr>
      <w:tr w:rsidR="00A86106" w:rsidRPr="00B25651"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6</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10</w:t>
            </w:r>
          </w:p>
        </w:tc>
      </w:tr>
      <w:tr w:rsidR="00A86106" w:rsidRPr="00B25651"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1.1-бөлік. Есепті кезеңнің операциялары</w:t>
            </w:r>
          </w:p>
          <w:p w:rsidR="00A86106" w:rsidRPr="00B25651" w:rsidRDefault="00A86106" w:rsidP="00D96822">
            <w:pPr>
              <w:pStyle w:val="pc"/>
              <w:rPr>
                <w:sz w:val="20"/>
                <w:szCs w:val="20"/>
              </w:rPr>
            </w:pPr>
            <w:r w:rsidRPr="00B25651">
              <w:rPr>
                <w:sz w:val="20"/>
                <w:szCs w:val="20"/>
              </w:rPr>
              <w:t>Часть 1.1. Операции за отчетный период</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ейрезидентттермен сақтандыру шарттары бойынша қабылданған сақтандыру сыйлықақылары</w:t>
            </w:r>
          </w:p>
          <w:p w:rsidR="00A86106" w:rsidRPr="00B25651" w:rsidRDefault="00A86106" w:rsidP="00D96822">
            <w:pPr>
              <w:pStyle w:val="p"/>
              <w:jc w:val="both"/>
              <w:rPr>
                <w:sz w:val="20"/>
                <w:szCs w:val="20"/>
              </w:rPr>
            </w:pPr>
            <w:r w:rsidRPr="00B25651">
              <w:rPr>
                <w:sz w:val="20"/>
                <w:szCs w:val="20"/>
              </w:rPr>
              <w:t>Страховые премии, принятые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ейрезиденттермен сақтандыру шарттары бойынша сақтандыру төлемдерін жүзеге асыру шығыстары</w:t>
            </w:r>
          </w:p>
          <w:p w:rsidR="00A86106" w:rsidRPr="00B25651" w:rsidRDefault="00A86106" w:rsidP="00D96822">
            <w:pPr>
              <w:pStyle w:val="p"/>
              <w:jc w:val="both"/>
              <w:rPr>
                <w:sz w:val="20"/>
                <w:szCs w:val="20"/>
              </w:rPr>
            </w:pPr>
            <w:r w:rsidRPr="00B25651">
              <w:rPr>
                <w:sz w:val="20"/>
                <w:szCs w:val="20"/>
              </w:rPr>
              <w:t>Расходы по осуществлению страховых выплат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оның ішінде ірі сақтандыру төлемдері</w:t>
            </w:r>
          </w:p>
          <w:p w:rsidR="00A86106" w:rsidRPr="00B25651" w:rsidRDefault="00A86106" w:rsidP="00D96822">
            <w:pPr>
              <w:pStyle w:val="p"/>
              <w:jc w:val="both"/>
              <w:rPr>
                <w:sz w:val="20"/>
                <w:szCs w:val="20"/>
              </w:rPr>
            </w:pPr>
            <w:r w:rsidRPr="00B25651">
              <w:rPr>
                <w:sz w:val="20"/>
                <w:szCs w:val="20"/>
              </w:rPr>
              <w:t>из них крупные страховые выплаты</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Сақтандыру резервтерін инвестициялаудан кіріс (бейрезиденттермен сақтандыру шарттары бойынша, қайта сақтандырушының үлесін қоспағанда)</w:t>
            </w:r>
          </w:p>
          <w:p w:rsidR="00A86106" w:rsidRPr="00B25651" w:rsidRDefault="00A86106" w:rsidP="00D96822">
            <w:pPr>
              <w:pStyle w:val="p"/>
              <w:jc w:val="both"/>
              <w:rPr>
                <w:sz w:val="20"/>
                <w:szCs w:val="20"/>
              </w:rPr>
            </w:pPr>
            <w:r w:rsidRPr="00B25651">
              <w:rPr>
                <w:sz w:val="20"/>
                <w:szCs w:val="20"/>
              </w:rPr>
              <w:t>Доход от инвестирования страховых резервов (по договорам страхования с нерезидентами, за исключением доли перестраховщика)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xml:space="preserve">  </w:t>
            </w:r>
          </w:p>
        </w:tc>
      </w:tr>
      <w:tr w:rsidR="00A86106" w:rsidRPr="00B25651"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 xml:space="preserve">1.2-бөлік. </w:t>
            </w:r>
            <w:r w:rsidRPr="00B25651">
              <w:rPr>
                <w:b/>
                <w:bCs/>
                <w:sz w:val="20"/>
                <w:szCs w:val="20"/>
                <w:bdr w:val="none" w:sz="0" w:space="0" w:color="auto" w:frame="1"/>
                <w:lang w:val="kk-KZ"/>
              </w:rPr>
              <w:t>Б</w:t>
            </w:r>
            <w:r w:rsidRPr="00B25651">
              <w:rPr>
                <w:b/>
                <w:bCs/>
                <w:sz w:val="20"/>
                <w:szCs w:val="20"/>
                <w:bdr w:val="none" w:sz="0" w:space="0" w:color="auto" w:frame="1"/>
              </w:rPr>
              <w:t>ейрезиденттермен сақтандыру шарттары бойынша резервтер бойынша қалдықтар (позициялар) (қайта сақтандырушының үлесін қоспағанда)</w:t>
            </w:r>
          </w:p>
          <w:p w:rsidR="00A86106" w:rsidRPr="00B25651" w:rsidRDefault="00A86106" w:rsidP="00D96822">
            <w:pPr>
              <w:pStyle w:val="pc"/>
              <w:rPr>
                <w:sz w:val="20"/>
                <w:szCs w:val="20"/>
              </w:rPr>
            </w:pPr>
            <w:r w:rsidRPr="00B25651">
              <w:rPr>
                <w:sz w:val="20"/>
                <w:szCs w:val="20"/>
              </w:rPr>
              <w:t>Часть 1.2. Остатки (позиции) по резервам по договорам страхования с нерезидентами (за исключением доли перестраховщика)</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Еңбегі сіңбеген сыйлықақы резерві</w:t>
            </w:r>
          </w:p>
          <w:p w:rsidR="00A86106" w:rsidRPr="00B25651" w:rsidRDefault="00A86106" w:rsidP="00D96822">
            <w:pPr>
              <w:pStyle w:val="p"/>
              <w:jc w:val="both"/>
              <w:rPr>
                <w:sz w:val="20"/>
                <w:szCs w:val="20"/>
              </w:rPr>
            </w:pPr>
            <w:r w:rsidRPr="00B25651">
              <w:rPr>
                <w:sz w:val="20"/>
                <w:szCs w:val="20"/>
              </w:rPr>
              <w:t>Резерв незаработанной премии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басына</w:t>
            </w:r>
          </w:p>
          <w:p w:rsidR="00A86106" w:rsidRPr="00B25651" w:rsidRDefault="00A86106" w:rsidP="00D96822">
            <w:pPr>
              <w:pStyle w:val="p"/>
              <w:jc w:val="both"/>
              <w:rPr>
                <w:sz w:val="20"/>
                <w:szCs w:val="20"/>
              </w:rPr>
            </w:pPr>
            <w:r w:rsidRPr="00B25651">
              <w:rPr>
                <w:sz w:val="20"/>
                <w:szCs w:val="20"/>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(бейрезиденттерді)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lastRenderedPageBreak/>
              <w:t>бейрезидент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соңына</w:t>
            </w:r>
          </w:p>
          <w:p w:rsidR="00A86106" w:rsidRPr="00B25651" w:rsidRDefault="00A86106" w:rsidP="00D96822">
            <w:pPr>
              <w:pStyle w:val="p"/>
              <w:jc w:val="both"/>
              <w:rPr>
                <w:sz w:val="20"/>
                <w:szCs w:val="20"/>
              </w:rPr>
            </w:pPr>
            <w:r w:rsidRPr="00B25651">
              <w:rPr>
                <w:sz w:val="20"/>
                <w:szCs w:val="20"/>
              </w:rPr>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Шығындар резерві</w:t>
            </w:r>
          </w:p>
          <w:p w:rsidR="00A86106" w:rsidRPr="00B25651" w:rsidRDefault="00A86106" w:rsidP="00D96822">
            <w:pPr>
              <w:pStyle w:val="p"/>
              <w:jc w:val="both"/>
              <w:rPr>
                <w:sz w:val="20"/>
                <w:szCs w:val="20"/>
              </w:rPr>
            </w:pPr>
            <w:r w:rsidRPr="00B25651">
              <w:rPr>
                <w:sz w:val="20"/>
                <w:szCs w:val="20"/>
              </w:rPr>
              <w:t>Резерв убытков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басына</w:t>
            </w:r>
          </w:p>
          <w:p w:rsidR="00A86106" w:rsidRPr="00B25651" w:rsidRDefault="00A86106" w:rsidP="00D96822">
            <w:pPr>
              <w:pStyle w:val="p"/>
              <w:jc w:val="both"/>
              <w:rPr>
                <w:sz w:val="20"/>
                <w:szCs w:val="20"/>
              </w:rPr>
            </w:pPr>
            <w:r w:rsidRPr="00B25651">
              <w:rPr>
                <w:sz w:val="20"/>
                <w:szCs w:val="20"/>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соңына</w:t>
            </w:r>
          </w:p>
          <w:p w:rsidR="00A86106" w:rsidRPr="00B25651" w:rsidRDefault="00A86106" w:rsidP="00D96822">
            <w:pPr>
              <w:pStyle w:val="p"/>
              <w:jc w:val="both"/>
              <w:rPr>
                <w:sz w:val="20"/>
                <w:szCs w:val="20"/>
              </w:rPr>
            </w:pPr>
            <w:r w:rsidRPr="00B25651">
              <w:rPr>
                <w:sz w:val="20"/>
                <w:szCs w:val="20"/>
              </w:rPr>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11633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басқа бейрезиденттерді сақтандыру бойынша</w:t>
            </w:r>
          </w:p>
          <w:p w:rsidR="00A86106" w:rsidRPr="00B25651" w:rsidRDefault="00A86106" w:rsidP="00D96822">
            <w:pPr>
              <w:pStyle w:val="p"/>
              <w:jc w:val="both"/>
              <w:rPr>
                <w:sz w:val="20"/>
                <w:szCs w:val="20"/>
              </w:rPr>
            </w:pPr>
            <w:r w:rsidRPr="00B25651">
              <w:rPr>
                <w:sz w:val="20"/>
                <w:szCs w:val="20"/>
              </w:rPr>
              <w:lastRenderedPageBreak/>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lastRenderedPageBreak/>
              <w:t>11634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xml:space="preserve">  </w:t>
            </w:r>
          </w:p>
        </w:tc>
      </w:tr>
    </w:tbl>
    <w:p w:rsidR="00A86106" w:rsidRPr="00B25651" w:rsidRDefault="00A86106" w:rsidP="00A86106">
      <w:pPr>
        <w:pStyle w:val="pj"/>
        <w:ind w:firstLine="709"/>
        <w:rPr>
          <w:b/>
          <w:bCs/>
          <w:szCs w:val="28"/>
          <w:bdr w:val="none" w:sz="0" w:space="0" w:color="auto" w:frame="1"/>
        </w:rPr>
      </w:pPr>
    </w:p>
    <w:p w:rsidR="00A86106" w:rsidRPr="00B25651" w:rsidRDefault="00A86106" w:rsidP="00A86106">
      <w:pPr>
        <w:pStyle w:val="pj"/>
        <w:ind w:firstLine="709"/>
        <w:rPr>
          <w:sz w:val="28"/>
          <w:szCs w:val="28"/>
        </w:rPr>
      </w:pPr>
      <w:r w:rsidRPr="00B25651">
        <w:rPr>
          <w:b/>
          <w:bCs/>
          <w:sz w:val="28"/>
          <w:szCs w:val="28"/>
          <w:bdr w:val="none" w:sz="0" w:space="0" w:color="auto" w:frame="1"/>
        </w:rPr>
        <w:t xml:space="preserve">2.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 қайта сақтандыру (кіріс қайта сақтандыруы), мың АҚШ доллары</w:t>
      </w:r>
    </w:p>
    <w:p w:rsidR="00A86106" w:rsidRPr="00B25651" w:rsidRDefault="00A86106" w:rsidP="00A86106">
      <w:pPr>
        <w:pStyle w:val="pj"/>
        <w:ind w:firstLine="709"/>
        <w:rPr>
          <w:sz w:val="28"/>
          <w:szCs w:val="28"/>
        </w:rPr>
      </w:pPr>
      <w:r w:rsidRPr="00B25651">
        <w:rPr>
          <w:sz w:val="28"/>
          <w:szCs w:val="28"/>
          <w:lang w:val="kk-KZ"/>
        </w:rPr>
        <w:t xml:space="preserve">2. </w:t>
      </w:r>
      <w:r w:rsidRPr="00B25651">
        <w:rPr>
          <w:sz w:val="28"/>
          <w:szCs w:val="28"/>
        </w:rPr>
        <w:t>Перестрахование нерезидентов (входящее перестрахование), тысяч долларов США</w:t>
      </w:r>
    </w:p>
    <w:p w:rsidR="00A86106" w:rsidRPr="00B25651" w:rsidRDefault="00A86106" w:rsidP="00A86106">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525"/>
        <w:gridCol w:w="1137"/>
        <w:gridCol w:w="1187"/>
        <w:gridCol w:w="396"/>
        <w:gridCol w:w="396"/>
        <w:gridCol w:w="396"/>
        <w:gridCol w:w="396"/>
        <w:gridCol w:w="396"/>
        <w:gridCol w:w="396"/>
        <w:gridCol w:w="396"/>
        <w:gridCol w:w="396"/>
        <w:gridCol w:w="532"/>
      </w:tblGrid>
      <w:tr w:rsidR="00A86106" w:rsidRPr="00B25651" w:rsidTr="00D96822">
        <w:trPr>
          <w:jc w:val="center"/>
        </w:trPr>
        <w:tc>
          <w:tcPr>
            <w:tcW w:w="29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Көрсеткіштің атауы</w:t>
            </w:r>
          </w:p>
          <w:p w:rsidR="00A86106" w:rsidRPr="00B25651" w:rsidRDefault="00A86106" w:rsidP="00D96822">
            <w:pPr>
              <w:pStyle w:val="pc"/>
              <w:rPr>
                <w:sz w:val="20"/>
                <w:szCs w:val="20"/>
              </w:rPr>
            </w:pPr>
            <w:r w:rsidRPr="00B25651">
              <w:rPr>
                <w:sz w:val="20"/>
                <w:szCs w:val="20"/>
              </w:rPr>
              <w:t>Наименование показателя</w:t>
            </w:r>
          </w:p>
        </w:tc>
        <w:tc>
          <w:tcPr>
            <w:tcW w:w="3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Жол коды</w:t>
            </w:r>
          </w:p>
          <w:p w:rsidR="00A86106" w:rsidRPr="00B25651" w:rsidRDefault="00A86106" w:rsidP="00D96822">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Барлығы</w:t>
            </w:r>
          </w:p>
          <w:p w:rsidR="00A86106" w:rsidRPr="00B25651" w:rsidRDefault="00A86106" w:rsidP="00D96822">
            <w:pPr>
              <w:pStyle w:val="pc"/>
              <w:rPr>
                <w:sz w:val="20"/>
                <w:szCs w:val="20"/>
              </w:rPr>
            </w:pPr>
            <w:r w:rsidRPr="00B25651">
              <w:rPr>
                <w:sz w:val="20"/>
                <w:szCs w:val="20"/>
              </w:rPr>
              <w:t>Всего</w:t>
            </w:r>
          </w:p>
        </w:tc>
        <w:tc>
          <w:tcPr>
            <w:tcW w:w="127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Қайта сақтанушы елдің атауы</w:t>
            </w:r>
          </w:p>
          <w:p w:rsidR="00A86106" w:rsidRPr="00B25651" w:rsidRDefault="00A86106" w:rsidP="00D96822">
            <w:pPr>
              <w:pStyle w:val="pc"/>
              <w:rPr>
                <w:sz w:val="20"/>
                <w:szCs w:val="20"/>
              </w:rPr>
            </w:pPr>
            <w:r w:rsidRPr="00B25651">
              <w:rPr>
                <w:sz w:val="20"/>
                <w:szCs w:val="20"/>
              </w:rPr>
              <w:t>Наименование страны перестрахователя</w:t>
            </w:r>
          </w:p>
        </w:tc>
      </w:tr>
      <w:tr w:rsidR="00A86106" w:rsidRPr="00B25651"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3</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4</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5</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6</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7</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8</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9</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10</w:t>
            </w:r>
          </w:p>
        </w:tc>
      </w:tr>
      <w:tr w:rsidR="00A86106" w:rsidRPr="00B25651"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2.1-бөлік. Есепті кезеңнің операциялары</w:t>
            </w:r>
          </w:p>
          <w:p w:rsidR="00A86106" w:rsidRPr="00B25651" w:rsidRDefault="00A86106" w:rsidP="00D96822">
            <w:pPr>
              <w:pStyle w:val="pc"/>
              <w:rPr>
                <w:sz w:val="20"/>
                <w:szCs w:val="20"/>
              </w:rPr>
            </w:pPr>
            <w:r w:rsidRPr="00B25651">
              <w:rPr>
                <w:sz w:val="20"/>
                <w:szCs w:val="20"/>
              </w:rPr>
              <w:t>Часть 2.1. Операции за отчетный период</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Бейрезиденттермен қайта сақтандыру шарттары бойынша қабылданған сақтандыру сыйлықақылары</w:t>
            </w:r>
          </w:p>
          <w:p w:rsidR="00A86106" w:rsidRPr="00B25651" w:rsidRDefault="00A86106" w:rsidP="00D96822">
            <w:pPr>
              <w:pStyle w:val="p"/>
              <w:jc w:val="both"/>
              <w:rPr>
                <w:sz w:val="20"/>
                <w:szCs w:val="20"/>
              </w:rPr>
            </w:pPr>
            <w:r w:rsidRPr="00B25651">
              <w:rPr>
                <w:sz w:val="20"/>
                <w:szCs w:val="20"/>
              </w:rPr>
              <w:t>Принятые страховые премии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Бейрезиденттермен қайта сақтандыру шарттары бойынша сақтандыру төлемдерін жүзеге асыру шығыстары</w:t>
            </w:r>
          </w:p>
          <w:p w:rsidR="00A86106" w:rsidRPr="00B25651" w:rsidRDefault="00A86106" w:rsidP="00D96822">
            <w:pPr>
              <w:pStyle w:val="p"/>
              <w:jc w:val="both"/>
              <w:rPr>
                <w:sz w:val="20"/>
                <w:szCs w:val="20"/>
              </w:rPr>
            </w:pPr>
            <w:r w:rsidRPr="00B25651">
              <w:rPr>
                <w:sz w:val="20"/>
                <w:szCs w:val="20"/>
              </w:rPr>
              <w:t>Расходы по осуществлению страховых выплат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оның ішінде ірі сақтандыру төлемдері</w:t>
            </w:r>
          </w:p>
          <w:p w:rsidR="00A86106" w:rsidRPr="00B25651" w:rsidRDefault="00A86106" w:rsidP="00D96822">
            <w:pPr>
              <w:pStyle w:val="p"/>
              <w:jc w:val="both"/>
              <w:rPr>
                <w:sz w:val="20"/>
                <w:szCs w:val="20"/>
              </w:rPr>
            </w:pPr>
            <w:r w:rsidRPr="00B25651">
              <w:rPr>
                <w:sz w:val="20"/>
                <w:szCs w:val="20"/>
              </w:rPr>
              <w:t>из них крупные страховые выплаты</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Қайта сақтандыру резервтерін инвестициялаудан кіріс (</w:t>
            </w:r>
            <w:r w:rsidRPr="00B25651">
              <w:rPr>
                <w:b/>
                <w:bCs/>
                <w:sz w:val="20"/>
                <w:szCs w:val="20"/>
                <w:bdr w:val="none" w:sz="0" w:space="0" w:color="auto" w:frame="1"/>
                <w:lang w:val="kk-KZ"/>
              </w:rPr>
              <w:t>б</w:t>
            </w:r>
            <w:r w:rsidRPr="00B25651">
              <w:rPr>
                <w:b/>
                <w:bCs/>
                <w:sz w:val="20"/>
                <w:szCs w:val="20"/>
                <w:bdr w:val="none" w:sz="0" w:space="0" w:color="auto" w:frame="1"/>
              </w:rPr>
              <w:t>ейрезиденттермен қайта сақтандыру шарттары бойынша)</w:t>
            </w:r>
          </w:p>
          <w:p w:rsidR="00A86106" w:rsidRPr="00B25651" w:rsidRDefault="00A86106" w:rsidP="00D96822">
            <w:pPr>
              <w:pStyle w:val="p"/>
              <w:jc w:val="both"/>
              <w:rPr>
                <w:sz w:val="20"/>
                <w:szCs w:val="20"/>
              </w:rPr>
            </w:pPr>
            <w:r w:rsidRPr="00B25651">
              <w:rPr>
                <w:sz w:val="20"/>
                <w:szCs w:val="20"/>
              </w:rPr>
              <w:t>Доход от инвестирования страховых резервов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төленуге жататын комиссиялар</w:t>
            </w:r>
          </w:p>
          <w:p w:rsidR="00A86106" w:rsidRPr="00B25651" w:rsidRDefault="00A86106" w:rsidP="00D96822">
            <w:pPr>
              <w:pStyle w:val="p"/>
              <w:jc w:val="both"/>
              <w:rPr>
                <w:sz w:val="20"/>
                <w:szCs w:val="20"/>
              </w:rPr>
            </w:pPr>
            <w:r w:rsidRPr="00B25651">
              <w:rPr>
                <w:sz w:val="20"/>
                <w:szCs w:val="20"/>
              </w:rPr>
              <w:t>комиссионные, подлежащие к выплате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теңбе-тең қайта сақтандыру болған жағдайда</w:t>
            </w:r>
          </w:p>
          <w:p w:rsidR="00A86106" w:rsidRPr="00B25651" w:rsidRDefault="00A86106" w:rsidP="00D96822">
            <w:pPr>
              <w:pStyle w:val="p"/>
              <w:jc w:val="both"/>
              <w:rPr>
                <w:sz w:val="20"/>
                <w:szCs w:val="20"/>
              </w:rPr>
            </w:pPr>
            <w:r w:rsidRPr="00B25651">
              <w:rPr>
                <w:sz w:val="20"/>
                <w:szCs w:val="20"/>
              </w:rPr>
              <w:t>в случае 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теңбе-тең емес қайта сақтандыру болған жағдайда</w:t>
            </w:r>
          </w:p>
          <w:p w:rsidR="00A86106" w:rsidRPr="00B25651" w:rsidRDefault="00A86106" w:rsidP="00D96822">
            <w:pPr>
              <w:pStyle w:val="p"/>
              <w:jc w:val="both"/>
              <w:rPr>
                <w:sz w:val="20"/>
                <w:szCs w:val="20"/>
              </w:rPr>
            </w:pPr>
            <w:r w:rsidRPr="00B25651">
              <w:rPr>
                <w:sz w:val="20"/>
                <w:szCs w:val="20"/>
              </w:rPr>
              <w:t>в случае непропорционального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2.2-бөлік. Бейрезиденттермен сақтандыру шарттары бойынша резервтер бойынша қалдықтар (позициялар) (қайта сақтандырушының үлесі)</w:t>
            </w:r>
          </w:p>
          <w:p w:rsidR="00A86106" w:rsidRPr="00B25651" w:rsidRDefault="00A86106" w:rsidP="00D96822">
            <w:pPr>
              <w:pStyle w:val="pc"/>
              <w:rPr>
                <w:sz w:val="20"/>
                <w:szCs w:val="20"/>
              </w:rPr>
            </w:pPr>
            <w:r w:rsidRPr="00B25651">
              <w:rPr>
                <w:sz w:val="20"/>
                <w:szCs w:val="20"/>
              </w:rPr>
              <w:t>Часть 2.2. Остатки (позиции) по резервам (доля перестраховщика по договорам перестрахования с нерезидентами)</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еңбегі сіңбеген сыйлықақы</w:t>
            </w:r>
          </w:p>
          <w:p w:rsidR="00A86106" w:rsidRPr="00B25651" w:rsidRDefault="00A86106" w:rsidP="00D96822">
            <w:pPr>
              <w:pStyle w:val="p"/>
              <w:jc w:val="both"/>
              <w:rPr>
                <w:sz w:val="20"/>
                <w:szCs w:val="20"/>
              </w:rPr>
            </w:pPr>
            <w:r w:rsidRPr="00B25651">
              <w:rPr>
                <w:sz w:val="20"/>
                <w:szCs w:val="20"/>
              </w:rPr>
              <w:t>резерв незаработанной премии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басына</w:t>
            </w:r>
          </w:p>
          <w:p w:rsidR="00A86106" w:rsidRPr="00B25651" w:rsidRDefault="00A86106" w:rsidP="00D96822">
            <w:pPr>
              <w:pStyle w:val="p"/>
              <w:jc w:val="both"/>
              <w:rPr>
                <w:sz w:val="20"/>
                <w:szCs w:val="20"/>
              </w:rPr>
            </w:pPr>
            <w:r w:rsidRPr="00B25651">
              <w:rPr>
                <w:sz w:val="20"/>
                <w:szCs w:val="20"/>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lastRenderedPageBreak/>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lastRenderedPageBreak/>
              <w:t>12521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w:t>
            </w:r>
            <w:r w:rsidRPr="00B25651">
              <w:rPr>
                <w:b/>
                <w:bCs/>
                <w:sz w:val="20"/>
                <w:szCs w:val="20"/>
                <w:bdr w:val="none" w:sz="0" w:space="0" w:color="auto" w:frame="1"/>
                <w:lang w:val="kk-KZ"/>
              </w:rPr>
              <w:t xml:space="preserve"> </w:t>
            </w:r>
            <w:r w:rsidRPr="00B25651">
              <w:rPr>
                <w:b/>
                <w:bCs/>
                <w:sz w:val="20"/>
                <w:szCs w:val="20"/>
                <w:bdr w:val="none" w:sz="0" w:space="0" w:color="auto" w:frame="1"/>
              </w:rPr>
              <w:t>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соңына</w:t>
            </w:r>
          </w:p>
          <w:p w:rsidR="00A86106" w:rsidRPr="00B25651" w:rsidRDefault="00A86106" w:rsidP="00D96822">
            <w:pPr>
              <w:pStyle w:val="p"/>
              <w:jc w:val="both"/>
              <w:rPr>
                <w:sz w:val="20"/>
                <w:szCs w:val="20"/>
              </w:rPr>
            </w:pPr>
            <w:r w:rsidRPr="00B25651">
              <w:rPr>
                <w:sz w:val="20"/>
                <w:szCs w:val="20"/>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шығындар резерві</w:t>
            </w:r>
          </w:p>
          <w:p w:rsidR="00A86106" w:rsidRPr="00B25651" w:rsidRDefault="00A86106" w:rsidP="00D96822">
            <w:pPr>
              <w:pStyle w:val="p"/>
              <w:jc w:val="both"/>
              <w:rPr>
                <w:sz w:val="20"/>
                <w:szCs w:val="20"/>
              </w:rPr>
            </w:pPr>
            <w:r w:rsidRPr="00B25651">
              <w:rPr>
                <w:sz w:val="20"/>
                <w:szCs w:val="20"/>
              </w:rPr>
              <w:t>резерв убытков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басына</w:t>
            </w:r>
          </w:p>
          <w:p w:rsidR="00A86106" w:rsidRPr="00B25651" w:rsidRDefault="00A86106" w:rsidP="00D96822">
            <w:pPr>
              <w:pStyle w:val="p"/>
              <w:jc w:val="both"/>
              <w:rPr>
                <w:sz w:val="20"/>
                <w:szCs w:val="20"/>
              </w:rPr>
            </w:pPr>
            <w:r w:rsidRPr="00B25651">
              <w:rPr>
                <w:sz w:val="20"/>
                <w:szCs w:val="20"/>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есепті кезеңнің соңына</w:t>
            </w:r>
          </w:p>
          <w:p w:rsidR="00A86106" w:rsidRPr="00B25651" w:rsidRDefault="00A86106" w:rsidP="00D96822">
            <w:pPr>
              <w:pStyle w:val="p"/>
              <w:jc w:val="both"/>
              <w:rPr>
                <w:sz w:val="20"/>
                <w:szCs w:val="20"/>
              </w:rPr>
            </w:pPr>
            <w:r w:rsidRPr="00B25651">
              <w:rPr>
                <w:sz w:val="20"/>
                <w:szCs w:val="20"/>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тікелей инвестициялау объектілерін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тікелей инвесторларды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тел компанияларды сақтандыру бойынша</w:t>
            </w:r>
          </w:p>
          <w:p w:rsidR="00A86106" w:rsidRPr="00B25651" w:rsidRDefault="00A86106" w:rsidP="00D96822">
            <w:pPr>
              <w:pStyle w:val="p"/>
              <w:jc w:val="both"/>
              <w:rPr>
                <w:sz w:val="20"/>
                <w:szCs w:val="20"/>
              </w:rPr>
            </w:pPr>
            <w:r w:rsidRPr="00B25651">
              <w:rPr>
                <w:sz w:val="20"/>
                <w:szCs w:val="20"/>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lastRenderedPageBreak/>
              <w:t xml:space="preserve">басқа </w:t>
            </w:r>
            <w:r w:rsidRPr="00B25651">
              <w:rPr>
                <w:b/>
                <w:bCs/>
                <w:sz w:val="20"/>
                <w:szCs w:val="20"/>
                <w:bdr w:val="none" w:sz="0" w:space="0" w:color="auto" w:frame="1"/>
                <w:lang w:val="kk-KZ"/>
              </w:rPr>
              <w:t>б</w:t>
            </w:r>
            <w:r w:rsidRPr="00B25651">
              <w:rPr>
                <w:b/>
                <w:bCs/>
                <w:sz w:val="20"/>
                <w:szCs w:val="20"/>
                <w:bdr w:val="none" w:sz="0" w:space="0" w:color="auto" w:frame="1"/>
              </w:rPr>
              <w:t>ейрезиденттерді сақтандыру бойынша</w:t>
            </w:r>
          </w:p>
          <w:p w:rsidR="00A86106" w:rsidRPr="00B25651" w:rsidRDefault="00A86106" w:rsidP="00D96822">
            <w:pPr>
              <w:pStyle w:val="p"/>
              <w:jc w:val="both"/>
              <w:rPr>
                <w:sz w:val="20"/>
                <w:szCs w:val="20"/>
              </w:rPr>
            </w:pPr>
            <w:r w:rsidRPr="00B25651">
              <w:rPr>
                <w:sz w:val="20"/>
                <w:szCs w:val="20"/>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12634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bl>
    <w:p w:rsidR="00A86106" w:rsidRPr="00B25651" w:rsidRDefault="00A86106" w:rsidP="00A86106">
      <w:pPr>
        <w:pStyle w:val="pj"/>
        <w:ind w:firstLine="709"/>
        <w:rPr>
          <w:b/>
          <w:bCs/>
          <w:sz w:val="28"/>
          <w:szCs w:val="28"/>
          <w:bdr w:val="none" w:sz="0" w:space="0" w:color="auto" w:frame="1"/>
        </w:rPr>
      </w:pPr>
    </w:p>
    <w:p w:rsidR="00A86106" w:rsidRPr="00B25651" w:rsidRDefault="00A86106" w:rsidP="00A86106">
      <w:pPr>
        <w:pStyle w:val="pj"/>
        <w:ind w:firstLine="709"/>
        <w:rPr>
          <w:sz w:val="28"/>
          <w:szCs w:val="28"/>
        </w:rPr>
      </w:pPr>
      <w:r w:rsidRPr="00B25651">
        <w:rPr>
          <w:b/>
          <w:bCs/>
          <w:sz w:val="28"/>
          <w:szCs w:val="28"/>
          <w:bdr w:val="none" w:sz="0" w:space="0" w:color="auto" w:frame="1"/>
        </w:rPr>
        <w:t xml:space="preserve">3. </w:t>
      </w:r>
      <w:r w:rsidRPr="00B25651">
        <w:rPr>
          <w:b/>
          <w:bCs/>
          <w:sz w:val="28"/>
          <w:szCs w:val="28"/>
          <w:bdr w:val="none" w:sz="0" w:space="0" w:color="auto" w:frame="1"/>
          <w:lang w:val="kk-KZ"/>
        </w:rPr>
        <w:t>Б</w:t>
      </w:r>
      <w:r w:rsidRPr="00B25651">
        <w:rPr>
          <w:b/>
          <w:bCs/>
          <w:sz w:val="28"/>
          <w:szCs w:val="28"/>
          <w:bdr w:val="none" w:sz="0" w:space="0" w:color="auto" w:frame="1"/>
        </w:rPr>
        <w:t>ейрезиденттердің қайта сақтандыруы (шығыс қайта сақтандыруы), мың АҚШ доллары</w:t>
      </w:r>
    </w:p>
    <w:p w:rsidR="00A86106" w:rsidRPr="00B25651" w:rsidRDefault="00A86106" w:rsidP="00A86106">
      <w:pPr>
        <w:pStyle w:val="pj"/>
        <w:ind w:firstLine="709"/>
        <w:rPr>
          <w:sz w:val="28"/>
          <w:szCs w:val="28"/>
        </w:rPr>
      </w:pPr>
      <w:r w:rsidRPr="00B25651">
        <w:rPr>
          <w:sz w:val="28"/>
          <w:szCs w:val="28"/>
          <w:lang w:val="kk-KZ"/>
        </w:rPr>
        <w:t xml:space="preserve">3. </w:t>
      </w:r>
      <w:r w:rsidRPr="00B25651">
        <w:rPr>
          <w:sz w:val="28"/>
          <w:szCs w:val="28"/>
        </w:rPr>
        <w:t>Перестрахование нерезидентами (исходящее перестрахование), тысяч долларов США</w:t>
      </w:r>
    </w:p>
    <w:p w:rsidR="00A86106" w:rsidRPr="00B25651" w:rsidRDefault="00A86106" w:rsidP="00A86106">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A86106" w:rsidRPr="00B25651" w:rsidTr="00D96822">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Көрсеткіштің атауы</w:t>
            </w:r>
          </w:p>
          <w:p w:rsidR="00A86106" w:rsidRPr="00B25651" w:rsidRDefault="00A86106" w:rsidP="00D96822">
            <w:pPr>
              <w:pStyle w:val="pc"/>
              <w:rPr>
                <w:sz w:val="20"/>
                <w:szCs w:val="20"/>
              </w:rPr>
            </w:pPr>
            <w:r w:rsidRPr="00B25651">
              <w:rPr>
                <w:sz w:val="20"/>
                <w:szCs w:val="20"/>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Жол коды</w:t>
            </w:r>
          </w:p>
          <w:p w:rsidR="00A86106" w:rsidRPr="00B25651" w:rsidRDefault="00A86106" w:rsidP="00D96822">
            <w:pPr>
              <w:pStyle w:val="pc"/>
              <w:rPr>
                <w:sz w:val="20"/>
                <w:szCs w:val="20"/>
              </w:rPr>
            </w:pPr>
            <w:r w:rsidRPr="00B25651">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Барлығы</w:t>
            </w:r>
          </w:p>
          <w:p w:rsidR="00A86106" w:rsidRPr="00B25651" w:rsidRDefault="00A86106" w:rsidP="00D96822">
            <w:pPr>
              <w:pStyle w:val="pc"/>
              <w:rPr>
                <w:sz w:val="20"/>
                <w:szCs w:val="20"/>
              </w:rPr>
            </w:pPr>
            <w:r w:rsidRPr="00B25651">
              <w:rPr>
                <w:sz w:val="20"/>
                <w:szCs w:val="20"/>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Қайта сақтандырушы елдің атауы</w:t>
            </w:r>
          </w:p>
          <w:p w:rsidR="00A86106" w:rsidRPr="00B25651" w:rsidRDefault="00A86106" w:rsidP="00D96822">
            <w:pPr>
              <w:pStyle w:val="pc"/>
              <w:rPr>
                <w:sz w:val="20"/>
                <w:szCs w:val="20"/>
              </w:rPr>
            </w:pPr>
            <w:r w:rsidRPr="00B25651">
              <w:rPr>
                <w:sz w:val="20"/>
                <w:szCs w:val="20"/>
              </w:rPr>
              <w:t>Наименование страны перестраховщика</w:t>
            </w:r>
          </w:p>
        </w:tc>
      </w:tr>
      <w:tr w:rsidR="00A86106" w:rsidRPr="00B25651"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10</w:t>
            </w:r>
          </w:p>
        </w:tc>
      </w:tr>
      <w:tr w:rsidR="00A86106" w:rsidRPr="00B25651"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3.1-бөлік. Есепті кезеңнің операциялары</w:t>
            </w:r>
          </w:p>
          <w:p w:rsidR="00A86106" w:rsidRPr="00B25651" w:rsidRDefault="00A86106" w:rsidP="00D96822">
            <w:pPr>
              <w:pStyle w:val="pc"/>
              <w:rPr>
                <w:sz w:val="20"/>
                <w:szCs w:val="20"/>
              </w:rPr>
            </w:pPr>
            <w:r w:rsidRPr="00B25651">
              <w:rPr>
                <w:sz w:val="20"/>
                <w:szCs w:val="20"/>
              </w:rPr>
              <w:t>Часть 3.1. Операции за отчетный период</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 қайта сақтандыру ұйымына, оның ішінде сақтандыру брокері арқылы берілген сақтандыру сыйлықақылары</w:t>
            </w:r>
          </w:p>
          <w:p w:rsidR="00A86106" w:rsidRPr="00B25651" w:rsidRDefault="00A86106" w:rsidP="00D96822">
            <w:pPr>
              <w:pStyle w:val="p"/>
              <w:jc w:val="both"/>
              <w:rPr>
                <w:sz w:val="20"/>
                <w:szCs w:val="20"/>
              </w:rPr>
            </w:pPr>
            <w:r w:rsidRPr="00B25651">
              <w:rPr>
                <w:sz w:val="20"/>
                <w:szCs w:val="20"/>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ейрезиденттермен қайта сақтандыру шарттары бойынша алынған өтемақы</w:t>
            </w:r>
          </w:p>
          <w:p w:rsidR="00A86106" w:rsidRPr="00B25651" w:rsidRDefault="00A86106" w:rsidP="00D96822">
            <w:pPr>
              <w:pStyle w:val="p"/>
              <w:jc w:val="both"/>
              <w:rPr>
                <w:sz w:val="20"/>
                <w:szCs w:val="20"/>
              </w:rPr>
            </w:pPr>
            <w:r w:rsidRPr="00B25651">
              <w:rPr>
                <w:sz w:val="20"/>
                <w:szCs w:val="20"/>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алынуға жататын комиссиялар</w:t>
            </w:r>
          </w:p>
          <w:p w:rsidR="00A86106" w:rsidRPr="00B25651" w:rsidRDefault="00A86106" w:rsidP="00D96822">
            <w:pPr>
              <w:pStyle w:val="p"/>
              <w:jc w:val="both"/>
              <w:rPr>
                <w:sz w:val="20"/>
                <w:szCs w:val="20"/>
              </w:rPr>
            </w:pPr>
            <w:r w:rsidRPr="00B25651">
              <w:rPr>
                <w:sz w:val="20"/>
                <w:szCs w:val="20"/>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теңбе-тең қайта сақтандыру болған жағдайда</w:t>
            </w:r>
          </w:p>
          <w:p w:rsidR="00A86106" w:rsidRPr="00B25651" w:rsidRDefault="00A86106" w:rsidP="00D96822">
            <w:pPr>
              <w:pStyle w:val="p"/>
              <w:jc w:val="both"/>
              <w:rPr>
                <w:sz w:val="20"/>
                <w:szCs w:val="20"/>
              </w:rPr>
            </w:pPr>
            <w:r w:rsidRPr="00B25651">
              <w:rPr>
                <w:sz w:val="20"/>
                <w:szCs w:val="20"/>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spacing w:line="276" w:lineRule="auto"/>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rPr>
              <w:t>теңбе-тең емес қайта сақтандыру болған жағдайда</w:t>
            </w:r>
          </w:p>
          <w:p w:rsidR="00A86106" w:rsidRPr="00B25651" w:rsidRDefault="00A86106" w:rsidP="00D96822">
            <w:pPr>
              <w:pStyle w:val="p"/>
              <w:jc w:val="both"/>
              <w:rPr>
                <w:sz w:val="20"/>
                <w:szCs w:val="20"/>
              </w:rPr>
            </w:pPr>
            <w:r w:rsidRPr="00B25651">
              <w:rPr>
                <w:sz w:val="20"/>
                <w:szCs w:val="20"/>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bl>
    <w:p w:rsidR="00A86106" w:rsidRPr="00B25651" w:rsidRDefault="00A86106" w:rsidP="00A86106">
      <w:pPr>
        <w:pStyle w:val="pj"/>
        <w:ind w:firstLine="709"/>
        <w:rPr>
          <w:b/>
          <w:bCs/>
          <w:bdr w:val="none" w:sz="0" w:space="0" w:color="auto" w:frame="1"/>
        </w:rPr>
      </w:pPr>
      <w:r w:rsidRPr="00B25651">
        <w:rPr>
          <w:b/>
          <w:bCs/>
          <w:bdr w:val="none" w:sz="0" w:space="0" w:color="auto" w:frame="1"/>
        </w:rPr>
        <w:t> </w:t>
      </w:r>
    </w:p>
    <w:p w:rsidR="00A86106" w:rsidRPr="00B25651" w:rsidRDefault="00A86106" w:rsidP="00A86106">
      <w:pPr>
        <w:pStyle w:val="pj"/>
        <w:ind w:firstLine="709"/>
        <w:rPr>
          <w:sz w:val="28"/>
          <w:szCs w:val="28"/>
        </w:rPr>
      </w:pPr>
      <w:r w:rsidRPr="00B25651">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A86106" w:rsidRPr="00B25651" w:rsidRDefault="00A86106" w:rsidP="00A86106">
      <w:pPr>
        <w:pStyle w:val="pj"/>
        <w:ind w:firstLine="709"/>
        <w:rPr>
          <w:sz w:val="28"/>
          <w:szCs w:val="28"/>
        </w:rPr>
      </w:pPr>
      <w:r w:rsidRPr="00B25651">
        <w:rPr>
          <w:sz w:val="28"/>
          <w:szCs w:val="28"/>
          <w:lang w:val="kk-KZ"/>
        </w:rPr>
        <w:t xml:space="preserve">4. </w:t>
      </w:r>
      <w:r w:rsidRPr="00B25651">
        <w:rPr>
          <w:sz w:val="28"/>
          <w:szCs w:val="28"/>
        </w:rPr>
        <w:t>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A86106" w:rsidRPr="00B25651" w:rsidRDefault="00A86106" w:rsidP="00A86106">
      <w:pPr>
        <w:pStyle w:val="pj"/>
        <w:ind w:firstLine="709"/>
      </w:pPr>
      <w:r w:rsidRPr="00B25651">
        <w:t> </w:t>
      </w:r>
    </w:p>
    <w:tbl>
      <w:tblPr>
        <w:tblW w:w="5000" w:type="pct"/>
        <w:jc w:val="center"/>
        <w:tblCellMar>
          <w:left w:w="0" w:type="dxa"/>
          <w:right w:w="0" w:type="dxa"/>
        </w:tblCellMar>
        <w:tblLook w:val="04A0" w:firstRow="1" w:lastRow="0" w:firstColumn="1" w:lastColumn="0" w:noHBand="0" w:noVBand="1"/>
      </w:tblPr>
      <w:tblGrid>
        <w:gridCol w:w="6484"/>
        <w:gridCol w:w="1389"/>
        <w:gridCol w:w="1898"/>
        <w:gridCol w:w="510"/>
        <w:gridCol w:w="510"/>
        <w:gridCol w:w="510"/>
        <w:gridCol w:w="510"/>
        <w:gridCol w:w="510"/>
        <w:gridCol w:w="510"/>
        <w:gridCol w:w="510"/>
        <w:gridCol w:w="510"/>
        <w:gridCol w:w="698"/>
      </w:tblGrid>
      <w:tr w:rsidR="00A86106" w:rsidRPr="00B25651" w:rsidTr="00D96822">
        <w:trPr>
          <w:jc w:val="center"/>
        </w:trPr>
        <w:tc>
          <w:tcPr>
            <w:tcW w:w="7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Көрсеткіштің атауы</w:t>
            </w:r>
          </w:p>
          <w:p w:rsidR="00A86106" w:rsidRPr="00B25651" w:rsidRDefault="00A86106" w:rsidP="00D96822">
            <w:pPr>
              <w:pStyle w:val="pc"/>
              <w:rPr>
                <w:sz w:val="20"/>
                <w:szCs w:val="20"/>
              </w:rPr>
            </w:pPr>
            <w:r w:rsidRPr="00B25651">
              <w:rPr>
                <w:sz w:val="20"/>
                <w:szCs w:val="20"/>
              </w:rPr>
              <w:t>Наименование показателя</w:t>
            </w:r>
          </w:p>
        </w:tc>
        <w:tc>
          <w:tcPr>
            <w:tcW w:w="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Жол коды</w:t>
            </w:r>
          </w:p>
          <w:p w:rsidR="00A86106" w:rsidRPr="00B25651" w:rsidRDefault="00A86106" w:rsidP="00D96822">
            <w:pPr>
              <w:pStyle w:val="pc"/>
              <w:rPr>
                <w:sz w:val="20"/>
                <w:szCs w:val="20"/>
              </w:rPr>
            </w:pPr>
            <w:r w:rsidRPr="00B25651">
              <w:rPr>
                <w:sz w:val="20"/>
                <w:szCs w:val="20"/>
              </w:rPr>
              <w:t>Код строки</w:t>
            </w:r>
          </w:p>
        </w:tc>
        <w:tc>
          <w:tcPr>
            <w:tcW w:w="2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Барлығы</w:t>
            </w:r>
          </w:p>
          <w:p w:rsidR="00A86106" w:rsidRPr="00B25651" w:rsidRDefault="00A86106" w:rsidP="00D96822">
            <w:pPr>
              <w:pStyle w:val="pc"/>
              <w:rPr>
                <w:sz w:val="20"/>
                <w:szCs w:val="20"/>
              </w:rPr>
            </w:pPr>
            <w:r w:rsidRPr="00B25651">
              <w:rPr>
                <w:sz w:val="20"/>
                <w:szCs w:val="20"/>
              </w:rPr>
              <w:t>Всего</w:t>
            </w:r>
          </w:p>
        </w:tc>
        <w:tc>
          <w:tcPr>
            <w:tcW w:w="56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Брокер (агент) елдің атауы</w:t>
            </w:r>
          </w:p>
          <w:p w:rsidR="00A86106" w:rsidRPr="00B25651" w:rsidRDefault="00A86106" w:rsidP="00D96822">
            <w:pPr>
              <w:pStyle w:val="pc"/>
              <w:rPr>
                <w:sz w:val="20"/>
                <w:szCs w:val="20"/>
              </w:rPr>
            </w:pPr>
            <w:r w:rsidRPr="00B25651">
              <w:rPr>
                <w:sz w:val="20"/>
                <w:szCs w:val="20"/>
              </w:rPr>
              <w:t>Наименование страны брокера (агента)</w:t>
            </w:r>
          </w:p>
        </w:tc>
      </w:tr>
      <w:tr w:rsidR="00A86106" w:rsidRPr="00B25651"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B25651" w:rsidRDefault="00A86106" w:rsidP="00D96822">
            <w:pPr>
              <w:spacing w:line="276" w:lineRule="auto"/>
              <w:rPr>
                <w:color w:val="000000"/>
              </w:rPr>
            </w:pP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r w:rsidR="00A86106" w:rsidRPr="00B25651" w:rsidTr="00D96822">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lastRenderedPageBreak/>
              <w:t>А</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Б</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2</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3</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4</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5</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6</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7</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8</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9</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10</w:t>
            </w:r>
          </w:p>
        </w:tc>
      </w:tr>
      <w:tr w:rsidR="00A86106" w:rsidRPr="00B25651" w:rsidTr="00D96822">
        <w:trPr>
          <w:jc w:val="center"/>
        </w:trPr>
        <w:tc>
          <w:tcPr>
            <w:tcW w:w="171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b/>
                <w:bCs/>
                <w:sz w:val="20"/>
                <w:szCs w:val="20"/>
                <w:bdr w:val="none" w:sz="0" w:space="0" w:color="auto" w:frame="1"/>
              </w:rPr>
              <w:t>4.1-бөлік. Есепті кезеңнің операциялары</w:t>
            </w:r>
          </w:p>
          <w:p w:rsidR="00A86106" w:rsidRPr="00B25651" w:rsidRDefault="00A86106" w:rsidP="00D96822">
            <w:pPr>
              <w:pStyle w:val="pc"/>
              <w:rPr>
                <w:sz w:val="20"/>
                <w:szCs w:val="20"/>
              </w:rPr>
            </w:pPr>
            <w:r w:rsidRPr="00B25651">
              <w:rPr>
                <w:sz w:val="20"/>
                <w:szCs w:val="20"/>
              </w:rPr>
              <w:t>Часть 4.1. Операции за отчетный период</w:t>
            </w:r>
          </w:p>
        </w:tc>
      </w:tr>
      <w:tr w:rsidR="00A86106" w:rsidRPr="00B25651" w:rsidTr="00D96822">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jc w:val="both"/>
              <w:rPr>
                <w:sz w:val="20"/>
                <w:szCs w:val="20"/>
              </w:rPr>
            </w:pPr>
            <w:r w:rsidRPr="00B25651">
              <w:rPr>
                <w:b/>
                <w:bCs/>
                <w:sz w:val="20"/>
                <w:szCs w:val="20"/>
                <w:bdr w:val="none" w:sz="0" w:space="0" w:color="auto" w:frame="1"/>
                <w:lang w:val="kk-KZ"/>
              </w:rPr>
              <w:t>Б</w:t>
            </w:r>
            <w:r w:rsidRPr="00B25651">
              <w:rPr>
                <w:b/>
                <w:bCs/>
                <w:sz w:val="20"/>
                <w:szCs w:val="20"/>
                <w:bdr w:val="none" w:sz="0" w:space="0" w:color="auto" w:frame="1"/>
              </w:rPr>
              <w:t xml:space="preserve">ейрезидент сақтандыру брокеріне немесе </w:t>
            </w:r>
            <w:r w:rsidRPr="00B25651">
              <w:rPr>
                <w:b/>
                <w:bCs/>
                <w:sz w:val="20"/>
                <w:szCs w:val="20"/>
                <w:bdr w:val="none" w:sz="0" w:space="0" w:color="auto" w:frame="1"/>
                <w:lang w:val="kk-KZ"/>
              </w:rPr>
              <w:t>б</w:t>
            </w:r>
            <w:r w:rsidRPr="00B25651">
              <w:rPr>
                <w:b/>
                <w:bCs/>
                <w:sz w:val="20"/>
                <w:szCs w:val="20"/>
                <w:bdr w:val="none" w:sz="0" w:space="0" w:color="auto" w:frame="1"/>
              </w:rPr>
              <w:t>ейрезидент сақтандыру агентіне алынған қызметтер үшін төленген комиссия</w:t>
            </w:r>
          </w:p>
          <w:p w:rsidR="00A86106" w:rsidRPr="00B25651" w:rsidRDefault="00A86106" w:rsidP="00D96822">
            <w:pPr>
              <w:pStyle w:val="p"/>
              <w:jc w:val="both"/>
              <w:rPr>
                <w:sz w:val="20"/>
                <w:szCs w:val="20"/>
              </w:rPr>
            </w:pPr>
            <w:r w:rsidRPr="00B25651">
              <w:rPr>
                <w:sz w:val="20"/>
                <w:szCs w:val="20"/>
              </w:rPr>
              <w:t>Комиссия, выплаченная страховому брокеру-нерезиденту или страховому агенту-нерезиденту за полученные услуги</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c"/>
              <w:rPr>
                <w:sz w:val="20"/>
                <w:szCs w:val="20"/>
              </w:rPr>
            </w:pPr>
            <w:r w:rsidRPr="00B25651">
              <w:rPr>
                <w:sz w:val="20"/>
                <w:szCs w:val="20"/>
              </w:rPr>
              <w:t>14400</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B25651" w:rsidRDefault="00A86106" w:rsidP="00D96822">
            <w:pPr>
              <w:pStyle w:val="p"/>
              <w:spacing w:line="276" w:lineRule="auto"/>
              <w:rPr>
                <w:sz w:val="20"/>
                <w:szCs w:val="20"/>
              </w:rPr>
            </w:pPr>
            <w:r w:rsidRPr="00B25651">
              <w:rPr>
                <w:sz w:val="20"/>
                <w:szCs w:val="20"/>
              </w:rPr>
              <w:t> </w:t>
            </w:r>
          </w:p>
        </w:tc>
      </w:tr>
    </w:tbl>
    <w:p w:rsidR="00A86106" w:rsidRPr="00B25651" w:rsidRDefault="00A86106" w:rsidP="00A86106">
      <w:pPr>
        <w:pStyle w:val="p"/>
      </w:pPr>
      <w:r w:rsidRPr="00B25651">
        <w:rPr>
          <w:b/>
          <w:bCs/>
          <w:bdr w:val="none" w:sz="0" w:space="0" w:color="auto" w:frame="1"/>
        </w:rPr>
        <w:t> </w:t>
      </w:r>
    </w:p>
    <w:tbl>
      <w:tblPr>
        <w:tblW w:w="5043" w:type="pct"/>
        <w:tblInd w:w="-138" w:type="dxa"/>
        <w:tblCellMar>
          <w:left w:w="0" w:type="dxa"/>
          <w:right w:w="0" w:type="dxa"/>
        </w:tblCellMar>
        <w:tblLook w:val="04A0" w:firstRow="1" w:lastRow="0" w:firstColumn="1" w:lastColumn="0" w:noHBand="0" w:noVBand="1"/>
      </w:tblPr>
      <w:tblGrid>
        <w:gridCol w:w="99"/>
        <w:gridCol w:w="5058"/>
        <w:gridCol w:w="1478"/>
        <w:gridCol w:w="253"/>
        <w:gridCol w:w="2762"/>
        <w:gridCol w:w="1878"/>
        <w:gridCol w:w="3142"/>
        <w:gridCol w:w="24"/>
      </w:tblGrid>
      <w:tr w:rsidR="00A86106" w:rsidRPr="00B25651" w:rsidTr="00D96822">
        <w:trPr>
          <w:gridBefore w:val="1"/>
          <w:gridAfter w:val="1"/>
          <w:wBefore w:w="34" w:type="pct"/>
          <w:wAfter w:w="8" w:type="pct"/>
        </w:trPr>
        <w:tc>
          <w:tcPr>
            <w:tcW w:w="2310" w:type="pct"/>
            <w:gridSpan w:val="3"/>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Атауы</w:t>
            </w:r>
          </w:p>
          <w:p w:rsidR="00A86106" w:rsidRPr="00B25651" w:rsidRDefault="00A86106" w:rsidP="00D96822">
            <w:pPr>
              <w:pStyle w:val="p"/>
              <w:rPr>
                <w:sz w:val="28"/>
                <w:szCs w:val="28"/>
              </w:rPr>
            </w:pPr>
            <w:r w:rsidRPr="00B25651">
              <w:rPr>
                <w:sz w:val="28"/>
                <w:szCs w:val="28"/>
              </w:rPr>
              <w:t>Наименование________________________________</w:t>
            </w:r>
          </w:p>
          <w:p w:rsidR="00A86106" w:rsidRPr="00B25651" w:rsidRDefault="00A86106" w:rsidP="00D96822">
            <w:pPr>
              <w:pStyle w:val="p"/>
              <w:rPr>
                <w:sz w:val="28"/>
                <w:szCs w:val="28"/>
              </w:rPr>
            </w:pPr>
            <w:r w:rsidRPr="00B25651">
              <w:rPr>
                <w:sz w:val="28"/>
                <w:szCs w:val="28"/>
              </w:rPr>
              <w:t>_____________________________________________</w:t>
            </w:r>
          </w:p>
          <w:p w:rsidR="00A86106" w:rsidRPr="00B25651" w:rsidRDefault="00A86106" w:rsidP="00D96822">
            <w:pPr>
              <w:pStyle w:val="p"/>
              <w:rPr>
                <w:b/>
                <w:bCs/>
                <w:sz w:val="28"/>
                <w:szCs w:val="28"/>
                <w:bdr w:val="none" w:sz="0" w:space="0" w:color="auto" w:frame="1"/>
              </w:rPr>
            </w:pPr>
          </w:p>
          <w:p w:rsidR="00A86106" w:rsidRPr="00B25651" w:rsidRDefault="00A86106" w:rsidP="00D96822">
            <w:pPr>
              <w:pStyle w:val="p"/>
              <w:rPr>
                <w:sz w:val="28"/>
                <w:szCs w:val="28"/>
              </w:rPr>
            </w:pPr>
            <w:r w:rsidRPr="00B25651">
              <w:rPr>
                <w:b/>
                <w:bCs/>
                <w:sz w:val="28"/>
                <w:szCs w:val="28"/>
                <w:bdr w:val="none" w:sz="0" w:space="0" w:color="auto" w:frame="1"/>
              </w:rPr>
              <w:t>Телефоны (респонденттің)</w:t>
            </w:r>
          </w:p>
          <w:p w:rsidR="00A86106" w:rsidRPr="00B25651" w:rsidRDefault="00A86106" w:rsidP="00D96822">
            <w:pPr>
              <w:pStyle w:val="p"/>
              <w:rPr>
                <w:sz w:val="28"/>
                <w:szCs w:val="28"/>
              </w:rPr>
            </w:pPr>
            <w:r w:rsidRPr="00B25651">
              <w:rPr>
                <w:sz w:val="28"/>
                <w:szCs w:val="28"/>
              </w:rPr>
              <w:t>Телефон (респондента)_________________________</w:t>
            </w:r>
          </w:p>
          <w:p w:rsidR="00A86106" w:rsidRPr="00B25651" w:rsidRDefault="00A86106" w:rsidP="00D96822">
            <w:pPr>
              <w:pStyle w:val="p"/>
              <w:ind w:left="2444"/>
              <w:rPr>
                <w:sz w:val="28"/>
                <w:szCs w:val="28"/>
              </w:rPr>
            </w:pPr>
            <w:r w:rsidRPr="00B25651">
              <w:rPr>
                <w:b/>
                <w:bCs/>
                <w:sz w:val="28"/>
                <w:szCs w:val="28"/>
                <w:bdr w:val="none" w:sz="0" w:space="0" w:color="auto" w:frame="1"/>
              </w:rPr>
              <w:t xml:space="preserve">           стационарлық</w:t>
            </w:r>
          </w:p>
          <w:p w:rsidR="00A86106" w:rsidRPr="00B25651" w:rsidRDefault="00A86106" w:rsidP="00D96822">
            <w:pPr>
              <w:pStyle w:val="p"/>
              <w:ind w:left="2444"/>
              <w:rPr>
                <w:sz w:val="28"/>
                <w:szCs w:val="28"/>
              </w:rPr>
            </w:pPr>
            <w:r w:rsidRPr="00B25651">
              <w:rPr>
                <w:sz w:val="28"/>
                <w:szCs w:val="28"/>
              </w:rPr>
              <w:t xml:space="preserve">           стационарный</w:t>
            </w:r>
          </w:p>
          <w:p w:rsidR="00A86106" w:rsidRPr="00B25651" w:rsidRDefault="00A86106" w:rsidP="00D96822">
            <w:pPr>
              <w:pStyle w:val="p"/>
              <w:ind w:left="2444"/>
              <w:rPr>
                <w:sz w:val="28"/>
                <w:szCs w:val="28"/>
              </w:rPr>
            </w:pPr>
          </w:p>
        </w:tc>
        <w:tc>
          <w:tcPr>
            <w:tcW w:w="2648" w:type="pct"/>
            <w:gridSpan w:val="3"/>
            <w:tcMar>
              <w:top w:w="0" w:type="dxa"/>
              <w:left w:w="108" w:type="dxa"/>
              <w:bottom w:w="0" w:type="dxa"/>
              <w:right w:w="108" w:type="dxa"/>
            </w:tcMar>
            <w:hideMark/>
          </w:tcPr>
          <w:p w:rsidR="00A86106" w:rsidRPr="00B25651" w:rsidRDefault="00A86106" w:rsidP="00D96822">
            <w:pPr>
              <w:pStyle w:val="p"/>
              <w:rPr>
                <w:sz w:val="28"/>
                <w:szCs w:val="28"/>
              </w:rPr>
            </w:pPr>
            <w:r w:rsidRPr="00B25651">
              <w:rPr>
                <w:b/>
                <w:bCs/>
                <w:sz w:val="28"/>
                <w:szCs w:val="28"/>
                <w:bdr w:val="none" w:sz="0" w:space="0" w:color="auto" w:frame="1"/>
              </w:rPr>
              <w:t>Мекенжайы (респонденттің)</w:t>
            </w:r>
          </w:p>
          <w:p w:rsidR="00A86106" w:rsidRPr="00B25651" w:rsidRDefault="00A86106" w:rsidP="00D96822">
            <w:pPr>
              <w:pStyle w:val="p"/>
              <w:rPr>
                <w:sz w:val="28"/>
                <w:szCs w:val="28"/>
              </w:rPr>
            </w:pPr>
            <w:r w:rsidRPr="00B25651">
              <w:rPr>
                <w:sz w:val="28"/>
                <w:szCs w:val="28"/>
              </w:rPr>
              <w:t>Адрес (респондента) ________________________</w:t>
            </w:r>
          </w:p>
          <w:p w:rsidR="00A86106" w:rsidRPr="00B25651" w:rsidRDefault="00A86106" w:rsidP="00D96822">
            <w:pPr>
              <w:pStyle w:val="p"/>
              <w:rPr>
                <w:sz w:val="28"/>
                <w:szCs w:val="28"/>
              </w:rPr>
            </w:pPr>
            <w:r w:rsidRPr="00B25651">
              <w:rPr>
                <w:sz w:val="28"/>
                <w:szCs w:val="28"/>
              </w:rPr>
              <w:t>__________________________________________</w:t>
            </w:r>
          </w:p>
          <w:p w:rsidR="00A86106" w:rsidRPr="00B25651" w:rsidRDefault="00A86106" w:rsidP="00D96822">
            <w:pPr>
              <w:pStyle w:val="p"/>
              <w:rPr>
                <w:sz w:val="28"/>
                <w:szCs w:val="28"/>
              </w:rPr>
            </w:pPr>
            <w:r w:rsidRPr="00B25651">
              <w:rPr>
                <w:sz w:val="28"/>
                <w:szCs w:val="28"/>
              </w:rPr>
              <w:t> </w:t>
            </w:r>
          </w:p>
          <w:p w:rsidR="00A86106" w:rsidRPr="00B25651" w:rsidRDefault="00A86106" w:rsidP="00D96822">
            <w:pPr>
              <w:pStyle w:val="p"/>
              <w:rPr>
                <w:sz w:val="28"/>
                <w:szCs w:val="28"/>
              </w:rPr>
            </w:pPr>
          </w:p>
          <w:p w:rsidR="00A86106" w:rsidRPr="00B25651" w:rsidRDefault="00A86106" w:rsidP="00D96822">
            <w:pPr>
              <w:pStyle w:val="p"/>
              <w:rPr>
                <w:sz w:val="28"/>
                <w:szCs w:val="28"/>
              </w:rPr>
            </w:pPr>
            <w:r w:rsidRPr="00B25651">
              <w:rPr>
                <w:sz w:val="28"/>
                <w:szCs w:val="28"/>
              </w:rPr>
              <w:t>__________________________________________</w:t>
            </w:r>
          </w:p>
          <w:p w:rsidR="00A86106" w:rsidRPr="00B25651" w:rsidRDefault="00A86106" w:rsidP="00D96822">
            <w:pPr>
              <w:pStyle w:val="p"/>
              <w:ind w:left="1592"/>
              <w:rPr>
                <w:sz w:val="28"/>
                <w:szCs w:val="28"/>
              </w:rPr>
            </w:pPr>
            <w:r w:rsidRPr="00B25651">
              <w:rPr>
                <w:b/>
                <w:bCs/>
                <w:sz w:val="28"/>
                <w:szCs w:val="28"/>
                <w:bdr w:val="none" w:sz="0" w:space="0" w:color="auto" w:frame="1"/>
              </w:rPr>
              <w:t>ұялы</w:t>
            </w:r>
          </w:p>
          <w:p w:rsidR="00A86106" w:rsidRPr="00B25651" w:rsidRDefault="00A86106" w:rsidP="00D96822">
            <w:pPr>
              <w:pStyle w:val="p"/>
              <w:ind w:left="1592"/>
              <w:rPr>
                <w:sz w:val="28"/>
                <w:szCs w:val="28"/>
              </w:rPr>
            </w:pPr>
            <w:r w:rsidRPr="00B25651">
              <w:rPr>
                <w:sz w:val="28"/>
                <w:szCs w:val="28"/>
              </w:rPr>
              <w:t>мобильный</w:t>
            </w:r>
          </w:p>
          <w:p w:rsidR="00A86106" w:rsidRPr="00B25651" w:rsidRDefault="00A86106" w:rsidP="00D96822">
            <w:pPr>
              <w:pStyle w:val="p"/>
              <w:ind w:left="1592"/>
              <w:rPr>
                <w:sz w:val="28"/>
                <w:szCs w:val="28"/>
              </w:rPr>
            </w:pPr>
          </w:p>
        </w:tc>
      </w:tr>
      <w:tr w:rsidR="00A86106" w:rsidRPr="00B25651" w:rsidTr="00D96822">
        <w:tblPrEx>
          <w:jc w:val="center"/>
          <w:tblInd w:w="0" w:type="dxa"/>
        </w:tblPrEx>
        <w:trPr>
          <w:jc w:val="center"/>
        </w:trPr>
        <w:tc>
          <w:tcPr>
            <w:tcW w:w="1755" w:type="pct"/>
            <w:gridSpan w:val="2"/>
            <w:tcMar>
              <w:top w:w="0" w:type="dxa"/>
              <w:left w:w="108" w:type="dxa"/>
              <w:bottom w:w="0" w:type="dxa"/>
              <w:right w:w="108" w:type="dxa"/>
            </w:tcMar>
          </w:tcPr>
          <w:p w:rsidR="00A86106" w:rsidRPr="00B25651" w:rsidRDefault="00A86106" w:rsidP="00D96822">
            <w:pPr>
              <w:pStyle w:val="p"/>
              <w:rPr>
                <w:b/>
                <w:sz w:val="28"/>
                <w:szCs w:val="28"/>
              </w:rPr>
            </w:pPr>
            <w:r w:rsidRPr="00B25651">
              <w:rPr>
                <w:b/>
                <w:sz w:val="28"/>
                <w:szCs w:val="28"/>
              </w:rPr>
              <w:t>Алғашқы статистикалық деректерді таратуға келісеміз</w:t>
            </w:r>
          </w:p>
          <w:p w:rsidR="00A86106" w:rsidRPr="00B25651" w:rsidRDefault="00A86106" w:rsidP="00D96822">
            <w:pPr>
              <w:pStyle w:val="p"/>
              <w:rPr>
                <w:sz w:val="28"/>
                <w:szCs w:val="28"/>
              </w:rPr>
            </w:pPr>
            <w:r w:rsidRPr="00B25651">
              <w:rPr>
                <w:sz w:val="28"/>
                <w:szCs w:val="28"/>
              </w:rPr>
              <w:t>Согласны на распространение первичных статистических данных</w:t>
            </w:r>
          </w:p>
        </w:tc>
        <w:tc>
          <w:tcPr>
            <w:tcW w:w="503" w:type="pct"/>
            <w:tcMar>
              <w:top w:w="0" w:type="dxa"/>
              <w:left w:w="108" w:type="dxa"/>
              <w:bottom w:w="0" w:type="dxa"/>
              <w:right w:w="108" w:type="dxa"/>
            </w:tcMar>
          </w:tcPr>
          <w:p w:rsidR="00A86106" w:rsidRPr="00B25651" w:rsidRDefault="00A86106" w:rsidP="00D96822">
            <w:pPr>
              <w:pStyle w:val="p"/>
              <w:rPr>
                <w:sz w:val="28"/>
                <w:szCs w:val="28"/>
              </w:rPr>
            </w:pPr>
            <w:r w:rsidRPr="00B25651">
              <w:rPr>
                <w:noProof/>
                <w:sz w:val="28"/>
                <w:szCs w:val="28"/>
              </w:rPr>
              <w:drawing>
                <wp:inline distT="0" distB="0" distL="0" distR="0" wp14:anchorId="30C6109A" wp14:editId="3977B4A5">
                  <wp:extent cx="371475" cy="3333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65" w:type="pct"/>
            <w:gridSpan w:val="3"/>
            <w:tcMar>
              <w:top w:w="0" w:type="dxa"/>
              <w:left w:w="108" w:type="dxa"/>
              <w:bottom w:w="0" w:type="dxa"/>
              <w:right w:w="108" w:type="dxa"/>
            </w:tcMar>
          </w:tcPr>
          <w:p w:rsidR="00A86106" w:rsidRPr="00B25651" w:rsidRDefault="00A86106" w:rsidP="00D96822">
            <w:pPr>
              <w:pStyle w:val="p"/>
              <w:rPr>
                <w:b/>
                <w:sz w:val="28"/>
                <w:szCs w:val="28"/>
              </w:rPr>
            </w:pPr>
            <w:r w:rsidRPr="00B25651">
              <w:rPr>
                <w:b/>
                <w:sz w:val="28"/>
                <w:szCs w:val="28"/>
              </w:rPr>
              <w:t>Алғашқы статистикалық деректерді таратуға келіспейміз</w:t>
            </w:r>
          </w:p>
          <w:p w:rsidR="00A86106" w:rsidRPr="00B25651" w:rsidRDefault="00A86106" w:rsidP="00D96822">
            <w:pPr>
              <w:pStyle w:val="p"/>
              <w:rPr>
                <w:sz w:val="28"/>
                <w:szCs w:val="28"/>
              </w:rPr>
            </w:pPr>
            <w:r w:rsidRPr="00B25651">
              <w:rPr>
                <w:sz w:val="28"/>
                <w:szCs w:val="28"/>
              </w:rPr>
              <w:t>Не согласны на распространение первичных статистических данных</w:t>
            </w:r>
          </w:p>
        </w:tc>
        <w:tc>
          <w:tcPr>
            <w:tcW w:w="1077" w:type="pct"/>
            <w:gridSpan w:val="2"/>
            <w:tcMar>
              <w:top w:w="0" w:type="dxa"/>
              <w:left w:w="108" w:type="dxa"/>
              <w:bottom w:w="0" w:type="dxa"/>
              <w:right w:w="108" w:type="dxa"/>
            </w:tcMar>
          </w:tcPr>
          <w:p w:rsidR="00A86106" w:rsidRPr="00B25651" w:rsidRDefault="00A86106" w:rsidP="00D96822">
            <w:pPr>
              <w:pStyle w:val="p"/>
              <w:rPr>
                <w:sz w:val="28"/>
                <w:szCs w:val="28"/>
              </w:rPr>
            </w:pPr>
            <w:r w:rsidRPr="00B25651">
              <w:rPr>
                <w:noProof/>
                <w:sz w:val="28"/>
                <w:szCs w:val="28"/>
              </w:rPr>
              <w:drawing>
                <wp:inline distT="0" distB="0" distL="0" distR="0" wp14:anchorId="4059E978" wp14:editId="545E7E07">
                  <wp:extent cx="371475"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B25651" w:rsidTr="00D96822">
        <w:trPr>
          <w:gridBefore w:val="1"/>
          <w:gridAfter w:val="1"/>
          <w:wBefore w:w="34" w:type="pct"/>
          <w:wAfter w:w="8" w:type="pct"/>
        </w:trPr>
        <w:tc>
          <w:tcPr>
            <w:tcW w:w="3250" w:type="pct"/>
            <w:gridSpan w:val="4"/>
            <w:tcMar>
              <w:top w:w="0" w:type="dxa"/>
              <w:left w:w="108" w:type="dxa"/>
              <w:bottom w:w="0" w:type="dxa"/>
              <w:right w:w="108" w:type="dxa"/>
            </w:tcMar>
            <w:hideMark/>
          </w:tcPr>
          <w:p w:rsidR="00A86106" w:rsidRPr="00B25651" w:rsidRDefault="00A86106" w:rsidP="00D96822">
            <w:pPr>
              <w:pStyle w:val="p"/>
              <w:rPr>
                <w:b/>
                <w:bCs/>
                <w:sz w:val="28"/>
                <w:szCs w:val="28"/>
                <w:bdr w:val="none" w:sz="0" w:space="0" w:color="auto" w:frame="1"/>
              </w:rPr>
            </w:pPr>
            <w:r w:rsidRPr="00B25651">
              <w:rPr>
                <w:b/>
                <w:bCs/>
                <w:sz w:val="28"/>
                <w:szCs w:val="28"/>
                <w:bdr w:val="none" w:sz="0" w:space="0" w:color="auto" w:frame="1"/>
              </w:rPr>
              <w:t> </w:t>
            </w:r>
          </w:p>
          <w:p w:rsidR="00A86106" w:rsidRPr="00B25651" w:rsidRDefault="00A86106" w:rsidP="00D96822">
            <w:pPr>
              <w:pStyle w:val="p"/>
              <w:rPr>
                <w:sz w:val="28"/>
                <w:szCs w:val="28"/>
              </w:rPr>
            </w:pPr>
            <w:r w:rsidRPr="00B25651">
              <w:rPr>
                <w:b/>
                <w:bCs/>
                <w:sz w:val="28"/>
                <w:szCs w:val="28"/>
                <w:bdr w:val="none" w:sz="0" w:space="0" w:color="auto" w:frame="1"/>
              </w:rPr>
              <w:t>Электрондық почта мекенжайы (респонденттің)</w:t>
            </w:r>
          </w:p>
          <w:p w:rsidR="00A86106" w:rsidRPr="00B25651" w:rsidRDefault="00A86106" w:rsidP="00D96822">
            <w:pPr>
              <w:pStyle w:val="p"/>
              <w:rPr>
                <w:sz w:val="28"/>
                <w:szCs w:val="28"/>
              </w:rPr>
            </w:pPr>
            <w:r w:rsidRPr="00B25651">
              <w:rPr>
                <w:sz w:val="28"/>
                <w:szCs w:val="28"/>
              </w:rPr>
              <w:t>Адрес электронной почты (респондента)_________________________________</w:t>
            </w:r>
          </w:p>
          <w:p w:rsidR="00A86106" w:rsidRPr="00B25651" w:rsidRDefault="00A86106" w:rsidP="00D96822">
            <w:pPr>
              <w:pStyle w:val="p"/>
              <w:rPr>
                <w:sz w:val="28"/>
                <w:szCs w:val="28"/>
              </w:rPr>
            </w:pPr>
            <w:r w:rsidRPr="00B25651">
              <w:rPr>
                <w:b/>
                <w:bCs/>
                <w:sz w:val="28"/>
                <w:szCs w:val="28"/>
                <w:bdr w:val="none" w:sz="0" w:space="0" w:color="auto" w:frame="1"/>
              </w:rPr>
              <w:t>Орындаушы</w:t>
            </w:r>
          </w:p>
          <w:p w:rsidR="00A86106" w:rsidRPr="00B25651" w:rsidRDefault="00A86106" w:rsidP="00D96822">
            <w:pPr>
              <w:pStyle w:val="p"/>
              <w:rPr>
                <w:sz w:val="28"/>
                <w:szCs w:val="28"/>
              </w:rPr>
            </w:pPr>
            <w:r w:rsidRPr="00B25651">
              <w:rPr>
                <w:sz w:val="28"/>
                <w:szCs w:val="28"/>
              </w:rPr>
              <w:t>Исполнитель _________________________________________________________</w:t>
            </w:r>
          </w:p>
          <w:p w:rsidR="00A86106" w:rsidRPr="00B25651" w:rsidRDefault="00A86106" w:rsidP="00D96822">
            <w:pPr>
              <w:pStyle w:val="p"/>
              <w:ind w:left="744"/>
              <w:rPr>
                <w:sz w:val="28"/>
                <w:szCs w:val="28"/>
              </w:rPr>
            </w:pPr>
            <w:r w:rsidRPr="00B25651">
              <w:rPr>
                <w:sz w:val="28"/>
                <w:szCs w:val="28"/>
              </w:rPr>
              <w:t>т</w:t>
            </w:r>
            <w:r w:rsidRPr="00B25651">
              <w:rPr>
                <w:b/>
                <w:bCs/>
                <w:sz w:val="28"/>
                <w:szCs w:val="28"/>
                <w:bdr w:val="none" w:sz="0" w:space="0" w:color="auto" w:frame="1"/>
              </w:rPr>
              <w:t>егі, аты және әкесінің аты (бар болған жағдайда)</w:t>
            </w:r>
          </w:p>
          <w:p w:rsidR="00A86106" w:rsidRPr="00B25651" w:rsidRDefault="00A86106" w:rsidP="00D96822">
            <w:pPr>
              <w:pStyle w:val="p"/>
              <w:ind w:left="744"/>
              <w:rPr>
                <w:sz w:val="28"/>
                <w:szCs w:val="28"/>
              </w:rPr>
            </w:pPr>
            <w:r w:rsidRPr="00B25651">
              <w:rPr>
                <w:sz w:val="28"/>
                <w:szCs w:val="28"/>
              </w:rPr>
              <w:t>фамилия, имя и отчество (при его наличии)</w:t>
            </w:r>
          </w:p>
          <w:p w:rsidR="00A86106" w:rsidRPr="00B25651" w:rsidRDefault="00A86106" w:rsidP="00D96822">
            <w:pPr>
              <w:pStyle w:val="p"/>
              <w:rPr>
                <w:sz w:val="28"/>
                <w:szCs w:val="28"/>
              </w:rPr>
            </w:pPr>
            <w:r w:rsidRPr="00B25651">
              <w:rPr>
                <w:b/>
                <w:bCs/>
                <w:sz w:val="28"/>
                <w:szCs w:val="28"/>
                <w:bdr w:val="none" w:sz="0" w:space="0" w:color="auto" w:frame="1"/>
              </w:rPr>
              <w:lastRenderedPageBreak/>
              <w:t>Бас бухгалтер немесе есепке қол қоюға уәкілетті адам</w:t>
            </w:r>
          </w:p>
          <w:p w:rsidR="00A86106" w:rsidRPr="00B25651" w:rsidRDefault="00A86106" w:rsidP="00D96822">
            <w:pPr>
              <w:pStyle w:val="p"/>
              <w:rPr>
                <w:sz w:val="28"/>
                <w:szCs w:val="28"/>
              </w:rPr>
            </w:pPr>
            <w:r w:rsidRPr="00B25651">
              <w:rPr>
                <w:sz w:val="28"/>
                <w:szCs w:val="28"/>
              </w:rPr>
              <w:t>Главный бухгалтер или лицо, уполномоченное на подписание отчета</w:t>
            </w:r>
          </w:p>
          <w:p w:rsidR="00A86106" w:rsidRPr="00B25651" w:rsidRDefault="00A86106" w:rsidP="00D96822">
            <w:pPr>
              <w:pStyle w:val="p"/>
              <w:rPr>
                <w:sz w:val="28"/>
                <w:szCs w:val="28"/>
              </w:rPr>
            </w:pPr>
            <w:r w:rsidRPr="00B25651">
              <w:rPr>
                <w:sz w:val="28"/>
                <w:szCs w:val="28"/>
              </w:rPr>
              <w:t>________________________________________________________________</w:t>
            </w:r>
          </w:p>
          <w:p w:rsidR="00A86106" w:rsidRPr="00B25651" w:rsidRDefault="00A86106" w:rsidP="00D96822">
            <w:pPr>
              <w:pStyle w:val="p"/>
              <w:ind w:left="744"/>
              <w:rPr>
                <w:sz w:val="28"/>
                <w:szCs w:val="28"/>
              </w:rPr>
            </w:pPr>
            <w:r w:rsidRPr="00B25651">
              <w:rPr>
                <w:b/>
                <w:bCs/>
                <w:sz w:val="28"/>
                <w:szCs w:val="28"/>
                <w:bdr w:val="none" w:sz="0" w:space="0" w:color="auto" w:frame="1"/>
              </w:rPr>
              <w:t>тегі, аты және әкесінің аты (бар болған жағдайда)</w:t>
            </w:r>
          </w:p>
          <w:p w:rsidR="00A86106" w:rsidRPr="00B25651" w:rsidRDefault="00A86106" w:rsidP="00D96822">
            <w:pPr>
              <w:pStyle w:val="p"/>
              <w:ind w:left="744"/>
              <w:rPr>
                <w:sz w:val="28"/>
                <w:szCs w:val="28"/>
              </w:rPr>
            </w:pPr>
            <w:r w:rsidRPr="00B25651">
              <w:rPr>
                <w:sz w:val="28"/>
                <w:szCs w:val="28"/>
              </w:rPr>
              <w:t>фамилия, имя и отчество (при его наличии)</w:t>
            </w:r>
          </w:p>
          <w:p w:rsidR="00A86106" w:rsidRPr="00B25651" w:rsidRDefault="00A86106" w:rsidP="00D96822">
            <w:pPr>
              <w:pStyle w:val="p"/>
              <w:rPr>
                <w:sz w:val="28"/>
                <w:szCs w:val="28"/>
              </w:rPr>
            </w:pPr>
            <w:r w:rsidRPr="00B25651">
              <w:rPr>
                <w:b/>
                <w:bCs/>
                <w:sz w:val="28"/>
                <w:szCs w:val="28"/>
                <w:bdr w:val="none" w:sz="0" w:space="0" w:color="auto" w:frame="1"/>
              </w:rPr>
              <w:t>Басшы немесе есепке қол қоюға уәкілетті адам</w:t>
            </w:r>
          </w:p>
          <w:p w:rsidR="00A86106" w:rsidRPr="00B25651" w:rsidRDefault="00A86106" w:rsidP="00D96822">
            <w:pPr>
              <w:pStyle w:val="p"/>
              <w:rPr>
                <w:sz w:val="28"/>
                <w:szCs w:val="28"/>
              </w:rPr>
            </w:pPr>
            <w:r w:rsidRPr="00B25651">
              <w:rPr>
                <w:sz w:val="28"/>
                <w:szCs w:val="28"/>
              </w:rPr>
              <w:t>Руководитель или лицо, уполномоченное на подписание отчета</w:t>
            </w:r>
          </w:p>
          <w:p w:rsidR="00A86106" w:rsidRPr="00B25651" w:rsidRDefault="00A86106" w:rsidP="00D96822">
            <w:pPr>
              <w:pStyle w:val="p"/>
              <w:rPr>
                <w:sz w:val="28"/>
                <w:szCs w:val="28"/>
              </w:rPr>
            </w:pPr>
            <w:r w:rsidRPr="00B25651">
              <w:rPr>
                <w:sz w:val="28"/>
                <w:szCs w:val="28"/>
              </w:rPr>
              <w:t>________________________________________________________________</w:t>
            </w:r>
          </w:p>
          <w:p w:rsidR="00A86106" w:rsidRPr="00B25651" w:rsidRDefault="00A86106" w:rsidP="00D96822">
            <w:pPr>
              <w:pStyle w:val="p"/>
              <w:ind w:left="744"/>
              <w:rPr>
                <w:sz w:val="28"/>
                <w:szCs w:val="28"/>
              </w:rPr>
            </w:pPr>
            <w:r w:rsidRPr="00B25651">
              <w:rPr>
                <w:sz w:val="28"/>
                <w:szCs w:val="28"/>
              </w:rPr>
              <w:t>т</w:t>
            </w:r>
            <w:r w:rsidRPr="00B25651">
              <w:rPr>
                <w:b/>
                <w:bCs/>
                <w:sz w:val="28"/>
                <w:szCs w:val="28"/>
                <w:bdr w:val="none" w:sz="0" w:space="0" w:color="auto" w:frame="1"/>
              </w:rPr>
              <w:t>егі, аты және әкесінің аты (бар болған жағдайда)</w:t>
            </w:r>
          </w:p>
          <w:p w:rsidR="00A86106" w:rsidRPr="00B25651" w:rsidRDefault="00A86106" w:rsidP="00D96822">
            <w:pPr>
              <w:pStyle w:val="p"/>
              <w:ind w:left="744"/>
              <w:rPr>
                <w:sz w:val="28"/>
                <w:szCs w:val="28"/>
              </w:rPr>
            </w:pPr>
            <w:r w:rsidRPr="00B25651">
              <w:rPr>
                <w:sz w:val="28"/>
                <w:szCs w:val="28"/>
              </w:rPr>
              <w:t>фамилия, имя и отчество (при его наличии)</w:t>
            </w:r>
          </w:p>
        </w:tc>
        <w:tc>
          <w:tcPr>
            <w:tcW w:w="1708" w:type="pct"/>
            <w:gridSpan w:val="2"/>
            <w:tcMar>
              <w:top w:w="0" w:type="dxa"/>
              <w:left w:w="108" w:type="dxa"/>
              <w:bottom w:w="0" w:type="dxa"/>
              <w:right w:w="108" w:type="dxa"/>
            </w:tcMar>
            <w:hideMark/>
          </w:tcPr>
          <w:p w:rsidR="00A86106" w:rsidRPr="00B25651" w:rsidRDefault="00A86106" w:rsidP="00D96822">
            <w:pPr>
              <w:pStyle w:val="p"/>
              <w:rPr>
                <w:sz w:val="28"/>
                <w:szCs w:val="28"/>
              </w:rPr>
            </w:pPr>
            <w:r w:rsidRPr="00B25651">
              <w:rPr>
                <w:sz w:val="28"/>
                <w:szCs w:val="28"/>
              </w:rPr>
              <w:lastRenderedPageBreak/>
              <w:t> </w:t>
            </w:r>
          </w:p>
          <w:p w:rsidR="00A86106" w:rsidRPr="00B25651" w:rsidRDefault="00A86106" w:rsidP="00D96822">
            <w:pPr>
              <w:pStyle w:val="p"/>
              <w:rPr>
                <w:sz w:val="28"/>
                <w:szCs w:val="28"/>
              </w:rPr>
            </w:pPr>
            <w:r w:rsidRPr="00B25651">
              <w:rPr>
                <w:sz w:val="28"/>
                <w:szCs w:val="28"/>
              </w:rPr>
              <w:t> </w:t>
            </w:r>
          </w:p>
          <w:p w:rsidR="00A86106" w:rsidRPr="00B25651" w:rsidRDefault="00A86106" w:rsidP="00D96822">
            <w:pPr>
              <w:pStyle w:val="p"/>
              <w:rPr>
                <w:sz w:val="28"/>
                <w:szCs w:val="28"/>
              </w:rPr>
            </w:pPr>
            <w:r w:rsidRPr="00B25651">
              <w:rPr>
                <w:sz w:val="28"/>
                <w:szCs w:val="28"/>
              </w:rPr>
              <w:t> </w:t>
            </w:r>
          </w:p>
          <w:p w:rsidR="00A86106" w:rsidRPr="00B25651" w:rsidRDefault="00A86106" w:rsidP="00D96822">
            <w:pPr>
              <w:pStyle w:val="p"/>
              <w:rPr>
                <w:sz w:val="28"/>
                <w:szCs w:val="28"/>
              </w:rPr>
            </w:pPr>
          </w:p>
          <w:p w:rsidR="00A86106" w:rsidRPr="00B25651" w:rsidRDefault="00A86106" w:rsidP="00D96822">
            <w:pPr>
              <w:pStyle w:val="p"/>
              <w:rPr>
                <w:sz w:val="28"/>
                <w:szCs w:val="28"/>
              </w:rPr>
            </w:pPr>
          </w:p>
          <w:p w:rsidR="00A86106" w:rsidRPr="00B25651" w:rsidRDefault="00A86106" w:rsidP="00D96822">
            <w:pPr>
              <w:pStyle w:val="p"/>
              <w:rPr>
                <w:sz w:val="28"/>
                <w:szCs w:val="28"/>
              </w:rPr>
            </w:pPr>
          </w:p>
          <w:p w:rsidR="00A86106" w:rsidRPr="00B25651" w:rsidRDefault="00A86106" w:rsidP="00D96822">
            <w:pPr>
              <w:pStyle w:val="p"/>
              <w:rPr>
                <w:sz w:val="28"/>
                <w:szCs w:val="28"/>
              </w:rPr>
            </w:pPr>
            <w:r w:rsidRPr="00B25651">
              <w:rPr>
                <w:sz w:val="28"/>
                <w:szCs w:val="28"/>
              </w:rPr>
              <w:t>________________________________</w:t>
            </w:r>
          </w:p>
          <w:p w:rsidR="00A86106" w:rsidRPr="00B25651" w:rsidRDefault="00A86106" w:rsidP="00D96822">
            <w:pPr>
              <w:pStyle w:val="p"/>
              <w:jc w:val="center"/>
              <w:rPr>
                <w:sz w:val="28"/>
                <w:szCs w:val="28"/>
              </w:rPr>
            </w:pPr>
            <w:r w:rsidRPr="00B25651">
              <w:rPr>
                <w:b/>
                <w:bCs/>
                <w:sz w:val="28"/>
                <w:szCs w:val="28"/>
                <w:bdr w:val="none" w:sz="0" w:space="0" w:color="auto" w:frame="1"/>
              </w:rPr>
              <w:t>қолы, телефоны (орындаушының)</w:t>
            </w:r>
          </w:p>
          <w:p w:rsidR="00A86106" w:rsidRPr="00B25651" w:rsidRDefault="00A86106" w:rsidP="00D96822">
            <w:pPr>
              <w:pStyle w:val="p"/>
              <w:jc w:val="center"/>
              <w:rPr>
                <w:sz w:val="28"/>
                <w:szCs w:val="28"/>
              </w:rPr>
            </w:pPr>
            <w:r w:rsidRPr="00B25651">
              <w:rPr>
                <w:sz w:val="28"/>
                <w:szCs w:val="28"/>
              </w:rPr>
              <w:t>подпись, телефон (исполнителя)</w:t>
            </w:r>
          </w:p>
          <w:p w:rsidR="00A86106" w:rsidRPr="00B25651" w:rsidRDefault="00A86106" w:rsidP="00D96822">
            <w:pPr>
              <w:pStyle w:val="p"/>
              <w:rPr>
                <w:sz w:val="28"/>
                <w:szCs w:val="28"/>
              </w:rPr>
            </w:pPr>
            <w:r w:rsidRPr="00B25651">
              <w:rPr>
                <w:sz w:val="28"/>
                <w:szCs w:val="28"/>
              </w:rPr>
              <w:lastRenderedPageBreak/>
              <w:t>  </w:t>
            </w:r>
          </w:p>
          <w:p w:rsidR="00A86106" w:rsidRPr="00B25651" w:rsidRDefault="00A86106" w:rsidP="00D96822">
            <w:pPr>
              <w:pStyle w:val="p"/>
              <w:rPr>
                <w:sz w:val="28"/>
                <w:szCs w:val="28"/>
              </w:rPr>
            </w:pPr>
          </w:p>
          <w:p w:rsidR="00A86106" w:rsidRPr="00B25651" w:rsidRDefault="00A86106" w:rsidP="00D96822">
            <w:pPr>
              <w:pStyle w:val="p"/>
              <w:rPr>
                <w:sz w:val="28"/>
                <w:szCs w:val="28"/>
              </w:rPr>
            </w:pPr>
            <w:r w:rsidRPr="00B25651">
              <w:rPr>
                <w:sz w:val="28"/>
                <w:szCs w:val="28"/>
              </w:rPr>
              <w:t>________________________________</w:t>
            </w:r>
          </w:p>
          <w:p w:rsidR="00A86106" w:rsidRPr="00B25651" w:rsidRDefault="00A86106" w:rsidP="00D96822">
            <w:pPr>
              <w:pStyle w:val="p"/>
              <w:jc w:val="center"/>
              <w:rPr>
                <w:sz w:val="28"/>
                <w:szCs w:val="28"/>
              </w:rPr>
            </w:pPr>
            <w:r w:rsidRPr="00B25651">
              <w:rPr>
                <w:b/>
                <w:bCs/>
                <w:sz w:val="28"/>
                <w:szCs w:val="28"/>
                <w:bdr w:val="none" w:sz="0" w:space="0" w:color="auto" w:frame="1"/>
              </w:rPr>
              <w:t>қолы</w:t>
            </w:r>
          </w:p>
          <w:p w:rsidR="00A86106" w:rsidRPr="00B25651" w:rsidRDefault="00A86106" w:rsidP="00D96822">
            <w:pPr>
              <w:pStyle w:val="p"/>
              <w:jc w:val="center"/>
              <w:rPr>
                <w:sz w:val="28"/>
                <w:szCs w:val="28"/>
              </w:rPr>
            </w:pPr>
            <w:r w:rsidRPr="00B25651">
              <w:rPr>
                <w:sz w:val="28"/>
                <w:szCs w:val="28"/>
              </w:rPr>
              <w:t>подпись</w:t>
            </w:r>
          </w:p>
          <w:p w:rsidR="00A86106" w:rsidRPr="00B25651" w:rsidRDefault="00A86106" w:rsidP="00D96822">
            <w:pPr>
              <w:pStyle w:val="p"/>
              <w:rPr>
                <w:sz w:val="28"/>
                <w:szCs w:val="28"/>
              </w:rPr>
            </w:pPr>
            <w:r w:rsidRPr="00B25651">
              <w:rPr>
                <w:sz w:val="28"/>
                <w:szCs w:val="28"/>
              </w:rPr>
              <w:t>  </w:t>
            </w:r>
          </w:p>
          <w:p w:rsidR="00A86106" w:rsidRPr="00B25651" w:rsidRDefault="00A86106" w:rsidP="00D96822">
            <w:pPr>
              <w:pStyle w:val="p"/>
              <w:rPr>
                <w:sz w:val="28"/>
                <w:szCs w:val="28"/>
              </w:rPr>
            </w:pPr>
          </w:p>
          <w:p w:rsidR="00A86106" w:rsidRPr="00B25651" w:rsidRDefault="00A86106" w:rsidP="00D96822">
            <w:pPr>
              <w:pStyle w:val="p"/>
              <w:rPr>
                <w:sz w:val="28"/>
                <w:szCs w:val="28"/>
              </w:rPr>
            </w:pPr>
            <w:r w:rsidRPr="00B25651">
              <w:rPr>
                <w:sz w:val="28"/>
                <w:szCs w:val="28"/>
              </w:rPr>
              <w:t>_______________________________</w:t>
            </w:r>
          </w:p>
          <w:p w:rsidR="00A86106" w:rsidRPr="00B25651" w:rsidRDefault="00A86106" w:rsidP="00D96822">
            <w:pPr>
              <w:pStyle w:val="p"/>
              <w:ind w:left="-27"/>
              <w:jc w:val="center"/>
              <w:rPr>
                <w:sz w:val="28"/>
                <w:szCs w:val="28"/>
              </w:rPr>
            </w:pPr>
            <w:r w:rsidRPr="00B25651">
              <w:rPr>
                <w:b/>
                <w:bCs/>
                <w:sz w:val="28"/>
                <w:szCs w:val="28"/>
                <w:bdr w:val="none" w:sz="0" w:space="0" w:color="auto" w:frame="1"/>
              </w:rPr>
              <w:t>қолы</w:t>
            </w:r>
          </w:p>
          <w:p w:rsidR="00A86106" w:rsidRPr="00B25651" w:rsidRDefault="00A86106" w:rsidP="00D96822">
            <w:pPr>
              <w:pStyle w:val="p"/>
              <w:ind w:left="-27"/>
              <w:jc w:val="center"/>
              <w:rPr>
                <w:sz w:val="28"/>
                <w:szCs w:val="28"/>
              </w:rPr>
            </w:pPr>
            <w:r w:rsidRPr="00B25651">
              <w:rPr>
                <w:sz w:val="28"/>
                <w:szCs w:val="28"/>
              </w:rPr>
              <w:t>подпись</w:t>
            </w:r>
          </w:p>
        </w:tc>
      </w:tr>
    </w:tbl>
    <w:p w:rsidR="00A86106" w:rsidRPr="00B25651" w:rsidRDefault="00A86106" w:rsidP="00A86106">
      <w:pPr>
        <w:pStyle w:val="pj"/>
      </w:pPr>
      <w:r w:rsidRPr="00B25651">
        <w:lastRenderedPageBreak/>
        <w:t> </w:t>
      </w:r>
    </w:p>
    <w:p w:rsidR="00A86106" w:rsidRPr="00B25651" w:rsidRDefault="00A86106" w:rsidP="00A86106">
      <w:pPr>
        <w:pStyle w:val="pj"/>
        <w:ind w:firstLine="709"/>
        <w:rPr>
          <w:sz w:val="28"/>
          <w:szCs w:val="28"/>
        </w:rPr>
      </w:pPr>
      <w:r w:rsidRPr="00B25651">
        <w:rPr>
          <w:b/>
          <w:bCs/>
          <w:sz w:val="28"/>
          <w:szCs w:val="28"/>
          <w:bdr w:val="none" w:sz="0" w:space="0" w:color="auto" w:frame="1"/>
        </w:rPr>
        <w:t>Ескертпе:</w:t>
      </w:r>
    </w:p>
    <w:p w:rsidR="00A86106" w:rsidRPr="00B25651" w:rsidRDefault="00A86106" w:rsidP="00A86106">
      <w:pPr>
        <w:pStyle w:val="pj"/>
        <w:ind w:firstLine="709"/>
        <w:rPr>
          <w:sz w:val="28"/>
          <w:szCs w:val="28"/>
        </w:rPr>
      </w:pPr>
      <w:r w:rsidRPr="00B25651">
        <w:rPr>
          <w:sz w:val="28"/>
          <w:szCs w:val="28"/>
        </w:rPr>
        <w:t>Примечание:</w:t>
      </w:r>
    </w:p>
    <w:p w:rsidR="00A86106" w:rsidRPr="00B25651" w:rsidRDefault="00A86106" w:rsidP="00A86106">
      <w:pPr>
        <w:pStyle w:val="pj"/>
        <w:ind w:firstLine="709"/>
        <w:rPr>
          <w:sz w:val="28"/>
          <w:szCs w:val="28"/>
        </w:rPr>
      </w:pPr>
      <w:r w:rsidRPr="00B25651">
        <w:rPr>
          <w:b/>
          <w:bCs/>
          <w:sz w:val="28"/>
          <w:szCs w:val="28"/>
          <w:bdr w:val="none" w:sz="0" w:space="0" w:color="auto" w:frame="1"/>
        </w:rPr>
        <w:t xml:space="preserve">Мемлекеттік статистиканың тиісті органдарына анық емес </w:t>
      </w:r>
      <w:r w:rsidRPr="00B25651">
        <w:rPr>
          <w:b/>
          <w:bCs/>
          <w:sz w:val="28"/>
          <w:szCs w:val="28"/>
          <w:bdr w:val="none" w:sz="0" w:space="0" w:color="auto" w:frame="1"/>
          <w:lang w:val="kk-KZ"/>
        </w:rPr>
        <w:t>алғашқы</w:t>
      </w:r>
      <w:r w:rsidRPr="00B25651">
        <w:rPr>
          <w:b/>
          <w:bCs/>
          <w:sz w:val="28"/>
          <w:szCs w:val="28"/>
          <w:bdr w:val="none" w:sz="0" w:space="0" w:color="auto" w:frame="1"/>
        </w:rPr>
        <w:t xml:space="preserve"> статистикалық деректерді ұсыну және </w:t>
      </w:r>
      <w:r w:rsidRPr="00B25651">
        <w:rPr>
          <w:b/>
          <w:bCs/>
          <w:sz w:val="28"/>
          <w:szCs w:val="28"/>
          <w:bdr w:val="none" w:sz="0" w:space="0" w:color="auto" w:frame="1"/>
          <w:lang w:val="kk-KZ"/>
        </w:rPr>
        <w:t>алғашқы</w:t>
      </w:r>
      <w:r w:rsidRPr="00B25651">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B25651" w:rsidRDefault="00A86106" w:rsidP="00A86106">
      <w:pPr>
        <w:pStyle w:val="pj"/>
        <w:ind w:firstLine="709"/>
        <w:rPr>
          <w:color w:val="auto"/>
          <w:sz w:val="28"/>
          <w:szCs w:val="28"/>
        </w:rPr>
      </w:pPr>
      <w:r w:rsidRPr="00B25651">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B25651">
        <w:rPr>
          <w:sz w:val="28"/>
          <w:szCs w:val="28"/>
        </w:rPr>
        <w:t>статьей 497</w:t>
      </w:r>
      <w:r w:rsidRPr="00B25651">
        <w:rPr>
          <w:color w:val="auto"/>
          <w:sz w:val="28"/>
          <w:szCs w:val="28"/>
        </w:rPr>
        <w:t xml:space="preserve"> Кодекса Республики Казахстан об административных правонарушениях.</w:t>
      </w:r>
    </w:p>
    <w:p w:rsidR="00A86106" w:rsidRPr="00B25651" w:rsidRDefault="00A86106" w:rsidP="00A86106">
      <w:pPr>
        <w:pStyle w:val="pc"/>
        <w:tabs>
          <w:tab w:val="center" w:pos="7001"/>
          <w:tab w:val="right" w:pos="14002"/>
        </w:tabs>
        <w:jc w:val="left"/>
        <w:rPr>
          <w:color w:val="auto"/>
        </w:rPr>
        <w:sectPr w:rsidR="00A86106" w:rsidRPr="00B25651" w:rsidSect="00202E1F">
          <w:footnotePr>
            <w:numRestart w:val="eachPage"/>
          </w:footnotePr>
          <w:pgSz w:w="16838" w:h="11906" w:orient="landscape" w:code="9"/>
          <w:pgMar w:top="1418" w:right="851" w:bottom="1418" w:left="1418" w:header="851" w:footer="709" w:gutter="0"/>
          <w:cols w:space="708"/>
          <w:docGrid w:linePitch="360"/>
        </w:sectPr>
      </w:pPr>
      <w:r w:rsidRPr="00B25651">
        <w:rPr>
          <w:color w:val="auto"/>
        </w:rPr>
        <w:tab/>
        <w:t> </w:t>
      </w:r>
      <w:bookmarkStart w:id="10" w:name="SUB18"/>
      <w:bookmarkEnd w:id="10"/>
      <w:r w:rsidRPr="00B25651">
        <w:rPr>
          <w:color w:val="auto"/>
        </w:rPr>
        <w:tab/>
      </w:r>
    </w:p>
    <w:p w:rsidR="00A86106" w:rsidRPr="00B25651" w:rsidRDefault="00A86106" w:rsidP="00A86106">
      <w:pPr>
        <w:pStyle w:val="pc"/>
        <w:tabs>
          <w:tab w:val="center" w:pos="7001"/>
          <w:tab w:val="right" w:pos="14002"/>
        </w:tabs>
        <w:jc w:val="right"/>
        <w:rPr>
          <w:sz w:val="28"/>
          <w:szCs w:val="28"/>
        </w:rPr>
      </w:pPr>
      <w:r w:rsidRPr="00B25651">
        <w:rPr>
          <w:rStyle w:val="s0"/>
          <w:sz w:val="28"/>
          <w:szCs w:val="28"/>
        </w:rPr>
        <w:lastRenderedPageBreak/>
        <w:t xml:space="preserve">Приложение </w:t>
      </w:r>
    </w:p>
    <w:p w:rsidR="00A86106" w:rsidRPr="00B25651" w:rsidRDefault="00A86106" w:rsidP="00A86106">
      <w:pPr>
        <w:pStyle w:val="pr"/>
        <w:rPr>
          <w:rStyle w:val="s0"/>
          <w:sz w:val="28"/>
          <w:szCs w:val="28"/>
        </w:rPr>
      </w:pPr>
      <w:r w:rsidRPr="00B25651">
        <w:rPr>
          <w:rStyle w:val="s0"/>
          <w:sz w:val="28"/>
          <w:szCs w:val="28"/>
        </w:rPr>
        <w:t>к форме отчета о страховании (перестраховании)</w:t>
      </w:r>
    </w:p>
    <w:p w:rsidR="00A86106" w:rsidRPr="00B25651" w:rsidRDefault="00A86106" w:rsidP="00A86106">
      <w:pPr>
        <w:pStyle w:val="pr"/>
        <w:rPr>
          <w:rStyle w:val="s0"/>
          <w:sz w:val="28"/>
          <w:szCs w:val="28"/>
        </w:rPr>
      </w:pPr>
      <w:r w:rsidRPr="00B25651">
        <w:rPr>
          <w:rStyle w:val="s0"/>
          <w:sz w:val="28"/>
          <w:szCs w:val="28"/>
        </w:rPr>
        <w:t xml:space="preserve"> нерезидентов и перестраховании рисков</w:t>
      </w:r>
    </w:p>
    <w:p w:rsidR="00A86106" w:rsidRPr="00B25651" w:rsidRDefault="00A86106" w:rsidP="00A86106">
      <w:pPr>
        <w:pStyle w:val="pr"/>
        <w:rPr>
          <w:rStyle w:val="s0"/>
          <w:sz w:val="28"/>
          <w:szCs w:val="28"/>
        </w:rPr>
      </w:pPr>
      <w:r w:rsidRPr="00B25651">
        <w:rPr>
          <w:rStyle w:val="s0"/>
          <w:sz w:val="28"/>
          <w:szCs w:val="28"/>
        </w:rPr>
        <w:t xml:space="preserve"> у нерезидентов по отрасли</w:t>
      </w:r>
    </w:p>
    <w:p w:rsidR="00A86106" w:rsidRPr="00B25651" w:rsidRDefault="00A86106" w:rsidP="00A86106">
      <w:pPr>
        <w:pStyle w:val="pr"/>
        <w:rPr>
          <w:rStyle w:val="s0"/>
          <w:sz w:val="28"/>
          <w:szCs w:val="28"/>
        </w:rPr>
      </w:pPr>
      <w:r w:rsidRPr="00B25651">
        <w:rPr>
          <w:rStyle w:val="s0"/>
          <w:sz w:val="28"/>
          <w:szCs w:val="28"/>
        </w:rPr>
        <w:t xml:space="preserve"> «общее страхование»</w:t>
      </w:r>
    </w:p>
    <w:p w:rsidR="00A86106" w:rsidRPr="00B25651" w:rsidRDefault="00A86106" w:rsidP="00A86106">
      <w:pPr>
        <w:pStyle w:val="pc"/>
        <w:rPr>
          <w:lang w:val="kk-KZ"/>
        </w:rPr>
      </w:pPr>
      <w:r w:rsidRPr="00B25651">
        <w:rPr>
          <w:lang w:val="kk-KZ"/>
        </w:rPr>
        <w:t> </w:t>
      </w:r>
    </w:p>
    <w:p w:rsidR="00A86106" w:rsidRPr="00B25651" w:rsidRDefault="00A86106" w:rsidP="00A86106">
      <w:pPr>
        <w:pStyle w:val="pc"/>
        <w:rPr>
          <w:lang w:val="kk-KZ"/>
        </w:rPr>
      </w:pPr>
      <w:r w:rsidRPr="00B25651">
        <w:rPr>
          <w:lang w:val="kk-KZ"/>
        </w:rPr>
        <w:t> </w:t>
      </w:r>
    </w:p>
    <w:p w:rsidR="00A86106" w:rsidRPr="00B25651" w:rsidRDefault="00A86106" w:rsidP="00A86106">
      <w:pPr>
        <w:pStyle w:val="pc"/>
        <w:rPr>
          <w:rStyle w:val="s1"/>
          <w:sz w:val="28"/>
          <w:szCs w:val="28"/>
        </w:rPr>
      </w:pPr>
      <w:r w:rsidRPr="00B25651">
        <w:rPr>
          <w:rStyle w:val="s1"/>
          <w:sz w:val="28"/>
          <w:szCs w:val="28"/>
        </w:rPr>
        <w:t>Пояснение по заполнению статистической формы ведомственного статистического наблюдения</w:t>
      </w:r>
    </w:p>
    <w:p w:rsidR="00A86106" w:rsidRPr="00B25651" w:rsidRDefault="00A86106" w:rsidP="00A86106">
      <w:pPr>
        <w:pStyle w:val="pc"/>
        <w:rPr>
          <w:rStyle w:val="s1"/>
          <w:sz w:val="28"/>
          <w:szCs w:val="28"/>
        </w:rPr>
      </w:pPr>
      <w:r w:rsidRPr="00B25651">
        <w:rPr>
          <w:rStyle w:val="s1"/>
          <w:sz w:val="28"/>
          <w:szCs w:val="28"/>
        </w:rPr>
        <w:br/>
        <w:t>«Отчет о страховании (перестраховании) нерезидентов и перестраховании рисков у нерезидентов по отрасли «общее страхование»</w:t>
      </w:r>
    </w:p>
    <w:p w:rsidR="00A86106" w:rsidRPr="00B25651" w:rsidRDefault="00A86106" w:rsidP="00A86106">
      <w:pPr>
        <w:pStyle w:val="pc"/>
        <w:rPr>
          <w:rStyle w:val="s1"/>
          <w:sz w:val="28"/>
          <w:szCs w:val="28"/>
        </w:rPr>
      </w:pPr>
      <w:r w:rsidRPr="00B25651">
        <w:rPr>
          <w:rStyle w:val="s1"/>
          <w:sz w:val="28"/>
          <w:szCs w:val="28"/>
        </w:rPr>
        <w:t xml:space="preserve"> (индекс 11-ПБ-ОС, периодичность квартальная)</w:t>
      </w:r>
    </w:p>
    <w:p w:rsidR="00A86106" w:rsidRPr="00B25651" w:rsidRDefault="00A86106" w:rsidP="00A86106">
      <w:pPr>
        <w:pStyle w:val="pc"/>
        <w:rPr>
          <w:sz w:val="28"/>
          <w:szCs w:val="28"/>
        </w:rPr>
      </w:pPr>
    </w:p>
    <w:p w:rsidR="00A86106" w:rsidRPr="00B25651" w:rsidRDefault="00A86106" w:rsidP="00A86106">
      <w:pPr>
        <w:pStyle w:val="pc"/>
      </w:pPr>
    </w:p>
    <w:p w:rsidR="00A86106" w:rsidRPr="00B25651" w:rsidRDefault="00A86106" w:rsidP="00A86106">
      <w:pPr>
        <w:pStyle w:val="pc"/>
        <w:rPr>
          <w:sz w:val="28"/>
          <w:szCs w:val="28"/>
        </w:rPr>
      </w:pPr>
      <w:r w:rsidRPr="00B25651">
        <w:rPr>
          <w:sz w:val="28"/>
          <w:szCs w:val="28"/>
        </w:rPr>
        <w:t>Глава 1. Общие положения </w:t>
      </w:r>
    </w:p>
    <w:p w:rsidR="00A86106" w:rsidRPr="00B25651" w:rsidRDefault="00A86106" w:rsidP="00A86106">
      <w:pPr>
        <w:pStyle w:val="pc"/>
        <w:rPr>
          <w:b/>
          <w:sz w:val="28"/>
          <w:szCs w:val="28"/>
        </w:rPr>
      </w:pPr>
    </w:p>
    <w:p w:rsidR="00A86106" w:rsidRPr="00B25651" w:rsidRDefault="00A86106" w:rsidP="00A86106">
      <w:pPr>
        <w:pStyle w:val="pj"/>
        <w:ind w:firstLine="709"/>
        <w:rPr>
          <w:rStyle w:val="s0"/>
          <w:sz w:val="28"/>
          <w:szCs w:val="28"/>
        </w:rPr>
      </w:pPr>
      <w:r w:rsidRPr="00B25651">
        <w:rPr>
          <w:rStyle w:val="s0"/>
          <w:sz w:val="28"/>
          <w:szCs w:val="28"/>
        </w:rPr>
        <w:t>1. Настоящее пояснение определяет единый требования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w:t>
      </w:r>
    </w:p>
    <w:p w:rsidR="00A86106" w:rsidRPr="00B25651" w:rsidRDefault="00A86106" w:rsidP="00A86106">
      <w:pPr>
        <w:pStyle w:val="pj"/>
        <w:ind w:firstLine="709"/>
        <w:rPr>
          <w:sz w:val="28"/>
          <w:szCs w:val="28"/>
        </w:rPr>
      </w:pPr>
      <w:r w:rsidRPr="00B25651">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B25651" w:rsidRDefault="00A86106" w:rsidP="00A86106">
      <w:pPr>
        <w:pStyle w:val="pj"/>
        <w:ind w:firstLine="709"/>
      </w:pPr>
      <w:r w:rsidRPr="00B25651">
        <w:rPr>
          <w:rStyle w:val="s0"/>
          <w:sz w:val="28"/>
          <w:szCs w:val="28"/>
        </w:rPr>
        <w:t>3.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осуществляющими свою деятельность на основании лицензии на право осуществления страховой (перестраховочной) деятельности по отрасли «общее страхование».</w:t>
      </w:r>
      <w:r w:rsidRPr="00B25651">
        <w:t xml:space="preserve"> </w:t>
      </w:r>
    </w:p>
    <w:p w:rsidR="00A86106" w:rsidRPr="00B25651" w:rsidRDefault="00A86106" w:rsidP="00A86106">
      <w:pPr>
        <w:pStyle w:val="pj"/>
        <w:ind w:firstLine="709"/>
        <w:rPr>
          <w:rStyle w:val="s0"/>
          <w:sz w:val="28"/>
          <w:szCs w:val="28"/>
        </w:rPr>
      </w:pPr>
      <w:r w:rsidRPr="00B25651">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B25651" w:rsidRDefault="00A86106" w:rsidP="00A86106">
      <w:pPr>
        <w:pStyle w:val="pj"/>
        <w:ind w:firstLine="709"/>
        <w:rPr>
          <w:rStyle w:val="s0"/>
          <w:sz w:val="28"/>
          <w:szCs w:val="28"/>
        </w:rPr>
      </w:pPr>
      <w:r w:rsidRPr="00B25651">
        <w:rPr>
          <w:rStyle w:val="s0"/>
          <w:sz w:val="28"/>
          <w:szCs w:val="28"/>
        </w:rPr>
        <w:t xml:space="preserve">5. </w:t>
      </w:r>
      <w:r w:rsidRPr="00B25651">
        <w:rPr>
          <w:rStyle w:val="s0"/>
          <w:sz w:val="28"/>
          <w:szCs w:val="28"/>
          <w:lang w:val="kk-KZ"/>
        </w:rPr>
        <w:t xml:space="preserve">Статистическую форму подписывает руководитель, главный бухгалтер или лица, уполномоченные на подписание отчета, и исполнитель. </w:t>
      </w:r>
    </w:p>
    <w:p w:rsidR="00A86106" w:rsidRPr="00B25651" w:rsidRDefault="00A86106" w:rsidP="00A86106">
      <w:pPr>
        <w:pStyle w:val="pj"/>
        <w:ind w:firstLine="709"/>
        <w:rPr>
          <w:rStyle w:val="s0"/>
          <w:sz w:val="28"/>
          <w:szCs w:val="28"/>
        </w:rPr>
      </w:pPr>
    </w:p>
    <w:p w:rsidR="00A86106" w:rsidRPr="00B25651" w:rsidRDefault="00A86106" w:rsidP="00A86106">
      <w:pPr>
        <w:pStyle w:val="pj"/>
        <w:ind w:firstLine="709"/>
        <w:jc w:val="center"/>
        <w:rPr>
          <w:rStyle w:val="s0"/>
          <w:b/>
          <w:sz w:val="28"/>
          <w:szCs w:val="28"/>
        </w:rPr>
      </w:pPr>
    </w:p>
    <w:p w:rsidR="00A86106" w:rsidRPr="00B25651" w:rsidRDefault="00A86106" w:rsidP="00A86106">
      <w:pPr>
        <w:pStyle w:val="pj"/>
        <w:ind w:firstLine="709"/>
        <w:jc w:val="center"/>
        <w:rPr>
          <w:rStyle w:val="s0"/>
          <w:sz w:val="28"/>
          <w:szCs w:val="28"/>
        </w:rPr>
      </w:pPr>
      <w:r w:rsidRPr="00B25651">
        <w:rPr>
          <w:rStyle w:val="s0"/>
          <w:sz w:val="28"/>
          <w:szCs w:val="28"/>
        </w:rPr>
        <w:t>Глава 2. Заполнение статистической формы</w:t>
      </w:r>
    </w:p>
    <w:p w:rsidR="00A86106" w:rsidRPr="00B25651" w:rsidRDefault="00A86106" w:rsidP="00A86106">
      <w:pPr>
        <w:pStyle w:val="pj"/>
        <w:ind w:firstLine="709"/>
        <w:jc w:val="center"/>
        <w:rPr>
          <w:b/>
          <w:sz w:val="28"/>
          <w:szCs w:val="28"/>
        </w:rPr>
      </w:pPr>
    </w:p>
    <w:p w:rsidR="00A86106" w:rsidRPr="00B25651" w:rsidRDefault="00A86106" w:rsidP="00A86106">
      <w:pPr>
        <w:pStyle w:val="pj"/>
        <w:ind w:firstLine="709"/>
        <w:rPr>
          <w:sz w:val="28"/>
          <w:szCs w:val="28"/>
        </w:rPr>
      </w:pPr>
      <w:r w:rsidRPr="00B25651">
        <w:rPr>
          <w:rStyle w:val="s0"/>
          <w:sz w:val="28"/>
          <w:szCs w:val="28"/>
          <w:lang w:val="kk-KZ"/>
        </w:rPr>
        <w:t>6</w:t>
      </w:r>
      <w:r w:rsidRPr="00B25651">
        <w:rPr>
          <w:rStyle w:val="s0"/>
          <w:sz w:val="28"/>
          <w:szCs w:val="28"/>
        </w:rPr>
        <w:t>. При заполнении статистической формы применяются следующие определения:</w:t>
      </w:r>
    </w:p>
    <w:p w:rsidR="00A86106" w:rsidRPr="00B25651" w:rsidRDefault="00A86106" w:rsidP="00A86106">
      <w:pPr>
        <w:pStyle w:val="pj"/>
        <w:ind w:firstLine="709"/>
        <w:rPr>
          <w:sz w:val="28"/>
          <w:szCs w:val="28"/>
        </w:rPr>
      </w:pPr>
      <w:r w:rsidRPr="00B25651">
        <w:rPr>
          <w:rStyle w:val="s0"/>
          <w:sz w:val="28"/>
          <w:szCs w:val="28"/>
        </w:rPr>
        <w:t>1) резиденты:</w:t>
      </w:r>
    </w:p>
    <w:p w:rsidR="00A86106" w:rsidRPr="00B25651" w:rsidRDefault="00A86106" w:rsidP="00A86106">
      <w:pPr>
        <w:pStyle w:val="pj"/>
        <w:ind w:firstLine="709"/>
        <w:rPr>
          <w:sz w:val="28"/>
          <w:szCs w:val="28"/>
        </w:rPr>
      </w:pPr>
      <w:r w:rsidRPr="00B25651">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w:t>
      </w:r>
      <w:r w:rsidRPr="00B25651">
        <w:rPr>
          <w:rStyle w:val="s0"/>
          <w:sz w:val="28"/>
          <w:szCs w:val="28"/>
        </w:rPr>
        <w:lastRenderedPageBreak/>
        <w:t>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B25651" w:rsidRDefault="00A86106" w:rsidP="00A86106">
      <w:pPr>
        <w:pStyle w:val="pj"/>
        <w:ind w:firstLine="709"/>
        <w:rPr>
          <w:sz w:val="28"/>
          <w:szCs w:val="28"/>
        </w:rPr>
      </w:pPr>
      <w:r w:rsidRPr="00B25651">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B25651" w:rsidRDefault="00A86106" w:rsidP="00A86106">
      <w:pPr>
        <w:pStyle w:val="pj"/>
        <w:ind w:firstLine="709"/>
        <w:rPr>
          <w:sz w:val="28"/>
          <w:szCs w:val="28"/>
        </w:rPr>
      </w:pPr>
      <w:r w:rsidRPr="00B25651">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B25651" w:rsidRDefault="00A86106" w:rsidP="00A86106">
      <w:pPr>
        <w:pStyle w:val="pj"/>
        <w:ind w:firstLine="709"/>
        <w:rPr>
          <w:sz w:val="28"/>
          <w:szCs w:val="28"/>
        </w:rPr>
      </w:pPr>
      <w:r w:rsidRPr="00B25651">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B25651" w:rsidRDefault="00A86106" w:rsidP="00A86106">
      <w:pPr>
        <w:pStyle w:val="pj"/>
        <w:ind w:firstLine="709"/>
        <w:rPr>
          <w:sz w:val="28"/>
          <w:szCs w:val="28"/>
        </w:rPr>
      </w:pPr>
      <w:r w:rsidRPr="00B25651">
        <w:rPr>
          <w:rStyle w:val="s0"/>
          <w:sz w:val="28"/>
          <w:szCs w:val="28"/>
        </w:rPr>
        <w:t>2) нерезиденты:</w:t>
      </w:r>
    </w:p>
    <w:p w:rsidR="00A86106" w:rsidRPr="00B25651" w:rsidRDefault="00A86106" w:rsidP="00A86106">
      <w:pPr>
        <w:pStyle w:val="pj"/>
        <w:ind w:firstLine="709"/>
        <w:rPr>
          <w:sz w:val="28"/>
          <w:szCs w:val="28"/>
        </w:rPr>
      </w:pPr>
      <w:r w:rsidRPr="00B25651">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B25651" w:rsidRDefault="00A86106" w:rsidP="00A86106">
      <w:pPr>
        <w:pStyle w:val="pj"/>
        <w:ind w:firstLine="709"/>
        <w:rPr>
          <w:sz w:val="28"/>
          <w:szCs w:val="28"/>
        </w:rPr>
      </w:pPr>
      <w:r w:rsidRPr="00B25651">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B25651" w:rsidRDefault="00A86106" w:rsidP="00A86106">
      <w:pPr>
        <w:pStyle w:val="pj"/>
        <w:ind w:firstLine="709"/>
        <w:rPr>
          <w:sz w:val="28"/>
          <w:szCs w:val="28"/>
        </w:rPr>
      </w:pPr>
      <w:r w:rsidRPr="00B25651">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B25651" w:rsidRDefault="00A86106" w:rsidP="00A86106">
      <w:pPr>
        <w:pStyle w:val="pj"/>
        <w:ind w:firstLine="709"/>
        <w:rPr>
          <w:sz w:val="28"/>
          <w:szCs w:val="28"/>
        </w:rPr>
      </w:pPr>
      <w:r w:rsidRPr="00B25651">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A86106" w:rsidRPr="00B25651" w:rsidRDefault="00A86106" w:rsidP="00A86106">
      <w:pPr>
        <w:pStyle w:val="pj"/>
        <w:ind w:firstLine="709"/>
        <w:rPr>
          <w:sz w:val="28"/>
          <w:szCs w:val="28"/>
        </w:rPr>
      </w:pPr>
      <w:r w:rsidRPr="00B25651">
        <w:rPr>
          <w:rStyle w:val="s0"/>
          <w:sz w:val="28"/>
          <w:szCs w:val="28"/>
          <w:lang w:val="kk-KZ"/>
        </w:rPr>
        <w:t>7</w:t>
      </w:r>
      <w:r w:rsidRPr="00B25651">
        <w:rPr>
          <w:rStyle w:val="s0"/>
          <w:sz w:val="28"/>
          <w:szCs w:val="28"/>
        </w:rPr>
        <w:t>.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p w:rsidR="00A86106" w:rsidRPr="00B25651" w:rsidRDefault="00A86106" w:rsidP="00A86106">
      <w:pPr>
        <w:pStyle w:val="pj"/>
        <w:ind w:firstLine="709"/>
        <w:rPr>
          <w:sz w:val="28"/>
          <w:szCs w:val="28"/>
        </w:rPr>
      </w:pPr>
      <w:r w:rsidRPr="00B25651">
        <w:rPr>
          <w:rStyle w:val="s0"/>
          <w:sz w:val="28"/>
          <w:szCs w:val="28"/>
        </w:rPr>
        <w:t>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p w:rsidR="00A86106" w:rsidRPr="00B25651" w:rsidRDefault="00A86106" w:rsidP="00A86106">
      <w:pPr>
        <w:pStyle w:val="pj"/>
        <w:ind w:firstLine="709"/>
        <w:rPr>
          <w:sz w:val="28"/>
          <w:szCs w:val="28"/>
        </w:rPr>
      </w:pPr>
      <w:r w:rsidRPr="00B25651">
        <w:rPr>
          <w:rStyle w:val="s0"/>
          <w:sz w:val="28"/>
          <w:szCs w:val="28"/>
        </w:rPr>
        <w:t>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p w:rsidR="00A86106" w:rsidRPr="00B25651" w:rsidRDefault="00A86106" w:rsidP="00A86106">
      <w:pPr>
        <w:pStyle w:val="pj"/>
        <w:ind w:firstLine="709"/>
        <w:rPr>
          <w:sz w:val="28"/>
          <w:szCs w:val="28"/>
        </w:rPr>
      </w:pPr>
      <w:r w:rsidRPr="00B25651">
        <w:rPr>
          <w:rStyle w:val="s0"/>
          <w:sz w:val="28"/>
          <w:szCs w:val="28"/>
        </w:rPr>
        <w:t xml:space="preserve">3) по перестрахованию нерезидентами (исходящее перестрахование) – о деятельности и связанных с ней отношениях, возникающих в связи с передачей </w:t>
      </w:r>
      <w:r w:rsidRPr="00B25651">
        <w:rPr>
          <w:rStyle w:val="s0"/>
          <w:sz w:val="28"/>
          <w:szCs w:val="28"/>
        </w:rPr>
        <w:lastRenderedPageBreak/>
        <w:t>части страховых рисков в перестрахование в соответствии с заключенным договором перестрахования (раздел 3).</w:t>
      </w:r>
    </w:p>
    <w:p w:rsidR="00A86106" w:rsidRPr="00B25651" w:rsidRDefault="00A86106" w:rsidP="00A86106">
      <w:pPr>
        <w:pStyle w:val="pj"/>
        <w:ind w:firstLine="709"/>
        <w:rPr>
          <w:sz w:val="28"/>
          <w:szCs w:val="28"/>
        </w:rPr>
      </w:pPr>
      <w:r w:rsidRPr="00B25651">
        <w:rPr>
          <w:rStyle w:val="s0"/>
          <w:sz w:val="28"/>
          <w:szCs w:val="28"/>
          <w:lang w:val="kk-KZ"/>
        </w:rPr>
        <w:t>8</w:t>
      </w:r>
      <w:r w:rsidRPr="00B25651">
        <w:rPr>
          <w:rStyle w:val="s0"/>
          <w:sz w:val="28"/>
          <w:szCs w:val="28"/>
        </w:rPr>
        <w:t>.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p w:rsidR="00A86106" w:rsidRPr="00B25651" w:rsidRDefault="00A86106" w:rsidP="00A86106">
      <w:pPr>
        <w:pStyle w:val="pj"/>
        <w:ind w:firstLine="709"/>
        <w:rPr>
          <w:sz w:val="28"/>
          <w:szCs w:val="28"/>
        </w:rPr>
      </w:pPr>
      <w:r w:rsidRPr="00B25651">
        <w:rPr>
          <w:rStyle w:val="s0"/>
          <w:sz w:val="28"/>
          <w:szCs w:val="28"/>
        </w:rPr>
        <w:t>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p w:rsidR="00A86106" w:rsidRPr="00B25651" w:rsidRDefault="00A86106" w:rsidP="00A86106">
      <w:pPr>
        <w:pStyle w:val="pj"/>
        <w:ind w:firstLine="709"/>
        <w:rPr>
          <w:sz w:val="28"/>
          <w:szCs w:val="28"/>
        </w:rPr>
      </w:pPr>
      <w:r w:rsidRPr="00B25651">
        <w:rPr>
          <w:rStyle w:val="s0"/>
          <w:sz w:val="28"/>
          <w:szCs w:val="28"/>
        </w:rPr>
        <w:t>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p w:rsidR="00A86106" w:rsidRPr="00B25651" w:rsidRDefault="00A86106" w:rsidP="00A86106">
      <w:pPr>
        <w:pStyle w:val="pj"/>
        <w:ind w:firstLine="709"/>
        <w:rPr>
          <w:sz w:val="28"/>
          <w:szCs w:val="28"/>
        </w:rPr>
      </w:pPr>
      <w:r w:rsidRPr="00B25651">
        <w:rPr>
          <w:rStyle w:val="s0"/>
          <w:sz w:val="28"/>
          <w:szCs w:val="28"/>
          <w:lang w:val="kk-KZ"/>
        </w:rPr>
        <w:t>9</w:t>
      </w:r>
      <w:r w:rsidRPr="00B25651">
        <w:rPr>
          <w:rStyle w:val="s0"/>
          <w:sz w:val="28"/>
          <w:szCs w:val="28"/>
        </w:rPr>
        <w:t xml:space="preserve">.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w:t>
      </w:r>
      <w:proofErr w:type="gramStart"/>
      <w:r w:rsidRPr="00B25651">
        <w:rPr>
          <w:rStyle w:val="s0"/>
          <w:sz w:val="28"/>
          <w:szCs w:val="28"/>
        </w:rPr>
        <w:t>услуги по стоимостной оценке</w:t>
      </w:r>
      <w:proofErr w:type="gramEnd"/>
      <w:r w:rsidRPr="00B25651">
        <w:rPr>
          <w:rStyle w:val="s0"/>
          <w:sz w:val="28"/>
          <w:szCs w:val="28"/>
        </w:rPr>
        <w:t xml:space="preserve">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p w:rsidR="00A86106" w:rsidRPr="00B25651" w:rsidRDefault="00A86106" w:rsidP="00A86106">
      <w:pPr>
        <w:pStyle w:val="pj"/>
        <w:ind w:firstLine="709"/>
        <w:rPr>
          <w:sz w:val="28"/>
          <w:szCs w:val="28"/>
        </w:rPr>
      </w:pPr>
      <w:r w:rsidRPr="00B25651">
        <w:rPr>
          <w:rStyle w:val="s0"/>
          <w:sz w:val="28"/>
          <w:szCs w:val="28"/>
          <w:lang w:val="kk-KZ"/>
        </w:rPr>
        <w:t>10</w:t>
      </w:r>
      <w:r w:rsidRPr="00B25651">
        <w:rPr>
          <w:rStyle w:val="s0"/>
          <w:sz w:val="28"/>
          <w:szCs w:val="28"/>
        </w:rPr>
        <w:t>. Все суммы отражаются в тысячах долларов Соединенных Штатов Америки (далее – США) с точностью до одного знака после запятой.</w:t>
      </w:r>
    </w:p>
    <w:p w:rsidR="00A86106" w:rsidRPr="00B25651" w:rsidRDefault="00A86106" w:rsidP="00A86106">
      <w:pPr>
        <w:pStyle w:val="pj"/>
        <w:ind w:firstLine="709"/>
        <w:rPr>
          <w:sz w:val="28"/>
          <w:szCs w:val="28"/>
        </w:rPr>
      </w:pPr>
      <w:r w:rsidRPr="00B25651">
        <w:rPr>
          <w:rStyle w:val="s0"/>
          <w:sz w:val="28"/>
          <w:szCs w:val="28"/>
        </w:rPr>
        <w:t>Суммы, выраженные в тенге, переводятся в доллары США. Суммы, выраженные в иных иностранных валютах, переводятся сначала в тенге, а затем в доллары США.</w:t>
      </w:r>
    </w:p>
    <w:p w:rsidR="00A86106" w:rsidRPr="00B25651" w:rsidRDefault="00A86106" w:rsidP="00A86106">
      <w:pPr>
        <w:pStyle w:val="pj"/>
        <w:ind w:firstLine="709"/>
        <w:rPr>
          <w:sz w:val="28"/>
          <w:szCs w:val="28"/>
        </w:rPr>
      </w:pPr>
      <w:r w:rsidRPr="00B25651">
        <w:rPr>
          <w:rStyle w:val="s0"/>
          <w:sz w:val="28"/>
          <w:szCs w:val="28"/>
        </w:rPr>
        <w:t>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p w:rsidR="00A86106" w:rsidRPr="00B25651" w:rsidRDefault="00A86106" w:rsidP="00A86106">
      <w:pPr>
        <w:pStyle w:val="pj"/>
        <w:ind w:firstLine="709"/>
        <w:rPr>
          <w:sz w:val="28"/>
          <w:szCs w:val="28"/>
        </w:rPr>
      </w:pPr>
      <w:r w:rsidRPr="00B25651">
        <w:rPr>
          <w:rStyle w:val="s0"/>
          <w:sz w:val="28"/>
          <w:szCs w:val="28"/>
        </w:rPr>
        <w:t>1</w:t>
      </w:r>
      <w:r w:rsidRPr="00B25651">
        <w:rPr>
          <w:rStyle w:val="s0"/>
          <w:sz w:val="28"/>
          <w:szCs w:val="28"/>
          <w:lang w:val="kk-KZ"/>
        </w:rPr>
        <w:t>1</w:t>
      </w:r>
      <w:r w:rsidRPr="00B25651">
        <w:rPr>
          <w:rStyle w:val="s0"/>
          <w:sz w:val="28"/>
          <w:szCs w:val="28"/>
        </w:rPr>
        <w:t>.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1- 4. Если количество стран партнеров респондента превышает имеющееся в разделах формы количество граф, добавляются недостающие графы.</w:t>
      </w:r>
    </w:p>
    <w:p w:rsidR="00A86106" w:rsidRPr="00B25651" w:rsidRDefault="00A86106" w:rsidP="00A86106">
      <w:pPr>
        <w:pStyle w:val="pj"/>
        <w:ind w:firstLine="709"/>
        <w:rPr>
          <w:sz w:val="28"/>
          <w:szCs w:val="28"/>
        </w:rPr>
      </w:pPr>
      <w:r w:rsidRPr="00B25651">
        <w:rPr>
          <w:rStyle w:val="s0"/>
          <w:sz w:val="28"/>
          <w:szCs w:val="28"/>
        </w:rPr>
        <w:t>1</w:t>
      </w:r>
      <w:r w:rsidRPr="00B25651">
        <w:rPr>
          <w:rStyle w:val="s0"/>
          <w:sz w:val="28"/>
          <w:szCs w:val="28"/>
          <w:lang w:val="kk-KZ"/>
        </w:rPr>
        <w:t>2</w:t>
      </w:r>
      <w:r w:rsidRPr="00B25651">
        <w:rPr>
          <w:rStyle w:val="s0"/>
          <w:sz w:val="28"/>
          <w:szCs w:val="28"/>
        </w:rPr>
        <w:t>. Остатки по страховым резервам на начало отчетного периода равны их остаткам на конец предыдущего периода и заполняются в следующей разбивке:</w:t>
      </w:r>
    </w:p>
    <w:p w:rsidR="00A86106" w:rsidRPr="00B25651" w:rsidRDefault="00A86106" w:rsidP="00A86106">
      <w:pPr>
        <w:pStyle w:val="pj"/>
        <w:ind w:firstLine="709"/>
        <w:rPr>
          <w:sz w:val="28"/>
          <w:szCs w:val="28"/>
        </w:rPr>
      </w:pPr>
      <w:r w:rsidRPr="00B25651">
        <w:rPr>
          <w:rStyle w:val="s0"/>
          <w:sz w:val="28"/>
          <w:szCs w:val="28"/>
        </w:rPr>
        <w:t>1) по страхованию объектов прямого инвестирования – объектов, в отношении которых респондент является прямым инвестором;</w:t>
      </w:r>
    </w:p>
    <w:p w:rsidR="00A86106" w:rsidRPr="00B25651" w:rsidRDefault="00A86106" w:rsidP="00A86106">
      <w:pPr>
        <w:pStyle w:val="pj"/>
        <w:ind w:firstLine="709"/>
        <w:rPr>
          <w:sz w:val="28"/>
          <w:szCs w:val="28"/>
        </w:rPr>
      </w:pPr>
      <w:r w:rsidRPr="00B25651">
        <w:rPr>
          <w:rStyle w:val="s0"/>
          <w:sz w:val="28"/>
          <w:szCs w:val="28"/>
        </w:rPr>
        <w:lastRenderedPageBreak/>
        <w:t>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p w:rsidR="00A86106" w:rsidRPr="00B25651" w:rsidRDefault="00A86106" w:rsidP="00A86106">
      <w:pPr>
        <w:pStyle w:val="pj"/>
        <w:ind w:firstLine="709"/>
        <w:rPr>
          <w:sz w:val="28"/>
          <w:szCs w:val="28"/>
        </w:rPr>
      </w:pPr>
      <w:r w:rsidRPr="00B25651">
        <w:rPr>
          <w:rStyle w:val="s0"/>
          <w:sz w:val="28"/>
          <w:szCs w:val="28"/>
        </w:rPr>
        <w:t>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процентами или более инструментов участия в капитале друг друга.</w:t>
      </w:r>
    </w:p>
    <w:p w:rsidR="00A86106" w:rsidRPr="00B25651" w:rsidRDefault="00A86106" w:rsidP="00A86106">
      <w:pPr>
        <w:pStyle w:val="pj"/>
        <w:ind w:firstLine="709"/>
        <w:rPr>
          <w:sz w:val="28"/>
          <w:szCs w:val="28"/>
        </w:rPr>
      </w:pPr>
      <w:r w:rsidRPr="00B25651">
        <w:rPr>
          <w:rStyle w:val="s0"/>
          <w:sz w:val="28"/>
          <w:szCs w:val="28"/>
        </w:rPr>
        <w:t>1</w:t>
      </w:r>
      <w:r w:rsidRPr="00B25651">
        <w:rPr>
          <w:rStyle w:val="s0"/>
          <w:sz w:val="28"/>
          <w:szCs w:val="28"/>
          <w:lang w:val="kk-KZ"/>
        </w:rPr>
        <w:t>3</w:t>
      </w:r>
      <w:r w:rsidRPr="00B25651">
        <w:rPr>
          <w:rStyle w:val="s0"/>
          <w:sz w:val="28"/>
          <w:szCs w:val="28"/>
        </w:rPr>
        <w:t>.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A86106" w:rsidRPr="00B25651" w:rsidRDefault="00A86106" w:rsidP="00A86106">
      <w:pPr>
        <w:pStyle w:val="pj"/>
        <w:ind w:firstLine="709"/>
        <w:rPr>
          <w:sz w:val="28"/>
          <w:szCs w:val="28"/>
        </w:rPr>
      </w:pPr>
      <w:r w:rsidRPr="00B25651">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B25651" w:rsidRDefault="00A86106" w:rsidP="00A86106">
      <w:pPr>
        <w:pStyle w:val="pj"/>
        <w:ind w:firstLine="709"/>
        <w:rPr>
          <w:rStyle w:val="s0"/>
          <w:sz w:val="28"/>
          <w:szCs w:val="28"/>
        </w:rPr>
      </w:pPr>
    </w:p>
    <w:p w:rsidR="00A86106" w:rsidRPr="00B25651" w:rsidRDefault="00A86106" w:rsidP="00A86106">
      <w:pPr>
        <w:pStyle w:val="pj"/>
        <w:ind w:firstLine="709"/>
        <w:rPr>
          <w:rStyle w:val="s0"/>
          <w:sz w:val="28"/>
          <w:szCs w:val="28"/>
        </w:rPr>
      </w:pPr>
    </w:p>
    <w:p w:rsidR="00A86106" w:rsidRPr="00B25651" w:rsidRDefault="00A86106" w:rsidP="00A86106">
      <w:pPr>
        <w:pStyle w:val="pj"/>
        <w:ind w:firstLine="709"/>
        <w:jc w:val="center"/>
        <w:rPr>
          <w:rStyle w:val="s0"/>
          <w:sz w:val="28"/>
          <w:szCs w:val="28"/>
        </w:rPr>
      </w:pPr>
      <w:r w:rsidRPr="00B25651">
        <w:rPr>
          <w:rStyle w:val="s0"/>
          <w:sz w:val="28"/>
          <w:szCs w:val="28"/>
        </w:rPr>
        <w:t>Глава 3. Арифметико-логический контроль</w:t>
      </w:r>
    </w:p>
    <w:p w:rsidR="00A86106" w:rsidRPr="00B25651" w:rsidRDefault="00A86106" w:rsidP="00A86106">
      <w:pPr>
        <w:pStyle w:val="pj"/>
        <w:ind w:firstLine="709"/>
        <w:rPr>
          <w:rStyle w:val="s0"/>
          <w:sz w:val="28"/>
          <w:szCs w:val="28"/>
        </w:rPr>
      </w:pPr>
    </w:p>
    <w:p w:rsidR="00A86106" w:rsidRPr="00B25651" w:rsidRDefault="00A86106" w:rsidP="00A86106">
      <w:pPr>
        <w:pStyle w:val="pj"/>
        <w:ind w:firstLine="709"/>
        <w:rPr>
          <w:sz w:val="28"/>
          <w:szCs w:val="28"/>
        </w:rPr>
      </w:pPr>
      <w:r w:rsidRPr="00B25651">
        <w:rPr>
          <w:rStyle w:val="s0"/>
          <w:sz w:val="28"/>
          <w:szCs w:val="28"/>
        </w:rPr>
        <w:t>1</w:t>
      </w:r>
      <w:r w:rsidRPr="00B25651">
        <w:rPr>
          <w:rStyle w:val="s0"/>
          <w:sz w:val="28"/>
          <w:szCs w:val="28"/>
          <w:lang w:val="kk-KZ"/>
        </w:rPr>
        <w:t>4</w:t>
      </w:r>
      <w:r w:rsidRPr="00B25651">
        <w:rPr>
          <w:rStyle w:val="s0"/>
          <w:sz w:val="28"/>
          <w:szCs w:val="28"/>
        </w:rPr>
        <w:t>. Арифметико-логический контроль:</w:t>
      </w:r>
    </w:p>
    <w:p w:rsidR="00A86106" w:rsidRPr="00B25651" w:rsidRDefault="00A86106" w:rsidP="00A86106">
      <w:pPr>
        <w:pStyle w:val="pj"/>
        <w:ind w:firstLine="709"/>
        <w:rPr>
          <w:sz w:val="28"/>
          <w:szCs w:val="28"/>
        </w:rPr>
      </w:pPr>
      <w:r w:rsidRPr="00B25651">
        <w:rPr>
          <w:rStyle w:val="s0"/>
          <w:sz w:val="28"/>
          <w:szCs w:val="28"/>
        </w:rPr>
        <w:t>строка 11520 = строка 11530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11521 = строка 11531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11522 = строка 11532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11523 = строка 11533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11524 = строка 11534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11620 = строка 11630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11621 = строка 11631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11622 = строка 11632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11623 = строка 11633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11624 = строка 11634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12520 = строка 12530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lastRenderedPageBreak/>
        <w:t>строка 12521 = строка 12531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12522 = строка 12532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12523 = строка 12533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12524 = строка 12534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12620 = строка 12630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12621 = строка 12631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12622 = строка 12632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12623 = строка 12633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12624 = строка 12634 статистической формы за предыдущий период для каждой графы;</w:t>
      </w:r>
    </w:p>
    <w:p w:rsidR="00A86106" w:rsidRPr="00B25651" w:rsidRDefault="00A86106" w:rsidP="00A86106">
      <w:pPr>
        <w:pStyle w:val="pj"/>
        <w:ind w:firstLine="709"/>
        <w:rPr>
          <w:sz w:val="28"/>
          <w:szCs w:val="28"/>
        </w:rPr>
      </w:pPr>
      <w:r w:rsidRPr="00B25651">
        <w:rPr>
          <w:rStyle w:val="s0"/>
          <w:sz w:val="28"/>
          <w:szCs w:val="28"/>
        </w:rPr>
        <w:t>строка 12400 = строка 12440 + строка 12450 для каждой графы;</w:t>
      </w:r>
    </w:p>
    <w:p w:rsidR="00A86106" w:rsidRPr="00B25651" w:rsidRDefault="00A86106" w:rsidP="00A86106">
      <w:pPr>
        <w:pStyle w:val="pj"/>
        <w:ind w:firstLine="709"/>
        <w:rPr>
          <w:sz w:val="28"/>
          <w:szCs w:val="28"/>
        </w:rPr>
      </w:pPr>
      <w:r w:rsidRPr="00B25651">
        <w:rPr>
          <w:rStyle w:val="s0"/>
          <w:sz w:val="28"/>
          <w:szCs w:val="28"/>
        </w:rPr>
        <w:t>строка 13400 = строка 13440 + строка 13450 для каждой графы;</w:t>
      </w:r>
    </w:p>
    <w:p w:rsidR="00A86106" w:rsidRPr="00B25651" w:rsidRDefault="00A86106" w:rsidP="00A86106">
      <w:pPr>
        <w:pStyle w:val="pj"/>
        <w:ind w:firstLine="709"/>
        <w:rPr>
          <w:sz w:val="28"/>
          <w:szCs w:val="28"/>
        </w:rPr>
      </w:pPr>
      <w:r w:rsidRPr="00B25651">
        <w:rPr>
          <w:rStyle w:val="s0"/>
          <w:sz w:val="28"/>
          <w:szCs w:val="28"/>
        </w:rPr>
        <w:t>строка 11520 = строка 11521 + строка 11522 + строка 11523 + + строка 11524 для каждой графы;</w:t>
      </w:r>
    </w:p>
    <w:p w:rsidR="00A86106" w:rsidRPr="00B25651" w:rsidRDefault="00A86106" w:rsidP="00A86106">
      <w:pPr>
        <w:pStyle w:val="pj"/>
        <w:ind w:firstLine="709"/>
        <w:rPr>
          <w:sz w:val="28"/>
          <w:szCs w:val="28"/>
        </w:rPr>
      </w:pPr>
      <w:r w:rsidRPr="00B25651">
        <w:rPr>
          <w:rStyle w:val="s0"/>
          <w:sz w:val="28"/>
          <w:szCs w:val="28"/>
        </w:rPr>
        <w:t>строка 11530 = строка 11531 + строка 11532 + строка 11533 + + строка 11534 для каждой графы;</w:t>
      </w:r>
    </w:p>
    <w:p w:rsidR="00A86106" w:rsidRPr="00B25651" w:rsidRDefault="00A86106" w:rsidP="00A86106">
      <w:pPr>
        <w:pStyle w:val="pj"/>
        <w:ind w:firstLine="709"/>
        <w:rPr>
          <w:sz w:val="28"/>
          <w:szCs w:val="28"/>
        </w:rPr>
      </w:pPr>
      <w:r w:rsidRPr="00B25651">
        <w:rPr>
          <w:rStyle w:val="s0"/>
          <w:sz w:val="28"/>
          <w:szCs w:val="28"/>
        </w:rPr>
        <w:t>строка 11620 = строка 11621 + строка 11622 + строка 11623 + + строка 11624 для каждой графы;</w:t>
      </w:r>
    </w:p>
    <w:p w:rsidR="00A86106" w:rsidRPr="00B25651" w:rsidRDefault="00A86106" w:rsidP="00A86106">
      <w:pPr>
        <w:pStyle w:val="pj"/>
        <w:ind w:firstLine="709"/>
        <w:rPr>
          <w:sz w:val="28"/>
          <w:szCs w:val="28"/>
        </w:rPr>
      </w:pPr>
      <w:r w:rsidRPr="00B25651">
        <w:rPr>
          <w:rStyle w:val="s0"/>
          <w:sz w:val="28"/>
          <w:szCs w:val="28"/>
        </w:rPr>
        <w:t>строка 11630 = строка 11631 + строка 11632 + строка 11633 + + строка 11634 для каждой графы;</w:t>
      </w:r>
    </w:p>
    <w:p w:rsidR="00A86106" w:rsidRPr="00B25651" w:rsidRDefault="00A86106" w:rsidP="00A86106">
      <w:pPr>
        <w:pStyle w:val="pj"/>
        <w:ind w:firstLine="709"/>
        <w:rPr>
          <w:sz w:val="28"/>
          <w:szCs w:val="28"/>
        </w:rPr>
      </w:pPr>
      <w:r w:rsidRPr="00B25651">
        <w:rPr>
          <w:rStyle w:val="s0"/>
          <w:sz w:val="28"/>
          <w:szCs w:val="28"/>
        </w:rPr>
        <w:t>строка 12520 = строка 12521 + строка 12522 + строка 12523 + + строка 12524 для каждой графы;</w:t>
      </w:r>
    </w:p>
    <w:p w:rsidR="00A86106" w:rsidRPr="00B25651" w:rsidRDefault="00A86106" w:rsidP="00A86106">
      <w:pPr>
        <w:pStyle w:val="pj"/>
        <w:ind w:firstLine="709"/>
        <w:rPr>
          <w:sz w:val="28"/>
          <w:szCs w:val="28"/>
        </w:rPr>
      </w:pPr>
      <w:r w:rsidRPr="00B25651">
        <w:rPr>
          <w:rStyle w:val="s0"/>
          <w:sz w:val="28"/>
          <w:szCs w:val="28"/>
        </w:rPr>
        <w:t>строка 12530 = строка 12531 + строка 12532 + строка 12533 + + строка 12534 для каждой графы;</w:t>
      </w:r>
    </w:p>
    <w:p w:rsidR="00A86106" w:rsidRPr="00B25651" w:rsidRDefault="00A86106" w:rsidP="00A86106">
      <w:pPr>
        <w:pStyle w:val="pj"/>
        <w:ind w:firstLine="709"/>
        <w:rPr>
          <w:sz w:val="28"/>
          <w:szCs w:val="28"/>
        </w:rPr>
      </w:pPr>
      <w:r w:rsidRPr="00B25651">
        <w:rPr>
          <w:rStyle w:val="s0"/>
          <w:sz w:val="28"/>
          <w:szCs w:val="28"/>
        </w:rPr>
        <w:t>строка 12620 = строка 12621 + строка 12622 + строка 12623 + + строка 12624 для каждой графы;</w:t>
      </w:r>
    </w:p>
    <w:p w:rsidR="00A86106" w:rsidRDefault="00A86106" w:rsidP="00A86106">
      <w:pPr>
        <w:pStyle w:val="pj"/>
        <w:ind w:firstLine="709"/>
        <w:rPr>
          <w:rStyle w:val="s0"/>
          <w:sz w:val="28"/>
          <w:szCs w:val="28"/>
        </w:rPr>
      </w:pPr>
      <w:r w:rsidRPr="00B25651">
        <w:rPr>
          <w:rStyle w:val="s0"/>
          <w:sz w:val="28"/>
          <w:szCs w:val="28"/>
        </w:rPr>
        <w:t>строка 12630 = строка 12631 + строка 12632 + строка 12633 + + строка 12634 для каждой графы.</w:t>
      </w:r>
    </w:p>
    <w:p w:rsidR="00A86106" w:rsidRDefault="00A86106" w:rsidP="00A86106">
      <w:pPr>
        <w:widowControl w:val="0"/>
        <w:jc w:val="right"/>
        <w:rPr>
          <w:sz w:val="28"/>
          <w:szCs w:val="28"/>
        </w:rPr>
        <w:sectPr w:rsidR="00A86106" w:rsidSect="00202E1F">
          <w:headerReference w:type="default" r:id="rId26"/>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0C20F7" w:rsidTr="00D96822">
        <w:trPr>
          <w:jc w:val="right"/>
        </w:trPr>
        <w:tc>
          <w:tcPr>
            <w:tcW w:w="3798" w:type="dxa"/>
            <w:tcBorders>
              <w:top w:val="nil"/>
              <w:left w:val="nil"/>
              <w:bottom w:val="nil"/>
              <w:right w:val="nil"/>
            </w:tcBorders>
          </w:tcPr>
          <w:p w:rsidR="00A86106" w:rsidRPr="000C20F7" w:rsidRDefault="00A86106" w:rsidP="00D96822">
            <w:pPr>
              <w:jc w:val="right"/>
              <w:rPr>
                <w:i/>
                <w:sz w:val="28"/>
                <w:szCs w:val="28"/>
                <w:lang w:val="kk-KZ"/>
              </w:rPr>
            </w:pPr>
            <w:r w:rsidRPr="000C20F7">
              <w:rPr>
                <w:sz w:val="28"/>
                <w:szCs w:val="28"/>
              </w:rPr>
              <w:lastRenderedPageBreak/>
              <w:t xml:space="preserve">Приложение </w:t>
            </w:r>
            <w:r w:rsidRPr="000C20F7">
              <w:rPr>
                <w:sz w:val="28"/>
                <w:szCs w:val="28"/>
                <w:lang w:val="en-US"/>
              </w:rPr>
              <w:t xml:space="preserve">10 </w:t>
            </w:r>
            <w:r w:rsidRPr="000C20F7">
              <w:rPr>
                <w:sz w:val="28"/>
                <w:szCs w:val="28"/>
              </w:rPr>
              <w:t>к постановлению</w:t>
            </w:r>
          </w:p>
        </w:tc>
      </w:tr>
    </w:tbl>
    <w:p w:rsidR="00A86106" w:rsidRPr="000C20F7" w:rsidRDefault="00A86106" w:rsidP="00A86106">
      <w:pPr>
        <w:pStyle w:val="pc"/>
        <w:rPr>
          <w:lang w:val="kk-KZ"/>
        </w:rPr>
      </w:pPr>
      <w:r w:rsidRPr="000C20F7">
        <w:rPr>
          <w:lang w:val="kk-KZ"/>
        </w:rPr>
        <w:t> </w:t>
      </w:r>
    </w:p>
    <w:p w:rsidR="00A86106" w:rsidRPr="000C20F7" w:rsidRDefault="00A86106" w:rsidP="00A86106">
      <w:pPr>
        <w:pStyle w:val="pc"/>
        <w:rPr>
          <w:lang w:val="kk-KZ"/>
        </w:rPr>
      </w:pPr>
      <w:r w:rsidRPr="000C20F7">
        <w:rPr>
          <w:lang w:val="kk-KZ"/>
        </w:rPr>
        <w:t> </w:t>
      </w:r>
    </w:p>
    <w:tbl>
      <w:tblPr>
        <w:tblW w:w="5000" w:type="pct"/>
        <w:jc w:val="center"/>
        <w:tblCellMar>
          <w:left w:w="0" w:type="dxa"/>
          <w:right w:w="0" w:type="dxa"/>
        </w:tblCellMar>
        <w:tblLook w:val="04A0" w:firstRow="1" w:lastRow="0" w:firstColumn="1" w:lastColumn="0" w:noHBand="0" w:noVBand="1"/>
      </w:tblPr>
      <w:tblGrid>
        <w:gridCol w:w="2105"/>
        <w:gridCol w:w="915"/>
        <w:gridCol w:w="1649"/>
        <w:gridCol w:w="2835"/>
        <w:gridCol w:w="186"/>
        <w:gridCol w:w="1509"/>
        <w:gridCol w:w="801"/>
        <w:gridCol w:w="1328"/>
        <w:gridCol w:w="1326"/>
        <w:gridCol w:w="660"/>
        <w:gridCol w:w="1255"/>
      </w:tblGrid>
      <w:tr w:rsidR="00A86106" w:rsidRPr="000C20F7" w:rsidTr="00D96822">
        <w:trPr>
          <w:jc w:val="center"/>
        </w:trPr>
        <w:tc>
          <w:tcPr>
            <w:tcW w:w="2126" w:type="pct"/>
            <w:gridSpan w:val="5"/>
            <w:vMerge w:val="restart"/>
            <w:tcMar>
              <w:top w:w="0" w:type="dxa"/>
              <w:left w:w="108" w:type="dxa"/>
              <w:bottom w:w="0" w:type="dxa"/>
              <w:right w:w="108" w:type="dxa"/>
            </w:tcMar>
            <w:hideMark/>
          </w:tcPr>
          <w:p w:rsidR="00A86106" w:rsidRPr="000C20F7" w:rsidRDefault="00A86106" w:rsidP="00D96822">
            <w:pPr>
              <w:pStyle w:val="pc"/>
            </w:pPr>
            <w:r w:rsidRPr="000C20F7">
              <w:rPr>
                <w:noProof/>
              </w:rPr>
              <w:drawing>
                <wp:inline distT="0" distB="0" distL="0" distR="0" wp14:anchorId="4815BFCA" wp14:editId="056B7BC8">
                  <wp:extent cx="4743450" cy="1047475"/>
                  <wp:effectExtent l="0" t="0" r="0" b="63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109" w:type="pct"/>
            <w:gridSpan w:val="4"/>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b/>
                <w:bCs/>
                <w:sz w:val="28"/>
                <w:szCs w:val="28"/>
                <w:bdr w:val="none" w:sz="0" w:space="0" w:color="auto" w:frame="1"/>
              </w:rPr>
              <w:t>Ақпаратты алушы органдар құпиялылығына кепілдік береді</w:t>
            </w:r>
          </w:p>
          <w:p w:rsidR="00A86106" w:rsidRPr="000C20F7" w:rsidRDefault="00A86106" w:rsidP="00D96822">
            <w:pPr>
              <w:pStyle w:val="p"/>
              <w:jc w:val="both"/>
              <w:rPr>
                <w:sz w:val="28"/>
                <w:szCs w:val="28"/>
              </w:rPr>
            </w:pPr>
            <w:r w:rsidRPr="000C20F7">
              <w:rPr>
                <w:sz w:val="28"/>
                <w:szCs w:val="28"/>
              </w:rPr>
              <w:t>Конфиденциальность гарантируется органами получателями информации</w:t>
            </w:r>
          </w:p>
        </w:tc>
        <w:tc>
          <w:tcPr>
            <w:tcW w:w="765" w:type="pct"/>
            <w:gridSpan w:val="2"/>
            <w:tcMar>
              <w:top w:w="0" w:type="dxa"/>
              <w:left w:w="108" w:type="dxa"/>
              <w:bottom w:w="0" w:type="dxa"/>
              <w:right w:w="108" w:type="dxa"/>
            </w:tcMar>
            <w:hideMark/>
          </w:tcPr>
          <w:p w:rsidR="00A86106" w:rsidRPr="000C20F7" w:rsidRDefault="00A86106" w:rsidP="00D96822"/>
        </w:tc>
      </w:tr>
      <w:tr w:rsidR="00A86106" w:rsidRPr="000C20F7" w:rsidTr="00D96822">
        <w:trPr>
          <w:jc w:val="center"/>
        </w:trPr>
        <w:tc>
          <w:tcPr>
            <w:tcW w:w="0" w:type="auto"/>
            <w:gridSpan w:val="5"/>
            <w:vMerge/>
            <w:vAlign w:val="center"/>
            <w:hideMark/>
          </w:tcPr>
          <w:p w:rsidR="00A86106" w:rsidRPr="000C20F7" w:rsidRDefault="00A86106" w:rsidP="00D96822">
            <w:pPr>
              <w:spacing w:line="276" w:lineRule="auto"/>
              <w:rPr>
                <w:color w:val="000000"/>
              </w:rPr>
            </w:pPr>
          </w:p>
        </w:tc>
        <w:tc>
          <w:tcPr>
            <w:tcW w:w="2109" w:type="pct"/>
            <w:gridSpan w:val="4"/>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b/>
                <w:bCs/>
                <w:sz w:val="28"/>
                <w:szCs w:val="28"/>
                <w:bdr w:val="none" w:sz="0" w:space="0" w:color="auto" w:frame="1"/>
              </w:rPr>
              <w:t>Ведомстволық статистикалық байқаудың статистикалық нысаны</w:t>
            </w:r>
          </w:p>
          <w:p w:rsidR="00A86106" w:rsidRPr="000C20F7" w:rsidRDefault="00A86106" w:rsidP="00D96822">
            <w:pPr>
              <w:pStyle w:val="p"/>
              <w:jc w:val="both"/>
              <w:rPr>
                <w:sz w:val="28"/>
                <w:szCs w:val="28"/>
              </w:rPr>
            </w:pPr>
            <w:r w:rsidRPr="000C20F7">
              <w:rPr>
                <w:sz w:val="28"/>
                <w:szCs w:val="28"/>
              </w:rPr>
              <w:t>Статистическая форма ведомственного статистического наблюдения</w:t>
            </w:r>
          </w:p>
        </w:tc>
        <w:tc>
          <w:tcPr>
            <w:tcW w:w="765" w:type="pct"/>
            <w:gridSpan w:val="2"/>
            <w:vMerge w:val="restart"/>
            <w:tcMar>
              <w:top w:w="0" w:type="dxa"/>
              <w:left w:w="108" w:type="dxa"/>
              <w:bottom w:w="0" w:type="dxa"/>
              <w:right w:w="108" w:type="dxa"/>
            </w:tcMar>
            <w:hideMark/>
          </w:tcPr>
          <w:p w:rsidR="00A86106" w:rsidRPr="000C20F7" w:rsidRDefault="00A86106" w:rsidP="00D96822"/>
        </w:tc>
      </w:tr>
      <w:tr w:rsidR="00A86106" w:rsidRPr="000C20F7" w:rsidTr="00D96822">
        <w:trPr>
          <w:jc w:val="center"/>
        </w:trPr>
        <w:tc>
          <w:tcPr>
            <w:tcW w:w="0" w:type="auto"/>
            <w:gridSpan w:val="5"/>
            <w:vMerge/>
            <w:vAlign w:val="center"/>
            <w:hideMark/>
          </w:tcPr>
          <w:p w:rsidR="00A86106" w:rsidRPr="000C20F7" w:rsidRDefault="00A86106" w:rsidP="00D96822">
            <w:pPr>
              <w:spacing w:line="276" w:lineRule="auto"/>
              <w:rPr>
                <w:color w:val="000000"/>
              </w:rPr>
            </w:pPr>
          </w:p>
        </w:tc>
        <w:tc>
          <w:tcPr>
            <w:tcW w:w="2109" w:type="pct"/>
            <w:gridSpan w:val="4"/>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b/>
                <w:bCs/>
                <w:sz w:val="28"/>
                <w:szCs w:val="28"/>
                <w:bdr w:val="none" w:sz="0" w:space="0" w:color="auto" w:frame="1"/>
              </w:rPr>
              <w:t>Қазақстан Республикасы Ұлттық Банкіне ұсынылады</w:t>
            </w:r>
          </w:p>
          <w:p w:rsidR="00A86106" w:rsidRPr="000C20F7" w:rsidRDefault="00A86106" w:rsidP="00D96822">
            <w:pPr>
              <w:pStyle w:val="p"/>
              <w:jc w:val="both"/>
              <w:rPr>
                <w:sz w:val="28"/>
                <w:szCs w:val="28"/>
              </w:rPr>
            </w:pPr>
            <w:r w:rsidRPr="000C20F7">
              <w:rPr>
                <w:sz w:val="28"/>
                <w:szCs w:val="28"/>
              </w:rPr>
              <w:t>Представляется Национальному Банку Республики Казахстан</w:t>
            </w:r>
          </w:p>
          <w:p w:rsidR="00A86106" w:rsidRPr="000C20F7" w:rsidRDefault="00A86106" w:rsidP="00D96822">
            <w:pPr>
              <w:pStyle w:val="p"/>
              <w:jc w:val="both"/>
              <w:rPr>
                <w:sz w:val="28"/>
                <w:szCs w:val="28"/>
              </w:rPr>
            </w:pPr>
          </w:p>
        </w:tc>
        <w:tc>
          <w:tcPr>
            <w:tcW w:w="0" w:type="auto"/>
            <w:gridSpan w:val="2"/>
            <w:vMerge/>
            <w:vAlign w:val="center"/>
            <w:hideMark/>
          </w:tcPr>
          <w:p w:rsidR="00A86106" w:rsidRPr="000C20F7" w:rsidRDefault="00A86106" w:rsidP="00D96822">
            <w:pPr>
              <w:spacing w:line="276" w:lineRule="auto"/>
            </w:pPr>
          </w:p>
        </w:tc>
      </w:tr>
      <w:tr w:rsidR="00A86106" w:rsidRPr="000C20F7" w:rsidTr="00D96822">
        <w:trPr>
          <w:jc w:val="center"/>
        </w:trPr>
        <w:tc>
          <w:tcPr>
            <w:tcW w:w="5000" w:type="pct"/>
            <w:gridSpan w:val="11"/>
            <w:tcMar>
              <w:top w:w="0" w:type="dxa"/>
              <w:left w:w="108" w:type="dxa"/>
              <w:bottom w:w="0" w:type="dxa"/>
              <w:right w:w="108" w:type="dxa"/>
            </w:tcMar>
            <w:hideMark/>
          </w:tcPr>
          <w:p w:rsidR="00A86106" w:rsidRPr="000C20F7" w:rsidRDefault="00A86106" w:rsidP="00D96822">
            <w:pPr>
              <w:pStyle w:val="pc"/>
              <w:rPr>
                <w:sz w:val="28"/>
                <w:szCs w:val="28"/>
              </w:rPr>
            </w:pPr>
            <w:r w:rsidRPr="000C20F7">
              <w:rPr>
                <w:b/>
                <w:bCs/>
                <w:sz w:val="28"/>
                <w:szCs w:val="28"/>
                <w:bdr w:val="none" w:sz="0" w:space="0" w:color="auto" w:frame="1"/>
              </w:rPr>
              <w:t>Мемлекеттік, мемлекет кепілдік берген сыртқы қарыздар және Қазақстан Республикасының кепілдемесімен тартылған қарыздар туралы есеп</w:t>
            </w:r>
          </w:p>
          <w:p w:rsidR="00A86106" w:rsidRPr="000C20F7" w:rsidRDefault="00A86106" w:rsidP="00D96822">
            <w:pPr>
              <w:pStyle w:val="pc"/>
              <w:rPr>
                <w:sz w:val="28"/>
                <w:szCs w:val="28"/>
              </w:rPr>
            </w:pPr>
            <w:r w:rsidRPr="000C20F7">
              <w:rPr>
                <w:sz w:val="28"/>
                <w:szCs w:val="28"/>
              </w:rPr>
              <w:t>Отчет о внешних государственных, гарантированных государством займах и займах, привлеченных под поручительство Республики Казахстан</w:t>
            </w:r>
          </w:p>
        </w:tc>
      </w:tr>
      <w:tr w:rsidR="00A86106" w:rsidRPr="000C20F7" w:rsidTr="00D96822">
        <w:trPr>
          <w:jc w:val="center"/>
        </w:trPr>
        <w:tc>
          <w:tcPr>
            <w:tcW w:w="582" w:type="pct"/>
            <w:tcMar>
              <w:top w:w="0" w:type="dxa"/>
              <w:left w:w="108" w:type="dxa"/>
              <w:bottom w:w="0" w:type="dxa"/>
              <w:right w:w="108" w:type="dxa"/>
            </w:tcMar>
            <w:hideMark/>
          </w:tcPr>
          <w:p w:rsidR="00A86106" w:rsidRPr="000C20F7" w:rsidRDefault="00A86106" w:rsidP="00D96822">
            <w:pPr>
              <w:pStyle w:val="p"/>
              <w:rPr>
                <w:sz w:val="28"/>
              </w:rPr>
            </w:pPr>
            <w:r w:rsidRPr="000C20F7">
              <w:rPr>
                <w:b/>
                <w:bCs/>
                <w:sz w:val="28"/>
                <w:bdr w:val="none" w:sz="0" w:space="0" w:color="auto" w:frame="1"/>
              </w:rPr>
              <w:t>Индексі</w:t>
            </w:r>
          </w:p>
          <w:p w:rsidR="00A86106" w:rsidRPr="000C20F7" w:rsidRDefault="00A86106" w:rsidP="00D96822">
            <w:pPr>
              <w:pStyle w:val="p"/>
              <w:rPr>
                <w:sz w:val="28"/>
              </w:rPr>
            </w:pPr>
            <w:r w:rsidRPr="000C20F7">
              <w:rPr>
                <w:sz w:val="28"/>
              </w:rPr>
              <w:t>Индекс</w:t>
            </w:r>
          </w:p>
        </w:tc>
        <w:tc>
          <w:tcPr>
            <w:tcW w:w="709" w:type="pct"/>
            <w:gridSpan w:val="2"/>
            <w:tcMar>
              <w:top w:w="0" w:type="dxa"/>
              <w:left w:w="108" w:type="dxa"/>
              <w:bottom w:w="0" w:type="dxa"/>
              <w:right w:w="108" w:type="dxa"/>
            </w:tcMar>
            <w:hideMark/>
          </w:tcPr>
          <w:p w:rsidR="00A86106" w:rsidRPr="000C20F7" w:rsidRDefault="00A86106" w:rsidP="00D96822">
            <w:pPr>
              <w:pStyle w:val="pc"/>
              <w:rPr>
                <w:sz w:val="28"/>
              </w:rPr>
            </w:pPr>
            <w:r w:rsidRPr="000C20F7">
              <w:rPr>
                <w:b/>
                <w:bCs/>
                <w:sz w:val="28"/>
                <w:bdr w:val="none" w:sz="0" w:space="0" w:color="auto" w:frame="1"/>
              </w:rPr>
              <w:t>14-ТБ</w:t>
            </w:r>
          </w:p>
          <w:p w:rsidR="00A86106" w:rsidRPr="000C20F7" w:rsidRDefault="00A86106" w:rsidP="00D96822">
            <w:pPr>
              <w:pStyle w:val="pc"/>
              <w:rPr>
                <w:sz w:val="28"/>
              </w:rPr>
            </w:pPr>
            <w:r w:rsidRPr="000C20F7">
              <w:rPr>
                <w:sz w:val="28"/>
              </w:rPr>
              <w:t>14-ПБ</w:t>
            </w:r>
          </w:p>
        </w:tc>
        <w:tc>
          <w:tcPr>
            <w:tcW w:w="784" w:type="pct"/>
            <w:tcMar>
              <w:top w:w="0" w:type="dxa"/>
              <w:left w:w="108" w:type="dxa"/>
              <w:bottom w:w="0" w:type="dxa"/>
              <w:right w:w="108" w:type="dxa"/>
            </w:tcMar>
            <w:hideMark/>
          </w:tcPr>
          <w:p w:rsidR="00A86106" w:rsidRPr="000C20F7" w:rsidRDefault="00A86106" w:rsidP="00D96822">
            <w:pPr>
              <w:pStyle w:val="pc"/>
              <w:rPr>
                <w:sz w:val="28"/>
              </w:rPr>
            </w:pPr>
            <w:r w:rsidRPr="000C20F7">
              <w:rPr>
                <w:b/>
                <w:bCs/>
                <w:sz w:val="28"/>
                <w:bdr w:val="none" w:sz="0" w:space="0" w:color="auto" w:frame="1"/>
              </w:rPr>
              <w:t>тоқсандық</w:t>
            </w:r>
          </w:p>
          <w:p w:rsidR="00A86106" w:rsidRPr="000C20F7" w:rsidRDefault="00A86106" w:rsidP="00D96822">
            <w:pPr>
              <w:pStyle w:val="pc"/>
              <w:rPr>
                <w:sz w:val="28"/>
              </w:rPr>
            </w:pPr>
            <w:r w:rsidRPr="000C20F7">
              <w:rPr>
                <w:sz w:val="28"/>
              </w:rPr>
              <w:t>квартальная</w:t>
            </w:r>
          </w:p>
        </w:tc>
        <w:tc>
          <w:tcPr>
            <w:tcW w:w="760" w:type="pct"/>
            <w:gridSpan w:val="2"/>
            <w:tcMar>
              <w:top w:w="0" w:type="dxa"/>
              <w:left w:w="108" w:type="dxa"/>
              <w:bottom w:w="0" w:type="dxa"/>
              <w:right w:w="108" w:type="dxa"/>
            </w:tcMar>
            <w:hideMark/>
          </w:tcPr>
          <w:p w:rsidR="00A86106" w:rsidRPr="000C20F7" w:rsidRDefault="00A86106" w:rsidP="00D96822">
            <w:pPr>
              <w:pStyle w:val="pc"/>
              <w:jc w:val="both"/>
              <w:rPr>
                <w:sz w:val="28"/>
                <w:szCs w:val="28"/>
              </w:rPr>
            </w:pPr>
            <w:r w:rsidRPr="000C20F7">
              <w:rPr>
                <w:b/>
                <w:bCs/>
                <w:sz w:val="28"/>
                <w:szCs w:val="28"/>
                <w:bdr w:val="none" w:sz="0" w:space="0" w:color="auto" w:frame="1"/>
              </w:rPr>
              <w:t>есептік кезең</w:t>
            </w:r>
          </w:p>
          <w:p w:rsidR="00A86106" w:rsidRPr="000C20F7" w:rsidRDefault="00A86106" w:rsidP="00D96822">
            <w:pPr>
              <w:pStyle w:val="pc"/>
              <w:jc w:val="both"/>
              <w:rPr>
                <w:sz w:val="28"/>
                <w:szCs w:val="28"/>
              </w:rPr>
            </w:pPr>
            <w:r w:rsidRPr="000C20F7">
              <w:rPr>
                <w:sz w:val="28"/>
                <w:szCs w:val="28"/>
              </w:rPr>
              <w:t>отчетный период</w:t>
            </w:r>
          </w:p>
        </w:tc>
        <w:tc>
          <w:tcPr>
            <w:tcW w:w="455" w:type="pct"/>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noProof/>
                <w:sz w:val="28"/>
                <w:szCs w:val="28"/>
              </w:rPr>
              <w:drawing>
                <wp:inline distT="0" distB="0" distL="0" distR="0" wp14:anchorId="07786181" wp14:editId="30414E08">
                  <wp:extent cx="371475"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658" w:type="pct"/>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b/>
                <w:bCs/>
                <w:sz w:val="28"/>
                <w:szCs w:val="28"/>
                <w:bdr w:val="none" w:sz="0" w:space="0" w:color="auto" w:frame="1"/>
              </w:rPr>
              <w:t>тоқсан</w:t>
            </w:r>
          </w:p>
          <w:p w:rsidR="00A86106" w:rsidRPr="000C20F7" w:rsidRDefault="00A86106" w:rsidP="00D96822">
            <w:pPr>
              <w:pStyle w:val="p"/>
              <w:jc w:val="both"/>
              <w:rPr>
                <w:sz w:val="28"/>
                <w:szCs w:val="28"/>
              </w:rPr>
            </w:pPr>
            <w:r w:rsidRPr="000C20F7">
              <w:rPr>
                <w:sz w:val="28"/>
                <w:szCs w:val="28"/>
              </w:rPr>
              <w:t>квартал</w:t>
            </w:r>
          </w:p>
        </w:tc>
        <w:tc>
          <w:tcPr>
            <w:tcW w:w="430" w:type="pct"/>
            <w:gridSpan w:val="2"/>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noProof/>
                <w:sz w:val="28"/>
                <w:szCs w:val="28"/>
              </w:rPr>
              <w:drawing>
                <wp:inline distT="0" distB="0" distL="0" distR="0" wp14:anchorId="545B5D46" wp14:editId="50163480">
                  <wp:extent cx="1123950" cy="3333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622" w:type="pct"/>
            <w:tcMar>
              <w:top w:w="0" w:type="dxa"/>
              <w:left w:w="108" w:type="dxa"/>
              <w:bottom w:w="0" w:type="dxa"/>
              <w:right w:w="108" w:type="dxa"/>
            </w:tcMar>
            <w:hideMark/>
          </w:tcPr>
          <w:p w:rsidR="00A86106" w:rsidRPr="000C20F7" w:rsidRDefault="00A86106" w:rsidP="00D96822">
            <w:pPr>
              <w:pStyle w:val="p"/>
              <w:rPr>
                <w:sz w:val="28"/>
              </w:rPr>
            </w:pPr>
            <w:r w:rsidRPr="000C20F7">
              <w:rPr>
                <w:b/>
                <w:bCs/>
                <w:sz w:val="28"/>
                <w:bdr w:val="none" w:sz="0" w:space="0" w:color="auto" w:frame="1"/>
              </w:rPr>
              <w:t>жыл</w:t>
            </w:r>
          </w:p>
          <w:p w:rsidR="00A86106" w:rsidRPr="000C20F7" w:rsidRDefault="00A86106" w:rsidP="00D96822">
            <w:pPr>
              <w:pStyle w:val="p"/>
              <w:rPr>
                <w:sz w:val="28"/>
              </w:rPr>
            </w:pPr>
            <w:r w:rsidRPr="000C20F7">
              <w:rPr>
                <w:sz w:val="28"/>
              </w:rPr>
              <w:t>год</w:t>
            </w:r>
          </w:p>
        </w:tc>
      </w:tr>
      <w:tr w:rsidR="00A86106" w:rsidRPr="000C20F7" w:rsidTr="00D96822">
        <w:trPr>
          <w:jc w:val="center"/>
        </w:trPr>
        <w:tc>
          <w:tcPr>
            <w:tcW w:w="5000" w:type="pct"/>
            <w:gridSpan w:val="11"/>
            <w:tcMar>
              <w:top w:w="0" w:type="dxa"/>
              <w:left w:w="108" w:type="dxa"/>
              <w:bottom w:w="0" w:type="dxa"/>
              <w:right w:w="108" w:type="dxa"/>
            </w:tcMar>
            <w:hideMark/>
          </w:tcPr>
          <w:p w:rsidR="00A86106" w:rsidRPr="000C20F7" w:rsidRDefault="00A86106" w:rsidP="00D96822">
            <w:pPr>
              <w:pStyle w:val="p"/>
              <w:jc w:val="both"/>
              <w:rPr>
                <w:sz w:val="28"/>
                <w:szCs w:val="28"/>
              </w:rPr>
            </w:pPr>
            <w:r w:rsidRPr="000C20F7">
              <w:rPr>
                <w:b/>
                <w:bCs/>
                <w:sz w:val="28"/>
                <w:szCs w:val="28"/>
                <w:bdr w:val="none" w:sz="0" w:space="0" w:color="auto" w:frame="1"/>
              </w:rPr>
              <w:t>Қазақстан Республикасының Қаржы министрлігі Қазақстан Республикасының Ұлттық Банкіне тапсырады</w:t>
            </w:r>
          </w:p>
          <w:p w:rsidR="00A86106" w:rsidRPr="000C20F7" w:rsidRDefault="00A86106" w:rsidP="00D96822">
            <w:pPr>
              <w:pStyle w:val="p"/>
              <w:jc w:val="both"/>
              <w:rPr>
                <w:sz w:val="28"/>
                <w:szCs w:val="28"/>
              </w:rPr>
            </w:pPr>
            <w:r w:rsidRPr="000C20F7">
              <w:rPr>
                <w:sz w:val="28"/>
                <w:szCs w:val="28"/>
              </w:rPr>
              <w:t>Представляется Министерством финансов Республики Казахстан в Национальный Банк Республики Казахстан</w:t>
            </w:r>
          </w:p>
        </w:tc>
      </w:tr>
      <w:tr w:rsidR="00A86106" w:rsidRPr="000C20F7" w:rsidTr="00D96822">
        <w:trPr>
          <w:jc w:val="center"/>
        </w:trPr>
        <w:tc>
          <w:tcPr>
            <w:tcW w:w="5000" w:type="pct"/>
            <w:gridSpan w:val="11"/>
            <w:tcMar>
              <w:top w:w="0" w:type="dxa"/>
              <w:left w:w="108" w:type="dxa"/>
              <w:bottom w:w="0" w:type="dxa"/>
              <w:right w:w="108" w:type="dxa"/>
            </w:tcMar>
            <w:hideMark/>
          </w:tcPr>
          <w:p w:rsidR="00A86106" w:rsidRPr="000C20F7" w:rsidRDefault="00A86106" w:rsidP="00D96822">
            <w:pPr>
              <w:pStyle w:val="p"/>
              <w:rPr>
                <w:sz w:val="28"/>
                <w:szCs w:val="28"/>
              </w:rPr>
            </w:pPr>
            <w:r w:rsidRPr="000C20F7">
              <w:rPr>
                <w:b/>
                <w:bCs/>
                <w:sz w:val="28"/>
                <w:szCs w:val="28"/>
                <w:bdr w:val="none" w:sz="0" w:space="0" w:color="auto" w:frame="1"/>
              </w:rPr>
              <w:t>Ұсыну мерзімі: есепті кезеңнен кейінгі бірінші айдың 30-нан кешіктірмей</w:t>
            </w:r>
          </w:p>
          <w:p w:rsidR="00A86106" w:rsidRPr="000C20F7" w:rsidRDefault="00A86106" w:rsidP="00D96822">
            <w:pPr>
              <w:pStyle w:val="p"/>
              <w:rPr>
                <w:sz w:val="28"/>
                <w:szCs w:val="28"/>
              </w:rPr>
            </w:pPr>
            <w:r w:rsidRPr="000C20F7">
              <w:rPr>
                <w:sz w:val="28"/>
                <w:szCs w:val="28"/>
              </w:rPr>
              <w:lastRenderedPageBreak/>
              <w:t>Срок представления: не позднее 30 числа первого месяца после отчетного периода</w:t>
            </w:r>
          </w:p>
        </w:tc>
      </w:tr>
      <w:tr w:rsidR="00A86106" w:rsidRPr="000C20F7" w:rsidTr="00D96822">
        <w:trPr>
          <w:jc w:val="center"/>
        </w:trPr>
        <w:tc>
          <w:tcPr>
            <w:tcW w:w="835" w:type="pct"/>
            <w:gridSpan w:val="2"/>
            <w:tcMar>
              <w:top w:w="0" w:type="dxa"/>
              <w:left w:w="108" w:type="dxa"/>
              <w:bottom w:w="0" w:type="dxa"/>
              <w:right w:w="108" w:type="dxa"/>
            </w:tcMar>
            <w:hideMark/>
          </w:tcPr>
          <w:p w:rsidR="00A86106" w:rsidRPr="000C20F7" w:rsidRDefault="00A86106" w:rsidP="00D96822">
            <w:pPr>
              <w:pStyle w:val="p"/>
              <w:rPr>
                <w:sz w:val="28"/>
                <w:szCs w:val="28"/>
              </w:rPr>
            </w:pPr>
            <w:r w:rsidRPr="000C20F7">
              <w:rPr>
                <w:b/>
                <w:bCs/>
                <w:sz w:val="28"/>
                <w:szCs w:val="28"/>
                <w:bdr w:val="none" w:sz="0" w:space="0" w:color="auto" w:frame="1"/>
              </w:rPr>
              <w:lastRenderedPageBreak/>
              <w:t>БСН коды</w:t>
            </w:r>
          </w:p>
          <w:p w:rsidR="00A86106" w:rsidRPr="000C20F7" w:rsidRDefault="00A86106" w:rsidP="00D96822">
            <w:pPr>
              <w:pStyle w:val="p"/>
              <w:rPr>
                <w:sz w:val="28"/>
                <w:szCs w:val="28"/>
              </w:rPr>
            </w:pPr>
            <w:r w:rsidRPr="000C20F7">
              <w:rPr>
                <w:sz w:val="28"/>
                <w:szCs w:val="28"/>
              </w:rPr>
              <w:t>Код БИН</w:t>
            </w:r>
          </w:p>
        </w:tc>
        <w:tc>
          <w:tcPr>
            <w:tcW w:w="4165" w:type="pct"/>
            <w:gridSpan w:val="9"/>
            <w:tcMar>
              <w:top w:w="0" w:type="dxa"/>
              <w:left w:w="108" w:type="dxa"/>
              <w:bottom w:w="0" w:type="dxa"/>
              <w:right w:w="108" w:type="dxa"/>
            </w:tcMar>
            <w:hideMark/>
          </w:tcPr>
          <w:p w:rsidR="00A86106" w:rsidRPr="000C20F7" w:rsidRDefault="00A86106" w:rsidP="00D96822">
            <w:pPr>
              <w:pStyle w:val="p"/>
              <w:rPr>
                <w:sz w:val="28"/>
                <w:szCs w:val="28"/>
              </w:rPr>
            </w:pPr>
            <w:r w:rsidRPr="000C20F7">
              <w:rPr>
                <w:noProof/>
                <w:sz w:val="28"/>
                <w:szCs w:val="28"/>
              </w:rPr>
              <w:drawing>
                <wp:inline distT="0" distB="0" distL="0" distR="0" wp14:anchorId="7EE8E5D1" wp14:editId="47C58287">
                  <wp:extent cx="3267075" cy="3333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0C20F7" w:rsidTr="00D96822">
        <w:trPr>
          <w:jc w:val="center"/>
        </w:trPr>
        <w:tc>
          <w:tcPr>
            <w:tcW w:w="2310" w:type="dxa"/>
            <w:vAlign w:val="center"/>
            <w:hideMark/>
          </w:tcPr>
          <w:p w:rsidR="00A86106" w:rsidRPr="000C20F7" w:rsidRDefault="00A86106" w:rsidP="00D96822">
            <w:pPr>
              <w:rPr>
                <w:sz w:val="28"/>
                <w:szCs w:val="28"/>
              </w:rPr>
            </w:pPr>
          </w:p>
        </w:tc>
        <w:tc>
          <w:tcPr>
            <w:tcW w:w="1005" w:type="dxa"/>
            <w:vAlign w:val="center"/>
            <w:hideMark/>
          </w:tcPr>
          <w:p w:rsidR="00A86106" w:rsidRPr="000C20F7" w:rsidRDefault="00A86106" w:rsidP="00D96822">
            <w:pPr>
              <w:spacing w:line="276" w:lineRule="auto"/>
              <w:rPr>
                <w:sz w:val="28"/>
                <w:szCs w:val="28"/>
              </w:rPr>
            </w:pPr>
          </w:p>
        </w:tc>
        <w:tc>
          <w:tcPr>
            <w:tcW w:w="1800" w:type="dxa"/>
            <w:vAlign w:val="center"/>
            <w:hideMark/>
          </w:tcPr>
          <w:p w:rsidR="00A86106" w:rsidRPr="000C20F7" w:rsidRDefault="00A86106" w:rsidP="00D96822">
            <w:pPr>
              <w:spacing w:line="276" w:lineRule="auto"/>
              <w:rPr>
                <w:sz w:val="28"/>
                <w:szCs w:val="28"/>
              </w:rPr>
            </w:pPr>
          </w:p>
        </w:tc>
        <w:tc>
          <w:tcPr>
            <w:tcW w:w="3105" w:type="dxa"/>
            <w:vAlign w:val="center"/>
            <w:hideMark/>
          </w:tcPr>
          <w:p w:rsidR="00A86106" w:rsidRPr="000C20F7" w:rsidRDefault="00A86106" w:rsidP="00D96822">
            <w:pPr>
              <w:spacing w:line="276" w:lineRule="auto"/>
              <w:rPr>
                <w:sz w:val="28"/>
                <w:szCs w:val="28"/>
              </w:rPr>
            </w:pPr>
          </w:p>
        </w:tc>
        <w:tc>
          <w:tcPr>
            <w:tcW w:w="195" w:type="dxa"/>
            <w:vAlign w:val="center"/>
            <w:hideMark/>
          </w:tcPr>
          <w:p w:rsidR="00A86106" w:rsidRPr="000C20F7" w:rsidRDefault="00A86106" w:rsidP="00D96822">
            <w:pPr>
              <w:spacing w:line="276" w:lineRule="auto"/>
              <w:rPr>
                <w:sz w:val="28"/>
                <w:szCs w:val="28"/>
              </w:rPr>
            </w:pPr>
          </w:p>
        </w:tc>
        <w:tc>
          <w:tcPr>
            <w:tcW w:w="1125" w:type="dxa"/>
            <w:vAlign w:val="center"/>
            <w:hideMark/>
          </w:tcPr>
          <w:p w:rsidR="00A86106" w:rsidRPr="000C20F7" w:rsidRDefault="00A86106" w:rsidP="00D96822">
            <w:pPr>
              <w:spacing w:line="276" w:lineRule="auto"/>
              <w:rPr>
                <w:sz w:val="28"/>
                <w:szCs w:val="28"/>
              </w:rPr>
            </w:pPr>
          </w:p>
        </w:tc>
        <w:tc>
          <w:tcPr>
            <w:tcW w:w="795" w:type="dxa"/>
            <w:vAlign w:val="center"/>
            <w:hideMark/>
          </w:tcPr>
          <w:p w:rsidR="00A86106" w:rsidRPr="000C20F7" w:rsidRDefault="00A86106" w:rsidP="00D96822">
            <w:pPr>
              <w:spacing w:line="276" w:lineRule="auto"/>
              <w:rPr>
                <w:sz w:val="28"/>
                <w:szCs w:val="28"/>
              </w:rPr>
            </w:pPr>
          </w:p>
        </w:tc>
        <w:tc>
          <w:tcPr>
            <w:tcW w:w="1005" w:type="dxa"/>
            <w:vAlign w:val="center"/>
            <w:hideMark/>
          </w:tcPr>
          <w:p w:rsidR="00A86106" w:rsidRPr="000C20F7" w:rsidRDefault="00A86106" w:rsidP="00D96822">
            <w:pPr>
              <w:spacing w:line="276" w:lineRule="auto"/>
              <w:rPr>
                <w:sz w:val="28"/>
                <w:szCs w:val="28"/>
              </w:rPr>
            </w:pPr>
          </w:p>
        </w:tc>
        <w:tc>
          <w:tcPr>
            <w:tcW w:w="1320" w:type="dxa"/>
            <w:vAlign w:val="center"/>
            <w:hideMark/>
          </w:tcPr>
          <w:p w:rsidR="00A86106" w:rsidRPr="000C20F7" w:rsidRDefault="00A86106" w:rsidP="00D96822">
            <w:pPr>
              <w:spacing w:line="276" w:lineRule="auto"/>
              <w:rPr>
                <w:sz w:val="28"/>
                <w:szCs w:val="28"/>
              </w:rPr>
            </w:pPr>
          </w:p>
        </w:tc>
        <w:tc>
          <w:tcPr>
            <w:tcW w:w="660" w:type="dxa"/>
            <w:vAlign w:val="center"/>
            <w:hideMark/>
          </w:tcPr>
          <w:p w:rsidR="00A86106" w:rsidRPr="000C20F7" w:rsidRDefault="00A86106" w:rsidP="00D96822">
            <w:pPr>
              <w:spacing w:line="276" w:lineRule="auto"/>
              <w:rPr>
                <w:sz w:val="28"/>
                <w:szCs w:val="28"/>
              </w:rPr>
            </w:pPr>
          </w:p>
        </w:tc>
        <w:tc>
          <w:tcPr>
            <w:tcW w:w="720" w:type="dxa"/>
            <w:vAlign w:val="center"/>
            <w:hideMark/>
          </w:tcPr>
          <w:p w:rsidR="00A86106" w:rsidRPr="000C20F7" w:rsidRDefault="00A86106" w:rsidP="00D96822">
            <w:pPr>
              <w:spacing w:line="276" w:lineRule="auto"/>
              <w:rPr>
                <w:sz w:val="28"/>
                <w:szCs w:val="28"/>
              </w:rPr>
            </w:pPr>
          </w:p>
        </w:tc>
      </w:tr>
    </w:tbl>
    <w:p w:rsidR="00A86106" w:rsidRPr="000C20F7" w:rsidRDefault="00A86106" w:rsidP="00A86106">
      <w:pPr>
        <w:pStyle w:val="pj"/>
        <w:ind w:firstLine="709"/>
        <w:rPr>
          <w:sz w:val="28"/>
          <w:szCs w:val="28"/>
        </w:rPr>
      </w:pPr>
      <w:r w:rsidRPr="000C20F7">
        <w:rPr>
          <w:b/>
          <w:bCs/>
          <w:sz w:val="28"/>
          <w:szCs w:val="28"/>
          <w:bdr w:val="none" w:sz="0" w:space="0" w:color="auto" w:frame="1"/>
        </w:rPr>
        <w:t>1-бөлім. Мемлекеттік және мемлекет кепілдік берген сыртқы қарыздар туралы мәліметтер</w:t>
      </w:r>
    </w:p>
    <w:p w:rsidR="00A86106" w:rsidRPr="000C20F7" w:rsidRDefault="00A86106" w:rsidP="00A86106">
      <w:pPr>
        <w:pStyle w:val="pj"/>
        <w:ind w:firstLine="709"/>
        <w:rPr>
          <w:sz w:val="28"/>
          <w:szCs w:val="28"/>
        </w:rPr>
      </w:pPr>
      <w:r w:rsidRPr="000C20F7">
        <w:rPr>
          <w:sz w:val="28"/>
          <w:szCs w:val="28"/>
        </w:rPr>
        <w:t>Раздел 1. Сведения о государственных и гарантированных государством внешних займах</w:t>
      </w:r>
    </w:p>
    <w:p w:rsidR="00A86106" w:rsidRPr="000C20F7" w:rsidRDefault="00A86106" w:rsidP="00A86106">
      <w:pPr>
        <w:pStyle w:val="pj"/>
        <w:ind w:firstLine="709"/>
      </w:pPr>
      <w:r w:rsidRPr="000C20F7">
        <w:t> </w:t>
      </w:r>
    </w:p>
    <w:tbl>
      <w:tblPr>
        <w:tblW w:w="5000" w:type="pct"/>
        <w:jc w:val="center"/>
        <w:tblCellMar>
          <w:left w:w="0" w:type="dxa"/>
          <w:right w:w="0" w:type="dxa"/>
        </w:tblCellMar>
        <w:tblLook w:val="04A0" w:firstRow="1" w:lastRow="0" w:firstColumn="1" w:lastColumn="0" w:noHBand="0" w:noVBand="1"/>
      </w:tblPr>
      <w:tblGrid>
        <w:gridCol w:w="1982"/>
        <w:gridCol w:w="1571"/>
        <w:gridCol w:w="1522"/>
        <w:gridCol w:w="1597"/>
        <w:gridCol w:w="3320"/>
        <w:gridCol w:w="2919"/>
        <w:gridCol w:w="1638"/>
      </w:tblGrid>
      <w:tr w:rsidR="00A86106" w:rsidRPr="000C20F7" w:rsidTr="00D96822">
        <w:trPr>
          <w:jc w:val="center"/>
        </w:trPr>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 берушінің атауы</w:t>
            </w:r>
          </w:p>
          <w:p w:rsidR="00A86106" w:rsidRPr="000C20F7" w:rsidRDefault="00A86106" w:rsidP="00D96822">
            <w:pPr>
              <w:pStyle w:val="pc"/>
              <w:rPr>
                <w:sz w:val="20"/>
                <w:szCs w:val="20"/>
              </w:rPr>
            </w:pPr>
            <w:r w:rsidRPr="000C20F7">
              <w:rPr>
                <w:sz w:val="20"/>
                <w:szCs w:val="20"/>
              </w:rPr>
              <w:t>Наименование кредитора</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 берушінің елі</w:t>
            </w:r>
          </w:p>
          <w:p w:rsidR="00A86106" w:rsidRPr="000C20F7" w:rsidRDefault="00A86106" w:rsidP="00D96822">
            <w:pPr>
              <w:pStyle w:val="pc"/>
              <w:rPr>
                <w:sz w:val="20"/>
                <w:szCs w:val="20"/>
              </w:rPr>
            </w:pPr>
            <w:r w:rsidRPr="000C20F7">
              <w:rPr>
                <w:sz w:val="20"/>
                <w:szCs w:val="20"/>
              </w:rPr>
              <w:t>Страна кредитора</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Қарыздың нөмірі</w:t>
            </w:r>
          </w:p>
          <w:p w:rsidR="00A86106" w:rsidRPr="000C20F7" w:rsidRDefault="00A86106" w:rsidP="00D96822">
            <w:pPr>
              <w:pStyle w:val="pc"/>
              <w:rPr>
                <w:sz w:val="20"/>
                <w:szCs w:val="20"/>
              </w:rPr>
            </w:pPr>
            <w:r w:rsidRPr="000C20F7">
              <w:rPr>
                <w:sz w:val="20"/>
                <w:szCs w:val="20"/>
              </w:rPr>
              <w:t>Номер займа</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Қарыздың мақсаты</w:t>
            </w:r>
          </w:p>
          <w:p w:rsidR="00A86106" w:rsidRPr="000C20F7" w:rsidRDefault="00A86106" w:rsidP="00D96822">
            <w:pPr>
              <w:pStyle w:val="pc"/>
              <w:rPr>
                <w:sz w:val="20"/>
                <w:szCs w:val="20"/>
              </w:rPr>
            </w:pPr>
            <w:r w:rsidRPr="000C20F7">
              <w:rPr>
                <w:sz w:val="20"/>
                <w:szCs w:val="20"/>
              </w:rPr>
              <w:t>Цель займа</w:t>
            </w:r>
          </w:p>
        </w:tc>
        <w:tc>
          <w:tcPr>
            <w:tcW w:w="11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 соңғы алушы ұйымның, кәсіпорынның атауы</w:t>
            </w:r>
          </w:p>
          <w:p w:rsidR="00A86106" w:rsidRPr="000C20F7" w:rsidRDefault="00A86106" w:rsidP="00D96822">
            <w:pPr>
              <w:pStyle w:val="pc"/>
              <w:rPr>
                <w:sz w:val="20"/>
                <w:szCs w:val="20"/>
              </w:rPr>
            </w:pPr>
            <w:r w:rsidRPr="000C20F7">
              <w:rPr>
                <w:sz w:val="20"/>
                <w:szCs w:val="20"/>
              </w:rPr>
              <w:t>Наименование организации, предприятия - конечного получателя займа</w:t>
            </w:r>
          </w:p>
        </w:tc>
        <w:tc>
          <w:tcPr>
            <w:tcW w:w="10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Қарыздың сомасы (қарыз валютасының мың бірлігі)</w:t>
            </w:r>
          </w:p>
          <w:p w:rsidR="00A86106" w:rsidRPr="000C20F7" w:rsidRDefault="00A86106" w:rsidP="00D96822">
            <w:pPr>
              <w:pStyle w:val="pc"/>
              <w:rPr>
                <w:sz w:val="20"/>
                <w:szCs w:val="20"/>
              </w:rPr>
            </w:pPr>
            <w:r w:rsidRPr="000C20F7">
              <w:rPr>
                <w:sz w:val="20"/>
                <w:szCs w:val="20"/>
              </w:rPr>
              <w:t>Сумма займа (тысяч единиц валюты займа)</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Қарыздың валютасы</w:t>
            </w:r>
          </w:p>
          <w:p w:rsidR="00A86106" w:rsidRPr="000C20F7" w:rsidRDefault="00A86106" w:rsidP="00D96822">
            <w:pPr>
              <w:pStyle w:val="pc"/>
              <w:rPr>
                <w:sz w:val="20"/>
                <w:szCs w:val="20"/>
              </w:rPr>
            </w:pPr>
            <w:r w:rsidRPr="000C20F7">
              <w:rPr>
                <w:sz w:val="20"/>
                <w:szCs w:val="20"/>
              </w:rPr>
              <w:t>Валюта займа</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4</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5</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6</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7</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А Бөлігі. Қазақстан Республикасының мемлекеттік сыртқы қарыздары</w:t>
            </w:r>
          </w:p>
          <w:p w:rsidR="00A86106" w:rsidRPr="000C20F7" w:rsidRDefault="00A86106" w:rsidP="00D96822">
            <w:pPr>
              <w:pStyle w:val="pc"/>
              <w:rPr>
                <w:sz w:val="20"/>
                <w:szCs w:val="20"/>
              </w:rPr>
            </w:pPr>
            <w:r w:rsidRPr="000C20F7">
              <w:rPr>
                <w:sz w:val="20"/>
                <w:szCs w:val="20"/>
              </w:rPr>
              <w:t>Часть А. Внешние государственные займы Республики Казахстан</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 xml:space="preserve"> Х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 Х</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xml:space="preserve">  </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 Бөлігі. Қазақстан Республикасының Үкіметі кепілдік берген сыртқы қарыздар</w:t>
            </w:r>
          </w:p>
          <w:p w:rsidR="00A86106" w:rsidRPr="000C20F7" w:rsidRDefault="00A86106" w:rsidP="00D96822">
            <w:pPr>
              <w:pStyle w:val="pc"/>
              <w:rPr>
                <w:sz w:val="20"/>
                <w:szCs w:val="20"/>
              </w:rPr>
            </w:pPr>
            <w:r w:rsidRPr="000C20F7">
              <w:rPr>
                <w:sz w:val="20"/>
                <w:szCs w:val="20"/>
              </w:rPr>
              <w:t>Часть Б. Внешние займы, гарантированные Правительством Республики Казахстан</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1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bl>
    <w:p w:rsidR="00A86106" w:rsidRPr="000C20F7" w:rsidRDefault="00A86106" w:rsidP="00A86106">
      <w:pPr>
        <w:pStyle w:val="pj"/>
        <w:ind w:firstLine="709"/>
      </w:pPr>
      <w:r w:rsidRPr="000C20F7">
        <w:rPr>
          <w:lang w:val="kk-KZ"/>
        </w:rPr>
        <w:t>Кестенің жалғасы</w:t>
      </w:r>
      <w:r w:rsidRPr="000C20F7">
        <w:t> </w:t>
      </w:r>
    </w:p>
    <w:p w:rsidR="00A86106" w:rsidRPr="000C20F7" w:rsidRDefault="00A86106" w:rsidP="00A86106">
      <w:pPr>
        <w:pStyle w:val="pj"/>
        <w:ind w:firstLine="709"/>
      </w:pPr>
      <w:r w:rsidRPr="000C20F7">
        <w:t>Продолжение таблицы</w:t>
      </w:r>
    </w:p>
    <w:tbl>
      <w:tblPr>
        <w:tblW w:w="5000" w:type="pct"/>
        <w:jc w:val="center"/>
        <w:tblCellMar>
          <w:left w:w="0" w:type="dxa"/>
          <w:right w:w="0" w:type="dxa"/>
        </w:tblCellMar>
        <w:tblLook w:val="04A0" w:firstRow="1" w:lastRow="0" w:firstColumn="1" w:lastColumn="0" w:noHBand="0" w:noVBand="1"/>
      </w:tblPr>
      <w:tblGrid>
        <w:gridCol w:w="2238"/>
        <w:gridCol w:w="2392"/>
        <w:gridCol w:w="1903"/>
        <w:gridCol w:w="1731"/>
        <w:gridCol w:w="1414"/>
        <w:gridCol w:w="3573"/>
        <w:gridCol w:w="1298"/>
      </w:tblGrid>
      <w:tr w:rsidR="00A86106" w:rsidRPr="000C20F7" w:rsidTr="00D96822">
        <w:trPr>
          <w:jc w:val="center"/>
        </w:trPr>
        <w:tc>
          <w:tcPr>
            <w:tcW w:w="7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Сыйақы мөлшерлемесінің түрі</w:t>
            </w:r>
          </w:p>
          <w:p w:rsidR="00A86106" w:rsidRPr="000C20F7" w:rsidRDefault="00A86106" w:rsidP="00D96822">
            <w:pPr>
              <w:pStyle w:val="pc"/>
              <w:rPr>
                <w:sz w:val="20"/>
                <w:szCs w:val="20"/>
              </w:rPr>
            </w:pPr>
            <w:r w:rsidRPr="000C20F7">
              <w:rPr>
                <w:sz w:val="20"/>
                <w:szCs w:val="20"/>
              </w:rPr>
              <w:t>Вид ставки вознаграждения</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Сыйақы мөлшерлемесінің көлемі</w:t>
            </w:r>
          </w:p>
          <w:p w:rsidR="00A86106" w:rsidRPr="000C20F7" w:rsidRDefault="00A86106" w:rsidP="00D96822">
            <w:pPr>
              <w:pStyle w:val="pc"/>
              <w:rPr>
                <w:sz w:val="20"/>
                <w:szCs w:val="20"/>
              </w:rPr>
            </w:pPr>
            <w:r w:rsidRPr="000C20F7">
              <w:rPr>
                <w:sz w:val="20"/>
                <w:szCs w:val="20"/>
              </w:rPr>
              <w:t>Размер ставки вознаграждения</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Ілеспе төлемдер</w:t>
            </w:r>
          </w:p>
          <w:p w:rsidR="00A86106" w:rsidRPr="000C20F7" w:rsidRDefault="00A86106" w:rsidP="00D96822">
            <w:pPr>
              <w:pStyle w:val="pc"/>
              <w:rPr>
                <w:sz w:val="20"/>
                <w:szCs w:val="20"/>
              </w:rPr>
            </w:pPr>
            <w:r w:rsidRPr="000C20F7">
              <w:rPr>
                <w:sz w:val="20"/>
                <w:szCs w:val="20"/>
              </w:rPr>
              <w:t>Сопутствующие платежи</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 игеру кезеңі</w:t>
            </w:r>
          </w:p>
          <w:p w:rsidR="00A86106" w:rsidRPr="000C20F7" w:rsidRDefault="00A86106" w:rsidP="00D96822">
            <w:pPr>
              <w:pStyle w:val="pc"/>
              <w:rPr>
                <w:sz w:val="20"/>
                <w:szCs w:val="20"/>
              </w:rPr>
            </w:pPr>
            <w:r w:rsidRPr="000C20F7">
              <w:rPr>
                <w:sz w:val="20"/>
                <w:szCs w:val="20"/>
              </w:rPr>
              <w:t>Период освоения займа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Жеңілдік кезеңі</w:t>
            </w:r>
          </w:p>
          <w:p w:rsidR="00A86106" w:rsidRPr="000C20F7" w:rsidRDefault="00A86106" w:rsidP="00D96822">
            <w:pPr>
              <w:pStyle w:val="pc"/>
              <w:rPr>
                <w:sz w:val="20"/>
                <w:szCs w:val="20"/>
              </w:rPr>
            </w:pPr>
            <w:r w:rsidRPr="000C20F7">
              <w:rPr>
                <w:sz w:val="20"/>
                <w:szCs w:val="20"/>
              </w:rPr>
              <w:t>Льготный период</w:t>
            </w:r>
          </w:p>
        </w:tc>
        <w:tc>
          <w:tcPr>
            <w:tcW w:w="12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Төлемдердің күндері (қарызды өтеудің соңғы күнін қоса.)</w:t>
            </w:r>
          </w:p>
          <w:p w:rsidR="00A86106" w:rsidRPr="000C20F7" w:rsidRDefault="00A86106" w:rsidP="00D96822">
            <w:pPr>
              <w:pStyle w:val="pc"/>
              <w:rPr>
                <w:sz w:val="20"/>
                <w:szCs w:val="20"/>
              </w:rPr>
            </w:pPr>
            <w:r w:rsidRPr="000C20F7">
              <w:rPr>
                <w:sz w:val="20"/>
                <w:szCs w:val="20"/>
              </w:rPr>
              <w:t>Даты платежей (включая последнюю дату погашения займа)</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Ескертпе</w:t>
            </w:r>
          </w:p>
          <w:p w:rsidR="00A86106" w:rsidRPr="000C20F7" w:rsidRDefault="00A86106" w:rsidP="00D96822">
            <w:pPr>
              <w:pStyle w:val="pc"/>
              <w:rPr>
                <w:sz w:val="20"/>
                <w:szCs w:val="20"/>
              </w:rPr>
            </w:pPr>
            <w:r w:rsidRPr="000C20F7">
              <w:rPr>
                <w:sz w:val="20"/>
                <w:szCs w:val="20"/>
              </w:rPr>
              <w:t>Примечание</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8</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9</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10</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11</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12</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13</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14</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А Бөлігі. Қазақстан Республикасының мемлекеттік сыртқы қарыздары</w:t>
            </w:r>
          </w:p>
          <w:p w:rsidR="00A86106" w:rsidRPr="000C20F7" w:rsidRDefault="00A86106" w:rsidP="00D96822">
            <w:pPr>
              <w:pStyle w:val="pc"/>
              <w:rPr>
                <w:sz w:val="20"/>
                <w:szCs w:val="20"/>
              </w:rPr>
            </w:pPr>
            <w:r w:rsidRPr="000C20F7">
              <w:rPr>
                <w:sz w:val="20"/>
                <w:szCs w:val="20"/>
              </w:rPr>
              <w:t>Часть А. Внешние государственные займы Республики Казахстан</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xml:space="preserve">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lastRenderedPageBreak/>
              <w:t>Б Бөлігі. Қазақстан Республикасының Үкіметі кепілдік берген сыртқы қарыздар</w:t>
            </w:r>
          </w:p>
          <w:p w:rsidR="00A86106" w:rsidRPr="000C20F7" w:rsidRDefault="00A86106" w:rsidP="00D96822">
            <w:pPr>
              <w:pStyle w:val="pc"/>
              <w:rPr>
                <w:sz w:val="20"/>
                <w:szCs w:val="20"/>
              </w:rPr>
            </w:pPr>
            <w:r w:rsidRPr="000C20F7">
              <w:rPr>
                <w:sz w:val="20"/>
                <w:szCs w:val="20"/>
              </w:rPr>
              <w:t>Часть Б. Внешние займы, гарантированные Правительством Республики Казахстан</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122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bl>
    <w:p w:rsidR="00A86106" w:rsidRPr="000C20F7" w:rsidRDefault="00A86106" w:rsidP="00A86106">
      <w:pPr>
        <w:pStyle w:val="pj"/>
        <w:ind w:firstLine="709"/>
      </w:pPr>
      <w:r w:rsidRPr="000C20F7">
        <w:rPr>
          <w:b/>
          <w:bCs/>
          <w:bdr w:val="none" w:sz="0" w:space="0" w:color="auto" w:frame="1"/>
        </w:rPr>
        <w:t> </w:t>
      </w:r>
    </w:p>
    <w:p w:rsidR="00A86106" w:rsidRPr="000C20F7" w:rsidRDefault="00A86106" w:rsidP="00A86106">
      <w:pPr>
        <w:pStyle w:val="pj"/>
        <w:ind w:firstLine="709"/>
        <w:rPr>
          <w:sz w:val="28"/>
          <w:szCs w:val="28"/>
        </w:rPr>
      </w:pPr>
      <w:r w:rsidRPr="000C20F7">
        <w:rPr>
          <w:b/>
          <w:bCs/>
          <w:sz w:val="28"/>
          <w:szCs w:val="28"/>
          <w:bdr w:val="none" w:sz="0" w:space="0" w:color="auto" w:frame="1"/>
        </w:rPr>
        <w:t>2-бөлім. Мемлекеттің кепілгерлігімен тартылған қарыздар туралы мәліметтер</w:t>
      </w:r>
    </w:p>
    <w:p w:rsidR="00A86106" w:rsidRPr="000C20F7" w:rsidRDefault="00A86106" w:rsidP="00A86106">
      <w:pPr>
        <w:pStyle w:val="pj"/>
        <w:ind w:firstLine="709"/>
        <w:rPr>
          <w:sz w:val="28"/>
          <w:szCs w:val="28"/>
        </w:rPr>
      </w:pPr>
      <w:r w:rsidRPr="000C20F7">
        <w:rPr>
          <w:sz w:val="28"/>
          <w:szCs w:val="28"/>
        </w:rPr>
        <w:t>Раздел 2. Сведения о займах, привлеченных под поручительство государства</w:t>
      </w:r>
    </w:p>
    <w:p w:rsidR="00A86106" w:rsidRPr="000C20F7" w:rsidRDefault="00A86106" w:rsidP="00A86106">
      <w:pPr>
        <w:pStyle w:val="pj"/>
        <w:ind w:firstLine="709"/>
      </w:pPr>
      <w:r w:rsidRPr="000C20F7">
        <w:t> </w:t>
      </w:r>
    </w:p>
    <w:tbl>
      <w:tblPr>
        <w:tblW w:w="5000" w:type="pct"/>
        <w:jc w:val="center"/>
        <w:tblCellMar>
          <w:left w:w="0" w:type="dxa"/>
          <w:right w:w="0" w:type="dxa"/>
        </w:tblCellMar>
        <w:tblLook w:val="04A0" w:firstRow="1" w:lastRow="0" w:firstColumn="1" w:lastColumn="0" w:noHBand="0" w:noVBand="1"/>
      </w:tblPr>
      <w:tblGrid>
        <w:gridCol w:w="2468"/>
        <w:gridCol w:w="1673"/>
        <w:gridCol w:w="2386"/>
        <w:gridCol w:w="1563"/>
        <w:gridCol w:w="1583"/>
        <w:gridCol w:w="1597"/>
        <w:gridCol w:w="1865"/>
        <w:gridCol w:w="1414"/>
      </w:tblGrid>
      <w:tr w:rsidR="00A86106" w:rsidRPr="000C20F7" w:rsidTr="00D96822">
        <w:trPr>
          <w:jc w:val="center"/>
        </w:trPr>
        <w:tc>
          <w:tcPr>
            <w:tcW w:w="8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Эмиссия аңдатпасының Ұлттық сәйкестендіру нөмірі (ҰСН)</w:t>
            </w:r>
          </w:p>
          <w:p w:rsidR="00A86106" w:rsidRPr="000C20F7" w:rsidRDefault="00A86106" w:rsidP="00D96822">
            <w:pPr>
              <w:pStyle w:val="pc"/>
              <w:rPr>
                <w:sz w:val="20"/>
                <w:szCs w:val="20"/>
              </w:rPr>
            </w:pPr>
            <w:r w:rsidRPr="000C20F7">
              <w:rPr>
                <w:sz w:val="20"/>
                <w:szCs w:val="20"/>
              </w:rPr>
              <w:t>Национальный идентификационный номер (НИН) проспекта эмиссии</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Эмитенттің атауы</w:t>
            </w:r>
          </w:p>
          <w:p w:rsidR="00A86106" w:rsidRPr="000C20F7" w:rsidRDefault="00A86106" w:rsidP="00D96822">
            <w:pPr>
              <w:pStyle w:val="pc"/>
              <w:rPr>
                <w:sz w:val="20"/>
                <w:szCs w:val="20"/>
              </w:rPr>
            </w:pPr>
            <w:r w:rsidRPr="000C20F7">
              <w:rPr>
                <w:sz w:val="20"/>
                <w:szCs w:val="20"/>
              </w:rPr>
              <w:t>Наименование эмитента</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Эмитенттің Бизнес-сәйкестендіру нөмері (БСН)</w:t>
            </w:r>
          </w:p>
          <w:p w:rsidR="00A86106" w:rsidRPr="000C20F7" w:rsidRDefault="00A86106" w:rsidP="00D96822">
            <w:pPr>
              <w:pStyle w:val="pc"/>
              <w:rPr>
                <w:sz w:val="20"/>
                <w:szCs w:val="20"/>
              </w:rPr>
            </w:pPr>
            <w:r w:rsidRPr="000C20F7">
              <w:rPr>
                <w:sz w:val="20"/>
                <w:szCs w:val="20"/>
              </w:rPr>
              <w:t>Бизнес-идентификационный номер (БИН) эмитента</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Шығарудың мақсаты</w:t>
            </w:r>
          </w:p>
          <w:p w:rsidR="00A86106" w:rsidRPr="000C20F7" w:rsidRDefault="00A86106" w:rsidP="00D96822">
            <w:pPr>
              <w:pStyle w:val="pc"/>
              <w:rPr>
                <w:sz w:val="20"/>
                <w:szCs w:val="20"/>
              </w:rPr>
            </w:pPr>
            <w:r w:rsidRPr="000C20F7">
              <w:rPr>
                <w:sz w:val="20"/>
                <w:szCs w:val="20"/>
              </w:rPr>
              <w:t>Цель выпуска</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Эмиссияның сомасы</w:t>
            </w:r>
          </w:p>
          <w:p w:rsidR="00A86106" w:rsidRPr="000C20F7" w:rsidRDefault="00A86106" w:rsidP="00D96822">
            <w:pPr>
              <w:pStyle w:val="pc"/>
              <w:rPr>
                <w:sz w:val="20"/>
                <w:szCs w:val="20"/>
              </w:rPr>
            </w:pPr>
            <w:r w:rsidRPr="000C20F7">
              <w:rPr>
                <w:sz w:val="20"/>
                <w:szCs w:val="20"/>
              </w:rPr>
              <w:t>Сумма эмиссии</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Эмиссияның валютасы</w:t>
            </w:r>
          </w:p>
          <w:p w:rsidR="00A86106" w:rsidRPr="000C20F7" w:rsidRDefault="00A86106" w:rsidP="00D96822">
            <w:pPr>
              <w:pStyle w:val="pc"/>
              <w:rPr>
                <w:sz w:val="20"/>
                <w:szCs w:val="20"/>
              </w:rPr>
            </w:pPr>
            <w:r w:rsidRPr="000C20F7">
              <w:rPr>
                <w:sz w:val="20"/>
                <w:szCs w:val="20"/>
              </w:rPr>
              <w:t>Валюта эмиссии</w:t>
            </w:r>
          </w:p>
        </w:tc>
        <w:tc>
          <w:tcPr>
            <w:tcW w:w="6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Мемлекет кепілгерлігінің сомасы</w:t>
            </w:r>
          </w:p>
          <w:p w:rsidR="00A86106" w:rsidRPr="000C20F7" w:rsidRDefault="00A86106" w:rsidP="00D96822">
            <w:pPr>
              <w:pStyle w:val="pc"/>
              <w:rPr>
                <w:sz w:val="20"/>
                <w:szCs w:val="20"/>
              </w:rPr>
            </w:pPr>
            <w:r w:rsidRPr="000C20F7">
              <w:rPr>
                <w:sz w:val="20"/>
                <w:szCs w:val="20"/>
              </w:rPr>
              <w:t>Сумма поручительства государства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Ескертпе</w:t>
            </w:r>
          </w:p>
          <w:p w:rsidR="00A86106" w:rsidRPr="000C20F7" w:rsidRDefault="00A86106" w:rsidP="00D96822">
            <w:pPr>
              <w:pStyle w:val="pc"/>
              <w:rPr>
                <w:sz w:val="20"/>
                <w:szCs w:val="20"/>
              </w:rPr>
            </w:pPr>
            <w:r w:rsidRPr="000C20F7">
              <w:rPr>
                <w:sz w:val="20"/>
                <w:szCs w:val="20"/>
              </w:rPr>
              <w:t>Примечание</w:t>
            </w:r>
          </w:p>
        </w:tc>
      </w:tr>
      <w:tr w:rsidR="00A86106" w:rsidRPr="000C20F7" w:rsidTr="00D96822">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4</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6</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7</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8</w:t>
            </w:r>
          </w:p>
        </w:tc>
      </w:tr>
      <w:tr w:rsidR="00A86106" w:rsidRPr="000C20F7" w:rsidTr="00D96822">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bl>
    <w:p w:rsidR="00A86106" w:rsidRPr="000C20F7" w:rsidRDefault="00A86106" w:rsidP="00A86106">
      <w:pPr>
        <w:pStyle w:val="pj"/>
        <w:ind w:firstLine="709"/>
      </w:pPr>
      <w:r w:rsidRPr="000C20F7">
        <w:rPr>
          <w:b/>
          <w:bCs/>
          <w:bdr w:val="none" w:sz="0" w:space="0" w:color="auto" w:frame="1"/>
        </w:rPr>
        <w:t> </w:t>
      </w:r>
    </w:p>
    <w:p w:rsidR="00A86106" w:rsidRPr="000C20F7" w:rsidRDefault="00A86106" w:rsidP="00A86106">
      <w:pPr>
        <w:pStyle w:val="pj"/>
        <w:ind w:firstLine="709"/>
        <w:rPr>
          <w:sz w:val="28"/>
          <w:szCs w:val="28"/>
        </w:rPr>
      </w:pPr>
      <w:r w:rsidRPr="000C20F7">
        <w:rPr>
          <w:b/>
          <w:bCs/>
          <w:sz w:val="28"/>
          <w:szCs w:val="28"/>
          <w:bdr w:val="none" w:sz="0" w:space="0" w:color="auto" w:frame="1"/>
        </w:rPr>
        <w:t>3-бөлім. Мемлекеттік және мемлекет кепілдік берген сыртқы қарыздарды игеру және өтеу туралы есебі</w:t>
      </w:r>
    </w:p>
    <w:p w:rsidR="00A86106" w:rsidRPr="000C20F7" w:rsidRDefault="00A86106" w:rsidP="00A86106">
      <w:pPr>
        <w:pStyle w:val="pj"/>
        <w:ind w:firstLine="709"/>
        <w:rPr>
          <w:sz w:val="28"/>
          <w:szCs w:val="28"/>
        </w:rPr>
      </w:pPr>
      <w:r w:rsidRPr="000C20F7">
        <w:rPr>
          <w:sz w:val="28"/>
          <w:szCs w:val="28"/>
        </w:rPr>
        <w:t>Раздел 3. Отчет об освоении и погашении государственных и гарантированных государством внешних займов</w:t>
      </w:r>
    </w:p>
    <w:p w:rsidR="00A86106" w:rsidRPr="000C20F7" w:rsidRDefault="00A86106" w:rsidP="00A86106">
      <w:pPr>
        <w:pStyle w:val="pj"/>
        <w:ind w:firstLine="709"/>
        <w:rPr>
          <w:sz w:val="28"/>
          <w:szCs w:val="28"/>
        </w:rPr>
      </w:pPr>
      <w:r w:rsidRPr="000C20F7">
        <w:rPr>
          <w:sz w:val="28"/>
          <w:szCs w:val="28"/>
        </w:rPr>
        <w:t> </w:t>
      </w:r>
    </w:p>
    <w:tbl>
      <w:tblPr>
        <w:tblW w:w="5000" w:type="pct"/>
        <w:jc w:val="center"/>
        <w:tblCellMar>
          <w:left w:w="0" w:type="dxa"/>
          <w:right w:w="0" w:type="dxa"/>
        </w:tblCellMar>
        <w:tblLook w:val="04A0" w:firstRow="1" w:lastRow="0" w:firstColumn="1" w:lastColumn="0" w:noHBand="0" w:noVBand="1"/>
      </w:tblPr>
      <w:tblGrid>
        <w:gridCol w:w="2229"/>
        <w:gridCol w:w="1984"/>
        <w:gridCol w:w="1295"/>
        <w:gridCol w:w="2756"/>
        <w:gridCol w:w="1146"/>
        <w:gridCol w:w="2014"/>
        <w:gridCol w:w="2008"/>
        <w:gridCol w:w="1117"/>
      </w:tblGrid>
      <w:tr w:rsidR="00A86106" w:rsidRPr="000C20F7" w:rsidTr="00D96822">
        <w:trPr>
          <w:jc w:val="center"/>
        </w:trPr>
        <w:tc>
          <w:tcPr>
            <w:tcW w:w="7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 берушінің атауы</w:t>
            </w:r>
          </w:p>
          <w:p w:rsidR="00A86106" w:rsidRPr="000C20F7" w:rsidRDefault="00A86106" w:rsidP="00D96822">
            <w:pPr>
              <w:pStyle w:val="pc"/>
              <w:rPr>
                <w:sz w:val="20"/>
                <w:szCs w:val="20"/>
              </w:rPr>
            </w:pPr>
            <w:r w:rsidRPr="000C20F7">
              <w:rPr>
                <w:sz w:val="20"/>
                <w:szCs w:val="20"/>
              </w:rPr>
              <w:t>Наименование кредитора</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Қарыздың нөмірі</w:t>
            </w:r>
          </w:p>
          <w:p w:rsidR="00A86106" w:rsidRPr="000C20F7" w:rsidRDefault="00A86106" w:rsidP="00D96822">
            <w:pPr>
              <w:pStyle w:val="pc"/>
              <w:rPr>
                <w:sz w:val="20"/>
                <w:szCs w:val="20"/>
              </w:rPr>
            </w:pPr>
            <w:r w:rsidRPr="000C20F7">
              <w:rPr>
                <w:sz w:val="20"/>
                <w:szCs w:val="20"/>
              </w:rPr>
              <w:t>Номер займа</w:t>
            </w:r>
          </w:p>
        </w:tc>
        <w:tc>
          <w:tcPr>
            <w:tcW w:w="4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Жол коды</w:t>
            </w:r>
          </w:p>
          <w:p w:rsidR="00A86106" w:rsidRPr="000C20F7" w:rsidRDefault="00A86106" w:rsidP="00D96822">
            <w:pPr>
              <w:pStyle w:val="pc"/>
              <w:rPr>
                <w:sz w:val="20"/>
                <w:szCs w:val="20"/>
              </w:rPr>
            </w:pPr>
            <w:r w:rsidRPr="000C20F7">
              <w:rPr>
                <w:sz w:val="20"/>
                <w:szCs w:val="20"/>
              </w:rPr>
              <w:t>Код строки</w:t>
            </w:r>
          </w:p>
        </w:tc>
        <w:tc>
          <w:tcPr>
            <w:tcW w:w="310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Негізгі қарыз</w:t>
            </w:r>
          </w:p>
          <w:p w:rsidR="00A86106" w:rsidRPr="000C20F7" w:rsidRDefault="00A86106" w:rsidP="00D96822">
            <w:pPr>
              <w:pStyle w:val="pc"/>
              <w:rPr>
                <w:sz w:val="20"/>
                <w:szCs w:val="20"/>
              </w:rPr>
            </w:pPr>
            <w:r w:rsidRPr="000C20F7">
              <w:rPr>
                <w:sz w:val="20"/>
                <w:szCs w:val="20"/>
              </w:rPr>
              <w:t>Основной долг</w:t>
            </w:r>
          </w:p>
        </w:tc>
      </w:tr>
      <w:tr w:rsidR="00A86106" w:rsidRPr="000C20F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Есептік кезеңнің басындағы қалдық</w:t>
            </w:r>
          </w:p>
          <w:p w:rsidR="00A86106" w:rsidRPr="000C20F7" w:rsidRDefault="00A86106" w:rsidP="00D96822">
            <w:pPr>
              <w:pStyle w:val="pc"/>
              <w:rPr>
                <w:sz w:val="20"/>
                <w:szCs w:val="20"/>
              </w:rPr>
            </w:pPr>
            <w:r w:rsidRPr="000C20F7">
              <w:rPr>
                <w:sz w:val="20"/>
                <w:szCs w:val="20"/>
              </w:rPr>
              <w:t>Остаток на начало периода</w:t>
            </w:r>
          </w:p>
        </w:tc>
        <w:tc>
          <w:tcPr>
            <w:tcW w:w="10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Игеру, сыйақыны капиталға айналдыру</w:t>
            </w:r>
          </w:p>
          <w:p w:rsidR="00A86106" w:rsidRPr="000C20F7" w:rsidRDefault="00A86106" w:rsidP="00D96822">
            <w:pPr>
              <w:pStyle w:val="pc"/>
              <w:rPr>
                <w:sz w:val="20"/>
                <w:szCs w:val="20"/>
              </w:rPr>
            </w:pPr>
            <w:r w:rsidRPr="000C20F7">
              <w:rPr>
                <w:sz w:val="20"/>
                <w:szCs w:val="20"/>
              </w:rPr>
              <w:t>Освоение, капитализация вознаграждения</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оның ішінде, қайтарым</w:t>
            </w:r>
          </w:p>
          <w:p w:rsidR="00A86106" w:rsidRPr="000C20F7" w:rsidRDefault="00A86106" w:rsidP="00D96822">
            <w:pPr>
              <w:pStyle w:val="pc"/>
              <w:rPr>
                <w:sz w:val="20"/>
                <w:szCs w:val="20"/>
              </w:rPr>
            </w:pPr>
            <w:r w:rsidRPr="000C20F7">
              <w:rPr>
                <w:sz w:val="20"/>
                <w:szCs w:val="20"/>
              </w:rPr>
              <w:t>в т.ч. возврат</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Өтеу</w:t>
            </w:r>
          </w:p>
          <w:p w:rsidR="00A86106" w:rsidRPr="000C20F7" w:rsidRDefault="00A86106" w:rsidP="00D96822">
            <w:pPr>
              <w:pStyle w:val="pc"/>
              <w:rPr>
                <w:sz w:val="20"/>
                <w:szCs w:val="20"/>
              </w:rPr>
            </w:pPr>
            <w:r w:rsidRPr="000C20F7">
              <w:rPr>
                <w:sz w:val="20"/>
                <w:szCs w:val="20"/>
              </w:rPr>
              <w:t>Пога-шение</w:t>
            </w:r>
          </w:p>
        </w:tc>
      </w:tr>
      <w:tr w:rsidR="00A86106" w:rsidRPr="000C20F7" w:rsidTr="00D96822">
        <w:trPr>
          <w:jc w:val="center"/>
        </w:trPr>
        <w:tc>
          <w:tcPr>
            <w:tcW w:w="7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А</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Б</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В</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w:t>
            </w:r>
          </w:p>
        </w:tc>
        <w:tc>
          <w:tcPr>
            <w:tcW w:w="10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2а</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3</w:t>
            </w:r>
          </w:p>
        </w:tc>
      </w:tr>
      <w:tr w:rsidR="00A86106" w:rsidRPr="000C20F7" w:rsidTr="00D96822">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А Бөлігі. Қазақстан Республикасының мемлекеттік сыртқы қарыздары</w:t>
            </w:r>
          </w:p>
          <w:p w:rsidR="00A86106" w:rsidRPr="000C20F7" w:rsidRDefault="00A86106" w:rsidP="00D96822">
            <w:pPr>
              <w:pStyle w:val="pc"/>
              <w:rPr>
                <w:sz w:val="20"/>
                <w:szCs w:val="20"/>
              </w:rPr>
            </w:pPr>
            <w:r w:rsidRPr="000C20F7">
              <w:rPr>
                <w:sz w:val="20"/>
                <w:szCs w:val="20"/>
              </w:rPr>
              <w:t>Часть А. Внешние государственные займы Республики Казахстан</w:t>
            </w:r>
          </w:p>
        </w:tc>
      </w:tr>
      <w:tr w:rsidR="00A86106" w:rsidRPr="000C20F7" w:rsidTr="00D96822">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 беруші</w:t>
            </w:r>
          </w:p>
          <w:p w:rsidR="00A86106" w:rsidRPr="000C20F7" w:rsidRDefault="00A86106" w:rsidP="00D96822">
            <w:pPr>
              <w:pStyle w:val="pc"/>
              <w:rPr>
                <w:sz w:val="20"/>
                <w:szCs w:val="20"/>
              </w:rPr>
            </w:pPr>
            <w:r w:rsidRPr="000C20F7">
              <w:rPr>
                <w:sz w:val="20"/>
                <w:szCs w:val="20"/>
              </w:rPr>
              <w:t>Кредитор 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Қарызы</w:t>
            </w:r>
          </w:p>
          <w:p w:rsidR="00A86106" w:rsidRPr="000C20F7" w:rsidRDefault="00A86106" w:rsidP="00D96822">
            <w:pPr>
              <w:pStyle w:val="pc"/>
              <w:rPr>
                <w:sz w:val="20"/>
                <w:szCs w:val="20"/>
              </w:rPr>
            </w:pPr>
            <w:r w:rsidRPr="000C20F7">
              <w:rPr>
                <w:sz w:val="20"/>
                <w:szCs w:val="20"/>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jc w:val="center"/>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jc w:val="center"/>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jc w:val="center"/>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jc w:val="center"/>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Қарызы</w:t>
            </w:r>
          </w:p>
          <w:p w:rsidR="00A86106" w:rsidRPr="000C20F7" w:rsidRDefault="00A86106" w:rsidP="00D96822">
            <w:pPr>
              <w:pStyle w:val="pc"/>
              <w:rPr>
                <w:sz w:val="20"/>
                <w:szCs w:val="20"/>
              </w:rPr>
            </w:pPr>
            <w:r w:rsidRPr="000C20F7">
              <w:rPr>
                <w:sz w:val="20"/>
                <w:szCs w:val="20"/>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 беруші бойынша жиынтығы</w:t>
            </w:r>
          </w:p>
          <w:p w:rsidR="00A86106" w:rsidRPr="000C20F7" w:rsidRDefault="00A86106" w:rsidP="00D96822">
            <w:pPr>
              <w:pStyle w:val="pc"/>
              <w:rPr>
                <w:sz w:val="20"/>
                <w:szCs w:val="20"/>
              </w:rPr>
            </w:pPr>
            <w:r w:rsidRPr="000C20F7">
              <w:rPr>
                <w:sz w:val="20"/>
                <w:szCs w:val="20"/>
              </w:rPr>
              <w:t>Итого по Кредитору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11n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 беруші</w:t>
            </w:r>
          </w:p>
          <w:p w:rsidR="00A86106" w:rsidRPr="000C20F7" w:rsidRDefault="00A86106" w:rsidP="00D96822">
            <w:pPr>
              <w:pStyle w:val="pc"/>
              <w:rPr>
                <w:sz w:val="20"/>
                <w:szCs w:val="20"/>
              </w:rPr>
            </w:pPr>
            <w:r w:rsidRPr="000C20F7">
              <w:rPr>
                <w:sz w:val="20"/>
                <w:szCs w:val="20"/>
              </w:rPr>
              <w:t>Кредитор 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Қарызы</w:t>
            </w:r>
          </w:p>
          <w:p w:rsidR="00A86106" w:rsidRPr="000C20F7" w:rsidRDefault="00A86106" w:rsidP="00D96822">
            <w:pPr>
              <w:pStyle w:val="pc"/>
              <w:rPr>
                <w:sz w:val="20"/>
                <w:szCs w:val="20"/>
              </w:rPr>
            </w:pPr>
            <w:r w:rsidRPr="000C20F7">
              <w:rPr>
                <w:sz w:val="20"/>
                <w:szCs w:val="20"/>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Қарызы</w:t>
            </w:r>
          </w:p>
          <w:p w:rsidR="00A86106" w:rsidRPr="000C20F7" w:rsidRDefault="00A86106" w:rsidP="00D96822">
            <w:pPr>
              <w:pStyle w:val="pc"/>
              <w:rPr>
                <w:sz w:val="20"/>
                <w:szCs w:val="20"/>
              </w:rPr>
            </w:pPr>
            <w:r w:rsidRPr="000C20F7">
              <w:rPr>
                <w:sz w:val="20"/>
                <w:szCs w:val="20"/>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 беруші бойынша жиынтығы</w:t>
            </w:r>
          </w:p>
          <w:p w:rsidR="00A86106" w:rsidRPr="000C20F7" w:rsidRDefault="00A86106" w:rsidP="00D96822">
            <w:pPr>
              <w:pStyle w:val="pc"/>
              <w:rPr>
                <w:sz w:val="20"/>
                <w:szCs w:val="20"/>
              </w:rPr>
            </w:pPr>
            <w:r w:rsidRPr="000C20F7">
              <w:rPr>
                <w:sz w:val="20"/>
                <w:szCs w:val="20"/>
              </w:rPr>
              <w:t>Итого по Кредитору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12n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xml:space="preserve">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А Бөлігі бойынша жиынтығы</w:t>
            </w:r>
          </w:p>
          <w:p w:rsidR="00A86106" w:rsidRPr="000C20F7" w:rsidRDefault="00A86106" w:rsidP="00D96822">
            <w:pPr>
              <w:pStyle w:val="pc"/>
              <w:rPr>
                <w:sz w:val="20"/>
                <w:szCs w:val="20"/>
              </w:rPr>
            </w:pPr>
            <w:r w:rsidRPr="000C20F7">
              <w:rPr>
                <w:sz w:val="20"/>
                <w:szCs w:val="20"/>
              </w:rPr>
              <w:t>Итогопо части А</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100</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xml:space="preserve">  </w:t>
            </w:r>
          </w:p>
        </w:tc>
      </w:tr>
      <w:tr w:rsidR="00A86106" w:rsidRPr="000C20F7" w:rsidTr="00D96822">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 Бөлігі. Қазақстан Республикасының Үкіметі кепілдік берген сыртқы қарыздар</w:t>
            </w:r>
          </w:p>
          <w:p w:rsidR="00A86106" w:rsidRPr="000C20F7" w:rsidRDefault="00A86106" w:rsidP="00D96822">
            <w:pPr>
              <w:pStyle w:val="pc"/>
              <w:rPr>
                <w:sz w:val="20"/>
                <w:szCs w:val="20"/>
              </w:rPr>
            </w:pPr>
            <w:r w:rsidRPr="000C20F7">
              <w:rPr>
                <w:sz w:val="20"/>
                <w:szCs w:val="20"/>
              </w:rPr>
              <w:lastRenderedPageBreak/>
              <w:t>Часть Б. Внешние займы, гарантированные Правительством Республики Казахстан</w:t>
            </w:r>
          </w:p>
        </w:tc>
      </w:tr>
      <w:tr w:rsidR="00A86106" w:rsidRPr="000C20F7" w:rsidTr="00D96822">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lastRenderedPageBreak/>
              <w:t>1 Қарыз беруші</w:t>
            </w:r>
          </w:p>
          <w:p w:rsidR="00A86106" w:rsidRPr="000C20F7" w:rsidRDefault="00A86106" w:rsidP="00D96822">
            <w:pPr>
              <w:pStyle w:val="pc"/>
              <w:rPr>
                <w:sz w:val="20"/>
                <w:szCs w:val="20"/>
              </w:rPr>
            </w:pPr>
            <w:r w:rsidRPr="000C20F7">
              <w:rPr>
                <w:sz w:val="20"/>
                <w:szCs w:val="20"/>
              </w:rPr>
              <w:t>Кредитор 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Қарызы</w:t>
            </w:r>
          </w:p>
          <w:p w:rsidR="00A86106" w:rsidRPr="000C20F7" w:rsidRDefault="00A86106" w:rsidP="00D96822">
            <w:pPr>
              <w:pStyle w:val="pc"/>
              <w:rPr>
                <w:sz w:val="20"/>
                <w:szCs w:val="20"/>
              </w:rPr>
            </w:pPr>
            <w:r w:rsidRPr="000C20F7">
              <w:rPr>
                <w:sz w:val="20"/>
                <w:szCs w:val="20"/>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211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Қарызы</w:t>
            </w:r>
          </w:p>
          <w:p w:rsidR="00A86106" w:rsidRPr="000C20F7" w:rsidRDefault="00A86106" w:rsidP="00D96822">
            <w:pPr>
              <w:pStyle w:val="pc"/>
              <w:rPr>
                <w:sz w:val="20"/>
                <w:szCs w:val="20"/>
              </w:rPr>
            </w:pPr>
            <w:r w:rsidRPr="000C20F7">
              <w:rPr>
                <w:sz w:val="20"/>
                <w:szCs w:val="20"/>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212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 беруші бойынша жиынтығы</w:t>
            </w:r>
          </w:p>
          <w:p w:rsidR="00A86106" w:rsidRPr="000C20F7" w:rsidRDefault="00A86106" w:rsidP="00D96822">
            <w:pPr>
              <w:pStyle w:val="pc"/>
              <w:rPr>
                <w:sz w:val="20"/>
                <w:szCs w:val="20"/>
              </w:rPr>
            </w:pPr>
            <w:r w:rsidRPr="000C20F7">
              <w:rPr>
                <w:sz w:val="20"/>
                <w:szCs w:val="20"/>
              </w:rPr>
              <w:t>Итого по Кредитору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21n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7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 беруші</w:t>
            </w:r>
          </w:p>
          <w:p w:rsidR="00A86106" w:rsidRPr="000C20F7" w:rsidRDefault="00A86106" w:rsidP="00D96822">
            <w:pPr>
              <w:pStyle w:val="pc"/>
              <w:rPr>
                <w:sz w:val="20"/>
                <w:szCs w:val="20"/>
              </w:rPr>
            </w:pPr>
            <w:r w:rsidRPr="000C20F7">
              <w:rPr>
                <w:sz w:val="20"/>
                <w:szCs w:val="20"/>
              </w:rPr>
              <w:t>Кредитор 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1 Қарызы</w:t>
            </w:r>
          </w:p>
          <w:p w:rsidR="00A86106" w:rsidRPr="000C20F7" w:rsidRDefault="00A86106" w:rsidP="00D96822">
            <w:pPr>
              <w:pStyle w:val="pc"/>
              <w:rPr>
                <w:sz w:val="20"/>
                <w:szCs w:val="20"/>
              </w:rPr>
            </w:pPr>
            <w:r w:rsidRPr="000C20F7">
              <w:rPr>
                <w:sz w:val="20"/>
                <w:szCs w:val="20"/>
              </w:rPr>
              <w:t>Заем 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221</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Қарызы</w:t>
            </w:r>
          </w:p>
          <w:p w:rsidR="00A86106" w:rsidRPr="000C20F7" w:rsidRDefault="00A86106" w:rsidP="00D96822">
            <w:pPr>
              <w:pStyle w:val="pc"/>
              <w:rPr>
                <w:sz w:val="20"/>
                <w:szCs w:val="20"/>
              </w:rPr>
            </w:pPr>
            <w:r w:rsidRPr="000C20F7">
              <w:rPr>
                <w:sz w:val="20"/>
                <w:szCs w:val="20"/>
              </w:rPr>
              <w:t>Заем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222</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112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2 Қарыз беруші бойынша жиынтығы</w:t>
            </w:r>
          </w:p>
          <w:p w:rsidR="00A86106" w:rsidRPr="000C20F7" w:rsidRDefault="00A86106" w:rsidP="00D96822">
            <w:pPr>
              <w:pStyle w:val="pc"/>
              <w:rPr>
                <w:sz w:val="20"/>
                <w:szCs w:val="20"/>
              </w:rPr>
            </w:pPr>
            <w:r w:rsidRPr="000C20F7">
              <w:rPr>
                <w:sz w:val="20"/>
                <w:szCs w:val="20"/>
              </w:rPr>
              <w:t>Итого по Кредитору 2</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22n</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44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 Бөлігі бойынша жиынтығы</w:t>
            </w:r>
          </w:p>
          <w:p w:rsidR="00A86106" w:rsidRPr="000C20F7" w:rsidRDefault="00A86106" w:rsidP="00D96822">
            <w:pPr>
              <w:pStyle w:val="pc"/>
              <w:rPr>
                <w:sz w:val="20"/>
                <w:szCs w:val="20"/>
              </w:rPr>
            </w:pPr>
            <w:r w:rsidRPr="000C20F7">
              <w:rPr>
                <w:sz w:val="20"/>
                <w:szCs w:val="20"/>
              </w:rPr>
              <w:lastRenderedPageBreak/>
              <w:t>Итого по части Б</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lastRenderedPageBreak/>
              <w:t>200</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189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rPr>
                <w:sz w:val="20"/>
                <w:szCs w:val="20"/>
              </w:rPr>
            </w:pPr>
            <w:r w:rsidRPr="000C20F7">
              <w:rPr>
                <w:b/>
                <w:bCs/>
                <w:sz w:val="20"/>
                <w:szCs w:val="20"/>
                <w:bdr w:val="none" w:sz="0" w:space="0" w:color="auto" w:frame="1"/>
              </w:rPr>
              <w:t>оның ішінде, мерзімі өткен берешек</w:t>
            </w:r>
          </w:p>
          <w:p w:rsidR="00A86106" w:rsidRPr="000C20F7" w:rsidRDefault="00A86106" w:rsidP="00D96822">
            <w:pPr>
              <w:pStyle w:val="p"/>
              <w:rPr>
                <w:sz w:val="20"/>
                <w:szCs w:val="20"/>
              </w:rPr>
            </w:pPr>
            <w:r w:rsidRPr="000C20F7">
              <w:rPr>
                <w:sz w:val="20"/>
                <w:szCs w:val="20"/>
              </w:rPr>
              <w:t>в том числе просроченная задолженность</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Х</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bl>
    <w:p w:rsidR="00A86106" w:rsidRPr="000C20F7" w:rsidRDefault="00A86106" w:rsidP="00A86106">
      <w:pPr>
        <w:pStyle w:val="pj"/>
        <w:ind w:firstLine="709"/>
      </w:pPr>
      <w:r w:rsidRPr="000C20F7">
        <w:rPr>
          <w:lang w:val="kk-KZ"/>
        </w:rPr>
        <w:t>Кестенің жалғасы</w:t>
      </w:r>
    </w:p>
    <w:p w:rsidR="00A86106" w:rsidRPr="000C20F7" w:rsidRDefault="00A86106" w:rsidP="00A86106">
      <w:pPr>
        <w:pStyle w:val="pj"/>
        <w:ind w:firstLine="709"/>
      </w:pPr>
      <w:r w:rsidRPr="000C20F7">
        <w:t>Продолжение таблицы</w:t>
      </w:r>
    </w:p>
    <w:tbl>
      <w:tblPr>
        <w:tblW w:w="5000" w:type="pct"/>
        <w:jc w:val="center"/>
        <w:tblCellMar>
          <w:left w:w="0" w:type="dxa"/>
          <w:right w:w="0" w:type="dxa"/>
        </w:tblCellMar>
        <w:tblLook w:val="04A0" w:firstRow="1" w:lastRow="0" w:firstColumn="1" w:lastColumn="0" w:noHBand="0" w:noVBand="1"/>
      </w:tblPr>
      <w:tblGrid>
        <w:gridCol w:w="2061"/>
        <w:gridCol w:w="1920"/>
        <w:gridCol w:w="2718"/>
        <w:gridCol w:w="1816"/>
        <w:gridCol w:w="2150"/>
        <w:gridCol w:w="2543"/>
        <w:gridCol w:w="1341"/>
      </w:tblGrid>
      <w:tr w:rsidR="00A86106" w:rsidRPr="000C20F7" w:rsidTr="00D96822">
        <w:trPr>
          <w:jc w:val="center"/>
        </w:trPr>
        <w:tc>
          <w:tcPr>
            <w:tcW w:w="230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Негізгі қарыз</w:t>
            </w:r>
          </w:p>
          <w:p w:rsidR="00A86106" w:rsidRPr="000C20F7" w:rsidRDefault="00A86106" w:rsidP="00D96822">
            <w:pPr>
              <w:pStyle w:val="pc"/>
              <w:rPr>
                <w:sz w:val="20"/>
                <w:szCs w:val="20"/>
              </w:rPr>
            </w:pPr>
            <w:r w:rsidRPr="000C20F7">
              <w:rPr>
                <w:sz w:val="20"/>
                <w:szCs w:val="20"/>
              </w:rPr>
              <w:t>Основной долг</w:t>
            </w:r>
          </w:p>
        </w:tc>
        <w:tc>
          <w:tcPr>
            <w:tcW w:w="22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Есептік кезеңде төледі:</w:t>
            </w:r>
          </w:p>
          <w:p w:rsidR="00A86106" w:rsidRPr="000C20F7" w:rsidRDefault="00A86106" w:rsidP="00D96822">
            <w:pPr>
              <w:pStyle w:val="pc"/>
              <w:rPr>
                <w:sz w:val="20"/>
                <w:szCs w:val="20"/>
              </w:rPr>
            </w:pPr>
            <w:r w:rsidRPr="000C20F7">
              <w:rPr>
                <w:sz w:val="20"/>
                <w:szCs w:val="20"/>
              </w:rPr>
              <w:t>Оплачено в отчетном периоде:</w:t>
            </w:r>
          </w:p>
        </w:tc>
        <w:tc>
          <w:tcPr>
            <w:tcW w:w="4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Ескертпе</w:t>
            </w:r>
          </w:p>
          <w:p w:rsidR="00A86106" w:rsidRPr="000C20F7" w:rsidRDefault="00A86106" w:rsidP="00D96822">
            <w:pPr>
              <w:pStyle w:val="pc"/>
              <w:rPr>
                <w:sz w:val="20"/>
                <w:szCs w:val="20"/>
              </w:rPr>
            </w:pPr>
            <w:r w:rsidRPr="000C20F7">
              <w:rPr>
                <w:sz w:val="20"/>
                <w:szCs w:val="20"/>
              </w:rPr>
              <w:t>Примечание</w:t>
            </w: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Құндық ауытқулар</w:t>
            </w:r>
          </w:p>
          <w:p w:rsidR="00A86106" w:rsidRPr="000C20F7" w:rsidRDefault="00A86106" w:rsidP="00D96822">
            <w:pPr>
              <w:pStyle w:val="pc"/>
              <w:rPr>
                <w:sz w:val="20"/>
                <w:szCs w:val="20"/>
              </w:rPr>
            </w:pPr>
            <w:r w:rsidRPr="000C20F7">
              <w:rPr>
                <w:sz w:val="20"/>
                <w:szCs w:val="20"/>
              </w:rPr>
              <w:t>Стоимостные колебания</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Басқа да түзетулер</w:t>
            </w:r>
          </w:p>
          <w:p w:rsidR="00A86106" w:rsidRPr="000C20F7" w:rsidRDefault="00A86106" w:rsidP="00D96822">
            <w:pPr>
              <w:pStyle w:val="pc"/>
              <w:rPr>
                <w:sz w:val="20"/>
                <w:szCs w:val="20"/>
              </w:rPr>
            </w:pPr>
            <w:r w:rsidRPr="000C20F7">
              <w:rPr>
                <w:sz w:val="20"/>
                <w:szCs w:val="20"/>
              </w:rPr>
              <w:t>Прочие корректировки</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Есептік кезеңнің соңындағы қалдық</w:t>
            </w:r>
          </w:p>
          <w:p w:rsidR="00A86106" w:rsidRPr="000C20F7" w:rsidRDefault="00A86106" w:rsidP="00D96822">
            <w:pPr>
              <w:pStyle w:val="pc"/>
              <w:rPr>
                <w:sz w:val="20"/>
                <w:szCs w:val="20"/>
              </w:rPr>
            </w:pPr>
            <w:r w:rsidRPr="000C20F7">
              <w:rPr>
                <w:sz w:val="20"/>
                <w:szCs w:val="20"/>
              </w:rPr>
              <w:t>Остаток на конец периода</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Сыйақы</w:t>
            </w:r>
          </w:p>
          <w:p w:rsidR="00A86106" w:rsidRPr="000C20F7" w:rsidRDefault="00A86106" w:rsidP="00D96822">
            <w:pPr>
              <w:pStyle w:val="pc"/>
              <w:rPr>
                <w:sz w:val="20"/>
                <w:szCs w:val="20"/>
              </w:rPr>
            </w:pPr>
            <w:r w:rsidRPr="000C20F7">
              <w:rPr>
                <w:sz w:val="20"/>
                <w:szCs w:val="20"/>
              </w:rPr>
              <w:t>Вознаграждение</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Делдал төлемдер</w:t>
            </w:r>
          </w:p>
          <w:p w:rsidR="00A86106" w:rsidRPr="000C20F7" w:rsidRDefault="00A86106" w:rsidP="00D96822">
            <w:pPr>
              <w:pStyle w:val="pc"/>
              <w:rPr>
                <w:sz w:val="20"/>
                <w:szCs w:val="20"/>
              </w:rPr>
            </w:pPr>
            <w:r w:rsidRPr="000C20F7">
              <w:rPr>
                <w:sz w:val="20"/>
                <w:szCs w:val="20"/>
              </w:rPr>
              <w:t>Комиссионные платежи</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Басқа да ілеспе төлемдер</w:t>
            </w:r>
          </w:p>
          <w:p w:rsidR="00A86106" w:rsidRPr="000C20F7" w:rsidRDefault="00A86106" w:rsidP="00D96822">
            <w:pPr>
              <w:pStyle w:val="pc"/>
              <w:rPr>
                <w:sz w:val="20"/>
                <w:szCs w:val="20"/>
              </w:rPr>
            </w:pPr>
            <w:r w:rsidRPr="000C20F7">
              <w:rPr>
                <w:sz w:val="20"/>
                <w:szCs w:val="20"/>
              </w:rPr>
              <w:t>Прочие сопутствующие платежи</w:t>
            </w:r>
          </w:p>
        </w:tc>
        <w:tc>
          <w:tcPr>
            <w:tcW w:w="0" w:type="auto"/>
            <w:vMerge/>
            <w:tcBorders>
              <w:top w:val="single" w:sz="8" w:space="0" w:color="auto"/>
              <w:left w:val="nil"/>
              <w:bottom w:val="single" w:sz="8" w:space="0" w:color="auto"/>
              <w:right w:val="single" w:sz="8" w:space="0" w:color="auto"/>
            </w:tcBorders>
            <w:vAlign w:val="center"/>
            <w:hideMark/>
          </w:tcPr>
          <w:p w:rsidR="00A86106" w:rsidRPr="000C20F7" w:rsidRDefault="00A86106" w:rsidP="00D96822">
            <w:pPr>
              <w:spacing w:line="276" w:lineRule="auto"/>
              <w:rPr>
                <w:color w:val="000000"/>
              </w:rPr>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4</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5</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6</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7</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8</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9</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sz w:val="20"/>
                <w:szCs w:val="20"/>
              </w:rPr>
              <w:t>10</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А Бөлігі. Қазақстан Республикасының мемлекеттік сыртқы қарыздары</w:t>
            </w:r>
          </w:p>
          <w:p w:rsidR="00A86106" w:rsidRPr="000C20F7" w:rsidRDefault="00A86106" w:rsidP="00D96822">
            <w:pPr>
              <w:pStyle w:val="pc"/>
              <w:rPr>
                <w:sz w:val="20"/>
                <w:szCs w:val="20"/>
              </w:rPr>
            </w:pPr>
            <w:r w:rsidRPr="000C20F7">
              <w:rPr>
                <w:sz w:val="20"/>
                <w:szCs w:val="20"/>
              </w:rPr>
              <w:t>Часть А. Внешние государственные займы Республики Казахстан</w:t>
            </w: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r w:rsidR="00A86106" w:rsidRPr="000C20F7"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c"/>
              <w:rPr>
                <w:sz w:val="20"/>
                <w:szCs w:val="20"/>
              </w:rPr>
            </w:pPr>
            <w:r w:rsidRPr="000C20F7">
              <w:rPr>
                <w:b/>
                <w:bCs/>
                <w:sz w:val="20"/>
                <w:szCs w:val="20"/>
                <w:bdr w:val="none" w:sz="0" w:space="0" w:color="auto" w:frame="1"/>
              </w:rPr>
              <w:t>Б Бөлігі. Қазақстан Республикасының Үкіметі кепілдік берген сыртқы қарыздар</w:t>
            </w:r>
          </w:p>
          <w:p w:rsidR="00A86106" w:rsidRPr="000C20F7" w:rsidRDefault="00A86106" w:rsidP="00D96822">
            <w:pPr>
              <w:pStyle w:val="pc"/>
              <w:rPr>
                <w:sz w:val="20"/>
                <w:szCs w:val="20"/>
              </w:rPr>
            </w:pPr>
            <w:r w:rsidRPr="000C20F7">
              <w:rPr>
                <w:sz w:val="20"/>
                <w:szCs w:val="20"/>
              </w:rPr>
              <w:t>Часть Б. Внешние займы, гарантированные Правительством Республики Казахстан</w:t>
            </w: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lastRenderedPageBreak/>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spacing w:line="276" w:lineRule="auto"/>
            </w:pPr>
          </w:p>
        </w:tc>
      </w:tr>
      <w:tr w:rsidR="00A86106" w:rsidRPr="000C20F7" w:rsidTr="00D96822">
        <w:trPr>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0C20F7" w:rsidRDefault="00A86106" w:rsidP="00D96822">
            <w:pPr>
              <w:pStyle w:val="p"/>
              <w:spacing w:line="276" w:lineRule="auto"/>
              <w:rPr>
                <w:sz w:val="20"/>
                <w:szCs w:val="20"/>
              </w:rPr>
            </w:pPr>
            <w:r w:rsidRPr="000C20F7">
              <w:rPr>
                <w:sz w:val="20"/>
                <w:szCs w:val="20"/>
              </w:rPr>
              <w:t> </w:t>
            </w:r>
          </w:p>
        </w:tc>
      </w:tr>
    </w:tbl>
    <w:p w:rsidR="00A86106" w:rsidRPr="000C20F7" w:rsidRDefault="00A86106" w:rsidP="00A86106">
      <w:pPr>
        <w:pStyle w:val="p"/>
      </w:pPr>
      <w:r w:rsidRPr="000C20F7">
        <w:rPr>
          <w:b/>
          <w:bCs/>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096"/>
        <w:gridCol w:w="8473"/>
      </w:tblGrid>
      <w:tr w:rsidR="00A86106" w:rsidRPr="000C20F7" w:rsidTr="00D96822">
        <w:tc>
          <w:tcPr>
            <w:tcW w:w="2092" w:type="pct"/>
            <w:tcMar>
              <w:top w:w="0" w:type="dxa"/>
              <w:left w:w="108" w:type="dxa"/>
              <w:bottom w:w="0" w:type="dxa"/>
              <w:right w:w="108" w:type="dxa"/>
            </w:tcMar>
            <w:hideMark/>
          </w:tcPr>
          <w:p w:rsidR="00A86106" w:rsidRPr="000C20F7" w:rsidRDefault="00A86106" w:rsidP="00D96822">
            <w:pPr>
              <w:pStyle w:val="p"/>
              <w:rPr>
                <w:sz w:val="28"/>
                <w:szCs w:val="28"/>
              </w:rPr>
            </w:pPr>
            <w:r w:rsidRPr="000C20F7">
              <w:rPr>
                <w:b/>
                <w:bCs/>
                <w:sz w:val="28"/>
                <w:szCs w:val="28"/>
                <w:bdr w:val="none" w:sz="0" w:space="0" w:color="auto" w:frame="1"/>
              </w:rPr>
              <w:t>Атауы</w:t>
            </w:r>
          </w:p>
          <w:p w:rsidR="00A86106" w:rsidRPr="000C20F7" w:rsidRDefault="00A86106" w:rsidP="00D96822">
            <w:pPr>
              <w:pStyle w:val="p"/>
              <w:rPr>
                <w:sz w:val="28"/>
                <w:szCs w:val="28"/>
              </w:rPr>
            </w:pPr>
            <w:r w:rsidRPr="000C20F7">
              <w:rPr>
                <w:sz w:val="28"/>
                <w:szCs w:val="28"/>
              </w:rPr>
              <w:t>Наименование_____________________________</w:t>
            </w:r>
          </w:p>
          <w:p w:rsidR="00A86106" w:rsidRPr="000C20F7" w:rsidRDefault="00A86106" w:rsidP="00D96822">
            <w:pPr>
              <w:pStyle w:val="p"/>
              <w:rPr>
                <w:sz w:val="28"/>
                <w:szCs w:val="28"/>
              </w:rPr>
            </w:pPr>
            <w:r w:rsidRPr="000C20F7">
              <w:rPr>
                <w:sz w:val="28"/>
                <w:szCs w:val="28"/>
              </w:rPr>
              <w:t>__________________________________________</w:t>
            </w:r>
          </w:p>
          <w:p w:rsidR="00A86106" w:rsidRPr="000C20F7" w:rsidRDefault="00A86106" w:rsidP="00D96822">
            <w:pPr>
              <w:pStyle w:val="p"/>
              <w:rPr>
                <w:sz w:val="28"/>
                <w:szCs w:val="28"/>
              </w:rPr>
            </w:pPr>
            <w:r w:rsidRPr="000C20F7">
              <w:rPr>
                <w:b/>
                <w:bCs/>
                <w:sz w:val="28"/>
                <w:szCs w:val="28"/>
                <w:bdr w:val="none" w:sz="0" w:space="0" w:color="auto" w:frame="1"/>
              </w:rPr>
              <w:t>Телефоны (респонденттің)</w:t>
            </w:r>
          </w:p>
          <w:p w:rsidR="00A86106" w:rsidRPr="000C20F7" w:rsidRDefault="00A86106" w:rsidP="00D96822">
            <w:pPr>
              <w:pStyle w:val="p"/>
              <w:rPr>
                <w:sz w:val="28"/>
                <w:szCs w:val="28"/>
              </w:rPr>
            </w:pPr>
            <w:r w:rsidRPr="000C20F7">
              <w:rPr>
                <w:sz w:val="28"/>
                <w:szCs w:val="28"/>
              </w:rPr>
              <w:t>Телефон (респондента)______________________</w:t>
            </w:r>
          </w:p>
          <w:p w:rsidR="00A86106" w:rsidRPr="000C20F7" w:rsidRDefault="00A86106" w:rsidP="00D96822">
            <w:pPr>
              <w:pStyle w:val="p"/>
              <w:ind w:left="2869"/>
              <w:rPr>
                <w:sz w:val="28"/>
                <w:szCs w:val="28"/>
              </w:rPr>
            </w:pPr>
            <w:r w:rsidRPr="000C20F7">
              <w:rPr>
                <w:b/>
                <w:bCs/>
                <w:sz w:val="28"/>
                <w:szCs w:val="28"/>
                <w:bdr w:val="none" w:sz="0" w:space="0" w:color="auto" w:frame="1"/>
              </w:rPr>
              <w:t>стационарлық</w:t>
            </w:r>
          </w:p>
          <w:p w:rsidR="00A86106" w:rsidRPr="000C20F7" w:rsidRDefault="00A86106" w:rsidP="00D96822">
            <w:pPr>
              <w:pStyle w:val="p"/>
              <w:ind w:left="2869"/>
              <w:rPr>
                <w:sz w:val="28"/>
                <w:szCs w:val="28"/>
              </w:rPr>
            </w:pPr>
            <w:r w:rsidRPr="000C20F7">
              <w:rPr>
                <w:sz w:val="28"/>
                <w:szCs w:val="28"/>
              </w:rPr>
              <w:t>стационарный</w:t>
            </w:r>
          </w:p>
        </w:tc>
        <w:tc>
          <w:tcPr>
            <w:tcW w:w="2908" w:type="pct"/>
            <w:tcMar>
              <w:top w:w="0" w:type="dxa"/>
              <w:left w:w="108" w:type="dxa"/>
              <w:bottom w:w="0" w:type="dxa"/>
              <w:right w:w="108" w:type="dxa"/>
            </w:tcMar>
            <w:hideMark/>
          </w:tcPr>
          <w:p w:rsidR="00A86106" w:rsidRPr="000C20F7" w:rsidRDefault="00A86106" w:rsidP="00D96822">
            <w:pPr>
              <w:pStyle w:val="p"/>
              <w:rPr>
                <w:sz w:val="28"/>
                <w:szCs w:val="28"/>
              </w:rPr>
            </w:pPr>
            <w:r w:rsidRPr="000C20F7">
              <w:rPr>
                <w:b/>
                <w:bCs/>
                <w:sz w:val="28"/>
                <w:szCs w:val="28"/>
                <w:bdr w:val="none" w:sz="0" w:space="0" w:color="auto" w:frame="1"/>
              </w:rPr>
              <w:t>Мекенжайы (респонденттің)</w:t>
            </w:r>
          </w:p>
          <w:p w:rsidR="00A86106" w:rsidRPr="000C20F7" w:rsidRDefault="00A86106" w:rsidP="00D96822">
            <w:pPr>
              <w:pStyle w:val="p"/>
              <w:rPr>
                <w:sz w:val="28"/>
                <w:szCs w:val="28"/>
              </w:rPr>
            </w:pPr>
            <w:r w:rsidRPr="000C20F7">
              <w:rPr>
                <w:sz w:val="28"/>
                <w:szCs w:val="28"/>
              </w:rPr>
              <w:t>Адрес (респондента) __________________________</w:t>
            </w:r>
          </w:p>
          <w:p w:rsidR="00A86106" w:rsidRPr="000C20F7" w:rsidRDefault="00A86106" w:rsidP="00D96822">
            <w:pPr>
              <w:pStyle w:val="p"/>
              <w:rPr>
                <w:sz w:val="28"/>
                <w:szCs w:val="28"/>
              </w:rPr>
            </w:pPr>
            <w:r w:rsidRPr="000C20F7">
              <w:rPr>
                <w:sz w:val="28"/>
                <w:szCs w:val="28"/>
              </w:rPr>
              <w:t>____________________________________________</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r w:rsidRPr="000C20F7">
              <w:rPr>
                <w:sz w:val="28"/>
                <w:szCs w:val="28"/>
              </w:rPr>
              <w:t>____________________________________________</w:t>
            </w:r>
          </w:p>
          <w:p w:rsidR="00A86106" w:rsidRPr="000C20F7" w:rsidRDefault="00A86106" w:rsidP="00D96822">
            <w:pPr>
              <w:pStyle w:val="p"/>
              <w:ind w:left="1736"/>
              <w:rPr>
                <w:sz w:val="28"/>
                <w:szCs w:val="28"/>
              </w:rPr>
            </w:pPr>
            <w:r w:rsidRPr="000C20F7">
              <w:rPr>
                <w:b/>
                <w:bCs/>
                <w:sz w:val="28"/>
                <w:szCs w:val="28"/>
                <w:bdr w:val="none" w:sz="0" w:space="0" w:color="auto" w:frame="1"/>
              </w:rPr>
              <w:t>ұялы</w:t>
            </w:r>
          </w:p>
          <w:p w:rsidR="00A86106" w:rsidRPr="000C20F7" w:rsidRDefault="00A86106" w:rsidP="00D96822">
            <w:pPr>
              <w:pStyle w:val="p"/>
              <w:ind w:left="1736"/>
              <w:rPr>
                <w:sz w:val="28"/>
                <w:szCs w:val="28"/>
              </w:rPr>
            </w:pPr>
            <w:r w:rsidRPr="000C20F7">
              <w:rPr>
                <w:sz w:val="28"/>
                <w:szCs w:val="28"/>
              </w:rPr>
              <w:t>мобильный</w:t>
            </w:r>
          </w:p>
        </w:tc>
      </w:tr>
    </w:tbl>
    <w:p w:rsidR="00A86106" w:rsidRPr="000C20F7" w:rsidRDefault="00A86106" w:rsidP="00A86106">
      <w:pPr>
        <w:pStyle w:val="p"/>
        <w:rPr>
          <w:sz w:val="28"/>
          <w:szCs w:val="28"/>
        </w:rPr>
      </w:pPr>
      <w:r w:rsidRPr="000C20F7">
        <w:rPr>
          <w:sz w:val="28"/>
          <w:szCs w:val="28"/>
        </w:rPr>
        <w:t> </w:t>
      </w:r>
    </w:p>
    <w:tbl>
      <w:tblPr>
        <w:tblW w:w="5002" w:type="pct"/>
        <w:jc w:val="center"/>
        <w:tblCellMar>
          <w:left w:w="0" w:type="dxa"/>
          <w:right w:w="0" w:type="dxa"/>
        </w:tblCellMar>
        <w:tblLook w:val="04A0" w:firstRow="1" w:lastRow="0" w:firstColumn="1" w:lastColumn="0" w:noHBand="0" w:noVBand="1"/>
      </w:tblPr>
      <w:tblGrid>
        <w:gridCol w:w="5034"/>
        <w:gridCol w:w="1621"/>
        <w:gridCol w:w="2559"/>
        <w:gridCol w:w="2198"/>
        <w:gridCol w:w="3163"/>
      </w:tblGrid>
      <w:tr w:rsidR="00A86106" w:rsidRPr="000C20F7" w:rsidTr="00D96822">
        <w:trPr>
          <w:jc w:val="center"/>
        </w:trPr>
        <w:tc>
          <w:tcPr>
            <w:tcW w:w="1727" w:type="pct"/>
            <w:tcMar>
              <w:top w:w="0" w:type="dxa"/>
              <w:left w:w="108" w:type="dxa"/>
              <w:bottom w:w="0" w:type="dxa"/>
              <w:right w:w="108" w:type="dxa"/>
            </w:tcMar>
          </w:tcPr>
          <w:p w:rsidR="00A86106" w:rsidRPr="000C20F7" w:rsidRDefault="00A86106" w:rsidP="00D96822">
            <w:pPr>
              <w:pStyle w:val="p"/>
              <w:rPr>
                <w:b/>
                <w:sz w:val="28"/>
                <w:szCs w:val="28"/>
              </w:rPr>
            </w:pPr>
            <w:r w:rsidRPr="000C20F7">
              <w:rPr>
                <w:b/>
                <w:sz w:val="28"/>
                <w:szCs w:val="28"/>
              </w:rPr>
              <w:t>Алғашқы статистикалық деректерді таратуға келісеміз</w:t>
            </w:r>
          </w:p>
          <w:p w:rsidR="00A86106" w:rsidRPr="000C20F7" w:rsidRDefault="00A86106" w:rsidP="00D96822">
            <w:pPr>
              <w:pStyle w:val="p"/>
              <w:rPr>
                <w:sz w:val="28"/>
                <w:szCs w:val="28"/>
              </w:rPr>
            </w:pPr>
            <w:r w:rsidRPr="000C20F7">
              <w:rPr>
                <w:sz w:val="28"/>
                <w:szCs w:val="28"/>
              </w:rPr>
              <w:t>Согласны на распространение первичных статистических данных</w:t>
            </w:r>
          </w:p>
        </w:tc>
        <w:tc>
          <w:tcPr>
            <w:tcW w:w="556" w:type="pct"/>
            <w:tcMar>
              <w:top w:w="0" w:type="dxa"/>
              <w:left w:w="108" w:type="dxa"/>
              <w:bottom w:w="0" w:type="dxa"/>
              <w:right w:w="108" w:type="dxa"/>
            </w:tcMar>
          </w:tcPr>
          <w:p w:rsidR="00A86106" w:rsidRPr="000C20F7" w:rsidRDefault="00A86106" w:rsidP="00D96822">
            <w:pPr>
              <w:pStyle w:val="p"/>
              <w:rPr>
                <w:sz w:val="28"/>
                <w:szCs w:val="28"/>
              </w:rPr>
            </w:pPr>
            <w:r w:rsidRPr="000C20F7">
              <w:rPr>
                <w:noProof/>
                <w:sz w:val="28"/>
                <w:szCs w:val="28"/>
              </w:rPr>
              <w:drawing>
                <wp:inline distT="0" distB="0" distL="0" distR="0" wp14:anchorId="7F2D5BC4" wp14:editId="0A266F88">
                  <wp:extent cx="371475" cy="3333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2" w:type="pct"/>
            <w:gridSpan w:val="2"/>
            <w:tcMar>
              <w:top w:w="0" w:type="dxa"/>
              <w:left w:w="108" w:type="dxa"/>
              <w:bottom w:w="0" w:type="dxa"/>
              <w:right w:w="108" w:type="dxa"/>
            </w:tcMar>
          </w:tcPr>
          <w:p w:rsidR="00A86106" w:rsidRPr="000C20F7" w:rsidRDefault="00A86106" w:rsidP="00D96822">
            <w:pPr>
              <w:pStyle w:val="p"/>
              <w:rPr>
                <w:b/>
                <w:sz w:val="28"/>
                <w:szCs w:val="28"/>
              </w:rPr>
            </w:pPr>
            <w:r w:rsidRPr="000C20F7">
              <w:rPr>
                <w:b/>
                <w:sz w:val="28"/>
                <w:szCs w:val="28"/>
              </w:rPr>
              <w:t>Алғашқы статистикалық деректерді таратуға келіспейміз</w:t>
            </w:r>
          </w:p>
          <w:p w:rsidR="00A86106" w:rsidRPr="000C20F7" w:rsidRDefault="00A86106" w:rsidP="00D96822">
            <w:pPr>
              <w:pStyle w:val="p"/>
              <w:rPr>
                <w:sz w:val="28"/>
                <w:szCs w:val="28"/>
              </w:rPr>
            </w:pPr>
            <w:r w:rsidRPr="000C20F7">
              <w:rPr>
                <w:sz w:val="28"/>
                <w:szCs w:val="28"/>
              </w:rPr>
              <w:t>Не согласны на распространение первичных статистических данных</w:t>
            </w:r>
          </w:p>
        </w:tc>
        <w:tc>
          <w:tcPr>
            <w:tcW w:w="1085" w:type="pct"/>
            <w:tcMar>
              <w:top w:w="0" w:type="dxa"/>
              <w:left w:w="108" w:type="dxa"/>
              <w:bottom w:w="0" w:type="dxa"/>
              <w:right w:w="108" w:type="dxa"/>
            </w:tcMar>
          </w:tcPr>
          <w:p w:rsidR="00A86106" w:rsidRPr="000C20F7" w:rsidRDefault="00A86106" w:rsidP="00D96822">
            <w:pPr>
              <w:pStyle w:val="p"/>
              <w:rPr>
                <w:sz w:val="28"/>
                <w:szCs w:val="28"/>
              </w:rPr>
            </w:pPr>
            <w:r w:rsidRPr="000C20F7">
              <w:rPr>
                <w:noProof/>
                <w:sz w:val="28"/>
                <w:szCs w:val="28"/>
              </w:rPr>
              <w:drawing>
                <wp:inline distT="0" distB="0" distL="0" distR="0" wp14:anchorId="7F917BA9" wp14:editId="0B41F8A3">
                  <wp:extent cx="371475"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0C20F7" w:rsidTr="00D96822">
        <w:tblPrEx>
          <w:jc w:val="left"/>
        </w:tblPrEx>
        <w:tc>
          <w:tcPr>
            <w:tcW w:w="3161" w:type="pct"/>
            <w:gridSpan w:val="3"/>
            <w:tcMar>
              <w:top w:w="0" w:type="dxa"/>
              <w:left w:w="108" w:type="dxa"/>
              <w:bottom w:w="0" w:type="dxa"/>
              <w:right w:w="108" w:type="dxa"/>
            </w:tcMar>
            <w:hideMark/>
          </w:tcPr>
          <w:p w:rsidR="00A86106" w:rsidRPr="000C20F7" w:rsidRDefault="00A86106" w:rsidP="00D96822">
            <w:pPr>
              <w:pStyle w:val="p"/>
              <w:rPr>
                <w:sz w:val="28"/>
                <w:szCs w:val="28"/>
              </w:rPr>
            </w:pPr>
            <w:r w:rsidRPr="000C20F7">
              <w:rPr>
                <w:b/>
                <w:bCs/>
                <w:sz w:val="28"/>
                <w:szCs w:val="28"/>
                <w:bdr w:val="none" w:sz="0" w:space="0" w:color="auto" w:frame="1"/>
              </w:rPr>
              <w:t>Электрондық почта мекенжайы (респонденттің)</w:t>
            </w:r>
          </w:p>
          <w:p w:rsidR="00A86106" w:rsidRPr="000C20F7" w:rsidRDefault="00A86106" w:rsidP="00D96822">
            <w:pPr>
              <w:pStyle w:val="p"/>
              <w:rPr>
                <w:sz w:val="28"/>
                <w:szCs w:val="28"/>
              </w:rPr>
            </w:pPr>
            <w:r w:rsidRPr="000C20F7">
              <w:rPr>
                <w:sz w:val="28"/>
                <w:szCs w:val="28"/>
              </w:rPr>
              <w:lastRenderedPageBreak/>
              <w:t>Адрес электронной почты (респондента)</w:t>
            </w:r>
          </w:p>
          <w:p w:rsidR="00A86106" w:rsidRPr="000C20F7" w:rsidRDefault="00A86106" w:rsidP="00D96822">
            <w:pPr>
              <w:pStyle w:val="p"/>
              <w:rPr>
                <w:b/>
                <w:bCs/>
                <w:sz w:val="28"/>
                <w:szCs w:val="28"/>
                <w:bdr w:val="none" w:sz="0" w:space="0" w:color="auto" w:frame="1"/>
              </w:rPr>
            </w:pPr>
            <w:r w:rsidRPr="000C20F7">
              <w:rPr>
                <w:b/>
                <w:bCs/>
                <w:sz w:val="28"/>
                <w:szCs w:val="28"/>
                <w:bdr w:val="none" w:sz="0" w:space="0" w:color="auto" w:frame="1"/>
              </w:rPr>
              <w:t>________________________________________________________</w:t>
            </w:r>
          </w:p>
          <w:p w:rsidR="00A86106" w:rsidRPr="000C20F7" w:rsidRDefault="00A86106" w:rsidP="00D96822">
            <w:pPr>
              <w:pStyle w:val="p"/>
              <w:rPr>
                <w:sz w:val="28"/>
                <w:szCs w:val="28"/>
              </w:rPr>
            </w:pPr>
            <w:r w:rsidRPr="000C20F7">
              <w:rPr>
                <w:b/>
                <w:bCs/>
                <w:sz w:val="28"/>
                <w:szCs w:val="28"/>
                <w:bdr w:val="none" w:sz="0" w:space="0" w:color="auto" w:frame="1"/>
              </w:rPr>
              <w:t>Орындаушы</w:t>
            </w:r>
          </w:p>
          <w:p w:rsidR="00A86106" w:rsidRPr="000C20F7" w:rsidRDefault="00A86106" w:rsidP="00D96822">
            <w:pPr>
              <w:pStyle w:val="p"/>
              <w:rPr>
                <w:sz w:val="28"/>
                <w:szCs w:val="28"/>
              </w:rPr>
            </w:pPr>
            <w:r w:rsidRPr="000C20F7">
              <w:rPr>
                <w:sz w:val="28"/>
                <w:szCs w:val="28"/>
              </w:rPr>
              <w:t>Исполнитель ____________________________________________</w:t>
            </w:r>
          </w:p>
          <w:p w:rsidR="00A86106" w:rsidRPr="000C20F7" w:rsidRDefault="00A86106" w:rsidP="00D96822">
            <w:pPr>
              <w:pStyle w:val="p"/>
              <w:ind w:left="744"/>
              <w:rPr>
                <w:sz w:val="28"/>
                <w:szCs w:val="28"/>
              </w:rPr>
            </w:pPr>
            <w:r w:rsidRPr="000C20F7">
              <w:rPr>
                <w:b/>
                <w:bCs/>
                <w:sz w:val="28"/>
                <w:szCs w:val="28"/>
                <w:bdr w:val="none" w:sz="0" w:space="0" w:color="auto" w:frame="1"/>
              </w:rPr>
              <w:t>тегі, аты және әкесінің аты (бар болған жағдайда)</w:t>
            </w:r>
          </w:p>
          <w:p w:rsidR="00A86106" w:rsidRPr="000C20F7" w:rsidRDefault="00A86106" w:rsidP="00D96822">
            <w:pPr>
              <w:pStyle w:val="p"/>
              <w:ind w:left="744"/>
              <w:rPr>
                <w:sz w:val="28"/>
                <w:szCs w:val="28"/>
              </w:rPr>
            </w:pPr>
            <w:r w:rsidRPr="000C20F7">
              <w:rPr>
                <w:sz w:val="28"/>
                <w:szCs w:val="28"/>
              </w:rPr>
              <w:t>фамилия, имя и отчество (при его наличии)</w:t>
            </w:r>
          </w:p>
          <w:p w:rsidR="00A86106" w:rsidRPr="000C20F7" w:rsidRDefault="00A86106" w:rsidP="00D96822">
            <w:pPr>
              <w:pStyle w:val="p"/>
              <w:rPr>
                <w:sz w:val="28"/>
                <w:szCs w:val="28"/>
              </w:rPr>
            </w:pPr>
            <w:r w:rsidRPr="000C20F7">
              <w:rPr>
                <w:b/>
                <w:bCs/>
                <w:sz w:val="28"/>
                <w:szCs w:val="28"/>
                <w:bdr w:val="none" w:sz="0" w:space="0" w:color="auto" w:frame="1"/>
              </w:rPr>
              <w:t>Бас бухгалтер немесе есепке қол қоюға уәкілетті адам</w:t>
            </w:r>
          </w:p>
          <w:p w:rsidR="00A86106" w:rsidRPr="000C20F7" w:rsidRDefault="00A86106" w:rsidP="00D96822">
            <w:pPr>
              <w:pStyle w:val="p"/>
              <w:rPr>
                <w:sz w:val="28"/>
                <w:szCs w:val="28"/>
              </w:rPr>
            </w:pPr>
            <w:r w:rsidRPr="000C20F7">
              <w:rPr>
                <w:sz w:val="28"/>
                <w:szCs w:val="28"/>
              </w:rPr>
              <w:t>Главный бухгалтер или лицо, уполномоченное на подписание отчета</w:t>
            </w:r>
          </w:p>
          <w:p w:rsidR="00A86106" w:rsidRPr="000C20F7" w:rsidRDefault="00A86106" w:rsidP="00D96822">
            <w:pPr>
              <w:pStyle w:val="p"/>
              <w:rPr>
                <w:sz w:val="28"/>
                <w:szCs w:val="28"/>
              </w:rPr>
            </w:pPr>
            <w:r w:rsidRPr="000C20F7">
              <w:rPr>
                <w:sz w:val="28"/>
                <w:szCs w:val="28"/>
              </w:rPr>
              <w:t>________________________________________________________</w:t>
            </w:r>
          </w:p>
          <w:p w:rsidR="00A86106" w:rsidRPr="000C20F7" w:rsidRDefault="00A86106" w:rsidP="00D96822">
            <w:pPr>
              <w:pStyle w:val="p"/>
              <w:ind w:left="744"/>
              <w:rPr>
                <w:sz w:val="28"/>
                <w:szCs w:val="28"/>
              </w:rPr>
            </w:pPr>
            <w:r w:rsidRPr="000C20F7">
              <w:rPr>
                <w:b/>
                <w:bCs/>
                <w:sz w:val="28"/>
                <w:szCs w:val="28"/>
                <w:bdr w:val="none" w:sz="0" w:space="0" w:color="auto" w:frame="1"/>
              </w:rPr>
              <w:t>тегі, аты және әкесінің аты (бар болған жағдайда)</w:t>
            </w:r>
          </w:p>
          <w:p w:rsidR="00A86106" w:rsidRPr="000C20F7" w:rsidRDefault="00A86106" w:rsidP="00D96822">
            <w:pPr>
              <w:pStyle w:val="p"/>
              <w:ind w:left="744"/>
              <w:rPr>
                <w:sz w:val="28"/>
                <w:szCs w:val="28"/>
              </w:rPr>
            </w:pPr>
            <w:r w:rsidRPr="000C20F7">
              <w:rPr>
                <w:sz w:val="28"/>
                <w:szCs w:val="28"/>
              </w:rPr>
              <w:t>фамилия, имя и отчество (при его наличии)</w:t>
            </w:r>
            <w:r w:rsidRPr="000C20F7">
              <w:rPr>
                <w:b/>
                <w:bCs/>
                <w:sz w:val="28"/>
                <w:szCs w:val="28"/>
                <w:bdr w:val="none" w:sz="0" w:space="0" w:color="auto" w:frame="1"/>
              </w:rPr>
              <w:t xml:space="preserve"> </w:t>
            </w:r>
          </w:p>
          <w:p w:rsidR="00A86106" w:rsidRPr="000C20F7" w:rsidRDefault="00A86106" w:rsidP="00D96822">
            <w:pPr>
              <w:pStyle w:val="p"/>
              <w:rPr>
                <w:sz w:val="28"/>
                <w:szCs w:val="28"/>
              </w:rPr>
            </w:pPr>
            <w:r w:rsidRPr="000C20F7">
              <w:rPr>
                <w:b/>
                <w:bCs/>
                <w:sz w:val="28"/>
                <w:szCs w:val="28"/>
                <w:bdr w:val="none" w:sz="0" w:space="0" w:color="auto" w:frame="1"/>
              </w:rPr>
              <w:t>Басшы немесе оның есепке қол қоюға уәкілетті адам</w:t>
            </w:r>
          </w:p>
          <w:p w:rsidR="00A86106" w:rsidRPr="000C20F7" w:rsidRDefault="00A86106" w:rsidP="00D96822">
            <w:pPr>
              <w:pStyle w:val="p"/>
              <w:rPr>
                <w:sz w:val="28"/>
                <w:szCs w:val="28"/>
              </w:rPr>
            </w:pPr>
            <w:r w:rsidRPr="000C20F7">
              <w:rPr>
                <w:sz w:val="28"/>
                <w:szCs w:val="28"/>
              </w:rPr>
              <w:t>Руководитель или лицо, уполномоченное на подписание отчета</w:t>
            </w:r>
          </w:p>
          <w:p w:rsidR="00A86106" w:rsidRPr="000C20F7" w:rsidRDefault="00A86106" w:rsidP="00D96822">
            <w:pPr>
              <w:pStyle w:val="p"/>
              <w:rPr>
                <w:sz w:val="28"/>
                <w:szCs w:val="28"/>
              </w:rPr>
            </w:pPr>
            <w:r w:rsidRPr="000C20F7">
              <w:rPr>
                <w:sz w:val="28"/>
                <w:szCs w:val="28"/>
              </w:rPr>
              <w:t>________________________________________________________</w:t>
            </w:r>
          </w:p>
          <w:p w:rsidR="00A86106" w:rsidRPr="000C20F7" w:rsidRDefault="00A86106" w:rsidP="00D96822">
            <w:pPr>
              <w:pStyle w:val="pj"/>
              <w:ind w:firstLine="709"/>
              <w:rPr>
                <w:b/>
                <w:bCs/>
                <w:sz w:val="28"/>
                <w:szCs w:val="28"/>
                <w:bdr w:val="none" w:sz="0" w:space="0" w:color="auto" w:frame="1"/>
              </w:rPr>
            </w:pPr>
            <w:r w:rsidRPr="000C20F7">
              <w:rPr>
                <w:b/>
                <w:bCs/>
                <w:sz w:val="28"/>
                <w:szCs w:val="28"/>
                <w:bdr w:val="none" w:sz="0" w:space="0" w:color="auto" w:frame="1"/>
              </w:rPr>
              <w:t>тегі, аты және әкесінің аты (бар болған жағдайда)</w:t>
            </w:r>
          </w:p>
          <w:p w:rsidR="00A86106" w:rsidRPr="000C20F7" w:rsidRDefault="00A86106" w:rsidP="00D96822">
            <w:pPr>
              <w:pStyle w:val="pj"/>
              <w:ind w:firstLine="709"/>
              <w:rPr>
                <w:sz w:val="28"/>
                <w:szCs w:val="28"/>
              </w:rPr>
            </w:pPr>
            <w:r w:rsidRPr="000C20F7">
              <w:rPr>
                <w:bCs/>
                <w:sz w:val="28"/>
                <w:szCs w:val="28"/>
                <w:bdr w:val="none" w:sz="0" w:space="0" w:color="auto" w:frame="1"/>
              </w:rPr>
              <w:t>фами</w:t>
            </w:r>
            <w:r w:rsidRPr="000C20F7">
              <w:rPr>
                <w:sz w:val="28"/>
                <w:szCs w:val="28"/>
              </w:rPr>
              <w:t>лия, имя и отчество (при его наличии)</w:t>
            </w:r>
          </w:p>
        </w:tc>
        <w:tc>
          <w:tcPr>
            <w:tcW w:w="1839" w:type="pct"/>
            <w:gridSpan w:val="2"/>
            <w:tcMar>
              <w:top w:w="0" w:type="dxa"/>
              <w:left w:w="108" w:type="dxa"/>
              <w:bottom w:w="0" w:type="dxa"/>
              <w:right w:w="108" w:type="dxa"/>
            </w:tcMar>
            <w:hideMark/>
          </w:tcPr>
          <w:p w:rsidR="00A86106" w:rsidRPr="000C20F7" w:rsidRDefault="00A86106" w:rsidP="00D96822">
            <w:pPr>
              <w:pStyle w:val="p"/>
              <w:rPr>
                <w:sz w:val="28"/>
                <w:szCs w:val="28"/>
              </w:rPr>
            </w:pPr>
            <w:r w:rsidRPr="000C20F7">
              <w:rPr>
                <w:sz w:val="28"/>
                <w:szCs w:val="28"/>
              </w:rPr>
              <w:lastRenderedPageBreak/>
              <w:t> </w:t>
            </w:r>
          </w:p>
          <w:p w:rsidR="00A86106" w:rsidRPr="000C20F7" w:rsidRDefault="00A86106" w:rsidP="00D96822">
            <w:pPr>
              <w:pStyle w:val="p"/>
              <w:rPr>
                <w:sz w:val="28"/>
                <w:szCs w:val="28"/>
              </w:rPr>
            </w:pPr>
            <w:r w:rsidRPr="000C20F7">
              <w:rPr>
                <w:sz w:val="28"/>
                <w:szCs w:val="28"/>
              </w:rPr>
              <w:lastRenderedPageBreak/>
              <w:t> </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p>
          <w:p w:rsidR="00A86106" w:rsidRPr="000C20F7" w:rsidRDefault="00A86106" w:rsidP="00D96822">
            <w:pPr>
              <w:pStyle w:val="p"/>
              <w:rPr>
                <w:sz w:val="28"/>
                <w:szCs w:val="28"/>
              </w:rPr>
            </w:pPr>
            <w:r w:rsidRPr="000C20F7">
              <w:rPr>
                <w:sz w:val="28"/>
                <w:szCs w:val="28"/>
              </w:rPr>
              <w:t>_________________________________</w:t>
            </w:r>
          </w:p>
          <w:p w:rsidR="00A86106" w:rsidRPr="000C20F7" w:rsidRDefault="00A86106" w:rsidP="00D96822">
            <w:pPr>
              <w:pStyle w:val="p"/>
              <w:ind w:firstLine="37"/>
              <w:jc w:val="center"/>
              <w:rPr>
                <w:sz w:val="28"/>
                <w:szCs w:val="28"/>
              </w:rPr>
            </w:pPr>
            <w:r w:rsidRPr="000C20F7">
              <w:rPr>
                <w:b/>
                <w:bCs/>
                <w:sz w:val="28"/>
                <w:szCs w:val="28"/>
                <w:bdr w:val="none" w:sz="0" w:space="0" w:color="auto" w:frame="1"/>
              </w:rPr>
              <w:t>қолы, телефоны (орындаушының)</w:t>
            </w:r>
          </w:p>
          <w:p w:rsidR="00A86106" w:rsidRPr="000C20F7" w:rsidRDefault="00A86106" w:rsidP="00D96822">
            <w:pPr>
              <w:pStyle w:val="p"/>
              <w:ind w:firstLine="37"/>
              <w:jc w:val="center"/>
              <w:rPr>
                <w:sz w:val="28"/>
                <w:szCs w:val="28"/>
              </w:rPr>
            </w:pPr>
            <w:r w:rsidRPr="000C20F7">
              <w:rPr>
                <w:sz w:val="28"/>
                <w:szCs w:val="28"/>
              </w:rPr>
              <w:t>подпись, телефон (исполнителя)</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r w:rsidRPr="000C20F7">
              <w:rPr>
                <w:sz w:val="28"/>
                <w:szCs w:val="28"/>
              </w:rPr>
              <w:t>_________________________________</w:t>
            </w:r>
          </w:p>
          <w:p w:rsidR="00A86106" w:rsidRPr="000C20F7" w:rsidRDefault="00A86106" w:rsidP="00D96822">
            <w:pPr>
              <w:pStyle w:val="p"/>
              <w:ind w:left="37"/>
              <w:jc w:val="center"/>
              <w:rPr>
                <w:sz w:val="28"/>
                <w:szCs w:val="28"/>
              </w:rPr>
            </w:pPr>
            <w:r w:rsidRPr="000C20F7">
              <w:rPr>
                <w:b/>
                <w:bCs/>
                <w:sz w:val="28"/>
                <w:szCs w:val="28"/>
                <w:bdr w:val="none" w:sz="0" w:space="0" w:color="auto" w:frame="1"/>
              </w:rPr>
              <w:t>қолы</w:t>
            </w:r>
          </w:p>
          <w:p w:rsidR="00A86106" w:rsidRPr="000C20F7" w:rsidRDefault="00A86106" w:rsidP="00D96822">
            <w:pPr>
              <w:pStyle w:val="p"/>
              <w:ind w:left="37"/>
              <w:jc w:val="center"/>
              <w:rPr>
                <w:sz w:val="28"/>
                <w:szCs w:val="28"/>
              </w:rPr>
            </w:pPr>
            <w:r w:rsidRPr="000C20F7">
              <w:rPr>
                <w:sz w:val="28"/>
                <w:szCs w:val="28"/>
              </w:rPr>
              <w:t>подпись</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r w:rsidRPr="000C20F7">
              <w:rPr>
                <w:sz w:val="28"/>
                <w:szCs w:val="28"/>
              </w:rPr>
              <w:t> </w:t>
            </w:r>
          </w:p>
          <w:p w:rsidR="00A86106" w:rsidRPr="000C20F7" w:rsidRDefault="00A86106" w:rsidP="00D96822">
            <w:pPr>
              <w:pStyle w:val="p"/>
              <w:rPr>
                <w:sz w:val="28"/>
                <w:szCs w:val="28"/>
              </w:rPr>
            </w:pPr>
            <w:r w:rsidRPr="000C20F7">
              <w:rPr>
                <w:sz w:val="28"/>
                <w:szCs w:val="28"/>
              </w:rPr>
              <w:t>_________________________________</w:t>
            </w:r>
          </w:p>
          <w:p w:rsidR="00A86106" w:rsidRPr="000C20F7" w:rsidRDefault="00A86106" w:rsidP="00D96822">
            <w:pPr>
              <w:pStyle w:val="p"/>
              <w:jc w:val="center"/>
              <w:rPr>
                <w:sz w:val="28"/>
                <w:szCs w:val="28"/>
              </w:rPr>
            </w:pPr>
            <w:r w:rsidRPr="000C20F7">
              <w:rPr>
                <w:b/>
                <w:bCs/>
                <w:sz w:val="28"/>
                <w:szCs w:val="28"/>
                <w:bdr w:val="none" w:sz="0" w:space="0" w:color="auto" w:frame="1"/>
              </w:rPr>
              <w:t>қолы</w:t>
            </w:r>
          </w:p>
          <w:p w:rsidR="00A86106" w:rsidRPr="000C20F7" w:rsidRDefault="00A86106" w:rsidP="00D96822">
            <w:pPr>
              <w:pStyle w:val="p"/>
              <w:jc w:val="center"/>
              <w:rPr>
                <w:sz w:val="28"/>
                <w:szCs w:val="28"/>
              </w:rPr>
            </w:pPr>
            <w:r w:rsidRPr="000C20F7">
              <w:rPr>
                <w:sz w:val="28"/>
                <w:szCs w:val="28"/>
              </w:rPr>
              <w:t>подпись</w:t>
            </w:r>
          </w:p>
        </w:tc>
      </w:tr>
    </w:tbl>
    <w:p w:rsidR="00A86106" w:rsidRPr="000C20F7" w:rsidRDefault="00A86106" w:rsidP="00A86106">
      <w:pPr>
        <w:pStyle w:val="pj"/>
        <w:rPr>
          <w:sz w:val="28"/>
          <w:szCs w:val="28"/>
        </w:rPr>
      </w:pPr>
      <w:r w:rsidRPr="000C20F7">
        <w:rPr>
          <w:sz w:val="28"/>
          <w:szCs w:val="28"/>
        </w:rPr>
        <w:lastRenderedPageBreak/>
        <w:t> </w:t>
      </w:r>
    </w:p>
    <w:p w:rsidR="00A86106" w:rsidRPr="000C20F7" w:rsidRDefault="00A86106" w:rsidP="00A86106">
      <w:pPr>
        <w:pStyle w:val="pj"/>
        <w:ind w:firstLine="709"/>
        <w:rPr>
          <w:sz w:val="28"/>
          <w:szCs w:val="28"/>
        </w:rPr>
      </w:pPr>
      <w:r w:rsidRPr="000C20F7">
        <w:rPr>
          <w:b/>
          <w:bCs/>
          <w:sz w:val="28"/>
          <w:szCs w:val="28"/>
          <w:bdr w:val="none" w:sz="0" w:space="0" w:color="auto" w:frame="1"/>
        </w:rPr>
        <w:t>Ескертпе:</w:t>
      </w:r>
    </w:p>
    <w:p w:rsidR="00A86106" w:rsidRPr="000C20F7" w:rsidRDefault="00A86106" w:rsidP="00A86106">
      <w:pPr>
        <w:pStyle w:val="pj"/>
        <w:ind w:firstLine="709"/>
        <w:rPr>
          <w:sz w:val="28"/>
          <w:szCs w:val="28"/>
        </w:rPr>
      </w:pPr>
      <w:r w:rsidRPr="000C20F7">
        <w:rPr>
          <w:sz w:val="28"/>
          <w:szCs w:val="28"/>
        </w:rPr>
        <w:t>Примечание:</w:t>
      </w:r>
    </w:p>
    <w:p w:rsidR="00A86106" w:rsidRPr="000C20F7" w:rsidRDefault="00A86106" w:rsidP="00A86106">
      <w:pPr>
        <w:pStyle w:val="pj"/>
        <w:numPr>
          <w:ilvl w:val="0"/>
          <w:numId w:val="41"/>
        </w:numPr>
        <w:ind w:left="0" w:firstLine="709"/>
        <w:rPr>
          <w:color w:val="auto"/>
          <w:sz w:val="28"/>
          <w:szCs w:val="28"/>
          <w:lang w:val="kk-KZ"/>
        </w:rPr>
      </w:pPr>
      <w:r w:rsidRPr="000C20F7">
        <w:rPr>
          <w:b/>
          <w:bCs/>
          <w:color w:val="auto"/>
          <w:sz w:val="28"/>
          <w:szCs w:val="28"/>
          <w:bdr w:val="none" w:sz="0" w:space="0" w:color="auto" w:frame="1"/>
          <w:lang w:val="kk-KZ"/>
        </w:rPr>
        <w:t xml:space="preserve">Мемлекеттік статистиканың тиісті органдарына анық емес </w:t>
      </w:r>
      <w:r w:rsidRPr="000C20F7">
        <w:rPr>
          <w:b/>
          <w:bCs/>
          <w:sz w:val="28"/>
          <w:szCs w:val="28"/>
          <w:bdr w:val="none" w:sz="0" w:space="0" w:color="auto" w:frame="1"/>
          <w:lang w:val="kk-KZ"/>
        </w:rPr>
        <w:t xml:space="preserve">алғашқы </w:t>
      </w:r>
      <w:r w:rsidRPr="000C20F7">
        <w:rPr>
          <w:b/>
          <w:bCs/>
          <w:color w:val="auto"/>
          <w:sz w:val="28"/>
          <w:szCs w:val="28"/>
          <w:bdr w:val="none" w:sz="0" w:space="0" w:color="auto" w:frame="1"/>
          <w:lang w:val="kk-KZ"/>
        </w:rPr>
        <w:t xml:space="preserve">статистикалық деректерді ұсыну және </w:t>
      </w:r>
      <w:r w:rsidRPr="000C20F7">
        <w:rPr>
          <w:b/>
          <w:bCs/>
          <w:sz w:val="28"/>
          <w:szCs w:val="28"/>
          <w:bdr w:val="none" w:sz="0" w:space="0" w:color="auto" w:frame="1"/>
          <w:lang w:val="kk-KZ"/>
        </w:rPr>
        <w:t xml:space="preserve">алғашқы </w:t>
      </w:r>
      <w:r w:rsidRPr="000C20F7">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0C20F7" w:rsidRDefault="00A86106" w:rsidP="00A86106">
      <w:pPr>
        <w:pStyle w:val="pj"/>
        <w:ind w:firstLine="709"/>
        <w:rPr>
          <w:color w:val="auto"/>
          <w:sz w:val="28"/>
          <w:szCs w:val="28"/>
        </w:rPr>
      </w:pPr>
      <w:r w:rsidRPr="000C20F7">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C20F7">
        <w:rPr>
          <w:sz w:val="28"/>
          <w:szCs w:val="28"/>
        </w:rPr>
        <w:t>статьей 497</w:t>
      </w:r>
      <w:r w:rsidRPr="000C20F7">
        <w:rPr>
          <w:color w:val="auto"/>
          <w:sz w:val="28"/>
          <w:szCs w:val="28"/>
        </w:rPr>
        <w:t xml:space="preserve"> Кодекса Республики Казахстан об административных правонарушениях.</w:t>
      </w:r>
    </w:p>
    <w:p w:rsidR="00A86106" w:rsidRPr="000C20F7" w:rsidRDefault="00A86106" w:rsidP="00A86106">
      <w:pPr>
        <w:pStyle w:val="pj"/>
        <w:ind w:firstLine="709"/>
        <w:rPr>
          <w:rStyle w:val="s0"/>
          <w:sz w:val="28"/>
          <w:szCs w:val="28"/>
        </w:rPr>
      </w:pPr>
    </w:p>
    <w:p w:rsidR="00A86106" w:rsidRPr="000C20F7" w:rsidRDefault="00A86106" w:rsidP="00A86106">
      <w:pPr>
        <w:pStyle w:val="pj"/>
        <w:numPr>
          <w:ilvl w:val="0"/>
          <w:numId w:val="5"/>
        </w:numPr>
        <w:ind w:left="0" w:firstLine="709"/>
        <w:rPr>
          <w:rStyle w:val="s0"/>
          <w:b/>
          <w:color w:val="auto"/>
          <w:sz w:val="28"/>
          <w:szCs w:val="28"/>
        </w:rPr>
      </w:pPr>
      <w:r w:rsidRPr="000C20F7">
        <w:rPr>
          <w:rStyle w:val="s0"/>
          <w:b/>
          <w:color w:val="auto"/>
          <w:sz w:val="28"/>
          <w:szCs w:val="28"/>
          <w:lang w:val="kk-KZ"/>
        </w:rPr>
        <w:t>Сыртқы қарыздарды тартқан жағдайда Қазақстан Республикасының Ұлттық Банкі статистикалық нысанды Қазақстан Республикасының Қаржы министрлігіне ұсынады.</w:t>
      </w:r>
    </w:p>
    <w:p w:rsidR="00A86106" w:rsidRPr="000C20F7" w:rsidRDefault="00A86106" w:rsidP="00A86106">
      <w:pPr>
        <w:pStyle w:val="pj"/>
        <w:ind w:firstLine="709"/>
        <w:rPr>
          <w:rStyle w:val="s0"/>
          <w:color w:val="auto"/>
          <w:sz w:val="28"/>
          <w:szCs w:val="28"/>
        </w:rPr>
      </w:pPr>
      <w:r w:rsidRPr="000C20F7">
        <w:rPr>
          <w:rStyle w:val="s0"/>
          <w:sz w:val="28"/>
          <w:szCs w:val="28"/>
        </w:rPr>
        <w:lastRenderedPageBreak/>
        <w:t>В случае привлечения внешних займов Национальный Банк Республики Казахстан представляет статистическую форму в Министерство финансов Республики Казахстан.</w:t>
      </w:r>
      <w:r w:rsidRPr="000C20F7">
        <w:rPr>
          <w:rStyle w:val="s0"/>
          <w:sz w:val="28"/>
          <w:szCs w:val="28"/>
          <w:lang w:val="kk-KZ"/>
        </w:rPr>
        <w:t xml:space="preserve"> </w:t>
      </w:r>
    </w:p>
    <w:p w:rsidR="00A86106" w:rsidRPr="000C20F7" w:rsidRDefault="00A86106" w:rsidP="00A86106">
      <w:pPr>
        <w:pStyle w:val="pc"/>
        <w:jc w:val="right"/>
        <w:rPr>
          <w:color w:val="auto"/>
          <w:sz w:val="28"/>
          <w:szCs w:val="28"/>
        </w:rPr>
      </w:pPr>
    </w:p>
    <w:p w:rsidR="00A86106" w:rsidRPr="000C20F7" w:rsidRDefault="00A86106" w:rsidP="00A86106">
      <w:pPr>
        <w:pStyle w:val="pc"/>
        <w:jc w:val="right"/>
        <w:rPr>
          <w:color w:val="auto"/>
          <w:sz w:val="28"/>
          <w:szCs w:val="28"/>
        </w:rPr>
      </w:pPr>
    </w:p>
    <w:p w:rsidR="00A86106" w:rsidRPr="000C20F7" w:rsidRDefault="00A86106" w:rsidP="00A86106">
      <w:pPr>
        <w:pStyle w:val="pc"/>
        <w:jc w:val="right"/>
        <w:rPr>
          <w:color w:val="auto"/>
          <w:sz w:val="28"/>
          <w:szCs w:val="28"/>
        </w:rPr>
      </w:pPr>
    </w:p>
    <w:p w:rsidR="00A86106" w:rsidRPr="000C20F7" w:rsidRDefault="00A86106" w:rsidP="00A86106">
      <w:pPr>
        <w:pStyle w:val="pc"/>
        <w:jc w:val="right"/>
        <w:rPr>
          <w:rStyle w:val="s0"/>
          <w:sz w:val="28"/>
          <w:szCs w:val="28"/>
        </w:rPr>
        <w:sectPr w:rsidR="00A86106" w:rsidRPr="000C20F7" w:rsidSect="00202E1F">
          <w:footnotePr>
            <w:numRestart w:val="eachPage"/>
          </w:footnotePr>
          <w:pgSz w:w="16838" w:h="11906" w:orient="landscape" w:code="9"/>
          <w:pgMar w:top="1418" w:right="851" w:bottom="1418" w:left="1418" w:header="851" w:footer="709" w:gutter="0"/>
          <w:cols w:space="708"/>
          <w:docGrid w:linePitch="360"/>
        </w:sectPr>
      </w:pPr>
      <w:bookmarkStart w:id="11" w:name="SUB20"/>
      <w:bookmarkEnd w:id="11"/>
    </w:p>
    <w:p w:rsidR="00A86106" w:rsidRPr="000C20F7" w:rsidRDefault="00A86106" w:rsidP="00A86106">
      <w:pPr>
        <w:pStyle w:val="pc"/>
        <w:jc w:val="right"/>
        <w:rPr>
          <w:sz w:val="28"/>
          <w:szCs w:val="28"/>
        </w:rPr>
      </w:pPr>
      <w:r w:rsidRPr="000C20F7">
        <w:rPr>
          <w:rStyle w:val="s0"/>
          <w:sz w:val="28"/>
          <w:szCs w:val="28"/>
        </w:rPr>
        <w:lastRenderedPageBreak/>
        <w:t xml:space="preserve">Приложение </w:t>
      </w:r>
    </w:p>
    <w:p w:rsidR="00A86106" w:rsidRPr="000C20F7" w:rsidRDefault="00A86106" w:rsidP="00A86106">
      <w:pPr>
        <w:pStyle w:val="pr"/>
        <w:rPr>
          <w:rStyle w:val="s0"/>
          <w:sz w:val="28"/>
          <w:szCs w:val="28"/>
        </w:rPr>
      </w:pPr>
      <w:r w:rsidRPr="000C20F7">
        <w:rPr>
          <w:rStyle w:val="s0"/>
          <w:sz w:val="28"/>
          <w:szCs w:val="28"/>
        </w:rPr>
        <w:t>к форме отчета о внешних государственных,</w:t>
      </w:r>
    </w:p>
    <w:p w:rsidR="00A86106" w:rsidRPr="000C20F7" w:rsidRDefault="00A86106" w:rsidP="00A86106">
      <w:pPr>
        <w:pStyle w:val="pr"/>
        <w:rPr>
          <w:rStyle w:val="s0"/>
          <w:sz w:val="28"/>
          <w:szCs w:val="28"/>
        </w:rPr>
      </w:pPr>
      <w:r w:rsidRPr="000C20F7">
        <w:rPr>
          <w:rStyle w:val="s0"/>
          <w:sz w:val="28"/>
          <w:szCs w:val="28"/>
        </w:rPr>
        <w:t xml:space="preserve"> гарантированных государством займах и займах,</w:t>
      </w:r>
    </w:p>
    <w:p w:rsidR="00A86106" w:rsidRPr="000C20F7" w:rsidRDefault="00A86106" w:rsidP="00A86106">
      <w:pPr>
        <w:pStyle w:val="pr"/>
        <w:rPr>
          <w:rStyle w:val="s0"/>
          <w:sz w:val="28"/>
          <w:szCs w:val="28"/>
        </w:rPr>
      </w:pPr>
      <w:r w:rsidRPr="000C20F7">
        <w:rPr>
          <w:rStyle w:val="s0"/>
          <w:sz w:val="28"/>
          <w:szCs w:val="28"/>
        </w:rPr>
        <w:t xml:space="preserve"> привлеченных под поручительство</w:t>
      </w:r>
    </w:p>
    <w:p w:rsidR="00A86106" w:rsidRPr="000C20F7" w:rsidRDefault="00A86106" w:rsidP="00A86106">
      <w:pPr>
        <w:pStyle w:val="pr"/>
        <w:rPr>
          <w:rStyle w:val="s0"/>
          <w:sz w:val="28"/>
          <w:szCs w:val="28"/>
        </w:rPr>
      </w:pPr>
      <w:r w:rsidRPr="000C20F7">
        <w:rPr>
          <w:rStyle w:val="s0"/>
          <w:sz w:val="28"/>
          <w:szCs w:val="28"/>
        </w:rPr>
        <w:t xml:space="preserve"> Республики Казахстан </w:t>
      </w:r>
    </w:p>
    <w:p w:rsidR="00A86106" w:rsidRPr="000C20F7" w:rsidRDefault="00A86106" w:rsidP="00A86106">
      <w:pPr>
        <w:pStyle w:val="pc"/>
        <w:rPr>
          <w:lang w:val="kk-KZ"/>
        </w:rPr>
      </w:pPr>
      <w:r w:rsidRPr="000C20F7">
        <w:rPr>
          <w:lang w:val="kk-KZ"/>
        </w:rPr>
        <w:t> </w:t>
      </w:r>
    </w:p>
    <w:p w:rsidR="00A86106" w:rsidRPr="000C20F7" w:rsidRDefault="00A86106" w:rsidP="00A86106">
      <w:pPr>
        <w:pStyle w:val="pc"/>
        <w:rPr>
          <w:lang w:val="kk-KZ"/>
        </w:rPr>
      </w:pPr>
      <w:r w:rsidRPr="000C20F7">
        <w:rPr>
          <w:lang w:val="kk-KZ"/>
        </w:rPr>
        <w:t> </w:t>
      </w:r>
    </w:p>
    <w:p w:rsidR="00A86106" w:rsidRPr="000C20F7" w:rsidRDefault="00A86106" w:rsidP="00A86106">
      <w:pPr>
        <w:pStyle w:val="pc"/>
        <w:rPr>
          <w:rStyle w:val="s1"/>
          <w:sz w:val="28"/>
          <w:szCs w:val="28"/>
        </w:rPr>
      </w:pPr>
      <w:r w:rsidRPr="000C20F7">
        <w:rPr>
          <w:rStyle w:val="s1"/>
          <w:sz w:val="28"/>
          <w:szCs w:val="28"/>
        </w:rPr>
        <w:t>Пояснение по заполнению статистической формы ведомственного статистического наблюдения</w:t>
      </w:r>
    </w:p>
    <w:p w:rsidR="00A86106" w:rsidRPr="000C20F7" w:rsidRDefault="00A86106" w:rsidP="00A86106">
      <w:pPr>
        <w:pStyle w:val="pc"/>
        <w:rPr>
          <w:rStyle w:val="s1"/>
          <w:sz w:val="28"/>
          <w:szCs w:val="28"/>
        </w:rPr>
      </w:pPr>
      <w:r w:rsidRPr="000C20F7">
        <w:rPr>
          <w:rStyle w:val="s1"/>
          <w:sz w:val="28"/>
          <w:szCs w:val="28"/>
        </w:rPr>
        <w:br/>
        <w:t>«Отчет о внешних государственных, гарантированных государством займах и займах, привлеченных под поручительство Республики Казахстан»</w:t>
      </w:r>
    </w:p>
    <w:p w:rsidR="00A86106" w:rsidRPr="000C20F7" w:rsidRDefault="00A86106" w:rsidP="00A86106">
      <w:pPr>
        <w:pStyle w:val="pc"/>
        <w:rPr>
          <w:sz w:val="28"/>
          <w:szCs w:val="28"/>
        </w:rPr>
      </w:pPr>
      <w:r w:rsidRPr="000C20F7">
        <w:rPr>
          <w:rStyle w:val="s1"/>
          <w:sz w:val="28"/>
          <w:szCs w:val="28"/>
        </w:rPr>
        <w:t xml:space="preserve"> (индекс 14-ПБ, периодичность квартальная)</w:t>
      </w:r>
    </w:p>
    <w:p w:rsidR="00A86106" w:rsidRPr="000C20F7" w:rsidRDefault="00A86106" w:rsidP="00A86106">
      <w:pPr>
        <w:pStyle w:val="pc"/>
        <w:rPr>
          <w:sz w:val="28"/>
          <w:szCs w:val="28"/>
        </w:rPr>
      </w:pPr>
    </w:p>
    <w:p w:rsidR="00A86106" w:rsidRPr="000C20F7" w:rsidRDefault="00A86106" w:rsidP="00A86106">
      <w:pPr>
        <w:pStyle w:val="pc"/>
        <w:rPr>
          <w:sz w:val="28"/>
          <w:szCs w:val="28"/>
        </w:rPr>
      </w:pPr>
      <w:r w:rsidRPr="000C20F7">
        <w:rPr>
          <w:sz w:val="28"/>
          <w:szCs w:val="28"/>
        </w:rPr>
        <w:t> </w:t>
      </w:r>
    </w:p>
    <w:p w:rsidR="00A86106" w:rsidRPr="000C20F7" w:rsidRDefault="00A86106" w:rsidP="00A86106">
      <w:pPr>
        <w:pStyle w:val="pc"/>
        <w:rPr>
          <w:sz w:val="28"/>
          <w:szCs w:val="28"/>
        </w:rPr>
      </w:pPr>
      <w:r w:rsidRPr="000C20F7">
        <w:rPr>
          <w:sz w:val="28"/>
          <w:szCs w:val="28"/>
        </w:rPr>
        <w:t>Глава 1. Общие положения</w:t>
      </w:r>
    </w:p>
    <w:p w:rsidR="00A86106" w:rsidRPr="000C20F7" w:rsidRDefault="00A86106" w:rsidP="00A86106">
      <w:pPr>
        <w:pStyle w:val="pc"/>
        <w:rPr>
          <w:sz w:val="28"/>
          <w:szCs w:val="28"/>
        </w:rPr>
      </w:pPr>
    </w:p>
    <w:p w:rsidR="00A86106" w:rsidRPr="000C20F7" w:rsidRDefault="00A86106" w:rsidP="00A86106">
      <w:pPr>
        <w:pStyle w:val="pj"/>
        <w:ind w:firstLine="709"/>
        <w:rPr>
          <w:rStyle w:val="s0"/>
          <w:sz w:val="28"/>
          <w:szCs w:val="28"/>
        </w:rPr>
      </w:pPr>
      <w:r w:rsidRPr="000C20F7">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w:t>
      </w:r>
    </w:p>
    <w:p w:rsidR="00A86106" w:rsidRPr="000C20F7" w:rsidRDefault="00A86106" w:rsidP="00A86106">
      <w:pPr>
        <w:pStyle w:val="pj"/>
        <w:ind w:firstLine="709"/>
        <w:rPr>
          <w:sz w:val="28"/>
          <w:szCs w:val="28"/>
        </w:rPr>
      </w:pPr>
      <w:r w:rsidRPr="000C20F7">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0C20F7" w:rsidRDefault="00A86106" w:rsidP="00A86106">
      <w:pPr>
        <w:pStyle w:val="pj"/>
        <w:ind w:firstLine="709"/>
        <w:rPr>
          <w:rStyle w:val="s0"/>
          <w:sz w:val="28"/>
          <w:szCs w:val="28"/>
        </w:rPr>
      </w:pPr>
      <w:r w:rsidRPr="000C20F7">
        <w:rPr>
          <w:rStyle w:val="s0"/>
          <w:sz w:val="28"/>
          <w:szCs w:val="28"/>
        </w:rPr>
        <w:t xml:space="preserve">3. Статистическая форма заполняется </w:t>
      </w:r>
      <w:r w:rsidRPr="000C20F7">
        <w:rPr>
          <w:rStyle w:val="s0"/>
          <w:color w:val="auto"/>
          <w:sz w:val="28"/>
          <w:szCs w:val="28"/>
        </w:rPr>
        <w:t xml:space="preserve">ежеквартально </w:t>
      </w:r>
      <w:r w:rsidRPr="000C20F7">
        <w:rPr>
          <w:rStyle w:val="s0"/>
          <w:sz w:val="28"/>
          <w:szCs w:val="28"/>
        </w:rPr>
        <w:t>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p w:rsidR="00A86106" w:rsidRPr="000C20F7" w:rsidRDefault="00A86106" w:rsidP="00A86106">
      <w:pPr>
        <w:pStyle w:val="pj"/>
        <w:ind w:firstLine="709"/>
        <w:rPr>
          <w:rStyle w:val="s0"/>
          <w:sz w:val="28"/>
          <w:szCs w:val="28"/>
          <w:lang w:val="kk-KZ"/>
        </w:rPr>
      </w:pPr>
      <w:r w:rsidRPr="000C20F7">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0C20F7" w:rsidRDefault="00A86106" w:rsidP="00A86106">
      <w:pPr>
        <w:pStyle w:val="pj"/>
        <w:ind w:firstLine="709"/>
        <w:rPr>
          <w:rStyle w:val="s0"/>
          <w:sz w:val="28"/>
          <w:szCs w:val="28"/>
        </w:rPr>
      </w:pPr>
      <w:r w:rsidRPr="000C20F7">
        <w:rPr>
          <w:rStyle w:val="s0"/>
          <w:sz w:val="28"/>
          <w:szCs w:val="28"/>
        </w:rPr>
        <w:t xml:space="preserve">5. </w:t>
      </w:r>
      <w:r w:rsidRPr="000C20F7">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0C20F7" w:rsidRDefault="00A86106" w:rsidP="00A86106">
      <w:pPr>
        <w:pStyle w:val="pj"/>
        <w:ind w:firstLine="709"/>
        <w:rPr>
          <w:rStyle w:val="s0"/>
          <w:sz w:val="28"/>
          <w:szCs w:val="28"/>
        </w:rPr>
      </w:pPr>
      <w:r w:rsidRPr="000C20F7">
        <w:rPr>
          <w:rStyle w:val="s0"/>
          <w:sz w:val="28"/>
          <w:szCs w:val="28"/>
        </w:rPr>
        <w:t xml:space="preserve"> </w:t>
      </w:r>
    </w:p>
    <w:p w:rsidR="00A86106" w:rsidRPr="000C20F7" w:rsidRDefault="00A86106" w:rsidP="00A86106">
      <w:pPr>
        <w:pStyle w:val="pj"/>
        <w:ind w:firstLine="709"/>
        <w:rPr>
          <w:rStyle w:val="s0"/>
          <w:sz w:val="28"/>
          <w:szCs w:val="28"/>
        </w:rPr>
      </w:pPr>
    </w:p>
    <w:p w:rsidR="00A86106" w:rsidRPr="000C20F7" w:rsidRDefault="00A86106" w:rsidP="00A86106">
      <w:pPr>
        <w:pStyle w:val="pj"/>
        <w:ind w:firstLine="709"/>
        <w:jc w:val="center"/>
        <w:rPr>
          <w:rStyle w:val="s0"/>
          <w:sz w:val="28"/>
          <w:szCs w:val="28"/>
        </w:rPr>
      </w:pPr>
      <w:r w:rsidRPr="000C20F7">
        <w:rPr>
          <w:rStyle w:val="s0"/>
          <w:sz w:val="28"/>
          <w:szCs w:val="28"/>
        </w:rPr>
        <w:t>Глава 2. Заполнение статистической формы</w:t>
      </w:r>
    </w:p>
    <w:p w:rsidR="00A86106" w:rsidRPr="000C20F7" w:rsidRDefault="00A86106" w:rsidP="00A86106">
      <w:pPr>
        <w:pStyle w:val="pj"/>
        <w:ind w:firstLine="709"/>
        <w:jc w:val="center"/>
        <w:rPr>
          <w:b/>
          <w:sz w:val="28"/>
          <w:szCs w:val="28"/>
        </w:rPr>
      </w:pPr>
    </w:p>
    <w:p w:rsidR="00A86106" w:rsidRPr="000C20F7" w:rsidRDefault="00A86106" w:rsidP="00A86106">
      <w:pPr>
        <w:pStyle w:val="pj"/>
        <w:ind w:firstLine="709"/>
        <w:rPr>
          <w:sz w:val="28"/>
          <w:szCs w:val="28"/>
        </w:rPr>
      </w:pPr>
      <w:r w:rsidRPr="000C20F7">
        <w:rPr>
          <w:rStyle w:val="s0"/>
          <w:sz w:val="28"/>
          <w:szCs w:val="28"/>
          <w:lang w:val="kk-KZ"/>
        </w:rPr>
        <w:t>6</w:t>
      </w:r>
      <w:r w:rsidRPr="000C20F7">
        <w:rPr>
          <w:rStyle w:val="s0"/>
          <w:sz w:val="28"/>
          <w:szCs w:val="28"/>
        </w:rPr>
        <w:t>. Статистическая форма состоит из 3 разделов:</w:t>
      </w:r>
    </w:p>
    <w:p w:rsidR="00A86106" w:rsidRPr="000C20F7" w:rsidRDefault="00A86106" w:rsidP="00A86106">
      <w:pPr>
        <w:pStyle w:val="pj"/>
        <w:ind w:firstLine="709"/>
        <w:rPr>
          <w:sz w:val="28"/>
          <w:szCs w:val="28"/>
        </w:rPr>
      </w:pPr>
      <w:r w:rsidRPr="000C20F7">
        <w:rPr>
          <w:rStyle w:val="s0"/>
          <w:sz w:val="28"/>
          <w:szCs w:val="28"/>
        </w:rPr>
        <w:t>раздел 1 – сведения о государственных и гарантированных государством внешних займах;</w:t>
      </w:r>
    </w:p>
    <w:p w:rsidR="00A86106" w:rsidRPr="000C20F7" w:rsidRDefault="00A86106" w:rsidP="00A86106">
      <w:pPr>
        <w:pStyle w:val="pj"/>
        <w:ind w:firstLine="709"/>
        <w:rPr>
          <w:sz w:val="28"/>
          <w:szCs w:val="28"/>
        </w:rPr>
      </w:pPr>
      <w:r w:rsidRPr="000C20F7">
        <w:rPr>
          <w:rStyle w:val="s0"/>
          <w:sz w:val="28"/>
          <w:szCs w:val="28"/>
        </w:rPr>
        <w:lastRenderedPageBreak/>
        <w:t>раздел 2 – сведения о займах, привлеченных под поручительство государства;</w:t>
      </w:r>
    </w:p>
    <w:p w:rsidR="00A86106" w:rsidRPr="000C20F7" w:rsidRDefault="00A86106" w:rsidP="00A86106">
      <w:pPr>
        <w:pStyle w:val="pj"/>
        <w:ind w:firstLine="709"/>
        <w:rPr>
          <w:sz w:val="28"/>
          <w:szCs w:val="28"/>
        </w:rPr>
      </w:pPr>
      <w:r w:rsidRPr="000C20F7">
        <w:rPr>
          <w:rStyle w:val="s0"/>
          <w:sz w:val="28"/>
          <w:szCs w:val="28"/>
        </w:rPr>
        <w:t>раздел 3 – отчет об освоении и погашении государственных и гарантированных государством внешних займов.</w:t>
      </w:r>
    </w:p>
    <w:p w:rsidR="00A86106" w:rsidRPr="000C20F7" w:rsidRDefault="00A86106" w:rsidP="00A86106">
      <w:pPr>
        <w:pStyle w:val="pj"/>
        <w:ind w:firstLine="709"/>
        <w:rPr>
          <w:sz w:val="28"/>
          <w:szCs w:val="28"/>
        </w:rPr>
      </w:pPr>
      <w:r w:rsidRPr="000C20F7">
        <w:rPr>
          <w:rStyle w:val="s0"/>
          <w:sz w:val="28"/>
          <w:szCs w:val="28"/>
        </w:rPr>
        <w:t>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p w:rsidR="00A86106" w:rsidRPr="000C20F7" w:rsidRDefault="00A86106" w:rsidP="00A86106">
      <w:pPr>
        <w:pStyle w:val="pj"/>
        <w:ind w:firstLine="709"/>
        <w:rPr>
          <w:sz w:val="28"/>
          <w:szCs w:val="28"/>
        </w:rPr>
      </w:pPr>
      <w:r w:rsidRPr="000C20F7">
        <w:rPr>
          <w:rStyle w:val="s0"/>
          <w:sz w:val="28"/>
          <w:szCs w:val="28"/>
          <w:lang w:val="kk-KZ"/>
        </w:rPr>
        <w:t>7</w:t>
      </w:r>
      <w:r w:rsidRPr="000C20F7">
        <w:rPr>
          <w:rStyle w:val="s0"/>
          <w:sz w:val="28"/>
          <w:szCs w:val="28"/>
        </w:rPr>
        <w:t>. Раздел 1 заполняется отдельно в разрезе по каждому займу в соответствии с соглашением (договором) о займе.</w:t>
      </w:r>
    </w:p>
    <w:p w:rsidR="00A86106" w:rsidRPr="000C20F7" w:rsidRDefault="00A86106" w:rsidP="00A86106">
      <w:pPr>
        <w:pStyle w:val="pj"/>
        <w:ind w:firstLine="709"/>
        <w:rPr>
          <w:sz w:val="28"/>
          <w:szCs w:val="28"/>
        </w:rPr>
      </w:pPr>
      <w:r w:rsidRPr="000C20F7">
        <w:rPr>
          <w:rStyle w:val="s0"/>
          <w:sz w:val="28"/>
          <w:szCs w:val="28"/>
        </w:rPr>
        <w:t>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p w:rsidR="00A86106" w:rsidRPr="000C20F7" w:rsidRDefault="00A86106" w:rsidP="00A86106">
      <w:pPr>
        <w:pStyle w:val="pj"/>
        <w:ind w:firstLine="709"/>
        <w:rPr>
          <w:sz w:val="28"/>
          <w:szCs w:val="28"/>
        </w:rPr>
      </w:pPr>
      <w:r w:rsidRPr="000C20F7">
        <w:rPr>
          <w:rStyle w:val="s0"/>
          <w:sz w:val="28"/>
          <w:szCs w:val="28"/>
        </w:rPr>
        <w:t>В случае, если донором (кредитором) является международная финансовая организация, в графе 2 указывается «МФО».</w:t>
      </w:r>
    </w:p>
    <w:p w:rsidR="00A86106" w:rsidRPr="000C20F7" w:rsidRDefault="00A86106" w:rsidP="00A86106">
      <w:pPr>
        <w:pStyle w:val="pj"/>
        <w:ind w:firstLine="709"/>
        <w:rPr>
          <w:sz w:val="28"/>
          <w:szCs w:val="28"/>
        </w:rPr>
      </w:pPr>
      <w:r w:rsidRPr="000C20F7">
        <w:rPr>
          <w:rStyle w:val="s0"/>
          <w:sz w:val="28"/>
          <w:szCs w:val="28"/>
        </w:rPr>
        <w:t>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p w:rsidR="00A86106" w:rsidRPr="000C20F7" w:rsidRDefault="00A86106" w:rsidP="00A86106">
      <w:pPr>
        <w:pStyle w:val="pj"/>
        <w:ind w:firstLine="709"/>
        <w:rPr>
          <w:sz w:val="28"/>
          <w:szCs w:val="28"/>
        </w:rPr>
      </w:pPr>
      <w:r w:rsidRPr="000C20F7">
        <w:rPr>
          <w:rStyle w:val="s0"/>
          <w:sz w:val="28"/>
          <w:szCs w:val="28"/>
        </w:rPr>
        <w:t>Графа 5 для части А не заполняется.</w:t>
      </w:r>
    </w:p>
    <w:p w:rsidR="00A86106" w:rsidRPr="000C20F7" w:rsidRDefault="00A86106" w:rsidP="00A86106">
      <w:pPr>
        <w:pStyle w:val="pj"/>
        <w:ind w:firstLine="709"/>
        <w:rPr>
          <w:sz w:val="28"/>
          <w:szCs w:val="28"/>
        </w:rPr>
      </w:pPr>
      <w:r w:rsidRPr="000C20F7">
        <w:rPr>
          <w:rStyle w:val="s0"/>
          <w:sz w:val="28"/>
          <w:szCs w:val="28"/>
        </w:rPr>
        <w:t>В графе 8 указывается вид ставки вознаграждения – фиксированная или плавающая.</w:t>
      </w:r>
    </w:p>
    <w:p w:rsidR="00A86106" w:rsidRPr="000C20F7" w:rsidRDefault="00A86106" w:rsidP="00A86106">
      <w:pPr>
        <w:pStyle w:val="pj"/>
        <w:ind w:firstLine="709"/>
        <w:rPr>
          <w:sz w:val="28"/>
          <w:szCs w:val="28"/>
        </w:rPr>
      </w:pPr>
      <w:r w:rsidRPr="000C20F7">
        <w:rPr>
          <w:rStyle w:val="s0"/>
          <w:sz w:val="28"/>
          <w:szCs w:val="28"/>
        </w:rPr>
        <w:t>В графе 9, если ставка фиксированная, указывается значение ставки (например, 7,5%), если плавающая - база ее расчета и маржа (например, ЛИБОР 6 мес. USD + 1,5%).</w:t>
      </w:r>
    </w:p>
    <w:p w:rsidR="00A86106" w:rsidRPr="000C20F7" w:rsidRDefault="00A86106" w:rsidP="00A86106">
      <w:pPr>
        <w:pStyle w:val="pj"/>
        <w:ind w:firstLine="709"/>
        <w:rPr>
          <w:sz w:val="28"/>
          <w:szCs w:val="28"/>
        </w:rPr>
      </w:pPr>
      <w:r w:rsidRPr="000C20F7">
        <w:rPr>
          <w:rStyle w:val="s0"/>
          <w:sz w:val="28"/>
          <w:szCs w:val="28"/>
        </w:rPr>
        <w:t>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p w:rsidR="00A86106" w:rsidRPr="000C20F7" w:rsidRDefault="00A86106" w:rsidP="00A86106">
      <w:pPr>
        <w:pStyle w:val="pj"/>
        <w:ind w:firstLine="709"/>
        <w:rPr>
          <w:sz w:val="28"/>
          <w:szCs w:val="28"/>
        </w:rPr>
      </w:pPr>
      <w:r w:rsidRPr="000C20F7">
        <w:rPr>
          <w:rStyle w:val="s0"/>
          <w:sz w:val="28"/>
          <w:szCs w:val="28"/>
        </w:rPr>
        <w:t>В графе 12 при наличии указывается льготный период по выплате основного долга и (или) вознаграждения.</w:t>
      </w:r>
    </w:p>
    <w:p w:rsidR="00A86106" w:rsidRPr="000C20F7" w:rsidRDefault="00A86106" w:rsidP="00A86106">
      <w:pPr>
        <w:pStyle w:val="pj"/>
        <w:ind w:firstLine="709"/>
        <w:rPr>
          <w:sz w:val="28"/>
          <w:szCs w:val="28"/>
        </w:rPr>
      </w:pPr>
      <w:r w:rsidRPr="000C20F7">
        <w:rPr>
          <w:rStyle w:val="s0"/>
          <w:sz w:val="28"/>
          <w:szCs w:val="28"/>
        </w:rPr>
        <w:t>В графе 13 указываются оговоренные соглашением (договором) о займе даты погашения основного долга и выплаты вознаграждения (например, ежегодно 15 (пятнадцатого) июля и 15 (пятнадцатого) января), а также – последняя дата погашения займа.</w:t>
      </w:r>
    </w:p>
    <w:p w:rsidR="00A86106" w:rsidRPr="000C20F7" w:rsidRDefault="00A86106" w:rsidP="00A86106">
      <w:pPr>
        <w:pStyle w:val="pj"/>
        <w:ind w:firstLine="709"/>
        <w:rPr>
          <w:sz w:val="28"/>
          <w:szCs w:val="28"/>
        </w:rPr>
      </w:pPr>
      <w:r w:rsidRPr="000C20F7">
        <w:rPr>
          <w:rStyle w:val="s0"/>
          <w:sz w:val="28"/>
          <w:szCs w:val="28"/>
        </w:rPr>
        <w:t xml:space="preserve">В графе 14 при наличии указывается возможность и условия капитализации вознаграждения и иные специфические условия займа, в том числе </w:t>
      </w:r>
      <w:r w:rsidRPr="000C20F7">
        <w:rPr>
          <w:rStyle w:val="s0"/>
          <w:color w:val="auto"/>
          <w:sz w:val="28"/>
          <w:szCs w:val="28"/>
        </w:rPr>
        <w:t xml:space="preserve">сведения </w:t>
      </w:r>
      <w:r w:rsidRPr="000C20F7">
        <w:rPr>
          <w:rStyle w:val="s0"/>
          <w:sz w:val="28"/>
          <w:szCs w:val="28"/>
        </w:rPr>
        <w:t>об аннулировании средств займа.</w:t>
      </w:r>
    </w:p>
    <w:p w:rsidR="00A86106" w:rsidRPr="000C20F7" w:rsidRDefault="00A86106" w:rsidP="00A86106">
      <w:pPr>
        <w:pStyle w:val="pj"/>
        <w:ind w:firstLine="709"/>
        <w:rPr>
          <w:sz w:val="28"/>
          <w:szCs w:val="28"/>
        </w:rPr>
      </w:pPr>
      <w:r w:rsidRPr="000C20F7">
        <w:rPr>
          <w:rStyle w:val="s0"/>
          <w:sz w:val="28"/>
          <w:szCs w:val="28"/>
          <w:lang w:val="kk-KZ"/>
        </w:rPr>
        <w:t>8</w:t>
      </w:r>
      <w:r w:rsidRPr="000C20F7">
        <w:rPr>
          <w:rStyle w:val="s0"/>
          <w:sz w:val="28"/>
          <w:szCs w:val="28"/>
        </w:rPr>
        <w:t>. Раздел 2 заполняется отдельно в разрезе по каждому проспекту эмиссии инфраструктурных облигаций.</w:t>
      </w:r>
    </w:p>
    <w:p w:rsidR="00A86106" w:rsidRPr="000C20F7" w:rsidRDefault="00A86106" w:rsidP="00A86106">
      <w:pPr>
        <w:pStyle w:val="pj"/>
        <w:ind w:firstLine="709"/>
        <w:rPr>
          <w:sz w:val="28"/>
          <w:szCs w:val="28"/>
        </w:rPr>
      </w:pPr>
      <w:r w:rsidRPr="000C20F7">
        <w:rPr>
          <w:rStyle w:val="s0"/>
          <w:sz w:val="28"/>
          <w:szCs w:val="28"/>
          <w:lang w:val="kk-KZ"/>
        </w:rPr>
        <w:t>9</w:t>
      </w:r>
      <w:r w:rsidRPr="000C20F7">
        <w:rPr>
          <w:rStyle w:val="s0"/>
          <w:sz w:val="28"/>
          <w:szCs w:val="28"/>
        </w:rPr>
        <w:t xml:space="preserve">. Раздел 3 заполняется в разрезе донора (кредитора) по каждому внешнему займу. Все суммы в отчете отражаются в тысячах долларов </w:t>
      </w:r>
      <w:r w:rsidRPr="000C20F7">
        <w:rPr>
          <w:rStyle w:val="s0"/>
          <w:sz w:val="28"/>
          <w:szCs w:val="28"/>
          <w:lang w:val="kk-KZ"/>
        </w:rPr>
        <w:t>Соединенных Штатов Америки (далее – США)</w:t>
      </w:r>
      <w:r w:rsidRPr="000C20F7">
        <w:rPr>
          <w:rStyle w:val="s0"/>
          <w:sz w:val="28"/>
          <w:szCs w:val="28"/>
        </w:rPr>
        <w:t xml:space="preserve">, в целых числах. Суммы в тенге и в иных иностранных валютах переводятся в доллары США. Для конвертации </w:t>
      </w:r>
      <w:r w:rsidRPr="000C20F7">
        <w:rPr>
          <w:rStyle w:val="s0"/>
          <w:sz w:val="28"/>
          <w:szCs w:val="28"/>
        </w:rPr>
        <w:lastRenderedPageBreak/>
        <w:t>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p w:rsidR="00A86106" w:rsidRPr="000C20F7" w:rsidRDefault="00A86106" w:rsidP="00A86106">
      <w:pPr>
        <w:pStyle w:val="pj"/>
        <w:ind w:firstLine="709"/>
        <w:rPr>
          <w:sz w:val="28"/>
          <w:szCs w:val="28"/>
        </w:rPr>
      </w:pPr>
      <w:r w:rsidRPr="000C20F7">
        <w:rPr>
          <w:rStyle w:val="s0"/>
          <w:sz w:val="28"/>
          <w:szCs w:val="28"/>
        </w:rPr>
        <w:t>В графе 2А отражается объем ранее освоенных средств, возвращенных кредитору в отчетном периоде.</w:t>
      </w:r>
    </w:p>
    <w:p w:rsidR="00A86106" w:rsidRPr="000C20F7" w:rsidRDefault="00A86106" w:rsidP="00A86106">
      <w:pPr>
        <w:pStyle w:val="pj"/>
        <w:ind w:firstLine="709"/>
        <w:rPr>
          <w:sz w:val="28"/>
          <w:szCs w:val="28"/>
        </w:rPr>
      </w:pPr>
      <w:r w:rsidRPr="000C20F7">
        <w:rPr>
          <w:rStyle w:val="s0"/>
          <w:sz w:val="28"/>
          <w:szCs w:val="28"/>
        </w:rPr>
        <w:t>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w:t>
      </w:r>
    </w:p>
    <w:p w:rsidR="00A86106" w:rsidRPr="000C20F7" w:rsidRDefault="00A86106" w:rsidP="00A86106">
      <w:pPr>
        <w:pStyle w:val="pj"/>
        <w:ind w:firstLine="709"/>
        <w:rPr>
          <w:sz w:val="28"/>
          <w:szCs w:val="28"/>
        </w:rPr>
      </w:pPr>
      <w:r w:rsidRPr="000C20F7">
        <w:rPr>
          <w:rStyle w:val="s0"/>
          <w:sz w:val="28"/>
          <w:szCs w:val="28"/>
        </w:rPr>
        <w:t>В графе 4 отражается изменение за отчетный период стоимости займа в результате изменения курсов валют.</w:t>
      </w:r>
    </w:p>
    <w:p w:rsidR="00A86106" w:rsidRPr="000C20F7" w:rsidRDefault="00A86106" w:rsidP="00A86106">
      <w:pPr>
        <w:pStyle w:val="pj"/>
        <w:ind w:firstLine="709"/>
        <w:rPr>
          <w:sz w:val="28"/>
          <w:szCs w:val="28"/>
        </w:rPr>
      </w:pPr>
      <w:r w:rsidRPr="000C20F7">
        <w:rPr>
          <w:rStyle w:val="s0"/>
          <w:sz w:val="28"/>
          <w:szCs w:val="28"/>
        </w:rPr>
        <w:t>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p w:rsidR="00A86106" w:rsidRPr="000C20F7" w:rsidRDefault="00A86106" w:rsidP="00A86106">
      <w:pPr>
        <w:pStyle w:val="pj"/>
        <w:ind w:firstLine="709"/>
        <w:rPr>
          <w:sz w:val="28"/>
          <w:szCs w:val="28"/>
        </w:rPr>
      </w:pPr>
      <w:r w:rsidRPr="000C20F7">
        <w:rPr>
          <w:rStyle w:val="s0"/>
          <w:sz w:val="28"/>
          <w:szCs w:val="28"/>
        </w:rPr>
        <w:t>Графы 4 и 5 могут составить в отчетном периоде как положительное, так и отрицательное значение.</w:t>
      </w:r>
    </w:p>
    <w:p w:rsidR="00A86106" w:rsidRPr="000C20F7" w:rsidRDefault="00A86106" w:rsidP="00A86106">
      <w:pPr>
        <w:pStyle w:val="pj"/>
        <w:ind w:firstLine="709"/>
        <w:rPr>
          <w:sz w:val="28"/>
          <w:szCs w:val="28"/>
        </w:rPr>
      </w:pPr>
      <w:r w:rsidRPr="000C20F7">
        <w:rPr>
          <w:rStyle w:val="s0"/>
          <w:sz w:val="28"/>
          <w:szCs w:val="28"/>
        </w:rPr>
        <w:t>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p w:rsidR="00A86106" w:rsidRPr="000C20F7" w:rsidRDefault="00A86106" w:rsidP="00A86106">
      <w:pPr>
        <w:pStyle w:val="pj"/>
        <w:ind w:firstLine="709"/>
        <w:rPr>
          <w:sz w:val="28"/>
          <w:szCs w:val="28"/>
        </w:rPr>
      </w:pPr>
      <w:r w:rsidRPr="000C20F7">
        <w:rPr>
          <w:rStyle w:val="s0"/>
          <w:sz w:val="28"/>
          <w:szCs w:val="28"/>
        </w:rPr>
        <w:t>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p w:rsidR="00A86106" w:rsidRPr="000C20F7" w:rsidRDefault="00A86106" w:rsidP="00A86106">
      <w:pPr>
        <w:pStyle w:val="pj"/>
        <w:ind w:firstLine="709"/>
        <w:rPr>
          <w:sz w:val="28"/>
          <w:szCs w:val="28"/>
        </w:rPr>
      </w:pPr>
      <w:r w:rsidRPr="000C20F7">
        <w:rPr>
          <w:rStyle w:val="s0"/>
          <w:sz w:val="28"/>
          <w:szCs w:val="28"/>
        </w:rPr>
        <w:t>Графа 9 «Примечание» заполняется в случае необходимости указания дополнительных сведений (уточнения сумм, вида операции и так далее).</w:t>
      </w:r>
    </w:p>
    <w:p w:rsidR="00A86106" w:rsidRPr="000C20F7" w:rsidRDefault="00A86106" w:rsidP="00A86106">
      <w:pPr>
        <w:pStyle w:val="pj"/>
        <w:ind w:firstLine="709"/>
        <w:rPr>
          <w:rStyle w:val="s0"/>
          <w:sz w:val="28"/>
          <w:szCs w:val="28"/>
        </w:rPr>
      </w:pPr>
      <w:r w:rsidRPr="000C20F7">
        <w:rPr>
          <w:rStyle w:val="s0"/>
          <w:sz w:val="28"/>
          <w:szCs w:val="28"/>
        </w:rPr>
        <w:t>По частям А и Б рассчитываются и заполняются строки «Итого по разделу» и «в том числе, просроченная задолженность».</w:t>
      </w:r>
    </w:p>
    <w:p w:rsidR="00A86106" w:rsidRPr="000C20F7" w:rsidRDefault="00A86106" w:rsidP="00A86106">
      <w:pPr>
        <w:pStyle w:val="pj"/>
        <w:ind w:firstLine="709"/>
        <w:rPr>
          <w:sz w:val="28"/>
          <w:szCs w:val="28"/>
        </w:rPr>
      </w:pPr>
      <w:r w:rsidRPr="000C20F7">
        <w:rPr>
          <w:rStyle w:val="s0"/>
          <w:sz w:val="28"/>
          <w:szCs w:val="28"/>
          <w:lang w:val="kk-KZ"/>
        </w:rPr>
        <w:t>10</w:t>
      </w:r>
      <w:r w:rsidRPr="000C20F7">
        <w:rPr>
          <w:rStyle w:val="s0"/>
          <w:sz w:val="28"/>
          <w:szCs w:val="28"/>
        </w:rPr>
        <w:t>. Отчет предоставляется на бумажном носителе либо в электронном виде посредством системы электронного документооборота «</w:t>
      </w:r>
      <w:r w:rsidRPr="000C20F7">
        <w:rPr>
          <w:rStyle w:val="s0"/>
          <w:sz w:val="28"/>
          <w:szCs w:val="28"/>
          <w:lang w:val="en-US"/>
        </w:rPr>
        <w:t>Documentolog</w:t>
      </w:r>
      <w:r w:rsidRPr="000C20F7">
        <w:rPr>
          <w:rStyle w:val="s0"/>
          <w:sz w:val="28"/>
          <w:szCs w:val="28"/>
        </w:rPr>
        <w:t>» между государственными органами.</w:t>
      </w:r>
    </w:p>
    <w:p w:rsidR="00A86106" w:rsidRPr="000C20F7" w:rsidRDefault="00A86106" w:rsidP="00A86106">
      <w:pPr>
        <w:pStyle w:val="pj"/>
        <w:ind w:firstLine="709"/>
        <w:rPr>
          <w:sz w:val="28"/>
          <w:szCs w:val="28"/>
        </w:rPr>
      </w:pPr>
      <w:r w:rsidRPr="000C20F7">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0C20F7" w:rsidRDefault="00A86106" w:rsidP="00A86106">
      <w:pPr>
        <w:pStyle w:val="pj"/>
        <w:ind w:firstLine="709"/>
        <w:rPr>
          <w:sz w:val="28"/>
          <w:szCs w:val="28"/>
        </w:rPr>
      </w:pPr>
    </w:p>
    <w:p w:rsidR="00A86106" w:rsidRPr="000C20F7" w:rsidRDefault="00A86106" w:rsidP="00A86106">
      <w:pPr>
        <w:pStyle w:val="pj"/>
        <w:ind w:firstLine="709"/>
        <w:rPr>
          <w:sz w:val="28"/>
          <w:szCs w:val="28"/>
        </w:rPr>
      </w:pPr>
    </w:p>
    <w:p w:rsidR="00A86106" w:rsidRPr="000C20F7" w:rsidRDefault="00A86106" w:rsidP="00A86106">
      <w:pPr>
        <w:pStyle w:val="pj"/>
        <w:ind w:firstLine="709"/>
        <w:jc w:val="center"/>
        <w:rPr>
          <w:rStyle w:val="s0"/>
          <w:sz w:val="28"/>
          <w:szCs w:val="28"/>
        </w:rPr>
      </w:pPr>
      <w:r w:rsidRPr="000C20F7">
        <w:rPr>
          <w:sz w:val="28"/>
          <w:szCs w:val="28"/>
        </w:rPr>
        <w:t xml:space="preserve">Глава 3. </w:t>
      </w:r>
      <w:r w:rsidRPr="000C20F7">
        <w:rPr>
          <w:rStyle w:val="s0"/>
          <w:sz w:val="28"/>
          <w:szCs w:val="28"/>
        </w:rPr>
        <w:t>Арифметико-логический контроль</w:t>
      </w:r>
    </w:p>
    <w:p w:rsidR="00A86106" w:rsidRPr="000C20F7" w:rsidRDefault="00A86106" w:rsidP="00A86106">
      <w:pPr>
        <w:pStyle w:val="pj"/>
        <w:ind w:firstLine="709"/>
        <w:jc w:val="center"/>
        <w:rPr>
          <w:b/>
          <w:sz w:val="28"/>
          <w:szCs w:val="28"/>
        </w:rPr>
      </w:pPr>
    </w:p>
    <w:p w:rsidR="00A86106" w:rsidRPr="000C20F7" w:rsidRDefault="00A86106" w:rsidP="00A86106">
      <w:pPr>
        <w:pStyle w:val="pj"/>
        <w:ind w:firstLine="709"/>
        <w:rPr>
          <w:sz w:val="28"/>
          <w:szCs w:val="28"/>
        </w:rPr>
      </w:pPr>
      <w:r w:rsidRPr="000C20F7">
        <w:rPr>
          <w:rStyle w:val="s0"/>
          <w:sz w:val="28"/>
          <w:szCs w:val="28"/>
        </w:rPr>
        <w:t>1</w:t>
      </w:r>
      <w:r w:rsidRPr="000C20F7">
        <w:rPr>
          <w:rStyle w:val="s0"/>
          <w:sz w:val="28"/>
          <w:szCs w:val="28"/>
          <w:lang w:val="kk-KZ"/>
        </w:rPr>
        <w:t>1</w:t>
      </w:r>
      <w:r w:rsidRPr="000C20F7">
        <w:rPr>
          <w:rStyle w:val="s0"/>
          <w:sz w:val="28"/>
          <w:szCs w:val="28"/>
        </w:rPr>
        <w:t>. Арифметико-логический контроль:</w:t>
      </w:r>
    </w:p>
    <w:p w:rsidR="00A86106" w:rsidRPr="000C20F7" w:rsidRDefault="00A86106" w:rsidP="00A86106">
      <w:pPr>
        <w:pStyle w:val="pj"/>
        <w:ind w:firstLine="709"/>
        <w:rPr>
          <w:sz w:val="28"/>
          <w:szCs w:val="28"/>
        </w:rPr>
      </w:pPr>
      <w:r w:rsidRPr="000C20F7">
        <w:rPr>
          <w:rStyle w:val="s0"/>
          <w:sz w:val="28"/>
          <w:szCs w:val="28"/>
        </w:rPr>
        <w:t>Раздел 3. Отчет об освоении и погашении государственных и гарантированных государством внешних займов:</w:t>
      </w:r>
    </w:p>
    <w:p w:rsidR="00A86106" w:rsidRPr="000C20F7" w:rsidRDefault="00A86106" w:rsidP="00A86106">
      <w:pPr>
        <w:pStyle w:val="pj"/>
        <w:ind w:firstLine="709"/>
        <w:rPr>
          <w:sz w:val="28"/>
          <w:szCs w:val="28"/>
        </w:rPr>
      </w:pPr>
      <w:r w:rsidRPr="000C20F7">
        <w:rPr>
          <w:rStyle w:val="s0"/>
          <w:sz w:val="28"/>
          <w:szCs w:val="28"/>
        </w:rPr>
        <w:lastRenderedPageBreak/>
        <w:t>графа 6 = графа 1 + графа 2 – графа 2А – графа 3 + графа 4 + графа 5для каждой строки;</w:t>
      </w:r>
    </w:p>
    <w:p w:rsidR="00A86106" w:rsidRDefault="00A86106" w:rsidP="00A86106">
      <w:pPr>
        <w:pStyle w:val="pj"/>
        <w:ind w:firstLine="709"/>
        <w:rPr>
          <w:rStyle w:val="s0"/>
          <w:sz w:val="28"/>
          <w:szCs w:val="28"/>
        </w:rPr>
      </w:pPr>
      <w:r w:rsidRPr="000C20F7">
        <w:rPr>
          <w:rStyle w:val="s0"/>
          <w:sz w:val="28"/>
          <w:szCs w:val="28"/>
        </w:rPr>
        <w:t>графа 1 = графа 6 предыдущего периода для каждой строки.</w:t>
      </w:r>
    </w:p>
    <w:p w:rsidR="00A86106" w:rsidRPr="007B241E" w:rsidRDefault="00A86106" w:rsidP="00A86106">
      <w:pPr>
        <w:widowControl w:val="0"/>
        <w:jc w:val="right"/>
        <w:rPr>
          <w:sz w:val="28"/>
          <w:szCs w:val="28"/>
        </w:rPr>
      </w:pP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spacing w:after="160" w:line="259" w:lineRule="auto"/>
        <w:rPr>
          <w:rStyle w:val="s0"/>
          <w:sz w:val="28"/>
          <w:szCs w:val="28"/>
        </w:rPr>
        <w:sectPr w:rsidR="00A86106" w:rsidSect="00202E1F">
          <w:headerReference w:type="default" r:id="rId27"/>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6843DC" w:rsidTr="00D96822">
        <w:trPr>
          <w:jc w:val="right"/>
        </w:trPr>
        <w:tc>
          <w:tcPr>
            <w:tcW w:w="3798" w:type="dxa"/>
            <w:tcBorders>
              <w:top w:val="nil"/>
              <w:left w:val="nil"/>
              <w:bottom w:val="nil"/>
              <w:right w:val="nil"/>
            </w:tcBorders>
          </w:tcPr>
          <w:p w:rsidR="00A86106" w:rsidRPr="006843DC" w:rsidRDefault="00A86106" w:rsidP="00D96822">
            <w:pPr>
              <w:jc w:val="right"/>
              <w:rPr>
                <w:i/>
                <w:sz w:val="28"/>
                <w:szCs w:val="28"/>
                <w:lang w:val="kk-KZ"/>
              </w:rPr>
            </w:pPr>
            <w:r>
              <w:rPr>
                <w:rStyle w:val="s0"/>
                <w:sz w:val="28"/>
                <w:szCs w:val="28"/>
              </w:rPr>
              <w:lastRenderedPageBreak/>
              <w:br w:type="page"/>
            </w:r>
            <w:r w:rsidRPr="006843DC">
              <w:rPr>
                <w:sz w:val="28"/>
                <w:szCs w:val="28"/>
              </w:rPr>
              <w:t xml:space="preserve">Приложение </w:t>
            </w:r>
            <w:r w:rsidRPr="006843DC">
              <w:rPr>
                <w:sz w:val="28"/>
                <w:szCs w:val="28"/>
                <w:lang w:val="en-US"/>
              </w:rPr>
              <w:t xml:space="preserve">11 </w:t>
            </w:r>
            <w:r w:rsidRPr="006843DC">
              <w:rPr>
                <w:sz w:val="28"/>
                <w:szCs w:val="28"/>
              </w:rPr>
              <w:t>к постановлению</w:t>
            </w:r>
          </w:p>
        </w:tc>
      </w:tr>
    </w:tbl>
    <w:p w:rsidR="00A86106" w:rsidRPr="006843DC" w:rsidRDefault="00A86106" w:rsidP="00A86106">
      <w:pPr>
        <w:pStyle w:val="pc"/>
        <w:rPr>
          <w:lang w:val="kk-KZ"/>
        </w:rPr>
      </w:pPr>
      <w:r w:rsidRPr="006843DC">
        <w:rPr>
          <w:rStyle w:val="s0"/>
          <w:lang w:val="kk-KZ"/>
        </w:rPr>
        <w:t> </w:t>
      </w:r>
    </w:p>
    <w:p w:rsidR="00A86106" w:rsidRPr="006843DC" w:rsidRDefault="00A86106" w:rsidP="00A86106">
      <w:pPr>
        <w:pStyle w:val="pc"/>
        <w:rPr>
          <w:lang w:val="kk-KZ"/>
        </w:rPr>
      </w:pPr>
      <w:r w:rsidRPr="006843DC">
        <w:rPr>
          <w:lang w:val="kk-KZ"/>
        </w:rPr>
        <w:t> </w:t>
      </w:r>
    </w:p>
    <w:tbl>
      <w:tblPr>
        <w:tblW w:w="5000" w:type="pct"/>
        <w:jc w:val="center"/>
        <w:tblCellMar>
          <w:left w:w="0" w:type="dxa"/>
          <w:right w:w="0" w:type="dxa"/>
        </w:tblCellMar>
        <w:tblLook w:val="04A0" w:firstRow="1" w:lastRow="0" w:firstColumn="1" w:lastColumn="0" w:noHBand="0" w:noVBand="1"/>
      </w:tblPr>
      <w:tblGrid>
        <w:gridCol w:w="2134"/>
        <w:gridCol w:w="535"/>
        <w:gridCol w:w="2030"/>
        <w:gridCol w:w="2881"/>
        <w:gridCol w:w="107"/>
        <w:gridCol w:w="1429"/>
        <w:gridCol w:w="1059"/>
        <w:gridCol w:w="1502"/>
        <w:gridCol w:w="1986"/>
        <w:gridCol w:w="407"/>
        <w:gridCol w:w="223"/>
        <w:gridCol w:w="276"/>
      </w:tblGrid>
      <w:tr w:rsidR="00A86106" w:rsidRPr="006843DC" w:rsidTr="00D96822">
        <w:trPr>
          <w:jc w:val="center"/>
        </w:trPr>
        <w:tc>
          <w:tcPr>
            <w:tcW w:w="2601" w:type="pct"/>
            <w:gridSpan w:val="5"/>
            <w:vMerge w:val="restart"/>
            <w:tcMar>
              <w:top w:w="0" w:type="dxa"/>
              <w:left w:w="108" w:type="dxa"/>
              <w:bottom w:w="0" w:type="dxa"/>
              <w:right w:w="108" w:type="dxa"/>
            </w:tcMar>
            <w:hideMark/>
          </w:tcPr>
          <w:p w:rsidR="00A86106" w:rsidRPr="006843DC" w:rsidRDefault="00A86106" w:rsidP="00D96822">
            <w:pPr>
              <w:pStyle w:val="p"/>
            </w:pPr>
            <w:r w:rsidRPr="006843DC">
              <w:rPr>
                <w:noProof/>
              </w:rPr>
              <w:drawing>
                <wp:inline distT="0" distB="0" distL="0" distR="0" wp14:anchorId="7CEC2A9A" wp14:editId="0B2B484A">
                  <wp:extent cx="4743450" cy="1047475"/>
                  <wp:effectExtent l="0" t="0" r="0" b="63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939" cy="1106543"/>
                          </a:xfrm>
                          <a:prstGeom prst="rect">
                            <a:avLst/>
                          </a:prstGeom>
                        </pic:spPr>
                      </pic:pic>
                    </a:graphicData>
                  </a:graphic>
                </wp:inline>
              </w:drawing>
            </w:r>
          </w:p>
        </w:tc>
        <w:tc>
          <w:tcPr>
            <w:tcW w:w="2231" w:type="pct"/>
            <w:gridSpan w:val="5"/>
            <w:tcMar>
              <w:top w:w="0" w:type="dxa"/>
              <w:left w:w="108" w:type="dxa"/>
              <w:bottom w:w="0" w:type="dxa"/>
              <w:right w:w="108" w:type="dxa"/>
            </w:tcMar>
            <w:hideMark/>
          </w:tcPr>
          <w:p w:rsidR="00A86106" w:rsidRPr="006843DC" w:rsidRDefault="00A86106" w:rsidP="00D96822">
            <w:pPr>
              <w:pStyle w:val="p"/>
              <w:jc w:val="both"/>
              <w:rPr>
                <w:sz w:val="28"/>
                <w:szCs w:val="28"/>
              </w:rPr>
            </w:pPr>
            <w:r w:rsidRPr="006843DC">
              <w:rPr>
                <w:b/>
                <w:bCs/>
                <w:sz w:val="28"/>
                <w:szCs w:val="28"/>
                <w:bdr w:val="none" w:sz="0" w:space="0" w:color="auto" w:frame="1"/>
              </w:rPr>
              <w:t>Ақпаратты алушы органдар құпиялылығына кепілдік береді</w:t>
            </w:r>
          </w:p>
          <w:p w:rsidR="00A86106" w:rsidRPr="006843DC" w:rsidRDefault="00A86106" w:rsidP="00D96822">
            <w:pPr>
              <w:pStyle w:val="p"/>
              <w:jc w:val="both"/>
              <w:rPr>
                <w:sz w:val="28"/>
                <w:szCs w:val="28"/>
              </w:rPr>
            </w:pPr>
            <w:r w:rsidRPr="006843DC">
              <w:rPr>
                <w:sz w:val="28"/>
                <w:szCs w:val="28"/>
              </w:rPr>
              <w:t>Конфиденциальность гарантируется органами получателями информации</w:t>
            </w:r>
          </w:p>
        </w:tc>
        <w:tc>
          <w:tcPr>
            <w:tcW w:w="75" w:type="pct"/>
            <w:tcMar>
              <w:top w:w="0" w:type="dxa"/>
              <w:left w:w="108" w:type="dxa"/>
              <w:bottom w:w="0" w:type="dxa"/>
              <w:right w:w="108" w:type="dxa"/>
            </w:tcMar>
            <w:hideMark/>
          </w:tcPr>
          <w:p w:rsidR="00A86106" w:rsidRPr="006843DC" w:rsidRDefault="00A86106" w:rsidP="00D96822"/>
        </w:tc>
        <w:tc>
          <w:tcPr>
            <w:tcW w:w="93" w:type="pct"/>
            <w:tcMar>
              <w:top w:w="0" w:type="dxa"/>
              <w:left w:w="108" w:type="dxa"/>
              <w:bottom w:w="0" w:type="dxa"/>
              <w:right w:w="108" w:type="dxa"/>
            </w:tcMar>
            <w:hideMark/>
          </w:tcPr>
          <w:p w:rsidR="00A86106" w:rsidRPr="006843DC" w:rsidRDefault="00A86106" w:rsidP="00D96822">
            <w:pPr>
              <w:pStyle w:val="p"/>
            </w:pPr>
            <w:r w:rsidRPr="006843DC">
              <w:t> </w:t>
            </w:r>
          </w:p>
        </w:tc>
      </w:tr>
      <w:tr w:rsidR="00A86106" w:rsidRPr="006843DC" w:rsidTr="00D96822">
        <w:trPr>
          <w:jc w:val="center"/>
        </w:trPr>
        <w:tc>
          <w:tcPr>
            <w:tcW w:w="2601" w:type="pct"/>
            <w:gridSpan w:val="5"/>
            <w:vMerge/>
            <w:vAlign w:val="center"/>
            <w:hideMark/>
          </w:tcPr>
          <w:p w:rsidR="00A86106" w:rsidRPr="006843DC" w:rsidRDefault="00A86106" w:rsidP="00D96822">
            <w:pPr>
              <w:spacing w:line="276" w:lineRule="auto"/>
              <w:rPr>
                <w:color w:val="000000"/>
              </w:rPr>
            </w:pPr>
          </w:p>
        </w:tc>
        <w:tc>
          <w:tcPr>
            <w:tcW w:w="2231" w:type="pct"/>
            <w:gridSpan w:val="5"/>
            <w:vMerge w:val="restart"/>
            <w:tcMar>
              <w:top w:w="0" w:type="dxa"/>
              <w:left w:w="108" w:type="dxa"/>
              <w:bottom w:w="0" w:type="dxa"/>
              <w:right w:w="108" w:type="dxa"/>
            </w:tcMar>
            <w:hideMark/>
          </w:tcPr>
          <w:p w:rsidR="00A86106" w:rsidRPr="006843DC" w:rsidRDefault="00A86106" w:rsidP="00D96822">
            <w:pPr>
              <w:pStyle w:val="p"/>
              <w:jc w:val="both"/>
              <w:rPr>
                <w:sz w:val="28"/>
                <w:szCs w:val="28"/>
              </w:rPr>
            </w:pPr>
            <w:r w:rsidRPr="006843DC">
              <w:rPr>
                <w:b/>
                <w:bCs/>
                <w:sz w:val="28"/>
                <w:szCs w:val="28"/>
                <w:bdr w:val="none" w:sz="0" w:space="0" w:color="auto" w:frame="1"/>
              </w:rPr>
              <w:t>Ведомстволық статистикалық байқаудың статистикалық нысаны</w:t>
            </w:r>
          </w:p>
          <w:p w:rsidR="00A86106" w:rsidRPr="006843DC" w:rsidRDefault="00A86106" w:rsidP="00D96822">
            <w:pPr>
              <w:pStyle w:val="p"/>
              <w:jc w:val="both"/>
              <w:rPr>
                <w:sz w:val="28"/>
                <w:szCs w:val="28"/>
              </w:rPr>
            </w:pPr>
            <w:r w:rsidRPr="006843DC">
              <w:rPr>
                <w:sz w:val="28"/>
                <w:szCs w:val="28"/>
              </w:rPr>
              <w:t>Статистическая форма ведомственного статистического наблюдения</w:t>
            </w:r>
          </w:p>
          <w:p w:rsidR="00A86106" w:rsidRPr="006843DC" w:rsidRDefault="00A86106" w:rsidP="00D96822">
            <w:pPr>
              <w:pStyle w:val="p"/>
              <w:jc w:val="both"/>
              <w:rPr>
                <w:sz w:val="28"/>
                <w:szCs w:val="28"/>
              </w:rPr>
            </w:pPr>
            <w:r w:rsidRPr="006843DC">
              <w:rPr>
                <w:b/>
                <w:bCs/>
                <w:sz w:val="28"/>
                <w:szCs w:val="28"/>
                <w:bdr w:val="none" w:sz="0" w:space="0" w:color="auto" w:frame="1"/>
              </w:rPr>
              <w:t>Қазақстан Республикасы Ұлттық Банкіне ұсынылады</w:t>
            </w:r>
          </w:p>
          <w:p w:rsidR="00A86106" w:rsidRPr="006843DC" w:rsidRDefault="00A86106" w:rsidP="00D96822">
            <w:pPr>
              <w:pStyle w:val="p"/>
              <w:jc w:val="both"/>
              <w:rPr>
                <w:sz w:val="28"/>
                <w:szCs w:val="28"/>
              </w:rPr>
            </w:pPr>
            <w:r w:rsidRPr="006843DC">
              <w:rPr>
                <w:sz w:val="28"/>
                <w:szCs w:val="28"/>
              </w:rPr>
              <w:t>Представляется Национальному Банку Республики Казахстан</w:t>
            </w:r>
          </w:p>
          <w:p w:rsidR="00A86106" w:rsidRPr="006843DC" w:rsidRDefault="00A86106" w:rsidP="00D96822">
            <w:pPr>
              <w:pStyle w:val="p"/>
              <w:jc w:val="both"/>
              <w:rPr>
                <w:sz w:val="28"/>
                <w:szCs w:val="28"/>
              </w:rPr>
            </w:pPr>
          </w:p>
        </w:tc>
        <w:tc>
          <w:tcPr>
            <w:tcW w:w="75" w:type="pct"/>
            <w:tcMar>
              <w:top w:w="0" w:type="dxa"/>
              <w:left w:w="108" w:type="dxa"/>
              <w:bottom w:w="0" w:type="dxa"/>
              <w:right w:w="108" w:type="dxa"/>
            </w:tcMar>
            <w:hideMark/>
          </w:tcPr>
          <w:p w:rsidR="00A86106" w:rsidRPr="006843DC" w:rsidRDefault="00A86106" w:rsidP="00D96822"/>
        </w:tc>
        <w:tc>
          <w:tcPr>
            <w:tcW w:w="93" w:type="pct"/>
            <w:tcMar>
              <w:top w:w="0" w:type="dxa"/>
              <w:left w:w="108" w:type="dxa"/>
              <w:bottom w:w="0" w:type="dxa"/>
              <w:right w:w="108" w:type="dxa"/>
            </w:tcMar>
            <w:hideMark/>
          </w:tcPr>
          <w:p w:rsidR="00A86106" w:rsidRPr="006843DC" w:rsidRDefault="00A86106" w:rsidP="00D96822">
            <w:pPr>
              <w:pStyle w:val="p"/>
            </w:pPr>
            <w:r w:rsidRPr="006843DC">
              <w:t> </w:t>
            </w:r>
          </w:p>
        </w:tc>
      </w:tr>
      <w:tr w:rsidR="00A86106" w:rsidRPr="006843DC" w:rsidTr="00D96822">
        <w:trPr>
          <w:jc w:val="center"/>
        </w:trPr>
        <w:tc>
          <w:tcPr>
            <w:tcW w:w="2601" w:type="pct"/>
            <w:gridSpan w:val="5"/>
            <w:vMerge/>
            <w:vAlign w:val="center"/>
            <w:hideMark/>
          </w:tcPr>
          <w:p w:rsidR="00A86106" w:rsidRPr="006843DC" w:rsidRDefault="00A86106" w:rsidP="00D96822">
            <w:pPr>
              <w:spacing w:line="276" w:lineRule="auto"/>
              <w:rPr>
                <w:color w:val="000000"/>
              </w:rPr>
            </w:pPr>
          </w:p>
        </w:tc>
        <w:tc>
          <w:tcPr>
            <w:tcW w:w="2231" w:type="pct"/>
            <w:gridSpan w:val="5"/>
            <w:vMerge/>
            <w:vAlign w:val="center"/>
            <w:hideMark/>
          </w:tcPr>
          <w:p w:rsidR="00A86106" w:rsidRPr="006843DC" w:rsidRDefault="00A86106" w:rsidP="00D96822">
            <w:pPr>
              <w:spacing w:line="276" w:lineRule="auto"/>
              <w:jc w:val="both"/>
              <w:rPr>
                <w:color w:val="000000"/>
                <w:sz w:val="28"/>
                <w:szCs w:val="28"/>
              </w:rPr>
            </w:pPr>
          </w:p>
        </w:tc>
        <w:tc>
          <w:tcPr>
            <w:tcW w:w="75" w:type="pct"/>
            <w:tcMar>
              <w:top w:w="0" w:type="dxa"/>
              <w:left w:w="108" w:type="dxa"/>
              <w:bottom w:w="0" w:type="dxa"/>
              <w:right w:w="108" w:type="dxa"/>
            </w:tcMar>
            <w:hideMark/>
          </w:tcPr>
          <w:p w:rsidR="00A86106" w:rsidRPr="006843DC" w:rsidRDefault="00A86106" w:rsidP="00D96822"/>
        </w:tc>
        <w:tc>
          <w:tcPr>
            <w:tcW w:w="93" w:type="pct"/>
            <w:tcMar>
              <w:top w:w="0" w:type="dxa"/>
              <w:left w:w="108" w:type="dxa"/>
              <w:bottom w:w="0" w:type="dxa"/>
              <w:right w:w="108" w:type="dxa"/>
            </w:tcMar>
            <w:hideMark/>
          </w:tcPr>
          <w:p w:rsidR="00A86106" w:rsidRPr="006843DC" w:rsidRDefault="00A86106" w:rsidP="00D96822">
            <w:pPr>
              <w:pStyle w:val="p"/>
            </w:pPr>
            <w:r w:rsidRPr="006843DC">
              <w:t> </w:t>
            </w:r>
          </w:p>
        </w:tc>
      </w:tr>
      <w:tr w:rsidR="00A86106" w:rsidRPr="006843DC" w:rsidTr="00D96822">
        <w:trPr>
          <w:jc w:val="center"/>
        </w:trPr>
        <w:tc>
          <w:tcPr>
            <w:tcW w:w="4907" w:type="pct"/>
            <w:gridSpan w:val="11"/>
            <w:tcMar>
              <w:top w:w="0" w:type="dxa"/>
              <w:left w:w="108" w:type="dxa"/>
              <w:bottom w:w="0" w:type="dxa"/>
              <w:right w:w="108" w:type="dxa"/>
            </w:tcMar>
            <w:hideMark/>
          </w:tcPr>
          <w:p w:rsidR="00A86106" w:rsidRPr="006843DC" w:rsidRDefault="00A86106" w:rsidP="00D96822">
            <w:pPr>
              <w:pStyle w:val="pc"/>
              <w:ind w:firstLine="747"/>
              <w:rPr>
                <w:sz w:val="28"/>
                <w:szCs w:val="28"/>
              </w:rPr>
            </w:pPr>
            <w:r w:rsidRPr="006843DC">
              <w:rPr>
                <w:b/>
                <w:bCs/>
                <w:sz w:val="28"/>
                <w:szCs w:val="28"/>
                <w:bdr w:val="none" w:sz="0" w:space="0" w:color="auto" w:frame="1"/>
                <w:lang w:val="kk-KZ"/>
              </w:rPr>
              <w:t>Бейрезидент</w:t>
            </w:r>
            <w:r w:rsidRPr="006843DC">
              <w:rPr>
                <w:b/>
                <w:bCs/>
                <w:sz w:val="28"/>
                <w:szCs w:val="28"/>
                <w:bdr w:val="none" w:sz="0" w:space="0" w:color="auto" w:frame="1"/>
              </w:rPr>
              <w:t>термен бағалы қағаздар бойынша халықаралық операциялар туралы есеп</w:t>
            </w:r>
          </w:p>
          <w:p w:rsidR="00A86106" w:rsidRPr="006843DC" w:rsidRDefault="00A86106" w:rsidP="00D96822">
            <w:pPr>
              <w:pStyle w:val="pc"/>
              <w:ind w:firstLine="747"/>
              <w:rPr>
                <w:sz w:val="28"/>
                <w:szCs w:val="28"/>
              </w:rPr>
            </w:pPr>
            <w:r w:rsidRPr="006843DC">
              <w:rPr>
                <w:sz w:val="28"/>
                <w:szCs w:val="28"/>
              </w:rPr>
              <w:t>Отчет о международных операциях по ценным бумагам с нерезидентами</w:t>
            </w:r>
          </w:p>
          <w:p w:rsidR="00A86106" w:rsidRPr="006843DC" w:rsidRDefault="00A86106" w:rsidP="00D96822">
            <w:pPr>
              <w:pStyle w:val="pc"/>
              <w:ind w:firstLine="747"/>
              <w:jc w:val="both"/>
              <w:rPr>
                <w:sz w:val="28"/>
                <w:szCs w:val="28"/>
              </w:rPr>
            </w:pPr>
          </w:p>
        </w:tc>
        <w:tc>
          <w:tcPr>
            <w:tcW w:w="93" w:type="pct"/>
            <w:tcMar>
              <w:top w:w="0" w:type="dxa"/>
              <w:left w:w="108" w:type="dxa"/>
              <w:bottom w:w="0" w:type="dxa"/>
              <w:right w:w="108" w:type="dxa"/>
            </w:tcMar>
            <w:hideMark/>
          </w:tcPr>
          <w:p w:rsidR="00A86106" w:rsidRPr="006843DC" w:rsidRDefault="00A86106" w:rsidP="00D96822">
            <w:pPr>
              <w:pStyle w:val="p"/>
            </w:pPr>
            <w:r w:rsidRPr="006843DC">
              <w:t> </w:t>
            </w:r>
          </w:p>
        </w:tc>
      </w:tr>
      <w:tr w:rsidR="00A86106" w:rsidRPr="006843DC" w:rsidTr="00D96822">
        <w:trPr>
          <w:jc w:val="center"/>
        </w:trPr>
        <w:tc>
          <w:tcPr>
            <w:tcW w:w="722" w:type="pct"/>
            <w:tcMar>
              <w:top w:w="0" w:type="dxa"/>
              <w:left w:w="108" w:type="dxa"/>
              <w:bottom w:w="0" w:type="dxa"/>
              <w:right w:w="108" w:type="dxa"/>
            </w:tcMar>
            <w:hideMark/>
          </w:tcPr>
          <w:p w:rsidR="00A86106" w:rsidRPr="006843DC" w:rsidRDefault="00A86106" w:rsidP="00D96822">
            <w:pPr>
              <w:pStyle w:val="p"/>
              <w:ind w:firstLine="38"/>
              <w:rPr>
                <w:sz w:val="28"/>
                <w:szCs w:val="28"/>
              </w:rPr>
            </w:pPr>
            <w:r w:rsidRPr="006843DC">
              <w:rPr>
                <w:b/>
                <w:bCs/>
                <w:sz w:val="28"/>
                <w:szCs w:val="28"/>
                <w:bdr w:val="none" w:sz="0" w:space="0" w:color="auto" w:frame="1"/>
              </w:rPr>
              <w:t>Индексі</w:t>
            </w:r>
          </w:p>
          <w:p w:rsidR="00A86106" w:rsidRPr="006843DC" w:rsidRDefault="00A86106" w:rsidP="00D96822">
            <w:pPr>
              <w:pStyle w:val="p"/>
              <w:ind w:firstLine="38"/>
              <w:rPr>
                <w:sz w:val="28"/>
                <w:szCs w:val="28"/>
              </w:rPr>
            </w:pPr>
            <w:r w:rsidRPr="006843DC">
              <w:rPr>
                <w:sz w:val="28"/>
                <w:szCs w:val="28"/>
              </w:rPr>
              <w:t>Индекс</w:t>
            </w:r>
          </w:p>
        </w:tc>
        <w:tc>
          <w:tcPr>
            <w:tcW w:w="868" w:type="pct"/>
            <w:gridSpan w:val="2"/>
            <w:tcMar>
              <w:top w:w="0" w:type="dxa"/>
              <w:left w:w="108" w:type="dxa"/>
              <w:bottom w:w="0" w:type="dxa"/>
              <w:right w:w="108" w:type="dxa"/>
            </w:tcMar>
            <w:hideMark/>
          </w:tcPr>
          <w:p w:rsidR="00A86106" w:rsidRPr="006843DC" w:rsidRDefault="00A86106" w:rsidP="00D96822">
            <w:pPr>
              <w:pStyle w:val="pc"/>
              <w:rPr>
                <w:sz w:val="28"/>
                <w:szCs w:val="28"/>
              </w:rPr>
            </w:pPr>
            <w:r w:rsidRPr="006843DC">
              <w:rPr>
                <w:b/>
                <w:bCs/>
                <w:sz w:val="28"/>
                <w:szCs w:val="28"/>
                <w:bdr w:val="none" w:sz="0" w:space="0" w:color="auto" w:frame="1"/>
              </w:rPr>
              <w:t>15-ТБ</w:t>
            </w:r>
          </w:p>
          <w:p w:rsidR="00A86106" w:rsidRPr="006843DC" w:rsidRDefault="00A86106" w:rsidP="00D96822">
            <w:pPr>
              <w:pStyle w:val="pc"/>
              <w:rPr>
                <w:sz w:val="28"/>
                <w:szCs w:val="28"/>
              </w:rPr>
            </w:pPr>
            <w:r w:rsidRPr="006843DC">
              <w:rPr>
                <w:sz w:val="28"/>
                <w:szCs w:val="28"/>
              </w:rPr>
              <w:t>15-ПБ</w:t>
            </w:r>
          </w:p>
        </w:tc>
        <w:tc>
          <w:tcPr>
            <w:tcW w:w="975" w:type="pct"/>
            <w:tcMar>
              <w:top w:w="0" w:type="dxa"/>
              <w:left w:w="108" w:type="dxa"/>
              <w:bottom w:w="0" w:type="dxa"/>
              <w:right w:w="108" w:type="dxa"/>
            </w:tcMar>
            <w:hideMark/>
          </w:tcPr>
          <w:p w:rsidR="00A86106" w:rsidRPr="006843DC" w:rsidRDefault="00A86106" w:rsidP="00D96822">
            <w:pPr>
              <w:pStyle w:val="pc"/>
              <w:rPr>
                <w:sz w:val="28"/>
                <w:szCs w:val="28"/>
              </w:rPr>
            </w:pPr>
            <w:r w:rsidRPr="006843DC">
              <w:rPr>
                <w:b/>
                <w:bCs/>
                <w:sz w:val="28"/>
                <w:szCs w:val="28"/>
                <w:bdr w:val="none" w:sz="0" w:space="0" w:color="auto" w:frame="1"/>
              </w:rPr>
              <w:t>тоқсандық</w:t>
            </w:r>
          </w:p>
          <w:p w:rsidR="00A86106" w:rsidRPr="006843DC" w:rsidRDefault="00A86106" w:rsidP="00D96822">
            <w:pPr>
              <w:pStyle w:val="pc"/>
              <w:rPr>
                <w:sz w:val="28"/>
                <w:szCs w:val="28"/>
              </w:rPr>
            </w:pPr>
            <w:r w:rsidRPr="006843DC">
              <w:rPr>
                <w:sz w:val="28"/>
                <w:szCs w:val="28"/>
              </w:rPr>
              <w:t>квартальная</w:t>
            </w:r>
          </w:p>
        </w:tc>
        <w:tc>
          <w:tcPr>
            <w:tcW w:w="539" w:type="pct"/>
            <w:gridSpan w:val="2"/>
            <w:tcMar>
              <w:top w:w="0" w:type="dxa"/>
              <w:left w:w="108" w:type="dxa"/>
              <w:bottom w:w="0" w:type="dxa"/>
              <w:right w:w="108" w:type="dxa"/>
            </w:tcMar>
            <w:hideMark/>
          </w:tcPr>
          <w:p w:rsidR="00A86106" w:rsidRPr="006843DC" w:rsidRDefault="00A86106" w:rsidP="00D96822">
            <w:pPr>
              <w:pStyle w:val="pc"/>
              <w:jc w:val="both"/>
              <w:rPr>
                <w:sz w:val="28"/>
                <w:szCs w:val="28"/>
              </w:rPr>
            </w:pPr>
            <w:r w:rsidRPr="006843DC">
              <w:rPr>
                <w:b/>
                <w:bCs/>
                <w:sz w:val="28"/>
                <w:szCs w:val="28"/>
                <w:bdr w:val="none" w:sz="0" w:space="0" w:color="auto" w:frame="1"/>
              </w:rPr>
              <w:t>есепті кезең</w:t>
            </w:r>
          </w:p>
          <w:p w:rsidR="00A86106" w:rsidRPr="006843DC" w:rsidRDefault="00A86106" w:rsidP="00D96822">
            <w:pPr>
              <w:pStyle w:val="pc"/>
              <w:jc w:val="both"/>
              <w:rPr>
                <w:sz w:val="28"/>
                <w:szCs w:val="28"/>
              </w:rPr>
            </w:pPr>
            <w:r w:rsidRPr="006843DC">
              <w:rPr>
                <w:sz w:val="28"/>
                <w:szCs w:val="28"/>
              </w:rPr>
              <w:t>отчетный период</w:t>
            </w:r>
          </w:p>
        </w:tc>
        <w:tc>
          <w:tcPr>
            <w:tcW w:w="376" w:type="pct"/>
            <w:tcMar>
              <w:top w:w="0" w:type="dxa"/>
              <w:left w:w="108" w:type="dxa"/>
              <w:bottom w:w="0" w:type="dxa"/>
              <w:right w:w="108" w:type="dxa"/>
            </w:tcMar>
            <w:hideMark/>
          </w:tcPr>
          <w:p w:rsidR="00A86106" w:rsidRPr="006843DC" w:rsidRDefault="00A86106" w:rsidP="00D96822">
            <w:pPr>
              <w:pStyle w:val="p"/>
              <w:jc w:val="both"/>
              <w:rPr>
                <w:sz w:val="28"/>
                <w:szCs w:val="28"/>
              </w:rPr>
            </w:pPr>
            <w:r w:rsidRPr="006843DC">
              <w:rPr>
                <w:noProof/>
                <w:sz w:val="28"/>
                <w:szCs w:val="28"/>
              </w:rPr>
              <w:drawing>
                <wp:inline distT="0" distB="0" distL="0" distR="0" wp14:anchorId="1680F98E" wp14:editId="6CF278AD">
                  <wp:extent cx="371475" cy="3333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28" w:type="pct"/>
            <w:tcMar>
              <w:top w:w="0" w:type="dxa"/>
              <w:left w:w="108" w:type="dxa"/>
              <w:bottom w:w="0" w:type="dxa"/>
              <w:right w:w="108" w:type="dxa"/>
            </w:tcMar>
            <w:hideMark/>
          </w:tcPr>
          <w:p w:rsidR="00A86106" w:rsidRPr="006843DC" w:rsidRDefault="00A86106" w:rsidP="00D96822">
            <w:pPr>
              <w:pStyle w:val="pc"/>
              <w:jc w:val="both"/>
              <w:rPr>
                <w:sz w:val="28"/>
                <w:szCs w:val="28"/>
              </w:rPr>
            </w:pPr>
            <w:r w:rsidRPr="006843DC">
              <w:rPr>
                <w:b/>
                <w:bCs/>
                <w:sz w:val="28"/>
                <w:szCs w:val="28"/>
                <w:bdr w:val="none" w:sz="0" w:space="0" w:color="auto" w:frame="1"/>
              </w:rPr>
              <w:t>тоқсан</w:t>
            </w:r>
          </w:p>
          <w:p w:rsidR="00A86106" w:rsidRPr="006843DC" w:rsidRDefault="00A86106" w:rsidP="00D96822">
            <w:pPr>
              <w:pStyle w:val="pc"/>
              <w:jc w:val="both"/>
              <w:rPr>
                <w:sz w:val="28"/>
                <w:szCs w:val="28"/>
              </w:rPr>
            </w:pPr>
            <w:r w:rsidRPr="006843DC">
              <w:rPr>
                <w:sz w:val="28"/>
                <w:szCs w:val="28"/>
              </w:rPr>
              <w:t>квартал</w:t>
            </w:r>
          </w:p>
        </w:tc>
        <w:tc>
          <w:tcPr>
            <w:tcW w:w="672" w:type="pct"/>
            <w:tcMar>
              <w:top w:w="0" w:type="dxa"/>
              <w:left w:w="108" w:type="dxa"/>
              <w:bottom w:w="0" w:type="dxa"/>
              <w:right w:w="108" w:type="dxa"/>
            </w:tcMar>
            <w:hideMark/>
          </w:tcPr>
          <w:p w:rsidR="00A86106" w:rsidRPr="006843DC" w:rsidRDefault="00A86106" w:rsidP="00D96822">
            <w:pPr>
              <w:pStyle w:val="p"/>
              <w:jc w:val="both"/>
              <w:rPr>
                <w:sz w:val="28"/>
                <w:szCs w:val="28"/>
              </w:rPr>
            </w:pPr>
            <w:r w:rsidRPr="006843DC">
              <w:rPr>
                <w:noProof/>
                <w:sz w:val="28"/>
                <w:szCs w:val="28"/>
              </w:rPr>
              <w:drawing>
                <wp:inline distT="0" distB="0" distL="0" distR="0" wp14:anchorId="2D0C789D" wp14:editId="527BEAF0">
                  <wp:extent cx="1123950" cy="3333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21" w:type="pct"/>
            <w:gridSpan w:val="3"/>
            <w:tcMar>
              <w:top w:w="0" w:type="dxa"/>
              <w:left w:w="108" w:type="dxa"/>
              <w:bottom w:w="0" w:type="dxa"/>
              <w:right w:w="108" w:type="dxa"/>
            </w:tcMar>
            <w:hideMark/>
          </w:tcPr>
          <w:p w:rsidR="00A86106" w:rsidRPr="006843DC" w:rsidRDefault="00A86106" w:rsidP="00D96822">
            <w:pPr>
              <w:pStyle w:val="pc"/>
              <w:rPr>
                <w:sz w:val="28"/>
                <w:szCs w:val="28"/>
              </w:rPr>
            </w:pPr>
            <w:r w:rsidRPr="006843DC">
              <w:rPr>
                <w:b/>
                <w:bCs/>
                <w:sz w:val="28"/>
                <w:szCs w:val="28"/>
                <w:bdr w:val="none" w:sz="0" w:space="0" w:color="auto" w:frame="1"/>
              </w:rPr>
              <w:t>жыл</w:t>
            </w:r>
          </w:p>
          <w:p w:rsidR="00A86106" w:rsidRPr="006843DC" w:rsidRDefault="00A86106" w:rsidP="00D96822">
            <w:pPr>
              <w:pStyle w:val="pc"/>
              <w:rPr>
                <w:sz w:val="28"/>
                <w:szCs w:val="28"/>
              </w:rPr>
            </w:pPr>
            <w:r w:rsidRPr="006843DC">
              <w:rPr>
                <w:sz w:val="28"/>
                <w:szCs w:val="28"/>
              </w:rPr>
              <w:t>год</w:t>
            </w:r>
          </w:p>
        </w:tc>
      </w:tr>
      <w:tr w:rsidR="00A86106" w:rsidRPr="006843DC" w:rsidTr="00D96822">
        <w:trPr>
          <w:jc w:val="center"/>
        </w:trPr>
        <w:tc>
          <w:tcPr>
            <w:tcW w:w="4907" w:type="pct"/>
            <w:gridSpan w:val="11"/>
            <w:tcMar>
              <w:top w:w="0" w:type="dxa"/>
              <w:left w:w="108" w:type="dxa"/>
              <w:bottom w:w="0" w:type="dxa"/>
              <w:right w:w="108" w:type="dxa"/>
            </w:tcMar>
            <w:hideMark/>
          </w:tcPr>
          <w:p w:rsidR="00A86106" w:rsidRPr="006843DC" w:rsidRDefault="00A86106" w:rsidP="00D96822">
            <w:pPr>
              <w:pStyle w:val="p"/>
              <w:ind w:firstLine="747"/>
              <w:jc w:val="both"/>
              <w:rPr>
                <w:sz w:val="28"/>
                <w:szCs w:val="28"/>
              </w:rPr>
            </w:pPr>
            <w:r w:rsidRPr="006843DC">
              <w:rPr>
                <w:b/>
                <w:bCs/>
                <w:sz w:val="28"/>
                <w:szCs w:val="28"/>
                <w:bdr w:val="none" w:sz="0" w:space="0" w:color="auto" w:frame="1"/>
                <w:lang w:val="kk-KZ"/>
              </w:rPr>
              <w:t>Б</w:t>
            </w:r>
            <w:r w:rsidRPr="006843DC">
              <w:rPr>
                <w:b/>
                <w:bCs/>
                <w:sz w:val="28"/>
                <w:szCs w:val="28"/>
                <w:bdr w:val="none" w:sz="0" w:space="0" w:color="auto" w:frame="1"/>
              </w:rPr>
              <w:t>анктер, Қазақстан Республикасында бейрезидент банктердің филиалдар</w:t>
            </w:r>
            <w:r w:rsidRPr="006843DC">
              <w:rPr>
                <w:b/>
                <w:bCs/>
                <w:sz w:val="28"/>
                <w:szCs w:val="28"/>
                <w:bdr w:val="none" w:sz="0" w:space="0" w:color="auto" w:frame="1"/>
                <w:lang w:val="kk-KZ"/>
              </w:rPr>
              <w:t>ы</w:t>
            </w:r>
            <w:r w:rsidRPr="006843DC">
              <w:rPr>
                <w:b/>
                <w:bCs/>
                <w:sz w:val="28"/>
                <w:szCs w:val="28"/>
                <w:bdr w:val="none" w:sz="0" w:space="0" w:color="auto" w:frame="1"/>
              </w:rPr>
              <w:t>;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rsidR="00A86106" w:rsidRPr="006843DC" w:rsidRDefault="00A86106" w:rsidP="00D96822">
            <w:pPr>
              <w:pStyle w:val="p"/>
              <w:ind w:firstLine="747"/>
              <w:jc w:val="both"/>
              <w:rPr>
                <w:sz w:val="28"/>
                <w:szCs w:val="28"/>
              </w:rPr>
            </w:pPr>
            <w:r w:rsidRPr="006843DC">
              <w:rPr>
                <w:sz w:val="28"/>
                <w:szCs w:val="28"/>
              </w:rPr>
              <w:lastRenderedPageBreak/>
              <w:t>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93" w:type="pct"/>
            <w:tcMar>
              <w:top w:w="0" w:type="dxa"/>
              <w:left w:w="108" w:type="dxa"/>
              <w:bottom w:w="0" w:type="dxa"/>
              <w:right w:w="108" w:type="dxa"/>
            </w:tcMar>
            <w:hideMark/>
          </w:tcPr>
          <w:p w:rsidR="00A86106" w:rsidRPr="006843DC" w:rsidRDefault="00A86106" w:rsidP="00D96822"/>
        </w:tc>
      </w:tr>
      <w:tr w:rsidR="00A86106" w:rsidRPr="006843DC" w:rsidTr="00D96822">
        <w:trPr>
          <w:jc w:val="center"/>
        </w:trPr>
        <w:tc>
          <w:tcPr>
            <w:tcW w:w="4907" w:type="pct"/>
            <w:gridSpan w:val="11"/>
            <w:tcMar>
              <w:top w:w="0" w:type="dxa"/>
              <w:left w:w="108" w:type="dxa"/>
              <w:bottom w:w="0" w:type="dxa"/>
              <w:right w:w="108" w:type="dxa"/>
            </w:tcMar>
            <w:hideMark/>
          </w:tcPr>
          <w:p w:rsidR="00A86106" w:rsidRPr="006843DC" w:rsidRDefault="00A86106" w:rsidP="00D96822">
            <w:pPr>
              <w:pStyle w:val="p"/>
              <w:ind w:firstLine="709"/>
              <w:rPr>
                <w:sz w:val="28"/>
                <w:szCs w:val="28"/>
              </w:rPr>
            </w:pPr>
            <w:r w:rsidRPr="006843DC">
              <w:rPr>
                <w:b/>
                <w:bCs/>
                <w:sz w:val="28"/>
                <w:szCs w:val="28"/>
                <w:bdr w:val="none" w:sz="0" w:space="0" w:color="auto" w:frame="1"/>
              </w:rPr>
              <w:t>Ұсыну мерзімі – есептік кезеңнен кейінгі бірінші айдың 20-нан кешіктірмей</w:t>
            </w:r>
          </w:p>
          <w:p w:rsidR="00A86106" w:rsidRPr="006843DC" w:rsidRDefault="00A86106" w:rsidP="00D96822">
            <w:pPr>
              <w:pStyle w:val="p"/>
              <w:ind w:firstLine="709"/>
              <w:rPr>
                <w:sz w:val="28"/>
                <w:szCs w:val="28"/>
              </w:rPr>
            </w:pPr>
            <w:r w:rsidRPr="006843DC">
              <w:rPr>
                <w:sz w:val="28"/>
                <w:szCs w:val="28"/>
              </w:rPr>
              <w:t>Срок представления – не позднее 20 числа первого месяца после отчетного периода</w:t>
            </w:r>
          </w:p>
        </w:tc>
        <w:tc>
          <w:tcPr>
            <w:tcW w:w="93" w:type="pct"/>
            <w:tcMar>
              <w:top w:w="0" w:type="dxa"/>
              <w:left w:w="108" w:type="dxa"/>
              <w:bottom w:w="0" w:type="dxa"/>
              <w:right w:w="108" w:type="dxa"/>
            </w:tcMar>
            <w:hideMark/>
          </w:tcPr>
          <w:p w:rsidR="00A86106" w:rsidRPr="006843DC" w:rsidRDefault="00A86106" w:rsidP="00D96822">
            <w:pPr>
              <w:ind w:firstLine="709"/>
              <w:rPr>
                <w:sz w:val="28"/>
                <w:szCs w:val="28"/>
              </w:rPr>
            </w:pPr>
          </w:p>
        </w:tc>
      </w:tr>
      <w:tr w:rsidR="00A86106" w:rsidRPr="006843DC" w:rsidTr="00D96822">
        <w:trPr>
          <w:jc w:val="center"/>
        </w:trPr>
        <w:tc>
          <w:tcPr>
            <w:tcW w:w="903" w:type="pct"/>
            <w:gridSpan w:val="2"/>
            <w:tcMar>
              <w:top w:w="0" w:type="dxa"/>
              <w:left w:w="108" w:type="dxa"/>
              <w:bottom w:w="0" w:type="dxa"/>
              <w:right w:w="108" w:type="dxa"/>
            </w:tcMar>
            <w:hideMark/>
          </w:tcPr>
          <w:p w:rsidR="00A86106" w:rsidRPr="006843DC" w:rsidRDefault="00A86106" w:rsidP="00D96822">
            <w:pPr>
              <w:pStyle w:val="p"/>
              <w:ind w:firstLine="709"/>
              <w:rPr>
                <w:sz w:val="28"/>
                <w:szCs w:val="28"/>
              </w:rPr>
            </w:pPr>
            <w:r w:rsidRPr="006843DC">
              <w:rPr>
                <w:b/>
                <w:bCs/>
                <w:sz w:val="28"/>
                <w:szCs w:val="28"/>
                <w:bdr w:val="none" w:sz="0" w:space="0" w:color="auto" w:frame="1"/>
              </w:rPr>
              <w:t>БСН коды</w:t>
            </w:r>
          </w:p>
          <w:p w:rsidR="00A86106" w:rsidRPr="006843DC" w:rsidRDefault="00A86106" w:rsidP="00D96822">
            <w:pPr>
              <w:pStyle w:val="p"/>
              <w:ind w:firstLine="709"/>
              <w:rPr>
                <w:sz w:val="28"/>
                <w:szCs w:val="28"/>
              </w:rPr>
            </w:pPr>
            <w:r w:rsidRPr="006843DC">
              <w:rPr>
                <w:sz w:val="28"/>
                <w:szCs w:val="28"/>
              </w:rPr>
              <w:t>Код БИН</w:t>
            </w:r>
          </w:p>
        </w:tc>
        <w:tc>
          <w:tcPr>
            <w:tcW w:w="4003" w:type="pct"/>
            <w:gridSpan w:val="9"/>
            <w:tcMar>
              <w:top w:w="0" w:type="dxa"/>
              <w:left w:w="108" w:type="dxa"/>
              <w:bottom w:w="0" w:type="dxa"/>
              <w:right w:w="108" w:type="dxa"/>
            </w:tcMar>
            <w:hideMark/>
          </w:tcPr>
          <w:p w:rsidR="00A86106" w:rsidRPr="006843DC" w:rsidRDefault="00A86106" w:rsidP="00D96822">
            <w:pPr>
              <w:pStyle w:val="p"/>
              <w:ind w:firstLine="709"/>
              <w:rPr>
                <w:sz w:val="28"/>
                <w:szCs w:val="28"/>
              </w:rPr>
            </w:pPr>
            <w:r w:rsidRPr="006843DC">
              <w:rPr>
                <w:noProof/>
                <w:sz w:val="28"/>
                <w:szCs w:val="28"/>
              </w:rPr>
              <w:drawing>
                <wp:inline distT="0" distB="0" distL="0" distR="0" wp14:anchorId="76F0D319" wp14:editId="0FDF6517">
                  <wp:extent cx="3267075"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93" w:type="pct"/>
            <w:tcMar>
              <w:top w:w="0" w:type="dxa"/>
              <w:left w:w="108" w:type="dxa"/>
              <w:bottom w:w="0" w:type="dxa"/>
              <w:right w:w="108" w:type="dxa"/>
            </w:tcMar>
            <w:hideMark/>
          </w:tcPr>
          <w:p w:rsidR="00A86106" w:rsidRPr="006843DC" w:rsidRDefault="00A86106" w:rsidP="00D96822">
            <w:pPr>
              <w:ind w:firstLine="709"/>
              <w:rPr>
                <w:sz w:val="28"/>
                <w:szCs w:val="28"/>
              </w:rPr>
            </w:pPr>
          </w:p>
        </w:tc>
      </w:tr>
      <w:tr w:rsidR="00A86106" w:rsidRPr="006843DC" w:rsidTr="00D96822">
        <w:trPr>
          <w:jc w:val="center"/>
        </w:trPr>
        <w:tc>
          <w:tcPr>
            <w:tcW w:w="722" w:type="pct"/>
            <w:vAlign w:val="center"/>
            <w:hideMark/>
          </w:tcPr>
          <w:p w:rsidR="00A86106" w:rsidRPr="006843DC" w:rsidRDefault="00A86106" w:rsidP="00D96822">
            <w:pPr>
              <w:spacing w:line="276" w:lineRule="auto"/>
              <w:ind w:firstLine="709"/>
              <w:rPr>
                <w:sz w:val="28"/>
                <w:szCs w:val="28"/>
              </w:rPr>
            </w:pPr>
          </w:p>
        </w:tc>
        <w:tc>
          <w:tcPr>
            <w:tcW w:w="181" w:type="pct"/>
            <w:vAlign w:val="center"/>
            <w:hideMark/>
          </w:tcPr>
          <w:p w:rsidR="00A86106" w:rsidRPr="006843DC" w:rsidRDefault="00A86106" w:rsidP="00D96822">
            <w:pPr>
              <w:spacing w:line="276" w:lineRule="auto"/>
              <w:ind w:firstLine="709"/>
              <w:rPr>
                <w:sz w:val="28"/>
                <w:szCs w:val="28"/>
              </w:rPr>
            </w:pPr>
          </w:p>
        </w:tc>
        <w:tc>
          <w:tcPr>
            <w:tcW w:w="687" w:type="pct"/>
            <w:vAlign w:val="center"/>
            <w:hideMark/>
          </w:tcPr>
          <w:p w:rsidR="00A86106" w:rsidRPr="006843DC" w:rsidRDefault="00A86106" w:rsidP="00D96822">
            <w:pPr>
              <w:spacing w:line="276" w:lineRule="auto"/>
              <w:ind w:firstLine="709"/>
              <w:rPr>
                <w:sz w:val="28"/>
                <w:szCs w:val="28"/>
              </w:rPr>
            </w:pPr>
          </w:p>
        </w:tc>
        <w:tc>
          <w:tcPr>
            <w:tcW w:w="975" w:type="pct"/>
            <w:vAlign w:val="center"/>
            <w:hideMark/>
          </w:tcPr>
          <w:p w:rsidR="00A86106" w:rsidRPr="006843DC" w:rsidRDefault="00A86106" w:rsidP="00D96822">
            <w:pPr>
              <w:spacing w:line="276" w:lineRule="auto"/>
              <w:ind w:firstLine="709"/>
              <w:rPr>
                <w:sz w:val="28"/>
                <w:szCs w:val="28"/>
              </w:rPr>
            </w:pPr>
          </w:p>
        </w:tc>
        <w:tc>
          <w:tcPr>
            <w:tcW w:w="36" w:type="pct"/>
            <w:vAlign w:val="center"/>
            <w:hideMark/>
          </w:tcPr>
          <w:p w:rsidR="00A86106" w:rsidRPr="006843DC" w:rsidRDefault="00A86106" w:rsidP="00D96822">
            <w:pPr>
              <w:spacing w:line="276" w:lineRule="auto"/>
              <w:ind w:firstLine="709"/>
              <w:rPr>
                <w:sz w:val="28"/>
                <w:szCs w:val="28"/>
              </w:rPr>
            </w:pPr>
          </w:p>
        </w:tc>
        <w:tc>
          <w:tcPr>
            <w:tcW w:w="503" w:type="pct"/>
            <w:vAlign w:val="center"/>
            <w:hideMark/>
          </w:tcPr>
          <w:p w:rsidR="00A86106" w:rsidRPr="006843DC" w:rsidRDefault="00A86106" w:rsidP="00D96822">
            <w:pPr>
              <w:spacing w:line="276" w:lineRule="auto"/>
              <w:ind w:firstLine="709"/>
              <w:rPr>
                <w:sz w:val="28"/>
                <w:szCs w:val="28"/>
              </w:rPr>
            </w:pPr>
          </w:p>
        </w:tc>
        <w:tc>
          <w:tcPr>
            <w:tcW w:w="376" w:type="pct"/>
            <w:vAlign w:val="center"/>
            <w:hideMark/>
          </w:tcPr>
          <w:p w:rsidR="00A86106" w:rsidRPr="006843DC" w:rsidRDefault="00A86106" w:rsidP="00D96822">
            <w:pPr>
              <w:spacing w:line="276" w:lineRule="auto"/>
              <w:ind w:firstLine="709"/>
              <w:rPr>
                <w:sz w:val="28"/>
                <w:szCs w:val="28"/>
              </w:rPr>
            </w:pPr>
          </w:p>
        </w:tc>
        <w:tc>
          <w:tcPr>
            <w:tcW w:w="528" w:type="pct"/>
            <w:vAlign w:val="center"/>
            <w:hideMark/>
          </w:tcPr>
          <w:p w:rsidR="00A86106" w:rsidRPr="006843DC" w:rsidRDefault="00A86106" w:rsidP="00D96822">
            <w:pPr>
              <w:spacing w:line="276" w:lineRule="auto"/>
              <w:ind w:firstLine="709"/>
              <w:rPr>
                <w:sz w:val="28"/>
                <w:szCs w:val="28"/>
              </w:rPr>
            </w:pPr>
          </w:p>
        </w:tc>
        <w:tc>
          <w:tcPr>
            <w:tcW w:w="672" w:type="pct"/>
            <w:vAlign w:val="center"/>
            <w:hideMark/>
          </w:tcPr>
          <w:p w:rsidR="00A86106" w:rsidRPr="006843DC" w:rsidRDefault="00A86106" w:rsidP="00D96822">
            <w:pPr>
              <w:spacing w:line="276" w:lineRule="auto"/>
              <w:ind w:firstLine="709"/>
              <w:rPr>
                <w:sz w:val="28"/>
                <w:szCs w:val="28"/>
              </w:rPr>
            </w:pPr>
          </w:p>
        </w:tc>
        <w:tc>
          <w:tcPr>
            <w:tcW w:w="152" w:type="pct"/>
            <w:vAlign w:val="center"/>
            <w:hideMark/>
          </w:tcPr>
          <w:p w:rsidR="00A86106" w:rsidRPr="006843DC" w:rsidRDefault="00A86106" w:rsidP="00D96822">
            <w:pPr>
              <w:spacing w:line="276" w:lineRule="auto"/>
              <w:ind w:firstLine="709"/>
              <w:rPr>
                <w:sz w:val="28"/>
                <w:szCs w:val="28"/>
              </w:rPr>
            </w:pPr>
          </w:p>
        </w:tc>
        <w:tc>
          <w:tcPr>
            <w:tcW w:w="75" w:type="pct"/>
            <w:vAlign w:val="center"/>
            <w:hideMark/>
          </w:tcPr>
          <w:p w:rsidR="00A86106" w:rsidRPr="006843DC" w:rsidRDefault="00A86106" w:rsidP="00D96822">
            <w:pPr>
              <w:spacing w:line="276" w:lineRule="auto"/>
              <w:ind w:firstLine="709"/>
              <w:rPr>
                <w:sz w:val="28"/>
                <w:szCs w:val="28"/>
              </w:rPr>
            </w:pPr>
          </w:p>
        </w:tc>
        <w:tc>
          <w:tcPr>
            <w:tcW w:w="93" w:type="pct"/>
            <w:vAlign w:val="center"/>
            <w:hideMark/>
          </w:tcPr>
          <w:p w:rsidR="00A86106" w:rsidRPr="006843DC" w:rsidRDefault="00A86106" w:rsidP="00D96822">
            <w:pPr>
              <w:spacing w:line="276" w:lineRule="auto"/>
              <w:ind w:firstLine="709"/>
              <w:rPr>
                <w:sz w:val="28"/>
                <w:szCs w:val="28"/>
              </w:rPr>
            </w:pPr>
          </w:p>
        </w:tc>
      </w:tr>
    </w:tbl>
    <w:p w:rsidR="00A86106" w:rsidRPr="006843DC" w:rsidRDefault="00A86106" w:rsidP="00A86106">
      <w:pPr>
        <w:pStyle w:val="pj"/>
        <w:ind w:firstLine="709"/>
        <w:rPr>
          <w:sz w:val="28"/>
          <w:szCs w:val="28"/>
        </w:rPr>
      </w:pPr>
      <w:r w:rsidRPr="006843DC">
        <w:rPr>
          <w:b/>
          <w:bCs/>
          <w:sz w:val="28"/>
          <w:szCs w:val="28"/>
          <w:bdr w:val="none" w:sz="0" w:space="0" w:color="auto" w:frame="1"/>
        </w:rPr>
        <w:t>1. Қазақстан Республикасында эмиссияланған бағалы қағаздар (бұдан әрі – БҚ)</w:t>
      </w:r>
    </w:p>
    <w:p w:rsidR="00A86106" w:rsidRPr="006843DC" w:rsidRDefault="00A86106" w:rsidP="00A86106">
      <w:pPr>
        <w:pStyle w:val="pj"/>
        <w:ind w:firstLine="709"/>
        <w:rPr>
          <w:sz w:val="28"/>
          <w:szCs w:val="28"/>
        </w:rPr>
      </w:pPr>
      <w:r w:rsidRPr="006843DC">
        <w:rPr>
          <w:sz w:val="28"/>
          <w:szCs w:val="28"/>
          <w:lang w:val="kk-KZ"/>
        </w:rPr>
        <w:t xml:space="preserve">1. </w:t>
      </w:r>
      <w:r w:rsidRPr="006843DC">
        <w:rPr>
          <w:sz w:val="28"/>
          <w:szCs w:val="28"/>
        </w:rPr>
        <w:t>Ценные бумаги (далее – ЦБ), эмитированные в Республике Казахстан</w:t>
      </w:r>
    </w:p>
    <w:p w:rsidR="00A86106" w:rsidRPr="006843DC" w:rsidRDefault="00A86106" w:rsidP="00A86106">
      <w:pPr>
        <w:pStyle w:val="pj"/>
        <w:ind w:firstLine="709"/>
      </w:pPr>
      <w:r w:rsidRPr="006843DC">
        <w:t> </w:t>
      </w:r>
    </w:p>
    <w:tbl>
      <w:tblPr>
        <w:tblW w:w="5000" w:type="pct"/>
        <w:jc w:val="center"/>
        <w:tblCellMar>
          <w:left w:w="0" w:type="dxa"/>
          <w:right w:w="0" w:type="dxa"/>
        </w:tblCellMar>
        <w:tblLook w:val="04A0" w:firstRow="1" w:lastRow="0" w:firstColumn="1" w:lastColumn="0" w:noHBand="0" w:noVBand="1"/>
      </w:tblPr>
      <w:tblGrid>
        <w:gridCol w:w="511"/>
        <w:gridCol w:w="2062"/>
        <w:gridCol w:w="4673"/>
        <w:gridCol w:w="1211"/>
        <w:gridCol w:w="2685"/>
        <w:gridCol w:w="1718"/>
        <w:gridCol w:w="1639"/>
        <w:gridCol w:w="60"/>
      </w:tblGrid>
      <w:tr w:rsidR="00A86106" w:rsidRPr="006843DC" w:rsidTr="00D96822">
        <w:trPr>
          <w:jc w:val="center"/>
        </w:trPr>
        <w:tc>
          <w:tcPr>
            <w:tcW w:w="1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w:t>
            </w:r>
          </w:p>
          <w:p w:rsidR="00A86106" w:rsidRPr="006843DC" w:rsidRDefault="00A86106" w:rsidP="00D96822">
            <w:pPr>
              <w:pStyle w:val="p"/>
              <w:rPr>
                <w:sz w:val="20"/>
                <w:szCs w:val="20"/>
              </w:rPr>
            </w:pPr>
            <w:r w:rsidRPr="006843DC">
              <w:rPr>
                <w:sz w:val="20"/>
                <w:szCs w:val="20"/>
              </w:rPr>
              <w:t>п/п</w:t>
            </w:r>
          </w:p>
        </w:tc>
        <w:tc>
          <w:tcPr>
            <w:tcW w:w="7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Операцияның коды</w:t>
            </w:r>
          </w:p>
          <w:p w:rsidR="00A86106" w:rsidRPr="006843DC" w:rsidRDefault="00A86106" w:rsidP="00D96822">
            <w:pPr>
              <w:pStyle w:val="p"/>
              <w:rPr>
                <w:sz w:val="20"/>
                <w:szCs w:val="20"/>
              </w:rPr>
            </w:pPr>
            <w:r w:rsidRPr="006843DC">
              <w:rPr>
                <w:sz w:val="20"/>
                <w:szCs w:val="20"/>
              </w:rPr>
              <w:t>Код операции</w:t>
            </w:r>
          </w:p>
        </w:tc>
        <w:tc>
          <w:tcPr>
            <w:tcW w:w="16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Халықаралық сәйкестендіру нөмірі (бұдан әрі –ХСН)</w:t>
            </w:r>
          </w:p>
          <w:p w:rsidR="00A86106" w:rsidRPr="006843DC" w:rsidRDefault="00A86106" w:rsidP="00D96822">
            <w:pPr>
              <w:pStyle w:val="p"/>
              <w:rPr>
                <w:sz w:val="20"/>
                <w:szCs w:val="20"/>
              </w:rPr>
            </w:pPr>
            <w:r w:rsidRPr="006843DC">
              <w:rPr>
                <w:sz w:val="20"/>
                <w:szCs w:val="20"/>
              </w:rPr>
              <w:t>Международный идентификационный номер (далее – ISIN)</w:t>
            </w:r>
          </w:p>
        </w:tc>
        <w:tc>
          <w:tcPr>
            <w:tcW w:w="1338"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Шот иесі типінің коды</w:t>
            </w:r>
          </w:p>
          <w:p w:rsidR="00A86106" w:rsidRPr="006843DC" w:rsidRDefault="00A86106" w:rsidP="00D96822">
            <w:pPr>
              <w:pStyle w:val="p"/>
              <w:rPr>
                <w:sz w:val="20"/>
                <w:szCs w:val="20"/>
              </w:rPr>
            </w:pPr>
            <w:r w:rsidRPr="006843DC">
              <w:rPr>
                <w:sz w:val="20"/>
                <w:szCs w:val="20"/>
              </w:rPr>
              <w:t>Код типа владельца счета</w:t>
            </w:r>
          </w:p>
        </w:tc>
        <w:tc>
          <w:tcPr>
            <w:tcW w:w="11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Есептік кезеңнің басында</w:t>
            </w:r>
          </w:p>
          <w:p w:rsidR="00A86106" w:rsidRPr="006843DC" w:rsidRDefault="00A86106" w:rsidP="00D96822">
            <w:pPr>
              <w:pStyle w:val="p"/>
              <w:rPr>
                <w:sz w:val="20"/>
                <w:szCs w:val="20"/>
              </w:rPr>
            </w:pPr>
            <w:r w:rsidRPr="006843DC">
              <w:rPr>
                <w:sz w:val="20"/>
                <w:szCs w:val="20"/>
              </w:rPr>
              <w:t>На начало отчетного периода </w:t>
            </w:r>
          </w:p>
        </w:tc>
        <w:tc>
          <w:tcPr>
            <w:tcW w:w="20" w:type="pct"/>
            <w:vAlign w:val="center"/>
            <w:hideMark/>
          </w:tcPr>
          <w:p w:rsidR="00A86106" w:rsidRPr="006843DC" w:rsidRDefault="00A86106" w:rsidP="00D96822">
            <w:pPr>
              <w:pStyle w:val="p"/>
              <w:rPr>
                <w:sz w:val="20"/>
                <w:szCs w:val="20"/>
              </w:rPr>
            </w:pPr>
            <w:r w:rsidRPr="006843DC">
              <w:rPr>
                <w:sz w:val="20"/>
                <w:szCs w:val="20"/>
              </w:rPr>
              <w:t> </w:t>
            </w:r>
          </w:p>
        </w:tc>
      </w:tr>
      <w:tr w:rsidR="00A86106" w:rsidRPr="006843DC" w:rsidTr="00D96822">
        <w:trPr>
          <w:trHeight w:val="517"/>
          <w:jc w:val="center"/>
        </w:trPr>
        <w:tc>
          <w:tcPr>
            <w:tcW w:w="176" w:type="pct"/>
            <w:vMerge/>
            <w:tcBorders>
              <w:top w:val="single" w:sz="8" w:space="0" w:color="auto"/>
              <w:left w:val="single" w:sz="8" w:space="0" w:color="auto"/>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708"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1605"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1338" w:type="pct"/>
            <w:gridSpan w:val="2"/>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5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20" w:type="pct"/>
            <w:vAlign w:val="center"/>
            <w:hideMark/>
          </w:tcPr>
          <w:p w:rsidR="00A86106" w:rsidRPr="006843DC" w:rsidRDefault="00A86106" w:rsidP="00D96822"/>
        </w:tc>
      </w:tr>
      <w:tr w:rsidR="00A86106" w:rsidRPr="006843DC" w:rsidTr="00D96822">
        <w:trPr>
          <w:jc w:val="center"/>
        </w:trPr>
        <w:tc>
          <w:tcPr>
            <w:tcW w:w="176" w:type="pct"/>
            <w:vMerge/>
            <w:tcBorders>
              <w:top w:val="single" w:sz="8" w:space="0" w:color="auto"/>
              <w:left w:val="single" w:sz="8" w:space="0" w:color="auto"/>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708"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1605"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Елдің коды</w:t>
            </w:r>
          </w:p>
          <w:p w:rsidR="00A86106" w:rsidRPr="006843DC" w:rsidRDefault="00A86106" w:rsidP="00D96822">
            <w:pPr>
              <w:pStyle w:val="p"/>
              <w:rPr>
                <w:sz w:val="20"/>
                <w:szCs w:val="20"/>
              </w:rPr>
            </w:pPr>
            <w:r w:rsidRPr="006843DC">
              <w:rPr>
                <w:sz w:val="20"/>
                <w:szCs w:val="20"/>
              </w:rPr>
              <w:t>Код страны</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Экономика секторының коды</w:t>
            </w:r>
          </w:p>
          <w:p w:rsidR="00A86106" w:rsidRPr="006843DC" w:rsidRDefault="00A86106" w:rsidP="00D96822">
            <w:pPr>
              <w:pStyle w:val="p"/>
              <w:rPr>
                <w:sz w:val="20"/>
                <w:szCs w:val="20"/>
              </w:rPr>
            </w:pPr>
            <w:r w:rsidRPr="006843DC">
              <w:rPr>
                <w:sz w:val="20"/>
                <w:szCs w:val="20"/>
              </w:rPr>
              <w:t>Код сектора экономики</w:t>
            </w:r>
          </w:p>
        </w:tc>
        <w:tc>
          <w:tcPr>
            <w:tcW w:w="590" w:type="pct"/>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563" w:type="pct"/>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20" w:type="pct"/>
            <w:vAlign w:val="center"/>
            <w:hideMark/>
          </w:tcPr>
          <w:p w:rsidR="00A86106" w:rsidRPr="006843DC" w:rsidRDefault="00A86106" w:rsidP="00D96822">
            <w:pPr>
              <w:pStyle w:val="p"/>
              <w:rPr>
                <w:sz w:val="20"/>
                <w:szCs w:val="20"/>
              </w:rPr>
            </w:pPr>
            <w:r w:rsidRPr="006843DC">
              <w:rPr>
                <w:sz w:val="20"/>
                <w:szCs w:val="20"/>
              </w:rPr>
              <w:t> </w:t>
            </w:r>
          </w:p>
        </w:tc>
      </w:tr>
      <w:tr w:rsidR="00A86106" w:rsidRPr="006843DC" w:rsidTr="00D96822">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16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7 </w:t>
            </w:r>
          </w:p>
        </w:tc>
        <w:tc>
          <w:tcPr>
            <w:tcW w:w="20" w:type="pct"/>
            <w:vAlign w:val="center"/>
            <w:hideMark/>
          </w:tcPr>
          <w:p w:rsidR="00A86106" w:rsidRPr="006843DC" w:rsidRDefault="00A86106" w:rsidP="00D96822">
            <w:pPr>
              <w:pStyle w:val="p"/>
              <w:rPr>
                <w:sz w:val="20"/>
                <w:szCs w:val="20"/>
              </w:rPr>
            </w:pPr>
            <w:r w:rsidRPr="006843DC">
              <w:rPr>
                <w:sz w:val="20"/>
                <w:szCs w:val="20"/>
              </w:rPr>
              <w:t> </w:t>
            </w:r>
          </w:p>
        </w:tc>
      </w:tr>
    </w:tbl>
    <w:p w:rsidR="00A86106" w:rsidRPr="006843DC" w:rsidRDefault="00A86106" w:rsidP="00A86106">
      <w:pPr>
        <w:pStyle w:val="pj"/>
        <w:ind w:firstLine="709"/>
        <w:rPr>
          <w:sz w:val="22"/>
        </w:rPr>
      </w:pPr>
      <w:r w:rsidRPr="006843DC">
        <w:rPr>
          <w:lang w:val="kk-KZ"/>
        </w:rPr>
        <w:t>Кестенің жалғасы</w:t>
      </w:r>
    </w:p>
    <w:p w:rsidR="00A86106" w:rsidRPr="006843DC" w:rsidRDefault="00A86106" w:rsidP="00A86106">
      <w:pPr>
        <w:pStyle w:val="pj"/>
        <w:ind w:firstLine="709"/>
      </w:pPr>
      <w:r w:rsidRPr="006843DC">
        <w:t>Продолжение таблицы</w:t>
      </w:r>
    </w:p>
    <w:tbl>
      <w:tblPr>
        <w:tblW w:w="5000" w:type="pct"/>
        <w:jc w:val="center"/>
        <w:tblCellMar>
          <w:left w:w="0" w:type="dxa"/>
          <w:right w:w="0" w:type="dxa"/>
        </w:tblCellMar>
        <w:tblLook w:val="04A0" w:firstRow="1" w:lastRow="0" w:firstColumn="1" w:lastColumn="0" w:noHBand="0" w:noVBand="1"/>
      </w:tblPr>
      <w:tblGrid>
        <w:gridCol w:w="1332"/>
        <w:gridCol w:w="2517"/>
        <w:gridCol w:w="1336"/>
        <w:gridCol w:w="2834"/>
        <w:gridCol w:w="1333"/>
        <w:gridCol w:w="1353"/>
        <w:gridCol w:w="1333"/>
        <w:gridCol w:w="2511"/>
      </w:tblGrid>
      <w:tr w:rsidR="00A86106" w:rsidRPr="006843DC" w:rsidTr="00D96822">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b/>
                <w:bCs/>
                <w:sz w:val="20"/>
                <w:szCs w:val="20"/>
                <w:bdr w:val="none" w:sz="0" w:space="0" w:color="auto" w:frame="1"/>
              </w:rPr>
              <w:t>Қаржылық операциялар</w:t>
            </w:r>
          </w:p>
          <w:p w:rsidR="00A86106" w:rsidRPr="006843DC" w:rsidRDefault="00A86106" w:rsidP="00D96822">
            <w:pPr>
              <w:pStyle w:val="pc"/>
              <w:rPr>
                <w:sz w:val="20"/>
                <w:szCs w:val="20"/>
              </w:rPr>
            </w:pPr>
            <w:r w:rsidRPr="006843DC">
              <w:rPr>
                <w:sz w:val="20"/>
                <w:szCs w:val="20"/>
              </w:rPr>
              <w:t>Финансовые операции</w:t>
            </w:r>
          </w:p>
        </w:tc>
      </w:tr>
      <w:tr w:rsidR="00A86106" w:rsidRPr="006843DC" w:rsidTr="00D96822">
        <w:trPr>
          <w:jc w:val="center"/>
        </w:trPr>
        <w:tc>
          <w:tcPr>
            <w:tcW w:w="132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бастапқы нарықта сатып алу</w:t>
            </w:r>
          </w:p>
          <w:p w:rsidR="00A86106" w:rsidRPr="006843DC" w:rsidRDefault="00A86106" w:rsidP="00D96822">
            <w:pPr>
              <w:pStyle w:val="p"/>
              <w:rPr>
                <w:sz w:val="20"/>
                <w:szCs w:val="20"/>
              </w:rPr>
            </w:pPr>
            <w:r w:rsidRPr="006843DC">
              <w:rPr>
                <w:sz w:val="20"/>
                <w:szCs w:val="20"/>
              </w:rPr>
              <w:t>покупка на первичном рынке</w:t>
            </w:r>
          </w:p>
        </w:tc>
        <w:tc>
          <w:tcPr>
            <w:tcW w:w="1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эмитенттің өтеуі (сатып алуы)</w:t>
            </w:r>
          </w:p>
          <w:p w:rsidR="00A86106" w:rsidRPr="006843DC" w:rsidRDefault="00A86106" w:rsidP="00D96822">
            <w:pPr>
              <w:pStyle w:val="p"/>
              <w:rPr>
                <w:sz w:val="20"/>
                <w:szCs w:val="20"/>
              </w:rPr>
            </w:pPr>
            <w:r w:rsidRPr="006843DC">
              <w:rPr>
                <w:sz w:val="20"/>
                <w:szCs w:val="20"/>
              </w:rPr>
              <w:t>погашение (выкуп) эмитентом</w:t>
            </w:r>
          </w:p>
        </w:tc>
        <w:tc>
          <w:tcPr>
            <w:tcW w:w="9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қосалқы нарықта сатып алу</w:t>
            </w:r>
          </w:p>
          <w:p w:rsidR="00A86106" w:rsidRPr="006843DC" w:rsidRDefault="00A86106" w:rsidP="00D96822">
            <w:pPr>
              <w:pStyle w:val="p"/>
              <w:rPr>
                <w:sz w:val="20"/>
                <w:szCs w:val="20"/>
              </w:rPr>
            </w:pPr>
            <w:r w:rsidRPr="006843DC">
              <w:rPr>
                <w:sz w:val="20"/>
                <w:szCs w:val="20"/>
              </w:rPr>
              <w:t>покупка на вторичном рынке</w:t>
            </w:r>
          </w:p>
        </w:tc>
        <w:tc>
          <w:tcPr>
            <w:tcW w:w="13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қосалқы нарықта сату</w:t>
            </w:r>
          </w:p>
          <w:p w:rsidR="00A86106" w:rsidRPr="006843DC" w:rsidRDefault="00A86106" w:rsidP="00D96822">
            <w:pPr>
              <w:pStyle w:val="p"/>
              <w:rPr>
                <w:sz w:val="20"/>
                <w:szCs w:val="20"/>
              </w:rPr>
            </w:pPr>
            <w:r w:rsidRPr="006843DC">
              <w:rPr>
                <w:sz w:val="20"/>
                <w:szCs w:val="20"/>
              </w:rPr>
              <w:t>продажа на вторичном рынке</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bl>
    <w:p w:rsidR="00A86106" w:rsidRPr="006843DC" w:rsidRDefault="00A86106" w:rsidP="00A86106">
      <w:pPr>
        <w:pStyle w:val="p"/>
        <w:rPr>
          <w:sz w:val="22"/>
          <w:lang w:val="en-US"/>
        </w:rPr>
      </w:pPr>
      <w:r w:rsidRPr="006843DC">
        <w:rPr>
          <w:sz w:val="22"/>
        </w:rPr>
        <w:t> </w:t>
      </w:r>
    </w:p>
    <w:tbl>
      <w:tblPr>
        <w:tblW w:w="5000" w:type="pct"/>
        <w:jc w:val="center"/>
        <w:tblCellMar>
          <w:left w:w="0" w:type="dxa"/>
          <w:right w:w="0" w:type="dxa"/>
        </w:tblCellMar>
        <w:tblLook w:val="04A0" w:firstRow="1" w:lastRow="0" w:firstColumn="1" w:lastColumn="0" w:noHBand="0" w:noVBand="1"/>
      </w:tblPr>
      <w:tblGrid>
        <w:gridCol w:w="1334"/>
        <w:gridCol w:w="1181"/>
        <w:gridCol w:w="1333"/>
        <w:gridCol w:w="1339"/>
        <w:gridCol w:w="1499"/>
        <w:gridCol w:w="1333"/>
        <w:gridCol w:w="1333"/>
        <w:gridCol w:w="1353"/>
        <w:gridCol w:w="1333"/>
        <w:gridCol w:w="2511"/>
      </w:tblGrid>
      <w:tr w:rsidR="00A86106" w:rsidRPr="006843DC" w:rsidTr="00D96822">
        <w:trPr>
          <w:jc w:val="center"/>
        </w:trPr>
        <w:tc>
          <w:tcPr>
            <w:tcW w:w="178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Басқа операциялар</w:t>
            </w:r>
          </w:p>
          <w:p w:rsidR="00A86106" w:rsidRPr="006843DC" w:rsidRDefault="00A86106" w:rsidP="00D96822">
            <w:pPr>
              <w:pStyle w:val="p"/>
              <w:rPr>
                <w:sz w:val="20"/>
                <w:szCs w:val="20"/>
              </w:rPr>
            </w:pPr>
            <w:r w:rsidRPr="006843DC">
              <w:rPr>
                <w:sz w:val="20"/>
                <w:szCs w:val="20"/>
              </w:rPr>
              <w:lastRenderedPageBreak/>
              <w:t>Прочие операции</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lastRenderedPageBreak/>
              <w:t>Құны бойынша өзгерістер</w:t>
            </w:r>
          </w:p>
          <w:p w:rsidR="00A86106" w:rsidRPr="006843DC" w:rsidRDefault="00A86106" w:rsidP="00D96822">
            <w:pPr>
              <w:pStyle w:val="p"/>
              <w:rPr>
                <w:sz w:val="20"/>
                <w:szCs w:val="20"/>
              </w:rPr>
            </w:pPr>
            <w:r w:rsidRPr="006843DC">
              <w:rPr>
                <w:sz w:val="20"/>
                <w:szCs w:val="20"/>
              </w:rPr>
              <w:t>Стоимостные изменения</w:t>
            </w:r>
          </w:p>
        </w:tc>
        <w:tc>
          <w:tcPr>
            <w:tcW w:w="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Есептік кезеңнің аяғында</w:t>
            </w:r>
          </w:p>
          <w:p w:rsidR="00A86106" w:rsidRPr="006843DC" w:rsidRDefault="00A86106" w:rsidP="00D96822">
            <w:pPr>
              <w:pStyle w:val="p"/>
              <w:rPr>
                <w:sz w:val="20"/>
                <w:szCs w:val="20"/>
              </w:rPr>
            </w:pPr>
            <w:r w:rsidRPr="006843DC">
              <w:rPr>
                <w:sz w:val="20"/>
                <w:szCs w:val="20"/>
              </w:rPr>
              <w:lastRenderedPageBreak/>
              <w:t>На конец отчетного периода</w:t>
            </w:r>
          </w:p>
        </w:tc>
        <w:tc>
          <w:tcPr>
            <w:tcW w:w="9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lastRenderedPageBreak/>
              <w:t>Инвестициялық кіріс</w:t>
            </w:r>
          </w:p>
          <w:p w:rsidR="00A86106" w:rsidRPr="006843DC" w:rsidRDefault="00A86106" w:rsidP="00D96822">
            <w:pPr>
              <w:pStyle w:val="p"/>
              <w:rPr>
                <w:sz w:val="20"/>
                <w:szCs w:val="20"/>
              </w:rPr>
            </w:pPr>
            <w:r w:rsidRPr="006843DC">
              <w:rPr>
                <w:sz w:val="20"/>
                <w:szCs w:val="20"/>
              </w:rPr>
              <w:lastRenderedPageBreak/>
              <w:t>Инвестиционный доход</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lastRenderedPageBreak/>
              <w:t>Алынған комиссиялық алымдар</w:t>
            </w:r>
          </w:p>
          <w:p w:rsidR="00A86106" w:rsidRPr="006843DC" w:rsidRDefault="00A86106" w:rsidP="00D96822">
            <w:pPr>
              <w:pStyle w:val="p"/>
              <w:rPr>
                <w:sz w:val="20"/>
                <w:szCs w:val="20"/>
              </w:rPr>
            </w:pPr>
            <w:r w:rsidRPr="006843DC">
              <w:rPr>
                <w:sz w:val="20"/>
                <w:szCs w:val="20"/>
              </w:rPr>
              <w:t>Комиссионные полученные</w:t>
            </w:r>
          </w:p>
        </w:tc>
      </w:tr>
      <w:tr w:rsidR="00A86106" w:rsidRPr="006843DC" w:rsidTr="00D96822">
        <w:trPr>
          <w:jc w:val="center"/>
        </w:trPr>
        <w:tc>
          <w:tcPr>
            <w:tcW w:w="8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есептеу бойынша</w:t>
            </w:r>
          </w:p>
          <w:p w:rsidR="00A86106" w:rsidRPr="006843DC" w:rsidRDefault="00A86106" w:rsidP="00D96822">
            <w:pPr>
              <w:pStyle w:val="p"/>
              <w:rPr>
                <w:sz w:val="20"/>
                <w:szCs w:val="20"/>
              </w:rPr>
            </w:pPr>
            <w:r w:rsidRPr="006843DC">
              <w:rPr>
                <w:sz w:val="20"/>
                <w:szCs w:val="20"/>
              </w:rPr>
              <w:t>по зачислению ЦБ</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есептен шығарубойынша</w:t>
            </w:r>
          </w:p>
          <w:p w:rsidR="00A86106" w:rsidRPr="006843DC" w:rsidRDefault="00A86106" w:rsidP="00D96822">
            <w:pPr>
              <w:pStyle w:val="p"/>
              <w:rPr>
                <w:sz w:val="20"/>
                <w:szCs w:val="20"/>
              </w:rPr>
            </w:pPr>
            <w:r w:rsidRPr="006843DC">
              <w:rPr>
                <w:sz w:val="20"/>
                <w:szCs w:val="20"/>
              </w:rPr>
              <w:t>по списанию ЦБ</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6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 беру кезеңінде есептелгені</w:t>
            </w:r>
          </w:p>
          <w:p w:rsidR="00A86106" w:rsidRPr="006843DC" w:rsidRDefault="00A86106" w:rsidP="00D96822">
            <w:pPr>
              <w:pStyle w:val="p"/>
              <w:rPr>
                <w:sz w:val="20"/>
                <w:szCs w:val="20"/>
              </w:rPr>
            </w:pPr>
            <w:r w:rsidRPr="006843DC">
              <w:rPr>
                <w:sz w:val="20"/>
                <w:szCs w:val="20"/>
              </w:rPr>
              <w:t>Начислено в отчетном периоде</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 беру кезеңінде алынғаны</w:t>
            </w:r>
          </w:p>
          <w:p w:rsidR="00A86106" w:rsidRPr="006843DC" w:rsidRDefault="00A86106" w:rsidP="00D96822">
            <w:pPr>
              <w:pStyle w:val="p"/>
              <w:rPr>
                <w:sz w:val="20"/>
                <w:szCs w:val="20"/>
              </w:rPr>
            </w:pPr>
            <w:r w:rsidRPr="006843DC">
              <w:rPr>
                <w:sz w:val="20"/>
                <w:szCs w:val="20"/>
              </w:rPr>
              <w:t>Получено в отчетном периоде</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1.1 Теңгемен номинирленген бағалы қағаздар</w:t>
      </w:r>
    </w:p>
    <w:p w:rsidR="00A86106" w:rsidRPr="006843DC" w:rsidRDefault="00A86106" w:rsidP="00A86106">
      <w:pPr>
        <w:pStyle w:val="pj"/>
        <w:ind w:firstLine="709"/>
        <w:rPr>
          <w:sz w:val="28"/>
          <w:szCs w:val="28"/>
        </w:rPr>
      </w:pPr>
      <w:r w:rsidRPr="006843DC">
        <w:rPr>
          <w:sz w:val="28"/>
          <w:szCs w:val="28"/>
          <w:lang w:val="kk-KZ"/>
        </w:rPr>
        <w:t xml:space="preserve">1.1 </w:t>
      </w:r>
      <w:r w:rsidRPr="006843DC">
        <w:rPr>
          <w:sz w:val="28"/>
          <w:szCs w:val="28"/>
        </w:rPr>
        <w:t>Ценные бумаги, номинированные в тенге</w:t>
      </w:r>
    </w:p>
    <w:p w:rsidR="00A86106" w:rsidRPr="006843DC" w:rsidRDefault="00A86106" w:rsidP="00A86106">
      <w:pPr>
        <w:pStyle w:val="pj"/>
        <w:ind w:left="1428" w:hanging="720"/>
        <w:rPr>
          <w:sz w:val="28"/>
          <w:szCs w:val="28"/>
        </w:rPr>
      </w:pPr>
      <w:r w:rsidRPr="006843DC">
        <w:rPr>
          <w:b/>
          <w:bCs/>
          <w:sz w:val="28"/>
          <w:szCs w:val="28"/>
          <w:bdr w:val="none" w:sz="0" w:space="0" w:color="auto" w:frame="1"/>
        </w:rPr>
        <w:t>1.1.1        Резиденттер эмиссиялаған және бейрезиденттерге тиесілі бағалы қағаздар, мың теңгемен</w:t>
      </w:r>
    </w:p>
    <w:p w:rsidR="00A86106" w:rsidRPr="006843DC" w:rsidRDefault="00A86106" w:rsidP="00A86106">
      <w:pPr>
        <w:pStyle w:val="pj"/>
        <w:ind w:left="1428" w:hanging="720"/>
        <w:rPr>
          <w:sz w:val="28"/>
          <w:szCs w:val="28"/>
        </w:rPr>
      </w:pPr>
      <w:r w:rsidRPr="006843DC">
        <w:rPr>
          <w:sz w:val="28"/>
          <w:szCs w:val="28"/>
        </w:rPr>
        <w:t>1.1.1        Ценные бумаги, эмитированные резидентами и принадлежащие нерезидентам, в тысячах тенге</w:t>
      </w:r>
    </w:p>
    <w:p w:rsidR="00A86106" w:rsidRPr="006843DC" w:rsidRDefault="00A86106" w:rsidP="00A86106">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A86106" w:rsidRPr="006843DC" w:rsidTr="00D96822">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1111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1111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
      </w:pPr>
      <w:r w:rsidRPr="006843DC">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A86106" w:rsidRPr="006843DC" w:rsidTr="00D96822">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 xml:space="preserve">1.1.2 </w:t>
      </w:r>
      <w:r w:rsidRPr="006843DC">
        <w:rPr>
          <w:b/>
          <w:bCs/>
          <w:sz w:val="28"/>
          <w:szCs w:val="28"/>
          <w:bdr w:val="none" w:sz="0" w:space="0" w:color="auto" w:frame="1"/>
          <w:lang w:val="kk-KZ"/>
        </w:rPr>
        <w:t>Бейрезидент</w:t>
      </w:r>
      <w:r w:rsidRPr="006843DC">
        <w:rPr>
          <w:b/>
          <w:bCs/>
          <w:sz w:val="28"/>
          <w:szCs w:val="28"/>
          <w:bdr w:val="none" w:sz="0" w:space="0" w:color="auto" w:frame="1"/>
        </w:rPr>
        <w:t>тер эмиссиялаған және резиденттерге тиесілі бағалы қағаздар, мың теңгемен</w:t>
      </w:r>
    </w:p>
    <w:p w:rsidR="00A86106" w:rsidRPr="006843DC" w:rsidRDefault="00A86106" w:rsidP="00A86106">
      <w:pPr>
        <w:pStyle w:val="pj"/>
        <w:ind w:firstLine="709"/>
        <w:rPr>
          <w:sz w:val="28"/>
          <w:szCs w:val="28"/>
        </w:rPr>
      </w:pPr>
      <w:r w:rsidRPr="006843DC">
        <w:rPr>
          <w:sz w:val="28"/>
          <w:szCs w:val="28"/>
        </w:rPr>
        <w:t>1.1.2 Ценные бумаги, эмитированные нерезидентами и принадлежащие резидентам, в тысячах тенге</w:t>
      </w:r>
    </w:p>
    <w:p w:rsidR="00A86106" w:rsidRPr="006843DC" w:rsidRDefault="00A86106" w:rsidP="00A86106">
      <w:pPr>
        <w:pStyle w:val="pc"/>
      </w:pPr>
      <w:r w:rsidRPr="006843DC">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A86106" w:rsidRPr="006843DC" w:rsidTr="00D96822">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1210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1210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c"/>
        <w:rPr>
          <w:sz w:val="22"/>
          <w:szCs w:val="22"/>
        </w:rPr>
      </w:pPr>
      <w:r w:rsidRPr="006843DC">
        <w:rPr>
          <w:sz w:val="22"/>
          <w:szCs w:val="22"/>
        </w:rP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A86106" w:rsidRPr="006843DC" w:rsidTr="00D96822">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lastRenderedPageBreak/>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ml:space="preserve"> x </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w:t>
            </w:r>
          </w:p>
        </w:tc>
      </w:tr>
    </w:tbl>
    <w:p w:rsidR="00A86106" w:rsidRPr="006843DC" w:rsidRDefault="00A86106" w:rsidP="00A86106">
      <w:pPr>
        <w:pStyle w:val="pj"/>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1.2 Шетел валютасымен номинирленген бағалы қағаздар</w:t>
      </w:r>
    </w:p>
    <w:p w:rsidR="00A86106" w:rsidRPr="006843DC" w:rsidRDefault="00A86106" w:rsidP="00A86106">
      <w:pPr>
        <w:pStyle w:val="pj"/>
        <w:ind w:firstLine="709"/>
        <w:rPr>
          <w:sz w:val="28"/>
          <w:szCs w:val="28"/>
        </w:rPr>
      </w:pPr>
      <w:r w:rsidRPr="006843DC">
        <w:rPr>
          <w:sz w:val="28"/>
          <w:szCs w:val="28"/>
        </w:rPr>
        <w:t>1.2 Ценные бумаги, номинированные в иностранной валюте</w:t>
      </w:r>
    </w:p>
    <w:p w:rsidR="00A86106" w:rsidRPr="006843DC" w:rsidRDefault="00A86106" w:rsidP="00A86106">
      <w:pPr>
        <w:pStyle w:val="pj"/>
        <w:ind w:firstLine="709"/>
        <w:rPr>
          <w:sz w:val="28"/>
          <w:szCs w:val="28"/>
        </w:rPr>
      </w:pPr>
      <w:r w:rsidRPr="006843DC">
        <w:rPr>
          <w:b/>
          <w:bCs/>
          <w:sz w:val="28"/>
          <w:szCs w:val="28"/>
          <w:bdr w:val="none" w:sz="0" w:space="0" w:color="auto" w:frame="1"/>
        </w:rPr>
        <w:t>1.2.1 Резиденттер эмиссиялаған және бейрезиденттерге тиесілі бағалы қағаздар, мың Америка Құрама Штаттарының (бұдан әрі – АҚШ) долларымен</w:t>
      </w:r>
    </w:p>
    <w:p w:rsidR="00A86106" w:rsidRPr="006843DC" w:rsidRDefault="00A86106" w:rsidP="00A86106">
      <w:pPr>
        <w:pStyle w:val="pj"/>
        <w:ind w:firstLine="709"/>
        <w:rPr>
          <w:sz w:val="28"/>
          <w:szCs w:val="28"/>
        </w:rPr>
      </w:pPr>
      <w:r w:rsidRPr="006843DC">
        <w:rPr>
          <w:sz w:val="28"/>
          <w:szCs w:val="28"/>
        </w:rPr>
        <w:t>1.2.1. Ценные бумаги, эмитированные резидентами и принадлежащие нерезидентам, в тысячах долларов Соединенных Штатов Америки (далее – США)</w:t>
      </w:r>
    </w:p>
    <w:p w:rsidR="00A86106" w:rsidRPr="006843DC" w:rsidRDefault="00A86106" w:rsidP="00A86106">
      <w:pPr>
        <w:pStyle w:val="pj"/>
      </w:pPr>
      <w:r w:rsidRPr="006843DC">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A86106" w:rsidRPr="006843DC" w:rsidTr="00D96822">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1121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1121</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
        <w:rPr>
          <w:sz w:val="20"/>
          <w:szCs w:val="20"/>
        </w:rPr>
      </w:pPr>
      <w:r w:rsidRPr="006843DC">
        <w:rPr>
          <w:sz w:val="20"/>
          <w:szCs w:val="20"/>
        </w:rP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A86106" w:rsidRPr="006843DC" w:rsidTr="00D96822">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 xml:space="preserve">1.2.2 </w:t>
      </w:r>
      <w:r w:rsidRPr="006843DC">
        <w:rPr>
          <w:b/>
          <w:bCs/>
          <w:sz w:val="28"/>
          <w:szCs w:val="28"/>
          <w:bdr w:val="none" w:sz="0" w:space="0" w:color="auto" w:frame="1"/>
          <w:lang w:val="kk-KZ"/>
        </w:rPr>
        <w:t>Бейрезидент</w:t>
      </w:r>
      <w:r w:rsidRPr="006843DC">
        <w:rPr>
          <w:b/>
          <w:bCs/>
          <w:sz w:val="28"/>
          <w:szCs w:val="28"/>
          <w:bdr w:val="none" w:sz="0" w:space="0" w:color="auto" w:frame="1"/>
        </w:rPr>
        <w:t>тер эмиссиялаған және резиденттерге тиесілі бағалы қағаздар, мың АҚШ долларымен</w:t>
      </w:r>
    </w:p>
    <w:p w:rsidR="00A86106" w:rsidRPr="006843DC" w:rsidRDefault="00A86106" w:rsidP="00A86106">
      <w:pPr>
        <w:pStyle w:val="pj"/>
        <w:ind w:firstLine="709"/>
        <w:rPr>
          <w:sz w:val="28"/>
          <w:szCs w:val="28"/>
        </w:rPr>
      </w:pPr>
      <w:r w:rsidRPr="006843DC">
        <w:rPr>
          <w:sz w:val="28"/>
          <w:szCs w:val="28"/>
        </w:rPr>
        <w:t>1.2.2 Ценные бумаги, эмитированные нерезидентами и принадлежащие резидентам, в тысячах долларов США</w:t>
      </w:r>
    </w:p>
    <w:p w:rsidR="00A86106" w:rsidRPr="006843DC" w:rsidRDefault="00A86106" w:rsidP="00A86106">
      <w:pPr>
        <w:pStyle w:val="pj"/>
        <w:ind w:firstLine="709"/>
      </w:pPr>
      <w:r w:rsidRPr="006843DC">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A86106" w:rsidRPr="006843DC" w:rsidTr="00D96822">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xml:space="preserve">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1220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c"/>
        <w:rPr>
          <w:sz w:val="20"/>
          <w:szCs w:val="20"/>
        </w:rPr>
      </w:pPr>
      <w:r w:rsidRPr="006843DC">
        <w:rPr>
          <w:sz w:val="20"/>
          <w:szCs w:val="20"/>
        </w:rPr>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A86106" w:rsidRPr="006843DC" w:rsidTr="00D96822">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2. Басқа мемлекеттердің заңнамасына сәйкес және солардың аумағында шығарылған бағалы қағаздар</w:t>
      </w:r>
    </w:p>
    <w:p w:rsidR="00A86106" w:rsidRPr="006843DC" w:rsidRDefault="00A86106" w:rsidP="00A86106">
      <w:pPr>
        <w:pStyle w:val="pj"/>
        <w:ind w:firstLine="709"/>
        <w:rPr>
          <w:sz w:val="28"/>
          <w:szCs w:val="28"/>
        </w:rPr>
      </w:pPr>
      <w:r w:rsidRPr="006843DC">
        <w:rPr>
          <w:sz w:val="28"/>
          <w:szCs w:val="28"/>
        </w:rPr>
        <w:t>2. Ценные бумаги, выпущенные в соответствии с законодательством других государств и на их территории</w:t>
      </w:r>
    </w:p>
    <w:p w:rsidR="00A86106" w:rsidRPr="006843DC" w:rsidRDefault="00A86106" w:rsidP="00A86106">
      <w:pPr>
        <w:pStyle w:val="pj"/>
        <w:ind w:firstLine="709"/>
      </w:pPr>
      <w:r w:rsidRPr="006843DC">
        <w:lastRenderedPageBreak/>
        <w:t> </w:t>
      </w:r>
    </w:p>
    <w:tbl>
      <w:tblPr>
        <w:tblW w:w="5000" w:type="pct"/>
        <w:jc w:val="center"/>
        <w:tblCellMar>
          <w:left w:w="0" w:type="dxa"/>
          <w:right w:w="0" w:type="dxa"/>
        </w:tblCellMar>
        <w:tblLook w:val="04A0" w:firstRow="1" w:lastRow="0" w:firstColumn="1" w:lastColumn="0" w:noHBand="0" w:noVBand="1"/>
      </w:tblPr>
      <w:tblGrid>
        <w:gridCol w:w="625"/>
        <w:gridCol w:w="2780"/>
        <w:gridCol w:w="870"/>
        <w:gridCol w:w="1698"/>
        <w:gridCol w:w="4077"/>
        <w:gridCol w:w="2341"/>
        <w:gridCol w:w="2108"/>
        <w:gridCol w:w="60"/>
      </w:tblGrid>
      <w:tr w:rsidR="00A86106" w:rsidRPr="006843DC" w:rsidTr="00D96822">
        <w:trPr>
          <w:jc w:val="center"/>
        </w:trPr>
        <w:tc>
          <w:tcPr>
            <w:tcW w:w="2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w:t>
            </w:r>
          </w:p>
          <w:p w:rsidR="00A86106" w:rsidRPr="006843DC" w:rsidRDefault="00A86106" w:rsidP="00D96822">
            <w:pPr>
              <w:pStyle w:val="p"/>
              <w:rPr>
                <w:sz w:val="20"/>
                <w:szCs w:val="20"/>
              </w:rPr>
            </w:pPr>
            <w:r w:rsidRPr="006843DC">
              <w:rPr>
                <w:sz w:val="20"/>
                <w:szCs w:val="20"/>
              </w:rPr>
              <w:t>п/п</w:t>
            </w:r>
          </w:p>
        </w:tc>
        <w:tc>
          <w:tcPr>
            <w:tcW w:w="9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Операцияның коды</w:t>
            </w:r>
          </w:p>
          <w:p w:rsidR="00A86106" w:rsidRPr="006843DC" w:rsidRDefault="00A86106" w:rsidP="00D96822">
            <w:pPr>
              <w:pStyle w:val="p"/>
              <w:rPr>
                <w:sz w:val="20"/>
                <w:szCs w:val="20"/>
              </w:rPr>
            </w:pPr>
            <w:r w:rsidRPr="006843DC">
              <w:rPr>
                <w:sz w:val="20"/>
                <w:szCs w:val="20"/>
              </w:rPr>
              <w:t>Код операции</w:t>
            </w:r>
          </w:p>
        </w:tc>
        <w:tc>
          <w:tcPr>
            <w:tcW w:w="2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ХСН</w:t>
            </w:r>
          </w:p>
          <w:p w:rsidR="00A86106" w:rsidRPr="006843DC" w:rsidRDefault="00A86106" w:rsidP="00D96822">
            <w:pPr>
              <w:pStyle w:val="p"/>
              <w:rPr>
                <w:sz w:val="20"/>
                <w:szCs w:val="20"/>
              </w:rPr>
            </w:pPr>
            <w:r w:rsidRPr="006843DC">
              <w:rPr>
                <w:sz w:val="20"/>
                <w:szCs w:val="20"/>
              </w:rPr>
              <w:t>ISIN</w:t>
            </w:r>
          </w:p>
        </w:tc>
        <w:tc>
          <w:tcPr>
            <w:tcW w:w="1983"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Шот иесі типінің коды</w:t>
            </w:r>
          </w:p>
          <w:p w:rsidR="00A86106" w:rsidRPr="006843DC" w:rsidRDefault="00A86106" w:rsidP="00D96822">
            <w:pPr>
              <w:pStyle w:val="p"/>
              <w:rPr>
                <w:sz w:val="20"/>
                <w:szCs w:val="20"/>
              </w:rPr>
            </w:pPr>
            <w:r w:rsidRPr="006843DC">
              <w:rPr>
                <w:sz w:val="20"/>
                <w:szCs w:val="20"/>
              </w:rPr>
              <w:t>Код типа владельца счета</w:t>
            </w:r>
          </w:p>
        </w:tc>
        <w:tc>
          <w:tcPr>
            <w:tcW w:w="15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Есептік кезеңнің басында</w:t>
            </w:r>
          </w:p>
          <w:p w:rsidR="00A86106" w:rsidRPr="006843DC" w:rsidRDefault="00A86106" w:rsidP="00D96822">
            <w:pPr>
              <w:pStyle w:val="p"/>
              <w:rPr>
                <w:sz w:val="20"/>
                <w:szCs w:val="20"/>
              </w:rPr>
            </w:pPr>
            <w:r w:rsidRPr="006843DC">
              <w:rPr>
                <w:sz w:val="20"/>
                <w:szCs w:val="20"/>
              </w:rPr>
              <w:t xml:space="preserve">На начало отчетного периода </w:t>
            </w:r>
          </w:p>
        </w:tc>
        <w:tc>
          <w:tcPr>
            <w:tcW w:w="20" w:type="pct"/>
            <w:vAlign w:val="center"/>
            <w:hideMark/>
          </w:tcPr>
          <w:p w:rsidR="00A86106" w:rsidRPr="006843DC" w:rsidRDefault="00A86106" w:rsidP="00D96822">
            <w:pPr>
              <w:pStyle w:val="p"/>
              <w:rPr>
                <w:sz w:val="20"/>
                <w:szCs w:val="20"/>
              </w:rPr>
            </w:pPr>
            <w:r w:rsidRPr="006843DC">
              <w:rPr>
                <w:sz w:val="20"/>
                <w:szCs w:val="20"/>
              </w:rPr>
              <w:t> </w:t>
            </w:r>
          </w:p>
        </w:tc>
      </w:tr>
      <w:tr w:rsidR="00A86106" w:rsidRPr="006843DC" w:rsidTr="00D96822">
        <w:trPr>
          <w:trHeight w:val="322"/>
          <w:jc w:val="center"/>
        </w:trPr>
        <w:tc>
          <w:tcPr>
            <w:tcW w:w="215" w:type="pct"/>
            <w:vMerge/>
            <w:tcBorders>
              <w:top w:val="single" w:sz="8" w:space="0" w:color="auto"/>
              <w:left w:val="single" w:sz="8" w:space="0" w:color="auto"/>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955"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299"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1983" w:type="pct"/>
            <w:gridSpan w:val="2"/>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8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72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БҚқұны</w:t>
            </w:r>
          </w:p>
          <w:p w:rsidR="00A86106" w:rsidRPr="006843DC" w:rsidRDefault="00A86106" w:rsidP="00D96822">
            <w:pPr>
              <w:pStyle w:val="p"/>
              <w:rPr>
                <w:sz w:val="20"/>
                <w:szCs w:val="20"/>
              </w:rPr>
            </w:pPr>
            <w:r w:rsidRPr="006843DC">
              <w:rPr>
                <w:sz w:val="20"/>
                <w:szCs w:val="20"/>
              </w:rPr>
              <w:t xml:space="preserve">стоимость ЦБ </w:t>
            </w:r>
          </w:p>
        </w:tc>
        <w:tc>
          <w:tcPr>
            <w:tcW w:w="20" w:type="pct"/>
            <w:vAlign w:val="center"/>
            <w:hideMark/>
          </w:tcPr>
          <w:p w:rsidR="00A86106" w:rsidRPr="006843DC" w:rsidRDefault="00A86106" w:rsidP="00D96822"/>
        </w:tc>
      </w:tr>
      <w:tr w:rsidR="00A86106" w:rsidRPr="006843DC" w:rsidTr="00D96822">
        <w:trPr>
          <w:jc w:val="center"/>
        </w:trPr>
        <w:tc>
          <w:tcPr>
            <w:tcW w:w="215" w:type="pct"/>
            <w:vMerge/>
            <w:tcBorders>
              <w:top w:val="single" w:sz="8" w:space="0" w:color="auto"/>
              <w:left w:val="single" w:sz="8" w:space="0" w:color="auto"/>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955"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299" w:type="pct"/>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Елдің коды</w:t>
            </w:r>
          </w:p>
          <w:p w:rsidR="00A86106" w:rsidRPr="006843DC" w:rsidRDefault="00A86106" w:rsidP="00D96822">
            <w:pPr>
              <w:pStyle w:val="p"/>
              <w:rPr>
                <w:sz w:val="20"/>
                <w:szCs w:val="20"/>
              </w:rPr>
            </w:pPr>
            <w:r w:rsidRPr="006843DC">
              <w:rPr>
                <w:sz w:val="20"/>
                <w:szCs w:val="20"/>
              </w:rPr>
              <w:t>Код страны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Экономика секторының коды</w:t>
            </w:r>
          </w:p>
          <w:p w:rsidR="00A86106" w:rsidRPr="006843DC" w:rsidRDefault="00A86106" w:rsidP="00D96822">
            <w:pPr>
              <w:pStyle w:val="p"/>
              <w:rPr>
                <w:sz w:val="20"/>
                <w:szCs w:val="20"/>
              </w:rPr>
            </w:pPr>
            <w:r w:rsidRPr="006843DC">
              <w:rPr>
                <w:sz w:val="20"/>
                <w:szCs w:val="20"/>
              </w:rPr>
              <w:t>Код сектора экономики</w:t>
            </w:r>
          </w:p>
        </w:tc>
        <w:tc>
          <w:tcPr>
            <w:tcW w:w="804" w:type="pct"/>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724" w:type="pct"/>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20" w:type="pct"/>
            <w:vAlign w:val="center"/>
            <w:hideMark/>
          </w:tcPr>
          <w:p w:rsidR="00A86106" w:rsidRPr="006843DC" w:rsidRDefault="00A86106" w:rsidP="00D96822">
            <w:pPr>
              <w:pStyle w:val="p"/>
              <w:rPr>
                <w:sz w:val="20"/>
                <w:szCs w:val="20"/>
              </w:rPr>
            </w:pPr>
            <w:r w:rsidRPr="006843DC">
              <w:rPr>
                <w:sz w:val="20"/>
                <w:szCs w:val="20"/>
              </w:rPr>
              <w:t> </w:t>
            </w:r>
          </w:p>
        </w:tc>
      </w:tr>
      <w:tr w:rsidR="00A86106" w:rsidRPr="006843DC" w:rsidTr="00D96822">
        <w:trPr>
          <w:jc w:val="center"/>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9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20" w:type="pct"/>
            <w:vAlign w:val="center"/>
            <w:hideMark/>
          </w:tcPr>
          <w:p w:rsidR="00A86106" w:rsidRPr="006843DC" w:rsidRDefault="00A86106" w:rsidP="00D96822">
            <w:pPr>
              <w:pStyle w:val="p"/>
              <w:rPr>
                <w:sz w:val="20"/>
                <w:szCs w:val="20"/>
              </w:rPr>
            </w:pPr>
            <w:r w:rsidRPr="006843DC">
              <w:rPr>
                <w:sz w:val="20"/>
                <w:szCs w:val="20"/>
              </w:rPr>
              <w:t> </w:t>
            </w:r>
          </w:p>
        </w:tc>
      </w:tr>
    </w:tbl>
    <w:p w:rsidR="00A86106" w:rsidRPr="006843DC" w:rsidRDefault="00A86106" w:rsidP="00A86106">
      <w:pPr>
        <w:pStyle w:val="pj"/>
        <w:ind w:firstLine="709"/>
      </w:pPr>
      <w:r w:rsidRPr="006843DC">
        <w:rPr>
          <w:lang w:val="kk-KZ"/>
        </w:rPr>
        <w:t>Кестенің жалғасы</w:t>
      </w:r>
    </w:p>
    <w:p w:rsidR="00A86106" w:rsidRPr="006843DC" w:rsidRDefault="00A86106" w:rsidP="00A86106">
      <w:pPr>
        <w:pStyle w:val="pj"/>
        <w:ind w:firstLine="709"/>
      </w:pPr>
      <w:r w:rsidRPr="006843DC">
        <w:t>Продолжение таблицы</w:t>
      </w:r>
    </w:p>
    <w:tbl>
      <w:tblPr>
        <w:tblW w:w="5000" w:type="pct"/>
        <w:jc w:val="center"/>
        <w:tblCellMar>
          <w:left w:w="0" w:type="dxa"/>
          <w:right w:w="0" w:type="dxa"/>
        </w:tblCellMar>
        <w:tblLook w:val="04A0" w:firstRow="1" w:lastRow="0" w:firstColumn="1" w:lastColumn="0" w:noHBand="0" w:noVBand="1"/>
      </w:tblPr>
      <w:tblGrid>
        <w:gridCol w:w="1332"/>
        <w:gridCol w:w="2517"/>
        <w:gridCol w:w="1336"/>
        <w:gridCol w:w="2834"/>
        <w:gridCol w:w="1333"/>
        <w:gridCol w:w="1353"/>
        <w:gridCol w:w="1333"/>
        <w:gridCol w:w="2511"/>
      </w:tblGrid>
      <w:tr w:rsidR="00A86106" w:rsidRPr="006843DC" w:rsidTr="00D96822">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Қаржылық операциялар</w:t>
            </w:r>
          </w:p>
          <w:p w:rsidR="00A86106" w:rsidRPr="006843DC" w:rsidRDefault="00A86106" w:rsidP="00D96822">
            <w:pPr>
              <w:pStyle w:val="p"/>
              <w:rPr>
                <w:sz w:val="20"/>
                <w:szCs w:val="20"/>
              </w:rPr>
            </w:pPr>
            <w:r w:rsidRPr="006843DC">
              <w:rPr>
                <w:sz w:val="20"/>
                <w:szCs w:val="20"/>
              </w:rPr>
              <w:t>Финансовые операции</w:t>
            </w:r>
          </w:p>
        </w:tc>
      </w:tr>
      <w:tr w:rsidR="00A86106" w:rsidRPr="006843DC" w:rsidTr="00D96822">
        <w:trPr>
          <w:jc w:val="center"/>
        </w:trPr>
        <w:tc>
          <w:tcPr>
            <w:tcW w:w="132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Бастапқы нарықта сатып алу</w:t>
            </w:r>
          </w:p>
          <w:p w:rsidR="00A86106" w:rsidRPr="006843DC" w:rsidRDefault="00A86106" w:rsidP="00D96822">
            <w:pPr>
              <w:pStyle w:val="p"/>
              <w:rPr>
                <w:sz w:val="20"/>
                <w:szCs w:val="20"/>
              </w:rPr>
            </w:pPr>
            <w:r w:rsidRPr="006843DC">
              <w:rPr>
                <w:sz w:val="20"/>
                <w:szCs w:val="20"/>
              </w:rPr>
              <w:t>покупка на первичном рынке</w:t>
            </w:r>
          </w:p>
        </w:tc>
        <w:tc>
          <w:tcPr>
            <w:tcW w:w="1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эмитенттің өтеуі (сатып алуы)</w:t>
            </w:r>
          </w:p>
          <w:p w:rsidR="00A86106" w:rsidRPr="006843DC" w:rsidRDefault="00A86106" w:rsidP="00D96822">
            <w:pPr>
              <w:pStyle w:val="p"/>
              <w:rPr>
                <w:sz w:val="20"/>
                <w:szCs w:val="20"/>
              </w:rPr>
            </w:pPr>
            <w:r w:rsidRPr="006843DC">
              <w:rPr>
                <w:sz w:val="20"/>
                <w:szCs w:val="20"/>
              </w:rPr>
              <w:t>погашение (выкуп) эмитентом</w:t>
            </w:r>
          </w:p>
        </w:tc>
        <w:tc>
          <w:tcPr>
            <w:tcW w:w="9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қосалқы нарықта сатып алу</w:t>
            </w:r>
          </w:p>
          <w:p w:rsidR="00A86106" w:rsidRPr="006843DC" w:rsidRDefault="00A86106" w:rsidP="00D96822">
            <w:pPr>
              <w:pStyle w:val="p"/>
              <w:rPr>
                <w:sz w:val="20"/>
                <w:szCs w:val="20"/>
              </w:rPr>
            </w:pPr>
            <w:r w:rsidRPr="006843DC">
              <w:rPr>
                <w:sz w:val="20"/>
                <w:szCs w:val="20"/>
              </w:rPr>
              <w:t>покупка на вторичном рынке</w:t>
            </w:r>
          </w:p>
        </w:tc>
        <w:tc>
          <w:tcPr>
            <w:tcW w:w="13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қосалқы нарықта сату</w:t>
            </w:r>
          </w:p>
          <w:p w:rsidR="00A86106" w:rsidRPr="006843DC" w:rsidRDefault="00A86106" w:rsidP="00D96822">
            <w:pPr>
              <w:pStyle w:val="p"/>
              <w:rPr>
                <w:sz w:val="20"/>
                <w:szCs w:val="20"/>
              </w:rPr>
            </w:pPr>
            <w:r w:rsidRPr="006843DC">
              <w:rPr>
                <w:sz w:val="20"/>
                <w:szCs w:val="20"/>
              </w:rPr>
              <w:t>продажа на вторичном рынке</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bl>
    <w:p w:rsidR="00A86106" w:rsidRPr="006843DC" w:rsidRDefault="00A86106" w:rsidP="00A86106">
      <w:pPr>
        <w:pStyle w:val="p"/>
      </w:pPr>
      <w:r w:rsidRPr="006843DC">
        <w:t> </w:t>
      </w:r>
    </w:p>
    <w:tbl>
      <w:tblPr>
        <w:tblW w:w="5000" w:type="pct"/>
        <w:jc w:val="center"/>
        <w:tblCellMar>
          <w:left w:w="0" w:type="dxa"/>
          <w:right w:w="0" w:type="dxa"/>
        </w:tblCellMar>
        <w:tblLook w:val="04A0" w:firstRow="1" w:lastRow="0" w:firstColumn="1" w:lastColumn="0" w:noHBand="0" w:noVBand="1"/>
      </w:tblPr>
      <w:tblGrid>
        <w:gridCol w:w="1334"/>
        <w:gridCol w:w="1181"/>
        <w:gridCol w:w="1333"/>
        <w:gridCol w:w="1339"/>
        <w:gridCol w:w="1499"/>
        <w:gridCol w:w="1333"/>
        <w:gridCol w:w="1333"/>
        <w:gridCol w:w="1353"/>
        <w:gridCol w:w="1333"/>
        <w:gridCol w:w="2511"/>
      </w:tblGrid>
      <w:tr w:rsidR="00A86106" w:rsidRPr="006843DC" w:rsidTr="00D96822">
        <w:trPr>
          <w:jc w:val="center"/>
        </w:trPr>
        <w:tc>
          <w:tcPr>
            <w:tcW w:w="178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Басқа операциялар</w:t>
            </w:r>
          </w:p>
          <w:p w:rsidR="00A86106" w:rsidRPr="006843DC" w:rsidRDefault="00A86106" w:rsidP="00D96822">
            <w:pPr>
              <w:pStyle w:val="p"/>
              <w:rPr>
                <w:sz w:val="20"/>
                <w:szCs w:val="20"/>
              </w:rPr>
            </w:pPr>
            <w:r w:rsidRPr="006843DC">
              <w:rPr>
                <w:sz w:val="20"/>
                <w:szCs w:val="20"/>
              </w:rPr>
              <w:t>Прочие операции</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Құны бойынша өзгерістер</w:t>
            </w:r>
          </w:p>
          <w:p w:rsidR="00A86106" w:rsidRPr="006843DC" w:rsidRDefault="00A86106" w:rsidP="00D96822">
            <w:pPr>
              <w:pStyle w:val="p"/>
              <w:rPr>
                <w:sz w:val="20"/>
                <w:szCs w:val="20"/>
              </w:rPr>
            </w:pPr>
            <w:r w:rsidRPr="006843DC">
              <w:rPr>
                <w:sz w:val="20"/>
                <w:szCs w:val="20"/>
              </w:rPr>
              <w:t>Стоимостные изменения</w:t>
            </w:r>
          </w:p>
        </w:tc>
        <w:tc>
          <w:tcPr>
            <w:tcW w:w="9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Есептік кезеңнің аяғында</w:t>
            </w:r>
          </w:p>
          <w:p w:rsidR="00A86106" w:rsidRPr="006843DC" w:rsidRDefault="00A86106" w:rsidP="00D96822">
            <w:pPr>
              <w:pStyle w:val="p"/>
              <w:rPr>
                <w:sz w:val="20"/>
                <w:szCs w:val="20"/>
              </w:rPr>
            </w:pPr>
            <w:r w:rsidRPr="006843DC">
              <w:rPr>
                <w:sz w:val="20"/>
                <w:szCs w:val="20"/>
              </w:rPr>
              <w:t>На конец отчетного периода</w:t>
            </w:r>
          </w:p>
        </w:tc>
        <w:tc>
          <w:tcPr>
            <w:tcW w:w="9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Инвестициялық кіріс</w:t>
            </w:r>
          </w:p>
          <w:p w:rsidR="00A86106" w:rsidRPr="006843DC" w:rsidRDefault="00A86106" w:rsidP="00D96822">
            <w:pPr>
              <w:pStyle w:val="p"/>
              <w:rPr>
                <w:sz w:val="20"/>
                <w:szCs w:val="20"/>
              </w:rPr>
            </w:pPr>
            <w:r w:rsidRPr="006843DC">
              <w:rPr>
                <w:sz w:val="20"/>
                <w:szCs w:val="20"/>
              </w:rPr>
              <w:t>Инвестиционный доход</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Алынған комиссиялық алымдар</w:t>
            </w:r>
          </w:p>
          <w:p w:rsidR="00A86106" w:rsidRPr="006843DC" w:rsidRDefault="00A86106" w:rsidP="00D96822">
            <w:pPr>
              <w:pStyle w:val="p"/>
              <w:rPr>
                <w:sz w:val="20"/>
                <w:szCs w:val="20"/>
              </w:rPr>
            </w:pPr>
            <w:r w:rsidRPr="006843DC">
              <w:rPr>
                <w:sz w:val="20"/>
                <w:szCs w:val="20"/>
              </w:rPr>
              <w:t>Комиссионные полученные</w:t>
            </w:r>
          </w:p>
        </w:tc>
      </w:tr>
      <w:tr w:rsidR="00A86106" w:rsidRPr="006843DC" w:rsidTr="00D96822">
        <w:trPr>
          <w:jc w:val="center"/>
        </w:trPr>
        <w:tc>
          <w:tcPr>
            <w:tcW w:w="8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есептеу бойынша</w:t>
            </w:r>
          </w:p>
          <w:p w:rsidR="00A86106" w:rsidRPr="006843DC" w:rsidRDefault="00A86106" w:rsidP="00D96822">
            <w:pPr>
              <w:pStyle w:val="p"/>
              <w:rPr>
                <w:sz w:val="20"/>
                <w:szCs w:val="20"/>
              </w:rPr>
            </w:pPr>
            <w:r w:rsidRPr="006843DC">
              <w:rPr>
                <w:sz w:val="20"/>
                <w:szCs w:val="20"/>
              </w:rPr>
              <w:t>по зачислению ЦБ</w:t>
            </w:r>
          </w:p>
        </w:tc>
        <w:tc>
          <w:tcPr>
            <w:tcW w:w="9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есептен шығарубойынша</w:t>
            </w:r>
          </w:p>
          <w:p w:rsidR="00A86106" w:rsidRPr="006843DC" w:rsidRDefault="00A86106" w:rsidP="00D96822">
            <w:pPr>
              <w:pStyle w:val="p"/>
              <w:rPr>
                <w:sz w:val="20"/>
                <w:szCs w:val="20"/>
              </w:rPr>
            </w:pPr>
            <w:r w:rsidRPr="006843DC">
              <w:rPr>
                <w:sz w:val="20"/>
                <w:szCs w:val="20"/>
              </w:rPr>
              <w:t>по списанию ЦБ</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6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 беру кезеңінде есептелгені</w:t>
            </w:r>
          </w:p>
          <w:p w:rsidR="00A86106" w:rsidRPr="006843DC" w:rsidRDefault="00A86106" w:rsidP="00D96822">
            <w:pPr>
              <w:pStyle w:val="p"/>
              <w:rPr>
                <w:sz w:val="20"/>
                <w:szCs w:val="20"/>
              </w:rPr>
            </w:pPr>
            <w:r w:rsidRPr="006843DC">
              <w:rPr>
                <w:sz w:val="20"/>
                <w:szCs w:val="20"/>
              </w:rPr>
              <w:t>Начислено в отчетном периоде</w:t>
            </w:r>
          </w:p>
        </w:tc>
        <w:tc>
          <w:tcPr>
            <w:tcW w:w="4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Есеп беру кезеңінде алынғаны</w:t>
            </w:r>
          </w:p>
          <w:p w:rsidR="00A86106" w:rsidRPr="006843DC" w:rsidRDefault="00A86106" w:rsidP="00D96822">
            <w:pPr>
              <w:pStyle w:val="p"/>
              <w:rPr>
                <w:sz w:val="20"/>
                <w:szCs w:val="20"/>
              </w:rPr>
            </w:pPr>
            <w:r w:rsidRPr="006843DC">
              <w:rPr>
                <w:sz w:val="20"/>
                <w:szCs w:val="20"/>
              </w:rPr>
              <w:t>Получено в отчетном периоде</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саны, дана</w:t>
            </w:r>
          </w:p>
          <w:p w:rsidR="00A86106" w:rsidRPr="006843DC" w:rsidRDefault="00A86106" w:rsidP="00D96822">
            <w:pPr>
              <w:pStyle w:val="p"/>
              <w:rPr>
                <w:sz w:val="20"/>
                <w:szCs w:val="20"/>
              </w:rPr>
            </w:pPr>
            <w:r w:rsidRPr="006843DC">
              <w:rPr>
                <w:sz w:val="20"/>
                <w:szCs w:val="20"/>
              </w:rPr>
              <w:t>количество, штук</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b/>
                <w:bCs/>
                <w:sz w:val="20"/>
                <w:szCs w:val="20"/>
                <w:bdr w:val="none" w:sz="0" w:space="0" w:color="auto" w:frame="1"/>
              </w:rPr>
              <w:t>БҚ құны</w:t>
            </w:r>
          </w:p>
          <w:p w:rsidR="00A86106" w:rsidRPr="006843DC" w:rsidRDefault="00A86106" w:rsidP="00D96822">
            <w:pPr>
              <w:pStyle w:val="p"/>
              <w:rPr>
                <w:sz w:val="20"/>
                <w:szCs w:val="20"/>
              </w:rPr>
            </w:pPr>
            <w:r w:rsidRPr="006843DC">
              <w:rPr>
                <w:sz w:val="20"/>
                <w:szCs w:val="20"/>
              </w:rPr>
              <w:t>стоимость ЦБ</w:t>
            </w: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843DC" w:rsidRDefault="00A86106" w:rsidP="00D96822">
            <w:pPr>
              <w:spacing w:line="276" w:lineRule="auto"/>
              <w:rPr>
                <w:color w:val="000000"/>
              </w:rPr>
            </w:pPr>
          </w:p>
        </w:tc>
      </w:tr>
      <w:tr w:rsidR="00A86106" w:rsidRPr="006843DC" w:rsidTr="00D96822">
        <w:trPr>
          <w:jc w:val="center"/>
        </w:trPr>
        <w:tc>
          <w:tcPr>
            <w:tcW w:w="4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2.1 Резиденттер эмиссиялаған және бейрезиденттерге тиесілі бағалы қағаздар, мың АҚШ долларымен</w:t>
      </w:r>
    </w:p>
    <w:p w:rsidR="00A86106" w:rsidRPr="006843DC" w:rsidRDefault="00A86106" w:rsidP="00A86106">
      <w:pPr>
        <w:pStyle w:val="pj"/>
        <w:ind w:firstLine="709"/>
        <w:rPr>
          <w:sz w:val="28"/>
          <w:szCs w:val="28"/>
        </w:rPr>
      </w:pPr>
      <w:r w:rsidRPr="006843DC">
        <w:rPr>
          <w:sz w:val="28"/>
          <w:szCs w:val="28"/>
        </w:rPr>
        <w:t>2.1 Ценные бумаги, эмитированные резидентами и принадлежащие нерезидентам, в тысячах долларов США</w:t>
      </w:r>
    </w:p>
    <w:p w:rsidR="00A86106" w:rsidRPr="006843DC" w:rsidRDefault="00A86106" w:rsidP="00A86106">
      <w:pPr>
        <w:pStyle w:val="pj"/>
        <w:ind w:firstLine="709"/>
      </w:pPr>
      <w:r w:rsidRPr="006843DC">
        <w:t> </w:t>
      </w:r>
    </w:p>
    <w:tbl>
      <w:tblPr>
        <w:tblW w:w="5000" w:type="pct"/>
        <w:jc w:val="center"/>
        <w:tblCellMar>
          <w:left w:w="0" w:type="dxa"/>
          <w:right w:w="0" w:type="dxa"/>
        </w:tblCellMar>
        <w:tblLook w:val="04A0" w:firstRow="1" w:lastRow="0" w:firstColumn="1" w:lastColumn="0" w:noHBand="0" w:noVBand="1"/>
      </w:tblPr>
      <w:tblGrid>
        <w:gridCol w:w="822"/>
        <w:gridCol w:w="1476"/>
        <w:gridCol w:w="822"/>
        <w:gridCol w:w="823"/>
        <w:gridCol w:w="826"/>
        <w:gridCol w:w="823"/>
        <w:gridCol w:w="937"/>
        <w:gridCol w:w="940"/>
        <w:gridCol w:w="823"/>
        <w:gridCol w:w="1050"/>
        <w:gridCol w:w="1050"/>
        <w:gridCol w:w="1036"/>
        <w:gridCol w:w="1050"/>
        <w:gridCol w:w="1050"/>
        <w:gridCol w:w="1021"/>
      </w:tblGrid>
      <w:tr w:rsidR="00A86106" w:rsidRPr="006843DC" w:rsidTr="00D96822">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2121</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lastRenderedPageBreak/>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2121</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
        <w:rPr>
          <w:sz w:val="22"/>
          <w:szCs w:val="22"/>
        </w:rPr>
      </w:pPr>
      <w:r w:rsidRPr="006843DC">
        <w:rPr>
          <w:sz w:val="22"/>
          <w:szCs w:val="22"/>
        </w:rPr>
        <w:t> </w:t>
      </w:r>
    </w:p>
    <w:tbl>
      <w:tblPr>
        <w:tblW w:w="5000" w:type="pct"/>
        <w:jc w:val="center"/>
        <w:tblCellMar>
          <w:left w:w="0" w:type="dxa"/>
          <w:right w:w="0" w:type="dxa"/>
        </w:tblCellMar>
        <w:tblLook w:val="04A0" w:firstRow="1" w:lastRow="0" w:firstColumn="1" w:lastColumn="0" w:noHBand="0" w:noVBand="1"/>
      </w:tblPr>
      <w:tblGrid>
        <w:gridCol w:w="1561"/>
        <w:gridCol w:w="1147"/>
        <w:gridCol w:w="1647"/>
        <w:gridCol w:w="1650"/>
        <w:gridCol w:w="1050"/>
        <w:gridCol w:w="1760"/>
        <w:gridCol w:w="1050"/>
        <w:gridCol w:w="2086"/>
        <w:gridCol w:w="1050"/>
        <w:gridCol w:w="1548"/>
      </w:tblGrid>
      <w:tr w:rsidR="00A86106" w:rsidRPr="006843DC" w:rsidTr="00D96822">
        <w:trPr>
          <w:jc w:val="center"/>
        </w:trPr>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j"/>
        <w:ind w:firstLine="709"/>
        <w:rPr>
          <w:sz w:val="22"/>
          <w:szCs w:val="22"/>
        </w:rPr>
      </w:pPr>
      <w:r w:rsidRPr="006843DC">
        <w:rPr>
          <w:b/>
          <w:bCs/>
          <w:sz w:val="22"/>
          <w:szCs w:val="22"/>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 xml:space="preserve">2.2 </w:t>
      </w:r>
      <w:r w:rsidRPr="006843DC">
        <w:rPr>
          <w:b/>
          <w:bCs/>
          <w:sz w:val="28"/>
          <w:szCs w:val="28"/>
          <w:bdr w:val="none" w:sz="0" w:space="0" w:color="auto" w:frame="1"/>
          <w:lang w:val="kk-KZ"/>
        </w:rPr>
        <w:t>Бейрезидент</w:t>
      </w:r>
      <w:r w:rsidRPr="006843DC">
        <w:rPr>
          <w:b/>
          <w:bCs/>
          <w:sz w:val="28"/>
          <w:szCs w:val="28"/>
          <w:bdr w:val="none" w:sz="0" w:space="0" w:color="auto" w:frame="1"/>
        </w:rPr>
        <w:t>тер эмиссиялаған және резиденттерге тиесілі бағалы қағаздар, мың АҚШ долларымен</w:t>
      </w:r>
    </w:p>
    <w:p w:rsidR="00A86106" w:rsidRPr="006843DC" w:rsidRDefault="00A86106" w:rsidP="00A86106">
      <w:pPr>
        <w:pStyle w:val="pj"/>
        <w:ind w:firstLine="709"/>
        <w:rPr>
          <w:sz w:val="28"/>
          <w:szCs w:val="28"/>
        </w:rPr>
      </w:pPr>
      <w:r w:rsidRPr="006843DC">
        <w:rPr>
          <w:sz w:val="28"/>
          <w:szCs w:val="28"/>
        </w:rPr>
        <w:t>2.2 Ценные бумаги, эмитированные нерезидентами и принадлежащие резидентам, в тысячах долларов США</w:t>
      </w:r>
    </w:p>
    <w:p w:rsidR="00A86106" w:rsidRPr="006843DC" w:rsidRDefault="00A86106" w:rsidP="00A86106">
      <w:pPr>
        <w:pStyle w:val="pj"/>
        <w:ind w:firstLine="709"/>
      </w:pPr>
      <w:r w:rsidRPr="006843DC">
        <w:t> </w:t>
      </w:r>
    </w:p>
    <w:tbl>
      <w:tblPr>
        <w:tblW w:w="5000" w:type="pct"/>
        <w:jc w:val="center"/>
        <w:tblCellMar>
          <w:left w:w="0" w:type="dxa"/>
          <w:right w:w="0" w:type="dxa"/>
        </w:tblCellMar>
        <w:tblLook w:val="04A0" w:firstRow="1" w:lastRow="0" w:firstColumn="1" w:lastColumn="0" w:noHBand="0" w:noVBand="1"/>
      </w:tblPr>
      <w:tblGrid>
        <w:gridCol w:w="782"/>
        <w:gridCol w:w="1624"/>
        <w:gridCol w:w="783"/>
        <w:gridCol w:w="783"/>
        <w:gridCol w:w="783"/>
        <w:gridCol w:w="783"/>
        <w:gridCol w:w="922"/>
        <w:gridCol w:w="922"/>
        <w:gridCol w:w="783"/>
        <w:gridCol w:w="1062"/>
        <w:gridCol w:w="1062"/>
        <w:gridCol w:w="1062"/>
        <w:gridCol w:w="1062"/>
        <w:gridCol w:w="1062"/>
        <w:gridCol w:w="1074"/>
      </w:tblGrid>
      <w:tr w:rsidR="00A86106" w:rsidRPr="006843DC" w:rsidTr="00D96822">
        <w:trPr>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2220</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
      </w:pPr>
      <w:r w:rsidRPr="006843DC">
        <w:t> </w:t>
      </w:r>
    </w:p>
    <w:tbl>
      <w:tblPr>
        <w:tblW w:w="5000" w:type="pct"/>
        <w:jc w:val="center"/>
        <w:tblCellMar>
          <w:left w:w="0" w:type="dxa"/>
          <w:right w:w="0" w:type="dxa"/>
        </w:tblCellMar>
        <w:tblLook w:val="04A0" w:firstRow="1" w:lastRow="0" w:firstColumn="1" w:lastColumn="0" w:noHBand="0" w:noVBand="1"/>
      </w:tblPr>
      <w:tblGrid>
        <w:gridCol w:w="1595"/>
        <w:gridCol w:w="1202"/>
        <w:gridCol w:w="1568"/>
        <w:gridCol w:w="1568"/>
        <w:gridCol w:w="1062"/>
        <w:gridCol w:w="1708"/>
        <w:gridCol w:w="1062"/>
        <w:gridCol w:w="2127"/>
        <w:gridCol w:w="1062"/>
        <w:gridCol w:w="1595"/>
      </w:tblGrid>
      <w:tr w:rsidR="00A86106" w:rsidRPr="006843DC" w:rsidTr="00D96822">
        <w:trPr>
          <w:jc w:val="center"/>
        </w:trPr>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ml:space="preserve"> x </w:t>
            </w:r>
          </w:p>
        </w:tc>
      </w:tr>
      <w:tr w:rsidR="00A86106" w:rsidRPr="006843DC" w:rsidTr="00D96822">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 x</w:t>
            </w:r>
          </w:p>
        </w:tc>
      </w:tr>
    </w:tbl>
    <w:p w:rsidR="00A86106" w:rsidRPr="006843DC" w:rsidRDefault="00A86106" w:rsidP="00A86106">
      <w:pPr>
        <w:pStyle w:val="pj"/>
        <w:ind w:firstLine="709"/>
      </w:pPr>
      <w:r w:rsidRPr="006843DC">
        <w:rPr>
          <w:b/>
          <w:bCs/>
          <w:bdr w:val="none" w:sz="0" w:space="0" w:color="auto" w:frame="1"/>
        </w:rPr>
        <w:t> </w:t>
      </w:r>
    </w:p>
    <w:p w:rsidR="00A86106" w:rsidRPr="006843DC" w:rsidRDefault="00A86106" w:rsidP="00A86106">
      <w:pPr>
        <w:pStyle w:val="pj"/>
        <w:ind w:firstLine="709"/>
        <w:rPr>
          <w:sz w:val="28"/>
          <w:szCs w:val="28"/>
        </w:rPr>
      </w:pPr>
      <w:r w:rsidRPr="006843DC">
        <w:rPr>
          <w:b/>
          <w:bCs/>
          <w:sz w:val="28"/>
          <w:szCs w:val="28"/>
          <w:bdr w:val="none" w:sz="0" w:space="0" w:color="auto" w:frame="1"/>
        </w:rPr>
        <w:t>2.3 Резиденттер эмиссиялаған және резиденттерге тиесілі бағалы қағаздар, мың АҚШ долларымен</w:t>
      </w:r>
    </w:p>
    <w:p w:rsidR="00A86106" w:rsidRPr="006843DC" w:rsidRDefault="00A86106" w:rsidP="00A86106">
      <w:pPr>
        <w:pStyle w:val="pj"/>
        <w:ind w:firstLine="709"/>
        <w:rPr>
          <w:sz w:val="28"/>
          <w:szCs w:val="28"/>
        </w:rPr>
      </w:pPr>
      <w:r w:rsidRPr="006843DC">
        <w:rPr>
          <w:sz w:val="28"/>
          <w:szCs w:val="28"/>
        </w:rPr>
        <w:t>2.3 Ценные бумаги, эмитированные резидентами и принадлежащие резидентам, в тысячах долларов США</w:t>
      </w:r>
    </w:p>
    <w:p w:rsidR="00A86106" w:rsidRPr="006843DC" w:rsidRDefault="00A86106" w:rsidP="00A86106">
      <w:pPr>
        <w:pStyle w:val="pj"/>
        <w:ind w:firstLine="709"/>
      </w:pPr>
      <w:r w:rsidRPr="006843DC">
        <w:t> </w:t>
      </w:r>
    </w:p>
    <w:tbl>
      <w:tblPr>
        <w:tblW w:w="5000" w:type="pct"/>
        <w:jc w:val="center"/>
        <w:tblCellMar>
          <w:left w:w="0" w:type="dxa"/>
          <w:right w:w="0" w:type="dxa"/>
        </w:tblCellMar>
        <w:tblLook w:val="04A0" w:firstRow="1" w:lastRow="0" w:firstColumn="1" w:lastColumn="0" w:noHBand="0" w:noVBand="1"/>
      </w:tblPr>
      <w:tblGrid>
        <w:gridCol w:w="822"/>
        <w:gridCol w:w="1476"/>
        <w:gridCol w:w="822"/>
        <w:gridCol w:w="823"/>
        <w:gridCol w:w="826"/>
        <w:gridCol w:w="823"/>
        <w:gridCol w:w="937"/>
        <w:gridCol w:w="940"/>
        <w:gridCol w:w="823"/>
        <w:gridCol w:w="1050"/>
        <w:gridCol w:w="1050"/>
        <w:gridCol w:w="1036"/>
        <w:gridCol w:w="1050"/>
        <w:gridCol w:w="1050"/>
        <w:gridCol w:w="1021"/>
      </w:tblGrid>
      <w:tr w:rsidR="00A86106" w:rsidRPr="006843DC" w:rsidTr="00D96822">
        <w:trPr>
          <w:jc w:val="center"/>
        </w:trPr>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w:t>
            </w:r>
          </w:p>
        </w:tc>
        <w:tc>
          <w:tcPr>
            <w:tcW w:w="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3</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4</w:t>
            </w:r>
          </w:p>
        </w:tc>
        <w:tc>
          <w:tcPr>
            <w:tcW w:w="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5</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6</w:t>
            </w:r>
          </w:p>
        </w:tc>
        <w:tc>
          <w:tcPr>
            <w:tcW w:w="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7</w:t>
            </w:r>
          </w:p>
        </w:tc>
        <w:tc>
          <w:tcPr>
            <w:tcW w:w="3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8</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10</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11</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12</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14</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15</w:t>
            </w:r>
          </w:p>
        </w:tc>
      </w:tr>
      <w:tr w:rsidR="00A86106" w:rsidRPr="006843DC" w:rsidTr="00D96822">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2120</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r w:rsidR="00A86106" w:rsidRPr="006843DC" w:rsidTr="00D96822">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2120</w:t>
            </w:r>
          </w:p>
        </w:tc>
        <w:tc>
          <w:tcPr>
            <w:tcW w:w="2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r>
    </w:tbl>
    <w:p w:rsidR="00A86106" w:rsidRPr="006843DC" w:rsidRDefault="00A86106" w:rsidP="00A86106">
      <w:pPr>
        <w:pStyle w:val="p"/>
        <w:rPr>
          <w:sz w:val="22"/>
          <w:szCs w:val="22"/>
        </w:rPr>
      </w:pPr>
      <w:r w:rsidRPr="006843DC">
        <w:rPr>
          <w:sz w:val="22"/>
          <w:szCs w:val="22"/>
        </w:rPr>
        <w:t> </w:t>
      </w:r>
    </w:p>
    <w:tbl>
      <w:tblPr>
        <w:tblW w:w="5000" w:type="pct"/>
        <w:jc w:val="center"/>
        <w:tblCellMar>
          <w:left w:w="0" w:type="dxa"/>
          <w:right w:w="0" w:type="dxa"/>
        </w:tblCellMar>
        <w:tblLook w:val="04A0" w:firstRow="1" w:lastRow="0" w:firstColumn="1" w:lastColumn="0" w:noHBand="0" w:noVBand="1"/>
      </w:tblPr>
      <w:tblGrid>
        <w:gridCol w:w="1561"/>
        <w:gridCol w:w="1147"/>
        <w:gridCol w:w="1647"/>
        <w:gridCol w:w="1650"/>
        <w:gridCol w:w="1050"/>
        <w:gridCol w:w="1760"/>
        <w:gridCol w:w="1050"/>
        <w:gridCol w:w="2086"/>
        <w:gridCol w:w="1050"/>
        <w:gridCol w:w="1548"/>
      </w:tblGrid>
      <w:tr w:rsidR="00A86106" w:rsidRPr="006843DC" w:rsidTr="00D96822">
        <w:trPr>
          <w:jc w:val="center"/>
        </w:trPr>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16</w:t>
            </w:r>
          </w:p>
        </w:tc>
        <w:tc>
          <w:tcPr>
            <w:tcW w:w="3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17</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18</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19</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20</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21</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23</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24</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c"/>
              <w:rPr>
                <w:sz w:val="20"/>
                <w:szCs w:val="20"/>
              </w:rPr>
            </w:pPr>
            <w:r w:rsidRPr="006843DC">
              <w:rPr>
                <w:sz w:val="20"/>
                <w:szCs w:val="20"/>
              </w:rPr>
              <w:t>25</w:t>
            </w:r>
          </w:p>
        </w:tc>
      </w:tr>
      <w:tr w:rsidR="00A86106" w:rsidRPr="006843DC" w:rsidTr="00D96822">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x</w:t>
            </w:r>
          </w:p>
        </w:tc>
      </w:tr>
      <w:tr w:rsidR="00A86106" w:rsidRPr="006843DC" w:rsidTr="00D96822">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spacing w:line="276" w:lineRule="auto"/>
              <w:rPr>
                <w:sz w:val="20"/>
                <w:szCs w:val="20"/>
              </w:rPr>
            </w:pPr>
            <w:r w:rsidRPr="006843DC">
              <w:rPr>
                <w:sz w:val="20"/>
                <w:szCs w:val="20"/>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843DC" w:rsidRDefault="00A86106" w:rsidP="00D96822">
            <w:pPr>
              <w:pStyle w:val="p"/>
              <w:rPr>
                <w:sz w:val="20"/>
                <w:szCs w:val="20"/>
              </w:rPr>
            </w:pPr>
            <w:r w:rsidRPr="006843DC">
              <w:rPr>
                <w:sz w:val="20"/>
                <w:szCs w:val="20"/>
              </w:rPr>
              <w:t>x</w:t>
            </w:r>
          </w:p>
        </w:tc>
      </w:tr>
    </w:tbl>
    <w:p w:rsidR="00A86106" w:rsidRPr="006843DC" w:rsidRDefault="00A86106" w:rsidP="00A86106">
      <w:pPr>
        <w:pStyle w:val="p"/>
      </w:pPr>
      <w:r w:rsidRPr="006843DC">
        <w:rPr>
          <w:b/>
          <w:bCs/>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4278"/>
        <w:gridCol w:w="755"/>
        <w:gridCol w:w="350"/>
        <w:gridCol w:w="670"/>
        <w:gridCol w:w="600"/>
        <w:gridCol w:w="2861"/>
        <w:gridCol w:w="1894"/>
        <w:gridCol w:w="3161"/>
      </w:tblGrid>
      <w:tr w:rsidR="00A86106" w:rsidRPr="006843DC" w:rsidTr="00D96822">
        <w:tc>
          <w:tcPr>
            <w:tcW w:w="2077" w:type="pct"/>
            <w:gridSpan w:val="4"/>
            <w:tcMar>
              <w:top w:w="0" w:type="dxa"/>
              <w:left w:w="108" w:type="dxa"/>
              <w:bottom w:w="0" w:type="dxa"/>
              <w:right w:w="108" w:type="dxa"/>
            </w:tcMar>
            <w:hideMark/>
          </w:tcPr>
          <w:p w:rsidR="00A86106" w:rsidRPr="006843DC" w:rsidRDefault="00A86106" w:rsidP="00D96822">
            <w:pPr>
              <w:pStyle w:val="p"/>
              <w:rPr>
                <w:sz w:val="28"/>
                <w:szCs w:val="28"/>
              </w:rPr>
            </w:pPr>
            <w:r w:rsidRPr="006843DC">
              <w:rPr>
                <w:b/>
                <w:bCs/>
                <w:sz w:val="28"/>
                <w:szCs w:val="28"/>
                <w:bdr w:val="none" w:sz="0" w:space="0" w:color="auto" w:frame="1"/>
              </w:rPr>
              <w:t>Атауы</w:t>
            </w:r>
          </w:p>
          <w:p w:rsidR="00A86106" w:rsidRPr="006843DC" w:rsidRDefault="00A86106" w:rsidP="00D96822">
            <w:pPr>
              <w:pStyle w:val="p"/>
              <w:rPr>
                <w:sz w:val="28"/>
                <w:szCs w:val="28"/>
              </w:rPr>
            </w:pPr>
            <w:r w:rsidRPr="006843DC">
              <w:rPr>
                <w:sz w:val="28"/>
                <w:szCs w:val="28"/>
              </w:rPr>
              <w:t>Наименование___________________________</w:t>
            </w:r>
          </w:p>
          <w:p w:rsidR="00A86106" w:rsidRPr="006843DC" w:rsidRDefault="00A86106" w:rsidP="00D96822">
            <w:pPr>
              <w:pStyle w:val="p"/>
              <w:rPr>
                <w:sz w:val="28"/>
                <w:szCs w:val="28"/>
              </w:rPr>
            </w:pPr>
            <w:r w:rsidRPr="006843DC">
              <w:rPr>
                <w:sz w:val="28"/>
                <w:szCs w:val="28"/>
              </w:rPr>
              <w:t>________________________________________</w:t>
            </w:r>
          </w:p>
          <w:p w:rsidR="00A86106" w:rsidRPr="006843DC" w:rsidRDefault="00A86106" w:rsidP="00D96822">
            <w:pPr>
              <w:pStyle w:val="p"/>
              <w:rPr>
                <w:sz w:val="28"/>
                <w:szCs w:val="28"/>
              </w:rPr>
            </w:pPr>
            <w:r w:rsidRPr="006843DC">
              <w:rPr>
                <w:b/>
                <w:bCs/>
                <w:sz w:val="28"/>
                <w:szCs w:val="28"/>
                <w:bdr w:val="none" w:sz="0" w:space="0" w:color="auto" w:frame="1"/>
              </w:rPr>
              <w:lastRenderedPageBreak/>
              <w:t>Телефоны (респонденттің)</w:t>
            </w:r>
          </w:p>
          <w:p w:rsidR="00A86106" w:rsidRPr="006843DC" w:rsidRDefault="00A86106" w:rsidP="00D96822">
            <w:pPr>
              <w:pStyle w:val="p"/>
              <w:rPr>
                <w:sz w:val="28"/>
                <w:szCs w:val="28"/>
              </w:rPr>
            </w:pPr>
            <w:r w:rsidRPr="006843DC">
              <w:rPr>
                <w:sz w:val="28"/>
                <w:szCs w:val="28"/>
              </w:rPr>
              <w:t>Телефон (респондента)____________________</w:t>
            </w:r>
          </w:p>
          <w:p w:rsidR="00A86106" w:rsidRPr="006843DC" w:rsidRDefault="00A86106" w:rsidP="00D96822">
            <w:pPr>
              <w:pStyle w:val="p"/>
              <w:ind w:left="2727"/>
              <w:rPr>
                <w:sz w:val="28"/>
                <w:szCs w:val="28"/>
              </w:rPr>
            </w:pPr>
            <w:r w:rsidRPr="006843DC">
              <w:rPr>
                <w:b/>
                <w:bCs/>
                <w:sz w:val="28"/>
                <w:szCs w:val="28"/>
                <w:bdr w:val="none" w:sz="0" w:space="0" w:color="auto" w:frame="1"/>
              </w:rPr>
              <w:t>стационарлық</w:t>
            </w:r>
          </w:p>
          <w:p w:rsidR="00A86106" w:rsidRPr="006843DC" w:rsidRDefault="00A86106" w:rsidP="00D96822">
            <w:pPr>
              <w:pStyle w:val="p"/>
              <w:ind w:left="2727"/>
              <w:rPr>
                <w:sz w:val="28"/>
                <w:szCs w:val="28"/>
              </w:rPr>
            </w:pPr>
            <w:r w:rsidRPr="006843DC">
              <w:rPr>
                <w:sz w:val="28"/>
                <w:szCs w:val="28"/>
              </w:rPr>
              <w:t>стационарный</w:t>
            </w:r>
          </w:p>
          <w:p w:rsidR="00A86106" w:rsidRPr="006843DC" w:rsidRDefault="00A86106" w:rsidP="00D96822">
            <w:pPr>
              <w:pStyle w:val="p"/>
              <w:ind w:left="2727"/>
              <w:rPr>
                <w:sz w:val="28"/>
                <w:szCs w:val="28"/>
              </w:rPr>
            </w:pPr>
          </w:p>
        </w:tc>
        <w:tc>
          <w:tcPr>
            <w:tcW w:w="2923" w:type="pct"/>
            <w:gridSpan w:val="4"/>
            <w:tcMar>
              <w:top w:w="0" w:type="dxa"/>
              <w:left w:w="108" w:type="dxa"/>
              <w:bottom w:w="0" w:type="dxa"/>
              <w:right w:w="108" w:type="dxa"/>
            </w:tcMar>
            <w:hideMark/>
          </w:tcPr>
          <w:p w:rsidR="00A86106" w:rsidRPr="006843DC" w:rsidRDefault="00A86106" w:rsidP="00D96822">
            <w:pPr>
              <w:pStyle w:val="p"/>
              <w:rPr>
                <w:sz w:val="28"/>
                <w:szCs w:val="28"/>
              </w:rPr>
            </w:pPr>
            <w:r w:rsidRPr="006843DC">
              <w:rPr>
                <w:b/>
                <w:bCs/>
                <w:sz w:val="28"/>
                <w:szCs w:val="28"/>
                <w:bdr w:val="none" w:sz="0" w:space="0" w:color="auto" w:frame="1"/>
              </w:rPr>
              <w:lastRenderedPageBreak/>
              <w:t>Мекенжайы(респонденттің)</w:t>
            </w:r>
          </w:p>
          <w:p w:rsidR="00A86106" w:rsidRPr="006843DC" w:rsidRDefault="00A86106" w:rsidP="00D96822">
            <w:pPr>
              <w:pStyle w:val="p"/>
              <w:rPr>
                <w:sz w:val="28"/>
                <w:szCs w:val="28"/>
              </w:rPr>
            </w:pPr>
            <w:r w:rsidRPr="006843DC">
              <w:rPr>
                <w:sz w:val="28"/>
                <w:szCs w:val="28"/>
              </w:rPr>
              <w:t>Адрес (респондента)__________________</w:t>
            </w:r>
          </w:p>
          <w:p w:rsidR="00A86106" w:rsidRPr="006843DC" w:rsidRDefault="00A86106" w:rsidP="00D96822">
            <w:pPr>
              <w:pStyle w:val="p"/>
              <w:rPr>
                <w:sz w:val="28"/>
                <w:szCs w:val="28"/>
              </w:rPr>
            </w:pPr>
            <w:r w:rsidRPr="006843DC">
              <w:rPr>
                <w:sz w:val="28"/>
                <w:szCs w:val="28"/>
              </w:rPr>
              <w:t>____________________________________</w:t>
            </w:r>
          </w:p>
          <w:p w:rsidR="00A86106" w:rsidRPr="006843DC" w:rsidRDefault="00A86106" w:rsidP="00D96822">
            <w:pPr>
              <w:pStyle w:val="p"/>
              <w:rPr>
                <w:sz w:val="28"/>
                <w:szCs w:val="28"/>
              </w:rPr>
            </w:pPr>
            <w:r w:rsidRPr="006843DC">
              <w:rPr>
                <w:sz w:val="28"/>
                <w:szCs w:val="28"/>
              </w:rPr>
              <w:lastRenderedPageBreak/>
              <w:t> </w:t>
            </w:r>
          </w:p>
          <w:p w:rsidR="00A86106" w:rsidRPr="006843DC" w:rsidRDefault="00A86106" w:rsidP="00D96822">
            <w:pPr>
              <w:pStyle w:val="p"/>
              <w:rPr>
                <w:sz w:val="28"/>
                <w:szCs w:val="28"/>
              </w:rPr>
            </w:pPr>
            <w:r w:rsidRPr="006843DC">
              <w:rPr>
                <w:sz w:val="28"/>
                <w:szCs w:val="28"/>
              </w:rPr>
              <w:t>____________________________________</w:t>
            </w:r>
          </w:p>
          <w:p w:rsidR="00A86106" w:rsidRPr="006843DC" w:rsidRDefault="00A86106" w:rsidP="00D96822">
            <w:pPr>
              <w:pStyle w:val="p"/>
              <w:ind w:left="1646"/>
              <w:rPr>
                <w:sz w:val="28"/>
                <w:szCs w:val="28"/>
              </w:rPr>
            </w:pPr>
            <w:r w:rsidRPr="006843DC">
              <w:rPr>
                <w:b/>
                <w:bCs/>
                <w:sz w:val="28"/>
                <w:szCs w:val="28"/>
                <w:bdr w:val="none" w:sz="0" w:space="0" w:color="auto" w:frame="1"/>
              </w:rPr>
              <w:t>ұялы</w:t>
            </w:r>
          </w:p>
          <w:p w:rsidR="00A86106" w:rsidRPr="006843DC" w:rsidRDefault="00A86106" w:rsidP="00D96822">
            <w:pPr>
              <w:pStyle w:val="p"/>
              <w:ind w:left="1646"/>
              <w:rPr>
                <w:sz w:val="28"/>
                <w:szCs w:val="28"/>
              </w:rPr>
            </w:pPr>
            <w:r w:rsidRPr="006843DC">
              <w:rPr>
                <w:sz w:val="28"/>
                <w:szCs w:val="28"/>
              </w:rPr>
              <w:t>мобильный</w:t>
            </w:r>
          </w:p>
          <w:p w:rsidR="00A86106" w:rsidRPr="006843DC" w:rsidRDefault="00A86106" w:rsidP="00D96822">
            <w:pPr>
              <w:pStyle w:val="p"/>
              <w:ind w:left="1646"/>
              <w:rPr>
                <w:sz w:val="28"/>
                <w:szCs w:val="28"/>
              </w:rPr>
            </w:pPr>
          </w:p>
        </w:tc>
      </w:tr>
      <w:tr w:rsidR="00A86106" w:rsidRPr="006843DC" w:rsidTr="00D96822">
        <w:tblPrEx>
          <w:jc w:val="center"/>
          <w:tblInd w:w="0" w:type="dxa"/>
        </w:tblPrEx>
        <w:trPr>
          <w:jc w:val="center"/>
        </w:trPr>
        <w:tc>
          <w:tcPr>
            <w:tcW w:w="1727" w:type="pct"/>
            <w:gridSpan w:val="2"/>
            <w:tcMar>
              <w:top w:w="0" w:type="dxa"/>
              <w:left w:w="108" w:type="dxa"/>
              <w:bottom w:w="0" w:type="dxa"/>
              <w:right w:w="108" w:type="dxa"/>
            </w:tcMar>
          </w:tcPr>
          <w:p w:rsidR="00A86106" w:rsidRPr="006843DC" w:rsidRDefault="00A86106" w:rsidP="00D96822">
            <w:pPr>
              <w:pStyle w:val="p"/>
              <w:rPr>
                <w:b/>
                <w:sz w:val="28"/>
                <w:szCs w:val="28"/>
              </w:rPr>
            </w:pPr>
            <w:r w:rsidRPr="006843DC">
              <w:rPr>
                <w:b/>
                <w:sz w:val="28"/>
                <w:szCs w:val="28"/>
              </w:rPr>
              <w:lastRenderedPageBreak/>
              <w:t>Алғашқы статистикалық деректерді таратуға келісеміз</w:t>
            </w:r>
          </w:p>
          <w:p w:rsidR="00A86106" w:rsidRPr="006843DC" w:rsidRDefault="00A86106" w:rsidP="00D96822">
            <w:pPr>
              <w:pStyle w:val="p"/>
              <w:rPr>
                <w:sz w:val="28"/>
                <w:szCs w:val="28"/>
              </w:rPr>
            </w:pPr>
            <w:r w:rsidRPr="006843DC">
              <w:rPr>
                <w:sz w:val="28"/>
                <w:szCs w:val="28"/>
              </w:rPr>
              <w:t>Согласны на распространение первичных статистических данных</w:t>
            </w:r>
          </w:p>
        </w:tc>
        <w:tc>
          <w:tcPr>
            <w:tcW w:w="556" w:type="pct"/>
            <w:gridSpan w:val="3"/>
            <w:tcMar>
              <w:top w:w="0" w:type="dxa"/>
              <w:left w:w="108" w:type="dxa"/>
              <w:bottom w:w="0" w:type="dxa"/>
              <w:right w:w="108" w:type="dxa"/>
            </w:tcMar>
          </w:tcPr>
          <w:p w:rsidR="00A86106" w:rsidRPr="006843DC" w:rsidRDefault="00A86106" w:rsidP="00D96822">
            <w:pPr>
              <w:pStyle w:val="p"/>
              <w:rPr>
                <w:sz w:val="28"/>
                <w:szCs w:val="28"/>
              </w:rPr>
            </w:pPr>
            <w:r w:rsidRPr="006843DC">
              <w:rPr>
                <w:noProof/>
                <w:sz w:val="28"/>
                <w:szCs w:val="28"/>
              </w:rPr>
              <w:drawing>
                <wp:inline distT="0" distB="0" distL="0" distR="0" wp14:anchorId="0835D257" wp14:editId="13D302D0">
                  <wp:extent cx="371475" cy="3333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2" w:type="pct"/>
            <w:gridSpan w:val="2"/>
            <w:tcMar>
              <w:top w:w="0" w:type="dxa"/>
              <w:left w:w="108" w:type="dxa"/>
              <w:bottom w:w="0" w:type="dxa"/>
              <w:right w:w="108" w:type="dxa"/>
            </w:tcMar>
          </w:tcPr>
          <w:p w:rsidR="00A86106" w:rsidRPr="006843DC" w:rsidRDefault="00A86106" w:rsidP="00D96822">
            <w:pPr>
              <w:pStyle w:val="p"/>
              <w:rPr>
                <w:b/>
                <w:sz w:val="28"/>
                <w:szCs w:val="28"/>
              </w:rPr>
            </w:pPr>
            <w:r w:rsidRPr="006843DC">
              <w:rPr>
                <w:b/>
                <w:sz w:val="28"/>
                <w:szCs w:val="28"/>
              </w:rPr>
              <w:t>Алғашқы статистикалық деректерді таратуға келіспейміз</w:t>
            </w:r>
          </w:p>
          <w:p w:rsidR="00A86106" w:rsidRPr="006843DC" w:rsidRDefault="00A86106" w:rsidP="00D96822">
            <w:pPr>
              <w:pStyle w:val="p"/>
              <w:rPr>
                <w:sz w:val="28"/>
                <w:szCs w:val="28"/>
              </w:rPr>
            </w:pPr>
            <w:r w:rsidRPr="006843DC">
              <w:rPr>
                <w:sz w:val="28"/>
                <w:szCs w:val="28"/>
              </w:rPr>
              <w:t>Не согласны на распространение первичных статистических данных</w:t>
            </w:r>
          </w:p>
        </w:tc>
        <w:tc>
          <w:tcPr>
            <w:tcW w:w="1085" w:type="pct"/>
            <w:tcMar>
              <w:top w:w="0" w:type="dxa"/>
              <w:left w:w="108" w:type="dxa"/>
              <w:bottom w:w="0" w:type="dxa"/>
              <w:right w:w="108" w:type="dxa"/>
            </w:tcMar>
          </w:tcPr>
          <w:p w:rsidR="00A86106" w:rsidRPr="006843DC" w:rsidRDefault="00A86106" w:rsidP="00D96822">
            <w:pPr>
              <w:pStyle w:val="p"/>
              <w:rPr>
                <w:sz w:val="28"/>
                <w:szCs w:val="28"/>
              </w:rPr>
            </w:pPr>
            <w:r w:rsidRPr="006843DC">
              <w:rPr>
                <w:noProof/>
                <w:sz w:val="28"/>
                <w:szCs w:val="28"/>
              </w:rPr>
              <w:drawing>
                <wp:inline distT="0" distB="0" distL="0" distR="0" wp14:anchorId="211FA9AD" wp14:editId="56BD0998">
                  <wp:extent cx="371475"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6843DC" w:rsidTr="00D96822">
        <w:tblPrEx>
          <w:jc w:val="center"/>
          <w:tblInd w:w="0" w:type="dxa"/>
        </w:tblPrEx>
        <w:trPr>
          <w:jc w:val="center"/>
        </w:trPr>
        <w:tc>
          <w:tcPr>
            <w:tcW w:w="1468" w:type="pct"/>
            <w:tcMar>
              <w:top w:w="0" w:type="dxa"/>
              <w:left w:w="108" w:type="dxa"/>
              <w:bottom w:w="0" w:type="dxa"/>
              <w:right w:w="108" w:type="dxa"/>
            </w:tcMar>
          </w:tcPr>
          <w:p w:rsidR="00A86106" w:rsidRPr="006843DC" w:rsidRDefault="00A86106" w:rsidP="00D96822">
            <w:pPr>
              <w:pStyle w:val="p"/>
              <w:rPr>
                <w:sz w:val="28"/>
                <w:szCs w:val="28"/>
              </w:rPr>
            </w:pPr>
          </w:p>
        </w:tc>
        <w:tc>
          <w:tcPr>
            <w:tcW w:w="379" w:type="pct"/>
            <w:gridSpan w:val="2"/>
            <w:tcMar>
              <w:top w:w="0" w:type="dxa"/>
              <w:left w:w="108" w:type="dxa"/>
              <w:bottom w:w="0" w:type="dxa"/>
              <w:right w:w="108" w:type="dxa"/>
            </w:tcMar>
          </w:tcPr>
          <w:p w:rsidR="00A86106" w:rsidRPr="006843DC" w:rsidRDefault="00A86106" w:rsidP="00D96822">
            <w:pPr>
              <w:pStyle w:val="p"/>
              <w:rPr>
                <w:sz w:val="28"/>
                <w:szCs w:val="28"/>
              </w:rPr>
            </w:pPr>
          </w:p>
        </w:tc>
        <w:tc>
          <w:tcPr>
            <w:tcW w:w="1418" w:type="pct"/>
            <w:gridSpan w:val="3"/>
            <w:tcMar>
              <w:top w:w="0" w:type="dxa"/>
              <w:left w:w="108" w:type="dxa"/>
              <w:bottom w:w="0" w:type="dxa"/>
              <w:right w:w="108" w:type="dxa"/>
            </w:tcMar>
          </w:tcPr>
          <w:p w:rsidR="00A86106" w:rsidRPr="006843DC" w:rsidRDefault="00A86106" w:rsidP="00D96822">
            <w:pPr>
              <w:pStyle w:val="p"/>
              <w:rPr>
                <w:sz w:val="28"/>
                <w:szCs w:val="28"/>
              </w:rPr>
            </w:pPr>
          </w:p>
        </w:tc>
        <w:tc>
          <w:tcPr>
            <w:tcW w:w="1735" w:type="pct"/>
            <w:gridSpan w:val="2"/>
            <w:tcMar>
              <w:top w:w="0" w:type="dxa"/>
              <w:left w:w="108" w:type="dxa"/>
              <w:bottom w:w="0" w:type="dxa"/>
              <w:right w:w="108" w:type="dxa"/>
            </w:tcMar>
          </w:tcPr>
          <w:p w:rsidR="00A86106" w:rsidRPr="006843DC" w:rsidRDefault="00A86106" w:rsidP="00D96822">
            <w:pPr>
              <w:pStyle w:val="p"/>
              <w:rPr>
                <w:sz w:val="28"/>
                <w:szCs w:val="28"/>
              </w:rPr>
            </w:pPr>
          </w:p>
        </w:tc>
      </w:tr>
    </w:tbl>
    <w:p w:rsidR="00A86106" w:rsidRPr="006843DC" w:rsidRDefault="00A86106" w:rsidP="00A86106">
      <w:pPr>
        <w:pStyle w:val="p"/>
        <w:rPr>
          <w:b/>
          <w:bCs/>
          <w:sz w:val="28"/>
          <w:szCs w:val="28"/>
          <w:bdr w:val="none" w:sz="0" w:space="0" w:color="auto" w:frame="1"/>
        </w:rPr>
      </w:pPr>
      <w:r w:rsidRPr="006843DC">
        <w:rPr>
          <w:b/>
          <w:bCs/>
          <w:sz w:val="28"/>
          <w:szCs w:val="28"/>
          <w:bdr w:val="none" w:sz="0" w:space="0" w:color="auto" w:frame="1"/>
        </w:rPr>
        <w:t>Электрондық почта мекенжайы (респонденттің)</w:t>
      </w:r>
    </w:p>
    <w:p w:rsidR="00A86106" w:rsidRPr="006843DC" w:rsidRDefault="00A86106" w:rsidP="00A86106">
      <w:pPr>
        <w:pStyle w:val="p"/>
        <w:rPr>
          <w:sz w:val="28"/>
          <w:szCs w:val="28"/>
        </w:rPr>
      </w:pPr>
      <w:r w:rsidRPr="006843DC">
        <w:rPr>
          <w:sz w:val="28"/>
          <w:szCs w:val="28"/>
        </w:rPr>
        <w:t>Адрес электронной почты (респондента) _____________________________________________________</w:t>
      </w:r>
    </w:p>
    <w:p w:rsidR="00A86106" w:rsidRPr="006843DC" w:rsidRDefault="00A86106" w:rsidP="00A86106">
      <w:pPr>
        <w:pStyle w:val="pj"/>
        <w:rPr>
          <w:sz w:val="28"/>
          <w:szCs w:val="28"/>
        </w:rPr>
      </w:pPr>
    </w:p>
    <w:tbl>
      <w:tblPr>
        <w:tblW w:w="5000" w:type="pct"/>
        <w:tblInd w:w="-34" w:type="dxa"/>
        <w:tblCellMar>
          <w:left w:w="0" w:type="dxa"/>
          <w:right w:w="0" w:type="dxa"/>
        </w:tblCellMar>
        <w:tblLook w:val="04A0" w:firstRow="1" w:lastRow="0" w:firstColumn="1" w:lastColumn="0" w:noHBand="0" w:noVBand="1"/>
      </w:tblPr>
      <w:tblGrid>
        <w:gridCol w:w="8529"/>
        <w:gridCol w:w="6040"/>
      </w:tblGrid>
      <w:tr w:rsidR="00A86106" w:rsidRPr="006843DC" w:rsidTr="00D96822">
        <w:tc>
          <w:tcPr>
            <w:tcW w:w="2927" w:type="pct"/>
            <w:tcMar>
              <w:top w:w="0" w:type="dxa"/>
              <w:left w:w="108" w:type="dxa"/>
              <w:bottom w:w="0" w:type="dxa"/>
              <w:right w:w="108" w:type="dxa"/>
            </w:tcMar>
            <w:hideMark/>
          </w:tcPr>
          <w:p w:rsidR="00A86106" w:rsidRPr="006843DC" w:rsidRDefault="00A86106" w:rsidP="00D96822">
            <w:pPr>
              <w:pStyle w:val="p"/>
              <w:ind w:left="-107" w:firstLine="107"/>
              <w:rPr>
                <w:sz w:val="28"/>
                <w:szCs w:val="28"/>
              </w:rPr>
            </w:pPr>
            <w:r w:rsidRPr="006843DC">
              <w:rPr>
                <w:b/>
                <w:bCs/>
                <w:sz w:val="28"/>
                <w:szCs w:val="28"/>
                <w:bdr w:val="none" w:sz="0" w:space="0" w:color="auto" w:frame="1"/>
              </w:rPr>
              <w:t>Орындаушы</w:t>
            </w:r>
          </w:p>
          <w:p w:rsidR="00A86106" w:rsidRPr="006843DC" w:rsidRDefault="00A86106" w:rsidP="00D96822">
            <w:pPr>
              <w:pStyle w:val="p"/>
              <w:ind w:left="-107" w:firstLine="107"/>
              <w:rPr>
                <w:sz w:val="28"/>
                <w:szCs w:val="28"/>
              </w:rPr>
            </w:pPr>
            <w:r w:rsidRPr="006843DC">
              <w:rPr>
                <w:sz w:val="28"/>
                <w:szCs w:val="28"/>
              </w:rPr>
              <w:t>Исполнитель</w:t>
            </w:r>
          </w:p>
          <w:p w:rsidR="00A86106" w:rsidRPr="006843DC" w:rsidRDefault="00A86106" w:rsidP="00D96822">
            <w:pPr>
              <w:pStyle w:val="p"/>
              <w:ind w:left="-107" w:firstLine="107"/>
              <w:rPr>
                <w:sz w:val="28"/>
                <w:szCs w:val="28"/>
              </w:rPr>
            </w:pPr>
            <w:r w:rsidRPr="006843DC">
              <w:rPr>
                <w:sz w:val="28"/>
                <w:szCs w:val="28"/>
              </w:rPr>
              <w:t>_________________________________________________________</w:t>
            </w:r>
          </w:p>
          <w:p w:rsidR="00A86106" w:rsidRPr="006843DC" w:rsidRDefault="00A86106" w:rsidP="00D96822">
            <w:pPr>
              <w:pStyle w:val="p"/>
              <w:ind w:left="744"/>
              <w:rPr>
                <w:sz w:val="28"/>
                <w:szCs w:val="28"/>
              </w:rPr>
            </w:pPr>
            <w:r w:rsidRPr="006843DC">
              <w:rPr>
                <w:b/>
                <w:bCs/>
                <w:sz w:val="28"/>
                <w:szCs w:val="28"/>
                <w:bdr w:val="none" w:sz="0" w:space="0" w:color="auto" w:frame="1"/>
              </w:rPr>
              <w:t>тегі, аты және әкесінің аты (бар болған жағдайда)</w:t>
            </w:r>
          </w:p>
          <w:p w:rsidR="00A86106" w:rsidRPr="006843DC" w:rsidRDefault="00A86106" w:rsidP="00D96822">
            <w:pPr>
              <w:pStyle w:val="p"/>
              <w:ind w:left="744"/>
              <w:rPr>
                <w:sz w:val="28"/>
                <w:szCs w:val="28"/>
              </w:rPr>
            </w:pPr>
            <w:r w:rsidRPr="006843DC">
              <w:rPr>
                <w:sz w:val="28"/>
                <w:szCs w:val="28"/>
              </w:rPr>
              <w:t>фамилия, имя и отчество (при его наличии)</w:t>
            </w:r>
          </w:p>
          <w:p w:rsidR="00A86106" w:rsidRPr="006843DC" w:rsidRDefault="00A86106" w:rsidP="00D96822">
            <w:pPr>
              <w:pStyle w:val="p"/>
              <w:ind w:left="-107" w:firstLine="107"/>
              <w:rPr>
                <w:sz w:val="28"/>
                <w:szCs w:val="28"/>
              </w:rPr>
            </w:pPr>
            <w:r w:rsidRPr="006843DC">
              <w:rPr>
                <w:b/>
                <w:bCs/>
                <w:sz w:val="28"/>
                <w:szCs w:val="28"/>
                <w:bdr w:val="none" w:sz="0" w:space="0" w:color="auto" w:frame="1"/>
              </w:rPr>
              <w:t>Бас бухгалтер немесе есепке қол қоюға уәкілетті адам</w:t>
            </w:r>
          </w:p>
          <w:p w:rsidR="00A86106" w:rsidRPr="006843DC" w:rsidRDefault="00A86106" w:rsidP="00D96822">
            <w:pPr>
              <w:pStyle w:val="p"/>
              <w:ind w:left="-107" w:firstLine="107"/>
              <w:rPr>
                <w:sz w:val="28"/>
                <w:szCs w:val="28"/>
              </w:rPr>
            </w:pPr>
            <w:r w:rsidRPr="006843DC">
              <w:rPr>
                <w:sz w:val="28"/>
                <w:szCs w:val="28"/>
              </w:rPr>
              <w:t xml:space="preserve">Главный бухгалтер или уполномоченное на подписание отчета  </w:t>
            </w:r>
          </w:p>
          <w:p w:rsidR="00A86106" w:rsidRPr="006843DC" w:rsidRDefault="00A86106" w:rsidP="00D96822">
            <w:pPr>
              <w:pStyle w:val="p"/>
              <w:ind w:left="-107" w:firstLine="107"/>
              <w:rPr>
                <w:sz w:val="28"/>
                <w:szCs w:val="28"/>
              </w:rPr>
            </w:pPr>
            <w:r w:rsidRPr="006843DC">
              <w:rPr>
                <w:sz w:val="28"/>
                <w:szCs w:val="28"/>
              </w:rPr>
              <w:t>_________________________________________________________</w:t>
            </w:r>
          </w:p>
          <w:p w:rsidR="00A86106" w:rsidRPr="006843DC" w:rsidRDefault="00A86106" w:rsidP="00D96822">
            <w:pPr>
              <w:pStyle w:val="p"/>
              <w:ind w:left="744"/>
              <w:rPr>
                <w:sz w:val="28"/>
                <w:szCs w:val="28"/>
              </w:rPr>
            </w:pPr>
            <w:r w:rsidRPr="006843DC">
              <w:rPr>
                <w:b/>
                <w:bCs/>
                <w:sz w:val="28"/>
                <w:szCs w:val="28"/>
                <w:bdr w:val="none" w:sz="0" w:space="0" w:color="auto" w:frame="1"/>
              </w:rPr>
              <w:t>тегі, аты және әкесінің аты (бар болған жағдайда)</w:t>
            </w:r>
          </w:p>
          <w:p w:rsidR="00A86106" w:rsidRPr="006843DC" w:rsidRDefault="00A86106" w:rsidP="00D96822">
            <w:pPr>
              <w:pStyle w:val="p"/>
              <w:ind w:left="744"/>
              <w:rPr>
                <w:sz w:val="28"/>
                <w:szCs w:val="28"/>
              </w:rPr>
            </w:pPr>
            <w:r w:rsidRPr="006843DC">
              <w:rPr>
                <w:sz w:val="28"/>
                <w:szCs w:val="28"/>
              </w:rPr>
              <w:t>фамилия, имя и отчество (при его наличии)</w:t>
            </w:r>
          </w:p>
          <w:p w:rsidR="00A86106" w:rsidRPr="006843DC" w:rsidRDefault="00A86106" w:rsidP="00D96822">
            <w:pPr>
              <w:pStyle w:val="p"/>
              <w:ind w:left="-107" w:firstLine="107"/>
              <w:rPr>
                <w:sz w:val="28"/>
                <w:szCs w:val="28"/>
              </w:rPr>
            </w:pPr>
            <w:r w:rsidRPr="006843DC">
              <w:rPr>
                <w:b/>
                <w:bCs/>
                <w:sz w:val="28"/>
                <w:szCs w:val="28"/>
                <w:bdr w:val="none" w:sz="0" w:space="0" w:color="auto" w:frame="1"/>
              </w:rPr>
              <w:t>Басшы немесе оның есепке қол қоюға уәкілетті адам</w:t>
            </w:r>
          </w:p>
          <w:p w:rsidR="00A86106" w:rsidRPr="006843DC" w:rsidRDefault="00A86106" w:rsidP="00D96822">
            <w:pPr>
              <w:pStyle w:val="p"/>
              <w:ind w:left="-107" w:firstLine="107"/>
              <w:rPr>
                <w:sz w:val="28"/>
                <w:szCs w:val="28"/>
              </w:rPr>
            </w:pPr>
            <w:r w:rsidRPr="006843DC">
              <w:rPr>
                <w:sz w:val="28"/>
                <w:szCs w:val="28"/>
              </w:rPr>
              <w:t xml:space="preserve">Руководитель или лицо, уполномоченное на подписание отчета  </w:t>
            </w:r>
          </w:p>
          <w:p w:rsidR="00A86106" w:rsidRPr="006843DC" w:rsidRDefault="00A86106" w:rsidP="00D96822">
            <w:pPr>
              <w:pStyle w:val="p"/>
              <w:ind w:left="-107" w:firstLine="107"/>
              <w:rPr>
                <w:sz w:val="28"/>
                <w:szCs w:val="28"/>
              </w:rPr>
            </w:pPr>
            <w:r w:rsidRPr="006843DC">
              <w:rPr>
                <w:sz w:val="28"/>
                <w:szCs w:val="28"/>
              </w:rPr>
              <w:t>_________________________________________________________</w:t>
            </w:r>
          </w:p>
          <w:p w:rsidR="00A86106" w:rsidRPr="006843DC" w:rsidRDefault="00A86106" w:rsidP="00D96822">
            <w:pPr>
              <w:pStyle w:val="p"/>
              <w:ind w:left="744"/>
              <w:rPr>
                <w:sz w:val="28"/>
                <w:szCs w:val="28"/>
              </w:rPr>
            </w:pPr>
            <w:r w:rsidRPr="006843DC">
              <w:rPr>
                <w:b/>
                <w:bCs/>
                <w:sz w:val="28"/>
                <w:szCs w:val="28"/>
                <w:bdr w:val="none" w:sz="0" w:space="0" w:color="auto" w:frame="1"/>
              </w:rPr>
              <w:t>тегі, аты және әкесінің аты (бар болған жағдайда)</w:t>
            </w:r>
          </w:p>
          <w:p w:rsidR="00A86106" w:rsidRPr="006843DC" w:rsidRDefault="00A86106" w:rsidP="00D96822">
            <w:pPr>
              <w:pStyle w:val="p"/>
              <w:ind w:left="744"/>
              <w:rPr>
                <w:sz w:val="28"/>
                <w:szCs w:val="28"/>
              </w:rPr>
            </w:pPr>
            <w:r w:rsidRPr="006843DC">
              <w:rPr>
                <w:sz w:val="28"/>
                <w:szCs w:val="28"/>
              </w:rPr>
              <w:t>фамилия, имя и отчество (при его наличии)</w:t>
            </w:r>
          </w:p>
        </w:tc>
        <w:tc>
          <w:tcPr>
            <w:tcW w:w="2073" w:type="pct"/>
            <w:tcMar>
              <w:top w:w="0" w:type="dxa"/>
              <w:left w:w="108" w:type="dxa"/>
              <w:bottom w:w="0" w:type="dxa"/>
              <w:right w:w="108" w:type="dxa"/>
            </w:tcMar>
            <w:hideMark/>
          </w:tcPr>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______________________________________</w:t>
            </w:r>
          </w:p>
          <w:p w:rsidR="00A86106" w:rsidRPr="006843DC" w:rsidRDefault="00A86106" w:rsidP="00D96822">
            <w:pPr>
              <w:pStyle w:val="p"/>
              <w:ind w:left="15"/>
              <w:jc w:val="center"/>
              <w:rPr>
                <w:sz w:val="28"/>
                <w:szCs w:val="28"/>
              </w:rPr>
            </w:pPr>
            <w:r w:rsidRPr="006843DC">
              <w:rPr>
                <w:b/>
                <w:bCs/>
                <w:sz w:val="28"/>
                <w:szCs w:val="28"/>
                <w:bdr w:val="none" w:sz="0" w:space="0" w:color="auto" w:frame="1"/>
              </w:rPr>
              <w:t>қолы, телефоны (орындаушының)</w:t>
            </w:r>
          </w:p>
          <w:p w:rsidR="00A86106" w:rsidRPr="006843DC" w:rsidRDefault="00A86106" w:rsidP="00D96822">
            <w:pPr>
              <w:pStyle w:val="p"/>
              <w:ind w:left="15"/>
              <w:jc w:val="center"/>
              <w:rPr>
                <w:sz w:val="28"/>
                <w:szCs w:val="28"/>
              </w:rPr>
            </w:pPr>
            <w:r w:rsidRPr="006843DC">
              <w:rPr>
                <w:sz w:val="28"/>
                <w:szCs w:val="28"/>
              </w:rPr>
              <w:t>подпись, телефон (исполнителя)</w:t>
            </w:r>
          </w:p>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______________________________________</w:t>
            </w:r>
          </w:p>
          <w:p w:rsidR="00A86106" w:rsidRPr="006843DC" w:rsidRDefault="00A86106" w:rsidP="00D96822">
            <w:pPr>
              <w:pStyle w:val="p"/>
              <w:ind w:left="15"/>
              <w:jc w:val="center"/>
              <w:rPr>
                <w:sz w:val="28"/>
                <w:szCs w:val="28"/>
              </w:rPr>
            </w:pPr>
            <w:r w:rsidRPr="006843DC">
              <w:rPr>
                <w:b/>
                <w:bCs/>
                <w:sz w:val="28"/>
                <w:szCs w:val="28"/>
                <w:bdr w:val="none" w:sz="0" w:space="0" w:color="auto" w:frame="1"/>
              </w:rPr>
              <w:t>қолы</w:t>
            </w:r>
          </w:p>
          <w:p w:rsidR="00A86106" w:rsidRPr="006843DC" w:rsidRDefault="00A86106" w:rsidP="00D96822">
            <w:pPr>
              <w:pStyle w:val="p"/>
              <w:ind w:left="15"/>
              <w:jc w:val="center"/>
              <w:rPr>
                <w:sz w:val="28"/>
                <w:szCs w:val="28"/>
              </w:rPr>
            </w:pPr>
            <w:r w:rsidRPr="006843DC">
              <w:rPr>
                <w:sz w:val="28"/>
                <w:szCs w:val="28"/>
              </w:rPr>
              <w:t>подпись</w:t>
            </w:r>
          </w:p>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 </w:t>
            </w:r>
          </w:p>
          <w:p w:rsidR="00A86106" w:rsidRPr="006843DC" w:rsidRDefault="00A86106" w:rsidP="00D96822">
            <w:pPr>
              <w:pStyle w:val="p"/>
              <w:rPr>
                <w:sz w:val="28"/>
                <w:szCs w:val="28"/>
              </w:rPr>
            </w:pPr>
            <w:r w:rsidRPr="006843DC">
              <w:rPr>
                <w:sz w:val="28"/>
                <w:szCs w:val="28"/>
              </w:rPr>
              <w:t>______________________________________</w:t>
            </w:r>
          </w:p>
          <w:p w:rsidR="00A86106" w:rsidRPr="006843DC" w:rsidRDefault="00A86106" w:rsidP="00D96822">
            <w:pPr>
              <w:pStyle w:val="p"/>
              <w:ind w:left="15"/>
              <w:jc w:val="center"/>
              <w:rPr>
                <w:sz w:val="28"/>
                <w:szCs w:val="28"/>
              </w:rPr>
            </w:pPr>
            <w:r w:rsidRPr="006843DC">
              <w:rPr>
                <w:b/>
                <w:bCs/>
                <w:sz w:val="28"/>
                <w:szCs w:val="28"/>
                <w:bdr w:val="none" w:sz="0" w:space="0" w:color="auto" w:frame="1"/>
              </w:rPr>
              <w:t>қолы</w:t>
            </w:r>
          </w:p>
          <w:p w:rsidR="00A86106" w:rsidRPr="006843DC" w:rsidRDefault="00A86106" w:rsidP="00D96822">
            <w:pPr>
              <w:pStyle w:val="p"/>
              <w:ind w:left="15"/>
              <w:jc w:val="center"/>
              <w:rPr>
                <w:sz w:val="28"/>
                <w:szCs w:val="28"/>
              </w:rPr>
            </w:pPr>
            <w:r w:rsidRPr="006843DC">
              <w:rPr>
                <w:sz w:val="28"/>
                <w:szCs w:val="28"/>
              </w:rPr>
              <w:t>подпись</w:t>
            </w:r>
          </w:p>
        </w:tc>
      </w:tr>
    </w:tbl>
    <w:p w:rsidR="00A86106" w:rsidRPr="006843DC" w:rsidRDefault="00A86106" w:rsidP="00A86106">
      <w:pPr>
        <w:pStyle w:val="pj"/>
        <w:rPr>
          <w:sz w:val="28"/>
          <w:szCs w:val="28"/>
        </w:rPr>
      </w:pPr>
      <w:r w:rsidRPr="006843DC">
        <w:rPr>
          <w:sz w:val="28"/>
          <w:szCs w:val="28"/>
        </w:rPr>
        <w:lastRenderedPageBreak/>
        <w:t> </w:t>
      </w:r>
    </w:p>
    <w:p w:rsidR="00A86106" w:rsidRPr="006843DC" w:rsidRDefault="00A86106" w:rsidP="00A86106">
      <w:pPr>
        <w:pStyle w:val="pj"/>
        <w:ind w:firstLine="709"/>
        <w:rPr>
          <w:sz w:val="28"/>
          <w:szCs w:val="28"/>
        </w:rPr>
      </w:pPr>
      <w:r w:rsidRPr="006843DC">
        <w:rPr>
          <w:b/>
          <w:bCs/>
          <w:sz w:val="28"/>
          <w:szCs w:val="28"/>
          <w:bdr w:val="none" w:sz="0" w:space="0" w:color="auto" w:frame="1"/>
        </w:rPr>
        <w:t>Ескертпе:</w:t>
      </w:r>
    </w:p>
    <w:p w:rsidR="00A86106" w:rsidRPr="006843DC" w:rsidRDefault="00A86106" w:rsidP="00A86106">
      <w:pPr>
        <w:pStyle w:val="pj"/>
        <w:ind w:firstLine="709"/>
        <w:rPr>
          <w:sz w:val="28"/>
          <w:szCs w:val="28"/>
        </w:rPr>
      </w:pPr>
      <w:r w:rsidRPr="006843DC">
        <w:rPr>
          <w:sz w:val="28"/>
          <w:szCs w:val="28"/>
        </w:rPr>
        <w:t>Примечание:</w:t>
      </w:r>
    </w:p>
    <w:p w:rsidR="00A86106" w:rsidRPr="006843DC" w:rsidRDefault="00A86106" w:rsidP="00A86106">
      <w:pPr>
        <w:pStyle w:val="pj"/>
        <w:ind w:firstLine="709"/>
        <w:rPr>
          <w:color w:val="auto"/>
          <w:sz w:val="28"/>
          <w:szCs w:val="28"/>
        </w:rPr>
      </w:pPr>
      <w:r w:rsidRPr="006843DC">
        <w:rPr>
          <w:b/>
          <w:bCs/>
          <w:color w:val="auto"/>
          <w:sz w:val="28"/>
          <w:szCs w:val="28"/>
          <w:bdr w:val="none" w:sz="0" w:space="0" w:color="auto" w:frame="1"/>
        </w:rPr>
        <w:t xml:space="preserve">Мемлекеттік статистиканың тиісті органдарына анық емес </w:t>
      </w:r>
      <w:r w:rsidRPr="006843DC">
        <w:rPr>
          <w:b/>
          <w:bCs/>
          <w:sz w:val="28"/>
          <w:szCs w:val="28"/>
          <w:bdr w:val="none" w:sz="0" w:space="0" w:color="auto" w:frame="1"/>
          <w:lang w:val="kk-KZ"/>
        </w:rPr>
        <w:t>алғашқы</w:t>
      </w:r>
      <w:r w:rsidRPr="006843DC">
        <w:rPr>
          <w:b/>
          <w:bCs/>
          <w:sz w:val="28"/>
          <w:szCs w:val="28"/>
          <w:bdr w:val="none" w:sz="0" w:space="0" w:color="auto" w:frame="1"/>
        </w:rPr>
        <w:t xml:space="preserve"> </w:t>
      </w:r>
      <w:r w:rsidRPr="006843DC">
        <w:rPr>
          <w:b/>
          <w:bCs/>
          <w:color w:val="auto"/>
          <w:sz w:val="28"/>
          <w:szCs w:val="28"/>
          <w:bdr w:val="none" w:sz="0" w:space="0" w:color="auto" w:frame="1"/>
        </w:rPr>
        <w:t xml:space="preserve">статистикалық деректерді ұсыну және </w:t>
      </w:r>
      <w:r w:rsidRPr="006843DC">
        <w:rPr>
          <w:b/>
          <w:bCs/>
          <w:sz w:val="28"/>
          <w:szCs w:val="28"/>
          <w:bdr w:val="none" w:sz="0" w:space="0" w:color="auto" w:frame="1"/>
          <w:lang w:val="kk-KZ"/>
        </w:rPr>
        <w:t>алғашқы</w:t>
      </w:r>
      <w:r w:rsidRPr="006843DC">
        <w:rPr>
          <w:b/>
          <w:bCs/>
          <w:sz w:val="28"/>
          <w:szCs w:val="28"/>
          <w:bdr w:val="none" w:sz="0" w:space="0" w:color="auto" w:frame="1"/>
        </w:rPr>
        <w:t xml:space="preserve"> </w:t>
      </w:r>
      <w:r w:rsidRPr="006843DC">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6843DC" w:rsidRDefault="00A86106" w:rsidP="00A86106">
      <w:pPr>
        <w:pStyle w:val="pj"/>
        <w:ind w:firstLine="709"/>
        <w:rPr>
          <w:color w:val="auto"/>
          <w:sz w:val="28"/>
          <w:szCs w:val="28"/>
        </w:rPr>
      </w:pPr>
      <w:r w:rsidRPr="006843DC">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6843DC">
        <w:rPr>
          <w:sz w:val="28"/>
          <w:szCs w:val="28"/>
        </w:rPr>
        <w:t>статьей 497</w:t>
      </w:r>
      <w:r w:rsidRPr="006843DC">
        <w:rPr>
          <w:color w:val="auto"/>
          <w:sz w:val="28"/>
          <w:szCs w:val="28"/>
        </w:rPr>
        <w:t xml:space="preserve"> Кодекса Республики Казахстан об административных правонарушениях.</w:t>
      </w:r>
    </w:p>
    <w:p w:rsidR="00A86106" w:rsidRPr="006843DC" w:rsidRDefault="00A86106" w:rsidP="00A86106">
      <w:pPr>
        <w:pStyle w:val="pc"/>
        <w:rPr>
          <w:color w:val="auto"/>
          <w:sz w:val="28"/>
          <w:szCs w:val="28"/>
        </w:rPr>
      </w:pPr>
      <w:r w:rsidRPr="006843DC">
        <w:rPr>
          <w:color w:val="auto"/>
          <w:sz w:val="28"/>
          <w:szCs w:val="28"/>
        </w:rPr>
        <w:t> </w:t>
      </w:r>
    </w:p>
    <w:p w:rsidR="00A86106" w:rsidRPr="006843DC" w:rsidRDefault="00A86106" w:rsidP="00A86106">
      <w:pPr>
        <w:pStyle w:val="pr"/>
        <w:rPr>
          <w:rStyle w:val="s0"/>
        </w:rPr>
      </w:pPr>
      <w:bookmarkStart w:id="12" w:name="SUB22"/>
      <w:bookmarkEnd w:id="12"/>
    </w:p>
    <w:p w:rsidR="00A86106" w:rsidRPr="006843DC" w:rsidRDefault="00A86106" w:rsidP="00A86106">
      <w:pPr>
        <w:pStyle w:val="pr"/>
        <w:rPr>
          <w:rStyle w:val="s0"/>
        </w:rPr>
      </w:pPr>
    </w:p>
    <w:p w:rsidR="00A86106" w:rsidRPr="006843DC" w:rsidRDefault="00A86106" w:rsidP="00A86106">
      <w:pPr>
        <w:pStyle w:val="pr"/>
        <w:rPr>
          <w:rStyle w:val="s0"/>
          <w:sz w:val="28"/>
          <w:szCs w:val="28"/>
        </w:rPr>
        <w:sectPr w:rsidR="00A86106" w:rsidRPr="006843DC" w:rsidSect="00202E1F">
          <w:footnotePr>
            <w:numRestart w:val="eachPage"/>
          </w:footnotePr>
          <w:pgSz w:w="16838" w:h="11906" w:orient="landscape" w:code="9"/>
          <w:pgMar w:top="1418" w:right="851" w:bottom="1418" w:left="1418" w:header="851" w:footer="709" w:gutter="0"/>
          <w:cols w:space="708"/>
          <w:docGrid w:linePitch="360"/>
        </w:sectPr>
      </w:pPr>
    </w:p>
    <w:p w:rsidR="00A86106" w:rsidRPr="006843DC" w:rsidRDefault="00A86106" w:rsidP="00A86106">
      <w:pPr>
        <w:pStyle w:val="pr"/>
        <w:rPr>
          <w:sz w:val="28"/>
          <w:szCs w:val="28"/>
        </w:rPr>
      </w:pPr>
      <w:r w:rsidRPr="006843DC">
        <w:rPr>
          <w:rStyle w:val="s0"/>
          <w:sz w:val="28"/>
          <w:szCs w:val="28"/>
        </w:rPr>
        <w:lastRenderedPageBreak/>
        <w:t xml:space="preserve">Приложение </w:t>
      </w:r>
    </w:p>
    <w:p w:rsidR="00A86106" w:rsidRPr="006843DC" w:rsidRDefault="00A86106" w:rsidP="00A86106">
      <w:pPr>
        <w:pStyle w:val="pr"/>
        <w:rPr>
          <w:rStyle w:val="s0"/>
          <w:sz w:val="28"/>
          <w:szCs w:val="28"/>
        </w:rPr>
      </w:pPr>
      <w:r w:rsidRPr="006843DC">
        <w:rPr>
          <w:rStyle w:val="s0"/>
          <w:sz w:val="28"/>
          <w:szCs w:val="28"/>
        </w:rPr>
        <w:t>к форме отчета</w:t>
      </w:r>
      <w:r w:rsidRPr="006843DC">
        <w:rPr>
          <w:sz w:val="28"/>
          <w:szCs w:val="28"/>
        </w:rPr>
        <w:t xml:space="preserve"> </w:t>
      </w:r>
      <w:r w:rsidRPr="006843DC">
        <w:rPr>
          <w:rStyle w:val="s0"/>
          <w:sz w:val="28"/>
          <w:szCs w:val="28"/>
        </w:rPr>
        <w:t>о международных операциях</w:t>
      </w:r>
    </w:p>
    <w:p w:rsidR="00A86106" w:rsidRPr="006843DC" w:rsidRDefault="00A86106" w:rsidP="00A86106">
      <w:pPr>
        <w:pStyle w:val="pr"/>
        <w:rPr>
          <w:rStyle w:val="s0"/>
          <w:sz w:val="28"/>
          <w:szCs w:val="28"/>
        </w:rPr>
      </w:pPr>
      <w:r w:rsidRPr="006843DC">
        <w:rPr>
          <w:rStyle w:val="s0"/>
          <w:sz w:val="28"/>
          <w:szCs w:val="28"/>
        </w:rPr>
        <w:t xml:space="preserve"> по ценным бумагам с нерезидентами </w:t>
      </w:r>
    </w:p>
    <w:p w:rsidR="00A86106" w:rsidRPr="006843DC" w:rsidRDefault="00A86106" w:rsidP="00A86106">
      <w:pPr>
        <w:pStyle w:val="pc"/>
        <w:rPr>
          <w:lang w:val="kk-KZ"/>
        </w:rPr>
      </w:pPr>
      <w:r w:rsidRPr="006843DC">
        <w:rPr>
          <w:lang w:val="kk-KZ"/>
        </w:rPr>
        <w:t> </w:t>
      </w:r>
    </w:p>
    <w:p w:rsidR="00A86106" w:rsidRPr="006843DC" w:rsidRDefault="00A86106" w:rsidP="00A86106">
      <w:pPr>
        <w:pStyle w:val="pc"/>
        <w:rPr>
          <w:lang w:val="kk-KZ"/>
        </w:rPr>
      </w:pPr>
      <w:r w:rsidRPr="006843DC">
        <w:rPr>
          <w:lang w:val="kk-KZ"/>
        </w:rPr>
        <w:t> </w:t>
      </w:r>
    </w:p>
    <w:p w:rsidR="00A86106" w:rsidRPr="006843DC" w:rsidRDefault="00A86106" w:rsidP="00A86106">
      <w:pPr>
        <w:pStyle w:val="pc"/>
        <w:rPr>
          <w:rStyle w:val="s1"/>
          <w:sz w:val="28"/>
          <w:szCs w:val="28"/>
        </w:rPr>
      </w:pPr>
      <w:r w:rsidRPr="006843DC">
        <w:rPr>
          <w:rStyle w:val="s1"/>
          <w:sz w:val="28"/>
          <w:szCs w:val="28"/>
        </w:rPr>
        <w:t>Пояснение по заполнению статистической формы ведомственного статистического наблюдения</w:t>
      </w:r>
    </w:p>
    <w:p w:rsidR="00A86106" w:rsidRPr="006843DC" w:rsidRDefault="00A86106" w:rsidP="00A86106">
      <w:pPr>
        <w:pStyle w:val="pc"/>
        <w:rPr>
          <w:rStyle w:val="s1"/>
          <w:sz w:val="28"/>
          <w:szCs w:val="28"/>
        </w:rPr>
      </w:pPr>
      <w:r w:rsidRPr="006843DC">
        <w:rPr>
          <w:rStyle w:val="s1"/>
          <w:sz w:val="28"/>
          <w:szCs w:val="28"/>
        </w:rPr>
        <w:br/>
        <w:t>«Отчет о международных операциях по ценным бумагам с нерезидентами»</w:t>
      </w:r>
    </w:p>
    <w:p w:rsidR="00A86106" w:rsidRPr="006843DC" w:rsidRDefault="00A86106" w:rsidP="00A86106">
      <w:pPr>
        <w:pStyle w:val="pc"/>
        <w:rPr>
          <w:sz w:val="28"/>
          <w:szCs w:val="28"/>
        </w:rPr>
      </w:pPr>
      <w:r w:rsidRPr="006843DC">
        <w:rPr>
          <w:rStyle w:val="s1"/>
          <w:sz w:val="28"/>
          <w:szCs w:val="28"/>
        </w:rPr>
        <w:t xml:space="preserve"> (индекс 15-ПБ, периодичность квартальная)</w:t>
      </w:r>
    </w:p>
    <w:p w:rsidR="00A86106" w:rsidRPr="006843DC" w:rsidRDefault="00A86106" w:rsidP="00A86106">
      <w:pPr>
        <w:pStyle w:val="pc"/>
        <w:rPr>
          <w:sz w:val="28"/>
          <w:szCs w:val="28"/>
        </w:rPr>
      </w:pPr>
    </w:p>
    <w:p w:rsidR="00A86106" w:rsidRPr="006843DC" w:rsidRDefault="00A86106" w:rsidP="00A86106">
      <w:pPr>
        <w:pStyle w:val="pc"/>
        <w:rPr>
          <w:sz w:val="28"/>
          <w:szCs w:val="28"/>
        </w:rPr>
      </w:pPr>
    </w:p>
    <w:p w:rsidR="00A86106" w:rsidRPr="006843DC" w:rsidRDefault="00A86106" w:rsidP="00A86106">
      <w:pPr>
        <w:pStyle w:val="pc"/>
        <w:rPr>
          <w:sz w:val="28"/>
          <w:szCs w:val="28"/>
        </w:rPr>
      </w:pPr>
      <w:r w:rsidRPr="006843DC">
        <w:rPr>
          <w:sz w:val="28"/>
          <w:szCs w:val="28"/>
        </w:rPr>
        <w:t>Глава 1. Общие положения </w:t>
      </w:r>
    </w:p>
    <w:p w:rsidR="00A86106" w:rsidRPr="006843DC" w:rsidRDefault="00A86106" w:rsidP="00A86106">
      <w:pPr>
        <w:pStyle w:val="pc"/>
        <w:rPr>
          <w:b/>
          <w:sz w:val="28"/>
          <w:szCs w:val="28"/>
        </w:rPr>
      </w:pPr>
    </w:p>
    <w:p w:rsidR="00A86106" w:rsidRPr="006843DC" w:rsidRDefault="00A86106" w:rsidP="00A86106">
      <w:pPr>
        <w:pStyle w:val="pj"/>
        <w:ind w:firstLine="709"/>
        <w:rPr>
          <w:rStyle w:val="s0"/>
          <w:sz w:val="28"/>
          <w:szCs w:val="28"/>
        </w:rPr>
      </w:pPr>
      <w:r w:rsidRPr="006843DC">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w:t>
      </w:r>
    </w:p>
    <w:p w:rsidR="00A86106" w:rsidRPr="006843DC" w:rsidRDefault="00A86106" w:rsidP="00A86106">
      <w:pPr>
        <w:pStyle w:val="pj"/>
        <w:ind w:firstLine="709"/>
        <w:rPr>
          <w:sz w:val="28"/>
          <w:szCs w:val="28"/>
        </w:rPr>
      </w:pPr>
      <w:r w:rsidRPr="006843DC">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6843DC" w:rsidRDefault="00A86106" w:rsidP="00A86106">
      <w:pPr>
        <w:pStyle w:val="pj"/>
        <w:ind w:firstLine="709"/>
        <w:rPr>
          <w:rStyle w:val="s0"/>
          <w:sz w:val="28"/>
          <w:szCs w:val="28"/>
        </w:rPr>
      </w:pPr>
      <w:r w:rsidRPr="006843DC">
        <w:rPr>
          <w:sz w:val="28"/>
          <w:szCs w:val="28"/>
        </w:rPr>
        <w:t xml:space="preserve">3. </w:t>
      </w:r>
      <w:r w:rsidRPr="006843DC">
        <w:rPr>
          <w:rStyle w:val="s0"/>
          <w:sz w:val="28"/>
          <w:szCs w:val="28"/>
        </w:rPr>
        <w:t>Статистическая форма представляется ежеквартально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 по собственным активам и по пенсионным активам, находящимся в доверительном управлении Национального Банка Республики Казахстан,  добровольным накопительным пенсионным фондом.</w:t>
      </w:r>
    </w:p>
    <w:p w:rsidR="00A86106" w:rsidRPr="006843DC" w:rsidRDefault="00A86106" w:rsidP="00A86106">
      <w:pPr>
        <w:pStyle w:val="pj"/>
        <w:ind w:firstLine="709"/>
        <w:rPr>
          <w:rStyle w:val="s0"/>
          <w:sz w:val="28"/>
          <w:szCs w:val="28"/>
        </w:rPr>
      </w:pPr>
      <w:r w:rsidRPr="006843DC">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6843DC" w:rsidRDefault="00A86106" w:rsidP="00A86106">
      <w:pPr>
        <w:pStyle w:val="pj"/>
        <w:ind w:firstLine="709"/>
        <w:rPr>
          <w:rStyle w:val="s0"/>
          <w:sz w:val="28"/>
          <w:szCs w:val="28"/>
        </w:rPr>
      </w:pPr>
      <w:r w:rsidRPr="006843DC">
        <w:rPr>
          <w:rStyle w:val="s0"/>
          <w:sz w:val="28"/>
          <w:szCs w:val="28"/>
        </w:rPr>
        <w:t xml:space="preserve">5. </w:t>
      </w:r>
      <w:r w:rsidRPr="006843DC">
        <w:rPr>
          <w:rStyle w:val="s0"/>
          <w:sz w:val="28"/>
          <w:szCs w:val="28"/>
          <w:lang w:val="kk-KZ"/>
        </w:rPr>
        <w:t>Статистическую форму подписывает руководитель, главный бухгалтер или лица, уполномоченные на подписание отчета, и исполнитель.</w:t>
      </w:r>
    </w:p>
    <w:p w:rsidR="00A86106" w:rsidRPr="006843DC" w:rsidRDefault="00A86106" w:rsidP="00A86106">
      <w:pPr>
        <w:pStyle w:val="pj"/>
        <w:ind w:firstLine="709"/>
        <w:rPr>
          <w:sz w:val="28"/>
          <w:szCs w:val="28"/>
        </w:rPr>
      </w:pPr>
    </w:p>
    <w:p w:rsidR="00A86106" w:rsidRPr="006843DC" w:rsidRDefault="00A86106" w:rsidP="00A86106">
      <w:pPr>
        <w:pStyle w:val="pj"/>
        <w:ind w:firstLine="709"/>
        <w:rPr>
          <w:sz w:val="28"/>
          <w:szCs w:val="28"/>
        </w:rPr>
      </w:pPr>
    </w:p>
    <w:p w:rsidR="00A86106" w:rsidRPr="006843DC" w:rsidRDefault="00A86106" w:rsidP="00A86106">
      <w:pPr>
        <w:pStyle w:val="pj"/>
        <w:ind w:firstLine="709"/>
        <w:jc w:val="center"/>
        <w:rPr>
          <w:sz w:val="28"/>
          <w:szCs w:val="28"/>
        </w:rPr>
      </w:pPr>
      <w:r w:rsidRPr="006843DC">
        <w:rPr>
          <w:sz w:val="28"/>
          <w:szCs w:val="28"/>
        </w:rPr>
        <w:t>Глава 2. Заполнение статистической формы</w:t>
      </w:r>
    </w:p>
    <w:p w:rsidR="00A86106" w:rsidRPr="006843DC" w:rsidRDefault="00A86106" w:rsidP="00A86106">
      <w:pPr>
        <w:pStyle w:val="pj"/>
        <w:ind w:firstLine="709"/>
        <w:jc w:val="center"/>
        <w:rPr>
          <w:sz w:val="28"/>
          <w:szCs w:val="28"/>
        </w:rPr>
      </w:pPr>
    </w:p>
    <w:p w:rsidR="00A86106" w:rsidRPr="006843DC" w:rsidRDefault="00A86106" w:rsidP="00A86106">
      <w:pPr>
        <w:pStyle w:val="pj"/>
        <w:ind w:firstLine="709"/>
        <w:rPr>
          <w:sz w:val="28"/>
          <w:szCs w:val="28"/>
        </w:rPr>
      </w:pPr>
      <w:r w:rsidRPr="006843DC">
        <w:rPr>
          <w:rStyle w:val="s0"/>
          <w:sz w:val="28"/>
          <w:szCs w:val="28"/>
          <w:lang w:val="kk-KZ"/>
        </w:rPr>
        <w:t>6</w:t>
      </w:r>
      <w:r w:rsidRPr="006843DC">
        <w:rPr>
          <w:rStyle w:val="s0"/>
          <w:sz w:val="28"/>
          <w:szCs w:val="28"/>
        </w:rPr>
        <w:t>. При заполнении статистической формы применяются следующие определения:</w:t>
      </w:r>
    </w:p>
    <w:p w:rsidR="00A86106" w:rsidRPr="006843DC" w:rsidRDefault="00A86106" w:rsidP="00A86106">
      <w:pPr>
        <w:pStyle w:val="pj"/>
        <w:ind w:firstLine="709"/>
        <w:rPr>
          <w:sz w:val="28"/>
          <w:szCs w:val="28"/>
        </w:rPr>
      </w:pPr>
      <w:r w:rsidRPr="006843DC">
        <w:rPr>
          <w:rStyle w:val="s0"/>
          <w:sz w:val="28"/>
          <w:szCs w:val="28"/>
        </w:rPr>
        <w:t>1) резиденты:</w:t>
      </w:r>
    </w:p>
    <w:p w:rsidR="00A86106" w:rsidRPr="006843DC" w:rsidRDefault="00A86106" w:rsidP="00A86106">
      <w:pPr>
        <w:pStyle w:val="pj"/>
        <w:ind w:firstLine="709"/>
        <w:rPr>
          <w:sz w:val="28"/>
          <w:szCs w:val="28"/>
        </w:rPr>
      </w:pPr>
      <w:r w:rsidRPr="006843DC">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w:t>
      </w:r>
      <w:r w:rsidRPr="006843DC">
        <w:rPr>
          <w:rStyle w:val="s0"/>
          <w:sz w:val="28"/>
          <w:szCs w:val="28"/>
        </w:rPr>
        <w:lastRenderedPageBreak/>
        <w:t>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6843DC" w:rsidRDefault="00A86106" w:rsidP="00A86106">
      <w:pPr>
        <w:pStyle w:val="pj"/>
        <w:ind w:firstLine="709"/>
        <w:rPr>
          <w:sz w:val="28"/>
          <w:szCs w:val="28"/>
        </w:rPr>
      </w:pPr>
      <w:r w:rsidRPr="006843DC">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6843DC" w:rsidRDefault="00A86106" w:rsidP="00A86106">
      <w:pPr>
        <w:pStyle w:val="pj"/>
        <w:ind w:firstLine="709"/>
        <w:rPr>
          <w:sz w:val="28"/>
          <w:szCs w:val="28"/>
        </w:rPr>
      </w:pPr>
      <w:r w:rsidRPr="006843DC">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6843DC" w:rsidRDefault="00A86106" w:rsidP="00A86106">
      <w:pPr>
        <w:pStyle w:val="pj"/>
        <w:ind w:firstLine="709"/>
        <w:rPr>
          <w:sz w:val="28"/>
          <w:szCs w:val="28"/>
        </w:rPr>
      </w:pPr>
      <w:r w:rsidRPr="006843DC">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6843DC" w:rsidRDefault="00A86106" w:rsidP="00A86106">
      <w:pPr>
        <w:pStyle w:val="pj"/>
        <w:ind w:firstLine="709"/>
        <w:rPr>
          <w:sz w:val="28"/>
          <w:szCs w:val="28"/>
        </w:rPr>
      </w:pPr>
      <w:r w:rsidRPr="006843DC">
        <w:rPr>
          <w:rStyle w:val="s0"/>
          <w:sz w:val="28"/>
          <w:szCs w:val="28"/>
        </w:rPr>
        <w:t>2) нерезиденты:</w:t>
      </w:r>
    </w:p>
    <w:p w:rsidR="00A86106" w:rsidRPr="006843DC" w:rsidRDefault="00A86106" w:rsidP="00A86106">
      <w:pPr>
        <w:pStyle w:val="pj"/>
        <w:ind w:firstLine="709"/>
        <w:rPr>
          <w:sz w:val="28"/>
          <w:szCs w:val="28"/>
        </w:rPr>
      </w:pPr>
      <w:r w:rsidRPr="006843DC">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6843DC" w:rsidRDefault="00A86106" w:rsidP="00A86106">
      <w:pPr>
        <w:pStyle w:val="pj"/>
        <w:ind w:firstLine="709"/>
        <w:rPr>
          <w:sz w:val="28"/>
          <w:szCs w:val="28"/>
        </w:rPr>
      </w:pPr>
      <w:r w:rsidRPr="006843DC">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6843DC" w:rsidRDefault="00A86106" w:rsidP="00A86106">
      <w:pPr>
        <w:pStyle w:val="pj"/>
        <w:ind w:firstLine="709"/>
        <w:rPr>
          <w:sz w:val="28"/>
          <w:szCs w:val="28"/>
        </w:rPr>
      </w:pPr>
      <w:r w:rsidRPr="006843DC">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6843DC" w:rsidRDefault="00A86106" w:rsidP="00A86106">
      <w:pPr>
        <w:pStyle w:val="pj"/>
        <w:ind w:firstLine="709"/>
        <w:rPr>
          <w:sz w:val="28"/>
          <w:szCs w:val="28"/>
        </w:rPr>
      </w:pPr>
      <w:r w:rsidRPr="006843DC">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A86106" w:rsidRPr="006843DC" w:rsidRDefault="00A86106" w:rsidP="00A86106">
      <w:pPr>
        <w:pStyle w:val="pj"/>
        <w:ind w:firstLine="709"/>
        <w:rPr>
          <w:sz w:val="28"/>
          <w:szCs w:val="28"/>
        </w:rPr>
      </w:pPr>
      <w:r w:rsidRPr="006843DC">
        <w:rPr>
          <w:rStyle w:val="s0"/>
          <w:sz w:val="28"/>
          <w:szCs w:val="28"/>
          <w:lang w:val="kk-KZ"/>
        </w:rPr>
        <w:t>7</w:t>
      </w:r>
      <w:r w:rsidRPr="006843DC">
        <w:rPr>
          <w:rStyle w:val="s0"/>
          <w:sz w:val="28"/>
          <w:szCs w:val="28"/>
        </w:rPr>
        <w:t>. В статистической форме респондентами отражается информация по собственным операциям и операциям клиентов респондента:</w:t>
      </w:r>
    </w:p>
    <w:p w:rsidR="00A86106" w:rsidRPr="006843DC" w:rsidRDefault="00A86106" w:rsidP="00A86106">
      <w:pPr>
        <w:pStyle w:val="pj"/>
        <w:ind w:firstLine="709"/>
        <w:rPr>
          <w:sz w:val="28"/>
          <w:szCs w:val="28"/>
        </w:rPr>
      </w:pPr>
      <w:r w:rsidRPr="006843DC">
        <w:rPr>
          <w:rStyle w:val="s0"/>
          <w:sz w:val="28"/>
          <w:szCs w:val="28"/>
        </w:rPr>
        <w:t>1) с ценными бумагами, эмитированными резидентами и принадлежащими клиенту-нерезиденту респондента (части 1.1.1, 1.2.1, 2.1);</w:t>
      </w:r>
    </w:p>
    <w:p w:rsidR="00A86106" w:rsidRPr="006843DC" w:rsidRDefault="00A86106" w:rsidP="00A86106">
      <w:pPr>
        <w:pStyle w:val="pj"/>
        <w:ind w:firstLine="709"/>
        <w:rPr>
          <w:sz w:val="28"/>
          <w:szCs w:val="28"/>
        </w:rPr>
      </w:pPr>
      <w:r w:rsidRPr="006843DC">
        <w:rPr>
          <w:rStyle w:val="s0"/>
          <w:sz w:val="28"/>
          <w:szCs w:val="28"/>
        </w:rPr>
        <w:t>2) с ценными бумагами, эмитированными нерезидентами и принадлежащими респонденту или клиенту-резиденту респондента (части 1.1.2, 1.2.2, 2.2);</w:t>
      </w:r>
    </w:p>
    <w:p w:rsidR="00A86106" w:rsidRPr="006843DC" w:rsidRDefault="00A86106" w:rsidP="00A86106">
      <w:pPr>
        <w:pStyle w:val="pj"/>
        <w:ind w:firstLine="709"/>
        <w:rPr>
          <w:sz w:val="28"/>
          <w:szCs w:val="28"/>
        </w:rPr>
      </w:pPr>
      <w:r w:rsidRPr="006843DC">
        <w:rPr>
          <w:rStyle w:val="s0"/>
          <w:sz w:val="28"/>
          <w:szCs w:val="28"/>
        </w:rPr>
        <w:t>3) с ценными бумагами, эмитированными резидентами за рубежом и принадлежащими респонденту или клиенту-резиденту респондента (часть 2.3).</w:t>
      </w:r>
    </w:p>
    <w:p w:rsidR="00A86106" w:rsidRPr="006843DC" w:rsidRDefault="00A86106" w:rsidP="00A86106">
      <w:pPr>
        <w:pStyle w:val="pj"/>
        <w:ind w:firstLine="709"/>
        <w:rPr>
          <w:sz w:val="28"/>
          <w:szCs w:val="28"/>
        </w:rPr>
      </w:pPr>
      <w:r w:rsidRPr="006843DC">
        <w:rPr>
          <w:rStyle w:val="s0"/>
          <w:sz w:val="28"/>
          <w:szCs w:val="28"/>
          <w:lang w:val="kk-KZ"/>
        </w:rPr>
        <w:t>8</w:t>
      </w:r>
      <w:r w:rsidRPr="006843DC">
        <w:rPr>
          <w:rStyle w:val="s0"/>
          <w:sz w:val="28"/>
          <w:szCs w:val="28"/>
        </w:rPr>
        <w:t xml:space="preserve">.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w:t>
      </w:r>
      <w:r w:rsidRPr="006843DC">
        <w:rPr>
          <w:rStyle w:val="s0"/>
          <w:sz w:val="28"/>
          <w:szCs w:val="28"/>
        </w:rPr>
        <w:lastRenderedPageBreak/>
        <w:t>случаях в комментарии указывается специфика представленной статистической формы.</w:t>
      </w:r>
    </w:p>
    <w:p w:rsidR="00A86106" w:rsidRPr="006843DC" w:rsidRDefault="00A86106" w:rsidP="00A86106">
      <w:pPr>
        <w:pStyle w:val="pj"/>
        <w:ind w:firstLine="709"/>
        <w:rPr>
          <w:sz w:val="28"/>
          <w:szCs w:val="28"/>
        </w:rPr>
      </w:pPr>
      <w:r w:rsidRPr="006843DC">
        <w:rPr>
          <w:rStyle w:val="s0"/>
          <w:sz w:val="28"/>
          <w:szCs w:val="28"/>
          <w:lang w:val="kk-KZ"/>
        </w:rPr>
        <w:t>9</w:t>
      </w:r>
      <w:r w:rsidRPr="006843DC">
        <w:rPr>
          <w:rStyle w:val="s0"/>
          <w:sz w:val="28"/>
          <w:szCs w:val="28"/>
        </w:rPr>
        <w:t xml:space="preserve">. В статистической форме отражаются первичные статистические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w:t>
      </w:r>
      <w:r w:rsidRPr="006843DC">
        <w:rPr>
          <w:rStyle w:val="s0"/>
          <w:color w:val="auto"/>
          <w:sz w:val="28"/>
          <w:szCs w:val="28"/>
        </w:rPr>
        <w:t xml:space="preserve">сведения </w:t>
      </w:r>
      <w:r w:rsidRPr="006843DC">
        <w:rPr>
          <w:rStyle w:val="s0"/>
          <w:sz w:val="28"/>
          <w:szCs w:val="28"/>
        </w:rPr>
        <w:t>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p w:rsidR="00A86106" w:rsidRPr="006843DC" w:rsidRDefault="00A86106" w:rsidP="00A86106">
      <w:pPr>
        <w:pStyle w:val="pj"/>
        <w:ind w:firstLine="709"/>
        <w:rPr>
          <w:sz w:val="28"/>
          <w:szCs w:val="28"/>
        </w:rPr>
      </w:pPr>
      <w:r w:rsidRPr="006843DC">
        <w:rPr>
          <w:rStyle w:val="s0"/>
          <w:color w:val="auto"/>
          <w:sz w:val="28"/>
          <w:szCs w:val="28"/>
        </w:rPr>
        <w:t xml:space="preserve">Сведения </w:t>
      </w:r>
      <w:r w:rsidRPr="006843DC">
        <w:rPr>
          <w:rStyle w:val="s0"/>
          <w:sz w:val="28"/>
          <w:szCs w:val="28"/>
        </w:rPr>
        <w:t>представляются отдельно по каждому виду ценной бумаги и каждому владельцу.</w:t>
      </w:r>
    </w:p>
    <w:p w:rsidR="00A86106" w:rsidRPr="006843DC" w:rsidRDefault="00A86106" w:rsidP="00A86106">
      <w:pPr>
        <w:pStyle w:val="pj"/>
        <w:ind w:firstLine="709"/>
        <w:rPr>
          <w:sz w:val="28"/>
          <w:szCs w:val="28"/>
        </w:rPr>
      </w:pPr>
      <w:r w:rsidRPr="006843DC">
        <w:rPr>
          <w:rStyle w:val="s0"/>
          <w:sz w:val="28"/>
          <w:szCs w:val="28"/>
        </w:rPr>
        <w:t xml:space="preserve">Операции обратной покупки ценных бумаг в статистической форме не отражаются. </w:t>
      </w:r>
      <w:r w:rsidRPr="006843DC">
        <w:rPr>
          <w:rStyle w:val="s0"/>
          <w:color w:val="auto"/>
          <w:sz w:val="28"/>
          <w:szCs w:val="28"/>
        </w:rPr>
        <w:t xml:space="preserve">Суммы </w:t>
      </w:r>
      <w:r w:rsidRPr="006843DC">
        <w:rPr>
          <w:rStyle w:val="s0"/>
          <w:sz w:val="28"/>
          <w:szCs w:val="28"/>
        </w:rPr>
        <w:t>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p w:rsidR="00A86106" w:rsidRPr="006843DC" w:rsidRDefault="00A86106" w:rsidP="00A86106">
      <w:pPr>
        <w:pStyle w:val="pj"/>
        <w:ind w:firstLine="709"/>
        <w:rPr>
          <w:sz w:val="28"/>
          <w:szCs w:val="28"/>
        </w:rPr>
      </w:pPr>
      <w:r w:rsidRPr="006843DC">
        <w:rPr>
          <w:rStyle w:val="s0"/>
          <w:sz w:val="28"/>
          <w:szCs w:val="28"/>
          <w:lang w:val="kk-KZ"/>
        </w:rPr>
        <w:t>10</w:t>
      </w:r>
      <w:r w:rsidRPr="006843DC">
        <w:rPr>
          <w:rStyle w:val="s0"/>
          <w:sz w:val="28"/>
          <w:szCs w:val="28"/>
        </w:rPr>
        <w:t>. В графе 1 отражается порядковый номер записи. Нумерация записи для каждой части определенного раздела осуществляется самостоятельно.</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1</w:t>
      </w:r>
      <w:r w:rsidRPr="006843DC">
        <w:rPr>
          <w:rStyle w:val="s0"/>
          <w:sz w:val="28"/>
          <w:szCs w:val="28"/>
        </w:rPr>
        <w:t>. В графе 2 по каждой строке всегда проставляется код операции в соответствии со следующими частями формы для части:</w:t>
      </w:r>
    </w:p>
    <w:p w:rsidR="00A86106" w:rsidRPr="006843DC" w:rsidRDefault="00A86106" w:rsidP="00A86106">
      <w:pPr>
        <w:pStyle w:val="pj"/>
        <w:ind w:firstLine="709"/>
        <w:rPr>
          <w:sz w:val="28"/>
          <w:szCs w:val="28"/>
        </w:rPr>
      </w:pPr>
      <w:r w:rsidRPr="006843DC">
        <w:rPr>
          <w:rStyle w:val="s0"/>
          <w:sz w:val="28"/>
          <w:szCs w:val="28"/>
        </w:rPr>
        <w:t>1.1.1 – код 1111;</w:t>
      </w:r>
    </w:p>
    <w:p w:rsidR="00A86106" w:rsidRPr="006843DC" w:rsidRDefault="00A86106" w:rsidP="00A86106">
      <w:pPr>
        <w:pStyle w:val="pj"/>
        <w:ind w:firstLine="709"/>
        <w:rPr>
          <w:sz w:val="28"/>
          <w:szCs w:val="28"/>
        </w:rPr>
      </w:pPr>
      <w:r w:rsidRPr="006843DC">
        <w:rPr>
          <w:rStyle w:val="s0"/>
          <w:sz w:val="28"/>
          <w:szCs w:val="28"/>
        </w:rPr>
        <w:t>1.1.2 – код 1210;</w:t>
      </w:r>
    </w:p>
    <w:p w:rsidR="00A86106" w:rsidRPr="006843DC" w:rsidRDefault="00A86106" w:rsidP="00A86106">
      <w:pPr>
        <w:pStyle w:val="pj"/>
        <w:ind w:firstLine="709"/>
        <w:rPr>
          <w:sz w:val="28"/>
          <w:szCs w:val="28"/>
        </w:rPr>
      </w:pPr>
      <w:r w:rsidRPr="006843DC">
        <w:rPr>
          <w:rStyle w:val="s0"/>
          <w:sz w:val="28"/>
          <w:szCs w:val="28"/>
        </w:rPr>
        <w:t>1.2.1 – код 1121;</w:t>
      </w:r>
    </w:p>
    <w:p w:rsidR="00A86106" w:rsidRPr="006843DC" w:rsidRDefault="00A86106" w:rsidP="00A86106">
      <w:pPr>
        <w:pStyle w:val="pj"/>
        <w:ind w:firstLine="709"/>
        <w:rPr>
          <w:sz w:val="28"/>
          <w:szCs w:val="28"/>
        </w:rPr>
      </w:pPr>
      <w:r w:rsidRPr="006843DC">
        <w:rPr>
          <w:rStyle w:val="s0"/>
          <w:sz w:val="28"/>
          <w:szCs w:val="28"/>
        </w:rPr>
        <w:t>1.2.2 – код 1220;</w:t>
      </w:r>
    </w:p>
    <w:p w:rsidR="00A86106" w:rsidRPr="006843DC" w:rsidRDefault="00A86106" w:rsidP="00A86106">
      <w:pPr>
        <w:pStyle w:val="pj"/>
        <w:ind w:firstLine="709"/>
        <w:rPr>
          <w:sz w:val="28"/>
          <w:szCs w:val="28"/>
        </w:rPr>
      </w:pPr>
      <w:r w:rsidRPr="006843DC">
        <w:rPr>
          <w:rStyle w:val="s0"/>
          <w:sz w:val="28"/>
          <w:szCs w:val="28"/>
        </w:rPr>
        <w:t>2.1 – код 2121;</w:t>
      </w:r>
    </w:p>
    <w:p w:rsidR="00A86106" w:rsidRPr="006843DC" w:rsidRDefault="00A86106" w:rsidP="00A86106">
      <w:pPr>
        <w:pStyle w:val="pj"/>
        <w:ind w:firstLine="709"/>
        <w:rPr>
          <w:sz w:val="28"/>
          <w:szCs w:val="28"/>
        </w:rPr>
      </w:pPr>
      <w:r w:rsidRPr="006843DC">
        <w:rPr>
          <w:rStyle w:val="s0"/>
          <w:sz w:val="28"/>
          <w:szCs w:val="28"/>
        </w:rPr>
        <w:t>2.2 – код 2220;</w:t>
      </w:r>
    </w:p>
    <w:p w:rsidR="00A86106" w:rsidRPr="006843DC" w:rsidRDefault="00A86106" w:rsidP="00A86106">
      <w:pPr>
        <w:pStyle w:val="pj"/>
        <w:ind w:firstLine="709"/>
        <w:rPr>
          <w:sz w:val="28"/>
          <w:szCs w:val="28"/>
        </w:rPr>
      </w:pPr>
      <w:r w:rsidRPr="006843DC">
        <w:rPr>
          <w:rStyle w:val="s0"/>
          <w:sz w:val="28"/>
          <w:szCs w:val="28"/>
        </w:rPr>
        <w:t>2.3 – код 2120.</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2</w:t>
      </w:r>
      <w:r w:rsidRPr="006843DC">
        <w:rPr>
          <w:rStyle w:val="s0"/>
          <w:sz w:val="28"/>
          <w:szCs w:val="28"/>
        </w:rPr>
        <w:t>. В графе 3 отражается международный идентификационный номер ценной бумаги.</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3</w:t>
      </w:r>
      <w:r w:rsidRPr="006843DC">
        <w:rPr>
          <w:rStyle w:val="s0"/>
          <w:sz w:val="28"/>
          <w:szCs w:val="28"/>
        </w:rPr>
        <w:t>. В графах 4 и 5 отражается код типа владельца счета, присваиваемый каждому владельцу:</w:t>
      </w:r>
    </w:p>
    <w:p w:rsidR="00A86106" w:rsidRPr="006843DC" w:rsidRDefault="00A86106" w:rsidP="00A86106">
      <w:pPr>
        <w:pStyle w:val="pj"/>
        <w:ind w:firstLine="709"/>
        <w:rPr>
          <w:sz w:val="28"/>
          <w:szCs w:val="28"/>
        </w:rPr>
      </w:pPr>
      <w:r w:rsidRPr="006843DC">
        <w:rPr>
          <w:rStyle w:val="s0"/>
          <w:sz w:val="28"/>
          <w:szCs w:val="28"/>
        </w:rPr>
        <w:t xml:space="preserve">1) в графе 4 – трехзначный цифровой код страны владельца счета в соответствии с национальным классификатором Республики Казахстан НК РК </w:t>
      </w:r>
      <w:r w:rsidRPr="006843DC">
        <w:rPr>
          <w:rStyle w:val="s0"/>
          <w:sz w:val="28"/>
          <w:szCs w:val="28"/>
          <w:lang w:val="en-US"/>
        </w:rPr>
        <w:t>ISO</w:t>
      </w:r>
      <w:r w:rsidRPr="006843DC">
        <w:rPr>
          <w:rStyle w:val="s0"/>
          <w:sz w:val="28"/>
          <w:szCs w:val="28"/>
        </w:rPr>
        <w:t xml:space="preserve"> 3166-1-2016 «Коды для представления названий стран и единиц их административно-территориальных подразделений Часть 1. Коды стран»;</w:t>
      </w:r>
    </w:p>
    <w:p w:rsidR="00A86106" w:rsidRPr="006843DC" w:rsidRDefault="00A86106" w:rsidP="00A86106">
      <w:pPr>
        <w:pStyle w:val="pj"/>
        <w:ind w:firstLine="709"/>
        <w:rPr>
          <w:sz w:val="28"/>
          <w:szCs w:val="28"/>
        </w:rPr>
      </w:pPr>
      <w:r w:rsidRPr="006843DC">
        <w:rPr>
          <w:rStyle w:val="s0"/>
          <w:sz w:val="28"/>
          <w:szCs w:val="28"/>
        </w:rPr>
        <w:t>2) в графе 5 – код сектора владельца счета:</w:t>
      </w:r>
    </w:p>
    <w:p w:rsidR="00A86106" w:rsidRPr="006843DC" w:rsidRDefault="00A86106" w:rsidP="00A86106">
      <w:pPr>
        <w:pStyle w:val="pj"/>
        <w:ind w:firstLine="709"/>
        <w:rPr>
          <w:sz w:val="28"/>
          <w:szCs w:val="28"/>
        </w:rPr>
      </w:pPr>
      <w:r w:rsidRPr="006843DC">
        <w:rPr>
          <w:rStyle w:val="s0"/>
          <w:sz w:val="28"/>
          <w:szCs w:val="28"/>
        </w:rPr>
        <w:t>«1» центральное правительство;</w:t>
      </w:r>
    </w:p>
    <w:p w:rsidR="00A86106" w:rsidRPr="006843DC" w:rsidRDefault="00A86106" w:rsidP="00A86106">
      <w:pPr>
        <w:pStyle w:val="pj"/>
        <w:ind w:firstLine="709"/>
        <w:rPr>
          <w:sz w:val="28"/>
          <w:szCs w:val="28"/>
        </w:rPr>
      </w:pPr>
      <w:r w:rsidRPr="006843DC">
        <w:rPr>
          <w:rStyle w:val="s0"/>
          <w:sz w:val="28"/>
          <w:szCs w:val="28"/>
        </w:rPr>
        <w:t>«2» региональные и местные органы управления;</w:t>
      </w:r>
    </w:p>
    <w:p w:rsidR="00A86106" w:rsidRPr="006843DC" w:rsidRDefault="00A86106" w:rsidP="00A86106">
      <w:pPr>
        <w:pStyle w:val="pj"/>
        <w:ind w:firstLine="709"/>
        <w:rPr>
          <w:sz w:val="28"/>
          <w:szCs w:val="28"/>
        </w:rPr>
      </w:pPr>
      <w:r w:rsidRPr="006843DC">
        <w:rPr>
          <w:rStyle w:val="s0"/>
          <w:sz w:val="28"/>
          <w:szCs w:val="28"/>
        </w:rPr>
        <w:t>«3» центральные (национальные) банки;</w:t>
      </w:r>
    </w:p>
    <w:p w:rsidR="00A86106" w:rsidRPr="006843DC" w:rsidRDefault="00A86106" w:rsidP="00A86106">
      <w:pPr>
        <w:pStyle w:val="pj"/>
        <w:ind w:firstLine="709"/>
        <w:rPr>
          <w:sz w:val="28"/>
          <w:szCs w:val="28"/>
        </w:rPr>
      </w:pPr>
      <w:r w:rsidRPr="006843DC">
        <w:rPr>
          <w:rStyle w:val="s0"/>
          <w:sz w:val="28"/>
          <w:szCs w:val="28"/>
        </w:rPr>
        <w:t>«4» другие депозитные организации;</w:t>
      </w:r>
    </w:p>
    <w:p w:rsidR="00A86106" w:rsidRPr="006843DC" w:rsidRDefault="00A86106" w:rsidP="00A86106">
      <w:pPr>
        <w:pStyle w:val="pj"/>
        <w:ind w:firstLine="709"/>
        <w:rPr>
          <w:sz w:val="28"/>
          <w:szCs w:val="28"/>
        </w:rPr>
      </w:pPr>
      <w:r w:rsidRPr="006843DC">
        <w:rPr>
          <w:rStyle w:val="s0"/>
          <w:sz w:val="28"/>
          <w:szCs w:val="28"/>
        </w:rPr>
        <w:t>«5» другие финансовые организации;</w:t>
      </w:r>
    </w:p>
    <w:p w:rsidR="00A86106" w:rsidRPr="006843DC" w:rsidRDefault="00A86106" w:rsidP="00A86106">
      <w:pPr>
        <w:pStyle w:val="pj"/>
        <w:ind w:firstLine="709"/>
        <w:rPr>
          <w:sz w:val="28"/>
          <w:szCs w:val="28"/>
        </w:rPr>
      </w:pPr>
      <w:r w:rsidRPr="006843DC">
        <w:rPr>
          <w:rStyle w:val="s0"/>
          <w:sz w:val="28"/>
          <w:szCs w:val="28"/>
        </w:rPr>
        <w:t>«6» государственные нефинансовые организации;</w:t>
      </w:r>
    </w:p>
    <w:p w:rsidR="00A86106" w:rsidRPr="006843DC" w:rsidRDefault="00A86106" w:rsidP="00A86106">
      <w:pPr>
        <w:pStyle w:val="pj"/>
        <w:ind w:firstLine="709"/>
        <w:rPr>
          <w:sz w:val="28"/>
          <w:szCs w:val="28"/>
        </w:rPr>
      </w:pPr>
      <w:r w:rsidRPr="006843DC">
        <w:rPr>
          <w:rStyle w:val="s0"/>
          <w:sz w:val="28"/>
          <w:szCs w:val="28"/>
        </w:rPr>
        <w:lastRenderedPageBreak/>
        <w:t>«7» негосударственные нефинансовые организации;</w:t>
      </w:r>
    </w:p>
    <w:p w:rsidR="00A86106" w:rsidRPr="006843DC" w:rsidRDefault="00A86106" w:rsidP="00A86106">
      <w:pPr>
        <w:pStyle w:val="pj"/>
        <w:ind w:firstLine="709"/>
        <w:rPr>
          <w:sz w:val="28"/>
          <w:szCs w:val="28"/>
        </w:rPr>
      </w:pPr>
      <w:r w:rsidRPr="006843DC">
        <w:rPr>
          <w:rStyle w:val="s0"/>
          <w:sz w:val="28"/>
          <w:szCs w:val="28"/>
        </w:rPr>
        <w:t>«8» некоммерческие организации, обслуживающие домашние хозяйства;</w:t>
      </w:r>
    </w:p>
    <w:p w:rsidR="00A86106" w:rsidRPr="006843DC" w:rsidRDefault="00A86106" w:rsidP="00A86106">
      <w:pPr>
        <w:pStyle w:val="pj"/>
        <w:ind w:firstLine="709"/>
        <w:rPr>
          <w:sz w:val="28"/>
          <w:szCs w:val="28"/>
        </w:rPr>
      </w:pPr>
      <w:r w:rsidRPr="006843DC">
        <w:rPr>
          <w:rStyle w:val="s0"/>
          <w:sz w:val="28"/>
          <w:szCs w:val="28"/>
        </w:rPr>
        <w:t>«9» домашние хозяйства.</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4</w:t>
      </w:r>
      <w:r w:rsidRPr="006843DC">
        <w:rPr>
          <w:rStyle w:val="s0"/>
          <w:sz w:val="28"/>
          <w:szCs w:val="28"/>
        </w:rPr>
        <w:t>.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5</w:t>
      </w:r>
      <w:r w:rsidRPr="006843DC">
        <w:rPr>
          <w:rStyle w:val="s0"/>
          <w:sz w:val="28"/>
          <w:szCs w:val="28"/>
        </w:rPr>
        <w:t>. Прочие операции по графам 16, 17, 18 и 19 включают:</w:t>
      </w:r>
    </w:p>
    <w:p w:rsidR="00A86106" w:rsidRPr="006843DC" w:rsidRDefault="00A86106" w:rsidP="00A86106">
      <w:pPr>
        <w:pStyle w:val="pj"/>
        <w:ind w:firstLine="709"/>
        <w:rPr>
          <w:sz w:val="28"/>
          <w:szCs w:val="28"/>
        </w:rPr>
      </w:pPr>
      <w:r w:rsidRPr="006843DC">
        <w:rPr>
          <w:rStyle w:val="s0"/>
          <w:sz w:val="28"/>
          <w:szCs w:val="28"/>
        </w:rPr>
        <w:t>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p w:rsidR="00A86106" w:rsidRPr="006843DC" w:rsidRDefault="00A86106" w:rsidP="00A86106">
      <w:pPr>
        <w:pStyle w:val="pj"/>
        <w:ind w:firstLine="709"/>
        <w:rPr>
          <w:sz w:val="28"/>
          <w:szCs w:val="28"/>
        </w:rPr>
      </w:pPr>
      <w:r w:rsidRPr="006843DC">
        <w:rPr>
          <w:rStyle w:val="s0"/>
          <w:sz w:val="28"/>
          <w:szCs w:val="28"/>
        </w:rPr>
        <w:t>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p w:rsidR="00A86106" w:rsidRPr="006843DC" w:rsidRDefault="00A86106" w:rsidP="00A86106">
      <w:pPr>
        <w:pStyle w:val="pj"/>
        <w:ind w:firstLine="709"/>
        <w:rPr>
          <w:sz w:val="28"/>
          <w:szCs w:val="28"/>
        </w:rPr>
      </w:pPr>
      <w:r w:rsidRPr="006843DC">
        <w:rPr>
          <w:rStyle w:val="s0"/>
          <w:sz w:val="28"/>
          <w:szCs w:val="28"/>
        </w:rPr>
        <w:t>3) операции между нерезидентами с передачей прав собственности (покупка на вторичном рынке, продажа на вторичном рынке);</w:t>
      </w:r>
    </w:p>
    <w:p w:rsidR="00A86106" w:rsidRPr="006843DC" w:rsidRDefault="00A86106" w:rsidP="00A86106">
      <w:pPr>
        <w:pStyle w:val="pj"/>
        <w:ind w:firstLine="709"/>
        <w:rPr>
          <w:sz w:val="28"/>
          <w:szCs w:val="28"/>
        </w:rPr>
      </w:pPr>
      <w:r w:rsidRPr="006843DC">
        <w:rPr>
          <w:rStyle w:val="s0"/>
          <w:sz w:val="28"/>
          <w:szCs w:val="28"/>
        </w:rPr>
        <w:t>4) операции между резидентами с передачей прав собственности (покупка на вторичном рынке, продажа на вторичном рынке).</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6</w:t>
      </w:r>
      <w:r w:rsidRPr="006843DC">
        <w:rPr>
          <w:rStyle w:val="s0"/>
          <w:sz w:val="28"/>
          <w:szCs w:val="28"/>
        </w:rPr>
        <w:t>.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7</w:t>
      </w:r>
      <w:r w:rsidRPr="006843DC">
        <w:rPr>
          <w:rStyle w:val="s0"/>
          <w:sz w:val="28"/>
          <w:szCs w:val="28"/>
        </w:rPr>
        <w:t xml:space="preserve">. В графе 23 отражаются </w:t>
      </w:r>
      <w:r w:rsidRPr="006843DC">
        <w:rPr>
          <w:rStyle w:val="s0"/>
          <w:color w:val="auto"/>
          <w:sz w:val="28"/>
          <w:szCs w:val="28"/>
        </w:rPr>
        <w:t xml:space="preserve">сведения </w:t>
      </w:r>
      <w:r w:rsidRPr="006843DC">
        <w:rPr>
          <w:rStyle w:val="s0"/>
          <w:sz w:val="28"/>
          <w:szCs w:val="28"/>
        </w:rPr>
        <w:t>только по долговым ценным бумагам:</w:t>
      </w:r>
    </w:p>
    <w:p w:rsidR="00A86106" w:rsidRPr="006843DC" w:rsidRDefault="00A86106" w:rsidP="00A86106">
      <w:pPr>
        <w:pStyle w:val="pj"/>
        <w:ind w:firstLine="709"/>
        <w:rPr>
          <w:sz w:val="28"/>
          <w:szCs w:val="28"/>
        </w:rPr>
      </w:pPr>
      <w:r w:rsidRPr="006843DC">
        <w:rPr>
          <w:rStyle w:val="s0"/>
          <w:sz w:val="28"/>
          <w:szCs w:val="28"/>
        </w:rPr>
        <w:t>1) начисление объявленного вознаграждения за дни владения респондентом или его клиентом ценной бумагой в отчетном периоде;</w:t>
      </w:r>
    </w:p>
    <w:p w:rsidR="00A86106" w:rsidRPr="006843DC" w:rsidRDefault="00A86106" w:rsidP="00A86106">
      <w:pPr>
        <w:pStyle w:val="pj"/>
        <w:ind w:firstLine="709"/>
        <w:rPr>
          <w:sz w:val="28"/>
          <w:szCs w:val="28"/>
        </w:rPr>
      </w:pPr>
      <w:r w:rsidRPr="006843DC">
        <w:rPr>
          <w:rStyle w:val="s0"/>
          <w:sz w:val="28"/>
          <w:szCs w:val="28"/>
        </w:rPr>
        <w:t>2) амортизация премии или дисконта за дни владения респондентом или его клиентом ценной бумагой в отчетном периоде.</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8</w:t>
      </w:r>
      <w:r w:rsidRPr="006843DC">
        <w:rPr>
          <w:rStyle w:val="s0"/>
          <w:sz w:val="28"/>
          <w:szCs w:val="28"/>
        </w:rPr>
        <w:t xml:space="preserve">. В графе 24 отражаются </w:t>
      </w:r>
      <w:r w:rsidRPr="006843DC">
        <w:rPr>
          <w:rStyle w:val="s0"/>
          <w:color w:val="auto"/>
          <w:sz w:val="28"/>
          <w:szCs w:val="28"/>
        </w:rPr>
        <w:t xml:space="preserve">сведения </w:t>
      </w:r>
      <w:r w:rsidRPr="006843DC">
        <w:rPr>
          <w:rStyle w:val="s0"/>
          <w:sz w:val="28"/>
          <w:szCs w:val="28"/>
        </w:rPr>
        <w:t>по доходам, полученным в отчетном периоде:</w:t>
      </w:r>
    </w:p>
    <w:p w:rsidR="00A86106" w:rsidRPr="006843DC" w:rsidRDefault="00A86106" w:rsidP="00A86106">
      <w:pPr>
        <w:pStyle w:val="pj"/>
        <w:ind w:firstLine="709"/>
        <w:rPr>
          <w:sz w:val="28"/>
          <w:szCs w:val="28"/>
        </w:rPr>
      </w:pPr>
      <w:r w:rsidRPr="006843DC">
        <w:rPr>
          <w:rStyle w:val="s0"/>
          <w:sz w:val="28"/>
          <w:szCs w:val="28"/>
        </w:rPr>
        <w:t>1) дивиденды, полученные респондентом или его клиентом в отчетном периоде;</w:t>
      </w:r>
    </w:p>
    <w:p w:rsidR="00A86106" w:rsidRPr="006843DC" w:rsidRDefault="00A86106" w:rsidP="00A86106">
      <w:pPr>
        <w:pStyle w:val="pj"/>
        <w:ind w:firstLine="709"/>
        <w:rPr>
          <w:sz w:val="28"/>
          <w:szCs w:val="28"/>
        </w:rPr>
      </w:pPr>
      <w:r w:rsidRPr="006843DC">
        <w:rPr>
          <w:rStyle w:val="s0"/>
          <w:sz w:val="28"/>
          <w:szCs w:val="28"/>
        </w:rPr>
        <w:t>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p w:rsidR="00A86106" w:rsidRPr="006843DC" w:rsidRDefault="00A86106" w:rsidP="00A86106">
      <w:pPr>
        <w:pStyle w:val="pj"/>
        <w:ind w:firstLine="709"/>
        <w:rPr>
          <w:sz w:val="28"/>
          <w:szCs w:val="28"/>
        </w:rPr>
      </w:pPr>
      <w:r w:rsidRPr="006843DC">
        <w:rPr>
          <w:rStyle w:val="s0"/>
          <w:sz w:val="28"/>
          <w:szCs w:val="28"/>
        </w:rPr>
        <w:t>Указанные в настоящем пункте доходы отражаются в сумме, включающей любые удерживаемые с них комиссионные сборы или налоги.</w:t>
      </w:r>
    </w:p>
    <w:p w:rsidR="00A86106" w:rsidRPr="006843DC" w:rsidRDefault="00A86106" w:rsidP="00A86106">
      <w:pPr>
        <w:pStyle w:val="pj"/>
        <w:ind w:firstLine="709"/>
        <w:rPr>
          <w:sz w:val="28"/>
          <w:szCs w:val="28"/>
        </w:rPr>
      </w:pPr>
      <w:r w:rsidRPr="006843DC">
        <w:rPr>
          <w:rStyle w:val="s0"/>
          <w:sz w:val="28"/>
          <w:szCs w:val="28"/>
        </w:rPr>
        <w:t>1</w:t>
      </w:r>
      <w:r w:rsidRPr="006843DC">
        <w:rPr>
          <w:rStyle w:val="s0"/>
          <w:sz w:val="28"/>
          <w:szCs w:val="28"/>
          <w:lang w:val="kk-KZ"/>
        </w:rPr>
        <w:t>9</w:t>
      </w:r>
      <w:r w:rsidRPr="006843DC">
        <w:rPr>
          <w:rStyle w:val="s0"/>
          <w:sz w:val="28"/>
          <w:szCs w:val="28"/>
        </w:rPr>
        <w:t xml:space="preserve">. В графе 25 отражаются </w:t>
      </w:r>
      <w:r w:rsidRPr="006843DC">
        <w:rPr>
          <w:rStyle w:val="s0"/>
          <w:color w:val="auto"/>
          <w:sz w:val="28"/>
          <w:szCs w:val="28"/>
        </w:rPr>
        <w:t xml:space="preserve">сведения </w:t>
      </w:r>
      <w:r w:rsidRPr="006843DC">
        <w:rPr>
          <w:rStyle w:val="s0"/>
          <w:sz w:val="28"/>
          <w:szCs w:val="28"/>
        </w:rPr>
        <w:t>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p w:rsidR="00A86106" w:rsidRPr="006843DC" w:rsidRDefault="00A86106" w:rsidP="00A86106">
      <w:pPr>
        <w:pStyle w:val="pj"/>
        <w:ind w:firstLine="709"/>
        <w:rPr>
          <w:sz w:val="28"/>
          <w:szCs w:val="28"/>
        </w:rPr>
      </w:pPr>
      <w:r w:rsidRPr="006843DC">
        <w:rPr>
          <w:rStyle w:val="s0"/>
          <w:sz w:val="28"/>
          <w:szCs w:val="28"/>
          <w:lang w:val="kk-KZ"/>
        </w:rPr>
        <w:lastRenderedPageBreak/>
        <w:t>20</w:t>
      </w:r>
      <w:r w:rsidRPr="006843DC">
        <w:rPr>
          <w:rStyle w:val="s0"/>
          <w:sz w:val="28"/>
          <w:szCs w:val="28"/>
        </w:rPr>
        <w:t>.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p w:rsidR="00A86106" w:rsidRPr="006843DC" w:rsidRDefault="00A86106" w:rsidP="00A86106">
      <w:pPr>
        <w:pStyle w:val="pj"/>
        <w:ind w:firstLine="709"/>
        <w:rPr>
          <w:sz w:val="28"/>
          <w:szCs w:val="28"/>
        </w:rPr>
      </w:pPr>
      <w:r w:rsidRPr="006843DC">
        <w:rPr>
          <w:rStyle w:val="s0"/>
          <w:sz w:val="28"/>
          <w:szCs w:val="28"/>
        </w:rPr>
        <w:t>2</w:t>
      </w:r>
      <w:r w:rsidRPr="006843DC">
        <w:rPr>
          <w:rStyle w:val="s0"/>
          <w:sz w:val="28"/>
          <w:szCs w:val="28"/>
          <w:lang w:val="kk-KZ"/>
        </w:rPr>
        <w:t>1</w:t>
      </w:r>
      <w:r w:rsidRPr="006843DC">
        <w:rPr>
          <w:rStyle w:val="s0"/>
          <w:sz w:val="28"/>
          <w:szCs w:val="28"/>
        </w:rPr>
        <w:t>. Позиции по ценным бумагам на начало отчетного периода в графах 6 и 7 равны их позициям на конец предыдущего периода.</w:t>
      </w:r>
    </w:p>
    <w:p w:rsidR="00A86106" w:rsidRPr="006843DC" w:rsidRDefault="00A86106" w:rsidP="00A86106">
      <w:pPr>
        <w:pStyle w:val="pj"/>
        <w:ind w:firstLine="709"/>
        <w:rPr>
          <w:sz w:val="28"/>
          <w:szCs w:val="28"/>
        </w:rPr>
      </w:pPr>
      <w:r w:rsidRPr="006843DC">
        <w:rPr>
          <w:rStyle w:val="s0"/>
          <w:sz w:val="28"/>
          <w:szCs w:val="28"/>
        </w:rPr>
        <w:t>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p w:rsidR="00A86106" w:rsidRPr="006843DC" w:rsidRDefault="00A86106" w:rsidP="00A86106">
      <w:pPr>
        <w:pStyle w:val="pj"/>
        <w:ind w:firstLine="709"/>
        <w:rPr>
          <w:sz w:val="28"/>
          <w:szCs w:val="28"/>
        </w:rPr>
      </w:pPr>
      <w:r w:rsidRPr="006843DC">
        <w:rPr>
          <w:rStyle w:val="s0"/>
          <w:sz w:val="28"/>
          <w:szCs w:val="28"/>
        </w:rPr>
        <w:t>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p w:rsidR="00A86106" w:rsidRPr="006843DC" w:rsidRDefault="00A86106" w:rsidP="00A86106">
      <w:pPr>
        <w:pStyle w:val="pj"/>
        <w:ind w:firstLine="709"/>
        <w:rPr>
          <w:sz w:val="28"/>
          <w:szCs w:val="28"/>
        </w:rPr>
      </w:pPr>
      <w:r w:rsidRPr="006843DC">
        <w:rPr>
          <w:rStyle w:val="s0"/>
          <w:sz w:val="28"/>
          <w:szCs w:val="28"/>
        </w:rPr>
        <w:t>цена ценной бумаги по последней сделке;</w:t>
      </w:r>
    </w:p>
    <w:p w:rsidR="00A86106" w:rsidRPr="006843DC" w:rsidRDefault="00A86106" w:rsidP="00A86106">
      <w:pPr>
        <w:pStyle w:val="pj"/>
        <w:ind w:firstLine="709"/>
        <w:rPr>
          <w:sz w:val="28"/>
          <w:szCs w:val="28"/>
        </w:rPr>
      </w:pPr>
      <w:r w:rsidRPr="006843DC">
        <w:rPr>
          <w:rStyle w:val="s0"/>
          <w:sz w:val="28"/>
          <w:szCs w:val="28"/>
        </w:rPr>
        <w:t>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p w:rsidR="00A86106" w:rsidRPr="006843DC" w:rsidRDefault="00A86106" w:rsidP="00A86106">
      <w:pPr>
        <w:pStyle w:val="pj"/>
        <w:ind w:firstLine="709"/>
        <w:rPr>
          <w:sz w:val="28"/>
          <w:szCs w:val="28"/>
        </w:rPr>
      </w:pPr>
      <w:r w:rsidRPr="006843DC">
        <w:rPr>
          <w:rStyle w:val="s0"/>
          <w:sz w:val="28"/>
          <w:szCs w:val="28"/>
        </w:rPr>
        <w:t>номинальная стоимость ценной бумаги.</w:t>
      </w:r>
    </w:p>
    <w:p w:rsidR="00A86106" w:rsidRPr="006843DC" w:rsidRDefault="00A86106" w:rsidP="00A86106">
      <w:pPr>
        <w:pStyle w:val="pj"/>
        <w:ind w:firstLine="709"/>
        <w:rPr>
          <w:sz w:val="28"/>
          <w:szCs w:val="28"/>
        </w:rPr>
      </w:pPr>
      <w:r w:rsidRPr="006843DC">
        <w:rPr>
          <w:rStyle w:val="s0"/>
          <w:sz w:val="28"/>
          <w:szCs w:val="28"/>
        </w:rPr>
        <w:t>2</w:t>
      </w:r>
      <w:r w:rsidRPr="006843DC">
        <w:rPr>
          <w:rStyle w:val="s0"/>
          <w:sz w:val="28"/>
          <w:szCs w:val="28"/>
          <w:lang w:val="kk-KZ"/>
        </w:rPr>
        <w:t>2</w:t>
      </w:r>
      <w:r w:rsidRPr="006843DC">
        <w:rPr>
          <w:rStyle w:val="s0"/>
          <w:sz w:val="28"/>
          <w:szCs w:val="28"/>
        </w:rPr>
        <w:t>. В части 1.1раздела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p w:rsidR="00A86106" w:rsidRPr="006843DC" w:rsidRDefault="00A86106" w:rsidP="00A86106">
      <w:pPr>
        <w:pStyle w:val="pj"/>
        <w:ind w:firstLine="709"/>
        <w:rPr>
          <w:sz w:val="28"/>
          <w:szCs w:val="28"/>
        </w:rPr>
      </w:pPr>
      <w:r w:rsidRPr="006843DC">
        <w:rPr>
          <w:rStyle w:val="s0"/>
          <w:sz w:val="28"/>
          <w:szCs w:val="28"/>
        </w:rPr>
        <w:t>2</w:t>
      </w:r>
      <w:r w:rsidRPr="006843DC">
        <w:rPr>
          <w:rStyle w:val="s0"/>
          <w:sz w:val="28"/>
          <w:szCs w:val="28"/>
          <w:lang w:val="kk-KZ"/>
        </w:rPr>
        <w:t>3</w:t>
      </w:r>
      <w:r w:rsidRPr="006843DC">
        <w:rPr>
          <w:rStyle w:val="s0"/>
          <w:sz w:val="28"/>
          <w:szCs w:val="28"/>
        </w:rPr>
        <w:t>.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p w:rsidR="00A86106" w:rsidRPr="006843DC" w:rsidRDefault="00A86106" w:rsidP="00A86106">
      <w:pPr>
        <w:pStyle w:val="pj"/>
        <w:ind w:firstLine="709"/>
        <w:rPr>
          <w:sz w:val="28"/>
          <w:szCs w:val="28"/>
        </w:rPr>
      </w:pPr>
      <w:r w:rsidRPr="006843DC">
        <w:rPr>
          <w:rStyle w:val="s0"/>
          <w:sz w:val="28"/>
          <w:szCs w:val="28"/>
        </w:rPr>
        <w:t>2</w:t>
      </w:r>
      <w:r w:rsidRPr="006843DC">
        <w:rPr>
          <w:rStyle w:val="s0"/>
          <w:sz w:val="28"/>
          <w:szCs w:val="28"/>
          <w:lang w:val="kk-KZ"/>
        </w:rPr>
        <w:t>4</w:t>
      </w:r>
      <w:r w:rsidRPr="006843DC">
        <w:rPr>
          <w:rStyle w:val="s0"/>
          <w:sz w:val="28"/>
          <w:szCs w:val="28"/>
        </w:rPr>
        <w:t>.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p w:rsidR="00A86106" w:rsidRPr="006843DC" w:rsidRDefault="00A86106" w:rsidP="00A86106">
      <w:pPr>
        <w:pStyle w:val="pj"/>
        <w:ind w:firstLine="709"/>
        <w:rPr>
          <w:sz w:val="28"/>
          <w:szCs w:val="28"/>
        </w:rPr>
      </w:pPr>
      <w:r w:rsidRPr="006843DC">
        <w:rPr>
          <w:rStyle w:val="s0"/>
          <w:sz w:val="28"/>
          <w:szCs w:val="28"/>
        </w:rPr>
        <w:t>1) стоимость на начало периода переводится по кросс-курсу на конец предыдущего периода;</w:t>
      </w:r>
    </w:p>
    <w:p w:rsidR="00A86106" w:rsidRPr="006843DC" w:rsidRDefault="00A86106" w:rsidP="00A86106">
      <w:pPr>
        <w:pStyle w:val="pj"/>
        <w:ind w:firstLine="709"/>
        <w:rPr>
          <w:sz w:val="28"/>
          <w:szCs w:val="28"/>
        </w:rPr>
      </w:pPr>
      <w:r w:rsidRPr="006843DC">
        <w:rPr>
          <w:rStyle w:val="s0"/>
          <w:sz w:val="28"/>
          <w:szCs w:val="28"/>
        </w:rPr>
        <w:t>2) стоимость на конец периода – по кросс-курсу на конец отчетного периода;</w:t>
      </w:r>
    </w:p>
    <w:p w:rsidR="00A86106" w:rsidRPr="006843DC" w:rsidRDefault="00A86106" w:rsidP="00A86106">
      <w:pPr>
        <w:pStyle w:val="pj"/>
        <w:ind w:firstLine="709"/>
        <w:rPr>
          <w:sz w:val="28"/>
          <w:szCs w:val="28"/>
        </w:rPr>
      </w:pPr>
      <w:r w:rsidRPr="006843DC">
        <w:rPr>
          <w:rStyle w:val="s0"/>
          <w:sz w:val="28"/>
          <w:szCs w:val="28"/>
        </w:rPr>
        <w:t>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p w:rsidR="00A86106" w:rsidRPr="006843DC" w:rsidRDefault="00A86106" w:rsidP="00A86106">
      <w:pPr>
        <w:pStyle w:val="pj"/>
        <w:ind w:firstLine="709"/>
        <w:rPr>
          <w:sz w:val="28"/>
          <w:szCs w:val="28"/>
        </w:rPr>
      </w:pPr>
      <w:r w:rsidRPr="006843DC">
        <w:rPr>
          <w:rStyle w:val="s0"/>
          <w:sz w:val="28"/>
          <w:szCs w:val="28"/>
        </w:rPr>
        <w:t>Для конвертации используются рыночные курсы обмена валют, применяемые в целях формирования финансовой отчетности.</w:t>
      </w:r>
    </w:p>
    <w:p w:rsidR="00A86106" w:rsidRPr="006843DC" w:rsidRDefault="00A86106" w:rsidP="00A86106">
      <w:pPr>
        <w:pStyle w:val="pj"/>
        <w:ind w:firstLine="709"/>
        <w:rPr>
          <w:rStyle w:val="s0"/>
          <w:sz w:val="28"/>
          <w:szCs w:val="28"/>
        </w:rPr>
      </w:pPr>
      <w:r w:rsidRPr="006843DC">
        <w:rPr>
          <w:rStyle w:val="s0"/>
          <w:sz w:val="28"/>
          <w:szCs w:val="28"/>
        </w:rPr>
        <w:t>2</w:t>
      </w:r>
      <w:r w:rsidRPr="006843DC">
        <w:rPr>
          <w:rStyle w:val="s0"/>
          <w:sz w:val="28"/>
          <w:szCs w:val="28"/>
          <w:lang w:val="kk-KZ"/>
        </w:rPr>
        <w:t>5</w:t>
      </w:r>
      <w:r w:rsidRPr="006843DC">
        <w:rPr>
          <w:rStyle w:val="s0"/>
          <w:sz w:val="28"/>
          <w:szCs w:val="28"/>
        </w:rPr>
        <w:t>. Статистическая форма представляется электронным способом посредством автоматизированной информационной подсистемы «Веб-портал НБ РК»</w:t>
      </w:r>
      <w:r w:rsidRPr="006843DC">
        <w:rPr>
          <w:rStyle w:val="s0"/>
          <w:sz w:val="28"/>
          <w:szCs w:val="28"/>
          <w:lang w:val="kk-KZ"/>
        </w:rPr>
        <w:t xml:space="preserve"> </w:t>
      </w:r>
      <w:r w:rsidRPr="006843DC">
        <w:rPr>
          <w:rStyle w:val="s0"/>
          <w:sz w:val="28"/>
          <w:szCs w:val="28"/>
        </w:rPr>
        <w:t xml:space="preserve">с соблюдением процедур подтверждения электронной цифровой подписью или посредством транспортной системы «Финансовая </w:t>
      </w:r>
      <w:r w:rsidRPr="006843DC">
        <w:rPr>
          <w:rStyle w:val="s0"/>
          <w:sz w:val="28"/>
          <w:szCs w:val="28"/>
        </w:rPr>
        <w:lastRenderedPageBreak/>
        <w:t>автоматизированная система транспортировки информации» с использованием криптографических средств защиты.</w:t>
      </w:r>
    </w:p>
    <w:p w:rsidR="00A86106" w:rsidRPr="006843DC" w:rsidRDefault="00A86106" w:rsidP="00A86106">
      <w:pPr>
        <w:pStyle w:val="pj"/>
        <w:ind w:firstLine="709"/>
        <w:rPr>
          <w:sz w:val="28"/>
          <w:szCs w:val="28"/>
        </w:rPr>
      </w:pPr>
      <w:r w:rsidRPr="006843DC">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6843DC" w:rsidRDefault="00A86106" w:rsidP="00A86106">
      <w:pPr>
        <w:pStyle w:val="pj"/>
        <w:ind w:firstLine="709"/>
        <w:rPr>
          <w:rStyle w:val="s0"/>
          <w:sz w:val="28"/>
          <w:szCs w:val="28"/>
        </w:rPr>
      </w:pPr>
      <w:r w:rsidRPr="006843DC">
        <w:rPr>
          <w:rStyle w:val="s0"/>
          <w:sz w:val="28"/>
          <w:szCs w:val="28"/>
        </w:rPr>
        <w:t>В случае отсутствия сведений статистическая форма не представляется.</w:t>
      </w:r>
    </w:p>
    <w:p w:rsidR="00A86106" w:rsidRPr="006843DC" w:rsidRDefault="00A86106" w:rsidP="00A86106">
      <w:pPr>
        <w:pStyle w:val="pj"/>
        <w:ind w:firstLine="709"/>
        <w:rPr>
          <w:rStyle w:val="s0"/>
          <w:sz w:val="28"/>
          <w:szCs w:val="28"/>
        </w:rPr>
      </w:pPr>
    </w:p>
    <w:p w:rsidR="00A86106" w:rsidRPr="006843DC" w:rsidRDefault="00A86106" w:rsidP="00A86106">
      <w:pPr>
        <w:pStyle w:val="pj"/>
        <w:ind w:firstLine="709"/>
        <w:rPr>
          <w:rStyle w:val="s0"/>
          <w:sz w:val="28"/>
          <w:szCs w:val="28"/>
        </w:rPr>
      </w:pPr>
    </w:p>
    <w:p w:rsidR="00A86106" w:rsidRPr="006843DC" w:rsidRDefault="00A86106" w:rsidP="00A86106">
      <w:pPr>
        <w:pStyle w:val="pj"/>
        <w:ind w:firstLine="709"/>
        <w:jc w:val="center"/>
        <w:rPr>
          <w:rStyle w:val="s0"/>
          <w:sz w:val="28"/>
          <w:szCs w:val="28"/>
        </w:rPr>
      </w:pPr>
      <w:r w:rsidRPr="006843DC">
        <w:rPr>
          <w:rStyle w:val="s0"/>
          <w:sz w:val="28"/>
          <w:szCs w:val="28"/>
        </w:rPr>
        <w:t>Глава 3. Арифметико-логический контроль</w:t>
      </w:r>
    </w:p>
    <w:p w:rsidR="00A86106" w:rsidRPr="006843DC" w:rsidRDefault="00A86106" w:rsidP="00A86106">
      <w:pPr>
        <w:pStyle w:val="pj"/>
        <w:ind w:firstLine="709"/>
        <w:jc w:val="center"/>
        <w:rPr>
          <w:b/>
          <w:sz w:val="28"/>
          <w:szCs w:val="28"/>
        </w:rPr>
      </w:pPr>
    </w:p>
    <w:p w:rsidR="00A86106" w:rsidRPr="006843DC" w:rsidRDefault="00A86106" w:rsidP="00A86106">
      <w:pPr>
        <w:pStyle w:val="pj"/>
        <w:ind w:firstLine="709"/>
        <w:rPr>
          <w:sz w:val="28"/>
          <w:szCs w:val="28"/>
        </w:rPr>
      </w:pPr>
      <w:r w:rsidRPr="006843DC">
        <w:rPr>
          <w:rStyle w:val="s0"/>
          <w:sz w:val="28"/>
          <w:szCs w:val="28"/>
        </w:rPr>
        <w:t>2</w:t>
      </w:r>
      <w:r w:rsidRPr="006843DC">
        <w:rPr>
          <w:rStyle w:val="s0"/>
          <w:sz w:val="28"/>
          <w:szCs w:val="28"/>
          <w:lang w:val="kk-KZ"/>
        </w:rPr>
        <w:t>6</w:t>
      </w:r>
      <w:r w:rsidRPr="006843DC">
        <w:rPr>
          <w:rStyle w:val="s0"/>
          <w:sz w:val="28"/>
          <w:szCs w:val="28"/>
        </w:rPr>
        <w:t>. Арифметико-логический контроль:</w:t>
      </w:r>
    </w:p>
    <w:p w:rsidR="00A86106" w:rsidRPr="006843DC" w:rsidRDefault="00A86106" w:rsidP="00A86106">
      <w:pPr>
        <w:pStyle w:val="pj"/>
        <w:ind w:firstLine="709"/>
        <w:rPr>
          <w:sz w:val="28"/>
          <w:szCs w:val="28"/>
        </w:rPr>
      </w:pPr>
      <w:r w:rsidRPr="006843DC">
        <w:rPr>
          <w:rStyle w:val="s0"/>
          <w:sz w:val="28"/>
          <w:szCs w:val="28"/>
        </w:rPr>
        <w:t>1) по позициям на начало отчетного периода:</w:t>
      </w:r>
    </w:p>
    <w:p w:rsidR="00A86106" w:rsidRPr="006843DC" w:rsidRDefault="00A86106" w:rsidP="00A86106">
      <w:pPr>
        <w:pStyle w:val="pj"/>
        <w:ind w:firstLine="709"/>
        <w:rPr>
          <w:sz w:val="28"/>
          <w:szCs w:val="28"/>
        </w:rPr>
      </w:pPr>
      <w:r w:rsidRPr="006843DC">
        <w:rPr>
          <w:rStyle w:val="s0"/>
          <w:sz w:val="28"/>
          <w:szCs w:val="28"/>
        </w:rPr>
        <w:t>графа 6 = графа 21 статистической формы за предыдущий период;</w:t>
      </w:r>
    </w:p>
    <w:p w:rsidR="00A86106" w:rsidRPr="006843DC" w:rsidRDefault="00A86106" w:rsidP="00A86106">
      <w:pPr>
        <w:pStyle w:val="pj"/>
        <w:ind w:firstLine="709"/>
        <w:rPr>
          <w:sz w:val="28"/>
          <w:szCs w:val="28"/>
        </w:rPr>
      </w:pPr>
      <w:r w:rsidRPr="006843DC">
        <w:rPr>
          <w:rStyle w:val="s0"/>
          <w:sz w:val="28"/>
          <w:szCs w:val="28"/>
        </w:rPr>
        <w:t>графа 7 = графа 22 статистической формы за предыдущий период;</w:t>
      </w:r>
    </w:p>
    <w:p w:rsidR="00A86106" w:rsidRPr="006843DC" w:rsidRDefault="00A86106" w:rsidP="00A86106">
      <w:pPr>
        <w:pStyle w:val="pj"/>
        <w:ind w:firstLine="709"/>
        <w:rPr>
          <w:sz w:val="28"/>
          <w:szCs w:val="28"/>
        </w:rPr>
      </w:pPr>
      <w:r w:rsidRPr="006843DC">
        <w:rPr>
          <w:rStyle w:val="s0"/>
          <w:sz w:val="28"/>
          <w:szCs w:val="28"/>
        </w:rPr>
        <w:t>2) по стоимости ценных бумаг для каждой строки:</w:t>
      </w:r>
    </w:p>
    <w:p w:rsidR="00A86106" w:rsidRPr="006843DC" w:rsidRDefault="00A86106" w:rsidP="00A86106">
      <w:pPr>
        <w:pStyle w:val="pj"/>
        <w:ind w:firstLine="709"/>
        <w:rPr>
          <w:sz w:val="28"/>
          <w:szCs w:val="28"/>
        </w:rPr>
      </w:pPr>
      <w:r w:rsidRPr="006843DC">
        <w:rPr>
          <w:rStyle w:val="s0"/>
          <w:sz w:val="28"/>
          <w:szCs w:val="28"/>
        </w:rPr>
        <w:t>графа 7 = графа 6 * цена ценной бумаги;</w:t>
      </w:r>
    </w:p>
    <w:p w:rsidR="00A86106" w:rsidRPr="006843DC" w:rsidRDefault="00A86106" w:rsidP="00A86106">
      <w:pPr>
        <w:pStyle w:val="pj"/>
        <w:ind w:firstLine="709"/>
        <w:rPr>
          <w:sz w:val="28"/>
          <w:szCs w:val="28"/>
        </w:rPr>
      </w:pPr>
      <w:r w:rsidRPr="006843DC">
        <w:rPr>
          <w:rStyle w:val="s0"/>
          <w:sz w:val="28"/>
          <w:szCs w:val="28"/>
        </w:rPr>
        <w:t>графа 9 = графа 8 * цена ценной бумаги;</w:t>
      </w:r>
    </w:p>
    <w:p w:rsidR="00A86106" w:rsidRPr="006843DC" w:rsidRDefault="00A86106" w:rsidP="00A86106">
      <w:pPr>
        <w:pStyle w:val="pj"/>
        <w:ind w:firstLine="709"/>
        <w:rPr>
          <w:sz w:val="28"/>
          <w:szCs w:val="28"/>
        </w:rPr>
      </w:pPr>
      <w:r w:rsidRPr="006843DC">
        <w:rPr>
          <w:rStyle w:val="s0"/>
          <w:sz w:val="28"/>
          <w:szCs w:val="28"/>
        </w:rPr>
        <w:t>графа 11 = графа 10 * цена ценной бумаги;</w:t>
      </w:r>
    </w:p>
    <w:p w:rsidR="00A86106" w:rsidRPr="006843DC" w:rsidRDefault="00A86106" w:rsidP="00A86106">
      <w:pPr>
        <w:pStyle w:val="pj"/>
        <w:ind w:firstLine="709"/>
        <w:rPr>
          <w:sz w:val="28"/>
          <w:szCs w:val="28"/>
        </w:rPr>
      </w:pPr>
      <w:r w:rsidRPr="006843DC">
        <w:rPr>
          <w:rStyle w:val="s0"/>
          <w:sz w:val="28"/>
          <w:szCs w:val="28"/>
        </w:rPr>
        <w:t>графа 13 = графа 12 * цена ценной бумаги;</w:t>
      </w:r>
    </w:p>
    <w:p w:rsidR="00A86106" w:rsidRPr="006843DC" w:rsidRDefault="00A86106" w:rsidP="00A86106">
      <w:pPr>
        <w:pStyle w:val="pj"/>
        <w:ind w:firstLine="709"/>
        <w:rPr>
          <w:sz w:val="28"/>
          <w:szCs w:val="28"/>
        </w:rPr>
      </w:pPr>
      <w:r w:rsidRPr="006843DC">
        <w:rPr>
          <w:rStyle w:val="s0"/>
          <w:sz w:val="28"/>
          <w:szCs w:val="28"/>
        </w:rPr>
        <w:t>графа 15 = графа 14 * цена ценной бумаги;</w:t>
      </w:r>
    </w:p>
    <w:p w:rsidR="00A86106" w:rsidRPr="006843DC" w:rsidRDefault="00A86106" w:rsidP="00A86106">
      <w:pPr>
        <w:pStyle w:val="pj"/>
        <w:ind w:firstLine="709"/>
        <w:rPr>
          <w:sz w:val="28"/>
          <w:szCs w:val="28"/>
        </w:rPr>
      </w:pPr>
      <w:r w:rsidRPr="006843DC">
        <w:rPr>
          <w:rStyle w:val="s0"/>
          <w:sz w:val="28"/>
          <w:szCs w:val="28"/>
        </w:rPr>
        <w:t>графа 17 = графа 16 * цена ценной бумаги;</w:t>
      </w:r>
    </w:p>
    <w:p w:rsidR="00A86106" w:rsidRPr="006843DC" w:rsidRDefault="00A86106" w:rsidP="00A86106">
      <w:pPr>
        <w:pStyle w:val="pj"/>
        <w:ind w:firstLine="709"/>
        <w:rPr>
          <w:sz w:val="28"/>
          <w:szCs w:val="28"/>
        </w:rPr>
      </w:pPr>
      <w:r w:rsidRPr="006843DC">
        <w:rPr>
          <w:rStyle w:val="s0"/>
          <w:sz w:val="28"/>
          <w:szCs w:val="28"/>
        </w:rPr>
        <w:t>графа 19 = графа 18 * цена ценной бумаги;</w:t>
      </w:r>
    </w:p>
    <w:p w:rsidR="00A86106" w:rsidRPr="006843DC" w:rsidRDefault="00A86106" w:rsidP="00A86106">
      <w:pPr>
        <w:pStyle w:val="pj"/>
        <w:ind w:firstLine="709"/>
        <w:rPr>
          <w:sz w:val="28"/>
          <w:szCs w:val="28"/>
        </w:rPr>
      </w:pPr>
      <w:r w:rsidRPr="006843DC">
        <w:rPr>
          <w:rStyle w:val="s0"/>
          <w:sz w:val="28"/>
          <w:szCs w:val="28"/>
        </w:rPr>
        <w:t>графа 22 = графа 21 * цена ценной бумаги;</w:t>
      </w:r>
    </w:p>
    <w:p w:rsidR="00A86106" w:rsidRPr="006843DC" w:rsidRDefault="00A86106" w:rsidP="00A86106">
      <w:pPr>
        <w:pStyle w:val="pj"/>
        <w:ind w:firstLine="709"/>
        <w:rPr>
          <w:sz w:val="28"/>
          <w:szCs w:val="28"/>
        </w:rPr>
      </w:pPr>
      <w:r w:rsidRPr="006843DC">
        <w:rPr>
          <w:rStyle w:val="s0"/>
          <w:sz w:val="28"/>
          <w:szCs w:val="28"/>
        </w:rPr>
        <w:t>3) по количеству ценных бумаг для каждой строки статистической формы:</w:t>
      </w:r>
    </w:p>
    <w:p w:rsidR="00A86106" w:rsidRPr="006843DC" w:rsidRDefault="00A86106" w:rsidP="00A86106">
      <w:pPr>
        <w:pStyle w:val="pj"/>
        <w:ind w:firstLine="709"/>
        <w:rPr>
          <w:sz w:val="28"/>
          <w:szCs w:val="28"/>
        </w:rPr>
      </w:pPr>
      <w:r w:rsidRPr="006843DC">
        <w:rPr>
          <w:rStyle w:val="s0"/>
          <w:sz w:val="28"/>
          <w:szCs w:val="28"/>
        </w:rPr>
        <w:t>графа 21 = графа 6 + графа 8 – графа 10 + графа 12 – графа 14 + графа 16 – графа 18;</w:t>
      </w:r>
    </w:p>
    <w:p w:rsidR="00A86106" w:rsidRPr="006843DC" w:rsidRDefault="00A86106" w:rsidP="00A86106">
      <w:pPr>
        <w:pStyle w:val="pj"/>
        <w:ind w:firstLine="709"/>
        <w:rPr>
          <w:sz w:val="28"/>
          <w:szCs w:val="28"/>
        </w:rPr>
      </w:pPr>
      <w:r w:rsidRPr="006843DC">
        <w:rPr>
          <w:rStyle w:val="s0"/>
          <w:sz w:val="28"/>
          <w:szCs w:val="28"/>
        </w:rPr>
        <w:t>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p w:rsidR="00A86106" w:rsidRDefault="00A86106" w:rsidP="00A86106">
      <w:pPr>
        <w:widowControl w:val="0"/>
        <w:ind w:firstLine="708"/>
        <w:rPr>
          <w:sz w:val="28"/>
          <w:szCs w:val="28"/>
        </w:rPr>
      </w:pPr>
      <w:r w:rsidRPr="006843DC">
        <w:rPr>
          <w:rStyle w:val="s0"/>
          <w:sz w:val="28"/>
          <w:szCs w:val="28"/>
        </w:rPr>
        <w:t>графа 20 = графа 22 – графа 7 – графа 9 + графа 11 – графа 13 + графа 15 – графа 17 + графа 19 для каждой строки</w:t>
      </w:r>
      <w:r w:rsidRPr="006843DC">
        <w:rPr>
          <w:rStyle w:val="s0"/>
        </w:rPr>
        <w:t>.</w:t>
      </w:r>
    </w:p>
    <w:p w:rsidR="00A86106" w:rsidRDefault="00A86106" w:rsidP="00A86106">
      <w:pPr>
        <w:spacing w:after="160" w:line="259" w:lineRule="auto"/>
        <w:rPr>
          <w:rStyle w:val="s0"/>
          <w:sz w:val="28"/>
          <w:szCs w:val="28"/>
        </w:rPr>
        <w:sectPr w:rsidR="00A86106" w:rsidSect="009A458B">
          <w:headerReference w:type="default" r:id="rId28"/>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746CF7" w:rsidTr="00D96822">
        <w:trPr>
          <w:jc w:val="right"/>
        </w:trPr>
        <w:tc>
          <w:tcPr>
            <w:tcW w:w="3798" w:type="dxa"/>
            <w:tcBorders>
              <w:top w:val="nil"/>
              <w:left w:val="nil"/>
              <w:bottom w:val="nil"/>
              <w:right w:val="nil"/>
            </w:tcBorders>
          </w:tcPr>
          <w:p w:rsidR="00A86106" w:rsidRPr="00746CF7" w:rsidRDefault="00A86106" w:rsidP="00D96822">
            <w:pPr>
              <w:jc w:val="right"/>
              <w:rPr>
                <w:i/>
                <w:sz w:val="28"/>
                <w:szCs w:val="28"/>
                <w:lang w:val="kk-KZ"/>
              </w:rPr>
            </w:pPr>
            <w:r w:rsidRPr="00746CF7">
              <w:rPr>
                <w:sz w:val="28"/>
                <w:szCs w:val="28"/>
              </w:rPr>
              <w:lastRenderedPageBreak/>
              <w:t xml:space="preserve">Приложение </w:t>
            </w:r>
            <w:r w:rsidRPr="00746CF7">
              <w:rPr>
                <w:sz w:val="28"/>
                <w:szCs w:val="28"/>
                <w:lang w:val="en-US"/>
              </w:rPr>
              <w:t xml:space="preserve">12 </w:t>
            </w:r>
            <w:r w:rsidRPr="00746CF7">
              <w:rPr>
                <w:sz w:val="28"/>
                <w:szCs w:val="28"/>
              </w:rPr>
              <w:t>к постановлению</w:t>
            </w:r>
          </w:p>
        </w:tc>
      </w:tr>
    </w:tbl>
    <w:p w:rsidR="00A86106" w:rsidRPr="00746CF7" w:rsidRDefault="00A86106" w:rsidP="00A86106">
      <w:pPr>
        <w:pStyle w:val="pc"/>
        <w:rPr>
          <w:lang w:val="kk-KZ"/>
        </w:rPr>
      </w:pPr>
      <w:r w:rsidRPr="00746CF7">
        <w:rPr>
          <w:lang w:val="kk-KZ"/>
        </w:rPr>
        <w:t> </w:t>
      </w:r>
    </w:p>
    <w:p w:rsidR="00A86106" w:rsidRPr="00746CF7" w:rsidRDefault="00A86106" w:rsidP="00A86106">
      <w:pPr>
        <w:pStyle w:val="pc"/>
        <w:rPr>
          <w:lang w:val="kk-KZ"/>
        </w:rPr>
      </w:pPr>
      <w:r w:rsidRPr="00746CF7">
        <w:rPr>
          <w:lang w:val="kk-KZ"/>
        </w:rPr>
        <w:t> </w:t>
      </w:r>
    </w:p>
    <w:tbl>
      <w:tblPr>
        <w:tblW w:w="5001" w:type="pct"/>
        <w:jc w:val="right"/>
        <w:tblLayout w:type="fixed"/>
        <w:tblCellMar>
          <w:left w:w="0" w:type="dxa"/>
          <w:right w:w="0" w:type="dxa"/>
        </w:tblCellMar>
        <w:tblLook w:val="04A0" w:firstRow="1" w:lastRow="0" w:firstColumn="1" w:lastColumn="0" w:noHBand="0" w:noVBand="1"/>
      </w:tblPr>
      <w:tblGrid>
        <w:gridCol w:w="2574"/>
        <w:gridCol w:w="2107"/>
        <w:gridCol w:w="1005"/>
        <w:gridCol w:w="21"/>
        <w:gridCol w:w="1384"/>
        <w:gridCol w:w="729"/>
        <w:gridCol w:w="1396"/>
        <w:gridCol w:w="708"/>
        <w:gridCol w:w="408"/>
        <w:gridCol w:w="1008"/>
        <w:gridCol w:w="321"/>
        <w:gridCol w:w="1326"/>
        <w:gridCol w:w="224"/>
        <w:gridCol w:w="746"/>
        <w:gridCol w:w="615"/>
      </w:tblGrid>
      <w:tr w:rsidR="00A86106" w:rsidRPr="00746CF7" w:rsidTr="00D96822">
        <w:trPr>
          <w:gridAfter w:val="3"/>
          <w:wAfter w:w="544" w:type="pct"/>
          <w:jc w:val="right"/>
        </w:trPr>
        <w:tc>
          <w:tcPr>
            <w:tcW w:w="2683" w:type="pct"/>
            <w:gridSpan w:val="6"/>
            <w:vMerge w:val="restart"/>
            <w:tcMar>
              <w:top w:w="0" w:type="dxa"/>
              <w:left w:w="108" w:type="dxa"/>
              <w:bottom w:w="0" w:type="dxa"/>
              <w:right w:w="108" w:type="dxa"/>
            </w:tcMar>
            <w:hideMark/>
          </w:tcPr>
          <w:p w:rsidR="00A86106" w:rsidRPr="00746CF7" w:rsidRDefault="00A86106" w:rsidP="00D96822">
            <w:pPr>
              <w:pStyle w:val="p"/>
            </w:pPr>
            <w:r w:rsidRPr="00746CF7">
              <w:rPr>
                <w:noProof/>
              </w:rPr>
              <w:drawing>
                <wp:inline distT="0" distB="0" distL="0" distR="0" wp14:anchorId="2D25EB74" wp14:editId="22C695D0">
                  <wp:extent cx="4743450" cy="1047475"/>
                  <wp:effectExtent l="0" t="0" r="0" b="63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1047475"/>
                          </a:xfrm>
                          <a:prstGeom prst="rect">
                            <a:avLst/>
                          </a:prstGeom>
                        </pic:spPr>
                      </pic:pic>
                    </a:graphicData>
                  </a:graphic>
                </wp:inline>
              </w:drawing>
            </w:r>
          </w:p>
        </w:tc>
        <w:tc>
          <w:tcPr>
            <w:tcW w:w="1773" w:type="pct"/>
            <w:gridSpan w:val="6"/>
            <w:tcMar>
              <w:top w:w="0" w:type="dxa"/>
              <w:left w:w="108" w:type="dxa"/>
              <w:bottom w:w="0" w:type="dxa"/>
              <w:right w:w="108" w:type="dxa"/>
            </w:tcMar>
            <w:vAlign w:val="center"/>
            <w:hideMark/>
          </w:tcPr>
          <w:p w:rsidR="00A86106" w:rsidRPr="00746CF7" w:rsidRDefault="00A86106" w:rsidP="00D96822">
            <w:pPr>
              <w:pStyle w:val="p"/>
              <w:ind w:left="287"/>
              <w:jc w:val="both"/>
              <w:rPr>
                <w:sz w:val="28"/>
                <w:szCs w:val="28"/>
              </w:rPr>
            </w:pPr>
            <w:r w:rsidRPr="00746CF7">
              <w:rPr>
                <w:b/>
                <w:bCs/>
                <w:sz w:val="28"/>
                <w:szCs w:val="28"/>
                <w:bdr w:val="none" w:sz="0" w:space="0" w:color="auto" w:frame="1"/>
              </w:rPr>
              <w:t>Ақпаратты алушы органдар құпиялылығына кепілдік береді</w:t>
            </w:r>
          </w:p>
          <w:p w:rsidR="00A86106" w:rsidRPr="00746CF7" w:rsidRDefault="00A86106" w:rsidP="00D96822">
            <w:pPr>
              <w:pStyle w:val="p"/>
              <w:ind w:left="287"/>
              <w:jc w:val="both"/>
              <w:rPr>
                <w:sz w:val="28"/>
                <w:szCs w:val="28"/>
              </w:rPr>
            </w:pPr>
            <w:r w:rsidRPr="00746CF7">
              <w:rPr>
                <w:sz w:val="28"/>
                <w:szCs w:val="28"/>
              </w:rPr>
              <w:t>Конфиденциальность гарантируется органами получателями информации</w:t>
            </w:r>
          </w:p>
        </w:tc>
      </w:tr>
      <w:tr w:rsidR="00A86106" w:rsidRPr="00746CF7" w:rsidTr="00D96822">
        <w:trPr>
          <w:gridAfter w:val="3"/>
          <w:wAfter w:w="544" w:type="pct"/>
          <w:jc w:val="right"/>
        </w:trPr>
        <w:tc>
          <w:tcPr>
            <w:tcW w:w="2683" w:type="pct"/>
            <w:gridSpan w:val="6"/>
            <w:vMerge/>
            <w:vAlign w:val="center"/>
            <w:hideMark/>
          </w:tcPr>
          <w:p w:rsidR="00A86106" w:rsidRPr="00746CF7" w:rsidRDefault="00A86106" w:rsidP="00D96822">
            <w:pPr>
              <w:spacing w:line="276" w:lineRule="auto"/>
              <w:rPr>
                <w:color w:val="000000"/>
              </w:rPr>
            </w:pPr>
          </w:p>
        </w:tc>
        <w:tc>
          <w:tcPr>
            <w:tcW w:w="1773" w:type="pct"/>
            <w:gridSpan w:val="6"/>
            <w:tcMar>
              <w:top w:w="0" w:type="dxa"/>
              <w:left w:w="108" w:type="dxa"/>
              <w:bottom w:w="0" w:type="dxa"/>
              <w:right w:w="108" w:type="dxa"/>
            </w:tcMar>
            <w:hideMark/>
          </w:tcPr>
          <w:p w:rsidR="00A86106" w:rsidRPr="00746CF7" w:rsidRDefault="00A86106" w:rsidP="00D96822">
            <w:pPr>
              <w:pStyle w:val="p"/>
              <w:ind w:left="250"/>
              <w:jc w:val="both"/>
              <w:rPr>
                <w:sz w:val="28"/>
                <w:szCs w:val="28"/>
              </w:rPr>
            </w:pPr>
            <w:r w:rsidRPr="00746CF7">
              <w:rPr>
                <w:b/>
                <w:bCs/>
                <w:sz w:val="28"/>
                <w:szCs w:val="28"/>
                <w:bdr w:val="none" w:sz="0" w:space="0" w:color="auto" w:frame="1"/>
              </w:rPr>
              <w:t>Ведомстволық статистикалық байқаудың статистикалық нысаны</w:t>
            </w:r>
          </w:p>
          <w:p w:rsidR="00A86106" w:rsidRPr="00746CF7" w:rsidRDefault="00A86106" w:rsidP="00D96822">
            <w:pPr>
              <w:pStyle w:val="p"/>
              <w:ind w:left="250"/>
              <w:jc w:val="both"/>
              <w:rPr>
                <w:sz w:val="28"/>
                <w:szCs w:val="28"/>
              </w:rPr>
            </w:pPr>
            <w:r w:rsidRPr="00746CF7">
              <w:rPr>
                <w:sz w:val="28"/>
                <w:szCs w:val="28"/>
              </w:rPr>
              <w:t>Статистическая форма ведомственного статистического наблюдения</w:t>
            </w:r>
          </w:p>
        </w:tc>
      </w:tr>
      <w:tr w:rsidR="00A86106" w:rsidRPr="00746CF7" w:rsidTr="00D96822">
        <w:trPr>
          <w:gridAfter w:val="3"/>
          <w:wAfter w:w="544" w:type="pct"/>
          <w:jc w:val="right"/>
        </w:trPr>
        <w:tc>
          <w:tcPr>
            <w:tcW w:w="2683" w:type="pct"/>
            <w:gridSpan w:val="6"/>
            <w:vMerge/>
            <w:vAlign w:val="center"/>
            <w:hideMark/>
          </w:tcPr>
          <w:p w:rsidR="00A86106" w:rsidRPr="00746CF7" w:rsidRDefault="00A86106" w:rsidP="00D96822">
            <w:pPr>
              <w:spacing w:line="276" w:lineRule="auto"/>
              <w:rPr>
                <w:color w:val="000000"/>
              </w:rPr>
            </w:pPr>
          </w:p>
        </w:tc>
        <w:tc>
          <w:tcPr>
            <w:tcW w:w="1773" w:type="pct"/>
            <w:gridSpan w:val="6"/>
            <w:tcMar>
              <w:top w:w="0" w:type="dxa"/>
              <w:left w:w="108" w:type="dxa"/>
              <w:bottom w:w="0" w:type="dxa"/>
              <w:right w:w="108" w:type="dxa"/>
            </w:tcMar>
            <w:hideMark/>
          </w:tcPr>
          <w:p w:rsidR="00A86106" w:rsidRPr="00746CF7" w:rsidRDefault="00A86106" w:rsidP="00D96822">
            <w:pPr>
              <w:pStyle w:val="p"/>
              <w:ind w:left="250"/>
              <w:jc w:val="both"/>
              <w:rPr>
                <w:sz w:val="28"/>
                <w:szCs w:val="28"/>
              </w:rPr>
            </w:pPr>
            <w:r w:rsidRPr="00746CF7">
              <w:rPr>
                <w:b/>
                <w:bCs/>
                <w:sz w:val="28"/>
                <w:szCs w:val="28"/>
                <w:bdr w:val="none" w:sz="0" w:space="0" w:color="auto" w:frame="1"/>
              </w:rPr>
              <w:t>Қазақстан Республикасы Ұлттық Банкіне тапсырылады</w:t>
            </w:r>
          </w:p>
          <w:p w:rsidR="00A86106" w:rsidRPr="00746CF7" w:rsidRDefault="00A86106" w:rsidP="00D96822">
            <w:pPr>
              <w:pStyle w:val="p"/>
              <w:ind w:left="250"/>
              <w:jc w:val="both"/>
              <w:rPr>
                <w:sz w:val="28"/>
                <w:szCs w:val="28"/>
              </w:rPr>
            </w:pPr>
            <w:r w:rsidRPr="00746CF7">
              <w:rPr>
                <w:sz w:val="28"/>
                <w:szCs w:val="28"/>
              </w:rPr>
              <w:t>Представляется Национальному Банку Республики Казахстан</w:t>
            </w:r>
          </w:p>
          <w:p w:rsidR="00A86106" w:rsidRPr="00746CF7" w:rsidRDefault="00A86106" w:rsidP="00D96822">
            <w:pPr>
              <w:pStyle w:val="p"/>
              <w:ind w:left="250"/>
              <w:jc w:val="both"/>
              <w:rPr>
                <w:sz w:val="28"/>
                <w:szCs w:val="28"/>
              </w:rPr>
            </w:pPr>
          </w:p>
        </w:tc>
      </w:tr>
      <w:tr w:rsidR="00A86106" w:rsidRPr="00746CF7" w:rsidTr="00D96822">
        <w:trPr>
          <w:jc w:val="right"/>
        </w:trPr>
        <w:tc>
          <w:tcPr>
            <w:tcW w:w="4789" w:type="pct"/>
            <w:gridSpan w:val="14"/>
            <w:tcMar>
              <w:top w:w="0" w:type="dxa"/>
              <w:left w:w="108" w:type="dxa"/>
              <w:bottom w:w="0" w:type="dxa"/>
              <w:right w:w="108" w:type="dxa"/>
            </w:tcMar>
            <w:hideMark/>
          </w:tcPr>
          <w:p w:rsidR="00A86106" w:rsidRPr="00746CF7" w:rsidRDefault="00A86106" w:rsidP="00D96822">
            <w:pPr>
              <w:spacing w:line="276" w:lineRule="auto"/>
              <w:rPr>
                <w:sz w:val="28"/>
                <w:szCs w:val="28"/>
              </w:rPr>
            </w:pPr>
          </w:p>
        </w:tc>
        <w:tc>
          <w:tcPr>
            <w:tcW w:w="211" w:type="pct"/>
            <w:tcMar>
              <w:top w:w="0" w:type="dxa"/>
              <w:left w:w="108" w:type="dxa"/>
              <w:bottom w:w="0" w:type="dxa"/>
              <w:right w:w="108" w:type="dxa"/>
            </w:tcMar>
            <w:hideMark/>
          </w:tcPr>
          <w:p w:rsidR="00A86106" w:rsidRPr="00746CF7" w:rsidRDefault="00A86106" w:rsidP="00D96822">
            <w:pPr>
              <w:spacing w:line="276" w:lineRule="auto"/>
            </w:pPr>
          </w:p>
        </w:tc>
      </w:tr>
      <w:tr w:rsidR="00A86106" w:rsidRPr="00746CF7" w:rsidTr="00D96822">
        <w:trPr>
          <w:jc w:val="right"/>
        </w:trPr>
        <w:tc>
          <w:tcPr>
            <w:tcW w:w="5000" w:type="pct"/>
            <w:gridSpan w:val="15"/>
            <w:tcMar>
              <w:top w:w="0" w:type="dxa"/>
              <w:left w:w="108" w:type="dxa"/>
              <w:bottom w:w="0" w:type="dxa"/>
              <w:right w:w="108" w:type="dxa"/>
            </w:tcMar>
            <w:hideMark/>
          </w:tcPr>
          <w:p w:rsidR="00A86106" w:rsidRPr="00746CF7" w:rsidRDefault="00A86106" w:rsidP="00D96822">
            <w:pPr>
              <w:pStyle w:val="pc"/>
              <w:rPr>
                <w:sz w:val="28"/>
                <w:szCs w:val="28"/>
              </w:rPr>
            </w:pPr>
            <w:r w:rsidRPr="00746CF7">
              <w:rPr>
                <w:b/>
                <w:bCs/>
                <w:sz w:val="28"/>
                <w:szCs w:val="28"/>
                <w:bdr w:val="none" w:sz="0" w:space="0" w:color="auto" w:frame="1"/>
                <w:lang w:val="kk-KZ"/>
              </w:rPr>
              <w:t>Бейрезиденттерге</w:t>
            </w:r>
            <w:r w:rsidRPr="00746CF7">
              <w:rPr>
                <w:b/>
                <w:bCs/>
                <w:sz w:val="28"/>
                <w:szCs w:val="28"/>
                <w:bdr w:val="none" w:sz="0" w:space="0" w:color="auto" w:frame="1"/>
              </w:rPr>
              <w:t xml:space="preserve"> берілген кредиттер туралы есеп</w:t>
            </w:r>
          </w:p>
        </w:tc>
      </w:tr>
      <w:tr w:rsidR="00A86106" w:rsidRPr="00746CF7" w:rsidTr="00D96822">
        <w:trPr>
          <w:jc w:val="right"/>
        </w:trPr>
        <w:tc>
          <w:tcPr>
            <w:tcW w:w="5000" w:type="pct"/>
            <w:gridSpan w:val="15"/>
            <w:tcMar>
              <w:top w:w="0" w:type="dxa"/>
              <w:left w:w="108" w:type="dxa"/>
              <w:bottom w:w="0" w:type="dxa"/>
              <w:right w:w="108" w:type="dxa"/>
            </w:tcMar>
            <w:hideMark/>
          </w:tcPr>
          <w:p w:rsidR="00A86106" w:rsidRPr="00746CF7" w:rsidRDefault="00A86106" w:rsidP="00D96822">
            <w:pPr>
              <w:pStyle w:val="pc"/>
              <w:rPr>
                <w:sz w:val="28"/>
                <w:szCs w:val="28"/>
              </w:rPr>
            </w:pPr>
            <w:r w:rsidRPr="00746CF7">
              <w:rPr>
                <w:sz w:val="28"/>
                <w:szCs w:val="28"/>
              </w:rPr>
              <w:t>Отчет о кредитах, выданных нерезидентам</w:t>
            </w:r>
          </w:p>
          <w:p w:rsidR="00A86106" w:rsidRPr="00746CF7" w:rsidRDefault="00A86106" w:rsidP="00D96822">
            <w:pPr>
              <w:pStyle w:val="pc"/>
              <w:rPr>
                <w:sz w:val="28"/>
                <w:szCs w:val="28"/>
              </w:rPr>
            </w:pPr>
          </w:p>
        </w:tc>
      </w:tr>
      <w:tr w:rsidR="00A86106" w:rsidRPr="00746CF7" w:rsidTr="00D96822">
        <w:trPr>
          <w:jc w:val="right"/>
        </w:trPr>
        <w:tc>
          <w:tcPr>
            <w:tcW w:w="883" w:type="pct"/>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Индексі</w:t>
            </w:r>
          </w:p>
          <w:p w:rsidR="00A86106" w:rsidRPr="00746CF7" w:rsidRDefault="00A86106" w:rsidP="00D96822">
            <w:pPr>
              <w:pStyle w:val="p"/>
              <w:rPr>
                <w:sz w:val="28"/>
                <w:szCs w:val="28"/>
              </w:rPr>
            </w:pPr>
            <w:r w:rsidRPr="00746CF7">
              <w:rPr>
                <w:sz w:val="28"/>
                <w:szCs w:val="28"/>
              </w:rPr>
              <w:t>Индекс</w:t>
            </w:r>
          </w:p>
        </w:tc>
        <w:tc>
          <w:tcPr>
            <w:tcW w:w="723" w:type="pct"/>
            <w:tcMar>
              <w:top w:w="0" w:type="dxa"/>
              <w:left w:w="108" w:type="dxa"/>
              <w:bottom w:w="0" w:type="dxa"/>
              <w:right w:w="108" w:type="dxa"/>
            </w:tcMar>
            <w:hideMark/>
          </w:tcPr>
          <w:p w:rsidR="00A86106" w:rsidRPr="00746CF7" w:rsidRDefault="00A86106" w:rsidP="00D96822">
            <w:pPr>
              <w:pStyle w:val="pc"/>
              <w:rPr>
                <w:sz w:val="28"/>
                <w:szCs w:val="28"/>
              </w:rPr>
            </w:pPr>
            <w:r w:rsidRPr="00746CF7">
              <w:rPr>
                <w:b/>
                <w:bCs/>
                <w:sz w:val="28"/>
                <w:szCs w:val="28"/>
                <w:bdr w:val="none" w:sz="0" w:space="0" w:color="auto" w:frame="1"/>
              </w:rPr>
              <w:t>17-ТБ</w:t>
            </w:r>
          </w:p>
          <w:p w:rsidR="00A86106" w:rsidRPr="00746CF7" w:rsidRDefault="00A86106" w:rsidP="00D96822">
            <w:pPr>
              <w:pStyle w:val="pc"/>
              <w:rPr>
                <w:sz w:val="28"/>
                <w:szCs w:val="28"/>
              </w:rPr>
            </w:pPr>
            <w:r w:rsidRPr="00746CF7">
              <w:rPr>
                <w:sz w:val="28"/>
                <w:szCs w:val="28"/>
              </w:rPr>
              <w:t>17-ПБ</w:t>
            </w:r>
          </w:p>
        </w:tc>
        <w:tc>
          <w:tcPr>
            <w:tcW w:w="827" w:type="pct"/>
            <w:gridSpan w:val="3"/>
            <w:tcMar>
              <w:top w:w="0" w:type="dxa"/>
              <w:left w:w="108" w:type="dxa"/>
              <w:bottom w:w="0" w:type="dxa"/>
              <w:right w:w="108" w:type="dxa"/>
            </w:tcMar>
            <w:hideMark/>
          </w:tcPr>
          <w:p w:rsidR="00A86106" w:rsidRPr="00746CF7" w:rsidRDefault="00A86106" w:rsidP="00D96822">
            <w:pPr>
              <w:pStyle w:val="pc"/>
              <w:ind w:left="-55" w:right="-191"/>
              <w:rPr>
                <w:sz w:val="28"/>
                <w:szCs w:val="28"/>
              </w:rPr>
            </w:pPr>
            <w:r w:rsidRPr="00746CF7">
              <w:rPr>
                <w:b/>
                <w:bCs/>
                <w:sz w:val="28"/>
                <w:szCs w:val="28"/>
                <w:bdr w:val="none" w:sz="0" w:space="0" w:color="auto" w:frame="1"/>
              </w:rPr>
              <w:t>тоқсандық</w:t>
            </w:r>
          </w:p>
          <w:p w:rsidR="00A86106" w:rsidRPr="00746CF7" w:rsidRDefault="00A86106" w:rsidP="00D96822">
            <w:pPr>
              <w:pStyle w:val="pc"/>
              <w:ind w:right="-191"/>
              <w:rPr>
                <w:sz w:val="28"/>
                <w:szCs w:val="28"/>
              </w:rPr>
            </w:pPr>
            <w:r w:rsidRPr="00746CF7">
              <w:rPr>
                <w:sz w:val="28"/>
                <w:szCs w:val="28"/>
              </w:rPr>
              <w:t>квартальная</w:t>
            </w:r>
          </w:p>
        </w:tc>
        <w:tc>
          <w:tcPr>
            <w:tcW w:w="729" w:type="pct"/>
            <w:gridSpan w:val="2"/>
            <w:tcMar>
              <w:top w:w="0" w:type="dxa"/>
              <w:left w:w="108" w:type="dxa"/>
              <w:bottom w:w="0" w:type="dxa"/>
              <w:right w:w="108" w:type="dxa"/>
            </w:tcMar>
            <w:hideMark/>
          </w:tcPr>
          <w:p w:rsidR="00A86106" w:rsidRPr="00746CF7" w:rsidRDefault="00A86106" w:rsidP="00D96822">
            <w:pPr>
              <w:pStyle w:val="pc"/>
              <w:rPr>
                <w:sz w:val="28"/>
                <w:szCs w:val="28"/>
              </w:rPr>
            </w:pPr>
            <w:r w:rsidRPr="00746CF7">
              <w:rPr>
                <w:b/>
                <w:bCs/>
                <w:sz w:val="28"/>
                <w:szCs w:val="28"/>
                <w:bdr w:val="none" w:sz="0" w:space="0" w:color="auto" w:frame="1"/>
              </w:rPr>
              <w:t>есепті кезең</w:t>
            </w:r>
          </w:p>
          <w:p w:rsidR="00A86106" w:rsidRPr="00746CF7" w:rsidRDefault="00A86106" w:rsidP="00D96822">
            <w:pPr>
              <w:pStyle w:val="pc"/>
              <w:rPr>
                <w:sz w:val="28"/>
                <w:szCs w:val="28"/>
              </w:rPr>
            </w:pPr>
            <w:r w:rsidRPr="00746CF7">
              <w:rPr>
                <w:sz w:val="28"/>
                <w:szCs w:val="28"/>
              </w:rPr>
              <w:t>отчетный период</w:t>
            </w:r>
          </w:p>
        </w:tc>
        <w:tc>
          <w:tcPr>
            <w:tcW w:w="243" w:type="pct"/>
            <w:tcMar>
              <w:top w:w="0" w:type="dxa"/>
              <w:left w:w="108" w:type="dxa"/>
              <w:bottom w:w="0" w:type="dxa"/>
              <w:right w:w="108" w:type="dxa"/>
            </w:tcMar>
            <w:hideMark/>
          </w:tcPr>
          <w:p w:rsidR="00A86106" w:rsidRPr="00746CF7" w:rsidRDefault="00A86106" w:rsidP="00D96822">
            <w:pPr>
              <w:pStyle w:val="p"/>
              <w:rPr>
                <w:sz w:val="28"/>
                <w:szCs w:val="28"/>
              </w:rPr>
            </w:pPr>
            <w:r w:rsidRPr="00746CF7">
              <w:rPr>
                <w:noProof/>
                <w:sz w:val="28"/>
                <w:szCs w:val="28"/>
              </w:rPr>
              <w:drawing>
                <wp:inline distT="0" distB="0" distL="0" distR="0" wp14:anchorId="376E09C8" wp14:editId="137A007F">
                  <wp:extent cx="371475" cy="3333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86" w:type="pct"/>
            <w:gridSpan w:val="2"/>
            <w:tcMar>
              <w:top w:w="0" w:type="dxa"/>
              <w:left w:w="108" w:type="dxa"/>
              <w:bottom w:w="0" w:type="dxa"/>
              <w:right w:w="108" w:type="dxa"/>
            </w:tcMar>
            <w:hideMark/>
          </w:tcPr>
          <w:p w:rsidR="00A86106" w:rsidRPr="00746CF7" w:rsidRDefault="00A86106" w:rsidP="00D96822">
            <w:pPr>
              <w:pStyle w:val="pc"/>
              <w:rPr>
                <w:sz w:val="28"/>
                <w:szCs w:val="28"/>
              </w:rPr>
            </w:pPr>
            <w:r w:rsidRPr="00746CF7">
              <w:rPr>
                <w:b/>
                <w:bCs/>
                <w:sz w:val="28"/>
                <w:szCs w:val="28"/>
                <w:bdr w:val="none" w:sz="0" w:space="0" w:color="auto" w:frame="1"/>
              </w:rPr>
              <w:t>тоқсан</w:t>
            </w:r>
          </w:p>
          <w:p w:rsidR="00A86106" w:rsidRPr="00746CF7" w:rsidRDefault="00A86106" w:rsidP="00D96822">
            <w:pPr>
              <w:pStyle w:val="pc"/>
              <w:rPr>
                <w:sz w:val="28"/>
                <w:szCs w:val="28"/>
              </w:rPr>
            </w:pPr>
            <w:r w:rsidRPr="00746CF7">
              <w:rPr>
                <w:sz w:val="28"/>
                <w:szCs w:val="28"/>
              </w:rPr>
              <w:t>квартал</w:t>
            </w:r>
          </w:p>
        </w:tc>
        <w:tc>
          <w:tcPr>
            <w:tcW w:w="642" w:type="pct"/>
            <w:gridSpan w:val="3"/>
            <w:tcMar>
              <w:top w:w="0" w:type="dxa"/>
              <w:left w:w="108" w:type="dxa"/>
              <w:bottom w:w="0" w:type="dxa"/>
              <w:right w:w="108" w:type="dxa"/>
            </w:tcMar>
            <w:hideMark/>
          </w:tcPr>
          <w:p w:rsidR="00A86106" w:rsidRPr="00746CF7" w:rsidRDefault="00A86106" w:rsidP="00D96822">
            <w:pPr>
              <w:pStyle w:val="p"/>
              <w:rPr>
                <w:sz w:val="28"/>
                <w:szCs w:val="28"/>
              </w:rPr>
            </w:pPr>
            <w:r w:rsidRPr="00746CF7">
              <w:rPr>
                <w:noProof/>
                <w:sz w:val="28"/>
                <w:szCs w:val="28"/>
              </w:rPr>
              <w:drawing>
                <wp:inline distT="0" distB="0" distL="0" distR="0" wp14:anchorId="4A71BC83" wp14:editId="0859C629">
                  <wp:extent cx="11239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467" w:type="pct"/>
            <w:gridSpan w:val="2"/>
            <w:tcMar>
              <w:top w:w="0" w:type="dxa"/>
              <w:left w:w="108" w:type="dxa"/>
              <w:bottom w:w="0" w:type="dxa"/>
              <w:right w:w="108" w:type="dxa"/>
            </w:tcMar>
            <w:hideMark/>
          </w:tcPr>
          <w:p w:rsidR="00A86106" w:rsidRPr="00746CF7" w:rsidRDefault="00A86106" w:rsidP="00D96822">
            <w:pPr>
              <w:pStyle w:val="pc"/>
              <w:jc w:val="left"/>
              <w:rPr>
                <w:sz w:val="28"/>
                <w:szCs w:val="28"/>
              </w:rPr>
            </w:pPr>
            <w:r w:rsidRPr="00746CF7">
              <w:rPr>
                <w:b/>
                <w:bCs/>
                <w:sz w:val="28"/>
                <w:szCs w:val="28"/>
                <w:bdr w:val="none" w:sz="0" w:space="0" w:color="auto" w:frame="1"/>
              </w:rPr>
              <w:t>жыл</w:t>
            </w:r>
          </w:p>
          <w:p w:rsidR="00A86106" w:rsidRPr="00746CF7" w:rsidRDefault="00A86106" w:rsidP="00D96822">
            <w:pPr>
              <w:pStyle w:val="pc"/>
              <w:jc w:val="left"/>
              <w:rPr>
                <w:sz w:val="28"/>
                <w:szCs w:val="28"/>
              </w:rPr>
            </w:pPr>
            <w:r w:rsidRPr="00746CF7">
              <w:rPr>
                <w:sz w:val="28"/>
                <w:szCs w:val="28"/>
              </w:rPr>
              <w:t>год</w:t>
            </w:r>
          </w:p>
        </w:tc>
      </w:tr>
      <w:tr w:rsidR="00A86106" w:rsidRPr="00746CF7" w:rsidTr="00D96822">
        <w:trPr>
          <w:jc w:val="right"/>
        </w:trPr>
        <w:tc>
          <w:tcPr>
            <w:tcW w:w="5000" w:type="pct"/>
            <w:gridSpan w:val="15"/>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«БТА БАНК» акционерлік қоғамы ұсынады</w:t>
            </w:r>
          </w:p>
          <w:p w:rsidR="00A86106" w:rsidRPr="00746CF7" w:rsidRDefault="00A86106" w:rsidP="00D96822">
            <w:pPr>
              <w:pStyle w:val="p"/>
              <w:rPr>
                <w:sz w:val="28"/>
                <w:szCs w:val="28"/>
              </w:rPr>
            </w:pPr>
            <w:r w:rsidRPr="00746CF7">
              <w:rPr>
                <w:sz w:val="28"/>
                <w:szCs w:val="28"/>
              </w:rPr>
              <w:t>Представляется акционерным обществом «БТА БАНК»</w:t>
            </w:r>
          </w:p>
        </w:tc>
      </w:tr>
      <w:tr w:rsidR="00A86106" w:rsidRPr="00746CF7" w:rsidTr="00D96822">
        <w:trPr>
          <w:jc w:val="right"/>
        </w:trPr>
        <w:tc>
          <w:tcPr>
            <w:tcW w:w="5000" w:type="pct"/>
            <w:gridSpan w:val="15"/>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Ұсыну мерзімі: есептік кезеңнен кейінгі бірінші айдың 25-нан кешіктірмей</w:t>
            </w:r>
          </w:p>
          <w:p w:rsidR="00A86106" w:rsidRPr="00746CF7" w:rsidRDefault="00A86106" w:rsidP="00D96822">
            <w:pPr>
              <w:pStyle w:val="p"/>
              <w:rPr>
                <w:sz w:val="28"/>
                <w:szCs w:val="28"/>
              </w:rPr>
            </w:pPr>
            <w:r w:rsidRPr="00746CF7">
              <w:rPr>
                <w:sz w:val="28"/>
                <w:szCs w:val="28"/>
              </w:rPr>
              <w:t>Срок представления: не позднее 25 числа первого месяца после отчетного периода</w:t>
            </w:r>
          </w:p>
        </w:tc>
      </w:tr>
      <w:tr w:rsidR="00A86106" w:rsidRPr="00746CF7" w:rsidTr="00D96822">
        <w:trPr>
          <w:jc w:val="right"/>
        </w:trPr>
        <w:tc>
          <w:tcPr>
            <w:tcW w:w="1951" w:type="pct"/>
            <w:gridSpan w:val="3"/>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lastRenderedPageBreak/>
              <w:t>БСН коды</w:t>
            </w:r>
          </w:p>
          <w:p w:rsidR="00A86106" w:rsidRPr="00746CF7" w:rsidRDefault="00A86106" w:rsidP="00D96822">
            <w:pPr>
              <w:pStyle w:val="p"/>
              <w:rPr>
                <w:sz w:val="28"/>
                <w:szCs w:val="28"/>
              </w:rPr>
            </w:pPr>
            <w:r w:rsidRPr="00746CF7">
              <w:rPr>
                <w:sz w:val="28"/>
                <w:szCs w:val="28"/>
              </w:rPr>
              <w:t>Код БИН</w:t>
            </w:r>
          </w:p>
        </w:tc>
        <w:tc>
          <w:tcPr>
            <w:tcW w:w="3049" w:type="pct"/>
            <w:gridSpan w:val="12"/>
            <w:tcMar>
              <w:top w:w="0" w:type="dxa"/>
              <w:left w:w="108" w:type="dxa"/>
              <w:bottom w:w="0" w:type="dxa"/>
              <w:right w:w="108" w:type="dxa"/>
            </w:tcMar>
            <w:hideMark/>
          </w:tcPr>
          <w:p w:rsidR="00A86106" w:rsidRPr="00746CF7" w:rsidRDefault="00A86106" w:rsidP="00D96822">
            <w:pPr>
              <w:pStyle w:val="p"/>
              <w:rPr>
                <w:sz w:val="28"/>
                <w:szCs w:val="28"/>
              </w:rPr>
            </w:pPr>
            <w:r w:rsidRPr="00746CF7">
              <w:rPr>
                <w:noProof/>
                <w:sz w:val="28"/>
                <w:szCs w:val="28"/>
              </w:rPr>
              <w:drawing>
                <wp:inline distT="0" distB="0" distL="0" distR="0" wp14:anchorId="7713BAD4" wp14:editId="4AF35019">
                  <wp:extent cx="3267075" cy="33337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746CF7" w:rsidTr="00D96822">
        <w:trPr>
          <w:jc w:val="right"/>
        </w:trPr>
        <w:tc>
          <w:tcPr>
            <w:tcW w:w="883" w:type="pct"/>
            <w:vAlign w:val="center"/>
            <w:hideMark/>
          </w:tcPr>
          <w:p w:rsidR="00A86106" w:rsidRPr="00746CF7" w:rsidRDefault="00A86106" w:rsidP="00D96822"/>
        </w:tc>
        <w:tc>
          <w:tcPr>
            <w:tcW w:w="1068" w:type="pct"/>
            <w:gridSpan w:val="2"/>
            <w:vAlign w:val="center"/>
            <w:hideMark/>
          </w:tcPr>
          <w:p w:rsidR="00A86106" w:rsidRPr="00746CF7" w:rsidRDefault="00A86106" w:rsidP="00D96822">
            <w:pPr>
              <w:spacing w:line="276" w:lineRule="auto"/>
            </w:pPr>
          </w:p>
        </w:tc>
        <w:tc>
          <w:tcPr>
            <w:tcW w:w="7" w:type="pct"/>
            <w:vAlign w:val="center"/>
            <w:hideMark/>
          </w:tcPr>
          <w:p w:rsidR="00A86106" w:rsidRPr="00746CF7" w:rsidRDefault="00A86106" w:rsidP="00D96822">
            <w:pPr>
              <w:spacing w:line="276" w:lineRule="auto"/>
            </w:pPr>
          </w:p>
        </w:tc>
        <w:tc>
          <w:tcPr>
            <w:tcW w:w="725" w:type="pct"/>
            <w:gridSpan w:val="2"/>
            <w:vAlign w:val="center"/>
            <w:hideMark/>
          </w:tcPr>
          <w:p w:rsidR="00A86106" w:rsidRPr="00746CF7" w:rsidRDefault="00A86106" w:rsidP="00D96822">
            <w:pPr>
              <w:spacing w:line="276" w:lineRule="auto"/>
            </w:pPr>
          </w:p>
        </w:tc>
        <w:tc>
          <w:tcPr>
            <w:tcW w:w="479" w:type="pct"/>
            <w:vAlign w:val="center"/>
            <w:hideMark/>
          </w:tcPr>
          <w:p w:rsidR="00A86106" w:rsidRPr="00746CF7" w:rsidRDefault="00A86106" w:rsidP="00D96822">
            <w:pPr>
              <w:spacing w:line="276" w:lineRule="auto"/>
            </w:pPr>
          </w:p>
        </w:tc>
        <w:tc>
          <w:tcPr>
            <w:tcW w:w="383" w:type="pct"/>
            <w:gridSpan w:val="2"/>
            <w:vAlign w:val="center"/>
            <w:hideMark/>
          </w:tcPr>
          <w:p w:rsidR="00A86106" w:rsidRPr="00746CF7" w:rsidRDefault="00A86106" w:rsidP="00D96822">
            <w:pPr>
              <w:spacing w:line="276" w:lineRule="auto"/>
            </w:pPr>
          </w:p>
        </w:tc>
        <w:tc>
          <w:tcPr>
            <w:tcW w:w="456" w:type="pct"/>
            <w:gridSpan w:val="2"/>
            <w:vAlign w:val="center"/>
            <w:hideMark/>
          </w:tcPr>
          <w:p w:rsidR="00A86106" w:rsidRPr="00746CF7" w:rsidRDefault="00A86106" w:rsidP="00D96822">
            <w:pPr>
              <w:spacing w:line="276" w:lineRule="auto"/>
            </w:pPr>
          </w:p>
        </w:tc>
        <w:tc>
          <w:tcPr>
            <w:tcW w:w="532" w:type="pct"/>
            <w:gridSpan w:val="2"/>
            <w:vAlign w:val="center"/>
            <w:hideMark/>
          </w:tcPr>
          <w:p w:rsidR="00A86106" w:rsidRPr="00746CF7" w:rsidRDefault="00A86106" w:rsidP="00D96822">
            <w:pPr>
              <w:spacing w:line="276" w:lineRule="auto"/>
            </w:pPr>
          </w:p>
        </w:tc>
        <w:tc>
          <w:tcPr>
            <w:tcW w:w="256" w:type="pct"/>
            <w:vAlign w:val="center"/>
            <w:hideMark/>
          </w:tcPr>
          <w:p w:rsidR="00A86106" w:rsidRPr="00746CF7" w:rsidRDefault="00A86106" w:rsidP="00D96822">
            <w:pPr>
              <w:spacing w:line="276" w:lineRule="auto"/>
            </w:pPr>
          </w:p>
        </w:tc>
        <w:tc>
          <w:tcPr>
            <w:tcW w:w="211" w:type="pct"/>
            <w:vAlign w:val="center"/>
            <w:hideMark/>
          </w:tcPr>
          <w:p w:rsidR="00A86106" w:rsidRPr="00746CF7" w:rsidRDefault="00A86106" w:rsidP="00D96822">
            <w:pPr>
              <w:spacing w:line="276" w:lineRule="auto"/>
            </w:pPr>
          </w:p>
        </w:tc>
      </w:tr>
    </w:tbl>
    <w:p w:rsidR="00A86106" w:rsidRPr="00746CF7" w:rsidRDefault="00A86106" w:rsidP="00A86106">
      <w:pPr>
        <w:pStyle w:val="p"/>
      </w:pPr>
      <w:r w:rsidRPr="00746CF7">
        <w:t> </w:t>
      </w:r>
    </w:p>
    <w:tbl>
      <w:tblPr>
        <w:tblW w:w="5014" w:type="pct"/>
        <w:jc w:val="center"/>
        <w:tblCellMar>
          <w:left w:w="0" w:type="dxa"/>
          <w:right w:w="0" w:type="dxa"/>
        </w:tblCellMar>
        <w:tblLook w:val="04A0" w:firstRow="1" w:lastRow="0" w:firstColumn="1" w:lastColumn="0" w:noHBand="0" w:noVBand="1"/>
      </w:tblPr>
      <w:tblGrid>
        <w:gridCol w:w="492"/>
        <w:gridCol w:w="1564"/>
        <w:gridCol w:w="1237"/>
        <w:gridCol w:w="1509"/>
        <w:gridCol w:w="1150"/>
        <w:gridCol w:w="1150"/>
        <w:gridCol w:w="1643"/>
        <w:gridCol w:w="1567"/>
        <w:gridCol w:w="1567"/>
        <w:gridCol w:w="1310"/>
        <w:gridCol w:w="1401"/>
      </w:tblGrid>
      <w:tr w:rsidR="00A86106" w:rsidRPr="00746CF7" w:rsidTr="00D96822">
        <w:trPr>
          <w:jc w:val="center"/>
        </w:trPr>
        <w:tc>
          <w:tcPr>
            <w:tcW w:w="1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Р/с №</w:t>
            </w:r>
          </w:p>
          <w:p w:rsidR="00A86106" w:rsidRPr="00746CF7" w:rsidRDefault="00A86106" w:rsidP="00D96822">
            <w:pPr>
              <w:pStyle w:val="pc"/>
              <w:rPr>
                <w:sz w:val="20"/>
                <w:szCs w:val="20"/>
              </w:rPr>
            </w:pPr>
            <w:r w:rsidRPr="00746CF7">
              <w:rPr>
                <w:sz w:val="20"/>
                <w:szCs w:val="20"/>
              </w:rPr>
              <w:t>№ п/п</w:t>
            </w:r>
          </w:p>
        </w:tc>
        <w:tc>
          <w:tcPr>
            <w:tcW w:w="14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Заем алушы туралы ақпарат</w:t>
            </w:r>
          </w:p>
          <w:p w:rsidR="00A86106" w:rsidRPr="00746CF7" w:rsidRDefault="00A86106" w:rsidP="00D96822">
            <w:pPr>
              <w:pStyle w:val="pc"/>
              <w:rPr>
                <w:sz w:val="20"/>
                <w:szCs w:val="20"/>
              </w:rPr>
            </w:pPr>
            <w:r w:rsidRPr="00746CF7">
              <w:rPr>
                <w:sz w:val="20"/>
                <w:szCs w:val="20"/>
              </w:rPr>
              <w:t>Информация о заемщике</w:t>
            </w:r>
          </w:p>
        </w:tc>
        <w:tc>
          <w:tcPr>
            <w:tcW w:w="3354"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Заем шарты туралы ақпарат</w:t>
            </w:r>
          </w:p>
          <w:p w:rsidR="00A86106" w:rsidRPr="00746CF7" w:rsidRDefault="00A86106" w:rsidP="00D96822">
            <w:pPr>
              <w:pStyle w:val="pc"/>
              <w:rPr>
                <w:sz w:val="20"/>
                <w:szCs w:val="20"/>
              </w:rPr>
            </w:pPr>
            <w:r w:rsidRPr="00746CF7">
              <w:rPr>
                <w:sz w:val="20"/>
                <w:szCs w:val="20"/>
              </w:rPr>
              <w:t>Информация о договоре займа</w:t>
            </w:r>
          </w:p>
        </w:tc>
      </w:tr>
      <w:tr w:rsidR="00A86106" w:rsidRPr="00746CF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5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 алушының атауы, тегі, аты, әкесінің аты (бар болған жағдайда)</w:t>
            </w:r>
          </w:p>
          <w:p w:rsidR="00A86106" w:rsidRPr="00746CF7" w:rsidRDefault="00A86106" w:rsidP="00D96822">
            <w:pPr>
              <w:pStyle w:val="p"/>
              <w:rPr>
                <w:sz w:val="20"/>
                <w:szCs w:val="20"/>
              </w:rPr>
            </w:pPr>
            <w:r w:rsidRPr="00746CF7">
              <w:rPr>
                <w:sz w:val="20"/>
                <w:szCs w:val="20"/>
              </w:rPr>
              <w:t>Наименование, фамилия, имя, отчество (при его наличии) заемщика</w:t>
            </w:r>
          </w:p>
        </w:tc>
        <w:tc>
          <w:tcPr>
            <w:tcW w:w="42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БСН/ЖСН (бар болған кезде)</w:t>
            </w:r>
          </w:p>
          <w:p w:rsidR="00A86106" w:rsidRPr="00746CF7" w:rsidRDefault="00A86106" w:rsidP="00D96822">
            <w:pPr>
              <w:pStyle w:val="p"/>
              <w:rPr>
                <w:sz w:val="20"/>
                <w:szCs w:val="20"/>
              </w:rPr>
            </w:pPr>
            <w:r w:rsidRPr="00746CF7">
              <w:rPr>
                <w:sz w:val="20"/>
                <w:szCs w:val="20"/>
              </w:rPr>
              <w:t>БИН/ИИН (при наличии)</w:t>
            </w:r>
          </w:p>
        </w:tc>
        <w:tc>
          <w:tcPr>
            <w:tcW w:w="5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 алушы елінің атауы</w:t>
            </w:r>
          </w:p>
          <w:p w:rsidR="00A86106" w:rsidRPr="00746CF7" w:rsidRDefault="00A86106" w:rsidP="00D96822">
            <w:pPr>
              <w:pStyle w:val="p"/>
              <w:rPr>
                <w:sz w:val="20"/>
                <w:szCs w:val="20"/>
              </w:rPr>
            </w:pPr>
            <w:r w:rsidRPr="00746CF7">
              <w:rPr>
                <w:sz w:val="20"/>
                <w:szCs w:val="20"/>
              </w:rPr>
              <w:t>Наименование страны заемщика</w:t>
            </w:r>
          </w:p>
        </w:tc>
        <w:tc>
          <w:tcPr>
            <w:tcW w:w="3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Шарттың нөмірі</w:t>
            </w:r>
          </w:p>
          <w:p w:rsidR="00A86106" w:rsidRPr="00746CF7" w:rsidRDefault="00A86106" w:rsidP="00D96822">
            <w:pPr>
              <w:pStyle w:val="p"/>
              <w:rPr>
                <w:sz w:val="20"/>
                <w:szCs w:val="20"/>
              </w:rPr>
            </w:pPr>
            <w:r w:rsidRPr="00746CF7">
              <w:rPr>
                <w:sz w:val="20"/>
                <w:szCs w:val="20"/>
              </w:rPr>
              <w:t>Номер договора</w:t>
            </w:r>
          </w:p>
        </w:tc>
        <w:tc>
          <w:tcPr>
            <w:tcW w:w="3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Шарттың күні</w:t>
            </w:r>
          </w:p>
          <w:p w:rsidR="00A86106" w:rsidRPr="00746CF7" w:rsidRDefault="00A86106" w:rsidP="00D96822">
            <w:pPr>
              <w:pStyle w:val="p"/>
              <w:rPr>
                <w:sz w:val="20"/>
                <w:szCs w:val="20"/>
              </w:rPr>
            </w:pPr>
            <w:r w:rsidRPr="00746CF7">
              <w:rPr>
                <w:sz w:val="20"/>
                <w:szCs w:val="20"/>
              </w:rPr>
              <w:t>Дата договора</w:t>
            </w:r>
          </w:p>
        </w:tc>
        <w:tc>
          <w:tcPr>
            <w:tcW w:w="5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Сыйақы мөлшерлемесі (жылдық пайызбен)</w:t>
            </w:r>
          </w:p>
          <w:p w:rsidR="00A86106" w:rsidRPr="00746CF7" w:rsidRDefault="00A86106" w:rsidP="00D96822">
            <w:pPr>
              <w:pStyle w:val="p"/>
              <w:rPr>
                <w:sz w:val="20"/>
                <w:szCs w:val="20"/>
              </w:rPr>
            </w:pPr>
            <w:r w:rsidRPr="00746CF7">
              <w:rPr>
                <w:sz w:val="20"/>
                <w:szCs w:val="20"/>
              </w:rPr>
              <w:t>Ставка вознаграждения (в процентах годовых)</w:t>
            </w:r>
          </w:p>
        </w:tc>
        <w:tc>
          <w:tcPr>
            <w:tcW w:w="5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 валютасының атауы</w:t>
            </w:r>
          </w:p>
          <w:p w:rsidR="00A86106" w:rsidRPr="00746CF7" w:rsidRDefault="00A86106" w:rsidP="00D96822">
            <w:pPr>
              <w:pStyle w:val="p"/>
              <w:rPr>
                <w:sz w:val="20"/>
                <w:szCs w:val="20"/>
              </w:rPr>
            </w:pPr>
            <w:r w:rsidRPr="00746CF7">
              <w:rPr>
                <w:sz w:val="20"/>
                <w:szCs w:val="20"/>
              </w:rPr>
              <w:t>Наименование валюты займа</w:t>
            </w:r>
          </w:p>
        </w:tc>
        <w:tc>
          <w:tcPr>
            <w:tcW w:w="5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Заемның сомасы</w:t>
            </w:r>
            <w:r w:rsidRPr="00746CF7">
              <w:rPr>
                <w:b/>
                <w:bCs/>
                <w:sz w:val="20"/>
                <w:szCs w:val="20"/>
                <w:bdr w:val="none" w:sz="0" w:space="0" w:color="auto" w:frame="1"/>
                <w:lang w:val="kk-KZ"/>
              </w:rPr>
              <w:t xml:space="preserve"> </w:t>
            </w:r>
            <w:r w:rsidRPr="00746CF7">
              <w:rPr>
                <w:b/>
                <w:bCs/>
                <w:sz w:val="20"/>
                <w:szCs w:val="20"/>
                <w:bdr w:val="none" w:sz="0" w:space="0" w:color="auto" w:frame="1"/>
              </w:rPr>
              <w:t>(шарт валютасының мың бірлігімен)</w:t>
            </w:r>
          </w:p>
          <w:p w:rsidR="00A86106" w:rsidRPr="00746CF7" w:rsidRDefault="00A86106" w:rsidP="00D96822">
            <w:pPr>
              <w:pStyle w:val="p"/>
              <w:rPr>
                <w:sz w:val="20"/>
                <w:szCs w:val="20"/>
              </w:rPr>
            </w:pPr>
            <w:r w:rsidRPr="00746CF7">
              <w:rPr>
                <w:sz w:val="20"/>
                <w:szCs w:val="20"/>
              </w:rPr>
              <w:t>Сумма займа (в тысячах единицах. валюты договора)</w:t>
            </w:r>
          </w:p>
        </w:tc>
        <w:tc>
          <w:tcPr>
            <w:tcW w:w="9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Қолдану кезеңі</w:t>
            </w:r>
          </w:p>
          <w:p w:rsidR="00A86106" w:rsidRPr="00746CF7" w:rsidRDefault="00A86106" w:rsidP="00D96822">
            <w:pPr>
              <w:pStyle w:val="pc"/>
              <w:rPr>
                <w:sz w:val="20"/>
                <w:szCs w:val="20"/>
              </w:rPr>
            </w:pPr>
            <w:r w:rsidRPr="00746CF7">
              <w:rPr>
                <w:sz w:val="20"/>
                <w:szCs w:val="20"/>
              </w:rPr>
              <w:t>Период действия</w:t>
            </w:r>
          </w:p>
        </w:tc>
      </w:tr>
      <w:tr w:rsidR="00A86106" w:rsidRPr="00746CF7"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537" w:type="pct"/>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537" w:type="pct"/>
            <w:vMerge/>
            <w:tcBorders>
              <w:top w:val="nil"/>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Заемның нақты берілген күні</w:t>
            </w:r>
          </w:p>
          <w:p w:rsidR="00A86106" w:rsidRPr="00746CF7" w:rsidRDefault="00A86106" w:rsidP="00D96822">
            <w:pPr>
              <w:pStyle w:val="p"/>
              <w:rPr>
                <w:sz w:val="20"/>
                <w:szCs w:val="20"/>
              </w:rPr>
            </w:pPr>
            <w:r w:rsidRPr="00746CF7">
              <w:rPr>
                <w:sz w:val="20"/>
                <w:szCs w:val="20"/>
              </w:rPr>
              <w:t>Дата фактической выдачи займа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Заемды өтеудің түпкілікті күні</w:t>
            </w:r>
          </w:p>
          <w:p w:rsidR="00A86106" w:rsidRPr="00746CF7" w:rsidRDefault="00A86106" w:rsidP="00D96822">
            <w:pPr>
              <w:pStyle w:val="p"/>
              <w:rPr>
                <w:sz w:val="20"/>
                <w:szCs w:val="20"/>
              </w:rPr>
            </w:pPr>
            <w:r w:rsidRPr="00746CF7">
              <w:rPr>
                <w:sz w:val="20"/>
                <w:szCs w:val="20"/>
              </w:rPr>
              <w:t>Дата конечного срока погашения займа</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А</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Б</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В</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Г</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Д</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Ж</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З</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И</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К</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Л</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xml:space="preserve">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bl>
    <w:p w:rsidR="00A86106" w:rsidRPr="00746CF7" w:rsidRDefault="00A86106" w:rsidP="00A86106">
      <w:pPr>
        <w:pStyle w:val="p"/>
      </w:pPr>
      <w:r w:rsidRPr="00746CF7">
        <w:rPr>
          <w:vanish/>
        </w:rPr>
        <w:t> </w:t>
      </w:r>
    </w:p>
    <w:tbl>
      <w:tblPr>
        <w:tblW w:w="5000" w:type="pct"/>
        <w:jc w:val="center"/>
        <w:tblCellMar>
          <w:left w:w="0" w:type="dxa"/>
          <w:right w:w="0" w:type="dxa"/>
        </w:tblCellMar>
        <w:tblLook w:val="04A0" w:firstRow="1" w:lastRow="0" w:firstColumn="1" w:lastColumn="0" w:noHBand="0" w:noVBand="1"/>
      </w:tblPr>
      <w:tblGrid>
        <w:gridCol w:w="2198"/>
        <w:gridCol w:w="3678"/>
        <w:gridCol w:w="2569"/>
        <w:gridCol w:w="1635"/>
        <w:gridCol w:w="1507"/>
        <w:gridCol w:w="1033"/>
        <w:gridCol w:w="1929"/>
      </w:tblGrid>
      <w:tr w:rsidR="00A86106" w:rsidRPr="00746CF7" w:rsidTr="00D96822">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Негізгі борыш (мың теңгемен)</w:t>
            </w:r>
          </w:p>
          <w:p w:rsidR="00A86106" w:rsidRPr="00746CF7" w:rsidRDefault="00A86106" w:rsidP="00D96822">
            <w:pPr>
              <w:pStyle w:val="pc"/>
              <w:rPr>
                <w:sz w:val="20"/>
                <w:szCs w:val="20"/>
              </w:rPr>
            </w:pPr>
            <w:r w:rsidRPr="00746CF7">
              <w:rPr>
                <w:sz w:val="20"/>
                <w:szCs w:val="20"/>
              </w:rPr>
              <w:t>Основной долг (тысячах тенге)</w:t>
            </w:r>
          </w:p>
        </w:tc>
      </w:tr>
      <w:tr w:rsidR="00A86106" w:rsidRPr="00746CF7" w:rsidTr="00D96822">
        <w:trPr>
          <w:jc w:val="center"/>
        </w:trPr>
        <w:tc>
          <w:tcPr>
            <w:tcW w:w="7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Есепті кезеңнің басындағы қалдық</w:t>
            </w:r>
          </w:p>
          <w:p w:rsidR="00A86106" w:rsidRPr="00746CF7" w:rsidRDefault="00A86106" w:rsidP="00D96822">
            <w:pPr>
              <w:pStyle w:val="pc"/>
              <w:rPr>
                <w:sz w:val="20"/>
                <w:szCs w:val="20"/>
              </w:rPr>
            </w:pPr>
            <w:r w:rsidRPr="00746CF7">
              <w:rPr>
                <w:sz w:val="20"/>
                <w:szCs w:val="20"/>
              </w:rPr>
              <w:lastRenderedPageBreak/>
              <w:t>Остаток на начало отчетного периода</w:t>
            </w:r>
          </w:p>
        </w:tc>
        <w:tc>
          <w:tcPr>
            <w:tcW w:w="322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lastRenderedPageBreak/>
              <w:t>Есепті кезеңдегі өзгерістер</w:t>
            </w:r>
          </w:p>
          <w:p w:rsidR="00A86106" w:rsidRPr="00746CF7" w:rsidRDefault="00A86106" w:rsidP="00D96822">
            <w:pPr>
              <w:pStyle w:val="pc"/>
              <w:rPr>
                <w:sz w:val="20"/>
                <w:szCs w:val="20"/>
              </w:rPr>
            </w:pPr>
            <w:r w:rsidRPr="00746CF7">
              <w:rPr>
                <w:sz w:val="20"/>
                <w:szCs w:val="20"/>
              </w:rPr>
              <w:t>Изменения за отчетный период</w:t>
            </w:r>
          </w:p>
        </w:tc>
        <w:tc>
          <w:tcPr>
            <w:tcW w:w="10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Есепті кезеңнің соңындағы қалдық</w:t>
            </w:r>
          </w:p>
          <w:p w:rsidR="00A86106" w:rsidRPr="00746CF7" w:rsidRDefault="00A86106" w:rsidP="00D96822">
            <w:pPr>
              <w:pStyle w:val="pc"/>
              <w:rPr>
                <w:sz w:val="20"/>
                <w:szCs w:val="20"/>
              </w:rPr>
            </w:pPr>
            <w:r w:rsidRPr="00746CF7">
              <w:rPr>
                <w:sz w:val="20"/>
                <w:szCs w:val="20"/>
              </w:rPr>
              <w:lastRenderedPageBreak/>
              <w:t>Остаток на конец отчетного периода</w:t>
            </w:r>
          </w:p>
        </w:tc>
      </w:tr>
      <w:tr w:rsidR="00A86106" w:rsidRPr="00746C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Ұлғаю (беру, сыйақыны капиталдандыру, қайта ұйымдастыру)</w:t>
            </w:r>
          </w:p>
          <w:p w:rsidR="00A86106" w:rsidRPr="00746CF7" w:rsidRDefault="00A86106" w:rsidP="00D96822">
            <w:pPr>
              <w:pStyle w:val="p"/>
              <w:rPr>
                <w:sz w:val="20"/>
                <w:szCs w:val="20"/>
              </w:rPr>
            </w:pPr>
            <w:r w:rsidRPr="00746CF7">
              <w:rPr>
                <w:sz w:val="20"/>
                <w:szCs w:val="20"/>
              </w:rPr>
              <w:t>Увеличение (выдача, капитализация вознаграждения, реорганизация)</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Азаю (өтеу, қайта ұйымдастыру)</w:t>
            </w:r>
          </w:p>
          <w:p w:rsidR="00A86106" w:rsidRPr="00746CF7" w:rsidRDefault="00A86106" w:rsidP="00D96822">
            <w:pPr>
              <w:pStyle w:val="p"/>
              <w:rPr>
                <w:sz w:val="20"/>
                <w:szCs w:val="20"/>
              </w:rPr>
            </w:pPr>
            <w:r w:rsidRPr="00746CF7">
              <w:rPr>
                <w:sz w:val="20"/>
                <w:szCs w:val="20"/>
              </w:rPr>
              <w:t>Уменьшение (погашение, реорганизация)</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Бағамдық өзгерістер</w:t>
            </w:r>
          </w:p>
          <w:p w:rsidR="00A86106" w:rsidRPr="00746CF7" w:rsidRDefault="00A86106" w:rsidP="00D96822">
            <w:pPr>
              <w:pStyle w:val="p"/>
              <w:rPr>
                <w:sz w:val="20"/>
                <w:szCs w:val="20"/>
              </w:rPr>
            </w:pPr>
            <w:r w:rsidRPr="00746CF7">
              <w:rPr>
                <w:sz w:val="20"/>
                <w:szCs w:val="20"/>
              </w:rPr>
              <w:t>Курсовые изменения</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Басқа өзгерістер</w:t>
            </w:r>
          </w:p>
          <w:p w:rsidR="00A86106" w:rsidRPr="00746CF7" w:rsidRDefault="00A86106" w:rsidP="00D96822">
            <w:pPr>
              <w:pStyle w:val="p"/>
              <w:rPr>
                <w:sz w:val="20"/>
                <w:szCs w:val="20"/>
              </w:rPr>
            </w:pPr>
            <w:r w:rsidRPr="00746CF7">
              <w:rPr>
                <w:sz w:val="20"/>
                <w:szCs w:val="20"/>
              </w:rPr>
              <w:t>Прочие изменения</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Сомасы</w:t>
            </w:r>
          </w:p>
          <w:p w:rsidR="00A86106" w:rsidRPr="00746CF7" w:rsidRDefault="00A86106" w:rsidP="00D96822">
            <w:pPr>
              <w:pStyle w:val="p"/>
              <w:rPr>
                <w:sz w:val="20"/>
                <w:szCs w:val="20"/>
              </w:rPr>
            </w:pPr>
            <w:r w:rsidRPr="00746CF7">
              <w:rPr>
                <w:sz w:val="20"/>
                <w:szCs w:val="20"/>
              </w:rPr>
              <w:t>Сумма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Баланстық шоттың нөмірі</w:t>
            </w:r>
          </w:p>
          <w:p w:rsidR="00A86106" w:rsidRPr="00746CF7" w:rsidRDefault="00A86106" w:rsidP="00D96822">
            <w:pPr>
              <w:pStyle w:val="p"/>
              <w:rPr>
                <w:sz w:val="20"/>
                <w:szCs w:val="20"/>
              </w:rPr>
            </w:pPr>
            <w:r w:rsidRPr="00746CF7">
              <w:rPr>
                <w:sz w:val="20"/>
                <w:szCs w:val="20"/>
              </w:rPr>
              <w:t>Номер балансового счета</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3</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5</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6</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7</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bl>
    <w:p w:rsidR="00A86106" w:rsidRPr="00746CF7" w:rsidRDefault="00A86106" w:rsidP="00A86106">
      <w:pPr>
        <w:pStyle w:val="pj"/>
        <w:ind w:firstLine="709"/>
      </w:pPr>
      <w:r w:rsidRPr="00746CF7">
        <w:rPr>
          <w:lang w:val="kk-KZ"/>
        </w:rPr>
        <w:t>Кестенің жалғасы</w:t>
      </w:r>
    </w:p>
    <w:p w:rsidR="00A86106" w:rsidRPr="00746CF7" w:rsidRDefault="00A86106" w:rsidP="00A86106">
      <w:pPr>
        <w:pStyle w:val="pj"/>
        <w:ind w:firstLine="709"/>
      </w:pPr>
      <w:r w:rsidRPr="00746CF7">
        <w:t>Продолжение таблицы</w:t>
      </w:r>
    </w:p>
    <w:tbl>
      <w:tblPr>
        <w:tblW w:w="5000" w:type="pct"/>
        <w:jc w:val="center"/>
        <w:tblCellMar>
          <w:left w:w="0" w:type="dxa"/>
          <w:right w:w="0" w:type="dxa"/>
        </w:tblCellMar>
        <w:tblLook w:val="04A0" w:firstRow="1" w:lastRow="0" w:firstColumn="1" w:lastColumn="0" w:noHBand="0" w:noVBand="1"/>
      </w:tblPr>
      <w:tblGrid>
        <w:gridCol w:w="2261"/>
        <w:gridCol w:w="1432"/>
        <w:gridCol w:w="3250"/>
        <w:gridCol w:w="1664"/>
        <w:gridCol w:w="1528"/>
        <w:gridCol w:w="1033"/>
        <w:gridCol w:w="1970"/>
        <w:gridCol w:w="1411"/>
      </w:tblGrid>
      <w:tr w:rsidR="00A86106" w:rsidRPr="00746CF7" w:rsidTr="00D96822">
        <w:trPr>
          <w:jc w:val="center"/>
        </w:trPr>
        <w:tc>
          <w:tcPr>
            <w:tcW w:w="4514"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Сыйақы (мың теңгемен)</w:t>
            </w:r>
          </w:p>
          <w:p w:rsidR="00A86106" w:rsidRPr="00746CF7" w:rsidRDefault="00A86106" w:rsidP="00D96822">
            <w:pPr>
              <w:pStyle w:val="pc"/>
              <w:rPr>
                <w:sz w:val="20"/>
                <w:szCs w:val="20"/>
              </w:rPr>
            </w:pPr>
            <w:r w:rsidRPr="00746CF7">
              <w:rPr>
                <w:sz w:val="20"/>
                <w:szCs w:val="20"/>
              </w:rPr>
              <w:t>Вознаграждение (тысячах тенге)</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Ескертпе</w:t>
            </w:r>
          </w:p>
          <w:p w:rsidR="00A86106" w:rsidRPr="00746CF7" w:rsidRDefault="00A86106" w:rsidP="00D96822">
            <w:pPr>
              <w:pStyle w:val="pc"/>
              <w:rPr>
                <w:sz w:val="20"/>
                <w:szCs w:val="20"/>
              </w:rPr>
            </w:pPr>
            <w:r w:rsidRPr="00746CF7">
              <w:rPr>
                <w:sz w:val="20"/>
                <w:szCs w:val="20"/>
              </w:rPr>
              <w:t>Примечание</w:t>
            </w:r>
          </w:p>
        </w:tc>
      </w:tr>
      <w:tr w:rsidR="00A86106" w:rsidRPr="00746CF7" w:rsidTr="00D96822">
        <w:trPr>
          <w:jc w:val="center"/>
        </w:trPr>
        <w:tc>
          <w:tcPr>
            <w:tcW w:w="7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Есепті кезеңнің басындағы қалдық</w:t>
            </w:r>
          </w:p>
          <w:p w:rsidR="00A86106" w:rsidRPr="00746CF7" w:rsidRDefault="00A86106" w:rsidP="00D96822">
            <w:pPr>
              <w:pStyle w:val="pc"/>
              <w:rPr>
                <w:sz w:val="20"/>
                <w:szCs w:val="20"/>
              </w:rPr>
            </w:pPr>
            <w:r w:rsidRPr="00746CF7">
              <w:rPr>
                <w:sz w:val="20"/>
                <w:szCs w:val="20"/>
              </w:rPr>
              <w:t>Остаток на начало отчетного периода</w:t>
            </w:r>
          </w:p>
        </w:tc>
        <w:tc>
          <w:tcPr>
            <w:tcW w:w="270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b/>
                <w:bCs/>
                <w:sz w:val="20"/>
                <w:szCs w:val="20"/>
                <w:bdr w:val="none" w:sz="0" w:space="0" w:color="auto" w:frame="1"/>
              </w:rPr>
              <w:t>Есепті кезеңдегі өзгерістер</w:t>
            </w:r>
          </w:p>
          <w:p w:rsidR="00A86106" w:rsidRPr="00746CF7" w:rsidRDefault="00A86106" w:rsidP="00D96822">
            <w:pPr>
              <w:pStyle w:val="pc"/>
              <w:rPr>
                <w:sz w:val="20"/>
                <w:szCs w:val="20"/>
              </w:rPr>
            </w:pPr>
            <w:r w:rsidRPr="00746CF7">
              <w:rPr>
                <w:sz w:val="20"/>
                <w:szCs w:val="20"/>
              </w:rPr>
              <w:t>Изменения за отчетный период</w:t>
            </w:r>
          </w:p>
        </w:tc>
        <w:tc>
          <w:tcPr>
            <w:tcW w:w="10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Есепті кезеңнің соңына қалдық</w:t>
            </w:r>
          </w:p>
          <w:p w:rsidR="00A86106" w:rsidRPr="00746CF7" w:rsidRDefault="00A86106" w:rsidP="00D96822">
            <w:pPr>
              <w:pStyle w:val="p"/>
              <w:rPr>
                <w:sz w:val="20"/>
                <w:szCs w:val="20"/>
              </w:rPr>
            </w:pPr>
            <w:r w:rsidRPr="00746CF7">
              <w:rPr>
                <w:sz w:val="20"/>
                <w:szCs w:val="20"/>
              </w:rPr>
              <w:t>Остаток 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r>
      <w:tr w:rsidR="00A86106" w:rsidRPr="00746CF7"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Есептелгені</w:t>
            </w:r>
          </w:p>
          <w:p w:rsidR="00A86106" w:rsidRPr="00746CF7" w:rsidRDefault="00A86106" w:rsidP="00D96822">
            <w:pPr>
              <w:pStyle w:val="p"/>
              <w:rPr>
                <w:sz w:val="20"/>
                <w:szCs w:val="20"/>
              </w:rPr>
            </w:pPr>
            <w:r w:rsidRPr="00746CF7">
              <w:rPr>
                <w:sz w:val="20"/>
                <w:szCs w:val="20"/>
              </w:rPr>
              <w:t>Начислено</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Төленгені (капиталдандыруды қоса алғанда)</w:t>
            </w:r>
          </w:p>
          <w:p w:rsidR="00A86106" w:rsidRPr="00746CF7" w:rsidRDefault="00A86106" w:rsidP="00D96822">
            <w:pPr>
              <w:pStyle w:val="p"/>
              <w:rPr>
                <w:sz w:val="20"/>
                <w:szCs w:val="20"/>
              </w:rPr>
            </w:pPr>
            <w:r w:rsidRPr="00746CF7">
              <w:rPr>
                <w:sz w:val="20"/>
                <w:szCs w:val="20"/>
              </w:rPr>
              <w:t>Оплачено (включая капитализацию)</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Бағамдық өзгерістер</w:t>
            </w:r>
          </w:p>
          <w:p w:rsidR="00A86106" w:rsidRPr="00746CF7" w:rsidRDefault="00A86106" w:rsidP="00D96822">
            <w:pPr>
              <w:pStyle w:val="p"/>
              <w:rPr>
                <w:sz w:val="20"/>
                <w:szCs w:val="20"/>
              </w:rPr>
            </w:pPr>
            <w:r w:rsidRPr="00746CF7">
              <w:rPr>
                <w:sz w:val="20"/>
                <w:szCs w:val="20"/>
              </w:rPr>
              <w:t>Курсовые изменения</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Басқа өзгерістер</w:t>
            </w:r>
          </w:p>
          <w:p w:rsidR="00A86106" w:rsidRPr="00746CF7" w:rsidRDefault="00A86106" w:rsidP="00D96822">
            <w:pPr>
              <w:pStyle w:val="p"/>
              <w:rPr>
                <w:sz w:val="20"/>
                <w:szCs w:val="20"/>
              </w:rPr>
            </w:pPr>
            <w:r w:rsidRPr="00746CF7">
              <w:rPr>
                <w:sz w:val="20"/>
                <w:szCs w:val="20"/>
              </w:rPr>
              <w:t>Прочие изменения</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Сомасы</w:t>
            </w:r>
          </w:p>
          <w:p w:rsidR="00A86106" w:rsidRPr="00746CF7" w:rsidRDefault="00A86106" w:rsidP="00D96822">
            <w:pPr>
              <w:pStyle w:val="p"/>
              <w:rPr>
                <w:sz w:val="20"/>
                <w:szCs w:val="20"/>
              </w:rPr>
            </w:pPr>
            <w:r w:rsidRPr="00746CF7">
              <w:rPr>
                <w:sz w:val="20"/>
                <w:szCs w:val="20"/>
              </w:rPr>
              <w:t>Сумма</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b/>
                <w:bCs/>
                <w:sz w:val="20"/>
                <w:szCs w:val="20"/>
                <w:bdr w:val="none" w:sz="0" w:space="0" w:color="auto" w:frame="1"/>
              </w:rPr>
              <w:t>Баланстық шоттың нөмірі</w:t>
            </w:r>
          </w:p>
          <w:p w:rsidR="00A86106" w:rsidRPr="00746CF7" w:rsidRDefault="00A86106" w:rsidP="00D96822">
            <w:pPr>
              <w:pStyle w:val="p"/>
              <w:rPr>
                <w:sz w:val="20"/>
                <w:szCs w:val="20"/>
              </w:rPr>
            </w:pPr>
            <w:r w:rsidRPr="00746CF7">
              <w:rPr>
                <w:sz w:val="20"/>
                <w:szCs w:val="20"/>
              </w:rPr>
              <w:t>Номер балансового счета</w:t>
            </w:r>
          </w:p>
        </w:tc>
        <w:tc>
          <w:tcPr>
            <w:tcW w:w="0" w:type="auto"/>
            <w:vMerge/>
            <w:tcBorders>
              <w:top w:val="single" w:sz="8" w:space="0" w:color="auto"/>
              <w:left w:val="nil"/>
              <w:bottom w:val="single" w:sz="8" w:space="0" w:color="auto"/>
              <w:right w:val="single" w:sz="8" w:space="0" w:color="auto"/>
            </w:tcBorders>
            <w:vAlign w:val="center"/>
            <w:hideMark/>
          </w:tcPr>
          <w:p w:rsidR="00A86106" w:rsidRPr="00746CF7" w:rsidRDefault="00A86106" w:rsidP="00D96822">
            <w:pPr>
              <w:spacing w:line="276" w:lineRule="auto"/>
              <w:rPr>
                <w:color w:val="000000"/>
              </w:rPr>
            </w:pP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8</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9</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13</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c"/>
              <w:rPr>
                <w:sz w:val="20"/>
                <w:szCs w:val="20"/>
              </w:rPr>
            </w:pPr>
            <w:r w:rsidRPr="00746CF7">
              <w:rPr>
                <w:sz w:val="20"/>
                <w:szCs w:val="20"/>
              </w:rPr>
              <w:t>15</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lastRenderedPageBreak/>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spacing w:line="276" w:lineRule="auto"/>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r w:rsidR="00A86106" w:rsidRPr="00746CF7" w:rsidTr="00D96822">
        <w:trPr>
          <w:jc w:val="center"/>
        </w:trPr>
        <w:tc>
          <w:tcPr>
            <w:tcW w:w="7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746CF7" w:rsidRDefault="00A86106" w:rsidP="00D96822">
            <w:pPr>
              <w:pStyle w:val="p"/>
              <w:spacing w:line="276" w:lineRule="auto"/>
              <w:rPr>
                <w:sz w:val="20"/>
                <w:szCs w:val="20"/>
              </w:rPr>
            </w:pPr>
            <w:r w:rsidRPr="00746CF7">
              <w:rPr>
                <w:sz w:val="20"/>
                <w:szCs w:val="20"/>
              </w:rPr>
              <w:t> </w:t>
            </w:r>
          </w:p>
        </w:tc>
      </w:tr>
    </w:tbl>
    <w:p w:rsidR="00A86106" w:rsidRPr="00746CF7" w:rsidRDefault="00A86106" w:rsidP="00A86106">
      <w:pPr>
        <w:pStyle w:val="p"/>
      </w:pPr>
      <w:r w:rsidRPr="00746CF7">
        <w:rPr>
          <w:b/>
          <w:bCs/>
          <w:bdr w:val="none" w:sz="0" w:space="0" w:color="auto" w:frame="1"/>
        </w:rPr>
        <w:t> </w:t>
      </w:r>
    </w:p>
    <w:tbl>
      <w:tblPr>
        <w:tblW w:w="5037" w:type="pct"/>
        <w:tblInd w:w="-142" w:type="dxa"/>
        <w:tblCellMar>
          <w:left w:w="0" w:type="dxa"/>
          <w:right w:w="0" w:type="dxa"/>
        </w:tblCellMar>
        <w:tblLook w:val="04A0" w:firstRow="1" w:lastRow="0" w:firstColumn="1" w:lastColumn="0" w:noHBand="0" w:noVBand="1"/>
      </w:tblPr>
      <w:tblGrid>
        <w:gridCol w:w="106"/>
        <w:gridCol w:w="3881"/>
        <w:gridCol w:w="960"/>
        <w:gridCol w:w="91"/>
        <w:gridCol w:w="1620"/>
        <w:gridCol w:w="423"/>
        <w:gridCol w:w="2219"/>
        <w:gridCol w:w="795"/>
        <w:gridCol w:w="1318"/>
        <w:gridCol w:w="3158"/>
        <w:gridCol w:w="106"/>
      </w:tblGrid>
      <w:tr w:rsidR="00A86106" w:rsidRPr="00746CF7" w:rsidTr="00D96822">
        <w:trPr>
          <w:gridAfter w:val="1"/>
          <w:wAfter w:w="36" w:type="pct"/>
        </w:trPr>
        <w:tc>
          <w:tcPr>
            <w:tcW w:w="2412" w:type="pct"/>
            <w:gridSpan w:val="6"/>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Атауы</w:t>
            </w:r>
          </w:p>
          <w:p w:rsidR="00A86106" w:rsidRPr="00746CF7" w:rsidRDefault="00A86106" w:rsidP="00D96822">
            <w:pPr>
              <w:pStyle w:val="p"/>
              <w:rPr>
                <w:sz w:val="28"/>
                <w:szCs w:val="28"/>
              </w:rPr>
            </w:pPr>
            <w:r w:rsidRPr="00746CF7">
              <w:rPr>
                <w:sz w:val="28"/>
                <w:szCs w:val="28"/>
              </w:rPr>
              <w:t>Наименование__________________________________</w:t>
            </w:r>
          </w:p>
          <w:p w:rsidR="00A86106" w:rsidRPr="00746CF7" w:rsidRDefault="00A86106" w:rsidP="00D96822">
            <w:pPr>
              <w:pStyle w:val="p"/>
              <w:rPr>
                <w:sz w:val="28"/>
                <w:szCs w:val="28"/>
              </w:rPr>
            </w:pPr>
            <w:r w:rsidRPr="00746CF7">
              <w:rPr>
                <w:sz w:val="28"/>
                <w:szCs w:val="28"/>
              </w:rPr>
              <w:t>_______________________________________________</w:t>
            </w:r>
          </w:p>
          <w:p w:rsidR="00A86106" w:rsidRPr="00746CF7" w:rsidRDefault="00A86106" w:rsidP="00D96822">
            <w:pPr>
              <w:pStyle w:val="p"/>
              <w:rPr>
                <w:sz w:val="28"/>
                <w:szCs w:val="28"/>
              </w:rPr>
            </w:pPr>
            <w:r w:rsidRPr="00746CF7">
              <w:rPr>
                <w:b/>
                <w:bCs/>
                <w:sz w:val="28"/>
                <w:szCs w:val="28"/>
                <w:bdr w:val="none" w:sz="0" w:space="0" w:color="auto" w:frame="1"/>
              </w:rPr>
              <w:t>Телефоны (респонденттің)</w:t>
            </w:r>
          </w:p>
          <w:p w:rsidR="00A86106" w:rsidRPr="00746CF7" w:rsidRDefault="00A86106" w:rsidP="00D96822">
            <w:pPr>
              <w:pStyle w:val="p"/>
              <w:rPr>
                <w:sz w:val="28"/>
                <w:szCs w:val="28"/>
              </w:rPr>
            </w:pPr>
            <w:r w:rsidRPr="00746CF7">
              <w:rPr>
                <w:sz w:val="28"/>
                <w:szCs w:val="28"/>
              </w:rPr>
              <w:t>Телефон (респондента)___________________________</w:t>
            </w:r>
          </w:p>
          <w:p w:rsidR="00A86106" w:rsidRPr="00746CF7" w:rsidRDefault="00A86106" w:rsidP="00D96822">
            <w:pPr>
              <w:pStyle w:val="p"/>
              <w:ind w:left="2869"/>
              <w:rPr>
                <w:sz w:val="28"/>
                <w:szCs w:val="28"/>
              </w:rPr>
            </w:pPr>
            <w:r w:rsidRPr="00746CF7">
              <w:rPr>
                <w:b/>
                <w:bCs/>
                <w:sz w:val="28"/>
                <w:szCs w:val="28"/>
                <w:bdr w:val="none" w:sz="0" w:space="0" w:color="auto" w:frame="1"/>
              </w:rPr>
              <w:t>стационарлық</w:t>
            </w:r>
          </w:p>
          <w:p w:rsidR="00A86106" w:rsidRPr="00746CF7" w:rsidRDefault="00A86106" w:rsidP="00D96822">
            <w:pPr>
              <w:pStyle w:val="p"/>
              <w:ind w:left="2869"/>
              <w:rPr>
                <w:sz w:val="28"/>
                <w:szCs w:val="28"/>
              </w:rPr>
            </w:pPr>
            <w:r w:rsidRPr="00746CF7">
              <w:rPr>
                <w:sz w:val="28"/>
                <w:szCs w:val="28"/>
              </w:rPr>
              <w:t>стационарный</w:t>
            </w:r>
          </w:p>
        </w:tc>
        <w:tc>
          <w:tcPr>
            <w:tcW w:w="2552" w:type="pct"/>
            <w:gridSpan w:val="4"/>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Мекенжайы (респонденттің)</w:t>
            </w:r>
          </w:p>
          <w:p w:rsidR="00A86106" w:rsidRPr="00746CF7" w:rsidRDefault="00A86106" w:rsidP="00D96822">
            <w:pPr>
              <w:pStyle w:val="p"/>
              <w:rPr>
                <w:sz w:val="28"/>
                <w:szCs w:val="28"/>
              </w:rPr>
            </w:pPr>
            <w:r w:rsidRPr="00746CF7">
              <w:rPr>
                <w:sz w:val="28"/>
                <w:szCs w:val="28"/>
              </w:rPr>
              <w:t>Адрес (респондента) __________________________</w:t>
            </w:r>
          </w:p>
          <w:p w:rsidR="00A86106" w:rsidRPr="00746CF7" w:rsidRDefault="00A86106" w:rsidP="00D96822">
            <w:pPr>
              <w:pStyle w:val="p"/>
              <w:rPr>
                <w:sz w:val="28"/>
                <w:szCs w:val="28"/>
              </w:rPr>
            </w:pPr>
            <w:r w:rsidRPr="00746CF7">
              <w:rPr>
                <w:sz w:val="28"/>
                <w:szCs w:val="28"/>
              </w:rPr>
              <w:t>____________________________________________</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r w:rsidRPr="00746CF7">
              <w:rPr>
                <w:sz w:val="28"/>
                <w:szCs w:val="28"/>
              </w:rPr>
              <w:t>____________________________________________</w:t>
            </w:r>
          </w:p>
          <w:p w:rsidR="00A86106" w:rsidRPr="00746CF7" w:rsidRDefault="00A86106" w:rsidP="00D96822">
            <w:pPr>
              <w:pStyle w:val="p"/>
              <w:ind w:left="1592"/>
              <w:rPr>
                <w:sz w:val="28"/>
                <w:szCs w:val="28"/>
              </w:rPr>
            </w:pPr>
            <w:r w:rsidRPr="00746CF7">
              <w:rPr>
                <w:b/>
                <w:bCs/>
                <w:sz w:val="28"/>
                <w:szCs w:val="28"/>
                <w:bdr w:val="none" w:sz="0" w:space="0" w:color="auto" w:frame="1"/>
              </w:rPr>
              <w:t>ұялы</w:t>
            </w:r>
          </w:p>
          <w:p w:rsidR="00A86106" w:rsidRPr="00746CF7" w:rsidRDefault="00A86106" w:rsidP="00D96822">
            <w:pPr>
              <w:pStyle w:val="p"/>
              <w:ind w:left="1592"/>
              <w:rPr>
                <w:sz w:val="28"/>
                <w:szCs w:val="28"/>
              </w:rPr>
            </w:pPr>
            <w:r w:rsidRPr="00746CF7">
              <w:rPr>
                <w:sz w:val="28"/>
                <w:szCs w:val="28"/>
              </w:rPr>
              <w:t>мобильный</w:t>
            </w:r>
          </w:p>
          <w:p w:rsidR="00A86106" w:rsidRPr="00746CF7" w:rsidRDefault="00A86106" w:rsidP="00D96822">
            <w:pPr>
              <w:pStyle w:val="p"/>
              <w:ind w:left="1592"/>
              <w:rPr>
                <w:sz w:val="28"/>
                <w:szCs w:val="28"/>
              </w:rPr>
            </w:pPr>
          </w:p>
        </w:tc>
      </w:tr>
      <w:tr w:rsidR="00A86106" w:rsidRPr="00746CF7" w:rsidTr="00D96822">
        <w:tblPrEx>
          <w:jc w:val="center"/>
          <w:tblInd w:w="0" w:type="dxa"/>
        </w:tblPrEx>
        <w:trPr>
          <w:gridAfter w:val="1"/>
          <w:wAfter w:w="36" w:type="pct"/>
          <w:jc w:val="center"/>
        </w:trPr>
        <w:tc>
          <w:tcPr>
            <w:tcW w:w="1716" w:type="pct"/>
            <w:gridSpan w:val="4"/>
            <w:tcMar>
              <w:top w:w="0" w:type="dxa"/>
              <w:left w:w="108" w:type="dxa"/>
              <w:bottom w:w="0" w:type="dxa"/>
              <w:right w:w="108" w:type="dxa"/>
            </w:tcMar>
          </w:tcPr>
          <w:p w:rsidR="00A86106" w:rsidRPr="00746CF7" w:rsidRDefault="00A86106" w:rsidP="00D96822">
            <w:pPr>
              <w:pStyle w:val="p"/>
              <w:rPr>
                <w:b/>
                <w:sz w:val="28"/>
                <w:szCs w:val="28"/>
              </w:rPr>
            </w:pPr>
            <w:r w:rsidRPr="00746CF7">
              <w:rPr>
                <w:b/>
                <w:sz w:val="28"/>
                <w:szCs w:val="28"/>
              </w:rPr>
              <w:t>Алғашқы статистикалық деректерді таратуға келісеміз</w:t>
            </w:r>
          </w:p>
          <w:p w:rsidR="00A86106" w:rsidRPr="00746CF7" w:rsidRDefault="00A86106" w:rsidP="00D96822">
            <w:pPr>
              <w:pStyle w:val="p"/>
              <w:rPr>
                <w:sz w:val="28"/>
                <w:szCs w:val="28"/>
              </w:rPr>
            </w:pPr>
            <w:r w:rsidRPr="00746CF7">
              <w:rPr>
                <w:sz w:val="28"/>
                <w:szCs w:val="28"/>
              </w:rPr>
              <w:t>Согласны на распространение первичных статистических данных</w:t>
            </w:r>
          </w:p>
        </w:tc>
        <w:tc>
          <w:tcPr>
            <w:tcW w:w="552" w:type="pct"/>
            <w:tcMar>
              <w:top w:w="0" w:type="dxa"/>
              <w:left w:w="108" w:type="dxa"/>
              <w:bottom w:w="0" w:type="dxa"/>
              <w:right w:w="108" w:type="dxa"/>
            </w:tcMar>
          </w:tcPr>
          <w:p w:rsidR="00A86106" w:rsidRPr="00746CF7" w:rsidRDefault="00A86106" w:rsidP="00D96822">
            <w:pPr>
              <w:pStyle w:val="p"/>
              <w:rPr>
                <w:sz w:val="28"/>
                <w:szCs w:val="28"/>
              </w:rPr>
            </w:pPr>
            <w:r w:rsidRPr="00746CF7">
              <w:rPr>
                <w:noProof/>
                <w:sz w:val="28"/>
                <w:szCs w:val="28"/>
              </w:rPr>
              <w:drawing>
                <wp:inline distT="0" distB="0" distL="0" distR="0" wp14:anchorId="7354BD4C" wp14:editId="14EF143C">
                  <wp:extent cx="371475" cy="3333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20" w:type="pct"/>
            <w:gridSpan w:val="4"/>
            <w:tcMar>
              <w:top w:w="0" w:type="dxa"/>
              <w:left w:w="108" w:type="dxa"/>
              <w:bottom w:w="0" w:type="dxa"/>
              <w:right w:w="108" w:type="dxa"/>
            </w:tcMar>
          </w:tcPr>
          <w:p w:rsidR="00A86106" w:rsidRPr="00746CF7" w:rsidRDefault="00A86106" w:rsidP="00D96822">
            <w:pPr>
              <w:pStyle w:val="p"/>
              <w:rPr>
                <w:b/>
                <w:sz w:val="28"/>
                <w:szCs w:val="28"/>
              </w:rPr>
            </w:pPr>
            <w:r w:rsidRPr="00746CF7">
              <w:rPr>
                <w:b/>
                <w:sz w:val="28"/>
                <w:szCs w:val="28"/>
              </w:rPr>
              <w:t>Алғашқы статистикалық деректерді таратуға келіспейміз</w:t>
            </w:r>
          </w:p>
          <w:p w:rsidR="00A86106" w:rsidRPr="00746CF7" w:rsidRDefault="00A86106" w:rsidP="00D96822">
            <w:pPr>
              <w:pStyle w:val="p"/>
              <w:rPr>
                <w:sz w:val="28"/>
                <w:szCs w:val="28"/>
              </w:rPr>
            </w:pPr>
            <w:r w:rsidRPr="00746CF7">
              <w:rPr>
                <w:sz w:val="28"/>
                <w:szCs w:val="28"/>
              </w:rPr>
              <w:t>Не согласны на распространение первичных статистических данных</w:t>
            </w:r>
          </w:p>
        </w:tc>
        <w:tc>
          <w:tcPr>
            <w:tcW w:w="1076" w:type="pct"/>
            <w:tcMar>
              <w:top w:w="0" w:type="dxa"/>
              <w:left w:w="108" w:type="dxa"/>
              <w:bottom w:w="0" w:type="dxa"/>
              <w:right w:w="108" w:type="dxa"/>
            </w:tcMar>
          </w:tcPr>
          <w:p w:rsidR="00A86106" w:rsidRPr="00746CF7" w:rsidRDefault="00A86106" w:rsidP="00D96822">
            <w:pPr>
              <w:pStyle w:val="p"/>
              <w:rPr>
                <w:sz w:val="28"/>
                <w:szCs w:val="28"/>
              </w:rPr>
            </w:pPr>
            <w:r w:rsidRPr="00746CF7">
              <w:rPr>
                <w:noProof/>
                <w:sz w:val="28"/>
                <w:szCs w:val="28"/>
              </w:rPr>
              <w:drawing>
                <wp:inline distT="0" distB="0" distL="0" distR="0" wp14:anchorId="32E7EC95" wp14:editId="066BDF1B">
                  <wp:extent cx="371475"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746CF7" w:rsidTr="00D96822">
        <w:tblPrEx>
          <w:jc w:val="center"/>
          <w:tblInd w:w="0" w:type="dxa"/>
        </w:tblPrEx>
        <w:trPr>
          <w:gridAfter w:val="1"/>
          <w:wAfter w:w="36" w:type="pct"/>
          <w:jc w:val="center"/>
        </w:trPr>
        <w:tc>
          <w:tcPr>
            <w:tcW w:w="1358" w:type="pct"/>
            <w:gridSpan w:val="2"/>
            <w:tcMar>
              <w:top w:w="0" w:type="dxa"/>
              <w:left w:w="108" w:type="dxa"/>
              <w:bottom w:w="0" w:type="dxa"/>
              <w:right w:w="108" w:type="dxa"/>
            </w:tcMar>
          </w:tcPr>
          <w:p w:rsidR="00A86106" w:rsidRPr="00746CF7" w:rsidRDefault="00A86106" w:rsidP="00D96822">
            <w:pPr>
              <w:pStyle w:val="p"/>
              <w:rPr>
                <w:sz w:val="28"/>
                <w:szCs w:val="28"/>
              </w:rPr>
            </w:pPr>
            <w:r w:rsidRPr="00746CF7">
              <w:rPr>
                <w:sz w:val="28"/>
                <w:szCs w:val="28"/>
              </w:rPr>
              <w:t> </w:t>
            </w:r>
          </w:p>
        </w:tc>
        <w:tc>
          <w:tcPr>
            <w:tcW w:w="327" w:type="pct"/>
            <w:tcMar>
              <w:top w:w="0" w:type="dxa"/>
              <w:left w:w="108" w:type="dxa"/>
              <w:bottom w:w="0" w:type="dxa"/>
              <w:right w:w="108" w:type="dxa"/>
            </w:tcMar>
          </w:tcPr>
          <w:p w:rsidR="00A86106" w:rsidRPr="00746CF7" w:rsidRDefault="00A86106" w:rsidP="00D96822">
            <w:pPr>
              <w:pStyle w:val="p"/>
              <w:rPr>
                <w:sz w:val="28"/>
                <w:szCs w:val="28"/>
              </w:rPr>
            </w:pPr>
          </w:p>
        </w:tc>
        <w:tc>
          <w:tcPr>
            <w:tcW w:w="1483" w:type="pct"/>
            <w:gridSpan w:val="4"/>
            <w:tcMar>
              <w:top w:w="0" w:type="dxa"/>
              <w:left w:w="108" w:type="dxa"/>
              <w:bottom w:w="0" w:type="dxa"/>
              <w:right w:w="108" w:type="dxa"/>
            </w:tcMar>
          </w:tcPr>
          <w:p w:rsidR="00A86106" w:rsidRPr="00746CF7" w:rsidRDefault="00A86106" w:rsidP="00D96822">
            <w:pPr>
              <w:pStyle w:val="p"/>
              <w:rPr>
                <w:sz w:val="28"/>
                <w:szCs w:val="28"/>
              </w:rPr>
            </w:pPr>
          </w:p>
        </w:tc>
        <w:tc>
          <w:tcPr>
            <w:tcW w:w="1796" w:type="pct"/>
            <w:gridSpan w:val="3"/>
            <w:tcMar>
              <w:top w:w="0" w:type="dxa"/>
              <w:left w:w="108" w:type="dxa"/>
              <w:bottom w:w="0" w:type="dxa"/>
              <w:right w:w="108" w:type="dxa"/>
            </w:tcMar>
          </w:tcPr>
          <w:p w:rsidR="00A86106" w:rsidRPr="00746CF7" w:rsidRDefault="00A86106" w:rsidP="00D96822">
            <w:pPr>
              <w:pStyle w:val="p"/>
              <w:rPr>
                <w:sz w:val="28"/>
                <w:szCs w:val="28"/>
              </w:rPr>
            </w:pPr>
          </w:p>
        </w:tc>
      </w:tr>
      <w:tr w:rsidR="00A86106" w:rsidRPr="00746CF7" w:rsidTr="00D96822">
        <w:trPr>
          <w:gridBefore w:val="1"/>
          <w:wBefore w:w="36" w:type="pct"/>
        </w:trPr>
        <w:tc>
          <w:tcPr>
            <w:tcW w:w="3403" w:type="pct"/>
            <w:gridSpan w:val="7"/>
            <w:tcMar>
              <w:top w:w="0" w:type="dxa"/>
              <w:left w:w="108" w:type="dxa"/>
              <w:bottom w:w="0" w:type="dxa"/>
              <w:right w:w="108" w:type="dxa"/>
            </w:tcMar>
            <w:hideMark/>
          </w:tcPr>
          <w:p w:rsidR="00A86106" w:rsidRPr="00746CF7" w:rsidRDefault="00A86106" w:rsidP="00D96822">
            <w:pPr>
              <w:pStyle w:val="p"/>
              <w:rPr>
                <w:sz w:val="28"/>
                <w:szCs w:val="28"/>
              </w:rPr>
            </w:pPr>
            <w:r w:rsidRPr="00746CF7">
              <w:rPr>
                <w:b/>
                <w:bCs/>
                <w:sz w:val="28"/>
                <w:szCs w:val="28"/>
                <w:bdr w:val="none" w:sz="0" w:space="0" w:color="auto" w:frame="1"/>
              </w:rPr>
              <w:t>Электрондық почта мекенжайы (респонденттің)</w:t>
            </w:r>
          </w:p>
          <w:p w:rsidR="00A86106" w:rsidRPr="00746CF7" w:rsidRDefault="00A86106" w:rsidP="00D96822">
            <w:pPr>
              <w:pStyle w:val="p"/>
              <w:rPr>
                <w:sz w:val="28"/>
                <w:szCs w:val="28"/>
              </w:rPr>
            </w:pPr>
            <w:r w:rsidRPr="00746CF7">
              <w:rPr>
                <w:sz w:val="28"/>
                <w:szCs w:val="28"/>
              </w:rPr>
              <w:t>Адрес электронной почты (респондента) ____________________________________________________</w:t>
            </w:r>
          </w:p>
          <w:p w:rsidR="00A86106" w:rsidRPr="00746CF7" w:rsidRDefault="00A86106" w:rsidP="00D96822">
            <w:pPr>
              <w:pStyle w:val="p"/>
              <w:rPr>
                <w:b/>
                <w:bCs/>
                <w:sz w:val="28"/>
                <w:szCs w:val="28"/>
                <w:bdr w:val="none" w:sz="0" w:space="0" w:color="auto" w:frame="1"/>
              </w:rPr>
            </w:pPr>
          </w:p>
          <w:p w:rsidR="00A86106" w:rsidRPr="00746CF7" w:rsidRDefault="00A86106" w:rsidP="00D96822">
            <w:pPr>
              <w:pStyle w:val="p"/>
              <w:rPr>
                <w:sz w:val="28"/>
                <w:szCs w:val="28"/>
              </w:rPr>
            </w:pPr>
            <w:r w:rsidRPr="00746CF7">
              <w:rPr>
                <w:b/>
                <w:bCs/>
                <w:sz w:val="28"/>
                <w:szCs w:val="28"/>
                <w:bdr w:val="none" w:sz="0" w:space="0" w:color="auto" w:frame="1"/>
              </w:rPr>
              <w:t>Орындаушы</w:t>
            </w:r>
          </w:p>
          <w:p w:rsidR="00A86106" w:rsidRPr="00746CF7" w:rsidRDefault="00A86106" w:rsidP="00D96822">
            <w:pPr>
              <w:pStyle w:val="p"/>
              <w:rPr>
                <w:sz w:val="28"/>
                <w:szCs w:val="28"/>
              </w:rPr>
            </w:pPr>
            <w:r w:rsidRPr="00746CF7">
              <w:rPr>
                <w:sz w:val="28"/>
                <w:szCs w:val="28"/>
              </w:rPr>
              <w:lastRenderedPageBreak/>
              <w:t>Исполнитель __________________________________________________________________</w:t>
            </w:r>
          </w:p>
          <w:p w:rsidR="00A86106" w:rsidRPr="00746CF7" w:rsidRDefault="00A86106" w:rsidP="00D96822">
            <w:pPr>
              <w:pStyle w:val="p"/>
              <w:ind w:left="744"/>
              <w:rPr>
                <w:sz w:val="28"/>
                <w:szCs w:val="28"/>
              </w:rPr>
            </w:pPr>
            <w:r w:rsidRPr="00746CF7">
              <w:rPr>
                <w:b/>
                <w:bCs/>
                <w:sz w:val="28"/>
                <w:szCs w:val="28"/>
                <w:bdr w:val="none" w:sz="0" w:space="0" w:color="auto" w:frame="1"/>
              </w:rPr>
              <w:t>тегі, аты және әкесінің аты (бар болған жағдайда)</w:t>
            </w:r>
          </w:p>
          <w:p w:rsidR="00A86106" w:rsidRPr="00746CF7" w:rsidRDefault="00A86106" w:rsidP="00D96822">
            <w:pPr>
              <w:pStyle w:val="p"/>
              <w:ind w:left="744"/>
              <w:rPr>
                <w:sz w:val="28"/>
                <w:szCs w:val="28"/>
              </w:rPr>
            </w:pPr>
            <w:r w:rsidRPr="00746CF7">
              <w:rPr>
                <w:sz w:val="28"/>
                <w:szCs w:val="28"/>
              </w:rPr>
              <w:t>фамилия, имя и отчество (при его наличии)</w:t>
            </w:r>
          </w:p>
          <w:p w:rsidR="00A86106" w:rsidRPr="00746CF7" w:rsidRDefault="00A86106" w:rsidP="00D96822">
            <w:pPr>
              <w:pStyle w:val="p"/>
              <w:rPr>
                <w:sz w:val="28"/>
                <w:szCs w:val="28"/>
              </w:rPr>
            </w:pPr>
            <w:r w:rsidRPr="00746CF7">
              <w:rPr>
                <w:b/>
                <w:bCs/>
                <w:sz w:val="28"/>
                <w:szCs w:val="28"/>
                <w:bdr w:val="none" w:sz="0" w:space="0" w:color="auto" w:frame="1"/>
              </w:rPr>
              <w:t>Бас бухгалтер немесе есепке қол қоюға уәкілетті адам</w:t>
            </w:r>
          </w:p>
          <w:p w:rsidR="00A86106" w:rsidRPr="00746CF7" w:rsidRDefault="00A86106" w:rsidP="00D96822">
            <w:pPr>
              <w:pStyle w:val="p"/>
              <w:rPr>
                <w:sz w:val="28"/>
                <w:szCs w:val="28"/>
              </w:rPr>
            </w:pPr>
            <w:r w:rsidRPr="00746CF7">
              <w:rPr>
                <w:sz w:val="28"/>
                <w:szCs w:val="28"/>
              </w:rPr>
              <w:t xml:space="preserve">Главный бухгалтер или лицо, уполномоченное на подписание отчета  </w:t>
            </w:r>
          </w:p>
          <w:p w:rsidR="00A86106" w:rsidRPr="00746CF7" w:rsidRDefault="00A86106" w:rsidP="00D96822">
            <w:pPr>
              <w:pStyle w:val="p"/>
              <w:rPr>
                <w:sz w:val="28"/>
                <w:szCs w:val="28"/>
              </w:rPr>
            </w:pPr>
            <w:r w:rsidRPr="00746CF7">
              <w:rPr>
                <w:sz w:val="28"/>
                <w:szCs w:val="28"/>
              </w:rPr>
              <w:t>___________________________________________________________________</w:t>
            </w:r>
          </w:p>
          <w:p w:rsidR="00A86106" w:rsidRPr="00746CF7" w:rsidRDefault="00A86106" w:rsidP="00D96822">
            <w:pPr>
              <w:pStyle w:val="p"/>
              <w:ind w:left="744"/>
              <w:rPr>
                <w:sz w:val="28"/>
                <w:szCs w:val="28"/>
              </w:rPr>
            </w:pPr>
            <w:r w:rsidRPr="00746CF7">
              <w:rPr>
                <w:b/>
                <w:bCs/>
                <w:sz w:val="28"/>
                <w:szCs w:val="28"/>
                <w:bdr w:val="none" w:sz="0" w:space="0" w:color="auto" w:frame="1"/>
              </w:rPr>
              <w:t>тегі, аты және әкесінің аты (бар болған жағдайда)</w:t>
            </w:r>
          </w:p>
          <w:p w:rsidR="00A86106" w:rsidRPr="00746CF7" w:rsidRDefault="00A86106" w:rsidP="00D96822">
            <w:pPr>
              <w:pStyle w:val="p"/>
              <w:ind w:left="744"/>
              <w:rPr>
                <w:sz w:val="28"/>
                <w:szCs w:val="28"/>
              </w:rPr>
            </w:pPr>
            <w:r w:rsidRPr="00746CF7">
              <w:rPr>
                <w:sz w:val="28"/>
                <w:szCs w:val="28"/>
              </w:rPr>
              <w:t>фамилия, имя и отчество (при его наличии)</w:t>
            </w:r>
          </w:p>
          <w:p w:rsidR="00A86106" w:rsidRPr="00746CF7" w:rsidRDefault="00A86106" w:rsidP="00D96822">
            <w:pPr>
              <w:pStyle w:val="p"/>
              <w:rPr>
                <w:sz w:val="28"/>
                <w:szCs w:val="28"/>
              </w:rPr>
            </w:pPr>
            <w:r w:rsidRPr="00746CF7">
              <w:rPr>
                <w:b/>
                <w:bCs/>
                <w:sz w:val="28"/>
                <w:szCs w:val="28"/>
                <w:bdr w:val="none" w:sz="0" w:space="0" w:color="auto" w:frame="1"/>
              </w:rPr>
              <w:t>Басшы немесе есепке қол қоюға уәкілетті адам</w:t>
            </w:r>
          </w:p>
          <w:p w:rsidR="00A86106" w:rsidRPr="00746CF7" w:rsidRDefault="00A86106" w:rsidP="00D96822">
            <w:pPr>
              <w:pStyle w:val="p"/>
              <w:rPr>
                <w:sz w:val="28"/>
                <w:szCs w:val="28"/>
              </w:rPr>
            </w:pPr>
            <w:r w:rsidRPr="00746CF7">
              <w:rPr>
                <w:sz w:val="28"/>
                <w:szCs w:val="28"/>
              </w:rPr>
              <w:t xml:space="preserve">Руководитель или лицо, уполномоченное на подписание отчета  </w:t>
            </w:r>
          </w:p>
          <w:p w:rsidR="00A86106" w:rsidRPr="00746CF7" w:rsidRDefault="00A86106" w:rsidP="00D96822">
            <w:pPr>
              <w:pStyle w:val="p"/>
              <w:rPr>
                <w:sz w:val="28"/>
                <w:szCs w:val="28"/>
              </w:rPr>
            </w:pPr>
            <w:r w:rsidRPr="00746CF7">
              <w:rPr>
                <w:sz w:val="28"/>
                <w:szCs w:val="28"/>
              </w:rPr>
              <w:t>___________________________________________________________________</w:t>
            </w:r>
          </w:p>
          <w:p w:rsidR="00A86106" w:rsidRPr="00746CF7" w:rsidRDefault="00A86106" w:rsidP="00D96822">
            <w:pPr>
              <w:pStyle w:val="p"/>
              <w:ind w:left="744"/>
              <w:rPr>
                <w:sz w:val="28"/>
                <w:szCs w:val="28"/>
              </w:rPr>
            </w:pPr>
            <w:r w:rsidRPr="00746CF7">
              <w:rPr>
                <w:b/>
                <w:bCs/>
                <w:sz w:val="28"/>
                <w:szCs w:val="28"/>
                <w:bdr w:val="none" w:sz="0" w:space="0" w:color="auto" w:frame="1"/>
              </w:rPr>
              <w:t>тегі, аты және әкесінің аты (бар болған жағдайда)</w:t>
            </w:r>
          </w:p>
          <w:p w:rsidR="00A86106" w:rsidRPr="00746CF7" w:rsidRDefault="00A86106" w:rsidP="00D96822">
            <w:pPr>
              <w:pStyle w:val="p"/>
              <w:ind w:left="744"/>
              <w:rPr>
                <w:sz w:val="28"/>
                <w:szCs w:val="28"/>
              </w:rPr>
            </w:pPr>
            <w:r w:rsidRPr="00746CF7">
              <w:rPr>
                <w:sz w:val="28"/>
                <w:szCs w:val="28"/>
              </w:rPr>
              <w:t>фамилия, имя и отчество (при его наличии)</w:t>
            </w:r>
          </w:p>
        </w:tc>
        <w:tc>
          <w:tcPr>
            <w:tcW w:w="1560" w:type="pct"/>
            <w:gridSpan w:val="3"/>
            <w:tcMar>
              <w:top w:w="0" w:type="dxa"/>
              <w:left w:w="108" w:type="dxa"/>
              <w:bottom w:w="0" w:type="dxa"/>
              <w:right w:w="108" w:type="dxa"/>
            </w:tcMar>
            <w:hideMark/>
          </w:tcPr>
          <w:p w:rsidR="00A86106" w:rsidRPr="00746CF7" w:rsidRDefault="00A86106" w:rsidP="00D96822">
            <w:pPr>
              <w:pStyle w:val="p"/>
              <w:rPr>
                <w:sz w:val="28"/>
                <w:szCs w:val="28"/>
              </w:rPr>
            </w:pPr>
            <w:r w:rsidRPr="00746CF7">
              <w:rPr>
                <w:sz w:val="28"/>
                <w:szCs w:val="28"/>
              </w:rPr>
              <w:lastRenderedPageBreak/>
              <w:t> </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p>
          <w:p w:rsidR="00A86106" w:rsidRPr="00746CF7" w:rsidRDefault="00A86106" w:rsidP="00D96822">
            <w:pPr>
              <w:pStyle w:val="p"/>
              <w:rPr>
                <w:sz w:val="28"/>
                <w:szCs w:val="28"/>
              </w:rPr>
            </w:pPr>
          </w:p>
          <w:p w:rsidR="00A86106" w:rsidRPr="00746CF7" w:rsidRDefault="00A86106" w:rsidP="00D96822">
            <w:pPr>
              <w:pStyle w:val="p"/>
              <w:rPr>
                <w:sz w:val="28"/>
                <w:szCs w:val="28"/>
              </w:rPr>
            </w:pPr>
          </w:p>
          <w:p w:rsidR="00A86106" w:rsidRPr="00746CF7" w:rsidRDefault="00A86106" w:rsidP="00D96822">
            <w:pPr>
              <w:pStyle w:val="p"/>
              <w:rPr>
                <w:sz w:val="28"/>
                <w:szCs w:val="28"/>
              </w:rPr>
            </w:pPr>
            <w:r w:rsidRPr="00746CF7">
              <w:rPr>
                <w:sz w:val="28"/>
                <w:szCs w:val="28"/>
              </w:rPr>
              <w:t>_____________________________</w:t>
            </w:r>
          </w:p>
          <w:p w:rsidR="00A86106" w:rsidRPr="00746CF7" w:rsidRDefault="00A86106" w:rsidP="00D96822">
            <w:pPr>
              <w:pStyle w:val="p"/>
              <w:jc w:val="center"/>
              <w:rPr>
                <w:sz w:val="28"/>
                <w:szCs w:val="28"/>
              </w:rPr>
            </w:pPr>
            <w:r w:rsidRPr="00746CF7">
              <w:rPr>
                <w:b/>
                <w:bCs/>
                <w:sz w:val="28"/>
                <w:szCs w:val="28"/>
                <w:bdr w:val="none" w:sz="0" w:space="0" w:color="auto" w:frame="1"/>
              </w:rPr>
              <w:t>қолы, телефоны (орындаушының)</w:t>
            </w:r>
          </w:p>
          <w:p w:rsidR="00A86106" w:rsidRPr="00746CF7" w:rsidRDefault="00A86106" w:rsidP="00D96822">
            <w:pPr>
              <w:pStyle w:val="p"/>
              <w:jc w:val="center"/>
              <w:rPr>
                <w:sz w:val="28"/>
                <w:szCs w:val="28"/>
              </w:rPr>
            </w:pPr>
            <w:r w:rsidRPr="00746CF7">
              <w:rPr>
                <w:sz w:val="28"/>
                <w:szCs w:val="28"/>
              </w:rPr>
              <w:t>подпись, телефон (исполнителя)</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r w:rsidRPr="00746CF7">
              <w:rPr>
                <w:sz w:val="28"/>
                <w:szCs w:val="28"/>
              </w:rPr>
              <w:t>_____________________________</w:t>
            </w:r>
          </w:p>
          <w:p w:rsidR="00A86106" w:rsidRPr="00746CF7" w:rsidRDefault="00A86106" w:rsidP="00D96822">
            <w:pPr>
              <w:pStyle w:val="p"/>
              <w:jc w:val="center"/>
              <w:rPr>
                <w:sz w:val="28"/>
                <w:szCs w:val="28"/>
              </w:rPr>
            </w:pPr>
            <w:r w:rsidRPr="00746CF7">
              <w:rPr>
                <w:b/>
                <w:bCs/>
                <w:sz w:val="28"/>
                <w:szCs w:val="28"/>
                <w:bdr w:val="none" w:sz="0" w:space="0" w:color="auto" w:frame="1"/>
              </w:rPr>
              <w:t>қолы</w:t>
            </w:r>
          </w:p>
          <w:p w:rsidR="00A86106" w:rsidRPr="00746CF7" w:rsidRDefault="00A86106" w:rsidP="00D96822">
            <w:pPr>
              <w:pStyle w:val="p"/>
              <w:jc w:val="center"/>
              <w:rPr>
                <w:sz w:val="28"/>
                <w:szCs w:val="28"/>
              </w:rPr>
            </w:pPr>
            <w:r w:rsidRPr="00746CF7">
              <w:rPr>
                <w:sz w:val="28"/>
                <w:szCs w:val="28"/>
              </w:rPr>
              <w:t>подпись</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r w:rsidRPr="00746CF7">
              <w:rPr>
                <w:sz w:val="28"/>
                <w:szCs w:val="28"/>
              </w:rPr>
              <w:t> </w:t>
            </w:r>
          </w:p>
          <w:p w:rsidR="00A86106" w:rsidRPr="00746CF7" w:rsidRDefault="00A86106" w:rsidP="00D96822">
            <w:pPr>
              <w:pStyle w:val="p"/>
              <w:rPr>
                <w:sz w:val="28"/>
                <w:szCs w:val="28"/>
              </w:rPr>
            </w:pPr>
            <w:r w:rsidRPr="00746CF7">
              <w:rPr>
                <w:sz w:val="28"/>
                <w:szCs w:val="28"/>
              </w:rPr>
              <w:t>_____________________________</w:t>
            </w:r>
          </w:p>
          <w:p w:rsidR="00A86106" w:rsidRPr="00746CF7" w:rsidRDefault="00A86106" w:rsidP="00D96822">
            <w:pPr>
              <w:pStyle w:val="p"/>
              <w:jc w:val="center"/>
              <w:rPr>
                <w:sz w:val="28"/>
                <w:szCs w:val="28"/>
              </w:rPr>
            </w:pPr>
            <w:r w:rsidRPr="00746CF7">
              <w:rPr>
                <w:b/>
                <w:bCs/>
                <w:sz w:val="28"/>
                <w:szCs w:val="28"/>
                <w:bdr w:val="none" w:sz="0" w:space="0" w:color="auto" w:frame="1"/>
              </w:rPr>
              <w:t>қолы</w:t>
            </w:r>
          </w:p>
          <w:p w:rsidR="00A86106" w:rsidRPr="00746CF7" w:rsidRDefault="00A86106" w:rsidP="00D96822">
            <w:pPr>
              <w:pStyle w:val="p"/>
              <w:jc w:val="center"/>
              <w:rPr>
                <w:sz w:val="28"/>
                <w:szCs w:val="28"/>
              </w:rPr>
            </w:pPr>
            <w:r w:rsidRPr="00746CF7">
              <w:rPr>
                <w:sz w:val="28"/>
                <w:szCs w:val="28"/>
              </w:rPr>
              <w:t>подпись</w:t>
            </w:r>
          </w:p>
        </w:tc>
      </w:tr>
    </w:tbl>
    <w:p w:rsidR="00A86106" w:rsidRPr="00746CF7" w:rsidRDefault="00A86106" w:rsidP="00A86106">
      <w:pPr>
        <w:pStyle w:val="pj"/>
        <w:rPr>
          <w:sz w:val="28"/>
          <w:szCs w:val="28"/>
        </w:rPr>
      </w:pPr>
      <w:r w:rsidRPr="00746CF7">
        <w:rPr>
          <w:sz w:val="28"/>
          <w:szCs w:val="28"/>
        </w:rPr>
        <w:lastRenderedPageBreak/>
        <w:t> </w:t>
      </w:r>
    </w:p>
    <w:p w:rsidR="00A86106" w:rsidRPr="00746CF7" w:rsidRDefault="00A86106" w:rsidP="00A86106">
      <w:pPr>
        <w:pStyle w:val="pj"/>
        <w:ind w:firstLine="709"/>
        <w:rPr>
          <w:sz w:val="28"/>
          <w:szCs w:val="28"/>
        </w:rPr>
      </w:pPr>
      <w:r w:rsidRPr="00746CF7">
        <w:rPr>
          <w:b/>
          <w:bCs/>
          <w:sz w:val="28"/>
          <w:szCs w:val="28"/>
          <w:bdr w:val="none" w:sz="0" w:space="0" w:color="auto" w:frame="1"/>
        </w:rPr>
        <w:t>Ескертпе:</w:t>
      </w:r>
    </w:p>
    <w:p w:rsidR="00A86106" w:rsidRPr="00746CF7" w:rsidRDefault="00A86106" w:rsidP="00A86106">
      <w:pPr>
        <w:pStyle w:val="pj"/>
        <w:ind w:firstLine="709"/>
        <w:rPr>
          <w:sz w:val="28"/>
          <w:szCs w:val="28"/>
        </w:rPr>
      </w:pPr>
      <w:r w:rsidRPr="00746CF7">
        <w:rPr>
          <w:sz w:val="28"/>
          <w:szCs w:val="28"/>
        </w:rPr>
        <w:t>Примечание:</w:t>
      </w:r>
    </w:p>
    <w:p w:rsidR="00A86106" w:rsidRPr="00746CF7" w:rsidRDefault="00A86106" w:rsidP="00A86106">
      <w:pPr>
        <w:pStyle w:val="pj"/>
        <w:ind w:firstLine="709"/>
        <w:rPr>
          <w:sz w:val="28"/>
          <w:szCs w:val="28"/>
        </w:rPr>
      </w:pPr>
      <w:r w:rsidRPr="00746CF7">
        <w:rPr>
          <w:b/>
          <w:bCs/>
          <w:sz w:val="28"/>
          <w:szCs w:val="28"/>
          <w:bdr w:val="none" w:sz="0" w:space="0" w:color="auto" w:frame="1"/>
        </w:rPr>
        <w:t xml:space="preserve">Мемлекеттік статистиканың тиісті органдарына анық емес </w:t>
      </w:r>
      <w:r w:rsidRPr="00746CF7">
        <w:rPr>
          <w:b/>
          <w:bCs/>
          <w:sz w:val="28"/>
          <w:szCs w:val="28"/>
          <w:bdr w:val="none" w:sz="0" w:space="0" w:color="auto" w:frame="1"/>
          <w:lang w:val="kk-KZ"/>
        </w:rPr>
        <w:t>алғашқы</w:t>
      </w:r>
      <w:r w:rsidRPr="00746CF7">
        <w:rPr>
          <w:b/>
          <w:bCs/>
          <w:sz w:val="28"/>
          <w:szCs w:val="28"/>
          <w:bdr w:val="none" w:sz="0" w:space="0" w:color="auto" w:frame="1"/>
        </w:rPr>
        <w:t xml:space="preserve"> статистикалық деректерді ұсыну және </w:t>
      </w:r>
      <w:r w:rsidRPr="00746CF7">
        <w:rPr>
          <w:b/>
          <w:bCs/>
          <w:sz w:val="28"/>
          <w:szCs w:val="28"/>
          <w:bdr w:val="none" w:sz="0" w:space="0" w:color="auto" w:frame="1"/>
          <w:lang w:val="kk-KZ"/>
        </w:rPr>
        <w:t>алғашқы</w:t>
      </w:r>
      <w:r w:rsidRPr="00746CF7">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746CF7" w:rsidRDefault="00A86106" w:rsidP="00A86106">
      <w:pPr>
        <w:pStyle w:val="pj"/>
        <w:ind w:firstLine="709"/>
        <w:rPr>
          <w:sz w:val="28"/>
          <w:szCs w:val="28"/>
        </w:rPr>
      </w:pPr>
      <w:r w:rsidRPr="00746CF7">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746CF7">
        <w:rPr>
          <w:sz w:val="28"/>
          <w:szCs w:val="28"/>
        </w:rPr>
        <w:t>статьей 497</w:t>
      </w:r>
      <w:r w:rsidRPr="00746CF7">
        <w:rPr>
          <w:color w:val="auto"/>
          <w:sz w:val="28"/>
          <w:szCs w:val="28"/>
        </w:rPr>
        <w:t xml:space="preserve"> Кодекса Республики </w:t>
      </w:r>
      <w:r w:rsidRPr="00746CF7">
        <w:rPr>
          <w:sz w:val="28"/>
          <w:szCs w:val="28"/>
        </w:rPr>
        <w:t>Казахстан об административных правонарушениях.</w:t>
      </w:r>
    </w:p>
    <w:p w:rsidR="00A86106" w:rsidRPr="00746CF7" w:rsidRDefault="00A86106" w:rsidP="00A86106">
      <w:pPr>
        <w:pStyle w:val="pc"/>
        <w:rPr>
          <w:sz w:val="28"/>
          <w:szCs w:val="28"/>
        </w:rPr>
      </w:pPr>
      <w:r w:rsidRPr="00746CF7">
        <w:rPr>
          <w:sz w:val="28"/>
          <w:szCs w:val="28"/>
        </w:rPr>
        <w:t> </w:t>
      </w:r>
      <w:bookmarkStart w:id="13" w:name="SUB24"/>
      <w:bookmarkEnd w:id="13"/>
    </w:p>
    <w:p w:rsidR="00A86106" w:rsidRPr="00746CF7" w:rsidRDefault="00A86106" w:rsidP="00A86106">
      <w:pPr>
        <w:pStyle w:val="pc"/>
        <w:rPr>
          <w:sz w:val="28"/>
          <w:szCs w:val="28"/>
        </w:rPr>
        <w:sectPr w:rsidR="00A86106" w:rsidRPr="00746CF7" w:rsidSect="009A458B">
          <w:footnotePr>
            <w:numRestart w:val="eachPage"/>
          </w:footnotePr>
          <w:pgSz w:w="16838" w:h="11906" w:orient="landscape" w:code="9"/>
          <w:pgMar w:top="1418" w:right="851" w:bottom="1418" w:left="1418" w:header="851" w:footer="709" w:gutter="0"/>
          <w:cols w:space="708"/>
          <w:docGrid w:linePitch="360"/>
        </w:sectPr>
      </w:pPr>
    </w:p>
    <w:p w:rsidR="00A86106" w:rsidRPr="00746CF7" w:rsidRDefault="00A86106" w:rsidP="00A86106">
      <w:pPr>
        <w:pStyle w:val="pr"/>
        <w:rPr>
          <w:sz w:val="28"/>
          <w:szCs w:val="28"/>
        </w:rPr>
      </w:pPr>
      <w:r w:rsidRPr="00746CF7">
        <w:rPr>
          <w:rStyle w:val="s0"/>
          <w:sz w:val="28"/>
          <w:szCs w:val="28"/>
        </w:rPr>
        <w:lastRenderedPageBreak/>
        <w:t xml:space="preserve">Приложение </w:t>
      </w:r>
    </w:p>
    <w:p w:rsidR="00A86106" w:rsidRPr="00746CF7" w:rsidRDefault="00A86106" w:rsidP="00A86106">
      <w:pPr>
        <w:pStyle w:val="pr"/>
        <w:rPr>
          <w:rStyle w:val="s0"/>
          <w:sz w:val="28"/>
          <w:szCs w:val="28"/>
        </w:rPr>
      </w:pPr>
      <w:r w:rsidRPr="00746CF7">
        <w:rPr>
          <w:rStyle w:val="s0"/>
          <w:sz w:val="28"/>
          <w:szCs w:val="28"/>
        </w:rPr>
        <w:t>к форме отчета о кредитах,</w:t>
      </w:r>
    </w:p>
    <w:p w:rsidR="00A86106" w:rsidRPr="00746CF7" w:rsidRDefault="00A86106" w:rsidP="00A86106">
      <w:pPr>
        <w:pStyle w:val="pr"/>
        <w:rPr>
          <w:rStyle w:val="s0"/>
        </w:rPr>
      </w:pPr>
      <w:r w:rsidRPr="00746CF7">
        <w:rPr>
          <w:rStyle w:val="s0"/>
          <w:sz w:val="28"/>
          <w:szCs w:val="28"/>
        </w:rPr>
        <w:t>выданных нерезидентам</w:t>
      </w:r>
      <w:r w:rsidRPr="00746CF7">
        <w:rPr>
          <w:rStyle w:val="s0"/>
        </w:rPr>
        <w:t xml:space="preserve"> </w:t>
      </w:r>
    </w:p>
    <w:p w:rsidR="00A86106" w:rsidRPr="00746CF7" w:rsidRDefault="00A86106" w:rsidP="00A86106">
      <w:pPr>
        <w:pStyle w:val="pc"/>
        <w:rPr>
          <w:lang w:val="kk-KZ"/>
        </w:rPr>
      </w:pPr>
      <w:r w:rsidRPr="00746CF7">
        <w:rPr>
          <w:lang w:val="kk-KZ"/>
        </w:rPr>
        <w:t> </w:t>
      </w:r>
    </w:p>
    <w:p w:rsidR="00A86106" w:rsidRPr="00746CF7" w:rsidRDefault="00A86106" w:rsidP="00A86106">
      <w:pPr>
        <w:pStyle w:val="pc"/>
        <w:rPr>
          <w:lang w:val="kk-KZ"/>
        </w:rPr>
      </w:pPr>
      <w:r w:rsidRPr="00746CF7">
        <w:rPr>
          <w:lang w:val="kk-KZ"/>
        </w:rPr>
        <w:t> </w:t>
      </w:r>
    </w:p>
    <w:p w:rsidR="00A86106" w:rsidRPr="00746CF7" w:rsidRDefault="00A86106" w:rsidP="00A86106">
      <w:pPr>
        <w:pStyle w:val="pc"/>
        <w:rPr>
          <w:rStyle w:val="s1"/>
          <w:sz w:val="28"/>
          <w:szCs w:val="28"/>
        </w:rPr>
      </w:pPr>
      <w:r w:rsidRPr="00746CF7">
        <w:rPr>
          <w:rStyle w:val="s1"/>
          <w:sz w:val="28"/>
          <w:szCs w:val="28"/>
        </w:rPr>
        <w:t>Пояснение по заполнению статистической формы ведомственного статистического наблюдения</w:t>
      </w:r>
    </w:p>
    <w:p w:rsidR="00A86106" w:rsidRPr="00746CF7" w:rsidRDefault="00A86106" w:rsidP="00A86106">
      <w:pPr>
        <w:pStyle w:val="pc"/>
        <w:rPr>
          <w:rStyle w:val="s1"/>
          <w:sz w:val="28"/>
          <w:szCs w:val="28"/>
        </w:rPr>
      </w:pPr>
      <w:r w:rsidRPr="00746CF7">
        <w:rPr>
          <w:rStyle w:val="s1"/>
          <w:sz w:val="28"/>
          <w:szCs w:val="28"/>
        </w:rPr>
        <w:br/>
        <w:t>«Отчет о кредитах, выданных нерезидентам»</w:t>
      </w:r>
    </w:p>
    <w:p w:rsidR="00A86106" w:rsidRPr="00746CF7" w:rsidRDefault="00A86106" w:rsidP="00A86106">
      <w:pPr>
        <w:pStyle w:val="pc"/>
        <w:rPr>
          <w:rStyle w:val="s1"/>
          <w:sz w:val="28"/>
          <w:szCs w:val="28"/>
        </w:rPr>
      </w:pPr>
      <w:r w:rsidRPr="00746CF7">
        <w:rPr>
          <w:rStyle w:val="s1"/>
          <w:sz w:val="28"/>
          <w:szCs w:val="28"/>
        </w:rPr>
        <w:t xml:space="preserve"> (индекс 17-ПБ, периодичность квартальная)</w:t>
      </w:r>
    </w:p>
    <w:p w:rsidR="00A86106" w:rsidRPr="00746CF7" w:rsidRDefault="00A86106" w:rsidP="00A86106">
      <w:pPr>
        <w:pStyle w:val="pc"/>
        <w:rPr>
          <w:rStyle w:val="s1"/>
          <w:sz w:val="28"/>
          <w:szCs w:val="28"/>
        </w:rPr>
      </w:pPr>
    </w:p>
    <w:p w:rsidR="00A86106" w:rsidRPr="00746CF7" w:rsidRDefault="00A86106" w:rsidP="00A86106">
      <w:pPr>
        <w:pStyle w:val="pc"/>
        <w:rPr>
          <w:rStyle w:val="s1"/>
          <w:sz w:val="28"/>
          <w:szCs w:val="28"/>
        </w:rPr>
      </w:pPr>
    </w:p>
    <w:p w:rsidR="00A86106" w:rsidRPr="004022EF" w:rsidRDefault="00A86106" w:rsidP="00A86106">
      <w:pPr>
        <w:pStyle w:val="pc"/>
        <w:rPr>
          <w:b/>
          <w:sz w:val="28"/>
          <w:szCs w:val="28"/>
        </w:rPr>
      </w:pPr>
      <w:r w:rsidRPr="004022EF">
        <w:rPr>
          <w:rStyle w:val="s1"/>
          <w:b w:val="0"/>
          <w:sz w:val="28"/>
          <w:szCs w:val="28"/>
        </w:rPr>
        <w:t>Глава 1. Общие положения</w:t>
      </w:r>
    </w:p>
    <w:p w:rsidR="00A86106" w:rsidRPr="00746CF7" w:rsidRDefault="00A86106" w:rsidP="00A86106">
      <w:pPr>
        <w:pStyle w:val="pc"/>
        <w:rPr>
          <w:sz w:val="28"/>
          <w:szCs w:val="28"/>
        </w:rPr>
      </w:pPr>
      <w:r w:rsidRPr="00746CF7">
        <w:rPr>
          <w:sz w:val="28"/>
          <w:szCs w:val="28"/>
        </w:rPr>
        <w:t> </w:t>
      </w:r>
    </w:p>
    <w:p w:rsidR="00A86106" w:rsidRPr="00746CF7" w:rsidRDefault="00A86106" w:rsidP="00A86106">
      <w:pPr>
        <w:pStyle w:val="pj"/>
        <w:ind w:firstLine="709"/>
        <w:rPr>
          <w:rStyle w:val="s0"/>
          <w:sz w:val="28"/>
          <w:szCs w:val="28"/>
        </w:rPr>
      </w:pPr>
      <w:r w:rsidRPr="00746CF7">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w:t>
      </w:r>
    </w:p>
    <w:p w:rsidR="00A86106" w:rsidRPr="00746CF7" w:rsidRDefault="00A86106" w:rsidP="00A86106">
      <w:pPr>
        <w:pStyle w:val="pj"/>
        <w:ind w:firstLine="709"/>
        <w:rPr>
          <w:sz w:val="28"/>
          <w:szCs w:val="28"/>
        </w:rPr>
      </w:pPr>
      <w:r w:rsidRPr="00746CF7">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746CF7" w:rsidRDefault="00A86106" w:rsidP="00A86106">
      <w:pPr>
        <w:pStyle w:val="pj"/>
        <w:ind w:firstLine="709"/>
        <w:rPr>
          <w:rStyle w:val="s0"/>
          <w:sz w:val="28"/>
          <w:szCs w:val="28"/>
        </w:rPr>
      </w:pPr>
      <w:r w:rsidRPr="00746CF7">
        <w:rPr>
          <w:sz w:val="28"/>
          <w:szCs w:val="28"/>
        </w:rPr>
        <w:t>3. Статистическая форма представляется ежеквартально А</w:t>
      </w:r>
      <w:r w:rsidRPr="00746CF7">
        <w:rPr>
          <w:rStyle w:val="s0"/>
          <w:sz w:val="28"/>
          <w:szCs w:val="28"/>
        </w:rPr>
        <w:t>кционерным обществом «БТА БАНК»</w:t>
      </w:r>
      <w:r w:rsidRPr="00746CF7">
        <w:rPr>
          <w:rStyle w:val="s0"/>
          <w:sz w:val="28"/>
          <w:szCs w:val="28"/>
          <w:lang w:val="kk-KZ"/>
        </w:rPr>
        <w:t xml:space="preserve"> </w:t>
      </w:r>
      <w:r w:rsidRPr="00746CF7">
        <w:rPr>
          <w:rStyle w:val="s0"/>
          <w:sz w:val="28"/>
          <w:szCs w:val="28"/>
        </w:rPr>
        <w:t>(далее – АО «БТА БАНК») по кредитам, выданным нерезидентам, номинированным как в иностранной валюте, так и в тенге, в целом по системе банка (при наличии).</w:t>
      </w:r>
    </w:p>
    <w:p w:rsidR="00A86106" w:rsidRPr="00746CF7" w:rsidRDefault="00A86106" w:rsidP="00A86106">
      <w:pPr>
        <w:pStyle w:val="pj"/>
        <w:ind w:firstLine="709"/>
        <w:rPr>
          <w:rStyle w:val="s0"/>
          <w:sz w:val="28"/>
          <w:szCs w:val="28"/>
        </w:rPr>
      </w:pPr>
      <w:r w:rsidRPr="00746CF7">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746CF7" w:rsidRDefault="00A86106" w:rsidP="00A86106">
      <w:pPr>
        <w:pStyle w:val="pj"/>
        <w:ind w:firstLine="709"/>
        <w:rPr>
          <w:rStyle w:val="s0"/>
          <w:sz w:val="28"/>
          <w:szCs w:val="28"/>
        </w:rPr>
      </w:pPr>
      <w:r w:rsidRPr="00746CF7">
        <w:rPr>
          <w:rStyle w:val="s0"/>
          <w:sz w:val="28"/>
          <w:szCs w:val="28"/>
        </w:rPr>
        <w:t>5. Статистическую форму подписывает руководитель, главный бухгалтер или лица, уполномоченные на подписание отчета, и исполнитель.</w:t>
      </w:r>
    </w:p>
    <w:p w:rsidR="00A86106" w:rsidRPr="00746CF7" w:rsidRDefault="00A86106" w:rsidP="00A86106">
      <w:pPr>
        <w:pStyle w:val="pj"/>
        <w:ind w:firstLine="709"/>
        <w:rPr>
          <w:rStyle w:val="s0"/>
          <w:sz w:val="28"/>
          <w:szCs w:val="28"/>
        </w:rPr>
      </w:pPr>
      <w:r w:rsidRPr="00746CF7">
        <w:rPr>
          <w:rStyle w:val="s0"/>
          <w:sz w:val="28"/>
          <w:szCs w:val="28"/>
        </w:rPr>
        <w:t xml:space="preserve"> </w:t>
      </w:r>
    </w:p>
    <w:p w:rsidR="00A86106" w:rsidRPr="00746CF7" w:rsidRDefault="00A86106" w:rsidP="00A86106">
      <w:pPr>
        <w:pStyle w:val="pj"/>
        <w:ind w:firstLine="709"/>
        <w:rPr>
          <w:rStyle w:val="s0"/>
          <w:sz w:val="28"/>
          <w:szCs w:val="28"/>
        </w:rPr>
      </w:pPr>
    </w:p>
    <w:p w:rsidR="00A86106" w:rsidRPr="00746CF7" w:rsidRDefault="00A86106" w:rsidP="00A86106">
      <w:pPr>
        <w:pStyle w:val="pj"/>
        <w:ind w:firstLine="709"/>
        <w:jc w:val="center"/>
        <w:rPr>
          <w:sz w:val="28"/>
          <w:szCs w:val="28"/>
        </w:rPr>
      </w:pPr>
      <w:r w:rsidRPr="00746CF7">
        <w:rPr>
          <w:rStyle w:val="s0"/>
          <w:sz w:val="28"/>
          <w:szCs w:val="28"/>
        </w:rPr>
        <w:t>Глава 2. Заполнение статистической формы</w:t>
      </w:r>
    </w:p>
    <w:p w:rsidR="00A86106" w:rsidRPr="00746CF7" w:rsidRDefault="00A86106" w:rsidP="00A86106">
      <w:pPr>
        <w:pStyle w:val="pj"/>
        <w:ind w:firstLine="709"/>
        <w:rPr>
          <w:sz w:val="28"/>
          <w:szCs w:val="28"/>
        </w:rPr>
      </w:pPr>
    </w:p>
    <w:p w:rsidR="00A86106" w:rsidRPr="00746CF7" w:rsidRDefault="00A86106" w:rsidP="00A86106">
      <w:pPr>
        <w:pStyle w:val="pj"/>
        <w:ind w:firstLine="709"/>
        <w:rPr>
          <w:color w:val="auto"/>
          <w:sz w:val="28"/>
          <w:szCs w:val="28"/>
        </w:rPr>
      </w:pPr>
      <w:r w:rsidRPr="00746CF7">
        <w:rPr>
          <w:rStyle w:val="s0"/>
          <w:sz w:val="28"/>
          <w:szCs w:val="28"/>
          <w:lang w:val="kk-KZ"/>
        </w:rPr>
        <w:t>6</w:t>
      </w:r>
      <w:r w:rsidRPr="00746CF7">
        <w:rPr>
          <w:rStyle w:val="s0"/>
          <w:sz w:val="28"/>
          <w:szCs w:val="28"/>
        </w:rPr>
        <w:t xml:space="preserve">. При заполнении статистической формы используются понятия в значениях, определенных в </w:t>
      </w:r>
      <w:r w:rsidRPr="00746CF7">
        <w:rPr>
          <w:sz w:val="28"/>
          <w:szCs w:val="28"/>
        </w:rPr>
        <w:t>Законе</w:t>
      </w:r>
      <w:r w:rsidRPr="00746CF7">
        <w:rPr>
          <w:rStyle w:val="s0"/>
          <w:color w:val="auto"/>
          <w:sz w:val="28"/>
          <w:szCs w:val="28"/>
        </w:rPr>
        <w:t xml:space="preserve"> Республики Казахстан «О валютном регулировании и валютном контроле».</w:t>
      </w:r>
    </w:p>
    <w:p w:rsidR="00A86106" w:rsidRPr="00746CF7" w:rsidRDefault="00A86106" w:rsidP="00A86106">
      <w:pPr>
        <w:pStyle w:val="pj"/>
        <w:ind w:firstLine="709"/>
        <w:rPr>
          <w:sz w:val="28"/>
          <w:szCs w:val="28"/>
        </w:rPr>
      </w:pPr>
      <w:r w:rsidRPr="00746CF7">
        <w:rPr>
          <w:rStyle w:val="s0"/>
          <w:sz w:val="28"/>
          <w:szCs w:val="28"/>
          <w:lang w:val="kk-KZ"/>
        </w:rPr>
        <w:t>7</w:t>
      </w:r>
      <w:r w:rsidRPr="00746CF7">
        <w:rPr>
          <w:rStyle w:val="s0"/>
          <w:sz w:val="28"/>
          <w:szCs w:val="28"/>
        </w:rPr>
        <w:t xml:space="preserve">.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w:t>
      </w:r>
      <w:r w:rsidRPr="00746CF7">
        <w:rPr>
          <w:rStyle w:val="s0"/>
          <w:color w:val="auto"/>
          <w:sz w:val="28"/>
          <w:szCs w:val="28"/>
        </w:rPr>
        <w:t xml:space="preserve">с </w:t>
      </w:r>
      <w:r w:rsidRPr="00746CF7">
        <w:rPr>
          <w:sz w:val="28"/>
          <w:szCs w:val="28"/>
        </w:rPr>
        <w:t>Законом</w:t>
      </w:r>
      <w:r w:rsidRPr="00746CF7">
        <w:rPr>
          <w:rStyle w:val="s0"/>
          <w:color w:val="auto"/>
          <w:sz w:val="28"/>
          <w:szCs w:val="28"/>
        </w:rPr>
        <w:t xml:space="preserve"> Республики </w:t>
      </w:r>
      <w:r w:rsidRPr="00746CF7">
        <w:rPr>
          <w:rStyle w:val="s0"/>
          <w:sz w:val="28"/>
          <w:szCs w:val="28"/>
        </w:rPr>
        <w:t>Казахстан «О валютном регулировании и валютном контроле».</w:t>
      </w:r>
    </w:p>
    <w:p w:rsidR="00A86106" w:rsidRPr="00746CF7" w:rsidRDefault="00A86106" w:rsidP="00A86106">
      <w:pPr>
        <w:pStyle w:val="pj"/>
        <w:ind w:firstLine="709"/>
        <w:rPr>
          <w:rStyle w:val="s0"/>
          <w:sz w:val="28"/>
          <w:szCs w:val="28"/>
        </w:rPr>
      </w:pPr>
      <w:r w:rsidRPr="00746CF7">
        <w:rPr>
          <w:rStyle w:val="s0"/>
          <w:sz w:val="28"/>
          <w:szCs w:val="28"/>
        </w:rPr>
        <w:lastRenderedPageBreak/>
        <w:t xml:space="preserve">В графах </w:t>
      </w:r>
      <w:proofErr w:type="gramStart"/>
      <w:r w:rsidRPr="00746CF7">
        <w:rPr>
          <w:rStyle w:val="s0"/>
          <w:sz w:val="28"/>
          <w:szCs w:val="28"/>
        </w:rPr>
        <w:t>А-Л</w:t>
      </w:r>
      <w:proofErr w:type="gramEnd"/>
      <w:r w:rsidRPr="00746CF7">
        <w:rPr>
          <w:rStyle w:val="s0"/>
          <w:sz w:val="28"/>
          <w:szCs w:val="28"/>
        </w:rPr>
        <w:t xml:space="preserve"> отражается информация о заемщике-нерезиденте и об условиях его кредитования. </w:t>
      </w:r>
    </w:p>
    <w:p w:rsidR="00A86106" w:rsidRPr="00746CF7" w:rsidRDefault="00A86106" w:rsidP="00A86106">
      <w:pPr>
        <w:pStyle w:val="pj"/>
        <w:ind w:firstLine="709"/>
        <w:rPr>
          <w:sz w:val="28"/>
          <w:szCs w:val="28"/>
        </w:rPr>
      </w:pPr>
      <w:r w:rsidRPr="00746CF7">
        <w:rPr>
          <w:rStyle w:val="s0"/>
          <w:sz w:val="28"/>
          <w:szCs w:val="28"/>
        </w:rPr>
        <w:t>В графах 1-15 отражается информация об освоении, погашении и обслуживании кредитов в отчетном периоде.</w:t>
      </w:r>
    </w:p>
    <w:p w:rsidR="00A86106" w:rsidRPr="00746CF7" w:rsidRDefault="00A86106" w:rsidP="00A86106">
      <w:pPr>
        <w:pStyle w:val="pj"/>
        <w:ind w:firstLine="709"/>
        <w:rPr>
          <w:sz w:val="28"/>
          <w:szCs w:val="28"/>
        </w:rPr>
      </w:pPr>
      <w:r w:rsidRPr="00746CF7">
        <w:rPr>
          <w:rStyle w:val="s0"/>
          <w:sz w:val="28"/>
          <w:szCs w:val="28"/>
        </w:rPr>
        <w:t>Все суммы в графах 1-6, 8-13 указываются в тысячах тенге, в целых числах.</w:t>
      </w:r>
    </w:p>
    <w:p w:rsidR="00A86106" w:rsidRPr="00746CF7" w:rsidRDefault="00A86106" w:rsidP="00A86106">
      <w:pPr>
        <w:pStyle w:val="pj"/>
        <w:ind w:firstLine="709"/>
        <w:rPr>
          <w:sz w:val="28"/>
          <w:szCs w:val="28"/>
        </w:rPr>
      </w:pPr>
      <w:r w:rsidRPr="00746CF7">
        <w:rPr>
          <w:rStyle w:val="s0"/>
          <w:sz w:val="28"/>
          <w:szCs w:val="28"/>
          <w:lang w:val="kk-KZ"/>
        </w:rPr>
        <w:t>8</w:t>
      </w:r>
      <w:r w:rsidRPr="00746CF7">
        <w:rPr>
          <w:rStyle w:val="s0"/>
          <w:sz w:val="28"/>
          <w:szCs w:val="28"/>
        </w:rPr>
        <w:t>. В графе 1 отражается непогашенный основной долг на начало отчетного периода, включая просроченный.</w:t>
      </w:r>
    </w:p>
    <w:p w:rsidR="00A86106" w:rsidRPr="00746CF7" w:rsidRDefault="00A86106" w:rsidP="00A86106">
      <w:pPr>
        <w:pStyle w:val="pj"/>
        <w:ind w:firstLine="709"/>
        <w:rPr>
          <w:sz w:val="28"/>
          <w:szCs w:val="28"/>
        </w:rPr>
      </w:pPr>
      <w:r w:rsidRPr="00746CF7">
        <w:rPr>
          <w:rStyle w:val="s0"/>
          <w:sz w:val="28"/>
          <w:szCs w:val="28"/>
        </w:rPr>
        <w:t>В графе 2 отражается увеличение в отчетном периоде основного долга за счет выдачи кредита, капитализации вознаграждения и реорганизации долга.</w:t>
      </w:r>
    </w:p>
    <w:p w:rsidR="00A86106" w:rsidRPr="00746CF7" w:rsidRDefault="00A86106" w:rsidP="00A86106">
      <w:pPr>
        <w:pStyle w:val="pj"/>
        <w:ind w:firstLine="709"/>
        <w:rPr>
          <w:sz w:val="28"/>
          <w:szCs w:val="28"/>
        </w:rPr>
      </w:pPr>
      <w:r w:rsidRPr="00746CF7">
        <w:rPr>
          <w:rStyle w:val="s0"/>
          <w:sz w:val="28"/>
          <w:szCs w:val="28"/>
        </w:rPr>
        <w:t>В графе 3 отражается уменьшение в отчетном периоде основного долга, в том числе просроченного, за счет погашения и реорганизации долга.</w:t>
      </w:r>
    </w:p>
    <w:p w:rsidR="00A86106" w:rsidRPr="00746CF7" w:rsidRDefault="00A86106" w:rsidP="00A86106">
      <w:pPr>
        <w:pStyle w:val="pj"/>
        <w:ind w:firstLine="709"/>
        <w:rPr>
          <w:sz w:val="28"/>
          <w:szCs w:val="28"/>
        </w:rPr>
      </w:pPr>
      <w:r w:rsidRPr="00746CF7">
        <w:rPr>
          <w:rStyle w:val="s0"/>
          <w:sz w:val="28"/>
          <w:szCs w:val="28"/>
        </w:rPr>
        <w:t>В графе 4 отражается изменение стоимости (объема) основного долга в результате изменения курса валют, в графе 5 – в результате прочих изменений.</w:t>
      </w:r>
    </w:p>
    <w:p w:rsidR="00A86106" w:rsidRPr="00746CF7" w:rsidRDefault="00A86106" w:rsidP="00A86106">
      <w:pPr>
        <w:pStyle w:val="pj"/>
        <w:ind w:firstLine="709"/>
        <w:rPr>
          <w:sz w:val="28"/>
          <w:szCs w:val="28"/>
        </w:rPr>
      </w:pPr>
      <w:r w:rsidRPr="00746CF7">
        <w:rPr>
          <w:rStyle w:val="s0"/>
          <w:sz w:val="28"/>
          <w:szCs w:val="28"/>
        </w:rPr>
        <w:t>В графе 6 отражается непогашенный на конец отчетного периода основной долг, включая просроченный.</w:t>
      </w:r>
    </w:p>
    <w:p w:rsidR="00A86106" w:rsidRPr="00746CF7" w:rsidRDefault="00A86106" w:rsidP="00A86106">
      <w:pPr>
        <w:pStyle w:val="pj"/>
        <w:ind w:firstLine="709"/>
        <w:rPr>
          <w:sz w:val="28"/>
          <w:szCs w:val="28"/>
        </w:rPr>
      </w:pPr>
      <w:r w:rsidRPr="00746CF7">
        <w:rPr>
          <w:rStyle w:val="s0"/>
          <w:sz w:val="28"/>
          <w:szCs w:val="28"/>
        </w:rPr>
        <w:t>В графе 8 отражается задолженность по вознаграждению на начало отчетного периода, включая просроченную задолженность по вознаграждению.</w:t>
      </w:r>
    </w:p>
    <w:p w:rsidR="00A86106" w:rsidRPr="00746CF7" w:rsidRDefault="00A86106" w:rsidP="00A86106">
      <w:pPr>
        <w:pStyle w:val="pj"/>
        <w:ind w:firstLine="709"/>
        <w:rPr>
          <w:sz w:val="28"/>
          <w:szCs w:val="28"/>
        </w:rPr>
      </w:pPr>
      <w:r w:rsidRPr="00746CF7">
        <w:rPr>
          <w:rStyle w:val="s0"/>
          <w:sz w:val="28"/>
          <w:szCs w:val="28"/>
        </w:rPr>
        <w:t>В графе 9 отражается начисление в отчетном периоде банком вознаграждения.</w:t>
      </w:r>
    </w:p>
    <w:p w:rsidR="00A86106" w:rsidRPr="00746CF7" w:rsidRDefault="00A86106" w:rsidP="00A86106">
      <w:pPr>
        <w:pStyle w:val="pj"/>
        <w:ind w:firstLine="709"/>
        <w:rPr>
          <w:sz w:val="28"/>
          <w:szCs w:val="28"/>
        </w:rPr>
      </w:pPr>
      <w:r w:rsidRPr="00746CF7">
        <w:rPr>
          <w:rStyle w:val="s0"/>
          <w:sz w:val="28"/>
          <w:szCs w:val="28"/>
        </w:rPr>
        <w:t>В графе 10 отражаются оплаченные платежи по вознаграждению и капитализированные вознаграждения.</w:t>
      </w:r>
    </w:p>
    <w:p w:rsidR="00A86106" w:rsidRPr="00746CF7" w:rsidRDefault="00A86106" w:rsidP="00A86106">
      <w:pPr>
        <w:pStyle w:val="pj"/>
        <w:ind w:firstLine="709"/>
        <w:rPr>
          <w:sz w:val="28"/>
          <w:szCs w:val="28"/>
        </w:rPr>
      </w:pPr>
      <w:r w:rsidRPr="00746CF7">
        <w:rPr>
          <w:rStyle w:val="s0"/>
          <w:sz w:val="28"/>
          <w:szCs w:val="28"/>
        </w:rPr>
        <w:t>В графе 11 отражается изменение стоимости (объема) вознаграждения в результате изменения курса валют, в графе 12 – в результате прочих изменений.</w:t>
      </w:r>
    </w:p>
    <w:p w:rsidR="00A86106" w:rsidRPr="00746CF7" w:rsidRDefault="00A86106" w:rsidP="00A86106">
      <w:pPr>
        <w:pStyle w:val="pj"/>
        <w:ind w:firstLine="709"/>
        <w:rPr>
          <w:sz w:val="28"/>
          <w:szCs w:val="28"/>
        </w:rPr>
      </w:pPr>
      <w:r w:rsidRPr="00746CF7">
        <w:rPr>
          <w:rStyle w:val="s0"/>
          <w:sz w:val="28"/>
          <w:szCs w:val="28"/>
        </w:rPr>
        <w:t>В графе 13 указывается задолженность по вознаграждению, включая просроченную, на конец отчетного периода.</w:t>
      </w:r>
    </w:p>
    <w:p w:rsidR="00A86106" w:rsidRPr="00746CF7" w:rsidRDefault="00A86106" w:rsidP="00A86106">
      <w:pPr>
        <w:pStyle w:val="pj"/>
        <w:ind w:firstLine="709"/>
        <w:rPr>
          <w:sz w:val="28"/>
          <w:szCs w:val="28"/>
        </w:rPr>
      </w:pPr>
      <w:r w:rsidRPr="00746CF7">
        <w:rPr>
          <w:rStyle w:val="s0"/>
          <w:sz w:val="28"/>
          <w:szCs w:val="28"/>
        </w:rPr>
        <w:t>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p w:rsidR="00A86106" w:rsidRPr="00746CF7" w:rsidRDefault="00A86106" w:rsidP="00A86106">
      <w:pPr>
        <w:pStyle w:val="pj"/>
        <w:ind w:firstLine="709"/>
        <w:rPr>
          <w:sz w:val="28"/>
          <w:szCs w:val="28"/>
        </w:rPr>
      </w:pPr>
      <w:r w:rsidRPr="00746CF7">
        <w:rPr>
          <w:rStyle w:val="s0"/>
          <w:sz w:val="28"/>
          <w:szCs w:val="28"/>
          <w:lang w:val="kk-KZ"/>
        </w:rPr>
        <w:t>9</w:t>
      </w:r>
      <w:r w:rsidRPr="00746CF7">
        <w:rPr>
          <w:rStyle w:val="s0"/>
          <w:sz w:val="28"/>
          <w:szCs w:val="28"/>
        </w:rPr>
        <w:t>.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p w:rsidR="00A86106" w:rsidRPr="00746CF7" w:rsidRDefault="00A86106" w:rsidP="00A86106">
      <w:pPr>
        <w:pStyle w:val="pj"/>
        <w:ind w:firstLine="709"/>
        <w:rPr>
          <w:sz w:val="28"/>
          <w:szCs w:val="28"/>
        </w:rPr>
      </w:pPr>
      <w:r w:rsidRPr="00746CF7">
        <w:rPr>
          <w:rStyle w:val="s0"/>
          <w:sz w:val="28"/>
          <w:szCs w:val="28"/>
          <w:lang w:val="kk-KZ"/>
        </w:rPr>
        <w:t>10</w:t>
      </w:r>
      <w:r w:rsidRPr="00746CF7">
        <w:rPr>
          <w:rStyle w:val="s0"/>
          <w:sz w:val="28"/>
          <w:szCs w:val="28"/>
        </w:rPr>
        <w:t>.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p w:rsidR="00A86106" w:rsidRPr="00746CF7" w:rsidRDefault="00A86106" w:rsidP="00A86106">
      <w:pPr>
        <w:pStyle w:val="pj"/>
        <w:ind w:firstLine="709"/>
        <w:rPr>
          <w:rStyle w:val="s0"/>
          <w:sz w:val="28"/>
          <w:szCs w:val="28"/>
        </w:rPr>
      </w:pPr>
      <w:r w:rsidRPr="00746CF7">
        <w:rPr>
          <w:rStyle w:val="s0"/>
          <w:sz w:val="28"/>
          <w:szCs w:val="28"/>
        </w:rPr>
        <w:lastRenderedPageBreak/>
        <w:t>1</w:t>
      </w:r>
      <w:r w:rsidRPr="00746CF7">
        <w:rPr>
          <w:rStyle w:val="s0"/>
          <w:sz w:val="28"/>
          <w:szCs w:val="28"/>
          <w:lang w:val="kk-KZ"/>
        </w:rPr>
        <w:t>1</w:t>
      </w:r>
      <w:r w:rsidRPr="00746CF7">
        <w:rPr>
          <w:rStyle w:val="s0"/>
          <w:sz w:val="28"/>
          <w:szCs w:val="28"/>
        </w:rPr>
        <w:t>. Отсутствие уточняющей информации в графе 15 не является нарушением.</w:t>
      </w:r>
    </w:p>
    <w:p w:rsidR="00A86106" w:rsidRPr="00746CF7" w:rsidRDefault="00A86106" w:rsidP="00A86106">
      <w:pPr>
        <w:pStyle w:val="pj"/>
        <w:ind w:firstLine="709"/>
        <w:rPr>
          <w:rStyle w:val="s0"/>
          <w:strike/>
          <w:sz w:val="28"/>
          <w:szCs w:val="28"/>
        </w:rPr>
      </w:pPr>
      <w:r w:rsidRPr="00746CF7">
        <w:rPr>
          <w:rStyle w:val="s0"/>
          <w:sz w:val="28"/>
          <w:szCs w:val="28"/>
        </w:rPr>
        <w:t>1</w:t>
      </w:r>
      <w:r w:rsidRPr="00746CF7">
        <w:rPr>
          <w:rStyle w:val="s0"/>
          <w:sz w:val="28"/>
          <w:szCs w:val="28"/>
          <w:lang w:val="kk-KZ"/>
        </w:rPr>
        <w:t>2</w:t>
      </w:r>
      <w:r w:rsidRPr="00746CF7">
        <w:rPr>
          <w:rStyle w:val="s0"/>
          <w:sz w:val="28"/>
          <w:szCs w:val="28"/>
        </w:rPr>
        <w:t>.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A86106" w:rsidRPr="00746CF7" w:rsidRDefault="00A86106" w:rsidP="00A86106">
      <w:pPr>
        <w:pStyle w:val="pj"/>
        <w:ind w:firstLine="709"/>
        <w:rPr>
          <w:sz w:val="28"/>
          <w:szCs w:val="28"/>
        </w:rPr>
      </w:pPr>
      <w:r w:rsidRPr="00746CF7">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746CF7" w:rsidRDefault="00A86106" w:rsidP="00A86106">
      <w:pPr>
        <w:pStyle w:val="pj"/>
        <w:ind w:firstLine="709"/>
        <w:rPr>
          <w:rStyle w:val="s0"/>
          <w:sz w:val="28"/>
          <w:szCs w:val="28"/>
        </w:rPr>
      </w:pPr>
    </w:p>
    <w:p w:rsidR="00A86106" w:rsidRPr="00746CF7" w:rsidRDefault="00A86106" w:rsidP="00A86106">
      <w:pPr>
        <w:pStyle w:val="pj"/>
        <w:ind w:firstLine="709"/>
        <w:rPr>
          <w:rStyle w:val="s0"/>
          <w:sz w:val="28"/>
          <w:szCs w:val="28"/>
        </w:rPr>
      </w:pPr>
    </w:p>
    <w:p w:rsidR="00A86106" w:rsidRPr="00746CF7" w:rsidRDefault="00A86106" w:rsidP="00A86106">
      <w:pPr>
        <w:pStyle w:val="pj"/>
        <w:ind w:firstLine="709"/>
        <w:jc w:val="center"/>
        <w:rPr>
          <w:rStyle w:val="s0"/>
          <w:sz w:val="28"/>
          <w:szCs w:val="28"/>
        </w:rPr>
      </w:pPr>
      <w:r w:rsidRPr="00746CF7">
        <w:rPr>
          <w:rStyle w:val="s0"/>
          <w:sz w:val="28"/>
          <w:szCs w:val="28"/>
        </w:rPr>
        <w:t>Глава 3. Арифметико-логический контроль</w:t>
      </w:r>
    </w:p>
    <w:p w:rsidR="00A86106" w:rsidRPr="00746CF7" w:rsidRDefault="00A86106" w:rsidP="00A86106">
      <w:pPr>
        <w:pStyle w:val="pj"/>
        <w:ind w:firstLine="709"/>
        <w:jc w:val="center"/>
        <w:rPr>
          <w:b/>
          <w:sz w:val="28"/>
          <w:szCs w:val="28"/>
        </w:rPr>
      </w:pPr>
    </w:p>
    <w:p w:rsidR="00A86106" w:rsidRPr="00746CF7" w:rsidRDefault="00A86106" w:rsidP="00A86106">
      <w:pPr>
        <w:pStyle w:val="pj"/>
        <w:ind w:firstLine="709"/>
        <w:rPr>
          <w:sz w:val="28"/>
          <w:szCs w:val="28"/>
        </w:rPr>
      </w:pPr>
      <w:r w:rsidRPr="00746CF7">
        <w:rPr>
          <w:rStyle w:val="s0"/>
          <w:sz w:val="28"/>
          <w:szCs w:val="28"/>
        </w:rPr>
        <w:t>1</w:t>
      </w:r>
      <w:r w:rsidRPr="00746CF7">
        <w:rPr>
          <w:rStyle w:val="s0"/>
          <w:sz w:val="28"/>
          <w:szCs w:val="28"/>
          <w:lang w:val="kk-KZ"/>
        </w:rPr>
        <w:t>3</w:t>
      </w:r>
      <w:r w:rsidRPr="00746CF7">
        <w:rPr>
          <w:rStyle w:val="s0"/>
          <w:sz w:val="28"/>
          <w:szCs w:val="28"/>
        </w:rPr>
        <w:t>. Арифметико-логический контроль:</w:t>
      </w:r>
    </w:p>
    <w:p w:rsidR="00A86106" w:rsidRPr="00746CF7" w:rsidRDefault="00A86106" w:rsidP="00A86106">
      <w:pPr>
        <w:pStyle w:val="pj"/>
        <w:ind w:firstLine="709"/>
        <w:rPr>
          <w:sz w:val="28"/>
          <w:szCs w:val="28"/>
        </w:rPr>
      </w:pPr>
      <w:r w:rsidRPr="00746CF7">
        <w:rPr>
          <w:rStyle w:val="s0"/>
          <w:sz w:val="28"/>
          <w:szCs w:val="28"/>
        </w:rPr>
        <w:t>графа 1 = графа 6 статистической формы за предыдущий квартал;</w:t>
      </w:r>
    </w:p>
    <w:p w:rsidR="00A86106" w:rsidRPr="00746CF7" w:rsidRDefault="00A86106" w:rsidP="00A86106">
      <w:pPr>
        <w:pStyle w:val="pj"/>
        <w:ind w:firstLine="709"/>
        <w:rPr>
          <w:sz w:val="28"/>
          <w:szCs w:val="28"/>
        </w:rPr>
      </w:pPr>
      <w:r w:rsidRPr="00746CF7">
        <w:rPr>
          <w:rStyle w:val="s0"/>
          <w:sz w:val="28"/>
          <w:szCs w:val="28"/>
        </w:rPr>
        <w:t>графа 6 = графа 1 + графа 2 – графа 3 + графа 4 + графа 5;</w:t>
      </w:r>
    </w:p>
    <w:p w:rsidR="00A86106" w:rsidRPr="00746CF7" w:rsidRDefault="00A86106" w:rsidP="00A86106">
      <w:pPr>
        <w:pStyle w:val="pj"/>
        <w:ind w:firstLine="709"/>
        <w:rPr>
          <w:sz w:val="28"/>
          <w:szCs w:val="28"/>
        </w:rPr>
      </w:pPr>
      <w:r w:rsidRPr="00746CF7">
        <w:rPr>
          <w:rStyle w:val="s0"/>
          <w:sz w:val="28"/>
          <w:szCs w:val="28"/>
        </w:rPr>
        <w:t>графа 8 = графа 13 статистической формы за предыдущий квартал;</w:t>
      </w:r>
    </w:p>
    <w:p w:rsidR="00A86106" w:rsidRPr="0032253D" w:rsidRDefault="00A86106" w:rsidP="00A86106">
      <w:pPr>
        <w:widowControl w:val="0"/>
        <w:ind w:firstLine="708"/>
        <w:rPr>
          <w:sz w:val="28"/>
          <w:szCs w:val="28"/>
        </w:rPr>
      </w:pPr>
      <w:r w:rsidRPr="00746CF7">
        <w:rPr>
          <w:rStyle w:val="s0"/>
          <w:sz w:val="28"/>
          <w:szCs w:val="28"/>
        </w:rPr>
        <w:t>графа 13 = графа 8 + графа 9 – графа 10 + графа 11 + графа 12.</w:t>
      </w:r>
    </w:p>
    <w:p w:rsidR="00A86106" w:rsidRDefault="00A86106" w:rsidP="00A86106">
      <w:pPr>
        <w:spacing w:after="160" w:line="259" w:lineRule="auto"/>
        <w:rPr>
          <w:rStyle w:val="s0"/>
          <w:sz w:val="28"/>
          <w:szCs w:val="28"/>
        </w:rPr>
        <w:sectPr w:rsidR="00A86106" w:rsidSect="00984202">
          <w:headerReference w:type="default" r:id="rId29"/>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6671F6" w:rsidTr="00D96822">
        <w:trPr>
          <w:jc w:val="right"/>
        </w:trPr>
        <w:tc>
          <w:tcPr>
            <w:tcW w:w="3798" w:type="dxa"/>
            <w:tcBorders>
              <w:top w:val="nil"/>
              <w:left w:val="nil"/>
              <w:bottom w:val="nil"/>
              <w:right w:val="nil"/>
            </w:tcBorders>
          </w:tcPr>
          <w:p w:rsidR="00A86106" w:rsidRPr="006671F6" w:rsidRDefault="00A86106" w:rsidP="00D96822">
            <w:pPr>
              <w:jc w:val="right"/>
              <w:rPr>
                <w:i/>
                <w:sz w:val="28"/>
                <w:szCs w:val="28"/>
                <w:lang w:val="kk-KZ"/>
              </w:rPr>
            </w:pPr>
            <w:r w:rsidRPr="006671F6">
              <w:rPr>
                <w:sz w:val="28"/>
                <w:szCs w:val="28"/>
              </w:rPr>
              <w:lastRenderedPageBreak/>
              <w:t xml:space="preserve">Приложение </w:t>
            </w:r>
            <w:r w:rsidRPr="006671F6">
              <w:rPr>
                <w:sz w:val="28"/>
                <w:szCs w:val="28"/>
                <w:lang w:val="en-US"/>
              </w:rPr>
              <w:t xml:space="preserve">13 </w:t>
            </w:r>
            <w:r w:rsidRPr="006671F6">
              <w:rPr>
                <w:sz w:val="28"/>
                <w:szCs w:val="28"/>
              </w:rPr>
              <w:t>к постановлению</w:t>
            </w:r>
          </w:p>
        </w:tc>
      </w:tr>
    </w:tbl>
    <w:p w:rsidR="00A86106" w:rsidRPr="006671F6" w:rsidRDefault="00A86106" w:rsidP="00A86106">
      <w:pPr>
        <w:pStyle w:val="pc"/>
        <w:rPr>
          <w:lang w:val="kk-KZ"/>
        </w:rPr>
      </w:pPr>
      <w:r w:rsidRPr="006671F6">
        <w:rPr>
          <w:lang w:val="kk-KZ"/>
        </w:rPr>
        <w:t> </w:t>
      </w:r>
    </w:p>
    <w:p w:rsidR="00A86106" w:rsidRPr="006671F6" w:rsidRDefault="00A86106" w:rsidP="00A86106">
      <w:pPr>
        <w:pStyle w:val="pc"/>
        <w:rPr>
          <w:lang w:val="kk-KZ"/>
        </w:rPr>
      </w:pPr>
      <w:r w:rsidRPr="006671F6">
        <w:rPr>
          <w:lang w:val="kk-KZ"/>
        </w:rPr>
        <w:t> </w:t>
      </w:r>
    </w:p>
    <w:tbl>
      <w:tblPr>
        <w:tblW w:w="5000" w:type="pct"/>
        <w:jc w:val="center"/>
        <w:tblCellMar>
          <w:left w:w="0" w:type="dxa"/>
          <w:right w:w="0" w:type="dxa"/>
        </w:tblCellMar>
        <w:tblLook w:val="04A0" w:firstRow="1" w:lastRow="0" w:firstColumn="1" w:lastColumn="0" w:noHBand="0" w:noVBand="1"/>
      </w:tblPr>
      <w:tblGrid>
        <w:gridCol w:w="1984"/>
        <w:gridCol w:w="638"/>
        <w:gridCol w:w="661"/>
        <w:gridCol w:w="1395"/>
        <w:gridCol w:w="3009"/>
        <w:gridCol w:w="2745"/>
        <w:gridCol w:w="1355"/>
        <w:gridCol w:w="1439"/>
        <w:gridCol w:w="548"/>
        <w:gridCol w:w="439"/>
        <w:gridCol w:w="356"/>
      </w:tblGrid>
      <w:tr w:rsidR="00A86106" w:rsidRPr="006671F6" w:rsidTr="00D96822">
        <w:trPr>
          <w:jc w:val="center"/>
        </w:trPr>
        <w:tc>
          <w:tcPr>
            <w:tcW w:w="2639" w:type="pct"/>
            <w:gridSpan w:val="5"/>
            <w:vMerge w:val="restart"/>
            <w:tcMar>
              <w:top w:w="0" w:type="dxa"/>
              <w:left w:w="108" w:type="dxa"/>
              <w:bottom w:w="0" w:type="dxa"/>
              <w:right w:w="108" w:type="dxa"/>
            </w:tcMar>
            <w:hideMark/>
          </w:tcPr>
          <w:p w:rsidR="00A86106" w:rsidRPr="006671F6" w:rsidRDefault="00A86106" w:rsidP="00D96822">
            <w:pPr>
              <w:pStyle w:val="p"/>
            </w:pPr>
            <w:r w:rsidRPr="006671F6">
              <w:rPr>
                <w:noProof/>
              </w:rPr>
              <w:drawing>
                <wp:inline distT="0" distB="0" distL="0" distR="0" wp14:anchorId="735AD384" wp14:editId="7E715E71">
                  <wp:extent cx="4743450" cy="1047475"/>
                  <wp:effectExtent l="0" t="0" r="0" b="63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1047475"/>
                          </a:xfrm>
                          <a:prstGeom prst="rect">
                            <a:avLst/>
                          </a:prstGeom>
                        </pic:spPr>
                      </pic:pic>
                    </a:graphicData>
                  </a:graphic>
                </wp:inline>
              </w:drawing>
            </w:r>
          </w:p>
        </w:tc>
        <w:tc>
          <w:tcPr>
            <w:tcW w:w="1901" w:type="pct"/>
            <w:gridSpan w:val="3"/>
            <w:tcMar>
              <w:top w:w="0" w:type="dxa"/>
              <w:left w:w="108" w:type="dxa"/>
              <w:bottom w:w="0" w:type="dxa"/>
              <w:right w:w="108" w:type="dxa"/>
            </w:tcMar>
            <w:hideMark/>
          </w:tcPr>
          <w:p w:rsidR="00A86106" w:rsidRPr="006671F6" w:rsidRDefault="00A86106" w:rsidP="00D96822">
            <w:pPr>
              <w:pStyle w:val="p"/>
              <w:jc w:val="both"/>
              <w:rPr>
                <w:sz w:val="28"/>
                <w:szCs w:val="28"/>
              </w:rPr>
            </w:pPr>
            <w:r w:rsidRPr="006671F6">
              <w:rPr>
                <w:b/>
                <w:bCs/>
                <w:sz w:val="28"/>
                <w:szCs w:val="28"/>
                <w:bdr w:val="none" w:sz="0" w:space="0" w:color="auto" w:frame="1"/>
              </w:rPr>
              <w:t>Ақпаратты алушы органдар құпиялылығына кепілдік береді</w:t>
            </w:r>
          </w:p>
          <w:p w:rsidR="00A86106" w:rsidRPr="006671F6" w:rsidRDefault="00A86106" w:rsidP="00D96822">
            <w:pPr>
              <w:pStyle w:val="p"/>
              <w:jc w:val="both"/>
              <w:rPr>
                <w:sz w:val="28"/>
                <w:szCs w:val="28"/>
              </w:rPr>
            </w:pPr>
            <w:r w:rsidRPr="006671F6">
              <w:rPr>
                <w:sz w:val="28"/>
                <w:szCs w:val="28"/>
              </w:rPr>
              <w:t>Конфиденциальность гарантируется органами получателями информации</w:t>
            </w:r>
          </w:p>
        </w:tc>
        <w:tc>
          <w:tcPr>
            <w:tcW w:w="338" w:type="pct"/>
            <w:gridSpan w:val="2"/>
            <w:tcMar>
              <w:top w:w="0" w:type="dxa"/>
              <w:left w:w="108" w:type="dxa"/>
              <w:bottom w:w="0" w:type="dxa"/>
              <w:right w:w="108" w:type="dxa"/>
            </w:tcMar>
            <w:hideMark/>
          </w:tcPr>
          <w:p w:rsidR="00A86106" w:rsidRPr="006671F6" w:rsidRDefault="00A86106" w:rsidP="00D96822">
            <w:pPr>
              <w:rPr>
                <w:sz w:val="28"/>
                <w:szCs w:val="28"/>
              </w:rPr>
            </w:pPr>
          </w:p>
        </w:tc>
        <w:tc>
          <w:tcPr>
            <w:tcW w:w="122" w:type="pct"/>
            <w:tcMar>
              <w:top w:w="0" w:type="dxa"/>
              <w:left w:w="108" w:type="dxa"/>
              <w:bottom w:w="0" w:type="dxa"/>
              <w:right w:w="108" w:type="dxa"/>
            </w:tcMar>
            <w:hideMark/>
          </w:tcPr>
          <w:p w:rsidR="00A86106" w:rsidRPr="006671F6" w:rsidRDefault="00A86106" w:rsidP="00D96822">
            <w:pPr>
              <w:pStyle w:val="p"/>
            </w:pPr>
            <w:r w:rsidRPr="006671F6">
              <w:t> </w:t>
            </w:r>
          </w:p>
        </w:tc>
      </w:tr>
      <w:tr w:rsidR="00A86106" w:rsidRPr="006671F6" w:rsidTr="00D96822">
        <w:trPr>
          <w:jc w:val="center"/>
        </w:trPr>
        <w:tc>
          <w:tcPr>
            <w:tcW w:w="2639" w:type="pct"/>
            <w:gridSpan w:val="5"/>
            <w:vMerge/>
            <w:vAlign w:val="center"/>
            <w:hideMark/>
          </w:tcPr>
          <w:p w:rsidR="00A86106" w:rsidRPr="006671F6" w:rsidRDefault="00A86106" w:rsidP="00D96822">
            <w:pPr>
              <w:spacing w:line="276" w:lineRule="auto"/>
              <w:rPr>
                <w:color w:val="000000"/>
              </w:rPr>
            </w:pPr>
          </w:p>
        </w:tc>
        <w:tc>
          <w:tcPr>
            <w:tcW w:w="1901" w:type="pct"/>
            <w:gridSpan w:val="3"/>
            <w:tcMar>
              <w:top w:w="0" w:type="dxa"/>
              <w:left w:w="108" w:type="dxa"/>
              <w:bottom w:w="0" w:type="dxa"/>
              <w:right w:w="108" w:type="dxa"/>
            </w:tcMar>
            <w:hideMark/>
          </w:tcPr>
          <w:p w:rsidR="00A86106" w:rsidRPr="006671F6" w:rsidRDefault="00A86106" w:rsidP="00D96822">
            <w:pPr>
              <w:pStyle w:val="p"/>
              <w:jc w:val="both"/>
              <w:rPr>
                <w:sz w:val="28"/>
                <w:szCs w:val="28"/>
              </w:rPr>
            </w:pPr>
            <w:r w:rsidRPr="006671F6">
              <w:rPr>
                <w:b/>
                <w:bCs/>
                <w:sz w:val="28"/>
                <w:szCs w:val="28"/>
                <w:bdr w:val="none" w:sz="0" w:space="0" w:color="auto" w:frame="1"/>
              </w:rPr>
              <w:t>Ведомстволық статистикалық байқаудың статистикалық нысаны</w:t>
            </w:r>
          </w:p>
          <w:p w:rsidR="00A86106" w:rsidRPr="006671F6" w:rsidRDefault="00A86106" w:rsidP="00D96822">
            <w:pPr>
              <w:pStyle w:val="p"/>
              <w:jc w:val="both"/>
              <w:rPr>
                <w:sz w:val="28"/>
                <w:szCs w:val="28"/>
              </w:rPr>
            </w:pPr>
            <w:r w:rsidRPr="006671F6">
              <w:rPr>
                <w:sz w:val="28"/>
                <w:szCs w:val="28"/>
              </w:rPr>
              <w:t>Статистическая форма ведомственного статистического наблюдения</w:t>
            </w:r>
          </w:p>
          <w:p w:rsidR="00A86106" w:rsidRPr="006671F6" w:rsidRDefault="00A86106" w:rsidP="00D96822">
            <w:pPr>
              <w:pStyle w:val="p"/>
              <w:jc w:val="both"/>
              <w:rPr>
                <w:sz w:val="28"/>
                <w:szCs w:val="28"/>
              </w:rPr>
            </w:pPr>
            <w:r w:rsidRPr="006671F6">
              <w:rPr>
                <w:b/>
                <w:bCs/>
                <w:sz w:val="28"/>
                <w:szCs w:val="28"/>
                <w:bdr w:val="none" w:sz="0" w:space="0" w:color="auto" w:frame="1"/>
              </w:rPr>
              <w:t>Қазақстан Республикасы Ұлттық Банкінің аумақтық филиалына респонденттің орналасқан жері бойынша ұсынылады</w:t>
            </w:r>
          </w:p>
          <w:p w:rsidR="00A86106" w:rsidRPr="006671F6" w:rsidRDefault="00A86106" w:rsidP="00D96822">
            <w:pPr>
              <w:pStyle w:val="p"/>
              <w:jc w:val="both"/>
              <w:rPr>
                <w:sz w:val="28"/>
                <w:szCs w:val="28"/>
              </w:rPr>
            </w:pPr>
            <w:r w:rsidRPr="006671F6">
              <w:rPr>
                <w:sz w:val="28"/>
                <w:szCs w:val="28"/>
              </w:rPr>
              <w:t>Представляется территориальному филиалу Национального Банка Республики Казахстан по месту нахождения респондента</w:t>
            </w:r>
          </w:p>
          <w:p w:rsidR="00A86106" w:rsidRPr="006671F6" w:rsidRDefault="00A86106" w:rsidP="00D96822">
            <w:pPr>
              <w:pStyle w:val="p"/>
              <w:jc w:val="both"/>
              <w:rPr>
                <w:sz w:val="28"/>
                <w:szCs w:val="28"/>
              </w:rPr>
            </w:pPr>
          </w:p>
        </w:tc>
        <w:tc>
          <w:tcPr>
            <w:tcW w:w="338" w:type="pct"/>
            <w:gridSpan w:val="2"/>
            <w:tcMar>
              <w:top w:w="0" w:type="dxa"/>
              <w:left w:w="108" w:type="dxa"/>
              <w:bottom w:w="0" w:type="dxa"/>
              <w:right w:w="108" w:type="dxa"/>
            </w:tcMar>
            <w:hideMark/>
          </w:tcPr>
          <w:p w:rsidR="00A86106" w:rsidRPr="006671F6" w:rsidRDefault="00A86106" w:rsidP="00D96822">
            <w:pPr>
              <w:rPr>
                <w:sz w:val="28"/>
                <w:szCs w:val="28"/>
              </w:rPr>
            </w:pPr>
          </w:p>
        </w:tc>
        <w:tc>
          <w:tcPr>
            <w:tcW w:w="122" w:type="pct"/>
            <w:tcMar>
              <w:top w:w="0" w:type="dxa"/>
              <w:left w:w="108" w:type="dxa"/>
              <w:bottom w:w="0" w:type="dxa"/>
              <w:right w:w="108" w:type="dxa"/>
            </w:tcMar>
            <w:hideMark/>
          </w:tcPr>
          <w:p w:rsidR="00A86106" w:rsidRPr="006671F6" w:rsidRDefault="00A86106" w:rsidP="00D96822">
            <w:pPr>
              <w:pStyle w:val="p"/>
            </w:pPr>
            <w:r w:rsidRPr="006671F6">
              <w:t> </w:t>
            </w:r>
          </w:p>
        </w:tc>
      </w:tr>
      <w:tr w:rsidR="00A86106" w:rsidRPr="006671F6" w:rsidTr="00D96822">
        <w:trPr>
          <w:jc w:val="center"/>
        </w:trPr>
        <w:tc>
          <w:tcPr>
            <w:tcW w:w="5000" w:type="pct"/>
            <w:gridSpan w:val="11"/>
            <w:tcMar>
              <w:top w:w="0" w:type="dxa"/>
              <w:left w:w="108" w:type="dxa"/>
              <w:bottom w:w="0" w:type="dxa"/>
              <w:right w:w="108" w:type="dxa"/>
            </w:tcMar>
            <w:hideMark/>
          </w:tcPr>
          <w:p w:rsidR="00A86106" w:rsidRPr="006671F6" w:rsidRDefault="00A86106" w:rsidP="00D96822">
            <w:pPr>
              <w:pStyle w:val="pc"/>
              <w:rPr>
                <w:sz w:val="28"/>
                <w:szCs w:val="28"/>
              </w:rPr>
            </w:pPr>
            <w:r w:rsidRPr="006671F6">
              <w:rPr>
                <w:b/>
                <w:bCs/>
                <w:sz w:val="28"/>
                <w:szCs w:val="28"/>
                <w:bdr w:val="none" w:sz="0" w:space="0" w:color="auto" w:frame="1"/>
              </w:rPr>
              <w:t>Кәсіпорындарды төлем балансы бойынша тексеру сауалнамасы</w:t>
            </w:r>
          </w:p>
          <w:p w:rsidR="00A86106" w:rsidRPr="006671F6" w:rsidRDefault="00A86106" w:rsidP="00D96822">
            <w:pPr>
              <w:pStyle w:val="pc"/>
              <w:rPr>
                <w:sz w:val="28"/>
                <w:szCs w:val="28"/>
              </w:rPr>
            </w:pPr>
            <w:r w:rsidRPr="006671F6">
              <w:rPr>
                <w:sz w:val="28"/>
                <w:szCs w:val="28"/>
              </w:rPr>
              <w:t>Анкета обследования предприятий по платежному балансу</w:t>
            </w:r>
          </w:p>
          <w:p w:rsidR="00A86106" w:rsidRPr="006671F6" w:rsidRDefault="00A86106" w:rsidP="00D96822">
            <w:pPr>
              <w:pStyle w:val="pc"/>
              <w:rPr>
                <w:sz w:val="28"/>
                <w:szCs w:val="28"/>
              </w:rPr>
            </w:pPr>
          </w:p>
        </w:tc>
      </w:tr>
      <w:tr w:rsidR="00A86106" w:rsidRPr="006671F6" w:rsidTr="00D96822">
        <w:trPr>
          <w:jc w:val="center"/>
        </w:trPr>
        <w:tc>
          <w:tcPr>
            <w:tcW w:w="681" w:type="pct"/>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Индексі</w:t>
            </w:r>
          </w:p>
          <w:p w:rsidR="00A86106" w:rsidRPr="006671F6" w:rsidRDefault="00A86106" w:rsidP="00D96822">
            <w:pPr>
              <w:pStyle w:val="p"/>
              <w:rPr>
                <w:sz w:val="28"/>
                <w:szCs w:val="28"/>
              </w:rPr>
            </w:pPr>
            <w:r w:rsidRPr="006671F6">
              <w:rPr>
                <w:sz w:val="28"/>
                <w:szCs w:val="28"/>
              </w:rPr>
              <w:t>Индекс</w:t>
            </w:r>
          </w:p>
        </w:tc>
        <w:tc>
          <w:tcPr>
            <w:tcW w:w="925" w:type="pct"/>
            <w:gridSpan w:val="3"/>
            <w:tcMar>
              <w:top w:w="0" w:type="dxa"/>
              <w:left w:w="108" w:type="dxa"/>
              <w:bottom w:w="0" w:type="dxa"/>
              <w:right w:w="108" w:type="dxa"/>
            </w:tcMar>
            <w:hideMark/>
          </w:tcPr>
          <w:p w:rsidR="00A86106" w:rsidRPr="006671F6" w:rsidRDefault="00A86106" w:rsidP="00D96822">
            <w:pPr>
              <w:pStyle w:val="pc"/>
              <w:rPr>
                <w:sz w:val="28"/>
                <w:szCs w:val="28"/>
              </w:rPr>
            </w:pPr>
            <w:r w:rsidRPr="006671F6">
              <w:rPr>
                <w:b/>
                <w:bCs/>
                <w:sz w:val="28"/>
                <w:szCs w:val="28"/>
                <w:bdr w:val="none" w:sz="0" w:space="0" w:color="auto" w:frame="1"/>
              </w:rPr>
              <w:t>ТБЗ-1</w:t>
            </w:r>
          </w:p>
          <w:p w:rsidR="00A86106" w:rsidRPr="006671F6" w:rsidRDefault="00A86106" w:rsidP="00D96822">
            <w:pPr>
              <w:pStyle w:val="pc"/>
              <w:rPr>
                <w:sz w:val="28"/>
                <w:szCs w:val="28"/>
              </w:rPr>
            </w:pPr>
            <w:r w:rsidRPr="006671F6">
              <w:rPr>
                <w:sz w:val="28"/>
                <w:szCs w:val="28"/>
              </w:rPr>
              <w:t>ОПБ-1</w:t>
            </w:r>
          </w:p>
        </w:tc>
        <w:tc>
          <w:tcPr>
            <w:tcW w:w="1975" w:type="pct"/>
            <w:gridSpan w:val="2"/>
            <w:tcMar>
              <w:top w:w="0" w:type="dxa"/>
              <w:left w:w="108" w:type="dxa"/>
              <w:bottom w:w="0" w:type="dxa"/>
              <w:right w:w="108" w:type="dxa"/>
            </w:tcMar>
            <w:hideMark/>
          </w:tcPr>
          <w:p w:rsidR="00A86106" w:rsidRPr="006671F6" w:rsidRDefault="00A86106" w:rsidP="00D96822">
            <w:pPr>
              <w:pStyle w:val="pc"/>
              <w:rPr>
                <w:sz w:val="28"/>
                <w:szCs w:val="28"/>
              </w:rPr>
            </w:pPr>
            <w:r w:rsidRPr="006671F6">
              <w:rPr>
                <w:b/>
                <w:bCs/>
                <w:sz w:val="28"/>
                <w:szCs w:val="28"/>
                <w:bdr w:val="none" w:sz="0" w:space="0" w:color="auto" w:frame="1"/>
              </w:rPr>
              <w:t>Қазақстан Республикасы Ұлттық Банкі аумақтық филиалының сұратуы бойынша</w:t>
            </w:r>
          </w:p>
          <w:p w:rsidR="00A86106" w:rsidRPr="006671F6" w:rsidRDefault="00A86106" w:rsidP="00D96822">
            <w:pPr>
              <w:pStyle w:val="pc"/>
              <w:rPr>
                <w:sz w:val="28"/>
                <w:szCs w:val="28"/>
              </w:rPr>
            </w:pPr>
            <w:r w:rsidRPr="006671F6">
              <w:rPr>
                <w:sz w:val="28"/>
                <w:szCs w:val="28"/>
              </w:rPr>
              <w:t>по запросу территориального филиала Национального Банка Республики Казахстан</w:t>
            </w:r>
          </w:p>
        </w:tc>
        <w:tc>
          <w:tcPr>
            <w:tcW w:w="465" w:type="pct"/>
            <w:tcMar>
              <w:top w:w="0" w:type="dxa"/>
              <w:left w:w="108" w:type="dxa"/>
              <w:bottom w:w="0" w:type="dxa"/>
              <w:right w:w="108" w:type="dxa"/>
            </w:tcMar>
            <w:hideMark/>
          </w:tcPr>
          <w:p w:rsidR="00A86106" w:rsidRPr="006671F6" w:rsidRDefault="00A86106" w:rsidP="00D96822">
            <w:pPr>
              <w:pStyle w:val="pc"/>
              <w:rPr>
                <w:sz w:val="28"/>
                <w:szCs w:val="28"/>
              </w:rPr>
            </w:pPr>
            <w:r w:rsidRPr="006671F6">
              <w:rPr>
                <w:b/>
                <w:bCs/>
                <w:sz w:val="28"/>
                <w:szCs w:val="28"/>
                <w:bdr w:val="none" w:sz="0" w:space="0" w:color="auto" w:frame="1"/>
              </w:rPr>
              <w:t>есепті кезең</w:t>
            </w:r>
          </w:p>
          <w:p w:rsidR="00A86106" w:rsidRPr="006671F6" w:rsidRDefault="00A86106" w:rsidP="00D96822">
            <w:pPr>
              <w:pStyle w:val="pc"/>
              <w:rPr>
                <w:sz w:val="28"/>
                <w:szCs w:val="28"/>
              </w:rPr>
            </w:pPr>
            <w:r w:rsidRPr="006671F6">
              <w:rPr>
                <w:sz w:val="28"/>
                <w:szCs w:val="28"/>
              </w:rPr>
              <w:t>отчетный период</w:t>
            </w:r>
          </w:p>
        </w:tc>
        <w:tc>
          <w:tcPr>
            <w:tcW w:w="682" w:type="pct"/>
            <w:gridSpan w:val="2"/>
            <w:tcMar>
              <w:top w:w="0" w:type="dxa"/>
              <w:left w:w="108" w:type="dxa"/>
              <w:bottom w:w="0" w:type="dxa"/>
              <w:right w:w="108" w:type="dxa"/>
            </w:tcMar>
            <w:hideMark/>
          </w:tcPr>
          <w:p w:rsidR="00A86106" w:rsidRPr="006671F6" w:rsidRDefault="00A86106" w:rsidP="00D96822">
            <w:pPr>
              <w:pStyle w:val="p"/>
              <w:rPr>
                <w:sz w:val="28"/>
                <w:szCs w:val="28"/>
              </w:rPr>
            </w:pPr>
            <w:r w:rsidRPr="006671F6">
              <w:rPr>
                <w:noProof/>
                <w:sz w:val="28"/>
                <w:szCs w:val="28"/>
              </w:rPr>
              <w:drawing>
                <wp:inline distT="0" distB="0" distL="0" distR="0" wp14:anchorId="5E41200B" wp14:editId="03771DBE">
                  <wp:extent cx="1123950" cy="3333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72" w:type="pct"/>
            <w:gridSpan w:val="2"/>
            <w:tcMar>
              <w:top w:w="0" w:type="dxa"/>
              <w:left w:w="108" w:type="dxa"/>
              <w:bottom w:w="0" w:type="dxa"/>
              <w:right w:w="108" w:type="dxa"/>
            </w:tcMar>
            <w:hideMark/>
          </w:tcPr>
          <w:p w:rsidR="00A86106" w:rsidRPr="006671F6" w:rsidRDefault="00A86106" w:rsidP="00D96822">
            <w:pPr>
              <w:pStyle w:val="pc"/>
              <w:rPr>
                <w:sz w:val="28"/>
                <w:szCs w:val="28"/>
              </w:rPr>
            </w:pPr>
            <w:r w:rsidRPr="006671F6">
              <w:rPr>
                <w:b/>
                <w:bCs/>
                <w:sz w:val="28"/>
                <w:szCs w:val="28"/>
                <w:bdr w:val="none" w:sz="0" w:space="0" w:color="auto" w:frame="1"/>
              </w:rPr>
              <w:t>жыл</w:t>
            </w:r>
          </w:p>
          <w:p w:rsidR="00A86106" w:rsidRPr="006671F6" w:rsidRDefault="00A86106" w:rsidP="00D96822">
            <w:pPr>
              <w:pStyle w:val="pc"/>
              <w:rPr>
                <w:sz w:val="28"/>
                <w:szCs w:val="28"/>
              </w:rPr>
            </w:pPr>
            <w:r w:rsidRPr="006671F6">
              <w:rPr>
                <w:sz w:val="28"/>
                <w:szCs w:val="28"/>
              </w:rPr>
              <w:t>год</w:t>
            </w:r>
          </w:p>
        </w:tc>
      </w:tr>
      <w:tr w:rsidR="00A86106" w:rsidRPr="006671F6" w:rsidTr="00D96822">
        <w:trPr>
          <w:jc w:val="center"/>
        </w:trPr>
        <w:tc>
          <w:tcPr>
            <w:tcW w:w="5000" w:type="pct"/>
            <w:gridSpan w:val="11"/>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lang w:val="kk-KZ"/>
              </w:rPr>
              <w:lastRenderedPageBreak/>
              <w:t xml:space="preserve">Қазақстан Республикасы Ұлттық Банкі аумақтық </w:t>
            </w:r>
            <w:r w:rsidRPr="006671F6">
              <w:rPr>
                <w:b/>
                <w:bCs/>
                <w:sz w:val="28"/>
                <w:szCs w:val="28"/>
                <w:bdr w:val="none" w:sz="0" w:space="0" w:color="auto" w:frame="1"/>
              </w:rPr>
              <w:t>ф</w:t>
            </w:r>
            <w:r w:rsidRPr="006671F6">
              <w:rPr>
                <w:b/>
                <w:bCs/>
                <w:sz w:val="28"/>
                <w:szCs w:val="28"/>
                <w:bdr w:val="none" w:sz="0" w:space="0" w:color="auto" w:frame="1"/>
                <w:lang w:val="kk-KZ"/>
              </w:rPr>
              <w:t xml:space="preserve">илиалының сұратуы бойынша </w:t>
            </w:r>
            <w:r w:rsidRPr="006671F6">
              <w:rPr>
                <w:b/>
                <w:bCs/>
                <w:sz w:val="28"/>
                <w:szCs w:val="28"/>
                <w:bdr w:val="none" w:sz="0" w:space="0" w:color="auto" w:frame="1"/>
              </w:rPr>
              <w:t>заңды тұлғалар ұсынады. Статистикалық нысанды мемлекеттік басқару органдары және банктер ұсынбайды</w:t>
            </w:r>
          </w:p>
          <w:p w:rsidR="00A86106" w:rsidRPr="006671F6" w:rsidRDefault="00A86106" w:rsidP="00D96822">
            <w:pPr>
              <w:pStyle w:val="p"/>
              <w:rPr>
                <w:sz w:val="28"/>
                <w:szCs w:val="28"/>
              </w:rPr>
            </w:pPr>
            <w:r w:rsidRPr="006671F6">
              <w:rPr>
                <w:sz w:val="28"/>
                <w:szCs w:val="28"/>
              </w:rPr>
              <w:t>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rsidR="00A86106" w:rsidRPr="006671F6" w:rsidTr="00D96822">
        <w:trPr>
          <w:jc w:val="center"/>
        </w:trPr>
        <w:tc>
          <w:tcPr>
            <w:tcW w:w="5000" w:type="pct"/>
            <w:gridSpan w:val="11"/>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Ұсыну мерзімі – сауалнамада көрсетілген күнге дейін</w:t>
            </w:r>
          </w:p>
          <w:p w:rsidR="00A86106" w:rsidRPr="006671F6" w:rsidRDefault="00A86106" w:rsidP="00D96822">
            <w:pPr>
              <w:pStyle w:val="p"/>
              <w:rPr>
                <w:sz w:val="28"/>
                <w:szCs w:val="28"/>
              </w:rPr>
            </w:pPr>
            <w:r w:rsidRPr="006671F6">
              <w:rPr>
                <w:sz w:val="28"/>
                <w:szCs w:val="28"/>
              </w:rPr>
              <w:t>Срок представления – до даты, указанной в анкете</w:t>
            </w:r>
          </w:p>
        </w:tc>
      </w:tr>
      <w:tr w:rsidR="00A86106" w:rsidRPr="006671F6" w:rsidTr="00D96822">
        <w:trPr>
          <w:jc w:val="center"/>
        </w:trPr>
        <w:tc>
          <w:tcPr>
            <w:tcW w:w="1127" w:type="pct"/>
            <w:gridSpan w:val="3"/>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БСН коды</w:t>
            </w:r>
          </w:p>
          <w:p w:rsidR="00A86106" w:rsidRPr="006671F6" w:rsidRDefault="00A86106" w:rsidP="00D96822">
            <w:pPr>
              <w:pStyle w:val="p"/>
              <w:rPr>
                <w:sz w:val="28"/>
                <w:szCs w:val="28"/>
              </w:rPr>
            </w:pPr>
            <w:r w:rsidRPr="006671F6">
              <w:rPr>
                <w:sz w:val="28"/>
                <w:szCs w:val="28"/>
              </w:rPr>
              <w:t>код БИН</w:t>
            </w:r>
          </w:p>
        </w:tc>
        <w:tc>
          <w:tcPr>
            <w:tcW w:w="3873" w:type="pct"/>
            <w:gridSpan w:val="8"/>
            <w:tcMar>
              <w:top w:w="0" w:type="dxa"/>
              <w:left w:w="108" w:type="dxa"/>
              <w:bottom w:w="0" w:type="dxa"/>
              <w:right w:w="108" w:type="dxa"/>
            </w:tcMar>
            <w:hideMark/>
          </w:tcPr>
          <w:p w:rsidR="00A86106" w:rsidRPr="006671F6" w:rsidRDefault="00A86106" w:rsidP="00D96822">
            <w:pPr>
              <w:pStyle w:val="p"/>
              <w:rPr>
                <w:sz w:val="28"/>
                <w:szCs w:val="28"/>
              </w:rPr>
            </w:pPr>
            <w:r w:rsidRPr="006671F6">
              <w:rPr>
                <w:noProof/>
                <w:sz w:val="28"/>
                <w:szCs w:val="28"/>
              </w:rPr>
              <w:drawing>
                <wp:inline distT="0" distB="0" distL="0" distR="0" wp14:anchorId="0BBCAA0A" wp14:editId="5FD3F4F5">
                  <wp:extent cx="3267075"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A86106" w:rsidRPr="006671F6" w:rsidTr="00D96822">
        <w:trPr>
          <w:jc w:val="center"/>
        </w:trPr>
        <w:tc>
          <w:tcPr>
            <w:tcW w:w="900" w:type="pct"/>
            <w:gridSpan w:val="2"/>
            <w:vAlign w:val="center"/>
            <w:hideMark/>
          </w:tcPr>
          <w:p w:rsidR="00A86106" w:rsidRPr="006671F6" w:rsidRDefault="00A86106" w:rsidP="00D96822">
            <w:pPr>
              <w:rPr>
                <w:sz w:val="28"/>
                <w:szCs w:val="28"/>
              </w:rPr>
            </w:pPr>
          </w:p>
        </w:tc>
        <w:tc>
          <w:tcPr>
            <w:tcW w:w="227" w:type="pct"/>
            <w:vAlign w:val="center"/>
            <w:hideMark/>
          </w:tcPr>
          <w:p w:rsidR="00A86106" w:rsidRPr="006671F6" w:rsidRDefault="00A86106" w:rsidP="00D96822">
            <w:pPr>
              <w:spacing w:line="276" w:lineRule="auto"/>
              <w:rPr>
                <w:sz w:val="28"/>
                <w:szCs w:val="28"/>
              </w:rPr>
            </w:pPr>
          </w:p>
        </w:tc>
        <w:tc>
          <w:tcPr>
            <w:tcW w:w="479" w:type="pct"/>
            <w:vAlign w:val="center"/>
            <w:hideMark/>
          </w:tcPr>
          <w:p w:rsidR="00A86106" w:rsidRPr="006671F6" w:rsidRDefault="00A86106" w:rsidP="00D96822">
            <w:pPr>
              <w:spacing w:line="276" w:lineRule="auto"/>
              <w:rPr>
                <w:sz w:val="28"/>
                <w:szCs w:val="28"/>
              </w:rPr>
            </w:pPr>
          </w:p>
        </w:tc>
        <w:tc>
          <w:tcPr>
            <w:tcW w:w="1033" w:type="pct"/>
            <w:vAlign w:val="center"/>
            <w:hideMark/>
          </w:tcPr>
          <w:p w:rsidR="00A86106" w:rsidRPr="006671F6" w:rsidRDefault="00A86106" w:rsidP="00D96822">
            <w:pPr>
              <w:spacing w:line="276" w:lineRule="auto"/>
              <w:rPr>
                <w:sz w:val="28"/>
                <w:szCs w:val="28"/>
              </w:rPr>
            </w:pPr>
          </w:p>
        </w:tc>
        <w:tc>
          <w:tcPr>
            <w:tcW w:w="942" w:type="pct"/>
            <w:vAlign w:val="center"/>
            <w:hideMark/>
          </w:tcPr>
          <w:p w:rsidR="00A86106" w:rsidRPr="006671F6" w:rsidRDefault="00A86106" w:rsidP="00D96822">
            <w:pPr>
              <w:spacing w:line="276" w:lineRule="auto"/>
              <w:rPr>
                <w:sz w:val="28"/>
                <w:szCs w:val="28"/>
              </w:rPr>
            </w:pPr>
          </w:p>
        </w:tc>
        <w:tc>
          <w:tcPr>
            <w:tcW w:w="465" w:type="pct"/>
            <w:vAlign w:val="center"/>
            <w:hideMark/>
          </w:tcPr>
          <w:p w:rsidR="00A86106" w:rsidRPr="006671F6" w:rsidRDefault="00A86106" w:rsidP="00D96822">
            <w:pPr>
              <w:spacing w:line="276" w:lineRule="auto"/>
              <w:rPr>
                <w:sz w:val="28"/>
                <w:szCs w:val="28"/>
              </w:rPr>
            </w:pPr>
          </w:p>
        </w:tc>
        <w:tc>
          <w:tcPr>
            <w:tcW w:w="494" w:type="pct"/>
            <w:vAlign w:val="center"/>
            <w:hideMark/>
          </w:tcPr>
          <w:p w:rsidR="00A86106" w:rsidRPr="006671F6" w:rsidRDefault="00A86106" w:rsidP="00D96822">
            <w:pPr>
              <w:spacing w:line="276" w:lineRule="auto"/>
              <w:rPr>
                <w:sz w:val="28"/>
                <w:szCs w:val="28"/>
              </w:rPr>
            </w:pPr>
          </w:p>
        </w:tc>
        <w:tc>
          <w:tcPr>
            <w:tcW w:w="188" w:type="pct"/>
            <w:vAlign w:val="center"/>
            <w:hideMark/>
          </w:tcPr>
          <w:p w:rsidR="00A86106" w:rsidRPr="006671F6" w:rsidRDefault="00A86106" w:rsidP="00D96822">
            <w:pPr>
              <w:spacing w:line="276" w:lineRule="auto"/>
              <w:rPr>
                <w:sz w:val="28"/>
                <w:szCs w:val="28"/>
              </w:rPr>
            </w:pPr>
          </w:p>
        </w:tc>
        <w:tc>
          <w:tcPr>
            <w:tcW w:w="150" w:type="pct"/>
            <w:vAlign w:val="center"/>
            <w:hideMark/>
          </w:tcPr>
          <w:p w:rsidR="00A86106" w:rsidRPr="006671F6" w:rsidRDefault="00A86106" w:rsidP="00D96822">
            <w:pPr>
              <w:spacing w:line="276" w:lineRule="auto"/>
              <w:rPr>
                <w:sz w:val="28"/>
                <w:szCs w:val="28"/>
              </w:rPr>
            </w:pPr>
          </w:p>
        </w:tc>
        <w:tc>
          <w:tcPr>
            <w:tcW w:w="122" w:type="pct"/>
            <w:vAlign w:val="center"/>
            <w:hideMark/>
          </w:tcPr>
          <w:p w:rsidR="00A86106" w:rsidRPr="006671F6" w:rsidRDefault="00A86106" w:rsidP="00D96822">
            <w:pPr>
              <w:spacing w:line="276" w:lineRule="auto"/>
              <w:rPr>
                <w:sz w:val="28"/>
                <w:szCs w:val="28"/>
              </w:rPr>
            </w:pPr>
          </w:p>
        </w:tc>
      </w:tr>
    </w:tbl>
    <w:p w:rsidR="00A86106" w:rsidRPr="006671F6" w:rsidRDefault="00A86106" w:rsidP="00A86106">
      <w:pPr>
        <w:pStyle w:val="pc"/>
        <w:rPr>
          <w:sz w:val="28"/>
          <w:szCs w:val="28"/>
        </w:rPr>
      </w:pPr>
      <w:r w:rsidRPr="006671F6">
        <w:rPr>
          <w:b/>
          <w:bCs/>
          <w:i/>
          <w:iCs/>
          <w:sz w:val="28"/>
          <w:szCs w:val="28"/>
          <w:bdr w:val="none" w:sz="0" w:space="0" w:color="auto" w:frame="1"/>
        </w:rPr>
        <w:t>Кұрметтi респондент!</w:t>
      </w:r>
      <w:r w:rsidRPr="006671F6">
        <w:rPr>
          <w:sz w:val="28"/>
          <w:szCs w:val="28"/>
        </w:rPr>
        <w:t xml:space="preserve"> </w:t>
      </w:r>
    </w:p>
    <w:p w:rsidR="00A86106" w:rsidRPr="006671F6" w:rsidRDefault="00A86106" w:rsidP="00A86106">
      <w:pPr>
        <w:pStyle w:val="pc"/>
        <w:rPr>
          <w:sz w:val="28"/>
          <w:szCs w:val="28"/>
        </w:rPr>
      </w:pPr>
      <w:r w:rsidRPr="006671F6">
        <w:rPr>
          <w:i/>
          <w:iCs/>
          <w:sz w:val="28"/>
          <w:szCs w:val="28"/>
          <w:bdr w:val="none" w:sz="0" w:space="0" w:color="auto" w:frame="1"/>
        </w:rPr>
        <w:t>Уважаемый респондент!</w:t>
      </w:r>
    </w:p>
    <w:p w:rsidR="00A86106" w:rsidRPr="006671F6" w:rsidRDefault="00A86106" w:rsidP="00A86106">
      <w:pPr>
        <w:pStyle w:val="pc"/>
      </w:pPr>
      <w:r w:rsidRPr="006671F6">
        <w:t> </w:t>
      </w:r>
    </w:p>
    <w:p w:rsidR="00A86106" w:rsidRPr="006671F6" w:rsidRDefault="00A86106" w:rsidP="00A86106">
      <w:pPr>
        <w:pStyle w:val="pc"/>
        <w:rPr>
          <w:sz w:val="28"/>
          <w:szCs w:val="28"/>
        </w:rPr>
      </w:pPr>
      <w:r w:rsidRPr="006671F6">
        <w:rPr>
          <w:b/>
          <w:bCs/>
          <w:sz w:val="28"/>
          <w:szCs w:val="28"/>
        </w:rPr>
        <w:t>Толтырылған статистикалық нысанды 20___ жылдың _____________ дейін қайтаруды сұраймыз.</w:t>
      </w:r>
    </w:p>
    <w:p w:rsidR="00A86106" w:rsidRPr="006671F6" w:rsidRDefault="00A86106" w:rsidP="00A86106">
      <w:pPr>
        <w:pStyle w:val="pc"/>
        <w:rPr>
          <w:sz w:val="28"/>
          <w:szCs w:val="28"/>
        </w:rPr>
      </w:pPr>
      <w:r w:rsidRPr="006671F6">
        <w:rPr>
          <w:sz w:val="28"/>
          <w:szCs w:val="28"/>
        </w:rPr>
        <w:t>Пожалуйста, возвратите заполненную статистическую форму до ____________20___ года.</w:t>
      </w:r>
    </w:p>
    <w:p w:rsidR="00A86106" w:rsidRPr="006671F6" w:rsidRDefault="00A86106" w:rsidP="00A86106">
      <w:pPr>
        <w:pStyle w:val="pc"/>
        <w:rPr>
          <w:sz w:val="28"/>
          <w:szCs w:val="28"/>
        </w:rPr>
      </w:pPr>
      <w:r w:rsidRPr="006671F6">
        <w:rPr>
          <w:sz w:val="28"/>
          <w:szCs w:val="28"/>
        </w:rPr>
        <w:t> </w:t>
      </w:r>
    </w:p>
    <w:p w:rsidR="00A86106" w:rsidRPr="006671F6" w:rsidRDefault="00A86106" w:rsidP="00A86106">
      <w:pPr>
        <w:pStyle w:val="pj"/>
        <w:ind w:firstLine="709"/>
        <w:rPr>
          <w:sz w:val="28"/>
          <w:szCs w:val="28"/>
        </w:rPr>
      </w:pPr>
      <w:r w:rsidRPr="006671F6">
        <w:rPr>
          <w:b/>
          <w:bCs/>
          <w:sz w:val="28"/>
          <w:szCs w:val="28"/>
          <w:bdr w:val="none" w:sz="0" w:space="0" w:color="auto" w:frame="1"/>
        </w:rPr>
        <w:t>Осы статистикалық нысан Қазақстанның сыртқы экономикалық шоттарының (төлем балансының және халықаралық инвестициял</w:t>
      </w:r>
      <w:r w:rsidRPr="006671F6">
        <w:rPr>
          <w:b/>
          <w:bCs/>
          <w:sz w:val="28"/>
          <w:szCs w:val="28"/>
          <w:bdr w:val="none" w:sz="0" w:space="0" w:color="auto" w:frame="1"/>
          <w:lang w:val="kk-KZ"/>
        </w:rPr>
        <w:t>ық</w:t>
      </w:r>
      <w:r w:rsidRPr="006671F6">
        <w:rPr>
          <w:b/>
          <w:bCs/>
          <w:sz w:val="28"/>
          <w:szCs w:val="28"/>
          <w:bdr w:val="none" w:sz="0" w:space="0" w:color="auto" w:frame="1"/>
        </w:rPr>
        <w:t xml:space="preserve">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rsidR="00A86106" w:rsidRPr="006671F6" w:rsidRDefault="00A86106" w:rsidP="00A86106">
      <w:pPr>
        <w:pStyle w:val="pj"/>
        <w:ind w:firstLine="709"/>
        <w:rPr>
          <w:sz w:val="28"/>
          <w:szCs w:val="28"/>
        </w:rPr>
      </w:pPr>
      <w:r w:rsidRPr="006671F6">
        <w:rPr>
          <w:b/>
          <w:bCs/>
          <w:sz w:val="28"/>
          <w:szCs w:val="28"/>
          <w:bdr w:val="none" w:sz="0" w:space="0" w:color="auto" w:frame="1"/>
        </w:rPr>
        <w:t>Тиісті жауаптарға «√» немесе «х» белгісін қоюды және ұсынылған кестелерді толтыруды сұраймыз.</w:t>
      </w:r>
    </w:p>
    <w:p w:rsidR="00A86106" w:rsidRPr="006671F6" w:rsidRDefault="00A86106" w:rsidP="00A86106">
      <w:pPr>
        <w:pStyle w:val="pj"/>
        <w:ind w:firstLine="709"/>
        <w:rPr>
          <w:sz w:val="28"/>
          <w:szCs w:val="28"/>
        </w:rPr>
      </w:pPr>
      <w:r w:rsidRPr="006671F6">
        <w:rPr>
          <w:sz w:val="28"/>
          <w:szCs w:val="28"/>
        </w:rPr>
        <w:t xml:space="preserve">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w:t>
      </w:r>
      <w:r w:rsidRPr="006671F6">
        <w:rPr>
          <w:sz w:val="28"/>
          <w:szCs w:val="28"/>
        </w:rPr>
        <w:lastRenderedPageBreak/>
        <w:t>внешнеторговой политики, политики поддержки иностранных инвестиций (включая ссуды и торговые кредиты) и политики обменного курса тенге.</w:t>
      </w:r>
    </w:p>
    <w:p w:rsidR="00A86106" w:rsidRPr="006671F6" w:rsidRDefault="00A86106" w:rsidP="00A86106">
      <w:pPr>
        <w:pStyle w:val="pj"/>
        <w:ind w:firstLine="709"/>
        <w:rPr>
          <w:sz w:val="28"/>
          <w:szCs w:val="28"/>
        </w:rPr>
      </w:pPr>
      <w:r w:rsidRPr="006671F6">
        <w:rPr>
          <w:sz w:val="28"/>
          <w:szCs w:val="28"/>
        </w:rPr>
        <w:t>Просим проставить знак «√» или «х» в соответствующих ответах и заполнить предлагаемые таблицы.</w:t>
      </w:r>
    </w:p>
    <w:p w:rsidR="00A86106" w:rsidRPr="006671F6" w:rsidRDefault="00A86106" w:rsidP="00A86106">
      <w:pPr>
        <w:pStyle w:val="pc"/>
      </w:pPr>
      <w:r w:rsidRPr="006671F6">
        <w:rPr>
          <w:b/>
          <w:bCs/>
          <w:bdr w:val="none" w:sz="0" w:space="0" w:color="auto" w:frame="1"/>
        </w:rPr>
        <w:t> </w:t>
      </w:r>
    </w:p>
    <w:p w:rsidR="00A86106" w:rsidRPr="006671F6" w:rsidRDefault="00A86106" w:rsidP="00A86106">
      <w:pPr>
        <w:pStyle w:val="pc"/>
        <w:rPr>
          <w:sz w:val="28"/>
          <w:szCs w:val="28"/>
        </w:rPr>
      </w:pPr>
      <w:r w:rsidRPr="006671F6">
        <w:rPr>
          <w:b/>
          <w:bCs/>
          <w:sz w:val="28"/>
          <w:szCs w:val="28"/>
          <w:bdr w:val="none" w:sz="0" w:space="0" w:color="auto" w:frame="1"/>
        </w:rPr>
        <w:t>Нысанның келесі бөлімдерін толтыруға/жаңартуға сұраймыз</w:t>
      </w:r>
      <w:r w:rsidRPr="006671F6">
        <w:rPr>
          <w:sz w:val="28"/>
          <w:szCs w:val="28"/>
        </w:rPr>
        <w:t xml:space="preserve"> </w:t>
      </w:r>
    </w:p>
    <w:p w:rsidR="00A86106" w:rsidRPr="006671F6" w:rsidRDefault="00A86106" w:rsidP="00A86106">
      <w:pPr>
        <w:pStyle w:val="pc"/>
        <w:rPr>
          <w:sz w:val="28"/>
          <w:szCs w:val="28"/>
        </w:rPr>
      </w:pPr>
      <w:r w:rsidRPr="006671F6">
        <w:rPr>
          <w:sz w:val="28"/>
          <w:szCs w:val="28"/>
        </w:rPr>
        <w:t>Пожалуйста, заполните/обновите следующие разделы формы</w:t>
      </w:r>
    </w:p>
    <w:p w:rsidR="00A86106" w:rsidRPr="006671F6" w:rsidRDefault="00A86106" w:rsidP="00A86106">
      <w:pPr>
        <w:pStyle w:val="pc"/>
      </w:pPr>
      <w:r w:rsidRPr="006671F6">
        <w:t> </w:t>
      </w:r>
    </w:p>
    <w:tbl>
      <w:tblPr>
        <w:tblW w:w="3113" w:type="pct"/>
        <w:jc w:val="center"/>
        <w:tblCellMar>
          <w:left w:w="0" w:type="dxa"/>
          <w:right w:w="0" w:type="dxa"/>
        </w:tblCellMar>
        <w:tblLook w:val="04A0" w:firstRow="1" w:lastRow="0" w:firstColumn="1" w:lastColumn="0" w:noHBand="0" w:noVBand="1"/>
      </w:tblPr>
      <w:tblGrid>
        <w:gridCol w:w="3870"/>
        <w:gridCol w:w="5188"/>
      </w:tblGrid>
      <w:tr w:rsidR="00A86106" w:rsidRPr="006671F6" w:rsidTr="00D96822">
        <w:trPr>
          <w:jc w:val="center"/>
        </w:trPr>
        <w:tc>
          <w:tcPr>
            <w:tcW w:w="2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Бөлімдер</w:t>
            </w:r>
          </w:p>
          <w:p w:rsidR="00A86106" w:rsidRPr="006671F6" w:rsidRDefault="00A86106" w:rsidP="00D96822">
            <w:pPr>
              <w:pStyle w:val="p"/>
              <w:rPr>
                <w:sz w:val="20"/>
                <w:szCs w:val="20"/>
              </w:rPr>
            </w:pPr>
            <w:r w:rsidRPr="006671F6">
              <w:rPr>
                <w:sz w:val="20"/>
                <w:szCs w:val="20"/>
              </w:rPr>
              <w:t>Разделы</w:t>
            </w:r>
          </w:p>
        </w:tc>
        <w:tc>
          <w:tcPr>
            <w:tcW w:w="2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 xml:space="preserve">1 </w:t>
            </w:r>
            <w:r w:rsidRPr="006671F6">
              <w:rPr>
                <w:rFonts w:ascii="MS Gothic" w:eastAsia="MS Gothic" w:hAnsi="MS Gothic" w:hint="eastAsia"/>
                <w:sz w:val="20"/>
                <w:szCs w:val="20"/>
              </w:rPr>
              <w:t>☐</w:t>
            </w:r>
            <w:r w:rsidRPr="006671F6">
              <w:rPr>
                <w:sz w:val="20"/>
                <w:szCs w:val="20"/>
              </w:rPr>
              <w:t xml:space="preserve">; 2 </w:t>
            </w:r>
            <w:r w:rsidRPr="006671F6">
              <w:rPr>
                <w:rFonts w:ascii="MS Gothic" w:eastAsia="MS Gothic" w:hAnsi="MS Gothic" w:hint="eastAsia"/>
                <w:sz w:val="20"/>
                <w:szCs w:val="20"/>
              </w:rPr>
              <w:t>☐</w:t>
            </w:r>
            <w:r w:rsidRPr="006671F6">
              <w:rPr>
                <w:sz w:val="20"/>
                <w:szCs w:val="20"/>
              </w:rPr>
              <w:t xml:space="preserve">; 3 </w:t>
            </w:r>
            <w:r w:rsidRPr="006671F6">
              <w:rPr>
                <w:rFonts w:ascii="MS Gothic" w:eastAsia="MS Gothic" w:hAnsi="MS Gothic" w:hint="eastAsia"/>
                <w:sz w:val="20"/>
                <w:szCs w:val="20"/>
              </w:rPr>
              <w:t>☐</w:t>
            </w:r>
            <w:r w:rsidRPr="006671F6">
              <w:rPr>
                <w:sz w:val="20"/>
                <w:szCs w:val="20"/>
              </w:rPr>
              <w:t xml:space="preserve">; 4 </w:t>
            </w:r>
            <w:r w:rsidRPr="006671F6">
              <w:rPr>
                <w:rFonts w:ascii="MS Gothic" w:eastAsia="MS Gothic" w:hAnsi="MS Gothic" w:hint="eastAsia"/>
                <w:sz w:val="20"/>
                <w:szCs w:val="20"/>
              </w:rPr>
              <w:t>☐</w:t>
            </w:r>
            <w:r w:rsidRPr="006671F6">
              <w:rPr>
                <w:sz w:val="20"/>
                <w:szCs w:val="20"/>
              </w:rPr>
              <w:t xml:space="preserve">; 5 </w:t>
            </w:r>
            <w:r w:rsidRPr="006671F6">
              <w:rPr>
                <w:rFonts w:ascii="MS Gothic" w:eastAsia="MS Gothic" w:hAnsi="MS Gothic" w:hint="eastAsia"/>
                <w:sz w:val="20"/>
                <w:szCs w:val="20"/>
              </w:rPr>
              <w:t>☐</w:t>
            </w:r>
            <w:r w:rsidRPr="006671F6">
              <w:rPr>
                <w:sz w:val="20"/>
                <w:szCs w:val="20"/>
              </w:rPr>
              <w:t xml:space="preserve">; 6 </w:t>
            </w:r>
            <w:r w:rsidRPr="006671F6">
              <w:rPr>
                <w:rFonts w:ascii="MS Gothic" w:eastAsia="MS Gothic" w:hAnsi="MS Gothic" w:hint="eastAsia"/>
                <w:sz w:val="20"/>
                <w:szCs w:val="20"/>
              </w:rPr>
              <w:t>☐</w:t>
            </w:r>
          </w:p>
        </w:tc>
      </w:tr>
    </w:tbl>
    <w:p w:rsidR="00A86106" w:rsidRPr="006671F6" w:rsidRDefault="00A86106" w:rsidP="00A86106">
      <w:pPr>
        <w:pStyle w:val="pc"/>
      </w:pPr>
      <w:r w:rsidRPr="006671F6">
        <w:rPr>
          <w:b/>
          <w:bCs/>
        </w:rPr>
        <w:t> </w:t>
      </w:r>
    </w:p>
    <w:p w:rsidR="00A86106" w:rsidRPr="006671F6" w:rsidRDefault="00A86106" w:rsidP="00A86106">
      <w:pPr>
        <w:pStyle w:val="pc"/>
        <w:rPr>
          <w:sz w:val="28"/>
          <w:szCs w:val="28"/>
        </w:rPr>
      </w:pPr>
      <w:r w:rsidRPr="006671F6">
        <w:rPr>
          <w:b/>
          <w:bCs/>
          <w:sz w:val="28"/>
          <w:szCs w:val="28"/>
        </w:rPr>
        <w:t>(Қазақстан Республикасы Ұлттық Банкі (бұдан әрі – Ұлттық Банк) толтырады)</w:t>
      </w:r>
    </w:p>
    <w:p w:rsidR="00A86106" w:rsidRPr="006671F6" w:rsidRDefault="00A86106" w:rsidP="00A86106">
      <w:pPr>
        <w:pStyle w:val="pc"/>
        <w:rPr>
          <w:sz w:val="28"/>
          <w:szCs w:val="28"/>
        </w:rPr>
      </w:pPr>
      <w:r w:rsidRPr="006671F6">
        <w:rPr>
          <w:sz w:val="28"/>
          <w:szCs w:val="28"/>
        </w:rPr>
        <w:t>(заполняется Национальным Банком Республики Казахстан (далее –Национальный Банк))</w:t>
      </w:r>
    </w:p>
    <w:p w:rsidR="00A86106" w:rsidRPr="006671F6" w:rsidRDefault="00A86106" w:rsidP="00A86106">
      <w:pPr>
        <w:pStyle w:val="pc"/>
      </w:pPr>
      <w:r w:rsidRPr="006671F6">
        <w:t> </w:t>
      </w:r>
    </w:p>
    <w:p w:rsidR="00A86106" w:rsidRPr="006671F6" w:rsidRDefault="00A86106" w:rsidP="00A86106">
      <w:pPr>
        <w:pStyle w:val="pc"/>
      </w:pPr>
      <w:r w:rsidRPr="006671F6">
        <w:t>-----------------------------------------------------------------------------------------------------------------------------------------</w:t>
      </w:r>
    </w:p>
    <w:p w:rsidR="00A86106" w:rsidRPr="006671F6" w:rsidRDefault="00A86106" w:rsidP="00A86106">
      <w:pPr>
        <w:pStyle w:val="pj"/>
        <w:ind w:firstLine="709"/>
        <w:rPr>
          <w:sz w:val="28"/>
          <w:szCs w:val="28"/>
        </w:rPr>
      </w:pPr>
      <w:r w:rsidRPr="006671F6">
        <w:rPr>
          <w:b/>
          <w:bCs/>
          <w:sz w:val="28"/>
          <w:szCs w:val="28"/>
          <w:bdr w:val="none" w:sz="0" w:space="0" w:color="auto" w:frame="1"/>
        </w:rPr>
        <w:t>1-бөлім. Сіздің ұйымыңыз туралы жалпы ақпарат</w:t>
      </w:r>
    </w:p>
    <w:p w:rsidR="00A86106" w:rsidRPr="006671F6" w:rsidRDefault="00A86106" w:rsidP="00A86106">
      <w:pPr>
        <w:pStyle w:val="pj"/>
        <w:ind w:firstLine="709"/>
        <w:rPr>
          <w:sz w:val="28"/>
          <w:szCs w:val="28"/>
        </w:rPr>
      </w:pPr>
      <w:r w:rsidRPr="006671F6">
        <w:rPr>
          <w:sz w:val="28"/>
          <w:szCs w:val="28"/>
        </w:rPr>
        <w:t>Раздел 1. Общая информация о Вашей организации</w:t>
      </w:r>
    </w:p>
    <w:p w:rsidR="00A86106" w:rsidRPr="006671F6" w:rsidRDefault="00A86106" w:rsidP="00A86106">
      <w:pPr>
        <w:pStyle w:val="pj"/>
        <w:ind w:firstLine="709"/>
        <w:rPr>
          <w:sz w:val="28"/>
          <w:szCs w:val="28"/>
        </w:rPr>
      </w:pPr>
      <w:r w:rsidRPr="006671F6">
        <w:rPr>
          <w:b/>
          <w:bCs/>
          <w:sz w:val="28"/>
          <w:szCs w:val="28"/>
          <w:bdr w:val="none" w:sz="0" w:space="0" w:color="auto" w:frame="1"/>
        </w:rPr>
        <w:t>1.1 Келесі мәліметтерді көрсетіңіз</w:t>
      </w:r>
    </w:p>
    <w:p w:rsidR="00A86106" w:rsidRPr="006671F6" w:rsidRDefault="00A86106" w:rsidP="00A86106">
      <w:pPr>
        <w:pStyle w:val="pj"/>
        <w:ind w:firstLine="709"/>
        <w:rPr>
          <w:sz w:val="28"/>
          <w:szCs w:val="28"/>
        </w:rPr>
      </w:pPr>
      <w:r w:rsidRPr="006671F6">
        <w:rPr>
          <w:sz w:val="28"/>
          <w:szCs w:val="28"/>
        </w:rPr>
        <w:t xml:space="preserve">1.1 Укажите следующие </w:t>
      </w:r>
      <w:r w:rsidRPr="006671F6">
        <w:rPr>
          <w:color w:val="auto"/>
          <w:sz w:val="28"/>
          <w:szCs w:val="28"/>
        </w:rPr>
        <w:t>сведения</w:t>
      </w:r>
    </w:p>
    <w:p w:rsidR="00A86106" w:rsidRPr="006671F6" w:rsidRDefault="00A86106" w:rsidP="00A86106">
      <w:pPr>
        <w:pStyle w:val="pj"/>
        <w:ind w:firstLine="709"/>
      </w:pPr>
      <w:r w:rsidRPr="006671F6">
        <w:t> </w:t>
      </w:r>
    </w:p>
    <w:tbl>
      <w:tblPr>
        <w:tblW w:w="1923" w:type="pct"/>
        <w:jc w:val="center"/>
        <w:tblCellMar>
          <w:left w:w="0" w:type="dxa"/>
          <w:right w:w="0" w:type="dxa"/>
        </w:tblCellMar>
        <w:tblLook w:val="04A0" w:firstRow="1" w:lastRow="0" w:firstColumn="1" w:lastColumn="0" w:noHBand="0" w:noVBand="1"/>
      </w:tblPr>
      <w:tblGrid>
        <w:gridCol w:w="4638"/>
        <w:gridCol w:w="958"/>
      </w:tblGrid>
      <w:tr w:rsidR="00A86106" w:rsidRPr="006671F6" w:rsidTr="00D96822">
        <w:trPr>
          <w:jc w:val="center"/>
        </w:trPr>
        <w:tc>
          <w:tcPr>
            <w:tcW w:w="4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Пошталық индексі</w:t>
            </w:r>
          </w:p>
          <w:p w:rsidR="00A86106" w:rsidRPr="006671F6" w:rsidRDefault="00A86106" w:rsidP="00D96822">
            <w:pPr>
              <w:pStyle w:val="p"/>
              <w:rPr>
                <w:sz w:val="20"/>
                <w:szCs w:val="20"/>
              </w:rPr>
            </w:pPr>
            <w:r w:rsidRPr="006671F6">
              <w:rPr>
                <w:sz w:val="20"/>
                <w:szCs w:val="20"/>
              </w:rPr>
              <w:t>Почтовый индекс</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Облысы</w:t>
            </w:r>
          </w:p>
          <w:p w:rsidR="00A86106" w:rsidRPr="006671F6" w:rsidRDefault="00A86106" w:rsidP="00D96822">
            <w:pPr>
              <w:pStyle w:val="p"/>
              <w:rPr>
                <w:sz w:val="20"/>
                <w:szCs w:val="20"/>
              </w:rPr>
            </w:pPr>
            <w:r w:rsidRPr="006671F6">
              <w:rPr>
                <w:sz w:val="20"/>
                <w:szCs w:val="20"/>
              </w:rPr>
              <w:t>Область</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Қаласы, ауданы (немесеқаланың ауданы)</w:t>
            </w:r>
          </w:p>
          <w:p w:rsidR="00A86106" w:rsidRPr="006671F6" w:rsidRDefault="00A86106" w:rsidP="00D96822">
            <w:pPr>
              <w:pStyle w:val="p"/>
              <w:rPr>
                <w:sz w:val="20"/>
                <w:szCs w:val="20"/>
              </w:rPr>
            </w:pPr>
            <w:r w:rsidRPr="006671F6">
              <w:rPr>
                <w:sz w:val="20"/>
                <w:szCs w:val="20"/>
              </w:rPr>
              <w:t>Город, район (или район города)</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Елді мекен (ауыл)</w:t>
            </w:r>
          </w:p>
          <w:p w:rsidR="00A86106" w:rsidRPr="006671F6" w:rsidRDefault="00A86106" w:rsidP="00D96822">
            <w:pPr>
              <w:pStyle w:val="p"/>
              <w:rPr>
                <w:sz w:val="20"/>
                <w:szCs w:val="20"/>
              </w:rPr>
            </w:pPr>
            <w:r w:rsidRPr="006671F6">
              <w:rPr>
                <w:sz w:val="20"/>
                <w:szCs w:val="20"/>
              </w:rPr>
              <w:t>Населенный пункт (село)</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Мекенжайы (көшесі, даңғылы)</w:t>
            </w:r>
          </w:p>
          <w:p w:rsidR="00A86106" w:rsidRPr="006671F6" w:rsidRDefault="00A86106" w:rsidP="00D96822">
            <w:pPr>
              <w:pStyle w:val="p"/>
              <w:rPr>
                <w:sz w:val="20"/>
                <w:szCs w:val="20"/>
              </w:rPr>
            </w:pPr>
            <w:r w:rsidRPr="006671F6">
              <w:rPr>
                <w:sz w:val="20"/>
                <w:szCs w:val="20"/>
              </w:rPr>
              <w:t>Местонахождение (улица, проспект)</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Үйдің және офистің (пәтердің) номері</w:t>
            </w:r>
          </w:p>
          <w:p w:rsidR="00A86106" w:rsidRPr="006671F6" w:rsidRDefault="00A86106" w:rsidP="00D96822">
            <w:pPr>
              <w:pStyle w:val="p"/>
              <w:rPr>
                <w:sz w:val="20"/>
                <w:szCs w:val="20"/>
              </w:rPr>
            </w:pPr>
            <w:r w:rsidRPr="006671F6">
              <w:rPr>
                <w:sz w:val="20"/>
                <w:szCs w:val="20"/>
              </w:rPr>
              <w:t>Номер дома и офиса (квартиры)</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Телефоны</w:t>
            </w:r>
          </w:p>
          <w:p w:rsidR="00A86106" w:rsidRPr="006671F6" w:rsidRDefault="00A86106" w:rsidP="00D96822">
            <w:pPr>
              <w:pStyle w:val="p"/>
              <w:rPr>
                <w:sz w:val="20"/>
                <w:szCs w:val="20"/>
              </w:rPr>
            </w:pPr>
            <w:r w:rsidRPr="006671F6">
              <w:rPr>
                <w:sz w:val="20"/>
                <w:szCs w:val="20"/>
              </w:rPr>
              <w:lastRenderedPageBreak/>
              <w:t>Телефон</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lastRenderedPageBreak/>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Факс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Электрондық поштаның мекенжайы</w:t>
            </w:r>
          </w:p>
          <w:p w:rsidR="00A86106" w:rsidRPr="006671F6" w:rsidRDefault="00A86106" w:rsidP="00D96822">
            <w:pPr>
              <w:pStyle w:val="p"/>
              <w:rPr>
                <w:sz w:val="20"/>
                <w:szCs w:val="20"/>
              </w:rPr>
            </w:pPr>
            <w:r w:rsidRPr="006671F6">
              <w:rPr>
                <w:sz w:val="20"/>
                <w:szCs w:val="20"/>
              </w:rPr>
              <w:t>Почтовый электронный адрес</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4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Ұйымның ресми сайты (бар болған жағдайда)</w:t>
            </w:r>
          </w:p>
          <w:p w:rsidR="00A86106" w:rsidRPr="006671F6" w:rsidRDefault="00A86106" w:rsidP="00D96822">
            <w:pPr>
              <w:pStyle w:val="p"/>
              <w:rPr>
                <w:sz w:val="20"/>
                <w:szCs w:val="20"/>
              </w:rPr>
            </w:pPr>
            <w:r w:rsidRPr="006671F6">
              <w:rPr>
                <w:sz w:val="20"/>
                <w:szCs w:val="20"/>
              </w:rPr>
              <w:t>Официальный сайт организации (при наличии)</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ind w:firstLine="709"/>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1.2 Есептілікті Ұлттық Банкке ұсыну</w:t>
      </w:r>
    </w:p>
    <w:p w:rsidR="00A86106" w:rsidRPr="006671F6" w:rsidRDefault="00A86106" w:rsidP="00A86106">
      <w:pPr>
        <w:pStyle w:val="pj"/>
        <w:ind w:firstLine="709"/>
        <w:rPr>
          <w:sz w:val="28"/>
          <w:szCs w:val="28"/>
        </w:rPr>
      </w:pPr>
      <w:r w:rsidRPr="006671F6">
        <w:rPr>
          <w:sz w:val="28"/>
          <w:szCs w:val="28"/>
        </w:rPr>
        <w:t>1.2 Представление отчетности в Национальный Банк</w:t>
      </w:r>
    </w:p>
    <w:p w:rsidR="00A86106" w:rsidRPr="006671F6" w:rsidRDefault="00A86106" w:rsidP="00A86106">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12151"/>
        <w:gridCol w:w="1880"/>
        <w:gridCol w:w="518"/>
      </w:tblGrid>
      <w:tr w:rsidR="00A86106" w:rsidRPr="006671F6" w:rsidTr="00D96822">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1.2.1 Сізге ыңғайлы есептілікті ұсыну тәсілдерін көрсетуді сұраймыз (бірнеше жауаптарды таңдауға болады)</w:t>
            </w:r>
          </w:p>
          <w:p w:rsidR="00A86106" w:rsidRPr="006671F6" w:rsidRDefault="00A86106" w:rsidP="00D96822">
            <w:pPr>
              <w:pStyle w:val="p"/>
              <w:jc w:val="both"/>
              <w:rPr>
                <w:sz w:val="20"/>
                <w:szCs w:val="20"/>
              </w:rPr>
            </w:pPr>
            <w:r w:rsidRPr="006671F6">
              <w:rPr>
                <w:sz w:val="20"/>
                <w:szCs w:val="20"/>
              </w:rPr>
              <w:t>Укажите, пожалуйста, удобные варианты представления отчетности (можно выбрать несколько ответов)</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Электрондық цифрлық қолтаңбамен (бұдан әрі – ЭЦҚ) растау рәсімдерін сақтай отырып, Интернет желісі арқылы электрондық түрде</w:t>
            </w:r>
          </w:p>
          <w:p w:rsidR="00A86106" w:rsidRPr="006671F6" w:rsidRDefault="00A86106" w:rsidP="00D96822">
            <w:pPr>
              <w:pStyle w:val="p"/>
              <w:jc w:val="both"/>
              <w:rPr>
                <w:sz w:val="20"/>
                <w:szCs w:val="20"/>
              </w:rPr>
            </w:pPr>
            <w:r w:rsidRPr="006671F6">
              <w:rPr>
                <w:sz w:val="20"/>
                <w:szCs w:val="20"/>
              </w:rPr>
              <w:t>В электронном виде посредством сети Интернет с подтверждением электронно-цифровой подписью (далее – ЭЦП)</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Қағаз тасығышта</w:t>
            </w:r>
          </w:p>
          <w:p w:rsidR="00A86106" w:rsidRPr="006671F6" w:rsidRDefault="00A86106" w:rsidP="00D96822">
            <w:pPr>
              <w:pStyle w:val="p"/>
              <w:jc w:val="both"/>
              <w:rPr>
                <w:sz w:val="20"/>
                <w:szCs w:val="20"/>
              </w:rPr>
            </w:pPr>
            <w:r w:rsidRPr="006671F6">
              <w:rPr>
                <w:sz w:val="20"/>
                <w:szCs w:val="20"/>
              </w:rPr>
              <w:t>На бумажном носителе</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Басқа (көрсетіңіз)</w:t>
            </w:r>
          </w:p>
          <w:p w:rsidR="00A86106" w:rsidRPr="006671F6" w:rsidRDefault="00A86106" w:rsidP="00D96822">
            <w:pPr>
              <w:pStyle w:val="p"/>
              <w:jc w:val="both"/>
              <w:rPr>
                <w:sz w:val="20"/>
                <w:szCs w:val="20"/>
              </w:rPr>
            </w:pPr>
            <w:r w:rsidRPr="006671F6">
              <w:rPr>
                <w:sz w:val="20"/>
                <w:szCs w:val="20"/>
              </w:rPr>
              <w:t>Иное (укажите)</w:t>
            </w:r>
          </w:p>
          <w:p w:rsidR="00A86106" w:rsidRPr="006671F6" w:rsidRDefault="00A86106" w:rsidP="00D96822">
            <w:pPr>
              <w:pStyle w:val="p"/>
              <w:jc w:val="both"/>
              <w:rPr>
                <w:sz w:val="20"/>
                <w:szCs w:val="20"/>
              </w:rPr>
            </w:pPr>
            <w:r w:rsidRPr="006671F6">
              <w:rPr>
                <w:sz w:val="20"/>
                <w:szCs w:val="20"/>
              </w:rPr>
              <w:t>_________________________________________________________________</w:t>
            </w:r>
          </w:p>
          <w:p w:rsidR="00A86106" w:rsidRPr="006671F6" w:rsidRDefault="00A86106" w:rsidP="00D96822">
            <w:pPr>
              <w:pStyle w:val="p"/>
              <w:jc w:val="both"/>
              <w:rPr>
                <w:sz w:val="20"/>
                <w:szCs w:val="20"/>
              </w:rPr>
            </w:pPr>
            <w:r w:rsidRPr="006671F6">
              <w:rPr>
                <w:sz w:val="20"/>
                <w:szCs w:val="20"/>
              </w:rPr>
              <w:t>_________________________________________________________________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1.2.2 Сіздің ұйымыңыз Интернет желісіне шығуға мүмкіндігіңіз бар ма?</w:t>
            </w:r>
          </w:p>
          <w:p w:rsidR="00A86106" w:rsidRPr="006671F6" w:rsidRDefault="00A86106" w:rsidP="00D96822">
            <w:pPr>
              <w:pStyle w:val="p"/>
              <w:jc w:val="both"/>
              <w:rPr>
                <w:sz w:val="20"/>
                <w:szCs w:val="20"/>
              </w:rPr>
            </w:pPr>
            <w:r w:rsidRPr="006671F6">
              <w:rPr>
                <w:sz w:val="20"/>
                <w:szCs w:val="20"/>
              </w:rPr>
              <w:t>Имеет ли Ваша организация доступ к сети Интернет?</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jc w:val="both"/>
              <w:rPr>
                <w:sz w:val="20"/>
                <w:szCs w:val="20"/>
              </w:rPr>
            </w:pPr>
            <w:r w:rsidRPr="006671F6">
              <w:rPr>
                <w:b/>
                <w:bCs/>
                <w:sz w:val="20"/>
                <w:szCs w:val="20"/>
                <w:bdr w:val="none" w:sz="0" w:space="0" w:color="auto" w:frame="1"/>
              </w:rPr>
              <w:t>Иә</w:t>
            </w:r>
            <w:r w:rsidRPr="006671F6">
              <w:rPr>
                <w:sz w:val="20"/>
                <w:szCs w:val="20"/>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jc w:val="both"/>
              <w:rPr>
                <w:color w:val="00000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jc w:val="both"/>
              <w:rPr>
                <w:sz w:val="20"/>
                <w:szCs w:val="20"/>
              </w:rPr>
            </w:pPr>
            <w:r w:rsidRPr="006671F6">
              <w:rPr>
                <w:b/>
                <w:bCs/>
                <w:sz w:val="20"/>
                <w:szCs w:val="20"/>
                <w:bdr w:val="none" w:sz="0" w:space="0" w:color="auto" w:frame="1"/>
              </w:rPr>
              <w:t>Жоқ</w:t>
            </w:r>
            <w:r w:rsidRPr="006671F6">
              <w:rPr>
                <w:sz w:val="20"/>
                <w:szCs w:val="20"/>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1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1.2.3 Сіздің ұйымыңыздың ЭЦҚ-ңыз бар ма?</w:t>
            </w:r>
          </w:p>
          <w:p w:rsidR="00A86106" w:rsidRPr="006671F6" w:rsidRDefault="00A86106" w:rsidP="00D96822">
            <w:pPr>
              <w:pStyle w:val="p"/>
              <w:jc w:val="both"/>
              <w:rPr>
                <w:sz w:val="20"/>
                <w:szCs w:val="20"/>
              </w:rPr>
            </w:pPr>
            <w:r w:rsidRPr="006671F6">
              <w:rPr>
                <w:sz w:val="20"/>
                <w:szCs w:val="20"/>
              </w:rPr>
              <w:t>Имеет ли Ваша организация ЭЦП?</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jc w:val="both"/>
              <w:rPr>
                <w:sz w:val="20"/>
                <w:szCs w:val="20"/>
              </w:rPr>
            </w:pPr>
            <w:r w:rsidRPr="006671F6">
              <w:rPr>
                <w:b/>
                <w:bCs/>
                <w:sz w:val="20"/>
                <w:szCs w:val="20"/>
                <w:bdr w:val="none" w:sz="0" w:space="0" w:color="auto" w:frame="1"/>
              </w:rPr>
              <w:t>Иә</w:t>
            </w:r>
            <w:r w:rsidRPr="006671F6">
              <w:rPr>
                <w:sz w:val="20"/>
                <w:szCs w:val="20"/>
              </w:rPr>
              <w:t>/Да</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jc w:val="both"/>
              <w:rPr>
                <w:color w:val="00000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jc w:val="both"/>
              <w:rPr>
                <w:sz w:val="20"/>
                <w:szCs w:val="20"/>
              </w:rPr>
            </w:pPr>
            <w:r w:rsidRPr="006671F6">
              <w:rPr>
                <w:b/>
                <w:bCs/>
                <w:sz w:val="20"/>
                <w:szCs w:val="20"/>
                <w:bdr w:val="none" w:sz="0" w:space="0" w:color="auto" w:frame="1"/>
              </w:rPr>
              <w:t>Жоқ</w:t>
            </w:r>
            <w:r w:rsidRPr="006671F6">
              <w:rPr>
                <w:sz w:val="20"/>
                <w:szCs w:val="20"/>
              </w:rPr>
              <w:t>/Нет</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1.2.4 Сіздің ұйымыңыз үшін қай органның ЭЦҚ-сы арқылы есепті ұсыну ыңғайлы?</w:t>
            </w:r>
          </w:p>
          <w:p w:rsidR="00A86106" w:rsidRPr="006671F6" w:rsidRDefault="00A86106" w:rsidP="00D96822">
            <w:pPr>
              <w:pStyle w:val="p"/>
              <w:jc w:val="both"/>
              <w:rPr>
                <w:sz w:val="20"/>
                <w:szCs w:val="20"/>
              </w:rPr>
            </w:pPr>
            <w:r w:rsidRPr="006671F6">
              <w:rPr>
                <w:sz w:val="20"/>
                <w:szCs w:val="20"/>
              </w:rPr>
              <w:t>Представление отчетов посредством ЭЦП какого органа для Вашей организации более удобно?</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Қазақстан Республикасы Ұлттық куәландырушы орталығының (бұдан әрі – ҰКО) ЭЦҚ-сы</w:t>
            </w:r>
          </w:p>
          <w:p w:rsidR="00A86106" w:rsidRPr="006671F6" w:rsidRDefault="00A86106" w:rsidP="00D96822">
            <w:pPr>
              <w:pStyle w:val="p"/>
              <w:jc w:val="both"/>
              <w:rPr>
                <w:sz w:val="20"/>
                <w:szCs w:val="20"/>
              </w:rPr>
            </w:pPr>
            <w:r w:rsidRPr="006671F6">
              <w:rPr>
                <w:sz w:val="20"/>
                <w:szCs w:val="20"/>
              </w:rPr>
              <w:t>ЭЦП Национального удостоверяющего центра Республики Казахстан (далее– НУЦ)</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«Қазақстан Республикасы Ұлттық Банкінің Қазақстан Банкаралық Есеп Айырысу Орталығы» Республикалық мемлекеттік кәсіпорнының ЭЦҚ-сы</w:t>
            </w:r>
          </w:p>
          <w:p w:rsidR="00A86106" w:rsidRPr="006671F6" w:rsidRDefault="00A86106" w:rsidP="00D96822">
            <w:pPr>
              <w:pStyle w:val="p"/>
              <w:jc w:val="both"/>
              <w:rPr>
                <w:sz w:val="20"/>
                <w:szCs w:val="20"/>
              </w:rPr>
            </w:pPr>
            <w:r w:rsidRPr="006671F6">
              <w:rPr>
                <w:sz w:val="20"/>
                <w:szCs w:val="20"/>
              </w:rPr>
              <w:t>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8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Басқа (көрсетіңіз)</w:t>
            </w:r>
          </w:p>
          <w:p w:rsidR="00A86106" w:rsidRPr="006671F6" w:rsidRDefault="00A86106" w:rsidP="00D96822">
            <w:pPr>
              <w:pStyle w:val="p"/>
              <w:jc w:val="both"/>
              <w:rPr>
                <w:sz w:val="20"/>
                <w:szCs w:val="20"/>
              </w:rPr>
            </w:pPr>
            <w:r w:rsidRPr="006671F6">
              <w:rPr>
                <w:sz w:val="20"/>
                <w:szCs w:val="20"/>
              </w:rPr>
              <w:t>Иное (укажите)</w:t>
            </w:r>
          </w:p>
          <w:p w:rsidR="00A86106" w:rsidRPr="006671F6" w:rsidRDefault="00A86106" w:rsidP="00D96822">
            <w:pPr>
              <w:pStyle w:val="p"/>
              <w:jc w:val="both"/>
              <w:rPr>
                <w:sz w:val="20"/>
                <w:szCs w:val="20"/>
              </w:rPr>
            </w:pPr>
            <w:r w:rsidRPr="006671F6">
              <w:rPr>
                <w:sz w:val="20"/>
                <w:szCs w:val="20"/>
              </w:rPr>
              <w:t>_____________________________________________________________</w:t>
            </w:r>
          </w:p>
          <w:p w:rsidR="00A86106" w:rsidRPr="006671F6" w:rsidRDefault="00A86106" w:rsidP="00D96822">
            <w:pPr>
              <w:pStyle w:val="p"/>
              <w:jc w:val="both"/>
              <w:rPr>
                <w:sz w:val="20"/>
                <w:szCs w:val="20"/>
              </w:rPr>
            </w:pPr>
            <w:r w:rsidRPr="006671F6">
              <w:rPr>
                <w:sz w:val="20"/>
                <w:szCs w:val="20"/>
              </w:rPr>
              <w:t>_____________________________________________________________</w:t>
            </w:r>
          </w:p>
        </w:tc>
        <w:tc>
          <w:tcPr>
            <w:tcW w:w="17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bl>
    <w:p w:rsidR="00A86106" w:rsidRPr="006671F6" w:rsidRDefault="00A86106" w:rsidP="00A86106">
      <w:pPr>
        <w:pStyle w:val="pj"/>
        <w:ind w:firstLine="709"/>
        <w:rPr>
          <w:sz w:val="28"/>
          <w:szCs w:val="28"/>
        </w:rPr>
      </w:pPr>
      <w:r w:rsidRPr="006671F6">
        <w:rPr>
          <w:b/>
          <w:bCs/>
          <w:bdr w:val="none" w:sz="0" w:space="0" w:color="auto" w:frame="1"/>
        </w:rPr>
        <w:lastRenderedPageBreak/>
        <w:t> </w:t>
      </w:r>
      <w:r w:rsidRPr="006671F6">
        <w:rPr>
          <w:b/>
          <w:bCs/>
          <w:sz w:val="28"/>
          <w:szCs w:val="28"/>
          <w:bdr w:val="none" w:sz="0" w:space="0" w:color="auto" w:frame="1"/>
        </w:rPr>
        <w:t>2-бөлім. Сіздің ұйымыңыздың инвесторлары және инвестициялау объектілері, филиалдары, өкілдіктері мен тел ұйымдары туралы ақпарат</w:t>
      </w:r>
    </w:p>
    <w:p w:rsidR="00A86106" w:rsidRPr="006671F6" w:rsidRDefault="00A86106" w:rsidP="00A86106">
      <w:pPr>
        <w:pStyle w:val="pj"/>
        <w:ind w:firstLine="709"/>
        <w:rPr>
          <w:sz w:val="28"/>
          <w:szCs w:val="28"/>
        </w:rPr>
      </w:pPr>
      <w:r w:rsidRPr="006671F6">
        <w:rPr>
          <w:sz w:val="28"/>
          <w:szCs w:val="28"/>
        </w:rPr>
        <w:t>Раздел 2. Информация об инвесторах и объектах инвестирования, филиалах, представительствах и сестринских организациях Вашей организации</w:t>
      </w:r>
    </w:p>
    <w:p w:rsidR="00A86106" w:rsidRPr="006671F6" w:rsidRDefault="00A86106" w:rsidP="00A86106">
      <w:pPr>
        <w:pStyle w:val="pj"/>
        <w:ind w:firstLine="709"/>
        <w:rPr>
          <w:sz w:val="28"/>
          <w:szCs w:val="28"/>
        </w:rPr>
      </w:pPr>
      <w:r w:rsidRPr="006671F6">
        <w:rPr>
          <w:b/>
          <w:bCs/>
          <w:sz w:val="28"/>
          <w:szCs w:val="28"/>
          <w:bdr w:val="none" w:sz="0" w:space="0" w:color="auto" w:frame="1"/>
        </w:rPr>
        <w:t>2.1 Сіздің ұйымыңыздың тура инвесторлары туралы ақпарат</w:t>
      </w:r>
    </w:p>
    <w:p w:rsidR="00A86106" w:rsidRPr="006671F6" w:rsidRDefault="00A86106" w:rsidP="00A86106">
      <w:pPr>
        <w:pStyle w:val="pj"/>
        <w:ind w:firstLine="709"/>
        <w:rPr>
          <w:sz w:val="28"/>
          <w:szCs w:val="28"/>
        </w:rPr>
      </w:pPr>
      <w:r w:rsidRPr="006671F6">
        <w:rPr>
          <w:sz w:val="28"/>
          <w:szCs w:val="28"/>
        </w:rPr>
        <w:t>2.1 Информация о непосредственных инвесторах Вашей организации</w:t>
      </w:r>
    </w:p>
    <w:p w:rsidR="00A86106" w:rsidRPr="006671F6" w:rsidRDefault="00A86106" w:rsidP="00A86106">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36"/>
        <w:gridCol w:w="2953"/>
        <w:gridCol w:w="2200"/>
        <w:gridCol w:w="3047"/>
        <w:gridCol w:w="2290"/>
        <w:gridCol w:w="2159"/>
        <w:gridCol w:w="1464"/>
      </w:tblGrid>
      <w:tr w:rsidR="00A86106" w:rsidRPr="006671F6" w:rsidTr="00D96822">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rsidR="00A86106" w:rsidRPr="006671F6" w:rsidRDefault="00A86106" w:rsidP="00D96822">
            <w:pPr>
              <w:pStyle w:val="p"/>
              <w:rPr>
                <w:sz w:val="20"/>
                <w:szCs w:val="20"/>
              </w:rPr>
            </w:pPr>
            <w:r w:rsidRPr="006671F6">
              <w:rPr>
                <w:sz w:val="20"/>
                <w:szCs w:val="20"/>
              </w:rPr>
              <w:t>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Инвестордың атауы/Тегі, аты, әкесінің аты (бар болған жағдайда) (бұдан әрі – Т.А.Ә.)</w:t>
            </w:r>
          </w:p>
          <w:p w:rsidR="00A86106" w:rsidRPr="006671F6" w:rsidRDefault="00A86106" w:rsidP="00D96822">
            <w:pPr>
              <w:pStyle w:val="pc"/>
              <w:rPr>
                <w:sz w:val="20"/>
                <w:szCs w:val="20"/>
              </w:rPr>
            </w:pPr>
            <w:r w:rsidRPr="006671F6">
              <w:rPr>
                <w:sz w:val="20"/>
                <w:szCs w:val="20"/>
              </w:rPr>
              <w:t>Наименование/Фамилия, имя, отчество (при наличии) (далее – Ф.И.О.)инвестора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Заңды тұлғаның тіркеу елі /жеке тұлғаның азаматтығы</w:t>
            </w:r>
          </w:p>
          <w:p w:rsidR="00A86106" w:rsidRPr="006671F6" w:rsidRDefault="00A86106" w:rsidP="00D96822">
            <w:pPr>
              <w:pStyle w:val="pc"/>
              <w:rPr>
                <w:sz w:val="20"/>
                <w:szCs w:val="20"/>
              </w:rPr>
            </w:pPr>
            <w:r w:rsidRPr="006671F6">
              <w:rPr>
                <w:sz w:val="20"/>
                <w:szCs w:val="20"/>
              </w:rPr>
              <w:t>Страна регистрации юридического лица/гражданства физического лица</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БСН/ЖСН/шет елдердің заңнамасына тіркеусәйкестендіру нөмері (бұдан әрі – ТСН) (ТСН туралы ақпарат бар болған жағдайда)</w:t>
            </w:r>
          </w:p>
          <w:p w:rsidR="00A86106" w:rsidRPr="006671F6" w:rsidRDefault="00A86106" w:rsidP="00D96822">
            <w:pPr>
              <w:pStyle w:val="pc"/>
              <w:rPr>
                <w:sz w:val="20"/>
                <w:szCs w:val="20"/>
              </w:rPr>
            </w:pPr>
            <w:r w:rsidRPr="006671F6">
              <w:rPr>
                <w:sz w:val="20"/>
                <w:szCs w:val="20"/>
              </w:rPr>
              <w:t>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Заңды тұлға орналасқан мекенжай/жеке тұлға тұратын мекенжай</w:t>
            </w:r>
          </w:p>
          <w:p w:rsidR="00A86106" w:rsidRPr="006671F6" w:rsidRDefault="00A86106" w:rsidP="00D96822">
            <w:pPr>
              <w:pStyle w:val="pc"/>
              <w:rPr>
                <w:sz w:val="20"/>
                <w:szCs w:val="20"/>
              </w:rPr>
            </w:pPr>
            <w:r w:rsidRPr="006671F6">
              <w:rPr>
                <w:sz w:val="20"/>
                <w:szCs w:val="20"/>
              </w:rPr>
              <w:t>Адрес местонахождения юридического лица/страна и адрес проживания физического лица</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Инвестордың Сіздің ұйымыңыздың жарғы капиталындағы үлесі (%)</w:t>
            </w:r>
          </w:p>
          <w:p w:rsidR="00A86106" w:rsidRPr="006671F6" w:rsidRDefault="00A86106" w:rsidP="00D96822">
            <w:pPr>
              <w:pStyle w:val="pc"/>
              <w:rPr>
                <w:sz w:val="20"/>
                <w:szCs w:val="20"/>
              </w:rPr>
            </w:pPr>
            <w:r w:rsidRPr="006671F6">
              <w:rPr>
                <w:sz w:val="20"/>
                <w:szCs w:val="20"/>
              </w:rPr>
              <w:t>Доля инвестора в уставном капитале Вашей организации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Инвестор ие болуға бастайтын күн</w:t>
            </w:r>
          </w:p>
          <w:p w:rsidR="00A86106" w:rsidRPr="006671F6" w:rsidRDefault="00A86106" w:rsidP="00D96822">
            <w:pPr>
              <w:pStyle w:val="pc"/>
              <w:rPr>
                <w:sz w:val="20"/>
                <w:szCs w:val="20"/>
              </w:rPr>
            </w:pPr>
            <w:r w:rsidRPr="006671F6">
              <w:rPr>
                <w:sz w:val="20"/>
                <w:szCs w:val="20"/>
              </w:rPr>
              <w:t>Дата начала владения инвестором</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ind w:firstLine="709"/>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2.2 Сіздің ұйымыңыздың тура инвестициялау объектілері туралы ақпарат</w:t>
      </w:r>
    </w:p>
    <w:p w:rsidR="00A86106" w:rsidRPr="006671F6" w:rsidRDefault="00A86106" w:rsidP="00A86106">
      <w:pPr>
        <w:pStyle w:val="pj"/>
        <w:ind w:firstLine="709"/>
      </w:pPr>
      <w:r w:rsidRPr="006671F6">
        <w:rPr>
          <w:sz w:val="28"/>
          <w:szCs w:val="28"/>
        </w:rPr>
        <w:t>2.2 Информация о непосредственных объектах инвестирования Вашей организации</w:t>
      </w:r>
    </w:p>
    <w:p w:rsidR="00A86106" w:rsidRPr="006671F6" w:rsidRDefault="00A86106" w:rsidP="00A86106">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36"/>
        <w:gridCol w:w="2287"/>
        <w:gridCol w:w="2398"/>
        <w:gridCol w:w="876"/>
        <w:gridCol w:w="2604"/>
        <w:gridCol w:w="3332"/>
        <w:gridCol w:w="2616"/>
      </w:tblGrid>
      <w:tr w:rsidR="00A86106" w:rsidRPr="006671F6" w:rsidTr="00D96822">
        <w:trPr>
          <w:jc w:val="center"/>
        </w:trPr>
        <w:tc>
          <w:tcPr>
            <w:tcW w:w="2955" w:type="pct"/>
            <w:gridSpan w:val="5"/>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lastRenderedPageBreak/>
              <w:t>2.2.1 Сіздің ұйымыңыз сауалнаманы толтыру күнінің жағдайы бойынша басқа ұйымдардың акцияларына (қатысу үлестеріне) ие болады ма?</w:t>
            </w:r>
          </w:p>
          <w:p w:rsidR="00A86106" w:rsidRPr="006671F6" w:rsidRDefault="00A86106" w:rsidP="00D96822">
            <w:pPr>
              <w:pStyle w:val="p"/>
              <w:rPr>
                <w:sz w:val="20"/>
                <w:szCs w:val="20"/>
              </w:rPr>
            </w:pPr>
            <w:r w:rsidRPr="006671F6">
              <w:rPr>
                <w:sz w:val="20"/>
                <w:szCs w:val="20"/>
              </w:rPr>
              <w:t>Владеет ли Ваша организация акциями (долями участия) других организаций по состоянию на дату заполнения анкеты?</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gridSpan w:val="5"/>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Егер жауабыңыз «Иә» болса, 2.2.2-тармақты толтыруға көшіңіз, жауабыңыз «Жоқ» болса, 2.3-тармағын толтыруға көшіңіз.</w:t>
            </w:r>
          </w:p>
          <w:p w:rsidR="00A86106" w:rsidRPr="006671F6" w:rsidRDefault="00A86106" w:rsidP="00D96822">
            <w:pPr>
              <w:pStyle w:val="pc"/>
              <w:rPr>
                <w:sz w:val="20"/>
                <w:szCs w:val="20"/>
              </w:rPr>
            </w:pPr>
            <w:r w:rsidRPr="006671F6">
              <w:rPr>
                <w:sz w:val="20"/>
                <w:szCs w:val="20"/>
              </w:rPr>
              <w:t>Если ответ «Да», перейдите к заполнению пункта 2.2.2, если ответ «Нет» - к заполнению пункта 2.3.</w:t>
            </w:r>
          </w:p>
        </w:tc>
      </w:tr>
      <w:tr w:rsidR="00A86106" w:rsidRPr="006671F6" w:rsidTr="00D96822">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rsidR="00A86106" w:rsidRPr="006671F6" w:rsidRDefault="00A86106" w:rsidP="00D96822">
            <w:pPr>
              <w:pStyle w:val="p"/>
              <w:rPr>
                <w:sz w:val="20"/>
                <w:szCs w:val="20"/>
              </w:rPr>
            </w:pPr>
            <w:r w:rsidRPr="006671F6">
              <w:rPr>
                <w:sz w:val="20"/>
                <w:szCs w:val="20"/>
              </w:rPr>
              <w:t>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Инвестициялау объектісінің атауы</w:t>
            </w:r>
          </w:p>
          <w:p w:rsidR="00A86106" w:rsidRPr="006671F6" w:rsidRDefault="00A86106" w:rsidP="00D96822">
            <w:pPr>
              <w:pStyle w:val="pc"/>
              <w:rPr>
                <w:sz w:val="20"/>
                <w:szCs w:val="20"/>
              </w:rPr>
            </w:pPr>
            <w:r w:rsidRPr="006671F6">
              <w:rPr>
                <w:sz w:val="20"/>
                <w:szCs w:val="20"/>
              </w:rPr>
              <w:t>Наименование объекта инвестирования</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Инвестициялау объектісінің тіркеу елі</w:t>
            </w:r>
          </w:p>
          <w:p w:rsidR="00A86106" w:rsidRPr="006671F6" w:rsidRDefault="00A86106" w:rsidP="00D96822">
            <w:pPr>
              <w:pStyle w:val="pc"/>
              <w:rPr>
                <w:sz w:val="20"/>
                <w:szCs w:val="20"/>
              </w:rPr>
            </w:pPr>
            <w:r w:rsidRPr="006671F6">
              <w:rPr>
                <w:sz w:val="20"/>
                <w:szCs w:val="20"/>
              </w:rPr>
              <w:t>Страна регистрации объекта инвестирования</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БСН/ ТСН</w:t>
            </w:r>
          </w:p>
          <w:p w:rsidR="00A86106" w:rsidRPr="006671F6" w:rsidRDefault="00A86106" w:rsidP="00D96822">
            <w:pPr>
              <w:pStyle w:val="pc"/>
              <w:rPr>
                <w:sz w:val="20"/>
                <w:szCs w:val="20"/>
              </w:rPr>
            </w:pPr>
            <w:r w:rsidRPr="006671F6">
              <w:rPr>
                <w:sz w:val="20"/>
                <w:szCs w:val="20"/>
              </w:rPr>
              <w:t>БИН/ ИНР</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Инвестициялау объектісі орналасқан мекенжай</w:t>
            </w:r>
          </w:p>
          <w:p w:rsidR="00A86106" w:rsidRPr="006671F6" w:rsidRDefault="00A86106" w:rsidP="00D96822">
            <w:pPr>
              <w:pStyle w:val="pc"/>
              <w:rPr>
                <w:sz w:val="20"/>
                <w:szCs w:val="20"/>
              </w:rPr>
            </w:pPr>
            <w:r w:rsidRPr="006671F6">
              <w:rPr>
                <w:sz w:val="20"/>
                <w:szCs w:val="20"/>
              </w:rPr>
              <w:t>Адрес местонахождения объекта инвестирования</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Сіздің ұйымыңыздың инвестициялау объектісінің жарғы капиталындағы үлесі (%)</w:t>
            </w:r>
          </w:p>
          <w:p w:rsidR="00A86106" w:rsidRPr="006671F6" w:rsidRDefault="00A86106" w:rsidP="00D96822">
            <w:pPr>
              <w:pStyle w:val="pc"/>
              <w:rPr>
                <w:sz w:val="20"/>
                <w:szCs w:val="20"/>
              </w:rPr>
            </w:pPr>
            <w:r w:rsidRPr="006671F6">
              <w:rPr>
                <w:sz w:val="20"/>
                <w:szCs w:val="20"/>
              </w:rPr>
              <w:t>Доля Вашей организации в капитале объекте инвестирования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Инвестициялау объектісіне ие болуға бастайтын күн</w:t>
            </w:r>
          </w:p>
          <w:p w:rsidR="00A86106" w:rsidRPr="006671F6" w:rsidRDefault="00A86106" w:rsidP="00D96822">
            <w:pPr>
              <w:pStyle w:val="pc"/>
              <w:rPr>
                <w:sz w:val="20"/>
                <w:szCs w:val="20"/>
              </w:rPr>
            </w:pPr>
            <w:r w:rsidRPr="006671F6">
              <w:rPr>
                <w:sz w:val="20"/>
                <w:szCs w:val="20"/>
              </w:rPr>
              <w:t>Дата начала владения объектом инвестирования</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ind w:firstLine="709"/>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2.3 Сіздің ұйымыңыздың филиалдар мен өкілдіктер туралы ақпарат</w:t>
      </w:r>
    </w:p>
    <w:p w:rsidR="00A86106" w:rsidRPr="006671F6" w:rsidRDefault="00A86106" w:rsidP="00A86106">
      <w:pPr>
        <w:pStyle w:val="pj"/>
        <w:ind w:firstLine="709"/>
        <w:rPr>
          <w:sz w:val="28"/>
          <w:szCs w:val="28"/>
        </w:rPr>
      </w:pPr>
      <w:r w:rsidRPr="006671F6">
        <w:rPr>
          <w:sz w:val="28"/>
          <w:szCs w:val="28"/>
        </w:rPr>
        <w:t>2.3 Информация о филиалах и представительствах Вашей организации</w:t>
      </w:r>
    </w:p>
    <w:p w:rsidR="00A86106" w:rsidRPr="006671F6" w:rsidRDefault="00A86106" w:rsidP="00A86106">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465"/>
        <w:gridCol w:w="3329"/>
        <w:gridCol w:w="3588"/>
        <w:gridCol w:w="751"/>
        <w:gridCol w:w="3416"/>
        <w:gridCol w:w="3000"/>
      </w:tblGrid>
      <w:tr w:rsidR="00A86106" w:rsidRPr="006671F6" w:rsidTr="00D96822">
        <w:trPr>
          <w:jc w:val="center"/>
        </w:trPr>
        <w:tc>
          <w:tcPr>
            <w:tcW w:w="2795"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2.3.1 Сіздің ұйымыңыз сауалнаманы толтыру күнінің жағдайы бойынша филиалдар мен өкілдіктерге ие болады ма?</w:t>
            </w:r>
          </w:p>
          <w:p w:rsidR="00A86106" w:rsidRPr="006671F6" w:rsidRDefault="00A86106" w:rsidP="00D96822">
            <w:pPr>
              <w:pStyle w:val="p"/>
              <w:rPr>
                <w:sz w:val="20"/>
                <w:szCs w:val="20"/>
              </w:rPr>
            </w:pPr>
            <w:r w:rsidRPr="006671F6">
              <w:rPr>
                <w:sz w:val="20"/>
                <w:szCs w:val="20"/>
              </w:rPr>
              <w:t>Имеет ли Ваша организация филиалы, представительства за рубежом по состоянию на дату заполнения анкеты?</w:t>
            </w:r>
          </w:p>
        </w:tc>
        <w:tc>
          <w:tcPr>
            <w:tcW w:w="11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Егер жауабыңыз «Иә» болса, 2.3.2-тармақты толтыруға көшіңіз, жауабыңыз «Жоқ» болса, 2.4-тармақты толтыруға көшіңіз.</w:t>
            </w:r>
          </w:p>
          <w:p w:rsidR="00A86106" w:rsidRPr="006671F6" w:rsidRDefault="00A86106" w:rsidP="00D96822">
            <w:pPr>
              <w:pStyle w:val="pc"/>
              <w:rPr>
                <w:sz w:val="20"/>
                <w:szCs w:val="20"/>
              </w:rPr>
            </w:pPr>
            <w:r w:rsidRPr="006671F6">
              <w:rPr>
                <w:sz w:val="20"/>
                <w:szCs w:val="20"/>
              </w:rPr>
              <w:t>Если ответ «Да» перейдите к заполнению пункта 2.3.2, если ответ «Нет» - к заполнению пункта 2.4.</w:t>
            </w:r>
          </w:p>
        </w:tc>
      </w:tr>
      <w:tr w:rsidR="00A86106" w:rsidRPr="006671F6" w:rsidTr="00D96822">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2.3.2 Сауалнаманы толтыру күнінің жағдайы бойынша Сіздің ұйымыңыз ие болып табылатын бар филиалдар мен өкілдіктерді атап шығыңыз</w:t>
            </w:r>
          </w:p>
          <w:p w:rsidR="00A86106" w:rsidRPr="006671F6" w:rsidRDefault="00A86106" w:rsidP="00D96822">
            <w:pPr>
              <w:pStyle w:val="p"/>
              <w:rPr>
                <w:sz w:val="20"/>
                <w:szCs w:val="20"/>
              </w:rPr>
            </w:pPr>
            <w:r w:rsidRPr="006671F6">
              <w:rPr>
                <w:sz w:val="20"/>
                <w:szCs w:val="20"/>
              </w:rPr>
              <w:t>Перечислите филиалы и представительства Вашей организации за рубежом по состоянию на дату заполнения анкеты</w:t>
            </w:r>
          </w:p>
        </w:tc>
      </w:tr>
      <w:tr w:rsidR="00A86106" w:rsidRPr="006671F6" w:rsidTr="00D9682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Филиалың, өкілдіктің атауы</w:t>
            </w:r>
          </w:p>
          <w:p w:rsidR="00A86106" w:rsidRPr="006671F6" w:rsidRDefault="00A86106" w:rsidP="00D96822">
            <w:pPr>
              <w:pStyle w:val="pc"/>
              <w:rPr>
                <w:sz w:val="20"/>
                <w:szCs w:val="20"/>
              </w:rPr>
            </w:pPr>
            <w:r w:rsidRPr="006671F6">
              <w:rPr>
                <w:sz w:val="20"/>
                <w:szCs w:val="20"/>
              </w:rPr>
              <w:t>Наименование филиала, представительства</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Филиалың, өкілдіктің тіркеу елі</w:t>
            </w:r>
          </w:p>
          <w:p w:rsidR="00A86106" w:rsidRPr="006671F6" w:rsidRDefault="00A86106" w:rsidP="00D96822">
            <w:pPr>
              <w:pStyle w:val="pc"/>
              <w:rPr>
                <w:sz w:val="20"/>
                <w:szCs w:val="20"/>
              </w:rPr>
            </w:pPr>
            <w:r w:rsidRPr="006671F6">
              <w:rPr>
                <w:sz w:val="20"/>
                <w:szCs w:val="20"/>
              </w:rPr>
              <w:t>Страна регистрации филиала, представительства</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ТСН</w:t>
            </w:r>
          </w:p>
          <w:p w:rsidR="00A86106" w:rsidRPr="006671F6" w:rsidRDefault="00A86106" w:rsidP="00D96822">
            <w:pPr>
              <w:pStyle w:val="pc"/>
              <w:rPr>
                <w:sz w:val="20"/>
                <w:szCs w:val="20"/>
              </w:rPr>
            </w:pPr>
            <w:r w:rsidRPr="006671F6">
              <w:rPr>
                <w:sz w:val="20"/>
                <w:szCs w:val="20"/>
              </w:rPr>
              <w:t>ИНР</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Филиал, өкілдік орналасқан мекенжай</w:t>
            </w:r>
          </w:p>
          <w:p w:rsidR="00A86106" w:rsidRPr="006671F6" w:rsidRDefault="00A86106" w:rsidP="00D96822">
            <w:pPr>
              <w:pStyle w:val="pc"/>
              <w:rPr>
                <w:sz w:val="20"/>
                <w:szCs w:val="20"/>
              </w:rPr>
            </w:pPr>
            <w:r w:rsidRPr="006671F6">
              <w:rPr>
                <w:sz w:val="20"/>
                <w:szCs w:val="20"/>
              </w:rPr>
              <w:lastRenderedPageBreak/>
              <w:t>Адрес местонахождения филиала, представительства</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lastRenderedPageBreak/>
              <w:t>Филиал, өкілдік құрылған күні</w:t>
            </w:r>
          </w:p>
          <w:p w:rsidR="00A86106" w:rsidRPr="006671F6" w:rsidRDefault="00A86106" w:rsidP="00D96822">
            <w:pPr>
              <w:pStyle w:val="pc"/>
              <w:rPr>
                <w:sz w:val="20"/>
                <w:szCs w:val="20"/>
              </w:rPr>
            </w:pPr>
            <w:r w:rsidRPr="006671F6">
              <w:rPr>
                <w:sz w:val="20"/>
                <w:szCs w:val="20"/>
              </w:rPr>
              <w:lastRenderedPageBreak/>
              <w:t>Дата создания филиала, представительства</w:t>
            </w:r>
          </w:p>
        </w:tc>
      </w:tr>
      <w:tr w:rsidR="00A86106" w:rsidRPr="006671F6" w:rsidTr="00D9682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lastRenderedPageBreak/>
              <w:t>А</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r>
      <w:tr w:rsidR="00A86106" w:rsidRPr="006671F6" w:rsidTr="00D9682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3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ind w:firstLine="709"/>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2.4 Сіздің ұйымыңыздың байланыстарының жалпы схемасы</w:t>
      </w:r>
    </w:p>
    <w:p w:rsidR="00A86106" w:rsidRPr="006671F6" w:rsidRDefault="00A86106" w:rsidP="00A86106">
      <w:pPr>
        <w:pStyle w:val="pj"/>
        <w:ind w:firstLine="709"/>
        <w:rPr>
          <w:sz w:val="28"/>
          <w:szCs w:val="28"/>
        </w:rPr>
      </w:pPr>
      <w:r w:rsidRPr="006671F6">
        <w:rPr>
          <w:sz w:val="28"/>
          <w:szCs w:val="28"/>
        </w:rPr>
        <w:t>2.4 Общая схема связей Вашей организации</w:t>
      </w:r>
    </w:p>
    <w:p w:rsidR="00A86106" w:rsidRPr="006671F6" w:rsidRDefault="00A86106" w:rsidP="00A86106">
      <w:pPr>
        <w:pStyle w:val="pj"/>
        <w:ind w:firstLine="709"/>
      </w:pPr>
      <w:r w:rsidRPr="006671F6">
        <w:t> </w:t>
      </w:r>
    </w:p>
    <w:tbl>
      <w:tblPr>
        <w:tblW w:w="5000" w:type="pct"/>
        <w:jc w:val="center"/>
        <w:tblCellMar>
          <w:left w:w="0" w:type="dxa"/>
          <w:right w:w="0" w:type="dxa"/>
        </w:tblCellMar>
        <w:tblLook w:val="04A0" w:firstRow="1" w:lastRow="0" w:firstColumn="1" w:lastColumn="0" w:noHBand="0" w:noVBand="1"/>
      </w:tblPr>
      <w:tblGrid>
        <w:gridCol w:w="2682"/>
        <w:gridCol w:w="2406"/>
        <w:gridCol w:w="2296"/>
        <w:gridCol w:w="2328"/>
        <w:gridCol w:w="3178"/>
        <w:gridCol w:w="1659"/>
      </w:tblGrid>
      <w:tr w:rsidR="00A86106" w:rsidRPr="006671F6" w:rsidTr="00D96822">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rsidR="00A86106" w:rsidRPr="006671F6" w:rsidRDefault="00A86106" w:rsidP="00D96822">
            <w:pPr>
              <w:pStyle w:val="p"/>
              <w:rPr>
                <w:sz w:val="20"/>
                <w:szCs w:val="20"/>
              </w:rPr>
            </w:pPr>
            <w:r w:rsidRPr="006671F6">
              <w:rPr>
                <w:sz w:val="20"/>
                <w:szCs w:val="20"/>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rsidR="00A86106" w:rsidRPr="006671F6" w:rsidTr="00D96822">
        <w:trPr>
          <w:jc w:val="center"/>
        </w:trPr>
        <w:tc>
          <w:tcPr>
            <w:tcW w:w="92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Топқа кіретін заңды тұлғаның атауы /жеке тұлғаның Т.А.Ә.</w:t>
            </w:r>
          </w:p>
          <w:p w:rsidR="00A86106" w:rsidRPr="006671F6" w:rsidRDefault="00A86106" w:rsidP="00D96822">
            <w:pPr>
              <w:pStyle w:val="pc"/>
              <w:rPr>
                <w:sz w:val="20"/>
                <w:szCs w:val="20"/>
              </w:rPr>
            </w:pPr>
            <w:r w:rsidRPr="006671F6">
              <w:rPr>
                <w:sz w:val="20"/>
                <w:szCs w:val="20"/>
              </w:rPr>
              <w:t>Наименование юридического лица /Ф.И.О физического лица, находящегося в Группе</w:t>
            </w:r>
          </w:p>
        </w:tc>
        <w:tc>
          <w:tcPr>
            <w:tcW w:w="8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Заңды тұлғаның тіркеу елі /жеке тұлғаның азаматтығы</w:t>
            </w:r>
          </w:p>
          <w:p w:rsidR="00A86106" w:rsidRPr="006671F6" w:rsidRDefault="00A86106" w:rsidP="00D96822">
            <w:pPr>
              <w:pStyle w:val="pc"/>
              <w:rPr>
                <w:sz w:val="20"/>
                <w:szCs w:val="20"/>
              </w:rPr>
            </w:pPr>
            <w:r w:rsidRPr="006671F6">
              <w:rPr>
                <w:sz w:val="20"/>
                <w:szCs w:val="20"/>
              </w:rPr>
              <w:t>Страна регистрации юридического лица/гражданства физического лица</w:t>
            </w:r>
          </w:p>
        </w:tc>
        <w:tc>
          <w:tcPr>
            <w:tcW w:w="7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БСН/ЖСН/ТСН (ТСН туралы ақпарат бар болған жағдайда)</w:t>
            </w:r>
          </w:p>
          <w:p w:rsidR="00A86106" w:rsidRPr="006671F6" w:rsidRDefault="00A86106" w:rsidP="00D96822">
            <w:pPr>
              <w:pStyle w:val="pc"/>
              <w:rPr>
                <w:sz w:val="20"/>
                <w:szCs w:val="20"/>
              </w:rPr>
            </w:pPr>
            <w:r w:rsidRPr="006671F6">
              <w:rPr>
                <w:sz w:val="20"/>
                <w:szCs w:val="20"/>
              </w:rPr>
              <w:t>БИН/ИИН/ИНР (при наличии информации об ИНР)</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А– В-бағандарда көрсетілген заңды тұлғаларға</w:t>
            </w:r>
            <w:r w:rsidRPr="006671F6">
              <w:rPr>
                <w:sz w:val="20"/>
                <w:szCs w:val="20"/>
              </w:rPr>
              <w:t xml:space="preserve"> </w:t>
            </w:r>
            <w:r w:rsidRPr="006671F6">
              <w:rPr>
                <w:b/>
                <w:bCs/>
                <w:sz w:val="20"/>
                <w:szCs w:val="20"/>
                <w:bdr w:val="none" w:sz="0" w:space="0" w:color="auto" w:frame="1"/>
              </w:rPr>
              <w:t>берілетін реттік номер</w:t>
            </w:r>
          </w:p>
          <w:p w:rsidR="00A86106" w:rsidRPr="006671F6" w:rsidRDefault="00A86106" w:rsidP="00D96822">
            <w:pPr>
              <w:pStyle w:val="pc"/>
              <w:rPr>
                <w:sz w:val="20"/>
                <w:szCs w:val="20"/>
              </w:rPr>
            </w:pPr>
            <w:r w:rsidRPr="006671F6">
              <w:rPr>
                <w:sz w:val="20"/>
                <w:szCs w:val="20"/>
              </w:rPr>
              <w:t>Порядковый номер, присваиваемый юридическим лицам, указанным в столбцах А– В</w:t>
            </w:r>
          </w:p>
        </w:tc>
        <w:tc>
          <w:tcPr>
            <w:tcW w:w="16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А– В-бағандарда көрсетілген заңды тұлғаларда үлестерге тура ие болатын инвесторлар</w:t>
            </w:r>
          </w:p>
          <w:p w:rsidR="00A86106" w:rsidRPr="006671F6" w:rsidRDefault="00A86106" w:rsidP="00D96822">
            <w:pPr>
              <w:pStyle w:val="pc"/>
              <w:rPr>
                <w:sz w:val="20"/>
                <w:szCs w:val="20"/>
              </w:rPr>
            </w:pPr>
            <w:r w:rsidRPr="006671F6">
              <w:rPr>
                <w:sz w:val="20"/>
                <w:szCs w:val="20"/>
              </w:rPr>
              <w:t>Инвесторы, непосредственно владеющие долями в юридических лицах, указанных в столбцах А– В</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А-бағандағы инвестордың атауы және (немесе) 1-бағандағыинвестордың номері</w:t>
            </w:r>
          </w:p>
          <w:p w:rsidR="00A86106" w:rsidRPr="006671F6" w:rsidRDefault="00A86106" w:rsidP="00D96822">
            <w:pPr>
              <w:pStyle w:val="pc"/>
              <w:rPr>
                <w:sz w:val="20"/>
                <w:szCs w:val="20"/>
              </w:rPr>
            </w:pPr>
            <w:r w:rsidRPr="006671F6">
              <w:rPr>
                <w:sz w:val="20"/>
                <w:szCs w:val="20"/>
              </w:rPr>
              <w:t>Наименование инвестора из столбца А и (или) номер инвестора из столбца 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инвестордың үлесі (%)</w:t>
            </w:r>
          </w:p>
          <w:p w:rsidR="00A86106" w:rsidRPr="006671F6" w:rsidRDefault="00A86106" w:rsidP="00D96822">
            <w:pPr>
              <w:pStyle w:val="pc"/>
              <w:rPr>
                <w:sz w:val="20"/>
                <w:szCs w:val="20"/>
              </w:rPr>
            </w:pPr>
            <w:r w:rsidRPr="006671F6">
              <w:rPr>
                <w:sz w:val="20"/>
                <w:szCs w:val="20"/>
              </w:rPr>
              <w:t>доля инвестора (%)</w:t>
            </w:r>
          </w:p>
        </w:tc>
      </w:tr>
      <w:tr w:rsidR="00A86106" w:rsidRPr="006671F6" w:rsidTr="00D96822">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В</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r>
      <w:tr w:rsidR="00A86106" w:rsidRPr="006671F6" w:rsidTr="00D96822">
        <w:trPr>
          <w:jc w:val="center"/>
        </w:trPr>
        <w:tc>
          <w:tcPr>
            <w:tcW w:w="9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2.5 Бастапқы инвесторлар туралы ақпарат</w:t>
      </w:r>
    </w:p>
    <w:p w:rsidR="00A86106" w:rsidRPr="006671F6" w:rsidRDefault="00A86106" w:rsidP="00A86106">
      <w:pPr>
        <w:pStyle w:val="pj"/>
        <w:ind w:firstLine="709"/>
        <w:rPr>
          <w:sz w:val="28"/>
          <w:szCs w:val="28"/>
        </w:rPr>
      </w:pPr>
      <w:r w:rsidRPr="006671F6">
        <w:rPr>
          <w:sz w:val="28"/>
          <w:szCs w:val="28"/>
        </w:rPr>
        <w:lastRenderedPageBreak/>
        <w:t>2.5 Информация о первичных инвесторах</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436"/>
        <w:gridCol w:w="3669"/>
        <w:gridCol w:w="5462"/>
        <w:gridCol w:w="4982"/>
      </w:tblGrid>
      <w:tr w:rsidR="00A86106" w:rsidRPr="006671F6" w:rsidTr="00D96822">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w:t>
            </w:r>
          </w:p>
        </w:tc>
        <w:tc>
          <w:tcPr>
            <w:tcW w:w="1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Бастапқы инвестордың атауы/ Т.А.Ә.</w:t>
            </w:r>
          </w:p>
          <w:p w:rsidR="00A86106" w:rsidRPr="006671F6" w:rsidRDefault="00A86106" w:rsidP="00D96822">
            <w:pPr>
              <w:pStyle w:val="pc"/>
              <w:rPr>
                <w:sz w:val="20"/>
                <w:szCs w:val="20"/>
              </w:rPr>
            </w:pPr>
            <w:r w:rsidRPr="006671F6">
              <w:rPr>
                <w:sz w:val="20"/>
                <w:szCs w:val="20"/>
              </w:rPr>
              <w:t>Наименование/ Ф.И.О. первичного инвестора</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Заңды тұлғаның тіркеу елі /жеке тұлғаның азаматтығы</w:t>
            </w:r>
          </w:p>
          <w:p w:rsidR="00A86106" w:rsidRPr="006671F6" w:rsidRDefault="00A86106" w:rsidP="00D96822">
            <w:pPr>
              <w:pStyle w:val="pc"/>
              <w:rPr>
                <w:sz w:val="20"/>
                <w:szCs w:val="20"/>
              </w:rPr>
            </w:pPr>
            <w:r w:rsidRPr="006671F6">
              <w:rPr>
                <w:sz w:val="20"/>
                <w:szCs w:val="20"/>
              </w:rPr>
              <w:t>Страна регистрации юридического лица/гражданства физического лица</w:t>
            </w:r>
          </w:p>
        </w:tc>
        <w:tc>
          <w:tcPr>
            <w:tcW w:w="1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БСН/ЖСН/ТСН (ТСН туралы ақпарат бар болған жағдайда)</w:t>
            </w:r>
          </w:p>
          <w:p w:rsidR="00A86106" w:rsidRPr="006671F6" w:rsidRDefault="00A86106" w:rsidP="00D96822">
            <w:pPr>
              <w:pStyle w:val="pc"/>
              <w:rPr>
                <w:sz w:val="20"/>
                <w:szCs w:val="20"/>
              </w:rPr>
            </w:pPr>
            <w:r w:rsidRPr="006671F6">
              <w:rPr>
                <w:sz w:val="20"/>
                <w:szCs w:val="20"/>
              </w:rPr>
              <w:t>БИН/ИИН/ИНР (при наличии информации об ИНР)</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26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3-бөлім. Сіздің ұйымыңыздың талаптары, міндеттемелері және капиталы туралы ақпарат</w:t>
      </w:r>
    </w:p>
    <w:p w:rsidR="00A86106" w:rsidRPr="006671F6" w:rsidRDefault="00A86106" w:rsidP="00A86106">
      <w:pPr>
        <w:pStyle w:val="pj"/>
        <w:ind w:firstLine="709"/>
        <w:rPr>
          <w:sz w:val="28"/>
          <w:szCs w:val="28"/>
        </w:rPr>
      </w:pPr>
      <w:r w:rsidRPr="006671F6">
        <w:rPr>
          <w:sz w:val="28"/>
          <w:szCs w:val="28"/>
        </w:rPr>
        <w:t>Раздел 3. Информация о требованиях, обязательствах и капитале Вашей организации</w:t>
      </w:r>
    </w:p>
    <w:p w:rsidR="00A86106" w:rsidRPr="006671F6" w:rsidRDefault="00A86106" w:rsidP="00A86106">
      <w:pPr>
        <w:pStyle w:val="pj"/>
        <w:ind w:firstLine="709"/>
        <w:rPr>
          <w:sz w:val="28"/>
          <w:szCs w:val="28"/>
        </w:rPr>
      </w:pPr>
      <w:r w:rsidRPr="006671F6">
        <w:rPr>
          <w:b/>
          <w:bCs/>
          <w:sz w:val="28"/>
          <w:szCs w:val="28"/>
          <w:bdr w:val="none" w:sz="0" w:space="0" w:color="auto" w:frame="1"/>
        </w:rPr>
        <w:t>3.1 Сіздің ұйымыңыздың сауалнаманы толтыру күнінің жағдайы бойынша жарғы капиталдыңмөлшерін көрсетіңіз</w:t>
      </w:r>
    </w:p>
    <w:p w:rsidR="00A86106" w:rsidRPr="006671F6" w:rsidRDefault="00A86106" w:rsidP="00A86106">
      <w:pPr>
        <w:pStyle w:val="pj"/>
        <w:ind w:firstLine="709"/>
      </w:pPr>
      <w:r w:rsidRPr="006671F6">
        <w:rPr>
          <w:sz w:val="28"/>
          <w:szCs w:val="28"/>
        </w:rPr>
        <w:t>3.1 Укажите размер уставного капитала Вашей организации по состоянию на дату заполнения анкеты</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9494"/>
        <w:gridCol w:w="690"/>
        <w:gridCol w:w="4365"/>
      </w:tblGrid>
      <w:tr w:rsidR="00A86106" w:rsidRPr="006671F6" w:rsidTr="00D96822">
        <w:trPr>
          <w:jc w:val="center"/>
        </w:trPr>
        <w:tc>
          <w:tcPr>
            <w:tcW w:w="3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Барлығы, жарғы капитал</w:t>
            </w:r>
          </w:p>
          <w:p w:rsidR="00A86106" w:rsidRPr="006671F6" w:rsidRDefault="00A86106" w:rsidP="00D96822">
            <w:pPr>
              <w:pStyle w:val="p"/>
              <w:rPr>
                <w:sz w:val="20"/>
                <w:szCs w:val="20"/>
              </w:rPr>
            </w:pPr>
            <w:r w:rsidRPr="006671F6">
              <w:rPr>
                <w:sz w:val="20"/>
                <w:szCs w:val="20"/>
              </w:rPr>
              <w:t>Всего, уставный капитал</w:t>
            </w:r>
          </w:p>
        </w:tc>
        <w:tc>
          <w:tcPr>
            <w:tcW w:w="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теңге</w:t>
            </w:r>
            <w:r w:rsidRPr="006671F6">
              <w:rPr>
                <w:sz w:val="20"/>
                <w:szCs w:val="20"/>
              </w:rPr>
              <w:t>/тенге</w:t>
            </w:r>
          </w:p>
        </w:tc>
      </w:tr>
      <w:tr w:rsidR="00A86106" w:rsidRPr="006671F6" w:rsidTr="00D96822">
        <w:trPr>
          <w:jc w:val="center"/>
        </w:trPr>
        <w:tc>
          <w:tcPr>
            <w:tcW w:w="3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оның ішінде төленген</w:t>
            </w:r>
          </w:p>
          <w:p w:rsidR="00A86106" w:rsidRPr="006671F6" w:rsidRDefault="00A86106" w:rsidP="00D96822">
            <w:pPr>
              <w:pStyle w:val="p"/>
              <w:rPr>
                <w:sz w:val="20"/>
                <w:szCs w:val="20"/>
              </w:rPr>
            </w:pPr>
            <w:r w:rsidRPr="006671F6">
              <w:rPr>
                <w:sz w:val="20"/>
                <w:szCs w:val="20"/>
              </w:rPr>
              <w:t>в том числе оплаченный</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теңге</w:t>
            </w:r>
            <w:r w:rsidRPr="006671F6">
              <w:rPr>
                <w:sz w:val="20"/>
                <w:szCs w:val="20"/>
              </w:rPr>
              <w:t>/тенге</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 xml:space="preserve">3.2 Сауалнаманы толтыру күнінің жағдайы бойынша төменде тізімделген қаржылық құралдардың қай түрі бойынша </w:t>
      </w:r>
      <w:r w:rsidRPr="006671F6">
        <w:rPr>
          <w:b/>
          <w:bCs/>
          <w:sz w:val="28"/>
          <w:szCs w:val="28"/>
          <w:bdr w:val="none" w:sz="0" w:space="0" w:color="auto" w:frame="1"/>
          <w:lang w:val="kk-KZ"/>
        </w:rPr>
        <w:t>бейрезидент</w:t>
      </w:r>
      <w:r w:rsidRPr="006671F6">
        <w:rPr>
          <w:b/>
          <w:bCs/>
          <w:sz w:val="28"/>
          <w:szCs w:val="28"/>
          <w:bdr w:val="none" w:sz="0" w:space="0" w:color="auto" w:frame="1"/>
        </w:rPr>
        <w:t xml:space="preserve">терге талаптардың және (немесе) </w:t>
      </w:r>
      <w:r w:rsidRPr="006671F6">
        <w:rPr>
          <w:b/>
          <w:bCs/>
          <w:sz w:val="28"/>
          <w:szCs w:val="28"/>
          <w:bdr w:val="none" w:sz="0" w:space="0" w:color="auto" w:frame="1"/>
          <w:lang w:val="kk-KZ"/>
        </w:rPr>
        <w:t>бейрезидент</w:t>
      </w:r>
      <w:r w:rsidRPr="006671F6">
        <w:rPr>
          <w:b/>
          <w:bCs/>
          <w:sz w:val="28"/>
          <w:szCs w:val="28"/>
          <w:bdr w:val="none" w:sz="0" w:space="0" w:color="auto" w:frame="1"/>
        </w:rPr>
        <w:t>тердің алдындағы міндеттемелердің көлемі 50 000 000 теңгенің баламасын асатынын белгілеңіз</w:t>
      </w:r>
    </w:p>
    <w:p w:rsidR="00A86106" w:rsidRPr="006671F6" w:rsidRDefault="00A86106" w:rsidP="00A86106">
      <w:pPr>
        <w:pStyle w:val="pj"/>
        <w:ind w:firstLine="709"/>
        <w:rPr>
          <w:sz w:val="28"/>
          <w:szCs w:val="28"/>
        </w:rPr>
      </w:pPr>
      <w:r w:rsidRPr="006671F6">
        <w:rPr>
          <w:sz w:val="28"/>
          <w:szCs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5685"/>
        <w:gridCol w:w="2923"/>
        <w:gridCol w:w="4527"/>
        <w:gridCol w:w="1414"/>
      </w:tblGrid>
      <w:tr w:rsidR="00A86106" w:rsidRPr="006671F6" w:rsidTr="00D96822">
        <w:trPr>
          <w:jc w:val="center"/>
        </w:trPr>
        <w:tc>
          <w:tcPr>
            <w:tcW w:w="1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Бейрезиденттерге талаптар</w:t>
            </w:r>
          </w:p>
          <w:p w:rsidR="00A86106" w:rsidRPr="006671F6" w:rsidRDefault="00A86106" w:rsidP="00D96822">
            <w:pPr>
              <w:pStyle w:val="pc"/>
              <w:rPr>
                <w:sz w:val="20"/>
                <w:szCs w:val="20"/>
              </w:rPr>
            </w:pPr>
            <w:r w:rsidRPr="006671F6">
              <w:rPr>
                <w:sz w:val="20"/>
                <w:szCs w:val="20"/>
              </w:rPr>
              <w:lastRenderedPageBreak/>
              <w:t>Требования к нерезидентам</w:t>
            </w:r>
          </w:p>
        </w:tc>
        <w:tc>
          <w:tcPr>
            <w:tcW w:w="1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lang w:val="kk-KZ"/>
              </w:rPr>
              <w:lastRenderedPageBreak/>
              <w:t>Б</w:t>
            </w:r>
            <w:r w:rsidRPr="006671F6">
              <w:rPr>
                <w:b/>
                <w:bCs/>
                <w:sz w:val="20"/>
                <w:szCs w:val="20"/>
                <w:bdr w:val="none" w:sz="0" w:space="0" w:color="auto" w:frame="1"/>
              </w:rPr>
              <w:t>ейрезиденттердің алдындағы міндеттемелер</w:t>
            </w:r>
          </w:p>
          <w:p w:rsidR="00A86106" w:rsidRPr="006671F6" w:rsidRDefault="00A86106" w:rsidP="00D96822">
            <w:pPr>
              <w:pStyle w:val="pc"/>
              <w:rPr>
                <w:sz w:val="20"/>
                <w:szCs w:val="20"/>
              </w:rPr>
            </w:pPr>
            <w:r w:rsidRPr="006671F6">
              <w:rPr>
                <w:sz w:val="20"/>
                <w:szCs w:val="20"/>
              </w:rPr>
              <w:lastRenderedPageBreak/>
              <w:t>Обязательства перед нерезидентами</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lastRenderedPageBreak/>
              <w:t>Ескертпе</w:t>
            </w:r>
          </w:p>
          <w:p w:rsidR="00A86106" w:rsidRPr="006671F6" w:rsidRDefault="00A86106" w:rsidP="00D96822">
            <w:pPr>
              <w:pStyle w:val="pc"/>
              <w:rPr>
                <w:sz w:val="20"/>
                <w:szCs w:val="20"/>
              </w:rPr>
            </w:pPr>
            <w:r w:rsidRPr="006671F6">
              <w:rPr>
                <w:sz w:val="20"/>
                <w:szCs w:val="20"/>
              </w:rPr>
              <w:lastRenderedPageBreak/>
              <w:t>Примечание</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lastRenderedPageBreak/>
              <w:t>Кассадағы қолма-қол шетелдік валюта</w:t>
            </w:r>
          </w:p>
          <w:p w:rsidR="00A86106" w:rsidRPr="006671F6" w:rsidRDefault="00A86106" w:rsidP="00D96822">
            <w:pPr>
              <w:pStyle w:val="p"/>
              <w:jc w:val="both"/>
              <w:rPr>
                <w:sz w:val="20"/>
                <w:szCs w:val="20"/>
              </w:rPr>
            </w:pPr>
            <w:r w:rsidRPr="006671F6">
              <w:rPr>
                <w:sz w:val="20"/>
                <w:szCs w:val="20"/>
              </w:rPr>
              <w:t>Наличная иностранная валюта в кассе</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Депозиттер, ағымдағы шоттар және түсімдер</w:t>
            </w:r>
          </w:p>
          <w:p w:rsidR="00A86106" w:rsidRPr="006671F6" w:rsidRDefault="00A86106" w:rsidP="00D96822">
            <w:pPr>
              <w:pStyle w:val="p"/>
              <w:jc w:val="both"/>
              <w:rPr>
                <w:sz w:val="20"/>
                <w:szCs w:val="20"/>
              </w:rPr>
            </w:pPr>
            <w:r w:rsidRPr="006671F6">
              <w:rPr>
                <w:sz w:val="20"/>
                <w:szCs w:val="20"/>
              </w:rPr>
              <w:t>Депозиты, текущие счета и вклады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Х</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Үлестік құралдар (акциялар, қатысу үлестер, үлеспұлдар)</w:t>
            </w:r>
          </w:p>
          <w:p w:rsidR="00A86106" w:rsidRPr="006671F6" w:rsidRDefault="00A86106" w:rsidP="00D96822">
            <w:pPr>
              <w:pStyle w:val="p"/>
              <w:jc w:val="both"/>
              <w:rPr>
                <w:sz w:val="20"/>
                <w:szCs w:val="20"/>
              </w:rPr>
            </w:pPr>
            <w:r w:rsidRPr="006671F6">
              <w:rPr>
                <w:sz w:val="20"/>
                <w:szCs w:val="20"/>
              </w:rPr>
              <w:t>Долевые инструменты (акции, доли участия, паи)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Борыштық бағалы қағаздар</w:t>
            </w:r>
          </w:p>
          <w:p w:rsidR="00A86106" w:rsidRPr="006671F6" w:rsidRDefault="00A86106" w:rsidP="00D96822">
            <w:pPr>
              <w:pStyle w:val="p"/>
              <w:jc w:val="both"/>
              <w:rPr>
                <w:sz w:val="20"/>
                <w:szCs w:val="20"/>
              </w:rPr>
            </w:pPr>
            <w:r w:rsidRPr="006671F6">
              <w:rPr>
                <w:sz w:val="20"/>
                <w:szCs w:val="20"/>
              </w:rPr>
              <w:t>Долговые ценные бумаги</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Сауда (коммерциялық) кредиттер мен аванстар</w:t>
            </w:r>
          </w:p>
          <w:p w:rsidR="00A86106" w:rsidRPr="006671F6" w:rsidRDefault="00A86106" w:rsidP="00D96822">
            <w:pPr>
              <w:pStyle w:val="p"/>
              <w:jc w:val="both"/>
              <w:rPr>
                <w:sz w:val="20"/>
                <w:szCs w:val="20"/>
              </w:rPr>
            </w:pPr>
            <w:r w:rsidRPr="006671F6">
              <w:rPr>
                <w:sz w:val="20"/>
                <w:szCs w:val="20"/>
              </w:rPr>
              <w:t>Торговые (коммерческие) кредиты и авансы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Заемдар</w:t>
            </w:r>
            <w:r w:rsidRPr="006671F6">
              <w:rPr>
                <w:sz w:val="20"/>
                <w:szCs w:val="20"/>
              </w:rPr>
              <w:t>/Займы</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Басқа кредиторлық/дебиторлық берешек</w:t>
            </w:r>
          </w:p>
          <w:p w:rsidR="00A86106" w:rsidRPr="006671F6" w:rsidRDefault="00A86106" w:rsidP="00D96822">
            <w:pPr>
              <w:pStyle w:val="p"/>
              <w:jc w:val="both"/>
              <w:rPr>
                <w:sz w:val="20"/>
                <w:szCs w:val="20"/>
              </w:rPr>
            </w:pPr>
            <w:r w:rsidRPr="006671F6">
              <w:rPr>
                <w:sz w:val="20"/>
                <w:szCs w:val="20"/>
              </w:rPr>
              <w:t>Прочая кредиторская/дебиторская задолженность</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Басқа (көрсетіңіз)</w:t>
            </w:r>
          </w:p>
          <w:p w:rsidR="00A86106" w:rsidRPr="006671F6" w:rsidRDefault="00A86106" w:rsidP="00D96822">
            <w:pPr>
              <w:pStyle w:val="p"/>
              <w:jc w:val="both"/>
              <w:rPr>
                <w:sz w:val="20"/>
                <w:szCs w:val="20"/>
              </w:rPr>
            </w:pPr>
            <w:r w:rsidRPr="006671F6">
              <w:rPr>
                <w:sz w:val="20"/>
                <w:szCs w:val="20"/>
              </w:rPr>
              <w:t>Прочее (укажите)</w:t>
            </w:r>
          </w:p>
          <w:p w:rsidR="00A86106" w:rsidRPr="006671F6" w:rsidRDefault="00A86106" w:rsidP="00D96822">
            <w:pPr>
              <w:pStyle w:val="p"/>
              <w:jc w:val="both"/>
              <w:rPr>
                <w:sz w:val="20"/>
                <w:szCs w:val="20"/>
              </w:rPr>
            </w:pPr>
            <w:r w:rsidRPr="006671F6">
              <w:rPr>
                <w:sz w:val="20"/>
                <w:szCs w:val="20"/>
              </w:rPr>
              <w:t>_____________________</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154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3.3. Бірлескен қызмет туралы шарттар</w:t>
      </w:r>
    </w:p>
    <w:p w:rsidR="00A86106" w:rsidRPr="006671F6" w:rsidRDefault="00A86106" w:rsidP="00A86106">
      <w:pPr>
        <w:pStyle w:val="pj"/>
        <w:ind w:firstLine="709"/>
        <w:rPr>
          <w:sz w:val="28"/>
          <w:szCs w:val="28"/>
        </w:rPr>
      </w:pPr>
      <w:r w:rsidRPr="006671F6">
        <w:rPr>
          <w:sz w:val="28"/>
          <w:szCs w:val="28"/>
        </w:rPr>
        <w:t>3.3 Договоры о совместной деятельности</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2061"/>
        <w:gridCol w:w="1766"/>
        <w:gridCol w:w="722"/>
      </w:tblGrid>
      <w:tr w:rsidR="00A86106" w:rsidRPr="006671F6" w:rsidTr="00D96822">
        <w:trPr>
          <w:jc w:val="center"/>
        </w:trPr>
        <w:tc>
          <w:tcPr>
            <w:tcW w:w="41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rsidR="00A86106" w:rsidRPr="006671F6" w:rsidRDefault="00A86106" w:rsidP="00D96822">
            <w:pPr>
              <w:pStyle w:val="p"/>
              <w:rPr>
                <w:sz w:val="20"/>
                <w:szCs w:val="20"/>
              </w:rPr>
            </w:pPr>
            <w:r w:rsidRPr="006671F6">
              <w:rPr>
                <w:sz w:val="20"/>
                <w:szCs w:val="20"/>
              </w:rPr>
              <w:t>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Иә/Да</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Жоқ/Нет</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Егер жауабыңыз «Иә» болса, 3.3.2-тармақты толтыруға көшіңіз, жауабыңыз «Жоқ» болса, 3.4-тармақты толтыруға көшіңіз.</w:t>
            </w:r>
          </w:p>
          <w:p w:rsidR="00A86106" w:rsidRPr="006671F6" w:rsidRDefault="00A86106" w:rsidP="00D96822">
            <w:pPr>
              <w:pStyle w:val="pc"/>
              <w:rPr>
                <w:sz w:val="20"/>
                <w:szCs w:val="20"/>
              </w:rPr>
            </w:pPr>
            <w:r w:rsidRPr="006671F6">
              <w:rPr>
                <w:sz w:val="20"/>
                <w:szCs w:val="20"/>
              </w:rPr>
              <w:t>Если ответ «Да» перейдите к заполнению пункта 3.3.2, если ответ «Нет» - к заполнению пункта 3.4.</w:t>
            </w:r>
          </w:p>
        </w:tc>
      </w:tr>
      <w:tr w:rsidR="00A86106" w:rsidRPr="006671F6" w:rsidTr="00D96822">
        <w:trPr>
          <w:jc w:val="center"/>
        </w:trPr>
        <w:tc>
          <w:tcPr>
            <w:tcW w:w="4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3.3.2 Бірлескен қызметтің затын (іске асыру саласын) көрсетіңіз</w:t>
            </w:r>
          </w:p>
          <w:p w:rsidR="00A86106" w:rsidRPr="006671F6" w:rsidRDefault="00A86106" w:rsidP="00D96822">
            <w:pPr>
              <w:pStyle w:val="p"/>
              <w:rPr>
                <w:sz w:val="20"/>
                <w:szCs w:val="20"/>
              </w:rPr>
            </w:pPr>
            <w:r w:rsidRPr="006671F6">
              <w:rPr>
                <w:sz w:val="20"/>
                <w:szCs w:val="20"/>
              </w:rPr>
              <w:t>Укажите предмет (сферу осуществления) совместной деятельности</w:t>
            </w:r>
          </w:p>
        </w:tc>
        <w:tc>
          <w:tcPr>
            <w:tcW w:w="8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____________________</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rsidR="00A86106" w:rsidRPr="006671F6" w:rsidRDefault="00A86106" w:rsidP="00A86106">
      <w:pPr>
        <w:pStyle w:val="pj"/>
        <w:ind w:firstLine="709"/>
        <w:rPr>
          <w:sz w:val="28"/>
          <w:szCs w:val="28"/>
        </w:rPr>
      </w:pPr>
      <w:r w:rsidRPr="006671F6">
        <w:rPr>
          <w:sz w:val="28"/>
          <w:szCs w:val="28"/>
        </w:rPr>
        <w:t>3.4 Опционы сотрудникам на акции головной компании-нерезидента. Заполняется в случае наличия инвесторов-нерезидентов, указанных в пункте 2.1</w:t>
      </w:r>
    </w:p>
    <w:p w:rsidR="00A86106" w:rsidRPr="006671F6" w:rsidRDefault="00A86106" w:rsidP="00A86106">
      <w:pPr>
        <w:pStyle w:val="pj"/>
      </w:pPr>
      <w:r w:rsidRPr="006671F6">
        <w:lastRenderedPageBreak/>
        <w:t> </w:t>
      </w:r>
    </w:p>
    <w:tbl>
      <w:tblPr>
        <w:tblW w:w="5000" w:type="pct"/>
        <w:jc w:val="center"/>
        <w:tblCellMar>
          <w:left w:w="0" w:type="dxa"/>
          <w:right w:w="0" w:type="dxa"/>
        </w:tblCellMar>
        <w:tblLook w:val="04A0" w:firstRow="1" w:lastRow="0" w:firstColumn="1" w:lastColumn="0" w:noHBand="0" w:noVBand="1"/>
      </w:tblPr>
      <w:tblGrid>
        <w:gridCol w:w="13009"/>
        <w:gridCol w:w="1106"/>
        <w:gridCol w:w="434"/>
      </w:tblGrid>
      <w:tr w:rsidR="00A86106" w:rsidRPr="006671F6" w:rsidTr="00D96822">
        <w:trPr>
          <w:jc w:val="center"/>
        </w:trPr>
        <w:tc>
          <w:tcPr>
            <w:tcW w:w="4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Сіздің ұйымыңызда бейрезидент бас компанияның акцияларына опциондарды ұсыну түрінде өз қызметкерлерін көтермелеу тәжірибесі бар ма?</w:t>
            </w:r>
          </w:p>
          <w:p w:rsidR="00A86106" w:rsidRPr="006671F6" w:rsidRDefault="00A86106" w:rsidP="00D96822">
            <w:pPr>
              <w:pStyle w:val="p"/>
              <w:rPr>
                <w:sz w:val="20"/>
                <w:szCs w:val="20"/>
              </w:rPr>
            </w:pPr>
            <w:r w:rsidRPr="006671F6">
              <w:rPr>
                <w:sz w:val="20"/>
                <w:szCs w:val="20"/>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4-бөлім. Сіздің ұйымыңыздың бейрезиденттермен операциялары туралы ақпарат</w:t>
      </w:r>
    </w:p>
    <w:p w:rsidR="00A86106" w:rsidRPr="006671F6" w:rsidRDefault="00A86106" w:rsidP="00A86106">
      <w:pPr>
        <w:pStyle w:val="pj"/>
        <w:ind w:firstLine="709"/>
        <w:rPr>
          <w:sz w:val="28"/>
          <w:szCs w:val="28"/>
        </w:rPr>
      </w:pPr>
      <w:r w:rsidRPr="006671F6">
        <w:rPr>
          <w:sz w:val="28"/>
          <w:szCs w:val="28"/>
        </w:rPr>
        <w:t>Раздел 4. Информация об операциях Вашей организации с нерезидентами</w:t>
      </w:r>
    </w:p>
    <w:p w:rsidR="00A86106" w:rsidRPr="006671F6" w:rsidRDefault="00A86106" w:rsidP="00A86106">
      <w:pPr>
        <w:pStyle w:val="pj"/>
        <w:ind w:firstLine="709"/>
        <w:rPr>
          <w:sz w:val="28"/>
          <w:szCs w:val="28"/>
        </w:rPr>
      </w:pPr>
      <w:r w:rsidRPr="006671F6">
        <w:rPr>
          <w:b/>
          <w:bCs/>
          <w:sz w:val="28"/>
          <w:szCs w:val="28"/>
          <w:bdr w:val="none" w:sz="0" w:space="0" w:color="auto" w:frame="1"/>
        </w:rPr>
        <w:t>4.1 20___жылғы тауарлармен сыртқы сауда</w:t>
      </w:r>
    </w:p>
    <w:p w:rsidR="00A86106" w:rsidRPr="006671F6" w:rsidRDefault="00A86106" w:rsidP="00A86106">
      <w:pPr>
        <w:pStyle w:val="pj"/>
        <w:ind w:firstLine="709"/>
        <w:rPr>
          <w:sz w:val="28"/>
          <w:szCs w:val="28"/>
        </w:rPr>
      </w:pPr>
      <w:r w:rsidRPr="006671F6">
        <w:rPr>
          <w:sz w:val="28"/>
          <w:szCs w:val="28"/>
        </w:rPr>
        <w:t>Внешняя торговля товарами в 20___году</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4365"/>
        <w:gridCol w:w="9457"/>
        <w:gridCol w:w="727"/>
      </w:tblGrid>
      <w:tr w:rsidR="00A86106" w:rsidRPr="006671F6" w:rsidTr="00D96822">
        <w:trPr>
          <w:jc w:val="center"/>
        </w:trPr>
        <w:tc>
          <w:tcPr>
            <w:tcW w:w="14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4.1.1 Сіздің ұйымыңыз тауар экспортымен немесе импортымен қарастырылған кезеңде айналысты ма?</w:t>
            </w:r>
          </w:p>
          <w:p w:rsidR="00A86106" w:rsidRPr="006671F6" w:rsidRDefault="00A86106" w:rsidP="00D96822">
            <w:pPr>
              <w:pStyle w:val="p"/>
              <w:rPr>
                <w:sz w:val="20"/>
                <w:szCs w:val="20"/>
              </w:rPr>
            </w:pPr>
            <w:r w:rsidRPr="006671F6">
              <w:rPr>
                <w:sz w:val="20"/>
                <w:szCs w:val="20"/>
              </w:rPr>
              <w:t>Занималась ли Ваша организация экспортом или импортом товаров в рассматриваемом периоде?</w:t>
            </w:r>
          </w:p>
        </w:tc>
        <w:tc>
          <w:tcPr>
            <w:tcW w:w="3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Егержауабыңыз «Иә» болса, 4.1.1.1-тармақты толтыруға көшіңіз, егер жауабыңыз «Жоқ» болса - 4.1.2 - тармақты толтыруға көшіңіз.</w:t>
            </w:r>
          </w:p>
          <w:p w:rsidR="00A86106" w:rsidRPr="006671F6" w:rsidRDefault="00A86106" w:rsidP="00D96822">
            <w:pPr>
              <w:pStyle w:val="p"/>
              <w:rPr>
                <w:sz w:val="20"/>
                <w:szCs w:val="20"/>
              </w:rPr>
            </w:pPr>
            <w:r w:rsidRPr="006671F6">
              <w:rPr>
                <w:sz w:val="20"/>
                <w:szCs w:val="20"/>
              </w:rPr>
              <w:t>Если ответ «Да», перейдите к заполнению пункта 4.1.1.1, если ответ «Нет» - к заполнению пункта 4.1.2.</w:t>
            </w:r>
          </w:p>
        </w:tc>
      </w:tr>
      <w:tr w:rsidR="00A86106" w:rsidRPr="006671F6" w:rsidTr="00D9682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4.1.1.1 Өтінеміз, тиісті көлемін көрсетіңіз (теңге)</w:t>
            </w:r>
          </w:p>
          <w:p w:rsidR="00A86106" w:rsidRPr="006671F6" w:rsidRDefault="00A86106" w:rsidP="00D96822">
            <w:pPr>
              <w:pStyle w:val="p"/>
              <w:rPr>
                <w:sz w:val="20"/>
                <w:szCs w:val="20"/>
              </w:rPr>
            </w:pPr>
            <w:r w:rsidRPr="006671F6">
              <w:rPr>
                <w:sz w:val="20"/>
                <w:szCs w:val="20"/>
              </w:rPr>
              <w:t>Пожалуйста, укажите соответствующий объем (тенге)</w:t>
            </w:r>
          </w:p>
        </w:tc>
      </w:tr>
      <w:tr w:rsidR="00A86106" w:rsidRPr="006671F6" w:rsidTr="00D9682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Тауар экспорты</w:t>
            </w:r>
          </w:p>
          <w:p w:rsidR="00A86106" w:rsidRPr="006671F6" w:rsidRDefault="00A86106" w:rsidP="00D96822">
            <w:pPr>
              <w:pStyle w:val="p"/>
              <w:rPr>
                <w:sz w:val="20"/>
                <w:szCs w:val="20"/>
              </w:rPr>
            </w:pPr>
            <w:r w:rsidRPr="006671F6">
              <w:rPr>
                <w:sz w:val="20"/>
                <w:szCs w:val="20"/>
              </w:rPr>
              <w:t>Экспорт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5 000 000-нан аз</w:t>
            </w:r>
          </w:p>
          <w:p w:rsidR="00A86106" w:rsidRPr="006671F6" w:rsidRDefault="00A86106" w:rsidP="00D96822">
            <w:pPr>
              <w:pStyle w:val="p"/>
              <w:jc w:val="both"/>
              <w:rPr>
                <w:sz w:val="20"/>
                <w:szCs w:val="20"/>
              </w:rPr>
            </w:pPr>
            <w:r w:rsidRPr="006671F6">
              <w:rPr>
                <w:sz w:val="20"/>
                <w:szCs w:val="20"/>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5 000 000-нан 50 000 000 дейін</w:t>
            </w:r>
          </w:p>
          <w:p w:rsidR="00A86106" w:rsidRPr="006671F6" w:rsidRDefault="00A86106" w:rsidP="00D96822">
            <w:pPr>
              <w:pStyle w:val="p"/>
              <w:jc w:val="both"/>
              <w:rPr>
                <w:sz w:val="20"/>
                <w:szCs w:val="20"/>
              </w:rPr>
            </w:pPr>
            <w:r w:rsidRPr="006671F6">
              <w:rPr>
                <w:sz w:val="20"/>
                <w:szCs w:val="20"/>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50 000 000-нан 500 000 000 дейін</w:t>
            </w:r>
          </w:p>
          <w:p w:rsidR="00A86106" w:rsidRPr="006671F6" w:rsidRDefault="00A86106" w:rsidP="00D96822">
            <w:pPr>
              <w:pStyle w:val="p"/>
              <w:jc w:val="both"/>
              <w:rPr>
                <w:sz w:val="20"/>
                <w:szCs w:val="20"/>
              </w:rPr>
            </w:pPr>
            <w:r w:rsidRPr="006671F6">
              <w:rPr>
                <w:sz w:val="20"/>
                <w:szCs w:val="20"/>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500 000 000 жәнеодан көп</w:t>
            </w:r>
          </w:p>
          <w:p w:rsidR="00A86106" w:rsidRPr="006671F6" w:rsidRDefault="00A86106" w:rsidP="00D96822">
            <w:pPr>
              <w:pStyle w:val="p"/>
              <w:jc w:val="both"/>
              <w:rPr>
                <w:sz w:val="20"/>
                <w:szCs w:val="20"/>
              </w:rPr>
            </w:pPr>
            <w:r w:rsidRPr="006671F6">
              <w:rPr>
                <w:sz w:val="20"/>
                <w:szCs w:val="20"/>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Тауар импорты</w:t>
            </w:r>
          </w:p>
          <w:p w:rsidR="00A86106" w:rsidRPr="006671F6" w:rsidRDefault="00A86106" w:rsidP="00D96822">
            <w:pPr>
              <w:pStyle w:val="p"/>
              <w:rPr>
                <w:sz w:val="20"/>
                <w:szCs w:val="20"/>
              </w:rPr>
            </w:pPr>
            <w:r w:rsidRPr="006671F6">
              <w:rPr>
                <w:sz w:val="20"/>
                <w:szCs w:val="20"/>
              </w:rPr>
              <w:t>Импорт товаров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5 000 000-нан аз</w:t>
            </w:r>
          </w:p>
          <w:p w:rsidR="00A86106" w:rsidRPr="006671F6" w:rsidRDefault="00A86106" w:rsidP="00D96822">
            <w:pPr>
              <w:pStyle w:val="p"/>
              <w:jc w:val="both"/>
              <w:rPr>
                <w:sz w:val="20"/>
                <w:szCs w:val="20"/>
              </w:rPr>
            </w:pPr>
            <w:r w:rsidRPr="006671F6">
              <w:rPr>
                <w:sz w:val="20"/>
                <w:szCs w:val="20"/>
              </w:rPr>
              <w:t>менее 5 000 000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5 000 000-нан 50 000 000 дейін</w:t>
            </w:r>
          </w:p>
          <w:p w:rsidR="00A86106" w:rsidRPr="006671F6" w:rsidRDefault="00A86106" w:rsidP="00D96822">
            <w:pPr>
              <w:pStyle w:val="p"/>
              <w:jc w:val="both"/>
              <w:rPr>
                <w:sz w:val="20"/>
                <w:szCs w:val="20"/>
              </w:rPr>
            </w:pPr>
            <w:r w:rsidRPr="006671F6">
              <w:rPr>
                <w:sz w:val="20"/>
                <w:szCs w:val="20"/>
              </w:rPr>
              <w:t>от 5 000 000 до 50 000 000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50 000 000-нан 500 000 000 дейін</w:t>
            </w:r>
          </w:p>
          <w:p w:rsidR="00A86106" w:rsidRPr="006671F6" w:rsidRDefault="00A86106" w:rsidP="00D96822">
            <w:pPr>
              <w:pStyle w:val="p"/>
              <w:jc w:val="both"/>
              <w:rPr>
                <w:sz w:val="20"/>
                <w:szCs w:val="20"/>
              </w:rPr>
            </w:pPr>
            <w:r w:rsidRPr="006671F6">
              <w:rPr>
                <w:sz w:val="20"/>
                <w:szCs w:val="20"/>
              </w:rPr>
              <w:t>от 50 000 000 до 500 000 000</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jc w:val="both"/>
              <w:rPr>
                <w:sz w:val="20"/>
                <w:szCs w:val="20"/>
              </w:rPr>
            </w:pPr>
            <w:r w:rsidRPr="006671F6">
              <w:rPr>
                <w:b/>
                <w:bCs/>
                <w:sz w:val="20"/>
                <w:szCs w:val="20"/>
                <w:bdr w:val="none" w:sz="0" w:space="0" w:color="auto" w:frame="1"/>
              </w:rPr>
              <w:t>500 000 000 жәнеодан көп</w:t>
            </w:r>
          </w:p>
          <w:p w:rsidR="00A86106" w:rsidRPr="006671F6" w:rsidRDefault="00A86106" w:rsidP="00D96822">
            <w:pPr>
              <w:pStyle w:val="p"/>
              <w:jc w:val="both"/>
              <w:rPr>
                <w:sz w:val="20"/>
                <w:szCs w:val="20"/>
              </w:rPr>
            </w:pPr>
            <w:r w:rsidRPr="006671F6">
              <w:rPr>
                <w:sz w:val="20"/>
                <w:szCs w:val="20"/>
              </w:rPr>
              <w:t>500 000 000 и более</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4.1.2 Сіздің ұйымыңыз қарастырылған кезеңде бейрезиденттерден алынған тауарларды қайта өңдеумен немесе жөндеумен айналысты ма?</w:t>
            </w:r>
          </w:p>
          <w:p w:rsidR="00A86106" w:rsidRPr="006671F6" w:rsidRDefault="00A86106" w:rsidP="00D96822">
            <w:pPr>
              <w:pStyle w:val="p"/>
              <w:rPr>
                <w:sz w:val="20"/>
                <w:szCs w:val="20"/>
              </w:rPr>
            </w:pPr>
            <w:r w:rsidRPr="006671F6">
              <w:rPr>
                <w:sz w:val="20"/>
                <w:szCs w:val="20"/>
              </w:rPr>
              <w:t>Занималась ли Ваша организация переработкой или ремонтом товаров, полученных от нерезидентов,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4.1.3 Сіздің ұйымыңыз қарастырылған кезеңде тауарларды қайта өңдеуге немесе жөндеугешетелге жіберді ме?</w:t>
            </w:r>
          </w:p>
          <w:p w:rsidR="00A86106" w:rsidRPr="006671F6" w:rsidRDefault="00A86106" w:rsidP="00D96822">
            <w:pPr>
              <w:pStyle w:val="p"/>
              <w:rPr>
                <w:sz w:val="20"/>
                <w:szCs w:val="20"/>
              </w:rPr>
            </w:pPr>
            <w:r w:rsidRPr="006671F6">
              <w:rPr>
                <w:sz w:val="20"/>
                <w:szCs w:val="20"/>
              </w:rPr>
              <w:t>Направляла ли Ваша организация за рубеж товары на переработку или на ремонт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148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4.1.4 Сіздің ұйымыңыз қарастырылған кезеңде тауарларды Қазақстан Республикасына әкелместен шетелде қайта сатумен айналысты ма?</w:t>
            </w:r>
          </w:p>
          <w:p w:rsidR="00A86106" w:rsidRPr="006671F6" w:rsidRDefault="00A86106" w:rsidP="00D96822">
            <w:pPr>
              <w:pStyle w:val="p"/>
              <w:rPr>
                <w:sz w:val="20"/>
                <w:szCs w:val="20"/>
              </w:rPr>
            </w:pPr>
            <w:r w:rsidRPr="006671F6">
              <w:rPr>
                <w:sz w:val="20"/>
                <w:szCs w:val="20"/>
              </w:rPr>
              <w:t>Занималась ли Ваша организация перепродажей товаров за рубежом без их ввоза в Республику Казахстан в рассматриваемом периоде?</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4.2 20___жылғы қызметтермен сыртқы сауда</w:t>
      </w:r>
    </w:p>
    <w:p w:rsidR="00A86106" w:rsidRPr="006671F6" w:rsidRDefault="00A86106" w:rsidP="00A86106">
      <w:pPr>
        <w:pStyle w:val="pj"/>
        <w:ind w:firstLine="709"/>
        <w:rPr>
          <w:sz w:val="28"/>
          <w:szCs w:val="28"/>
        </w:rPr>
      </w:pPr>
      <w:r w:rsidRPr="006671F6">
        <w:rPr>
          <w:sz w:val="28"/>
          <w:szCs w:val="28"/>
        </w:rPr>
        <w:t>4.2 Внешняя торговля услугами в 20___году</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0943"/>
        <w:gridCol w:w="3172"/>
        <w:gridCol w:w="434"/>
      </w:tblGrid>
      <w:tr w:rsidR="00A86106" w:rsidRPr="006671F6" w:rsidTr="00D96822">
        <w:trPr>
          <w:jc w:val="center"/>
        </w:trPr>
        <w:tc>
          <w:tcPr>
            <w:tcW w:w="3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4.2.1 Сіздің ұйымыңыз бейрезиденттерге қызмет көрсетті ме немесе бейрезиденттерден қызметін пайдаланды ма?</w:t>
            </w:r>
          </w:p>
          <w:p w:rsidR="00A86106" w:rsidRPr="006671F6" w:rsidRDefault="00A86106" w:rsidP="00D96822">
            <w:pPr>
              <w:pStyle w:val="p"/>
              <w:rPr>
                <w:sz w:val="20"/>
                <w:szCs w:val="20"/>
              </w:rPr>
            </w:pPr>
            <w:r w:rsidRPr="006671F6">
              <w:rPr>
                <w:sz w:val="20"/>
                <w:szCs w:val="20"/>
              </w:rPr>
              <w:t>Представляла ли Ваша организация услуги нерезидентам или приобретала ли она услуги от нерезидентов?</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/Нет</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Егер жауабыңыз «Иә» болса, 4.2.2-тармағын толтыруға көшіңіз, егер жауабыңыз «Жоқ» болса, 4.3-тармағын толтырыңыз.</w:t>
            </w:r>
          </w:p>
          <w:p w:rsidR="00A86106" w:rsidRPr="006671F6" w:rsidRDefault="00A86106" w:rsidP="00D96822">
            <w:pPr>
              <w:pStyle w:val="pc"/>
              <w:rPr>
                <w:sz w:val="20"/>
                <w:szCs w:val="20"/>
              </w:rPr>
            </w:pPr>
            <w:r w:rsidRPr="006671F6">
              <w:rPr>
                <w:sz w:val="20"/>
                <w:szCs w:val="20"/>
              </w:rPr>
              <w:t>Если ответ «Да», перейдите к заполнению пункта 4.2.2, если ответ «Нет» - к заполнению пункта 4.3.</w:t>
            </w:r>
          </w:p>
        </w:tc>
      </w:tr>
      <w:tr w:rsidR="00A86106" w:rsidRPr="006671F6" w:rsidTr="00D96822">
        <w:trPr>
          <w:jc w:val="center"/>
        </w:trPr>
        <w:tc>
          <w:tcPr>
            <w:tcW w:w="496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4.2.2 Өтінеміз, тиісті көлемін көрсетіңіз (теңге)</w:t>
            </w:r>
          </w:p>
          <w:p w:rsidR="00A86106" w:rsidRPr="006671F6" w:rsidRDefault="00A86106" w:rsidP="00D96822">
            <w:pPr>
              <w:pStyle w:val="p"/>
              <w:rPr>
                <w:sz w:val="20"/>
                <w:szCs w:val="20"/>
              </w:rPr>
            </w:pPr>
            <w:r w:rsidRPr="006671F6">
              <w:rPr>
                <w:sz w:val="20"/>
                <w:szCs w:val="20"/>
              </w:rPr>
              <w:t>Пожалуйста, укажите соответствующий объем (тенге)</w:t>
            </w:r>
          </w:p>
        </w:tc>
      </w:tr>
      <w:tr w:rsidR="00A86106" w:rsidRPr="006671F6" w:rsidTr="00D96822">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Қызметтер экспорты (Сіздің ұйымыңыздың бейрезиденттерге көрсеткен қызметтерінің көлемі)</w:t>
            </w:r>
          </w:p>
          <w:p w:rsidR="00A86106" w:rsidRPr="006671F6" w:rsidRDefault="00A86106" w:rsidP="00D96822">
            <w:pPr>
              <w:pStyle w:val="p"/>
              <w:rPr>
                <w:sz w:val="20"/>
                <w:szCs w:val="20"/>
              </w:rPr>
            </w:pPr>
            <w:r w:rsidRPr="006671F6">
              <w:rPr>
                <w:sz w:val="20"/>
                <w:szCs w:val="20"/>
              </w:rPr>
              <w:t>Экспорт услуг (Объемы услуг, оказанные Вашей организацией нерезидентам)</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5 000 000-нан аз</w:t>
            </w:r>
          </w:p>
          <w:p w:rsidR="00A86106" w:rsidRPr="006671F6" w:rsidRDefault="00A86106" w:rsidP="00D96822">
            <w:pPr>
              <w:pStyle w:val="p"/>
              <w:rPr>
                <w:sz w:val="20"/>
                <w:szCs w:val="20"/>
              </w:rPr>
            </w:pPr>
            <w:r w:rsidRPr="006671F6">
              <w:rPr>
                <w:sz w:val="20"/>
                <w:szCs w:val="20"/>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5 000 000-нан 50 000 000 дейін</w:t>
            </w:r>
          </w:p>
          <w:p w:rsidR="00A86106" w:rsidRPr="006671F6" w:rsidRDefault="00A86106" w:rsidP="00D96822">
            <w:pPr>
              <w:pStyle w:val="p"/>
              <w:rPr>
                <w:sz w:val="20"/>
                <w:szCs w:val="20"/>
              </w:rPr>
            </w:pPr>
            <w:r w:rsidRPr="006671F6">
              <w:rPr>
                <w:sz w:val="20"/>
                <w:szCs w:val="20"/>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50 000 000-нан 500 000 000 дейін</w:t>
            </w:r>
          </w:p>
          <w:p w:rsidR="00A86106" w:rsidRPr="006671F6" w:rsidRDefault="00A86106" w:rsidP="00D96822">
            <w:pPr>
              <w:pStyle w:val="p"/>
              <w:rPr>
                <w:sz w:val="20"/>
                <w:szCs w:val="20"/>
              </w:rPr>
            </w:pPr>
            <w:r w:rsidRPr="006671F6">
              <w:rPr>
                <w:sz w:val="20"/>
                <w:szCs w:val="20"/>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500 000 000 жәнеодан көп</w:t>
            </w:r>
          </w:p>
          <w:p w:rsidR="00A86106" w:rsidRPr="006671F6" w:rsidRDefault="00A86106" w:rsidP="00D96822">
            <w:pPr>
              <w:pStyle w:val="p"/>
              <w:rPr>
                <w:sz w:val="20"/>
                <w:szCs w:val="20"/>
              </w:rPr>
            </w:pPr>
            <w:r w:rsidRPr="006671F6">
              <w:rPr>
                <w:sz w:val="20"/>
                <w:szCs w:val="20"/>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37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Қызметтер импорты (Сіздің ұйымыңызға бейрезиденттердің көрсеткен қызметтерінің көлемі)</w:t>
            </w:r>
          </w:p>
          <w:p w:rsidR="00A86106" w:rsidRPr="006671F6" w:rsidRDefault="00A86106" w:rsidP="00D96822">
            <w:pPr>
              <w:pStyle w:val="p"/>
              <w:rPr>
                <w:sz w:val="20"/>
                <w:szCs w:val="20"/>
              </w:rPr>
            </w:pPr>
            <w:r w:rsidRPr="006671F6">
              <w:rPr>
                <w:sz w:val="20"/>
                <w:szCs w:val="20"/>
              </w:rPr>
              <w:t>Импорт услуг (Объемы услуг, оказанные Вашей организации нерезидентами)</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5 000 000-нан аз</w:t>
            </w:r>
          </w:p>
          <w:p w:rsidR="00A86106" w:rsidRPr="006671F6" w:rsidRDefault="00A86106" w:rsidP="00D96822">
            <w:pPr>
              <w:pStyle w:val="p"/>
              <w:rPr>
                <w:sz w:val="20"/>
                <w:szCs w:val="20"/>
              </w:rPr>
            </w:pPr>
            <w:r w:rsidRPr="006671F6">
              <w:rPr>
                <w:sz w:val="20"/>
                <w:szCs w:val="20"/>
              </w:rPr>
              <w:t>менее 5 000 000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5 000 000-нан 50 000 000 дейін</w:t>
            </w:r>
          </w:p>
          <w:p w:rsidR="00A86106" w:rsidRPr="006671F6" w:rsidRDefault="00A86106" w:rsidP="00D96822">
            <w:pPr>
              <w:pStyle w:val="p"/>
              <w:rPr>
                <w:sz w:val="20"/>
                <w:szCs w:val="20"/>
              </w:rPr>
            </w:pPr>
            <w:r w:rsidRPr="006671F6">
              <w:rPr>
                <w:sz w:val="20"/>
                <w:szCs w:val="20"/>
              </w:rPr>
              <w:t>от 5 000 000 до 50 000 000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50 000 000-нан 500 000 000 дейін</w:t>
            </w:r>
          </w:p>
          <w:p w:rsidR="00A86106" w:rsidRPr="006671F6" w:rsidRDefault="00A86106" w:rsidP="00D96822">
            <w:pPr>
              <w:pStyle w:val="p"/>
              <w:rPr>
                <w:sz w:val="20"/>
                <w:szCs w:val="20"/>
              </w:rPr>
            </w:pPr>
            <w:r w:rsidRPr="006671F6">
              <w:rPr>
                <w:sz w:val="20"/>
                <w:szCs w:val="20"/>
              </w:rPr>
              <w:t>от 50 000 000 до 500 000 000</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500 000 000 жәнеодан көп</w:t>
            </w:r>
          </w:p>
          <w:p w:rsidR="00A86106" w:rsidRPr="006671F6" w:rsidRDefault="00A86106" w:rsidP="00D96822">
            <w:pPr>
              <w:pStyle w:val="p"/>
              <w:rPr>
                <w:sz w:val="20"/>
                <w:szCs w:val="20"/>
              </w:rPr>
            </w:pPr>
            <w:r w:rsidRPr="006671F6">
              <w:rPr>
                <w:sz w:val="20"/>
                <w:szCs w:val="20"/>
              </w:rPr>
              <w:t>500 000 000 и более</w:t>
            </w:r>
          </w:p>
        </w:tc>
        <w:tc>
          <w:tcPr>
            <w:tcW w:w="14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4.2.3 Экспорттың немесе импорттың көлемі 5 000 000 теңгеден асқан қызметтер түрлерін көрсетіңіз</w:t>
      </w:r>
    </w:p>
    <w:p w:rsidR="00A86106" w:rsidRPr="006671F6" w:rsidRDefault="00A86106" w:rsidP="00A86106">
      <w:pPr>
        <w:pStyle w:val="pj"/>
        <w:ind w:firstLine="709"/>
        <w:rPr>
          <w:sz w:val="28"/>
          <w:szCs w:val="28"/>
        </w:rPr>
      </w:pPr>
      <w:r w:rsidRPr="006671F6">
        <w:rPr>
          <w:sz w:val="28"/>
          <w:szCs w:val="28"/>
        </w:rPr>
        <w:t>4.2.3 Укажите, пожалуйста, виды услуг, по которым объем экспорта или импорта превысил 5 000 000 тенге</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2447"/>
        <w:gridCol w:w="1079"/>
        <w:gridCol w:w="1023"/>
      </w:tblGrid>
      <w:tr w:rsidR="00A86106" w:rsidRPr="006671F6" w:rsidTr="00D96822">
        <w:trPr>
          <w:jc w:val="center"/>
        </w:trPr>
        <w:tc>
          <w:tcPr>
            <w:tcW w:w="4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Қызмет түрлері</w:t>
            </w:r>
            <w:r w:rsidRPr="006671F6">
              <w:rPr>
                <w:sz w:val="20"/>
                <w:szCs w:val="20"/>
              </w:rPr>
              <w:t>/Виды услуг</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Экспорт</w:t>
            </w:r>
          </w:p>
        </w:tc>
        <w:tc>
          <w:tcPr>
            <w:tcW w:w="3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Импорт</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Көлік қызметі (жүк тасымалдау, жолаушылар тасымалдау, қосалқы көлік қызметі)</w:t>
            </w:r>
          </w:p>
          <w:p w:rsidR="00A86106" w:rsidRPr="006671F6" w:rsidRDefault="00A86106" w:rsidP="00D96822">
            <w:pPr>
              <w:pStyle w:val="p"/>
              <w:rPr>
                <w:sz w:val="20"/>
                <w:szCs w:val="20"/>
              </w:rPr>
            </w:pPr>
            <w:r w:rsidRPr="006671F6">
              <w:rPr>
                <w:sz w:val="20"/>
                <w:szCs w:val="20"/>
              </w:rPr>
              <w:t>Транспортные услуги (перевозка грузов, перевозка пассажиров, вспомогательная транспортная деятельность)</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Пошта қызметтері және курьерлік байланыс қызметтері</w:t>
            </w:r>
          </w:p>
          <w:p w:rsidR="00A86106" w:rsidRPr="006671F6" w:rsidRDefault="00A86106" w:rsidP="00D96822">
            <w:pPr>
              <w:pStyle w:val="p"/>
              <w:rPr>
                <w:sz w:val="20"/>
                <w:szCs w:val="20"/>
              </w:rPr>
            </w:pPr>
            <w:r w:rsidRPr="006671F6">
              <w:rPr>
                <w:sz w:val="20"/>
                <w:szCs w:val="20"/>
              </w:rPr>
              <w:t>Почтовые услуги и услуги курьерской связи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Компьютерлік қызметтер</w:t>
            </w:r>
          </w:p>
          <w:p w:rsidR="00A86106" w:rsidRPr="006671F6" w:rsidRDefault="00A86106" w:rsidP="00D96822">
            <w:pPr>
              <w:pStyle w:val="p"/>
              <w:rPr>
                <w:sz w:val="20"/>
                <w:szCs w:val="20"/>
              </w:rPr>
            </w:pPr>
            <w:r w:rsidRPr="006671F6">
              <w:rPr>
                <w:sz w:val="20"/>
                <w:szCs w:val="20"/>
              </w:rPr>
              <w:t>Компьютерные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Ақпараттық қызметтер</w:t>
            </w:r>
          </w:p>
          <w:p w:rsidR="00A86106" w:rsidRPr="006671F6" w:rsidRDefault="00A86106" w:rsidP="00D96822">
            <w:pPr>
              <w:pStyle w:val="p"/>
              <w:rPr>
                <w:sz w:val="20"/>
                <w:szCs w:val="20"/>
              </w:rPr>
            </w:pPr>
            <w:r w:rsidRPr="006671F6">
              <w:rPr>
                <w:sz w:val="20"/>
                <w:szCs w:val="20"/>
              </w:rPr>
              <w:t>Информационные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Телекоммуникациялық қызметтер</w:t>
            </w:r>
          </w:p>
          <w:p w:rsidR="00A86106" w:rsidRPr="006671F6" w:rsidRDefault="00A86106" w:rsidP="00D96822">
            <w:pPr>
              <w:pStyle w:val="p"/>
              <w:rPr>
                <w:sz w:val="20"/>
                <w:szCs w:val="20"/>
              </w:rPr>
            </w:pPr>
            <w:r w:rsidRPr="006671F6">
              <w:rPr>
                <w:sz w:val="20"/>
                <w:szCs w:val="20"/>
              </w:rPr>
              <w:t>Телекоммуникационные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rsidR="00A86106" w:rsidRPr="006671F6" w:rsidRDefault="00A86106" w:rsidP="00D96822">
            <w:pPr>
              <w:pStyle w:val="p"/>
              <w:rPr>
                <w:sz w:val="20"/>
                <w:szCs w:val="20"/>
              </w:rPr>
            </w:pPr>
            <w:r w:rsidRPr="006671F6">
              <w:rPr>
                <w:sz w:val="20"/>
                <w:szCs w:val="20"/>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Құрылыс қызметтері</w:t>
            </w:r>
          </w:p>
          <w:p w:rsidR="00A86106" w:rsidRPr="006671F6" w:rsidRDefault="00A86106" w:rsidP="00D96822">
            <w:pPr>
              <w:pStyle w:val="p"/>
              <w:rPr>
                <w:sz w:val="20"/>
                <w:szCs w:val="20"/>
              </w:rPr>
            </w:pPr>
            <w:r w:rsidRPr="006671F6">
              <w:rPr>
                <w:sz w:val="20"/>
                <w:szCs w:val="20"/>
              </w:rPr>
              <w:lastRenderedPageBreak/>
              <w:t>Строительные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lastRenderedPageBreak/>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Архитектуралық, инженерлік және басқа да техникалық қызметтер (геофизикалық қызметтерді қоса алғанда)</w:t>
            </w:r>
          </w:p>
          <w:p w:rsidR="00A86106" w:rsidRPr="006671F6" w:rsidRDefault="00A86106" w:rsidP="00D96822">
            <w:pPr>
              <w:pStyle w:val="p"/>
              <w:rPr>
                <w:sz w:val="20"/>
                <w:szCs w:val="20"/>
              </w:rPr>
            </w:pPr>
            <w:r w:rsidRPr="006671F6">
              <w:rPr>
                <w:sz w:val="20"/>
                <w:szCs w:val="20"/>
              </w:rPr>
              <w:t>Архитектурные, инженерные и прочие технические услуги (включая геофизические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Пайдалы қазбаларды өндіру саласындағы қызметтер (бұрғылау жұмыстарын қоса алғанда)</w:t>
            </w:r>
          </w:p>
          <w:p w:rsidR="00A86106" w:rsidRPr="006671F6" w:rsidRDefault="00A86106" w:rsidP="00D96822">
            <w:pPr>
              <w:pStyle w:val="p"/>
              <w:rPr>
                <w:sz w:val="20"/>
                <w:szCs w:val="20"/>
              </w:rPr>
            </w:pPr>
            <w:r w:rsidRPr="006671F6">
              <w:rPr>
                <w:sz w:val="20"/>
                <w:szCs w:val="20"/>
              </w:rPr>
              <w:t>Услуги в области добычи полезных ископаемых (включая буровые работы)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Жабдықты қызметкерлерсіз жалдау, жылжымайтын мүлікті жалдау, көлік құралдарын экипажсыз жалдау</w:t>
            </w:r>
          </w:p>
          <w:p w:rsidR="00A86106" w:rsidRPr="006671F6" w:rsidRDefault="00A86106" w:rsidP="00D96822">
            <w:pPr>
              <w:pStyle w:val="p"/>
              <w:rPr>
                <w:sz w:val="20"/>
                <w:szCs w:val="20"/>
              </w:rPr>
            </w:pPr>
            <w:r w:rsidRPr="006671F6">
              <w:rPr>
                <w:sz w:val="20"/>
                <w:szCs w:val="20"/>
              </w:rPr>
              <w:t>Аренда оборудования без персонала, аренда недвижимости, аренда транспортных средств без экипажа</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Жарнама, маркетинг</w:t>
            </w:r>
          </w:p>
          <w:p w:rsidR="00A86106" w:rsidRPr="006671F6" w:rsidRDefault="00A86106" w:rsidP="00D96822">
            <w:pPr>
              <w:pStyle w:val="p"/>
              <w:rPr>
                <w:sz w:val="20"/>
                <w:szCs w:val="20"/>
              </w:rPr>
            </w:pPr>
            <w:r w:rsidRPr="006671F6">
              <w:rPr>
                <w:sz w:val="20"/>
                <w:szCs w:val="20"/>
              </w:rPr>
              <w:t>Реклама, маркетинг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Заң, бухгалтерлік, аудиторлық, консультациялық қызметтер</w:t>
            </w:r>
          </w:p>
          <w:p w:rsidR="00A86106" w:rsidRPr="006671F6" w:rsidRDefault="00A86106" w:rsidP="00D96822">
            <w:pPr>
              <w:pStyle w:val="p"/>
              <w:rPr>
                <w:sz w:val="20"/>
                <w:szCs w:val="20"/>
              </w:rPr>
            </w:pPr>
            <w:r w:rsidRPr="006671F6">
              <w:rPr>
                <w:sz w:val="20"/>
                <w:szCs w:val="20"/>
              </w:rPr>
              <w:t>Юридические, бухгалтерские, аудиторские, консультационные услуги</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4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Басқалары (өтінеміз, көрсетіңіз)</w:t>
            </w:r>
          </w:p>
          <w:p w:rsidR="00A86106" w:rsidRPr="006671F6" w:rsidRDefault="00A86106" w:rsidP="00D96822">
            <w:pPr>
              <w:pStyle w:val="p"/>
              <w:rPr>
                <w:sz w:val="20"/>
                <w:szCs w:val="20"/>
              </w:rPr>
            </w:pPr>
            <w:r w:rsidRPr="006671F6">
              <w:rPr>
                <w:sz w:val="20"/>
                <w:szCs w:val="20"/>
              </w:rPr>
              <w:t>Прочие (пожалуйста, укажите) _____________________________________</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4.3 Шетелдік жұмыс күшін пайдалану</w:t>
      </w:r>
    </w:p>
    <w:p w:rsidR="00A86106" w:rsidRPr="006671F6" w:rsidRDefault="00A86106" w:rsidP="00A86106">
      <w:pPr>
        <w:pStyle w:val="pj"/>
        <w:ind w:firstLine="709"/>
        <w:rPr>
          <w:sz w:val="28"/>
          <w:szCs w:val="28"/>
        </w:rPr>
      </w:pPr>
      <w:r w:rsidRPr="006671F6">
        <w:rPr>
          <w:sz w:val="28"/>
          <w:szCs w:val="28"/>
        </w:rPr>
        <w:t>4.3 Использование иностранной рабочей силы</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1721"/>
        <w:gridCol w:w="1964"/>
        <w:gridCol w:w="864"/>
      </w:tblGrid>
      <w:tr w:rsidR="00A86106" w:rsidRPr="006671F6" w:rsidTr="00D96822">
        <w:trPr>
          <w:jc w:val="center"/>
        </w:trPr>
        <w:tc>
          <w:tcPr>
            <w:tcW w:w="39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rsidR="00A86106" w:rsidRPr="006671F6" w:rsidRDefault="00A86106" w:rsidP="00D96822">
            <w:pPr>
              <w:pStyle w:val="p"/>
              <w:rPr>
                <w:sz w:val="20"/>
                <w:szCs w:val="20"/>
              </w:rPr>
            </w:pPr>
            <w:r w:rsidRPr="006671F6">
              <w:rPr>
                <w:sz w:val="20"/>
                <w:szCs w:val="20"/>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Иә</w:t>
            </w:r>
            <w:r w:rsidRPr="006671F6">
              <w:rPr>
                <w:sz w:val="20"/>
                <w:szCs w:val="20"/>
              </w:rPr>
              <w:t>/Да</w:t>
            </w:r>
          </w:p>
        </w:tc>
        <w:tc>
          <w:tcPr>
            <w:tcW w:w="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Жоқ</w:t>
            </w:r>
            <w:r w:rsidRPr="006671F6">
              <w:rPr>
                <w:sz w:val="20"/>
                <w:szCs w:val="20"/>
              </w:rPr>
              <w:t>/ Нет</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rFonts w:ascii="MS Gothic" w:eastAsia="MS Gothic" w:hAnsi="MS Gothic" w:hint="eastAsia"/>
                <w:sz w:val="20"/>
                <w:szCs w:val="20"/>
              </w:rPr>
              <w:t>☐</w:t>
            </w:r>
          </w:p>
        </w:tc>
      </w:tr>
      <w:tr w:rsidR="00A86106" w:rsidRPr="006671F6" w:rsidTr="00D96822">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Сіздің ұйымыңызда сауалнаманы толтыру уақытында шетелдік қызметкерлердің қандай саны жұмыс істеді?</w:t>
            </w:r>
          </w:p>
          <w:p w:rsidR="00A86106" w:rsidRPr="006671F6" w:rsidRDefault="00A86106" w:rsidP="00D96822">
            <w:pPr>
              <w:pStyle w:val="p"/>
              <w:rPr>
                <w:sz w:val="20"/>
                <w:szCs w:val="20"/>
              </w:rPr>
            </w:pPr>
            <w:r w:rsidRPr="006671F6">
              <w:rPr>
                <w:sz w:val="20"/>
                <w:szCs w:val="20"/>
              </w:rPr>
              <w:t>Какое количество иностранных служащих работает в Вашей организации на дату заполнения анкеты?</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_______________________</w:t>
            </w:r>
          </w:p>
        </w:tc>
      </w:tr>
      <w:tr w:rsidR="00A86106" w:rsidRPr="006671F6" w:rsidTr="00D96822">
        <w:trPr>
          <w:jc w:val="center"/>
        </w:trPr>
        <w:tc>
          <w:tcPr>
            <w:tcW w:w="3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Шетелдік қызметкерлерге төленетін орташа еңбекақы қандай (теңгемен)?</w:t>
            </w:r>
          </w:p>
          <w:p w:rsidR="00A86106" w:rsidRPr="006671F6" w:rsidRDefault="00A86106" w:rsidP="00D96822">
            <w:pPr>
              <w:pStyle w:val="p"/>
              <w:rPr>
                <w:sz w:val="20"/>
                <w:szCs w:val="20"/>
              </w:rPr>
            </w:pPr>
            <w:r w:rsidRPr="006671F6">
              <w:rPr>
                <w:sz w:val="20"/>
                <w:szCs w:val="20"/>
              </w:rPr>
              <w:t>Какова средняя заработная плата, выплачиваемая иностранным служащим (в тенге)?</w:t>
            </w:r>
          </w:p>
        </w:tc>
        <w:tc>
          <w:tcPr>
            <w:tcW w:w="9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_______________________</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5-бөлім. Берешекті өтеу графигі</w:t>
      </w:r>
    </w:p>
    <w:p w:rsidR="00A86106" w:rsidRPr="006671F6" w:rsidRDefault="00A86106" w:rsidP="00A86106">
      <w:pPr>
        <w:pStyle w:val="pj"/>
        <w:ind w:firstLine="709"/>
        <w:rPr>
          <w:sz w:val="28"/>
          <w:szCs w:val="28"/>
        </w:rPr>
      </w:pPr>
      <w:r w:rsidRPr="006671F6">
        <w:rPr>
          <w:sz w:val="28"/>
          <w:szCs w:val="28"/>
        </w:rPr>
        <w:t>Раздел 5. График погашения задолженности</w:t>
      </w:r>
    </w:p>
    <w:p w:rsidR="00A86106" w:rsidRPr="006671F6" w:rsidRDefault="00A86106" w:rsidP="00A86106">
      <w:pPr>
        <w:pStyle w:val="pj"/>
        <w:ind w:firstLine="709"/>
        <w:rPr>
          <w:sz w:val="28"/>
          <w:szCs w:val="28"/>
        </w:rPr>
      </w:pPr>
      <w:r w:rsidRPr="006671F6">
        <w:rPr>
          <w:b/>
          <w:bCs/>
          <w:sz w:val="28"/>
          <w:szCs w:val="28"/>
          <w:bdr w:val="none" w:sz="0" w:space="0" w:color="auto" w:frame="1"/>
        </w:rPr>
        <w:t>5.1 «</w:t>
      </w:r>
      <w:r w:rsidRPr="006671F6">
        <w:rPr>
          <w:b/>
          <w:bCs/>
          <w:sz w:val="28"/>
          <w:szCs w:val="28"/>
          <w:bdr w:val="none" w:sz="0" w:space="0" w:color="auto" w:frame="1"/>
          <w:lang w:val="kk-KZ"/>
        </w:rPr>
        <w:t>Б</w:t>
      </w:r>
      <w:r w:rsidRPr="006671F6">
        <w:rPr>
          <w:b/>
          <w:bCs/>
          <w:sz w:val="28"/>
          <w:szCs w:val="28"/>
          <w:bdr w:val="none" w:sz="0" w:space="0" w:color="auto" w:frame="1"/>
        </w:rPr>
        <w:t>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rsidR="00A86106" w:rsidRPr="006671F6" w:rsidRDefault="00A86106" w:rsidP="00A86106">
      <w:pPr>
        <w:pStyle w:val="pj"/>
        <w:ind w:firstLine="709"/>
        <w:rPr>
          <w:sz w:val="28"/>
          <w:szCs w:val="28"/>
        </w:rPr>
      </w:pPr>
      <w:r w:rsidRPr="006671F6">
        <w:rPr>
          <w:sz w:val="28"/>
          <w:szCs w:val="28"/>
        </w:rPr>
        <w:lastRenderedPageBreak/>
        <w:t>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8291"/>
        <w:gridCol w:w="436"/>
        <w:gridCol w:w="5537"/>
        <w:gridCol w:w="285"/>
      </w:tblGrid>
      <w:tr w:rsidR="00A86106" w:rsidRPr="006671F6" w:rsidTr="00D96822">
        <w:trPr>
          <w:jc w:val="cent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Сұралған ақпараттың санаты, осы санат бойынша графикті ұсыну қажет</w:t>
            </w:r>
          </w:p>
          <w:p w:rsidR="00A86106" w:rsidRPr="006671F6" w:rsidRDefault="00A86106" w:rsidP="00D96822">
            <w:pPr>
              <w:pStyle w:val="p"/>
              <w:rPr>
                <w:sz w:val="20"/>
                <w:szCs w:val="20"/>
              </w:rPr>
            </w:pPr>
            <w:r w:rsidRPr="006671F6">
              <w:rPr>
                <w:sz w:val="20"/>
                <w:szCs w:val="20"/>
              </w:rPr>
              <w:t>Категория запрашиваемой информации, по которой следует представить график</w:t>
            </w:r>
          </w:p>
        </w:tc>
        <w:tc>
          <w:tcPr>
            <w:tcW w:w="1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 xml:space="preserve">☐ </w:t>
            </w:r>
            <w:r w:rsidRPr="006671F6">
              <w:rPr>
                <w:b/>
                <w:bCs/>
                <w:sz w:val="20"/>
                <w:szCs w:val="20"/>
                <w:bdr w:val="none" w:sz="0" w:space="0" w:color="auto" w:frame="1"/>
                <w:lang w:val="kk-KZ"/>
              </w:rPr>
              <w:t>Б</w:t>
            </w:r>
            <w:r w:rsidRPr="006671F6">
              <w:rPr>
                <w:b/>
                <w:bCs/>
                <w:sz w:val="20"/>
                <w:szCs w:val="20"/>
                <w:bdr w:val="none" w:sz="0" w:space="0" w:color="auto" w:frame="1"/>
              </w:rPr>
              <w:t>ейрезиденттерге талаптар</w:t>
            </w:r>
          </w:p>
          <w:p w:rsidR="00A86106" w:rsidRPr="006671F6" w:rsidRDefault="00A86106" w:rsidP="00D96822">
            <w:pPr>
              <w:pStyle w:val="p"/>
              <w:rPr>
                <w:sz w:val="20"/>
                <w:szCs w:val="20"/>
              </w:rPr>
            </w:pPr>
            <w:r w:rsidRPr="006671F6">
              <w:rPr>
                <w:sz w:val="20"/>
                <w:szCs w:val="20"/>
              </w:rPr>
              <w:t>Требования к нерезидентам</w:t>
            </w:r>
          </w:p>
        </w:tc>
      </w:tr>
      <w:tr w:rsidR="00A86106" w:rsidRPr="006671F6" w:rsidTr="00D96822">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lang w:val="kk-KZ"/>
              </w:rPr>
              <w:t>Б</w:t>
            </w:r>
            <w:r w:rsidRPr="006671F6">
              <w:rPr>
                <w:b/>
                <w:bCs/>
                <w:sz w:val="20"/>
                <w:szCs w:val="20"/>
                <w:bdr w:val="none" w:sz="0" w:space="0" w:color="auto" w:frame="1"/>
              </w:rPr>
              <w:t>ейрезиденттердің алдындағы міндеттемелер</w:t>
            </w:r>
          </w:p>
          <w:p w:rsidR="00A86106" w:rsidRPr="006671F6" w:rsidRDefault="00A86106" w:rsidP="00D96822">
            <w:pPr>
              <w:pStyle w:val="p"/>
              <w:rPr>
                <w:sz w:val="20"/>
                <w:szCs w:val="20"/>
              </w:rPr>
            </w:pPr>
            <w:r w:rsidRPr="006671F6">
              <w:rPr>
                <w:sz w:val="20"/>
                <w:szCs w:val="20"/>
              </w:rPr>
              <w:t>Обязательства перед нерезидентами</w:t>
            </w:r>
          </w:p>
        </w:tc>
      </w:tr>
      <w:tr w:rsidR="00A86106" w:rsidRPr="006671F6" w:rsidTr="00D96822">
        <w:trPr>
          <w:jc w:val="center"/>
        </w:trPr>
        <w:tc>
          <w:tcPr>
            <w:tcW w:w="2977"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Қаржылық құрал, осы құрал бойынша графикті ұсыну қажет</w:t>
            </w:r>
          </w:p>
          <w:p w:rsidR="00A86106" w:rsidRPr="006671F6" w:rsidRDefault="00A86106" w:rsidP="00D96822">
            <w:pPr>
              <w:pStyle w:val="p"/>
              <w:rPr>
                <w:sz w:val="20"/>
                <w:szCs w:val="20"/>
              </w:rPr>
            </w:pPr>
            <w:r w:rsidRPr="006671F6">
              <w:rPr>
                <w:sz w:val="20"/>
                <w:szCs w:val="20"/>
              </w:rPr>
              <w:t>Финансовый инструмент, по которому следует представить график</w:t>
            </w: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Колма-қол шетел валютасы мен депозиттер</w:t>
            </w:r>
          </w:p>
          <w:p w:rsidR="00A86106" w:rsidRPr="006671F6" w:rsidRDefault="00A86106" w:rsidP="00D96822">
            <w:pPr>
              <w:pStyle w:val="p"/>
              <w:rPr>
                <w:sz w:val="20"/>
                <w:szCs w:val="20"/>
              </w:rPr>
            </w:pPr>
            <w:r w:rsidRPr="006671F6">
              <w:rPr>
                <w:sz w:val="20"/>
                <w:szCs w:val="20"/>
              </w:rPr>
              <w:t>Наличная иностранная валюта и депозиты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Несиелер және заемдар</w:t>
            </w:r>
          </w:p>
          <w:p w:rsidR="00A86106" w:rsidRPr="006671F6" w:rsidRDefault="00A86106" w:rsidP="00D96822">
            <w:pPr>
              <w:pStyle w:val="p"/>
              <w:rPr>
                <w:sz w:val="20"/>
                <w:szCs w:val="20"/>
              </w:rPr>
            </w:pPr>
            <w:r w:rsidRPr="006671F6">
              <w:rPr>
                <w:sz w:val="20"/>
                <w:szCs w:val="20"/>
              </w:rPr>
              <w:t>Ссуды и займы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Саудалық (коммерциялық) кредиттер</w:t>
            </w:r>
          </w:p>
          <w:p w:rsidR="00A86106" w:rsidRPr="006671F6" w:rsidRDefault="00A86106" w:rsidP="00D96822">
            <w:pPr>
              <w:pStyle w:val="p"/>
              <w:rPr>
                <w:sz w:val="20"/>
                <w:szCs w:val="20"/>
              </w:rPr>
            </w:pPr>
            <w:r w:rsidRPr="006671F6">
              <w:rPr>
                <w:sz w:val="20"/>
                <w:szCs w:val="20"/>
              </w:rPr>
              <w:t>Торговые (коммерческие) кредиты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9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Басқа берешек</w:t>
            </w:r>
          </w:p>
          <w:p w:rsidR="00A86106" w:rsidRPr="006671F6" w:rsidRDefault="00A86106" w:rsidP="00D96822">
            <w:pPr>
              <w:pStyle w:val="p"/>
              <w:rPr>
                <w:sz w:val="20"/>
                <w:szCs w:val="20"/>
              </w:rPr>
            </w:pPr>
            <w:r w:rsidRPr="006671F6">
              <w:rPr>
                <w:sz w:val="20"/>
                <w:szCs w:val="20"/>
              </w:rPr>
              <w:t>Прочая задолженность</w:t>
            </w:r>
          </w:p>
        </w:tc>
      </w:tr>
      <w:tr w:rsidR="00A86106" w:rsidRPr="006671F6" w:rsidTr="00D96822">
        <w:trPr>
          <w:jc w:val="center"/>
        </w:trPr>
        <w:tc>
          <w:tcPr>
            <w:tcW w:w="282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1-ТБ нысанынан көрсеткіштің коды</w:t>
            </w:r>
          </w:p>
          <w:p w:rsidR="00A86106" w:rsidRPr="006671F6" w:rsidRDefault="00A86106" w:rsidP="00D96822">
            <w:pPr>
              <w:pStyle w:val="pc"/>
              <w:rPr>
                <w:sz w:val="20"/>
                <w:szCs w:val="20"/>
              </w:rPr>
            </w:pPr>
            <w:r w:rsidRPr="006671F6">
              <w:rPr>
                <w:sz w:val="20"/>
                <w:szCs w:val="20"/>
              </w:rPr>
              <w:t>Код показателя из формы 1-ПБ</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8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Задолженность на</w:t>
            </w:r>
          </w:p>
          <w:p w:rsidR="00A86106" w:rsidRPr="006671F6" w:rsidRDefault="00A86106" w:rsidP="00D96822">
            <w:pPr>
              <w:pStyle w:val="pc"/>
              <w:rPr>
                <w:sz w:val="20"/>
                <w:szCs w:val="20"/>
              </w:rPr>
            </w:pPr>
            <w:r w:rsidRPr="006671F6">
              <w:rPr>
                <w:sz w:val="20"/>
                <w:szCs w:val="20"/>
              </w:rPr>
              <w:t>_______________________</w:t>
            </w:r>
          </w:p>
          <w:p w:rsidR="00A86106" w:rsidRPr="006671F6" w:rsidRDefault="00A86106" w:rsidP="00D96822">
            <w:pPr>
              <w:pStyle w:val="pc"/>
              <w:rPr>
                <w:sz w:val="20"/>
                <w:szCs w:val="20"/>
              </w:rPr>
            </w:pPr>
            <w:r w:rsidRPr="006671F6">
              <w:rPr>
                <w:sz w:val="20"/>
                <w:szCs w:val="20"/>
              </w:rPr>
              <w:t>(</w:t>
            </w:r>
            <w:r w:rsidRPr="006671F6">
              <w:rPr>
                <w:b/>
                <w:bCs/>
                <w:sz w:val="20"/>
                <w:szCs w:val="20"/>
                <w:bdr w:val="none" w:sz="0" w:space="0" w:color="auto" w:frame="1"/>
              </w:rPr>
              <w:t>күнін көрсетіңіз/указать дату)</w:t>
            </w:r>
          </w:p>
          <w:p w:rsidR="00A86106" w:rsidRPr="006671F6" w:rsidRDefault="00A86106" w:rsidP="00D96822">
            <w:pPr>
              <w:pStyle w:val="pc"/>
              <w:rPr>
                <w:sz w:val="20"/>
                <w:szCs w:val="20"/>
              </w:rPr>
            </w:pPr>
            <w:r w:rsidRPr="006671F6">
              <w:rPr>
                <w:b/>
                <w:bCs/>
                <w:sz w:val="20"/>
                <w:szCs w:val="20"/>
                <w:bdr w:val="none" w:sz="0" w:space="0" w:color="auto" w:frame="1"/>
              </w:rPr>
              <w:t>жағдайы бойынша берешек</w:t>
            </w:r>
          </w:p>
          <w:p w:rsidR="00A86106" w:rsidRPr="006671F6" w:rsidRDefault="00A86106" w:rsidP="00D96822">
            <w:pPr>
              <w:pStyle w:val="pc"/>
              <w:rPr>
                <w:sz w:val="20"/>
                <w:szCs w:val="20"/>
              </w:rPr>
            </w:pPr>
            <w:r w:rsidRPr="006671F6">
              <w:rPr>
                <w:b/>
                <w:bCs/>
                <w:sz w:val="20"/>
                <w:szCs w:val="20"/>
                <w:bdr w:val="none" w:sz="0" w:space="0" w:color="auto" w:frame="1"/>
              </w:rPr>
              <w:t>(бұдан әрі – есепті күн/</w:t>
            </w:r>
          </w:p>
          <w:p w:rsidR="00A86106" w:rsidRPr="006671F6" w:rsidRDefault="00A86106" w:rsidP="00D96822">
            <w:pPr>
              <w:pStyle w:val="pc"/>
              <w:rPr>
                <w:sz w:val="20"/>
                <w:szCs w:val="20"/>
              </w:rPr>
            </w:pPr>
            <w:r w:rsidRPr="006671F6">
              <w:rPr>
                <w:sz w:val="20"/>
                <w:szCs w:val="20"/>
              </w:rPr>
              <w:t>далее - отчетная дата)</w:t>
            </w:r>
          </w:p>
          <w:p w:rsidR="00A86106" w:rsidRPr="006671F6" w:rsidRDefault="00A86106" w:rsidP="00D96822">
            <w:pPr>
              <w:pStyle w:val="pc"/>
              <w:rPr>
                <w:sz w:val="20"/>
                <w:szCs w:val="20"/>
              </w:rPr>
            </w:pPr>
            <w:r w:rsidRPr="006671F6">
              <w:rPr>
                <w:b/>
                <w:bCs/>
                <w:sz w:val="20"/>
                <w:szCs w:val="20"/>
                <w:bdr w:val="none" w:sz="0" w:space="0" w:color="auto" w:frame="1"/>
              </w:rPr>
              <w:t>мың Америка Құрама Штаттарының</w:t>
            </w:r>
          </w:p>
          <w:p w:rsidR="00A86106" w:rsidRPr="006671F6" w:rsidRDefault="00A86106" w:rsidP="00D96822">
            <w:pPr>
              <w:pStyle w:val="pc"/>
              <w:rPr>
                <w:sz w:val="20"/>
                <w:szCs w:val="20"/>
              </w:rPr>
            </w:pPr>
            <w:r w:rsidRPr="006671F6">
              <w:rPr>
                <w:b/>
                <w:bCs/>
                <w:sz w:val="20"/>
                <w:szCs w:val="20"/>
                <w:bdr w:val="none" w:sz="0" w:space="0" w:color="auto" w:frame="1"/>
              </w:rPr>
              <w:t>(бұдан әрі – АҚШ) долларымен</w:t>
            </w:r>
          </w:p>
          <w:p w:rsidR="00A86106" w:rsidRPr="006671F6" w:rsidRDefault="00A86106" w:rsidP="00D96822">
            <w:pPr>
              <w:pStyle w:val="pc"/>
              <w:rPr>
                <w:sz w:val="20"/>
                <w:szCs w:val="20"/>
              </w:rPr>
            </w:pPr>
            <w:r w:rsidRPr="006671F6">
              <w:rPr>
                <w:sz w:val="20"/>
                <w:szCs w:val="20"/>
              </w:rPr>
              <w:t>в тысячах долларов Соединенных</w:t>
            </w:r>
          </w:p>
          <w:p w:rsidR="00A86106" w:rsidRPr="006671F6" w:rsidRDefault="00A86106" w:rsidP="00D96822">
            <w:pPr>
              <w:pStyle w:val="pc"/>
              <w:rPr>
                <w:sz w:val="20"/>
                <w:szCs w:val="20"/>
              </w:rPr>
            </w:pPr>
            <w:r w:rsidRPr="006671F6">
              <w:rPr>
                <w:sz w:val="20"/>
                <w:szCs w:val="20"/>
              </w:rPr>
              <w:t>Штатов Америки (далее – США)</w:t>
            </w: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9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5.2 Берешекті өтеу графигі, мың АҚШ долларымен</w:t>
      </w:r>
    </w:p>
    <w:p w:rsidR="00A86106" w:rsidRPr="006671F6" w:rsidRDefault="00A86106" w:rsidP="00A86106">
      <w:pPr>
        <w:pStyle w:val="pj"/>
        <w:ind w:firstLine="709"/>
        <w:rPr>
          <w:sz w:val="28"/>
          <w:szCs w:val="28"/>
        </w:rPr>
      </w:pPr>
      <w:r w:rsidRPr="006671F6">
        <w:rPr>
          <w:sz w:val="28"/>
          <w:szCs w:val="28"/>
        </w:rPr>
        <w:t>5.2 График погашения задолженности, в тысячах долларов США</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3673"/>
        <w:gridCol w:w="2626"/>
        <w:gridCol w:w="1752"/>
        <w:gridCol w:w="509"/>
        <w:gridCol w:w="509"/>
        <w:gridCol w:w="509"/>
        <w:gridCol w:w="698"/>
        <w:gridCol w:w="698"/>
        <w:gridCol w:w="698"/>
        <w:gridCol w:w="698"/>
        <w:gridCol w:w="698"/>
        <w:gridCol w:w="1481"/>
      </w:tblGrid>
      <w:tr w:rsidR="00A86106" w:rsidRPr="006671F6" w:rsidTr="00D96822">
        <w:trPr>
          <w:jc w:val="center"/>
        </w:trPr>
        <w:tc>
          <w:tcPr>
            <w:tcW w:w="12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5.1-бөлігінде көрсетілген 1-ТБ нысанынан көрсеткіштің коды</w:t>
            </w:r>
          </w:p>
          <w:p w:rsidR="00A86106" w:rsidRPr="006671F6" w:rsidRDefault="00A86106" w:rsidP="00D96822">
            <w:pPr>
              <w:pStyle w:val="pc"/>
              <w:rPr>
                <w:sz w:val="20"/>
                <w:szCs w:val="20"/>
              </w:rPr>
            </w:pPr>
            <w:r w:rsidRPr="006671F6">
              <w:rPr>
                <w:sz w:val="20"/>
                <w:szCs w:val="20"/>
              </w:rPr>
              <w:lastRenderedPageBreak/>
              <w:t>Код показателя из формы 1-ПБ, указанный в части 5.1</w:t>
            </w:r>
          </w:p>
        </w:tc>
        <w:tc>
          <w:tcPr>
            <w:tcW w:w="9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lastRenderedPageBreak/>
              <w:t>5.1-бөлігінде көрсетілген берешек</w:t>
            </w:r>
          </w:p>
          <w:p w:rsidR="00A86106" w:rsidRPr="006671F6" w:rsidRDefault="00A86106" w:rsidP="00D96822">
            <w:pPr>
              <w:pStyle w:val="pc"/>
              <w:rPr>
                <w:sz w:val="20"/>
                <w:szCs w:val="20"/>
              </w:rPr>
            </w:pPr>
            <w:r w:rsidRPr="006671F6">
              <w:rPr>
                <w:sz w:val="20"/>
                <w:szCs w:val="20"/>
              </w:rPr>
              <w:lastRenderedPageBreak/>
              <w:t>Задолженность, указанная в части 5.1</w:t>
            </w:r>
          </w:p>
        </w:tc>
        <w:tc>
          <w:tcPr>
            <w:tcW w:w="2836"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lastRenderedPageBreak/>
              <w:t>Оның ішінде</w:t>
            </w:r>
            <w:r w:rsidRPr="006671F6">
              <w:rPr>
                <w:sz w:val="20"/>
                <w:szCs w:val="20"/>
              </w:rPr>
              <w:t>/В том числе:</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6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талап етілетін</w:t>
            </w:r>
          </w:p>
          <w:p w:rsidR="00A86106" w:rsidRPr="006671F6" w:rsidRDefault="00A86106" w:rsidP="00D96822">
            <w:pPr>
              <w:pStyle w:val="pc"/>
              <w:rPr>
                <w:sz w:val="20"/>
                <w:szCs w:val="20"/>
              </w:rPr>
            </w:pPr>
            <w:r w:rsidRPr="006671F6">
              <w:rPr>
                <w:sz w:val="20"/>
                <w:szCs w:val="20"/>
              </w:rPr>
              <w:t>до востребования</w:t>
            </w:r>
          </w:p>
        </w:tc>
        <w:tc>
          <w:tcPr>
            <w:tcW w:w="2234"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5.1-бөлігінде көрсетілген есепті күннен бастап мерзімнің ішінде (айлармен) өтеуге тиіс</w:t>
            </w:r>
          </w:p>
          <w:p w:rsidR="00A86106" w:rsidRPr="006671F6" w:rsidRDefault="00A86106" w:rsidP="00D96822">
            <w:pPr>
              <w:pStyle w:val="pc"/>
              <w:rPr>
                <w:sz w:val="20"/>
                <w:szCs w:val="20"/>
              </w:rPr>
            </w:pPr>
            <w:r w:rsidRPr="006671F6">
              <w:rPr>
                <w:sz w:val="20"/>
                <w:szCs w:val="20"/>
              </w:rPr>
              <w:lastRenderedPageBreak/>
              <w:t>подлежит погашению в течение (месяцев), начиная с отчетной даты, указанной в части 5.1</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0-3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4-6</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10-12</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13-15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16-18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19-21</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22-24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24 айдан кейін</w:t>
            </w:r>
          </w:p>
          <w:p w:rsidR="00A86106" w:rsidRPr="006671F6" w:rsidRDefault="00A86106" w:rsidP="00D96822">
            <w:pPr>
              <w:pStyle w:val="pc"/>
              <w:rPr>
                <w:sz w:val="20"/>
                <w:szCs w:val="20"/>
              </w:rPr>
            </w:pPr>
            <w:r w:rsidRPr="006671F6">
              <w:rPr>
                <w:sz w:val="20"/>
                <w:szCs w:val="20"/>
              </w:rPr>
              <w:t>после 24 месяца</w:t>
            </w:r>
          </w:p>
        </w:tc>
      </w:tr>
      <w:tr w:rsidR="00A86106" w:rsidRPr="006671F6" w:rsidTr="00D9682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6</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9</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11</w:t>
            </w:r>
          </w:p>
        </w:tc>
      </w:tr>
      <w:tr w:rsidR="00A86106" w:rsidRPr="006671F6" w:rsidTr="00D9682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b/>
          <w:bCs/>
          <w:sz w:val="28"/>
          <w:szCs w:val="28"/>
          <w:bdr w:val="none" w:sz="0" w:space="0" w:color="auto" w:frame="1"/>
        </w:rPr>
        <w:t>6-бөлім. Берешектің валюталық құрылымы</w:t>
      </w:r>
    </w:p>
    <w:p w:rsidR="00A86106" w:rsidRPr="006671F6" w:rsidRDefault="00A86106" w:rsidP="00A86106">
      <w:pPr>
        <w:pStyle w:val="pj"/>
        <w:ind w:firstLine="709"/>
        <w:rPr>
          <w:sz w:val="28"/>
          <w:szCs w:val="28"/>
        </w:rPr>
      </w:pPr>
      <w:r w:rsidRPr="006671F6">
        <w:rPr>
          <w:sz w:val="28"/>
          <w:szCs w:val="28"/>
        </w:rPr>
        <w:t>Раздел 6. Валютная структура задолженности</w:t>
      </w:r>
    </w:p>
    <w:p w:rsidR="00A86106" w:rsidRPr="006671F6" w:rsidRDefault="00A86106" w:rsidP="00A86106">
      <w:pPr>
        <w:pStyle w:val="pj"/>
        <w:ind w:firstLine="709"/>
        <w:rPr>
          <w:sz w:val="28"/>
          <w:szCs w:val="28"/>
        </w:rPr>
      </w:pPr>
      <w:r w:rsidRPr="006671F6">
        <w:rPr>
          <w:b/>
          <w:bCs/>
          <w:sz w:val="28"/>
          <w:szCs w:val="28"/>
          <w:bdr w:val="none" w:sz="0" w:space="0" w:color="auto" w:frame="1"/>
        </w:rPr>
        <w:t>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rsidR="00A86106" w:rsidRPr="006671F6" w:rsidRDefault="00A86106" w:rsidP="00A86106">
      <w:pPr>
        <w:pStyle w:val="pj"/>
        <w:ind w:firstLine="709"/>
        <w:rPr>
          <w:sz w:val="28"/>
          <w:szCs w:val="28"/>
        </w:rPr>
      </w:pPr>
      <w:r w:rsidRPr="006671F6">
        <w:rPr>
          <w:sz w:val="28"/>
          <w:szCs w:val="28"/>
        </w:rPr>
        <w:t>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8785"/>
        <w:gridCol w:w="471"/>
        <w:gridCol w:w="4982"/>
        <w:gridCol w:w="311"/>
      </w:tblGrid>
      <w:tr w:rsidR="00A86106" w:rsidRPr="006671F6" w:rsidTr="00D96822">
        <w:trPr>
          <w:jc w:val="center"/>
        </w:trPr>
        <w:tc>
          <w:tcPr>
            <w:tcW w:w="318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Сұралған ақпараттың санаты, осы санат бойынша валюталық құрылымды ұсыну қажет</w:t>
            </w:r>
          </w:p>
          <w:p w:rsidR="00A86106" w:rsidRPr="006671F6" w:rsidRDefault="00A86106" w:rsidP="00D96822">
            <w:pPr>
              <w:pStyle w:val="p"/>
              <w:rPr>
                <w:sz w:val="20"/>
                <w:szCs w:val="20"/>
              </w:rPr>
            </w:pPr>
            <w:r w:rsidRPr="006671F6">
              <w:rPr>
                <w:sz w:val="20"/>
                <w:szCs w:val="20"/>
              </w:rPr>
              <w:t>Категория запрашиваемой информации, по которой следует представить валютную структуру</w:t>
            </w:r>
          </w:p>
        </w:tc>
        <w:tc>
          <w:tcPr>
            <w:tcW w:w="18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rPr>
              <w:t>Бейрезиденттерге талаптар</w:t>
            </w:r>
          </w:p>
          <w:p w:rsidR="00A86106" w:rsidRPr="006671F6" w:rsidRDefault="00A86106" w:rsidP="00D96822">
            <w:pPr>
              <w:pStyle w:val="p"/>
              <w:rPr>
                <w:sz w:val="20"/>
                <w:szCs w:val="20"/>
              </w:rPr>
            </w:pPr>
            <w:r w:rsidRPr="006671F6">
              <w:rPr>
                <w:sz w:val="20"/>
                <w:szCs w:val="20"/>
              </w:rPr>
              <w:t>Требования к нерезидентам</w:t>
            </w:r>
          </w:p>
        </w:tc>
      </w:tr>
      <w:tr w:rsidR="00A86106" w:rsidRPr="006671F6" w:rsidTr="00D96822">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b/>
                <w:bCs/>
                <w:sz w:val="20"/>
                <w:szCs w:val="20"/>
                <w:bdr w:val="none" w:sz="0" w:space="0" w:color="auto" w:frame="1"/>
              </w:rPr>
              <w:t>Бейрезиденттердің алдындағы міндеттемелер</w:t>
            </w:r>
          </w:p>
          <w:p w:rsidR="00A86106" w:rsidRPr="006671F6" w:rsidRDefault="00A86106" w:rsidP="00D96822">
            <w:pPr>
              <w:pStyle w:val="p"/>
              <w:rPr>
                <w:sz w:val="20"/>
                <w:szCs w:val="20"/>
              </w:rPr>
            </w:pPr>
            <w:r w:rsidRPr="006671F6">
              <w:rPr>
                <w:sz w:val="20"/>
                <w:szCs w:val="20"/>
              </w:rPr>
              <w:t>Обязательства перед нерезидентами</w:t>
            </w:r>
          </w:p>
        </w:tc>
      </w:tr>
      <w:tr w:rsidR="00A86106" w:rsidRPr="006671F6" w:rsidTr="00D96822">
        <w:trPr>
          <w:jc w:val="center"/>
        </w:trPr>
        <w:tc>
          <w:tcPr>
            <w:tcW w:w="3181"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b/>
                <w:bCs/>
                <w:sz w:val="20"/>
                <w:szCs w:val="20"/>
                <w:bdr w:val="none" w:sz="0" w:space="0" w:color="auto" w:frame="1"/>
              </w:rPr>
              <w:t>Қаржылық құрал, осы құрал бойынша валюталық құрылымды ұсыну қажет</w:t>
            </w:r>
          </w:p>
          <w:p w:rsidR="00A86106" w:rsidRPr="006671F6" w:rsidRDefault="00A86106" w:rsidP="00D96822">
            <w:pPr>
              <w:pStyle w:val="p"/>
              <w:rPr>
                <w:sz w:val="20"/>
                <w:szCs w:val="20"/>
              </w:rPr>
            </w:pPr>
            <w:r w:rsidRPr="006671F6">
              <w:rPr>
                <w:sz w:val="20"/>
                <w:szCs w:val="20"/>
              </w:rPr>
              <w:t>Финансовый инструмент, по которому следует представить валютную структуру</w:t>
            </w: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Колма-қол шетел валютасы мен депозиттер</w:t>
            </w:r>
          </w:p>
          <w:p w:rsidR="00A86106" w:rsidRPr="006671F6" w:rsidRDefault="00A86106" w:rsidP="00D96822">
            <w:pPr>
              <w:pStyle w:val="p"/>
              <w:rPr>
                <w:sz w:val="20"/>
                <w:szCs w:val="20"/>
              </w:rPr>
            </w:pPr>
            <w:r w:rsidRPr="006671F6">
              <w:rPr>
                <w:sz w:val="20"/>
                <w:szCs w:val="20"/>
              </w:rPr>
              <w:t>Наличная иностранная валюта и депозиты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Несиелер және заемдар</w:t>
            </w:r>
          </w:p>
          <w:p w:rsidR="00A86106" w:rsidRPr="006671F6" w:rsidRDefault="00A86106" w:rsidP="00D96822">
            <w:pPr>
              <w:pStyle w:val="p"/>
              <w:rPr>
                <w:sz w:val="20"/>
                <w:szCs w:val="20"/>
              </w:rPr>
            </w:pPr>
            <w:r w:rsidRPr="006671F6">
              <w:rPr>
                <w:sz w:val="20"/>
                <w:szCs w:val="20"/>
              </w:rPr>
              <w:t>Ссуды и займы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Саудалық (коммерциялық) кредиттер</w:t>
            </w:r>
          </w:p>
          <w:p w:rsidR="00A86106" w:rsidRPr="006671F6" w:rsidRDefault="00A86106" w:rsidP="00D96822">
            <w:pPr>
              <w:pStyle w:val="p"/>
              <w:rPr>
                <w:sz w:val="20"/>
                <w:szCs w:val="20"/>
              </w:rPr>
            </w:pPr>
            <w:r w:rsidRPr="006671F6">
              <w:rPr>
                <w:sz w:val="20"/>
                <w:szCs w:val="20"/>
              </w:rPr>
              <w:t>Торговые (коммерческие) кредиты</w:t>
            </w:r>
          </w:p>
        </w:tc>
      </w:tr>
      <w:tr w:rsidR="00A86106" w:rsidRPr="006671F6" w:rsidTr="00D96822">
        <w:trPr>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8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rFonts w:ascii="MS Gothic" w:eastAsia="MS Gothic" w:hAnsi="MS Gothic" w:hint="eastAsia"/>
                <w:sz w:val="20"/>
                <w:szCs w:val="20"/>
              </w:rPr>
              <w:t>☐</w:t>
            </w:r>
            <w:r w:rsidRPr="006671F6">
              <w:rPr>
                <w:sz w:val="20"/>
                <w:szCs w:val="20"/>
              </w:rPr>
              <w:t xml:space="preserve"> </w:t>
            </w:r>
            <w:r w:rsidRPr="006671F6">
              <w:rPr>
                <w:b/>
                <w:bCs/>
                <w:sz w:val="20"/>
                <w:szCs w:val="20"/>
                <w:bdr w:val="none" w:sz="0" w:space="0" w:color="auto" w:frame="1"/>
              </w:rPr>
              <w:t>Басқа берешек</w:t>
            </w:r>
          </w:p>
          <w:p w:rsidR="00A86106" w:rsidRPr="006671F6" w:rsidRDefault="00A86106" w:rsidP="00D96822">
            <w:pPr>
              <w:pStyle w:val="p"/>
              <w:rPr>
                <w:sz w:val="20"/>
                <w:szCs w:val="20"/>
              </w:rPr>
            </w:pPr>
            <w:r w:rsidRPr="006671F6">
              <w:rPr>
                <w:sz w:val="20"/>
                <w:szCs w:val="20"/>
              </w:rPr>
              <w:t>Прочая задолженность</w:t>
            </w:r>
          </w:p>
        </w:tc>
      </w:tr>
      <w:tr w:rsidR="00A86106" w:rsidRPr="006671F6" w:rsidTr="00D96822">
        <w:trPr>
          <w:jc w:val="center"/>
        </w:trPr>
        <w:tc>
          <w:tcPr>
            <w:tcW w:w="301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1-ТБ нысанынанкөрсеткіштің коды</w:t>
            </w:r>
          </w:p>
          <w:p w:rsidR="00A86106" w:rsidRPr="006671F6" w:rsidRDefault="00A86106" w:rsidP="00D96822">
            <w:pPr>
              <w:pStyle w:val="pc"/>
              <w:rPr>
                <w:sz w:val="20"/>
                <w:szCs w:val="20"/>
              </w:rPr>
            </w:pPr>
            <w:r w:rsidRPr="006671F6">
              <w:rPr>
                <w:sz w:val="20"/>
                <w:szCs w:val="20"/>
              </w:rPr>
              <w:t>Код показателя из формы 1-ПБ</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171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Задолженность на</w:t>
            </w:r>
          </w:p>
          <w:p w:rsidR="00A86106" w:rsidRPr="006671F6" w:rsidRDefault="00A86106" w:rsidP="00D96822">
            <w:pPr>
              <w:pStyle w:val="pc"/>
              <w:rPr>
                <w:sz w:val="20"/>
                <w:szCs w:val="20"/>
              </w:rPr>
            </w:pPr>
            <w:r w:rsidRPr="006671F6">
              <w:rPr>
                <w:sz w:val="20"/>
                <w:szCs w:val="20"/>
              </w:rPr>
              <w:t>_______________________</w:t>
            </w:r>
          </w:p>
          <w:p w:rsidR="00A86106" w:rsidRPr="006671F6" w:rsidRDefault="00A86106" w:rsidP="00D96822">
            <w:pPr>
              <w:pStyle w:val="pc"/>
              <w:rPr>
                <w:sz w:val="20"/>
                <w:szCs w:val="20"/>
              </w:rPr>
            </w:pPr>
            <w:r w:rsidRPr="006671F6">
              <w:rPr>
                <w:b/>
                <w:bCs/>
                <w:sz w:val="20"/>
                <w:szCs w:val="20"/>
                <w:bdr w:val="none" w:sz="0" w:space="0" w:color="auto" w:frame="1"/>
              </w:rPr>
              <w:t>(күнін көрсетіңіз/указать дату)</w:t>
            </w:r>
          </w:p>
          <w:p w:rsidR="00A86106" w:rsidRPr="006671F6" w:rsidRDefault="00A86106" w:rsidP="00D96822">
            <w:pPr>
              <w:pStyle w:val="pc"/>
              <w:rPr>
                <w:sz w:val="20"/>
                <w:szCs w:val="20"/>
              </w:rPr>
            </w:pPr>
            <w:r w:rsidRPr="006671F6">
              <w:rPr>
                <w:b/>
                <w:bCs/>
                <w:sz w:val="20"/>
                <w:szCs w:val="20"/>
                <w:bdr w:val="none" w:sz="0" w:space="0" w:color="auto" w:frame="1"/>
              </w:rPr>
              <w:t>жағдайы бойынша берешек</w:t>
            </w:r>
          </w:p>
          <w:p w:rsidR="00A86106" w:rsidRPr="006671F6" w:rsidRDefault="00A86106" w:rsidP="00D96822">
            <w:pPr>
              <w:pStyle w:val="pc"/>
              <w:rPr>
                <w:sz w:val="20"/>
                <w:szCs w:val="20"/>
              </w:rPr>
            </w:pPr>
            <w:r w:rsidRPr="006671F6">
              <w:rPr>
                <w:b/>
                <w:bCs/>
                <w:sz w:val="20"/>
                <w:szCs w:val="20"/>
                <w:bdr w:val="none" w:sz="0" w:space="0" w:color="auto" w:frame="1"/>
              </w:rPr>
              <w:t>(бұдан әрі – есепті күн/</w:t>
            </w:r>
          </w:p>
          <w:p w:rsidR="00A86106" w:rsidRPr="006671F6" w:rsidRDefault="00A86106" w:rsidP="00D96822">
            <w:pPr>
              <w:pStyle w:val="pc"/>
              <w:rPr>
                <w:sz w:val="20"/>
                <w:szCs w:val="20"/>
              </w:rPr>
            </w:pPr>
            <w:r w:rsidRPr="006671F6">
              <w:rPr>
                <w:sz w:val="20"/>
                <w:szCs w:val="20"/>
              </w:rPr>
              <w:t>далее - отчетная дата)</w:t>
            </w:r>
          </w:p>
          <w:p w:rsidR="00A86106" w:rsidRPr="006671F6" w:rsidRDefault="00A86106" w:rsidP="00D96822">
            <w:pPr>
              <w:pStyle w:val="pc"/>
              <w:rPr>
                <w:sz w:val="20"/>
                <w:szCs w:val="20"/>
              </w:rPr>
            </w:pPr>
            <w:r w:rsidRPr="006671F6">
              <w:rPr>
                <w:b/>
                <w:bCs/>
                <w:sz w:val="20"/>
                <w:szCs w:val="20"/>
                <w:bdr w:val="none" w:sz="0" w:space="0" w:color="auto" w:frame="1"/>
              </w:rPr>
              <w:t xml:space="preserve">(мың АҚШ </w:t>
            </w:r>
            <w:proofErr w:type="gramStart"/>
            <w:r w:rsidRPr="006671F6">
              <w:rPr>
                <w:b/>
                <w:bCs/>
                <w:sz w:val="20"/>
                <w:szCs w:val="20"/>
                <w:bdr w:val="none" w:sz="0" w:space="0" w:color="auto" w:frame="1"/>
              </w:rPr>
              <w:t>долларымен.</w:t>
            </w:r>
            <w:r w:rsidRPr="006671F6">
              <w:rPr>
                <w:sz w:val="20"/>
                <w:szCs w:val="20"/>
              </w:rPr>
              <w:t>/</w:t>
            </w:r>
            <w:proofErr w:type="gramEnd"/>
          </w:p>
          <w:p w:rsidR="00A86106" w:rsidRPr="006671F6" w:rsidRDefault="00A86106" w:rsidP="00D96822">
            <w:pPr>
              <w:pStyle w:val="pc"/>
              <w:rPr>
                <w:sz w:val="20"/>
                <w:szCs w:val="20"/>
              </w:rPr>
            </w:pPr>
            <w:r w:rsidRPr="006671F6">
              <w:rPr>
                <w:sz w:val="20"/>
                <w:szCs w:val="20"/>
              </w:rPr>
              <w:t>в тысячах долларов США)</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0" w:type="auto"/>
            <w:vMerge/>
            <w:tcBorders>
              <w:top w:val="nil"/>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6.2 Берешектің валюталық құрылымы (мың АҚШ долларымен)</w:t>
      </w:r>
    </w:p>
    <w:p w:rsidR="00A86106" w:rsidRPr="006671F6" w:rsidRDefault="00A86106" w:rsidP="00A86106">
      <w:pPr>
        <w:pStyle w:val="pj"/>
        <w:ind w:firstLine="709"/>
        <w:rPr>
          <w:sz w:val="28"/>
          <w:szCs w:val="28"/>
        </w:rPr>
      </w:pPr>
      <w:r w:rsidRPr="006671F6">
        <w:rPr>
          <w:sz w:val="28"/>
          <w:szCs w:val="28"/>
        </w:rPr>
        <w:t>6.2 Валютная структура задолженности (в тысячах долларов Соединенных Штатов Америки (далее – США))</w:t>
      </w:r>
    </w:p>
    <w:p w:rsidR="00A86106" w:rsidRPr="006671F6" w:rsidRDefault="00A86106" w:rsidP="00A86106">
      <w:pPr>
        <w:pStyle w:val="pj"/>
      </w:pPr>
      <w:r w:rsidRPr="006671F6">
        <w:t> </w:t>
      </w:r>
    </w:p>
    <w:tbl>
      <w:tblPr>
        <w:tblW w:w="5000" w:type="pct"/>
        <w:jc w:val="center"/>
        <w:tblCellMar>
          <w:left w:w="0" w:type="dxa"/>
          <w:right w:w="0" w:type="dxa"/>
        </w:tblCellMar>
        <w:tblLook w:val="04A0" w:firstRow="1" w:lastRow="0" w:firstColumn="1" w:lastColumn="0" w:noHBand="0" w:noVBand="1"/>
      </w:tblPr>
      <w:tblGrid>
        <w:gridCol w:w="1797"/>
        <w:gridCol w:w="1833"/>
        <w:gridCol w:w="757"/>
        <w:gridCol w:w="1138"/>
        <w:gridCol w:w="661"/>
        <w:gridCol w:w="1376"/>
        <w:gridCol w:w="1589"/>
        <w:gridCol w:w="1726"/>
        <w:gridCol w:w="1286"/>
        <w:gridCol w:w="1283"/>
        <w:gridCol w:w="1103"/>
      </w:tblGrid>
      <w:tr w:rsidR="00A86106" w:rsidRPr="006671F6" w:rsidTr="00D96822">
        <w:trPr>
          <w:jc w:val="center"/>
        </w:trPr>
        <w:tc>
          <w:tcPr>
            <w:tcW w:w="6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6.1-бөлігінде көрсетілген 1-ТБ нысанынан көрсеткіштің коды</w:t>
            </w:r>
          </w:p>
          <w:p w:rsidR="00A86106" w:rsidRPr="006671F6" w:rsidRDefault="00A86106" w:rsidP="00D96822">
            <w:pPr>
              <w:pStyle w:val="pc"/>
              <w:rPr>
                <w:sz w:val="20"/>
                <w:szCs w:val="20"/>
              </w:rPr>
            </w:pPr>
            <w:r w:rsidRPr="006671F6">
              <w:rPr>
                <w:sz w:val="20"/>
                <w:szCs w:val="20"/>
              </w:rPr>
              <w:t>Код показателя из формы 1-ПБ, указанный в части 6.1</w:t>
            </w:r>
          </w:p>
        </w:tc>
        <w:tc>
          <w:tcPr>
            <w:tcW w:w="6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6.1-бөлігінде көрсетілген берешек</w:t>
            </w:r>
          </w:p>
          <w:p w:rsidR="00A86106" w:rsidRPr="006671F6" w:rsidRDefault="00A86106" w:rsidP="00D96822">
            <w:pPr>
              <w:pStyle w:val="pc"/>
              <w:rPr>
                <w:sz w:val="20"/>
                <w:szCs w:val="20"/>
              </w:rPr>
            </w:pPr>
            <w:r w:rsidRPr="006671F6">
              <w:rPr>
                <w:sz w:val="20"/>
                <w:szCs w:val="20"/>
              </w:rPr>
              <w:t>Задолженность, указанная в части 6.1</w:t>
            </w:r>
          </w:p>
        </w:tc>
        <w:tc>
          <w:tcPr>
            <w:tcW w:w="375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Валюта түрлері бойынша</w:t>
            </w:r>
            <w:r w:rsidRPr="006671F6">
              <w:rPr>
                <w:sz w:val="20"/>
                <w:szCs w:val="20"/>
              </w:rPr>
              <w:t>/По видам валют</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теңге</w:t>
            </w:r>
          </w:p>
          <w:p w:rsidR="00A86106" w:rsidRPr="006671F6" w:rsidRDefault="00A86106" w:rsidP="00D96822">
            <w:pPr>
              <w:pStyle w:val="pc"/>
              <w:rPr>
                <w:sz w:val="20"/>
                <w:szCs w:val="20"/>
              </w:rPr>
            </w:pPr>
            <w:r w:rsidRPr="006671F6">
              <w:rPr>
                <w:sz w:val="20"/>
                <w:szCs w:val="20"/>
              </w:rPr>
              <w:t>тенге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АҚШ доллары</w:t>
            </w:r>
          </w:p>
          <w:p w:rsidR="00A86106" w:rsidRPr="006671F6" w:rsidRDefault="00A86106" w:rsidP="00D96822">
            <w:pPr>
              <w:pStyle w:val="pc"/>
              <w:rPr>
                <w:sz w:val="20"/>
                <w:szCs w:val="20"/>
              </w:rPr>
            </w:pPr>
            <w:r w:rsidRPr="006671F6">
              <w:rPr>
                <w:sz w:val="20"/>
                <w:szCs w:val="20"/>
              </w:rPr>
              <w:t>доллар США</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еуро</w:t>
            </w:r>
          </w:p>
          <w:p w:rsidR="00A86106" w:rsidRPr="006671F6" w:rsidRDefault="00A86106" w:rsidP="00D96822">
            <w:pPr>
              <w:pStyle w:val="pc"/>
              <w:rPr>
                <w:sz w:val="20"/>
                <w:szCs w:val="20"/>
              </w:rPr>
            </w:pPr>
            <w:r w:rsidRPr="006671F6">
              <w:rPr>
                <w:sz w:val="20"/>
                <w:szCs w:val="20"/>
              </w:rPr>
              <w:t>евро</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Ресей рублі</w:t>
            </w:r>
          </w:p>
          <w:p w:rsidR="00A86106" w:rsidRPr="006671F6" w:rsidRDefault="00A86106" w:rsidP="00D96822">
            <w:pPr>
              <w:pStyle w:val="pc"/>
              <w:rPr>
                <w:sz w:val="20"/>
                <w:szCs w:val="20"/>
              </w:rPr>
            </w:pPr>
            <w:r w:rsidRPr="006671F6">
              <w:rPr>
                <w:sz w:val="20"/>
                <w:szCs w:val="20"/>
              </w:rPr>
              <w:t>Российский рубль</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Швейцар франкі</w:t>
            </w:r>
          </w:p>
          <w:p w:rsidR="00A86106" w:rsidRPr="006671F6" w:rsidRDefault="00A86106" w:rsidP="00D96822">
            <w:pPr>
              <w:pStyle w:val="pc"/>
              <w:rPr>
                <w:sz w:val="20"/>
                <w:szCs w:val="20"/>
              </w:rPr>
            </w:pPr>
            <w:r w:rsidRPr="006671F6">
              <w:rPr>
                <w:sz w:val="20"/>
                <w:szCs w:val="20"/>
              </w:rPr>
              <w:t>Швейцарский франк</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Арнайы қарыз алу құқықтары</w:t>
            </w:r>
          </w:p>
          <w:p w:rsidR="00A86106" w:rsidRPr="006671F6" w:rsidRDefault="00A86106" w:rsidP="00D96822">
            <w:pPr>
              <w:pStyle w:val="pc"/>
              <w:rPr>
                <w:sz w:val="20"/>
                <w:szCs w:val="20"/>
              </w:rPr>
            </w:pPr>
            <w:r w:rsidRPr="006671F6">
              <w:rPr>
                <w:sz w:val="20"/>
                <w:szCs w:val="20"/>
              </w:rPr>
              <w:t>Специальные права заимствования</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Канада доллары</w:t>
            </w:r>
          </w:p>
          <w:p w:rsidR="00A86106" w:rsidRPr="006671F6" w:rsidRDefault="00A86106" w:rsidP="00D96822">
            <w:pPr>
              <w:pStyle w:val="pc"/>
              <w:rPr>
                <w:sz w:val="20"/>
                <w:szCs w:val="20"/>
              </w:rPr>
            </w:pPr>
            <w:r w:rsidRPr="006671F6">
              <w:rPr>
                <w:sz w:val="20"/>
                <w:szCs w:val="20"/>
              </w:rPr>
              <w:t>Канадский доллар</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Қытай юаньі</w:t>
            </w:r>
          </w:p>
          <w:p w:rsidR="00A86106" w:rsidRPr="006671F6" w:rsidRDefault="00A86106" w:rsidP="00D96822">
            <w:pPr>
              <w:pStyle w:val="pc"/>
              <w:rPr>
                <w:sz w:val="20"/>
                <w:szCs w:val="20"/>
              </w:rPr>
            </w:pPr>
            <w:r w:rsidRPr="006671F6">
              <w:rPr>
                <w:sz w:val="20"/>
                <w:szCs w:val="20"/>
              </w:rPr>
              <w:t>Китайский юань</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b/>
                <w:bCs/>
                <w:sz w:val="20"/>
                <w:szCs w:val="20"/>
                <w:bdr w:val="none" w:sz="0" w:space="0" w:color="auto" w:frame="1"/>
              </w:rPr>
              <w:t>Басқа валюта түрлері/</w:t>
            </w:r>
          </w:p>
          <w:p w:rsidR="00A86106" w:rsidRPr="006671F6" w:rsidRDefault="00A86106" w:rsidP="00D96822">
            <w:pPr>
              <w:pStyle w:val="pc"/>
              <w:rPr>
                <w:sz w:val="20"/>
                <w:szCs w:val="20"/>
              </w:rPr>
            </w:pPr>
            <w:r w:rsidRPr="006671F6">
              <w:rPr>
                <w:sz w:val="20"/>
                <w:szCs w:val="20"/>
              </w:rPr>
              <w:t>Другие виды валют</w:t>
            </w:r>
          </w:p>
        </w:tc>
      </w:tr>
      <w:tr w:rsidR="00A86106" w:rsidRPr="006671F6" w:rsidTr="00D9682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6</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9</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w:t>
            </w:r>
          </w:p>
        </w:tc>
      </w:tr>
      <w:tr w:rsidR="00A86106" w:rsidRPr="006671F6" w:rsidTr="00D9682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r w:rsidR="00A86106" w:rsidRPr="006671F6" w:rsidTr="00D96822">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r>
    </w:tbl>
    <w:p w:rsidR="00A86106" w:rsidRPr="006671F6" w:rsidRDefault="00A86106" w:rsidP="00A86106">
      <w:pPr>
        <w:pStyle w:val="pj"/>
        <w:ind w:firstLine="709"/>
      </w:pPr>
      <w:r w:rsidRPr="006671F6">
        <w:rPr>
          <w:b/>
          <w:bCs/>
          <w:bdr w:val="none" w:sz="0" w:space="0" w:color="auto" w:frame="1"/>
        </w:rPr>
        <w:t> </w:t>
      </w:r>
    </w:p>
    <w:p w:rsidR="00A86106" w:rsidRPr="006671F6" w:rsidRDefault="00A86106" w:rsidP="00A86106">
      <w:pPr>
        <w:pStyle w:val="pj"/>
        <w:ind w:firstLine="709"/>
        <w:rPr>
          <w:sz w:val="28"/>
          <w:szCs w:val="28"/>
        </w:rPr>
      </w:pPr>
      <w:r w:rsidRPr="006671F6">
        <w:rPr>
          <w:b/>
          <w:bCs/>
          <w:sz w:val="28"/>
          <w:szCs w:val="28"/>
          <w:bdr w:val="none" w:sz="0" w:space="0" w:color="auto" w:frame="1"/>
        </w:rPr>
        <w:t>Қажет болса, кестеге жолдарды қосыңыз</w:t>
      </w:r>
    </w:p>
    <w:p w:rsidR="00A86106" w:rsidRPr="006671F6" w:rsidRDefault="00A86106" w:rsidP="00A86106">
      <w:pPr>
        <w:pStyle w:val="pj"/>
        <w:ind w:firstLine="709"/>
        <w:rPr>
          <w:sz w:val="28"/>
          <w:szCs w:val="28"/>
        </w:rPr>
      </w:pPr>
      <w:r w:rsidRPr="006671F6">
        <w:rPr>
          <w:sz w:val="28"/>
          <w:szCs w:val="28"/>
        </w:rPr>
        <w:t>В случае необходимости, добавьте строки в таблицу</w:t>
      </w:r>
    </w:p>
    <w:p w:rsidR="00A86106" w:rsidRPr="006671F6" w:rsidRDefault="00A86106" w:rsidP="00A86106">
      <w:pPr>
        <w:pStyle w:val="pj"/>
        <w:ind w:firstLine="709"/>
        <w:rPr>
          <w:sz w:val="28"/>
          <w:szCs w:val="28"/>
        </w:rPr>
      </w:pPr>
      <w:r w:rsidRPr="006671F6">
        <w:rPr>
          <w:sz w:val="28"/>
          <w:szCs w:val="28"/>
        </w:rPr>
        <w:t> </w:t>
      </w:r>
    </w:p>
    <w:p w:rsidR="00A86106" w:rsidRPr="006671F6" w:rsidRDefault="00A86106" w:rsidP="00A86106">
      <w:pPr>
        <w:pStyle w:val="pc"/>
        <w:rPr>
          <w:sz w:val="28"/>
          <w:szCs w:val="28"/>
        </w:rPr>
      </w:pPr>
      <w:r w:rsidRPr="006671F6">
        <w:rPr>
          <w:b/>
          <w:bCs/>
          <w:sz w:val="28"/>
          <w:szCs w:val="28"/>
          <w:bdr w:val="none" w:sz="0" w:space="0" w:color="auto" w:frame="1"/>
        </w:rPr>
        <w:t>Ынтымақтастығыңыз үшін рахмет!</w:t>
      </w:r>
    </w:p>
    <w:p w:rsidR="00A86106" w:rsidRPr="006671F6" w:rsidRDefault="00A86106" w:rsidP="00A86106">
      <w:pPr>
        <w:pStyle w:val="pc"/>
        <w:rPr>
          <w:sz w:val="28"/>
          <w:szCs w:val="28"/>
        </w:rPr>
      </w:pPr>
      <w:r w:rsidRPr="006671F6">
        <w:rPr>
          <w:sz w:val="28"/>
          <w:szCs w:val="28"/>
        </w:rPr>
        <w:t>Благодарим за сотрудничество!</w:t>
      </w:r>
    </w:p>
    <w:p w:rsidR="00A86106" w:rsidRPr="006671F6" w:rsidRDefault="00A86106" w:rsidP="00A86106">
      <w:pPr>
        <w:pStyle w:val="pc"/>
        <w:rPr>
          <w:sz w:val="28"/>
          <w:szCs w:val="28"/>
        </w:rPr>
      </w:pPr>
      <w:r w:rsidRPr="006671F6">
        <w:rPr>
          <w:sz w:val="28"/>
          <w:szCs w:val="28"/>
        </w:rPr>
        <w:t> </w:t>
      </w:r>
    </w:p>
    <w:p w:rsidR="00A86106" w:rsidRPr="006671F6" w:rsidRDefault="00A86106" w:rsidP="00A86106">
      <w:pPr>
        <w:pStyle w:val="p"/>
        <w:rPr>
          <w:sz w:val="28"/>
          <w:szCs w:val="28"/>
        </w:rPr>
      </w:pPr>
      <w:r w:rsidRPr="006671F6">
        <w:rPr>
          <w:b/>
          <w:bCs/>
          <w:sz w:val="28"/>
          <w:szCs w:val="28"/>
          <w:bdr w:val="none" w:sz="0" w:space="0" w:color="auto" w:frame="1"/>
        </w:rPr>
        <w:lastRenderedPageBreak/>
        <w:t> </w:t>
      </w:r>
    </w:p>
    <w:tbl>
      <w:tblPr>
        <w:tblW w:w="5000" w:type="pct"/>
        <w:tblInd w:w="-142" w:type="dxa"/>
        <w:tblCellMar>
          <w:left w:w="0" w:type="dxa"/>
          <w:right w:w="0" w:type="dxa"/>
        </w:tblCellMar>
        <w:tblLook w:val="04A0" w:firstRow="1" w:lastRow="0" w:firstColumn="1" w:lastColumn="0" w:noHBand="0" w:noVBand="1"/>
      </w:tblPr>
      <w:tblGrid>
        <w:gridCol w:w="5036"/>
        <w:gridCol w:w="1621"/>
        <w:gridCol w:w="272"/>
        <w:gridCol w:w="4481"/>
        <w:gridCol w:w="3159"/>
      </w:tblGrid>
      <w:tr w:rsidR="00A86106" w:rsidRPr="006671F6" w:rsidTr="00D96822">
        <w:tc>
          <w:tcPr>
            <w:tcW w:w="2377" w:type="pct"/>
            <w:gridSpan w:val="3"/>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Атауы</w:t>
            </w:r>
          </w:p>
          <w:p w:rsidR="00A86106" w:rsidRPr="006671F6" w:rsidRDefault="00A86106" w:rsidP="00D96822">
            <w:pPr>
              <w:pStyle w:val="p"/>
              <w:rPr>
                <w:sz w:val="28"/>
                <w:szCs w:val="28"/>
              </w:rPr>
            </w:pPr>
            <w:r w:rsidRPr="006671F6">
              <w:rPr>
                <w:sz w:val="28"/>
                <w:szCs w:val="28"/>
              </w:rPr>
              <w:t>Наименование _________________________________</w:t>
            </w:r>
          </w:p>
          <w:p w:rsidR="00A86106" w:rsidRPr="006671F6" w:rsidRDefault="00A86106" w:rsidP="00D96822">
            <w:pPr>
              <w:pStyle w:val="p"/>
              <w:rPr>
                <w:sz w:val="28"/>
                <w:szCs w:val="28"/>
              </w:rPr>
            </w:pPr>
            <w:r w:rsidRPr="006671F6">
              <w:rPr>
                <w:sz w:val="28"/>
                <w:szCs w:val="28"/>
              </w:rPr>
              <w:t xml:space="preserve">______________________________________________ </w:t>
            </w:r>
          </w:p>
          <w:p w:rsidR="00A86106" w:rsidRPr="006671F6" w:rsidRDefault="00A86106" w:rsidP="00D96822">
            <w:pPr>
              <w:pStyle w:val="p"/>
              <w:rPr>
                <w:sz w:val="28"/>
                <w:szCs w:val="28"/>
              </w:rPr>
            </w:pPr>
            <w:r w:rsidRPr="006671F6">
              <w:rPr>
                <w:sz w:val="28"/>
                <w:szCs w:val="28"/>
              </w:rPr>
              <w:t>______________________________________________</w:t>
            </w:r>
          </w:p>
          <w:p w:rsidR="00A86106" w:rsidRPr="006671F6" w:rsidRDefault="00A86106" w:rsidP="00D96822">
            <w:pPr>
              <w:pStyle w:val="p"/>
              <w:rPr>
                <w:sz w:val="28"/>
                <w:szCs w:val="28"/>
              </w:rPr>
            </w:pPr>
            <w:r w:rsidRPr="006671F6">
              <w:rPr>
                <w:b/>
                <w:bCs/>
                <w:sz w:val="28"/>
                <w:szCs w:val="28"/>
                <w:bdr w:val="none" w:sz="0" w:space="0" w:color="auto" w:frame="1"/>
              </w:rPr>
              <w:t xml:space="preserve">Телефоны (респонденттің) </w:t>
            </w:r>
          </w:p>
          <w:p w:rsidR="00A86106" w:rsidRPr="006671F6" w:rsidRDefault="00A86106" w:rsidP="00D96822">
            <w:pPr>
              <w:pStyle w:val="p"/>
              <w:rPr>
                <w:sz w:val="28"/>
                <w:szCs w:val="28"/>
              </w:rPr>
            </w:pPr>
            <w:r w:rsidRPr="006671F6">
              <w:rPr>
                <w:sz w:val="28"/>
                <w:szCs w:val="28"/>
              </w:rPr>
              <w:t>Телефон (респондента)__________________________</w:t>
            </w:r>
          </w:p>
          <w:p w:rsidR="00A86106" w:rsidRPr="006671F6" w:rsidRDefault="00A86106" w:rsidP="00D96822">
            <w:pPr>
              <w:pStyle w:val="p"/>
              <w:ind w:left="2869"/>
              <w:rPr>
                <w:sz w:val="28"/>
                <w:szCs w:val="28"/>
              </w:rPr>
            </w:pPr>
            <w:r w:rsidRPr="006671F6">
              <w:rPr>
                <w:b/>
                <w:bCs/>
                <w:sz w:val="28"/>
                <w:szCs w:val="28"/>
                <w:bdr w:val="none" w:sz="0" w:space="0" w:color="auto" w:frame="1"/>
              </w:rPr>
              <w:t>стационарлық</w:t>
            </w:r>
          </w:p>
          <w:p w:rsidR="00A86106" w:rsidRPr="006671F6" w:rsidRDefault="00A86106" w:rsidP="00D96822">
            <w:pPr>
              <w:pStyle w:val="p"/>
              <w:ind w:left="2869"/>
              <w:rPr>
                <w:sz w:val="28"/>
                <w:szCs w:val="28"/>
              </w:rPr>
            </w:pPr>
            <w:r w:rsidRPr="006671F6">
              <w:rPr>
                <w:sz w:val="28"/>
                <w:szCs w:val="28"/>
              </w:rPr>
              <w:t>стационарный</w:t>
            </w:r>
          </w:p>
        </w:tc>
        <w:tc>
          <w:tcPr>
            <w:tcW w:w="2622" w:type="pct"/>
            <w:gridSpan w:val="2"/>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Мекенжайы (респонденттің)</w:t>
            </w:r>
          </w:p>
          <w:p w:rsidR="00A86106" w:rsidRPr="006671F6" w:rsidRDefault="00A86106" w:rsidP="00D96822">
            <w:pPr>
              <w:pStyle w:val="p"/>
              <w:rPr>
                <w:sz w:val="28"/>
                <w:szCs w:val="28"/>
              </w:rPr>
            </w:pPr>
            <w:r w:rsidRPr="006671F6">
              <w:rPr>
                <w:sz w:val="28"/>
                <w:szCs w:val="28"/>
              </w:rPr>
              <w:t>Адрес (респондента)____________________________</w:t>
            </w:r>
          </w:p>
          <w:p w:rsidR="00A86106" w:rsidRPr="006671F6" w:rsidRDefault="00A86106" w:rsidP="00D96822">
            <w:pPr>
              <w:pStyle w:val="p"/>
              <w:rPr>
                <w:sz w:val="28"/>
                <w:szCs w:val="28"/>
              </w:rPr>
            </w:pPr>
            <w:r w:rsidRPr="006671F6">
              <w:rPr>
                <w:sz w:val="28"/>
                <w:szCs w:val="28"/>
              </w:rPr>
              <w:t xml:space="preserve">______________________________________________ </w:t>
            </w:r>
          </w:p>
          <w:p w:rsidR="00A86106" w:rsidRPr="006671F6" w:rsidRDefault="00A86106" w:rsidP="00D96822">
            <w:pPr>
              <w:pStyle w:val="p"/>
              <w:rPr>
                <w:sz w:val="28"/>
                <w:szCs w:val="28"/>
              </w:rPr>
            </w:pPr>
            <w:r w:rsidRPr="006671F6">
              <w:rPr>
                <w:sz w:val="28"/>
                <w:szCs w:val="28"/>
              </w:rPr>
              <w:t>______________________________________________</w:t>
            </w:r>
          </w:p>
          <w:p w:rsidR="00A86106" w:rsidRPr="006671F6" w:rsidRDefault="00A86106" w:rsidP="00D96822">
            <w:pPr>
              <w:pStyle w:val="p"/>
              <w:rPr>
                <w:sz w:val="28"/>
                <w:szCs w:val="28"/>
              </w:rPr>
            </w:pPr>
            <w:r w:rsidRPr="006671F6">
              <w:rPr>
                <w:sz w:val="28"/>
                <w:szCs w:val="28"/>
              </w:rPr>
              <w:t> </w:t>
            </w:r>
          </w:p>
          <w:p w:rsidR="00A86106" w:rsidRPr="006671F6" w:rsidRDefault="00A86106" w:rsidP="00D96822">
            <w:pPr>
              <w:pStyle w:val="p"/>
              <w:rPr>
                <w:sz w:val="28"/>
                <w:szCs w:val="28"/>
              </w:rPr>
            </w:pPr>
            <w:r w:rsidRPr="006671F6">
              <w:rPr>
                <w:sz w:val="28"/>
                <w:szCs w:val="28"/>
              </w:rPr>
              <w:t>______________________ ________________________</w:t>
            </w:r>
          </w:p>
          <w:p w:rsidR="00A86106" w:rsidRPr="006671F6" w:rsidRDefault="00A86106" w:rsidP="00D96822">
            <w:pPr>
              <w:pStyle w:val="p"/>
              <w:ind w:left="883"/>
              <w:rPr>
                <w:sz w:val="28"/>
                <w:szCs w:val="28"/>
              </w:rPr>
            </w:pPr>
            <w:r w:rsidRPr="006671F6">
              <w:rPr>
                <w:b/>
                <w:bCs/>
                <w:sz w:val="28"/>
                <w:szCs w:val="28"/>
                <w:bdr w:val="none" w:sz="0" w:space="0" w:color="auto" w:frame="1"/>
              </w:rPr>
              <w:t>ұялы</w:t>
            </w:r>
          </w:p>
          <w:p w:rsidR="00A86106" w:rsidRPr="006671F6" w:rsidRDefault="00A86106" w:rsidP="00D96822">
            <w:pPr>
              <w:pStyle w:val="p"/>
              <w:ind w:left="883"/>
              <w:rPr>
                <w:sz w:val="28"/>
                <w:szCs w:val="28"/>
              </w:rPr>
            </w:pPr>
            <w:r w:rsidRPr="006671F6">
              <w:rPr>
                <w:sz w:val="28"/>
                <w:szCs w:val="28"/>
              </w:rPr>
              <w:t>мобильный</w:t>
            </w:r>
          </w:p>
          <w:p w:rsidR="00A86106" w:rsidRPr="006671F6" w:rsidRDefault="00A86106" w:rsidP="00D96822">
            <w:pPr>
              <w:pStyle w:val="p"/>
              <w:ind w:left="883"/>
              <w:rPr>
                <w:sz w:val="28"/>
                <w:szCs w:val="28"/>
              </w:rPr>
            </w:pPr>
          </w:p>
        </w:tc>
      </w:tr>
      <w:tr w:rsidR="00A86106" w:rsidRPr="006671F6" w:rsidTr="00D96822">
        <w:tblPrEx>
          <w:jc w:val="center"/>
          <w:tblInd w:w="0" w:type="dxa"/>
        </w:tblPrEx>
        <w:trPr>
          <w:jc w:val="center"/>
        </w:trPr>
        <w:tc>
          <w:tcPr>
            <w:tcW w:w="1728" w:type="pct"/>
            <w:tcMar>
              <w:top w:w="0" w:type="dxa"/>
              <w:left w:w="108" w:type="dxa"/>
              <w:bottom w:w="0" w:type="dxa"/>
              <w:right w:w="108" w:type="dxa"/>
            </w:tcMar>
          </w:tcPr>
          <w:p w:rsidR="00A86106" w:rsidRPr="006671F6" w:rsidRDefault="00A86106" w:rsidP="00D96822">
            <w:pPr>
              <w:pStyle w:val="p"/>
              <w:rPr>
                <w:b/>
                <w:sz w:val="28"/>
                <w:szCs w:val="28"/>
              </w:rPr>
            </w:pPr>
            <w:r w:rsidRPr="006671F6">
              <w:rPr>
                <w:b/>
                <w:sz w:val="28"/>
                <w:szCs w:val="28"/>
              </w:rPr>
              <w:t>Алғашқы статистикалық деректерді таратуға келісеміз</w:t>
            </w:r>
          </w:p>
          <w:p w:rsidR="00A86106" w:rsidRPr="006671F6" w:rsidRDefault="00A86106" w:rsidP="00D96822">
            <w:pPr>
              <w:pStyle w:val="p"/>
              <w:rPr>
                <w:sz w:val="28"/>
                <w:szCs w:val="28"/>
              </w:rPr>
            </w:pPr>
            <w:r w:rsidRPr="006671F6">
              <w:rPr>
                <w:sz w:val="28"/>
                <w:szCs w:val="28"/>
              </w:rPr>
              <w:t>Согласны на распространение первичных статистических данных</w:t>
            </w:r>
          </w:p>
        </w:tc>
        <w:tc>
          <w:tcPr>
            <w:tcW w:w="556" w:type="pct"/>
            <w:tcMar>
              <w:top w:w="0" w:type="dxa"/>
              <w:left w:w="108" w:type="dxa"/>
              <w:bottom w:w="0" w:type="dxa"/>
              <w:right w:w="108" w:type="dxa"/>
            </w:tcMar>
          </w:tcPr>
          <w:p w:rsidR="00A86106" w:rsidRPr="006671F6" w:rsidRDefault="00A86106" w:rsidP="00D96822">
            <w:pPr>
              <w:pStyle w:val="p"/>
              <w:rPr>
                <w:sz w:val="28"/>
                <w:szCs w:val="28"/>
              </w:rPr>
            </w:pPr>
            <w:r w:rsidRPr="006671F6">
              <w:rPr>
                <w:noProof/>
                <w:sz w:val="28"/>
                <w:szCs w:val="28"/>
              </w:rPr>
              <w:drawing>
                <wp:inline distT="0" distB="0" distL="0" distR="0" wp14:anchorId="6169451A" wp14:editId="1E8CD814">
                  <wp:extent cx="371475" cy="3333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31" w:type="pct"/>
            <w:gridSpan w:val="2"/>
            <w:tcMar>
              <w:top w:w="0" w:type="dxa"/>
              <w:left w:w="108" w:type="dxa"/>
              <w:bottom w:w="0" w:type="dxa"/>
              <w:right w:w="108" w:type="dxa"/>
            </w:tcMar>
          </w:tcPr>
          <w:p w:rsidR="00A86106" w:rsidRPr="006671F6" w:rsidRDefault="00A86106" w:rsidP="00D96822">
            <w:pPr>
              <w:pStyle w:val="p"/>
              <w:rPr>
                <w:b/>
                <w:sz w:val="28"/>
                <w:szCs w:val="28"/>
              </w:rPr>
            </w:pPr>
            <w:r w:rsidRPr="006671F6">
              <w:rPr>
                <w:b/>
                <w:sz w:val="28"/>
                <w:szCs w:val="28"/>
              </w:rPr>
              <w:t>Алғашқы статистикалық деректерді таратуға келіспейміз</w:t>
            </w:r>
          </w:p>
          <w:p w:rsidR="00A86106" w:rsidRPr="006671F6" w:rsidRDefault="00A86106" w:rsidP="00D96822">
            <w:pPr>
              <w:pStyle w:val="p"/>
              <w:rPr>
                <w:sz w:val="28"/>
                <w:szCs w:val="28"/>
              </w:rPr>
            </w:pPr>
            <w:r w:rsidRPr="006671F6">
              <w:rPr>
                <w:sz w:val="28"/>
                <w:szCs w:val="28"/>
              </w:rPr>
              <w:t>Не согласны на распространение первичных статистических данных</w:t>
            </w:r>
          </w:p>
        </w:tc>
        <w:tc>
          <w:tcPr>
            <w:tcW w:w="1084" w:type="pct"/>
            <w:tcMar>
              <w:top w:w="0" w:type="dxa"/>
              <w:left w:w="108" w:type="dxa"/>
              <w:bottom w:w="0" w:type="dxa"/>
              <w:right w:w="108" w:type="dxa"/>
            </w:tcMar>
          </w:tcPr>
          <w:p w:rsidR="00A86106" w:rsidRPr="006671F6" w:rsidRDefault="00A86106" w:rsidP="00D96822">
            <w:pPr>
              <w:pStyle w:val="p"/>
              <w:rPr>
                <w:sz w:val="28"/>
                <w:szCs w:val="28"/>
              </w:rPr>
            </w:pPr>
            <w:r w:rsidRPr="006671F6">
              <w:rPr>
                <w:noProof/>
                <w:sz w:val="28"/>
                <w:szCs w:val="28"/>
              </w:rPr>
              <w:drawing>
                <wp:inline distT="0" distB="0" distL="0" distR="0" wp14:anchorId="1C4A44BE" wp14:editId="683BFFD1">
                  <wp:extent cx="371475"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bl>
    <w:p w:rsidR="00A86106" w:rsidRPr="006671F6" w:rsidRDefault="00A86106" w:rsidP="00A86106">
      <w:pPr>
        <w:pStyle w:val="p"/>
        <w:rPr>
          <w:sz w:val="28"/>
          <w:szCs w:val="28"/>
        </w:rPr>
      </w:pPr>
    </w:p>
    <w:p w:rsidR="00A86106" w:rsidRPr="006671F6" w:rsidRDefault="00A86106" w:rsidP="00A86106">
      <w:pPr>
        <w:pStyle w:val="p"/>
        <w:rPr>
          <w:sz w:val="28"/>
          <w:szCs w:val="28"/>
        </w:rPr>
      </w:pPr>
      <w:r w:rsidRPr="006671F6">
        <w:rPr>
          <w:b/>
          <w:bCs/>
          <w:sz w:val="28"/>
          <w:szCs w:val="28"/>
          <w:bdr w:val="none" w:sz="0" w:space="0" w:color="auto" w:frame="1"/>
        </w:rPr>
        <w:t>Электрондық почта мекенжайы (респонденттің)</w:t>
      </w:r>
    </w:p>
    <w:p w:rsidR="00A86106" w:rsidRPr="006671F6" w:rsidRDefault="00A86106" w:rsidP="00A86106">
      <w:pPr>
        <w:pStyle w:val="p"/>
        <w:rPr>
          <w:sz w:val="28"/>
          <w:szCs w:val="28"/>
        </w:rPr>
      </w:pPr>
      <w:r w:rsidRPr="006671F6">
        <w:rPr>
          <w:sz w:val="28"/>
          <w:szCs w:val="28"/>
        </w:rPr>
        <w:t>Адрес электронной почты (респондента) ____________________________________________________________</w:t>
      </w:r>
    </w:p>
    <w:tbl>
      <w:tblPr>
        <w:tblW w:w="5098" w:type="pct"/>
        <w:jc w:val="center"/>
        <w:tblCellMar>
          <w:left w:w="0" w:type="dxa"/>
          <w:right w:w="0" w:type="dxa"/>
        </w:tblCellMar>
        <w:tblLook w:val="04A0" w:firstRow="1" w:lastRow="0" w:firstColumn="1" w:lastColumn="0" w:noHBand="0" w:noVBand="1"/>
      </w:tblPr>
      <w:tblGrid>
        <w:gridCol w:w="282"/>
        <w:gridCol w:w="4130"/>
        <w:gridCol w:w="1331"/>
        <w:gridCol w:w="3951"/>
        <w:gridCol w:w="253"/>
        <w:gridCol w:w="4623"/>
        <w:gridCol w:w="285"/>
      </w:tblGrid>
      <w:tr w:rsidR="00A86106" w:rsidRPr="006671F6" w:rsidTr="00D96822">
        <w:trPr>
          <w:gridBefore w:val="1"/>
          <w:wBefore w:w="95" w:type="pct"/>
          <w:jc w:val="center"/>
        </w:trPr>
        <w:tc>
          <w:tcPr>
            <w:tcW w:w="1390" w:type="pct"/>
            <w:tcMar>
              <w:top w:w="0" w:type="dxa"/>
              <w:left w:w="108" w:type="dxa"/>
              <w:bottom w:w="0" w:type="dxa"/>
              <w:right w:w="108" w:type="dxa"/>
            </w:tcMar>
          </w:tcPr>
          <w:p w:rsidR="00A86106" w:rsidRPr="006671F6" w:rsidRDefault="00A86106" w:rsidP="00D96822">
            <w:pPr>
              <w:pStyle w:val="p"/>
              <w:rPr>
                <w:sz w:val="28"/>
                <w:szCs w:val="28"/>
              </w:rPr>
            </w:pPr>
            <w:r w:rsidRPr="006671F6">
              <w:rPr>
                <w:sz w:val="28"/>
                <w:szCs w:val="28"/>
              </w:rPr>
              <w:t> </w:t>
            </w:r>
          </w:p>
        </w:tc>
        <w:tc>
          <w:tcPr>
            <w:tcW w:w="448" w:type="pct"/>
            <w:tcMar>
              <w:top w:w="0" w:type="dxa"/>
              <w:left w:w="108" w:type="dxa"/>
              <w:bottom w:w="0" w:type="dxa"/>
              <w:right w:w="108" w:type="dxa"/>
            </w:tcMar>
          </w:tcPr>
          <w:p w:rsidR="00A86106" w:rsidRPr="006671F6" w:rsidRDefault="00A86106" w:rsidP="00D96822">
            <w:pPr>
              <w:pStyle w:val="p"/>
              <w:rPr>
                <w:sz w:val="28"/>
                <w:szCs w:val="28"/>
              </w:rPr>
            </w:pPr>
          </w:p>
        </w:tc>
        <w:tc>
          <w:tcPr>
            <w:tcW w:w="1415" w:type="pct"/>
            <w:gridSpan w:val="2"/>
            <w:tcMar>
              <w:top w:w="0" w:type="dxa"/>
              <w:left w:w="108" w:type="dxa"/>
              <w:bottom w:w="0" w:type="dxa"/>
              <w:right w:w="108" w:type="dxa"/>
            </w:tcMar>
          </w:tcPr>
          <w:p w:rsidR="00A86106" w:rsidRPr="006671F6" w:rsidRDefault="00A86106" w:rsidP="00D96822">
            <w:pPr>
              <w:pStyle w:val="p"/>
              <w:rPr>
                <w:sz w:val="28"/>
                <w:szCs w:val="28"/>
              </w:rPr>
            </w:pPr>
          </w:p>
        </w:tc>
        <w:tc>
          <w:tcPr>
            <w:tcW w:w="1652" w:type="pct"/>
            <w:gridSpan w:val="2"/>
            <w:tcMar>
              <w:top w:w="0" w:type="dxa"/>
              <w:left w:w="108" w:type="dxa"/>
              <w:bottom w:w="0" w:type="dxa"/>
              <w:right w:w="108" w:type="dxa"/>
            </w:tcMar>
          </w:tcPr>
          <w:p w:rsidR="00A86106" w:rsidRPr="006671F6" w:rsidRDefault="00A86106" w:rsidP="00D96822">
            <w:pPr>
              <w:pStyle w:val="p"/>
              <w:rPr>
                <w:sz w:val="28"/>
                <w:szCs w:val="28"/>
              </w:rPr>
            </w:pPr>
          </w:p>
        </w:tc>
      </w:tr>
      <w:tr w:rsidR="00A86106" w:rsidRPr="006671F6" w:rsidTr="00D96822">
        <w:tblPrEx>
          <w:jc w:val="left"/>
        </w:tblPrEx>
        <w:trPr>
          <w:gridAfter w:val="1"/>
          <w:wAfter w:w="95" w:type="pct"/>
        </w:trPr>
        <w:tc>
          <w:tcPr>
            <w:tcW w:w="3263" w:type="pct"/>
            <w:gridSpan w:val="4"/>
            <w:tcMar>
              <w:top w:w="0" w:type="dxa"/>
              <w:left w:w="108" w:type="dxa"/>
              <w:bottom w:w="0" w:type="dxa"/>
              <w:right w:w="108" w:type="dxa"/>
            </w:tcMar>
            <w:hideMark/>
          </w:tcPr>
          <w:p w:rsidR="00A86106" w:rsidRPr="006671F6" w:rsidRDefault="00A86106" w:rsidP="00D96822">
            <w:pPr>
              <w:pStyle w:val="p"/>
              <w:rPr>
                <w:sz w:val="28"/>
                <w:szCs w:val="28"/>
              </w:rPr>
            </w:pPr>
            <w:r w:rsidRPr="006671F6">
              <w:rPr>
                <w:b/>
                <w:bCs/>
                <w:sz w:val="28"/>
                <w:szCs w:val="28"/>
                <w:bdr w:val="none" w:sz="0" w:space="0" w:color="auto" w:frame="1"/>
              </w:rPr>
              <w:t>Орындаушы</w:t>
            </w:r>
          </w:p>
          <w:p w:rsidR="00A86106" w:rsidRPr="006671F6" w:rsidRDefault="00A86106" w:rsidP="00D96822">
            <w:pPr>
              <w:pStyle w:val="p"/>
              <w:rPr>
                <w:sz w:val="28"/>
                <w:szCs w:val="28"/>
              </w:rPr>
            </w:pPr>
            <w:r w:rsidRPr="006671F6">
              <w:rPr>
                <w:sz w:val="28"/>
                <w:szCs w:val="28"/>
              </w:rPr>
              <w:t xml:space="preserve">Исполнитель </w:t>
            </w:r>
          </w:p>
          <w:p w:rsidR="00A86106" w:rsidRPr="006671F6" w:rsidRDefault="00A86106" w:rsidP="00D96822">
            <w:pPr>
              <w:pStyle w:val="p"/>
              <w:rPr>
                <w:sz w:val="28"/>
                <w:szCs w:val="28"/>
              </w:rPr>
            </w:pPr>
            <w:r w:rsidRPr="006671F6">
              <w:rPr>
                <w:sz w:val="28"/>
                <w:szCs w:val="28"/>
              </w:rPr>
              <w:t>________________________________________________________________</w:t>
            </w:r>
          </w:p>
          <w:p w:rsidR="00A86106" w:rsidRPr="006671F6" w:rsidRDefault="00A86106" w:rsidP="00D96822">
            <w:pPr>
              <w:pStyle w:val="p"/>
              <w:ind w:left="602" w:firstLine="142"/>
              <w:rPr>
                <w:sz w:val="28"/>
                <w:szCs w:val="28"/>
              </w:rPr>
            </w:pPr>
            <w:r w:rsidRPr="006671F6">
              <w:rPr>
                <w:b/>
                <w:bCs/>
                <w:sz w:val="28"/>
                <w:szCs w:val="28"/>
                <w:bdr w:val="none" w:sz="0" w:space="0" w:color="auto" w:frame="1"/>
              </w:rPr>
              <w:t>тегі, аты және әкесінің аты (бар болған жағдайда)</w:t>
            </w:r>
          </w:p>
          <w:p w:rsidR="00A86106" w:rsidRPr="006671F6" w:rsidRDefault="00A86106" w:rsidP="00D96822">
            <w:pPr>
              <w:pStyle w:val="p"/>
              <w:ind w:left="602" w:firstLine="142"/>
              <w:rPr>
                <w:sz w:val="28"/>
                <w:szCs w:val="28"/>
              </w:rPr>
            </w:pPr>
            <w:r w:rsidRPr="006671F6">
              <w:rPr>
                <w:sz w:val="28"/>
                <w:szCs w:val="28"/>
              </w:rPr>
              <w:t>фамилия, имя и отчество (при его наличии)</w:t>
            </w:r>
          </w:p>
          <w:p w:rsidR="00A86106" w:rsidRPr="006671F6" w:rsidRDefault="00A86106" w:rsidP="00D96822">
            <w:pPr>
              <w:pStyle w:val="p"/>
              <w:rPr>
                <w:b/>
                <w:bCs/>
                <w:sz w:val="28"/>
                <w:szCs w:val="28"/>
                <w:bdr w:val="none" w:sz="0" w:space="0" w:color="auto" w:frame="1"/>
              </w:rPr>
            </w:pPr>
          </w:p>
          <w:p w:rsidR="00A86106" w:rsidRPr="006671F6" w:rsidRDefault="00A86106" w:rsidP="00D96822">
            <w:pPr>
              <w:pStyle w:val="p"/>
              <w:ind w:left="-107" w:firstLine="107"/>
              <w:rPr>
                <w:sz w:val="28"/>
                <w:szCs w:val="28"/>
              </w:rPr>
            </w:pPr>
            <w:r w:rsidRPr="006671F6">
              <w:rPr>
                <w:b/>
                <w:bCs/>
                <w:sz w:val="28"/>
                <w:szCs w:val="28"/>
                <w:bdr w:val="none" w:sz="0" w:space="0" w:color="auto" w:frame="1"/>
              </w:rPr>
              <w:t>Бас бухгалтер немесе есепке қол қоюға уәкілетті адам</w:t>
            </w:r>
          </w:p>
          <w:p w:rsidR="00A86106" w:rsidRPr="006671F6" w:rsidRDefault="00A86106" w:rsidP="00D96822">
            <w:pPr>
              <w:pStyle w:val="p"/>
              <w:ind w:left="-107" w:firstLine="107"/>
              <w:rPr>
                <w:sz w:val="28"/>
                <w:szCs w:val="28"/>
              </w:rPr>
            </w:pPr>
            <w:r w:rsidRPr="006671F6">
              <w:rPr>
                <w:sz w:val="28"/>
                <w:szCs w:val="28"/>
              </w:rPr>
              <w:t xml:space="preserve">Главный бухгалтер или лицо, уполномоченное на подписание отчета </w:t>
            </w:r>
          </w:p>
          <w:p w:rsidR="00A86106" w:rsidRPr="006671F6" w:rsidRDefault="00A86106" w:rsidP="00D96822">
            <w:pPr>
              <w:pStyle w:val="p"/>
              <w:ind w:left="-107" w:firstLine="107"/>
              <w:rPr>
                <w:sz w:val="28"/>
                <w:szCs w:val="28"/>
              </w:rPr>
            </w:pPr>
            <w:r w:rsidRPr="006671F6">
              <w:rPr>
                <w:sz w:val="28"/>
                <w:szCs w:val="28"/>
              </w:rPr>
              <w:t>_________________________________________________________________</w:t>
            </w:r>
          </w:p>
          <w:p w:rsidR="00A86106" w:rsidRPr="006671F6" w:rsidRDefault="00A86106" w:rsidP="00D96822">
            <w:pPr>
              <w:pStyle w:val="p"/>
              <w:ind w:firstLine="744"/>
              <w:rPr>
                <w:sz w:val="28"/>
                <w:szCs w:val="28"/>
              </w:rPr>
            </w:pPr>
            <w:r w:rsidRPr="006671F6">
              <w:rPr>
                <w:b/>
                <w:bCs/>
                <w:sz w:val="28"/>
                <w:szCs w:val="28"/>
                <w:bdr w:val="none" w:sz="0" w:space="0" w:color="auto" w:frame="1"/>
              </w:rPr>
              <w:t>тегі, аты және әкесінің аты (бар болған жағдайда)</w:t>
            </w:r>
          </w:p>
          <w:p w:rsidR="00A86106" w:rsidRPr="006671F6" w:rsidRDefault="00A86106" w:rsidP="00D96822">
            <w:pPr>
              <w:pStyle w:val="p"/>
              <w:ind w:firstLine="744"/>
              <w:rPr>
                <w:sz w:val="28"/>
                <w:szCs w:val="28"/>
              </w:rPr>
            </w:pPr>
            <w:r w:rsidRPr="006671F6">
              <w:rPr>
                <w:sz w:val="28"/>
                <w:szCs w:val="28"/>
              </w:rPr>
              <w:lastRenderedPageBreak/>
              <w:t>фамилия, имя и отчество (при его наличии)</w:t>
            </w:r>
          </w:p>
          <w:p w:rsidR="00A86106" w:rsidRPr="006671F6" w:rsidRDefault="00A86106" w:rsidP="00D96822">
            <w:pPr>
              <w:pStyle w:val="p"/>
              <w:ind w:left="-107" w:firstLine="107"/>
              <w:rPr>
                <w:sz w:val="28"/>
                <w:szCs w:val="28"/>
              </w:rPr>
            </w:pPr>
            <w:r w:rsidRPr="006671F6">
              <w:rPr>
                <w:b/>
                <w:bCs/>
                <w:sz w:val="28"/>
                <w:szCs w:val="28"/>
                <w:bdr w:val="none" w:sz="0" w:space="0" w:color="auto" w:frame="1"/>
              </w:rPr>
              <w:t>Басшы немесе есепке қол қоюға уәкілетті адам</w:t>
            </w:r>
          </w:p>
          <w:p w:rsidR="00A86106" w:rsidRPr="006671F6" w:rsidRDefault="00A86106" w:rsidP="00D96822">
            <w:pPr>
              <w:pStyle w:val="p"/>
              <w:ind w:left="-107" w:firstLine="107"/>
              <w:rPr>
                <w:sz w:val="28"/>
                <w:szCs w:val="28"/>
              </w:rPr>
            </w:pPr>
            <w:r w:rsidRPr="006671F6">
              <w:rPr>
                <w:sz w:val="28"/>
                <w:szCs w:val="28"/>
              </w:rPr>
              <w:t>Руководитель или лицо, уполномоченное на подписание отчета</w:t>
            </w:r>
          </w:p>
          <w:p w:rsidR="00A86106" w:rsidRPr="006671F6" w:rsidRDefault="00A86106" w:rsidP="00D96822">
            <w:pPr>
              <w:pStyle w:val="p"/>
              <w:ind w:left="-107" w:firstLine="107"/>
              <w:rPr>
                <w:sz w:val="28"/>
                <w:szCs w:val="28"/>
              </w:rPr>
            </w:pPr>
            <w:r w:rsidRPr="006671F6">
              <w:rPr>
                <w:sz w:val="28"/>
                <w:szCs w:val="28"/>
              </w:rPr>
              <w:t>_________________________________________________________________</w:t>
            </w:r>
          </w:p>
          <w:p w:rsidR="00A86106" w:rsidRPr="006671F6" w:rsidRDefault="00A86106" w:rsidP="00D96822">
            <w:pPr>
              <w:pStyle w:val="p"/>
              <w:ind w:left="744"/>
              <w:rPr>
                <w:sz w:val="28"/>
                <w:szCs w:val="28"/>
              </w:rPr>
            </w:pPr>
            <w:r w:rsidRPr="006671F6">
              <w:rPr>
                <w:b/>
                <w:bCs/>
                <w:sz w:val="28"/>
                <w:szCs w:val="28"/>
                <w:bdr w:val="none" w:sz="0" w:space="0" w:color="auto" w:frame="1"/>
              </w:rPr>
              <w:t>тегі, аты және әкесінің аты (бар болған жағдайда)</w:t>
            </w:r>
          </w:p>
          <w:p w:rsidR="00A86106" w:rsidRPr="006671F6" w:rsidRDefault="00A86106" w:rsidP="00D96822">
            <w:pPr>
              <w:pStyle w:val="p"/>
              <w:ind w:left="602" w:firstLine="142"/>
              <w:rPr>
                <w:sz w:val="28"/>
                <w:szCs w:val="28"/>
              </w:rPr>
            </w:pPr>
            <w:r w:rsidRPr="006671F6">
              <w:rPr>
                <w:sz w:val="28"/>
                <w:szCs w:val="28"/>
              </w:rPr>
              <w:t>фамилия, имя и отчество (при его наличии)</w:t>
            </w:r>
          </w:p>
        </w:tc>
        <w:tc>
          <w:tcPr>
            <w:tcW w:w="1641" w:type="pct"/>
            <w:gridSpan w:val="2"/>
            <w:tcMar>
              <w:top w:w="0" w:type="dxa"/>
              <w:left w:w="108" w:type="dxa"/>
              <w:bottom w:w="0" w:type="dxa"/>
              <w:right w:w="108" w:type="dxa"/>
            </w:tcMar>
            <w:hideMark/>
          </w:tcPr>
          <w:p w:rsidR="00A86106" w:rsidRPr="006671F6" w:rsidRDefault="00A86106" w:rsidP="00D96822">
            <w:pPr>
              <w:pStyle w:val="p"/>
              <w:rPr>
                <w:sz w:val="28"/>
                <w:szCs w:val="28"/>
              </w:rPr>
            </w:pPr>
            <w:r w:rsidRPr="006671F6">
              <w:rPr>
                <w:sz w:val="28"/>
                <w:szCs w:val="28"/>
              </w:rPr>
              <w:lastRenderedPageBreak/>
              <w:t> </w:t>
            </w:r>
          </w:p>
          <w:p w:rsidR="00A86106" w:rsidRPr="006671F6" w:rsidRDefault="00A86106" w:rsidP="00D96822">
            <w:pPr>
              <w:pStyle w:val="p"/>
              <w:rPr>
                <w:sz w:val="28"/>
                <w:szCs w:val="28"/>
              </w:rPr>
            </w:pPr>
          </w:p>
          <w:p w:rsidR="00A86106" w:rsidRPr="006671F6" w:rsidRDefault="00A86106" w:rsidP="00D96822">
            <w:pPr>
              <w:pStyle w:val="p"/>
              <w:rPr>
                <w:sz w:val="28"/>
                <w:szCs w:val="28"/>
              </w:rPr>
            </w:pPr>
            <w:r w:rsidRPr="006671F6">
              <w:rPr>
                <w:sz w:val="28"/>
                <w:szCs w:val="28"/>
              </w:rPr>
              <w:t>______________________________</w:t>
            </w:r>
          </w:p>
          <w:p w:rsidR="00A86106" w:rsidRPr="006671F6" w:rsidRDefault="00A86106" w:rsidP="00D96822">
            <w:pPr>
              <w:pStyle w:val="p"/>
              <w:jc w:val="center"/>
              <w:rPr>
                <w:sz w:val="28"/>
                <w:szCs w:val="28"/>
              </w:rPr>
            </w:pPr>
            <w:r w:rsidRPr="006671F6">
              <w:rPr>
                <w:b/>
                <w:bCs/>
                <w:sz w:val="28"/>
                <w:szCs w:val="28"/>
                <w:bdr w:val="none" w:sz="0" w:space="0" w:color="auto" w:frame="1"/>
              </w:rPr>
              <w:t>қолы, телефоны (орындаушының)</w:t>
            </w:r>
          </w:p>
          <w:p w:rsidR="00A86106" w:rsidRPr="006671F6" w:rsidRDefault="00A86106" w:rsidP="00D96822">
            <w:pPr>
              <w:pStyle w:val="p"/>
              <w:jc w:val="center"/>
              <w:rPr>
                <w:sz w:val="28"/>
                <w:szCs w:val="28"/>
              </w:rPr>
            </w:pPr>
            <w:r w:rsidRPr="006671F6">
              <w:rPr>
                <w:sz w:val="28"/>
                <w:szCs w:val="28"/>
              </w:rPr>
              <w:t>подпись, телефон (исполнителя)</w:t>
            </w:r>
          </w:p>
          <w:p w:rsidR="00A86106" w:rsidRPr="006671F6" w:rsidRDefault="00A86106" w:rsidP="00D96822">
            <w:pPr>
              <w:pStyle w:val="p"/>
              <w:rPr>
                <w:sz w:val="28"/>
                <w:szCs w:val="28"/>
              </w:rPr>
            </w:pPr>
            <w:r w:rsidRPr="006671F6">
              <w:rPr>
                <w:sz w:val="28"/>
                <w:szCs w:val="28"/>
              </w:rPr>
              <w:t> </w:t>
            </w:r>
          </w:p>
          <w:p w:rsidR="00A86106" w:rsidRPr="006671F6" w:rsidRDefault="00A86106" w:rsidP="00D96822">
            <w:pPr>
              <w:pStyle w:val="p"/>
              <w:rPr>
                <w:sz w:val="28"/>
                <w:szCs w:val="28"/>
              </w:rPr>
            </w:pPr>
            <w:r w:rsidRPr="006671F6">
              <w:rPr>
                <w:sz w:val="28"/>
                <w:szCs w:val="28"/>
              </w:rPr>
              <w:t> </w:t>
            </w:r>
          </w:p>
          <w:p w:rsidR="00A86106" w:rsidRPr="006671F6" w:rsidRDefault="00A86106" w:rsidP="00D96822">
            <w:pPr>
              <w:pStyle w:val="p"/>
              <w:rPr>
                <w:sz w:val="28"/>
                <w:szCs w:val="28"/>
              </w:rPr>
            </w:pPr>
          </w:p>
          <w:p w:rsidR="00A86106" w:rsidRPr="006671F6" w:rsidRDefault="00A86106" w:rsidP="00D96822">
            <w:pPr>
              <w:pStyle w:val="p"/>
              <w:rPr>
                <w:sz w:val="28"/>
                <w:szCs w:val="28"/>
              </w:rPr>
            </w:pPr>
            <w:r w:rsidRPr="006671F6">
              <w:rPr>
                <w:sz w:val="28"/>
                <w:szCs w:val="28"/>
              </w:rPr>
              <w:t>______________________________</w:t>
            </w:r>
          </w:p>
          <w:p w:rsidR="00A86106" w:rsidRPr="006671F6" w:rsidRDefault="00A86106" w:rsidP="00D96822">
            <w:pPr>
              <w:pStyle w:val="p"/>
              <w:jc w:val="center"/>
              <w:rPr>
                <w:sz w:val="28"/>
                <w:szCs w:val="28"/>
              </w:rPr>
            </w:pPr>
            <w:r w:rsidRPr="006671F6">
              <w:rPr>
                <w:b/>
                <w:bCs/>
                <w:sz w:val="28"/>
                <w:szCs w:val="28"/>
                <w:bdr w:val="none" w:sz="0" w:space="0" w:color="auto" w:frame="1"/>
              </w:rPr>
              <w:t>қолы</w:t>
            </w:r>
          </w:p>
          <w:p w:rsidR="00A86106" w:rsidRPr="006671F6" w:rsidRDefault="00A86106" w:rsidP="00D96822">
            <w:pPr>
              <w:pStyle w:val="p"/>
              <w:jc w:val="center"/>
              <w:rPr>
                <w:sz w:val="28"/>
                <w:szCs w:val="28"/>
              </w:rPr>
            </w:pPr>
            <w:r w:rsidRPr="006671F6">
              <w:rPr>
                <w:sz w:val="28"/>
                <w:szCs w:val="28"/>
              </w:rPr>
              <w:lastRenderedPageBreak/>
              <w:t>подпись</w:t>
            </w:r>
          </w:p>
          <w:p w:rsidR="00A86106" w:rsidRPr="006671F6" w:rsidRDefault="00A86106" w:rsidP="00D96822">
            <w:pPr>
              <w:pStyle w:val="p"/>
              <w:rPr>
                <w:sz w:val="28"/>
                <w:szCs w:val="28"/>
              </w:rPr>
            </w:pPr>
            <w:r w:rsidRPr="006671F6">
              <w:rPr>
                <w:sz w:val="28"/>
                <w:szCs w:val="28"/>
              </w:rPr>
              <w:t>  </w:t>
            </w:r>
          </w:p>
          <w:p w:rsidR="00A86106" w:rsidRPr="006671F6" w:rsidRDefault="00A86106" w:rsidP="00D96822">
            <w:pPr>
              <w:pStyle w:val="p"/>
              <w:rPr>
                <w:sz w:val="28"/>
                <w:szCs w:val="28"/>
              </w:rPr>
            </w:pPr>
          </w:p>
          <w:p w:rsidR="00A86106" w:rsidRPr="006671F6" w:rsidRDefault="00A86106" w:rsidP="00D96822">
            <w:pPr>
              <w:pStyle w:val="p"/>
              <w:rPr>
                <w:sz w:val="28"/>
                <w:szCs w:val="28"/>
              </w:rPr>
            </w:pPr>
            <w:r w:rsidRPr="006671F6">
              <w:rPr>
                <w:sz w:val="28"/>
                <w:szCs w:val="28"/>
              </w:rPr>
              <w:t>______________________________</w:t>
            </w:r>
          </w:p>
          <w:p w:rsidR="00A86106" w:rsidRPr="006671F6" w:rsidRDefault="00A86106" w:rsidP="00D96822">
            <w:pPr>
              <w:pStyle w:val="p"/>
              <w:jc w:val="center"/>
              <w:rPr>
                <w:sz w:val="28"/>
                <w:szCs w:val="28"/>
              </w:rPr>
            </w:pPr>
            <w:r w:rsidRPr="006671F6">
              <w:rPr>
                <w:b/>
                <w:bCs/>
                <w:sz w:val="28"/>
                <w:szCs w:val="28"/>
                <w:bdr w:val="none" w:sz="0" w:space="0" w:color="auto" w:frame="1"/>
              </w:rPr>
              <w:t>қолы</w:t>
            </w:r>
          </w:p>
          <w:p w:rsidR="00A86106" w:rsidRPr="006671F6" w:rsidRDefault="00A86106" w:rsidP="00D96822">
            <w:pPr>
              <w:pStyle w:val="p"/>
              <w:jc w:val="center"/>
              <w:rPr>
                <w:sz w:val="28"/>
                <w:szCs w:val="28"/>
              </w:rPr>
            </w:pPr>
            <w:r w:rsidRPr="006671F6">
              <w:rPr>
                <w:sz w:val="28"/>
                <w:szCs w:val="28"/>
              </w:rPr>
              <w:t>подпись</w:t>
            </w:r>
          </w:p>
        </w:tc>
      </w:tr>
    </w:tbl>
    <w:p w:rsidR="00A86106" w:rsidRPr="006671F6" w:rsidRDefault="00A86106" w:rsidP="00A86106">
      <w:pPr>
        <w:pStyle w:val="pj"/>
        <w:rPr>
          <w:sz w:val="28"/>
          <w:szCs w:val="28"/>
        </w:rPr>
      </w:pPr>
      <w:r w:rsidRPr="006671F6">
        <w:rPr>
          <w:sz w:val="28"/>
          <w:szCs w:val="28"/>
        </w:rPr>
        <w:lastRenderedPageBreak/>
        <w:t> </w:t>
      </w:r>
    </w:p>
    <w:p w:rsidR="00A86106" w:rsidRPr="006671F6" w:rsidRDefault="00A86106" w:rsidP="00A86106">
      <w:pPr>
        <w:pStyle w:val="pj"/>
        <w:ind w:firstLine="709"/>
        <w:rPr>
          <w:sz w:val="28"/>
          <w:szCs w:val="28"/>
        </w:rPr>
      </w:pPr>
      <w:r w:rsidRPr="006671F6">
        <w:rPr>
          <w:b/>
          <w:bCs/>
          <w:sz w:val="28"/>
          <w:szCs w:val="28"/>
          <w:bdr w:val="none" w:sz="0" w:space="0" w:color="auto" w:frame="1"/>
        </w:rPr>
        <w:t>Ескертпе:</w:t>
      </w:r>
    </w:p>
    <w:p w:rsidR="00A86106" w:rsidRPr="006671F6" w:rsidRDefault="00A86106" w:rsidP="00A86106">
      <w:pPr>
        <w:pStyle w:val="pj"/>
        <w:ind w:firstLine="709"/>
        <w:rPr>
          <w:sz w:val="28"/>
          <w:szCs w:val="28"/>
        </w:rPr>
      </w:pPr>
      <w:r w:rsidRPr="006671F6">
        <w:rPr>
          <w:sz w:val="28"/>
          <w:szCs w:val="28"/>
        </w:rPr>
        <w:t>Примечание:</w:t>
      </w:r>
    </w:p>
    <w:p w:rsidR="00A86106" w:rsidRPr="006671F6" w:rsidRDefault="00A86106" w:rsidP="00A86106">
      <w:pPr>
        <w:pStyle w:val="pj"/>
        <w:ind w:firstLine="709"/>
        <w:rPr>
          <w:sz w:val="28"/>
          <w:szCs w:val="28"/>
        </w:rPr>
      </w:pPr>
      <w:r w:rsidRPr="006671F6">
        <w:rPr>
          <w:b/>
          <w:bCs/>
          <w:sz w:val="28"/>
          <w:szCs w:val="28"/>
          <w:bdr w:val="none" w:sz="0" w:space="0" w:color="auto" w:frame="1"/>
        </w:rPr>
        <w:t xml:space="preserve">Мемлекеттік статистиканың тиісті органдарына анық емес </w:t>
      </w:r>
      <w:r w:rsidRPr="006671F6">
        <w:rPr>
          <w:b/>
          <w:bCs/>
          <w:sz w:val="28"/>
          <w:szCs w:val="28"/>
          <w:bdr w:val="none" w:sz="0" w:space="0" w:color="auto" w:frame="1"/>
          <w:lang w:val="kk-KZ"/>
        </w:rPr>
        <w:t>алғашқы</w:t>
      </w:r>
      <w:r w:rsidRPr="006671F6">
        <w:rPr>
          <w:b/>
          <w:bCs/>
          <w:sz w:val="28"/>
          <w:szCs w:val="28"/>
          <w:bdr w:val="none" w:sz="0" w:space="0" w:color="auto" w:frame="1"/>
        </w:rPr>
        <w:t xml:space="preserve"> статистикалық деректерді ұсыну және </w:t>
      </w:r>
      <w:r w:rsidRPr="006671F6">
        <w:rPr>
          <w:b/>
          <w:bCs/>
          <w:sz w:val="28"/>
          <w:szCs w:val="28"/>
          <w:bdr w:val="none" w:sz="0" w:space="0" w:color="auto" w:frame="1"/>
          <w:lang w:val="kk-KZ"/>
        </w:rPr>
        <w:t>алғашқы</w:t>
      </w:r>
      <w:r w:rsidRPr="006671F6">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6671F6" w:rsidRDefault="00A86106" w:rsidP="00A86106">
      <w:pPr>
        <w:pStyle w:val="pj"/>
        <w:ind w:firstLine="709"/>
        <w:rPr>
          <w:color w:val="auto"/>
          <w:sz w:val="28"/>
          <w:szCs w:val="28"/>
        </w:rPr>
      </w:pPr>
      <w:r w:rsidRPr="006671F6">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6671F6">
        <w:rPr>
          <w:sz w:val="28"/>
          <w:szCs w:val="28"/>
        </w:rPr>
        <w:t>статьей 497</w:t>
      </w:r>
      <w:r w:rsidRPr="006671F6">
        <w:rPr>
          <w:color w:val="auto"/>
          <w:sz w:val="28"/>
          <w:szCs w:val="28"/>
        </w:rPr>
        <w:t xml:space="preserve"> Кодекса Республики Казахстан об административных правонарушениях.</w:t>
      </w:r>
    </w:p>
    <w:p w:rsidR="00A86106" w:rsidRPr="006671F6" w:rsidRDefault="00A86106" w:rsidP="00A86106">
      <w:pPr>
        <w:pStyle w:val="pc"/>
        <w:ind w:firstLine="709"/>
        <w:rPr>
          <w:color w:val="auto"/>
          <w:sz w:val="28"/>
          <w:szCs w:val="28"/>
        </w:rPr>
      </w:pPr>
      <w:r w:rsidRPr="006671F6">
        <w:rPr>
          <w:color w:val="auto"/>
          <w:sz w:val="28"/>
          <w:szCs w:val="28"/>
        </w:rPr>
        <w:t> </w:t>
      </w:r>
    </w:p>
    <w:p w:rsidR="00A86106" w:rsidRPr="006671F6" w:rsidRDefault="00A86106" w:rsidP="00A86106">
      <w:pPr>
        <w:pStyle w:val="pr"/>
        <w:rPr>
          <w:rStyle w:val="s0"/>
        </w:rPr>
      </w:pPr>
      <w:bookmarkStart w:id="14" w:name="SUB26"/>
      <w:bookmarkEnd w:id="14"/>
    </w:p>
    <w:p w:rsidR="00A86106" w:rsidRPr="006671F6" w:rsidRDefault="00A86106" w:rsidP="00A86106">
      <w:pPr>
        <w:pStyle w:val="pr"/>
        <w:rPr>
          <w:rStyle w:val="s0"/>
        </w:rPr>
      </w:pPr>
    </w:p>
    <w:p w:rsidR="00A86106" w:rsidRPr="006671F6" w:rsidRDefault="00A86106" w:rsidP="00A86106">
      <w:pPr>
        <w:pStyle w:val="pr"/>
        <w:rPr>
          <w:rStyle w:val="s0"/>
          <w:sz w:val="28"/>
          <w:szCs w:val="28"/>
        </w:rPr>
        <w:sectPr w:rsidR="00A86106" w:rsidRPr="006671F6" w:rsidSect="00984202">
          <w:footnotePr>
            <w:numRestart w:val="eachPage"/>
          </w:footnotePr>
          <w:pgSz w:w="16838" w:h="11906" w:orient="landscape" w:code="9"/>
          <w:pgMar w:top="1418" w:right="851" w:bottom="1418" w:left="1418" w:header="851" w:footer="709" w:gutter="0"/>
          <w:cols w:space="708"/>
          <w:docGrid w:linePitch="360"/>
        </w:sectPr>
      </w:pPr>
    </w:p>
    <w:p w:rsidR="00A86106" w:rsidRPr="006671F6" w:rsidRDefault="00A86106" w:rsidP="00A86106">
      <w:pPr>
        <w:pStyle w:val="pr"/>
        <w:rPr>
          <w:sz w:val="28"/>
          <w:szCs w:val="28"/>
        </w:rPr>
      </w:pPr>
      <w:r w:rsidRPr="006671F6">
        <w:rPr>
          <w:rStyle w:val="s0"/>
          <w:sz w:val="28"/>
          <w:szCs w:val="28"/>
        </w:rPr>
        <w:lastRenderedPageBreak/>
        <w:t xml:space="preserve">Приложение </w:t>
      </w:r>
    </w:p>
    <w:p w:rsidR="00A86106" w:rsidRPr="004022EF" w:rsidRDefault="00A86106" w:rsidP="00A86106">
      <w:pPr>
        <w:pStyle w:val="pr"/>
        <w:rPr>
          <w:rStyle w:val="s1"/>
          <w:b w:val="0"/>
          <w:sz w:val="28"/>
          <w:szCs w:val="28"/>
        </w:rPr>
      </w:pPr>
      <w:r w:rsidRPr="006671F6">
        <w:rPr>
          <w:rStyle w:val="s0"/>
          <w:sz w:val="28"/>
          <w:szCs w:val="28"/>
        </w:rPr>
        <w:t xml:space="preserve">к форме </w:t>
      </w:r>
      <w:r w:rsidRPr="004022EF">
        <w:rPr>
          <w:rStyle w:val="s1"/>
          <w:b w:val="0"/>
          <w:sz w:val="28"/>
          <w:szCs w:val="28"/>
        </w:rPr>
        <w:t xml:space="preserve">Анкеты обследования </w:t>
      </w:r>
    </w:p>
    <w:p w:rsidR="00A86106" w:rsidRPr="006671F6" w:rsidRDefault="00A86106" w:rsidP="00A86106">
      <w:pPr>
        <w:pStyle w:val="pr"/>
        <w:rPr>
          <w:rStyle w:val="s1"/>
          <w:b w:val="0"/>
          <w:sz w:val="28"/>
          <w:szCs w:val="28"/>
        </w:rPr>
      </w:pPr>
      <w:r w:rsidRPr="004022EF">
        <w:rPr>
          <w:rStyle w:val="s1"/>
          <w:b w:val="0"/>
          <w:sz w:val="28"/>
          <w:szCs w:val="28"/>
        </w:rPr>
        <w:t>предприятий по платежному балансу</w:t>
      </w:r>
    </w:p>
    <w:p w:rsidR="00A86106" w:rsidRPr="006671F6" w:rsidRDefault="00A86106" w:rsidP="00A86106">
      <w:pPr>
        <w:pStyle w:val="pr"/>
        <w:rPr>
          <w:lang w:val="kk-KZ"/>
        </w:rPr>
      </w:pPr>
      <w:r w:rsidRPr="006671F6">
        <w:rPr>
          <w:rStyle w:val="s0"/>
        </w:rPr>
        <w:t xml:space="preserve"> </w:t>
      </w:r>
    </w:p>
    <w:p w:rsidR="00A86106" w:rsidRPr="006671F6" w:rsidRDefault="00A86106" w:rsidP="00A86106">
      <w:pPr>
        <w:pStyle w:val="pc"/>
        <w:rPr>
          <w:lang w:val="kk-KZ"/>
        </w:rPr>
      </w:pPr>
      <w:r w:rsidRPr="006671F6">
        <w:rPr>
          <w:lang w:val="kk-KZ"/>
        </w:rPr>
        <w:t>  </w:t>
      </w:r>
    </w:p>
    <w:p w:rsidR="00A86106" w:rsidRPr="006671F6" w:rsidRDefault="00A86106" w:rsidP="00A86106">
      <w:pPr>
        <w:pStyle w:val="pc"/>
        <w:rPr>
          <w:rStyle w:val="s1"/>
          <w:sz w:val="28"/>
          <w:szCs w:val="28"/>
        </w:rPr>
      </w:pPr>
      <w:r w:rsidRPr="006671F6">
        <w:rPr>
          <w:rStyle w:val="s1"/>
          <w:sz w:val="28"/>
          <w:szCs w:val="28"/>
        </w:rPr>
        <w:t>Пояснение по заполнению статистической формы ведомственного статистического наблюдения</w:t>
      </w:r>
    </w:p>
    <w:p w:rsidR="00A86106" w:rsidRPr="006671F6" w:rsidRDefault="00A86106" w:rsidP="00A86106">
      <w:pPr>
        <w:pStyle w:val="pc"/>
        <w:rPr>
          <w:rStyle w:val="s1"/>
          <w:sz w:val="28"/>
          <w:szCs w:val="28"/>
        </w:rPr>
      </w:pPr>
      <w:r w:rsidRPr="006671F6">
        <w:rPr>
          <w:rStyle w:val="s1"/>
          <w:sz w:val="28"/>
          <w:szCs w:val="28"/>
        </w:rPr>
        <w:br/>
        <w:t>«Анкета обследования предприятий по платежному балансу»</w:t>
      </w:r>
    </w:p>
    <w:p w:rsidR="00A86106" w:rsidRPr="006671F6" w:rsidRDefault="00A86106" w:rsidP="00A86106">
      <w:pPr>
        <w:pStyle w:val="pc"/>
        <w:rPr>
          <w:rStyle w:val="s1"/>
          <w:sz w:val="28"/>
          <w:szCs w:val="28"/>
        </w:rPr>
      </w:pPr>
      <w:r w:rsidRPr="006671F6">
        <w:rPr>
          <w:rStyle w:val="s1"/>
          <w:sz w:val="28"/>
          <w:szCs w:val="28"/>
        </w:rPr>
        <w:t xml:space="preserve"> (индекс ОПБ-1, периодичность по запросу территориального </w:t>
      </w:r>
      <w:r w:rsidRPr="006671F6">
        <w:rPr>
          <w:rStyle w:val="s1"/>
          <w:sz w:val="28"/>
          <w:szCs w:val="28"/>
          <w:lang w:val="kk-KZ"/>
        </w:rPr>
        <w:t>филиала</w:t>
      </w:r>
      <w:r w:rsidRPr="006671F6">
        <w:rPr>
          <w:rStyle w:val="s1"/>
          <w:sz w:val="28"/>
          <w:szCs w:val="28"/>
        </w:rPr>
        <w:t xml:space="preserve"> </w:t>
      </w:r>
    </w:p>
    <w:p w:rsidR="00A86106" w:rsidRPr="006671F6" w:rsidRDefault="00A86106" w:rsidP="00A86106">
      <w:pPr>
        <w:pStyle w:val="pc"/>
        <w:rPr>
          <w:rStyle w:val="s1"/>
          <w:sz w:val="28"/>
          <w:szCs w:val="28"/>
        </w:rPr>
      </w:pPr>
      <w:r w:rsidRPr="006671F6">
        <w:rPr>
          <w:rStyle w:val="s1"/>
          <w:sz w:val="28"/>
          <w:szCs w:val="28"/>
        </w:rPr>
        <w:t>Национального Банка Республики Казахстан)</w:t>
      </w:r>
    </w:p>
    <w:p w:rsidR="00A86106" w:rsidRPr="006671F6" w:rsidRDefault="00A86106" w:rsidP="00A86106">
      <w:pPr>
        <w:pStyle w:val="pc"/>
        <w:rPr>
          <w:sz w:val="28"/>
          <w:szCs w:val="28"/>
        </w:rPr>
      </w:pPr>
    </w:p>
    <w:p w:rsidR="00A86106" w:rsidRPr="006671F6" w:rsidRDefault="00A86106" w:rsidP="00A86106">
      <w:pPr>
        <w:pStyle w:val="pc"/>
        <w:rPr>
          <w:sz w:val="28"/>
          <w:szCs w:val="28"/>
        </w:rPr>
      </w:pPr>
    </w:p>
    <w:p w:rsidR="00A86106" w:rsidRPr="006671F6" w:rsidRDefault="00A86106" w:rsidP="00A86106">
      <w:pPr>
        <w:pStyle w:val="pc"/>
        <w:rPr>
          <w:sz w:val="28"/>
          <w:szCs w:val="28"/>
        </w:rPr>
      </w:pPr>
      <w:r w:rsidRPr="006671F6">
        <w:rPr>
          <w:sz w:val="28"/>
          <w:szCs w:val="28"/>
        </w:rPr>
        <w:t>Глава 1. Общие положения</w:t>
      </w:r>
    </w:p>
    <w:p w:rsidR="00A86106" w:rsidRPr="006671F6" w:rsidRDefault="00A86106" w:rsidP="00A86106">
      <w:pPr>
        <w:pStyle w:val="pc"/>
      </w:pPr>
      <w:r w:rsidRPr="006671F6">
        <w:t> </w:t>
      </w:r>
    </w:p>
    <w:p w:rsidR="00A86106" w:rsidRPr="006671F6" w:rsidRDefault="00A86106" w:rsidP="00A86106">
      <w:pPr>
        <w:pStyle w:val="pj"/>
        <w:ind w:firstLine="709"/>
        <w:rPr>
          <w:sz w:val="28"/>
          <w:szCs w:val="28"/>
        </w:rPr>
      </w:pPr>
      <w:r w:rsidRPr="006671F6">
        <w:rPr>
          <w:sz w:val="28"/>
          <w:szCs w:val="28"/>
        </w:rPr>
        <w:t xml:space="preserve">1. Настоящее пояснение определяет единые требования  по заполнению статистической формы ведомственного статистического наблюдения «Анкета обследования предприятий по платежному балансу» </w:t>
      </w:r>
      <w:r w:rsidRPr="006671F6">
        <w:rPr>
          <w:sz w:val="28"/>
          <w:szCs w:val="28"/>
        </w:rPr>
        <w:br/>
        <w:t xml:space="preserve">(индекс ОПБ-1, периодичность – по запросу территориального </w:t>
      </w:r>
      <w:r w:rsidRPr="006671F6">
        <w:rPr>
          <w:sz w:val="28"/>
          <w:szCs w:val="28"/>
          <w:lang w:val="kk-KZ"/>
        </w:rPr>
        <w:t>филиала</w:t>
      </w:r>
      <w:r w:rsidRPr="006671F6">
        <w:rPr>
          <w:sz w:val="28"/>
          <w:szCs w:val="28"/>
        </w:rPr>
        <w:t xml:space="preserve"> Национального Банка Республики Казахстан) (далее – статистическая форма).</w:t>
      </w:r>
    </w:p>
    <w:p w:rsidR="00A86106" w:rsidRPr="006671F6" w:rsidRDefault="00A86106" w:rsidP="00A86106">
      <w:pPr>
        <w:pStyle w:val="pj"/>
        <w:ind w:firstLine="709"/>
        <w:rPr>
          <w:sz w:val="28"/>
          <w:szCs w:val="28"/>
        </w:rPr>
      </w:pPr>
      <w:r w:rsidRPr="006671F6">
        <w:rPr>
          <w:sz w:val="28"/>
          <w:szCs w:val="28"/>
        </w:rPr>
        <w:t>2. Статистическая форма разработана в соответствии с подпунктом 2-1) части первой статьи 13 Закона Республики Казахстан «О государственной статистике».</w:t>
      </w:r>
    </w:p>
    <w:p w:rsidR="00A86106" w:rsidRPr="006671F6" w:rsidRDefault="00A86106" w:rsidP="00A86106">
      <w:pPr>
        <w:pStyle w:val="pj"/>
        <w:ind w:firstLine="709"/>
        <w:rPr>
          <w:sz w:val="28"/>
          <w:szCs w:val="28"/>
        </w:rPr>
      </w:pPr>
      <w:r w:rsidRPr="006671F6">
        <w:rPr>
          <w:sz w:val="28"/>
          <w:szCs w:val="28"/>
        </w:rPr>
        <w:t>3. Статистическая форма представляется</w:t>
      </w:r>
      <w:r w:rsidRPr="006671F6">
        <w:rPr>
          <w:sz w:val="28"/>
          <w:szCs w:val="28"/>
          <w:lang w:val="kk-KZ"/>
        </w:rPr>
        <w:t xml:space="preserve"> юридическими лицами</w:t>
      </w:r>
      <w:r w:rsidRPr="006671F6">
        <w:rPr>
          <w:sz w:val="28"/>
          <w:szCs w:val="28"/>
        </w:rPr>
        <w:t xml:space="preserve"> по запросу территориального филиала Национального Банка Республики Казахстан (далее – Национальный Банк).</w:t>
      </w:r>
    </w:p>
    <w:p w:rsidR="00A86106" w:rsidRPr="006671F6" w:rsidRDefault="00A86106" w:rsidP="00A86106">
      <w:pPr>
        <w:pStyle w:val="pj"/>
        <w:ind w:firstLine="709"/>
        <w:rPr>
          <w:rStyle w:val="s0"/>
          <w:sz w:val="28"/>
          <w:szCs w:val="28"/>
        </w:rPr>
      </w:pPr>
      <w:r w:rsidRPr="006671F6">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6671F6" w:rsidRDefault="00A86106" w:rsidP="00A86106">
      <w:pPr>
        <w:pStyle w:val="pj"/>
        <w:ind w:firstLine="709"/>
        <w:rPr>
          <w:rStyle w:val="s0"/>
          <w:sz w:val="28"/>
          <w:szCs w:val="28"/>
        </w:rPr>
      </w:pPr>
      <w:r w:rsidRPr="006671F6">
        <w:rPr>
          <w:rStyle w:val="s0"/>
          <w:sz w:val="28"/>
          <w:szCs w:val="28"/>
        </w:rPr>
        <w:t>5. Статистическую форму подписывает руководитель, главный бухгалтер или лица, уполномоченные на подписание отчета, и исполнитель.</w:t>
      </w:r>
    </w:p>
    <w:p w:rsidR="00A86106" w:rsidRPr="006671F6" w:rsidRDefault="00A86106" w:rsidP="00A86106">
      <w:pPr>
        <w:pStyle w:val="pj"/>
        <w:ind w:firstLine="709"/>
        <w:rPr>
          <w:sz w:val="28"/>
          <w:szCs w:val="28"/>
        </w:rPr>
      </w:pPr>
      <w:r w:rsidRPr="006671F6">
        <w:rPr>
          <w:sz w:val="28"/>
          <w:szCs w:val="28"/>
        </w:rPr>
        <w:t xml:space="preserve"> </w:t>
      </w:r>
    </w:p>
    <w:p w:rsidR="00A86106" w:rsidRPr="006671F6" w:rsidRDefault="00A86106" w:rsidP="00A86106">
      <w:pPr>
        <w:pStyle w:val="pj"/>
        <w:ind w:firstLine="709"/>
        <w:rPr>
          <w:sz w:val="28"/>
          <w:szCs w:val="28"/>
        </w:rPr>
      </w:pPr>
    </w:p>
    <w:p w:rsidR="00A86106" w:rsidRPr="006671F6" w:rsidRDefault="00A86106" w:rsidP="00A86106">
      <w:pPr>
        <w:pStyle w:val="pj"/>
        <w:ind w:firstLine="709"/>
        <w:jc w:val="center"/>
        <w:rPr>
          <w:sz w:val="28"/>
          <w:szCs w:val="28"/>
        </w:rPr>
      </w:pPr>
      <w:r w:rsidRPr="006671F6">
        <w:rPr>
          <w:sz w:val="28"/>
          <w:szCs w:val="28"/>
        </w:rPr>
        <w:t>Глава 2. Заполнение статистической формы</w:t>
      </w:r>
    </w:p>
    <w:p w:rsidR="00A86106" w:rsidRPr="006671F6" w:rsidRDefault="00A86106" w:rsidP="00A86106">
      <w:pPr>
        <w:pStyle w:val="pj"/>
        <w:ind w:firstLine="709"/>
        <w:jc w:val="center"/>
        <w:rPr>
          <w:sz w:val="28"/>
          <w:szCs w:val="28"/>
        </w:rPr>
      </w:pPr>
    </w:p>
    <w:p w:rsidR="00A86106" w:rsidRPr="006671F6" w:rsidRDefault="00A86106" w:rsidP="00A86106">
      <w:pPr>
        <w:pStyle w:val="pj"/>
        <w:ind w:firstLine="709"/>
        <w:rPr>
          <w:sz w:val="28"/>
          <w:szCs w:val="28"/>
        </w:rPr>
      </w:pPr>
      <w:r w:rsidRPr="006671F6">
        <w:rPr>
          <w:sz w:val="28"/>
          <w:szCs w:val="28"/>
          <w:lang w:val="kk-KZ"/>
        </w:rPr>
        <w:t>6</w:t>
      </w:r>
      <w:r w:rsidRPr="006671F6">
        <w:rPr>
          <w:sz w:val="28"/>
          <w:szCs w:val="28"/>
        </w:rPr>
        <w:t>. При заполнении статистической формы применяются следующие определения:</w:t>
      </w:r>
    </w:p>
    <w:p w:rsidR="00A86106" w:rsidRPr="006671F6" w:rsidRDefault="00A86106" w:rsidP="00A86106">
      <w:pPr>
        <w:pStyle w:val="pj"/>
        <w:ind w:firstLine="709"/>
        <w:rPr>
          <w:sz w:val="28"/>
          <w:szCs w:val="28"/>
        </w:rPr>
      </w:pPr>
      <w:r w:rsidRPr="006671F6">
        <w:rPr>
          <w:sz w:val="28"/>
          <w:szCs w:val="28"/>
        </w:rPr>
        <w:t>1) резиденты:</w:t>
      </w:r>
    </w:p>
    <w:p w:rsidR="00A86106" w:rsidRPr="006671F6" w:rsidRDefault="00A86106" w:rsidP="00A86106">
      <w:pPr>
        <w:pStyle w:val="pj"/>
        <w:ind w:firstLine="709"/>
        <w:rPr>
          <w:sz w:val="28"/>
          <w:szCs w:val="28"/>
        </w:rPr>
      </w:pPr>
      <w:r w:rsidRPr="006671F6">
        <w:rPr>
          <w:sz w:val="28"/>
          <w:szCs w:val="28"/>
        </w:rPr>
        <w:t>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6671F6" w:rsidRDefault="00A86106" w:rsidP="00A86106">
      <w:pPr>
        <w:pStyle w:val="pj"/>
        <w:ind w:firstLine="709"/>
        <w:rPr>
          <w:sz w:val="28"/>
          <w:szCs w:val="28"/>
        </w:rPr>
      </w:pPr>
      <w:r w:rsidRPr="006671F6">
        <w:rPr>
          <w:sz w:val="28"/>
          <w:szCs w:val="28"/>
        </w:rPr>
        <w:lastRenderedPageBreak/>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6671F6" w:rsidRDefault="00A86106" w:rsidP="00A86106">
      <w:pPr>
        <w:pStyle w:val="pj"/>
        <w:ind w:firstLine="709"/>
        <w:rPr>
          <w:sz w:val="28"/>
          <w:szCs w:val="28"/>
        </w:rPr>
      </w:pPr>
      <w:r w:rsidRPr="006671F6">
        <w:rPr>
          <w:sz w:val="28"/>
          <w:szCs w:val="28"/>
        </w:rPr>
        <w:t>организации, созданные без образования юридического лица в соответствии с гражданским законодательством Республики Казахстан;</w:t>
      </w:r>
    </w:p>
    <w:p w:rsidR="00A86106" w:rsidRPr="006671F6" w:rsidRDefault="00A86106" w:rsidP="00A86106">
      <w:pPr>
        <w:pStyle w:val="pj"/>
        <w:ind w:firstLine="709"/>
        <w:rPr>
          <w:sz w:val="28"/>
          <w:szCs w:val="28"/>
        </w:rPr>
      </w:pPr>
      <w:r w:rsidRPr="006671F6">
        <w:rPr>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6671F6" w:rsidRDefault="00A86106" w:rsidP="00A86106">
      <w:pPr>
        <w:pStyle w:val="pj"/>
        <w:ind w:firstLine="709"/>
        <w:rPr>
          <w:sz w:val="28"/>
          <w:szCs w:val="28"/>
        </w:rPr>
      </w:pPr>
      <w:r w:rsidRPr="006671F6">
        <w:rPr>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6671F6" w:rsidRDefault="00A86106" w:rsidP="00A86106">
      <w:pPr>
        <w:pStyle w:val="pj"/>
        <w:ind w:firstLine="709"/>
        <w:rPr>
          <w:sz w:val="28"/>
          <w:szCs w:val="28"/>
        </w:rPr>
      </w:pPr>
      <w:r w:rsidRPr="006671F6">
        <w:rPr>
          <w:sz w:val="28"/>
          <w:szCs w:val="28"/>
        </w:rPr>
        <w:t>2) нерезиденты:</w:t>
      </w:r>
    </w:p>
    <w:p w:rsidR="00A86106" w:rsidRPr="006671F6" w:rsidRDefault="00A86106" w:rsidP="00A86106">
      <w:pPr>
        <w:pStyle w:val="pj"/>
        <w:ind w:firstLine="709"/>
        <w:rPr>
          <w:sz w:val="28"/>
          <w:szCs w:val="28"/>
        </w:rPr>
      </w:pPr>
      <w:r w:rsidRPr="006671F6">
        <w:rPr>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6671F6" w:rsidRDefault="00A86106" w:rsidP="00A86106">
      <w:pPr>
        <w:pStyle w:val="pj"/>
        <w:ind w:firstLine="709"/>
        <w:rPr>
          <w:sz w:val="28"/>
          <w:szCs w:val="28"/>
        </w:rPr>
      </w:pPr>
      <w:r w:rsidRPr="006671F6">
        <w:rPr>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6671F6" w:rsidRDefault="00A86106" w:rsidP="00A86106">
      <w:pPr>
        <w:pStyle w:val="pj"/>
        <w:ind w:firstLine="709"/>
        <w:rPr>
          <w:sz w:val="28"/>
          <w:szCs w:val="28"/>
        </w:rPr>
      </w:pPr>
      <w:r w:rsidRPr="006671F6">
        <w:rPr>
          <w:sz w:val="28"/>
          <w:szCs w:val="28"/>
        </w:rPr>
        <w:t>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p w:rsidR="00A86106" w:rsidRPr="006671F6" w:rsidRDefault="00A86106" w:rsidP="00A86106">
      <w:pPr>
        <w:pStyle w:val="pj"/>
        <w:ind w:firstLine="709"/>
        <w:rPr>
          <w:sz w:val="28"/>
          <w:szCs w:val="28"/>
        </w:rPr>
      </w:pPr>
      <w:r w:rsidRPr="006671F6">
        <w:rPr>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6671F6" w:rsidRDefault="00A86106" w:rsidP="00A86106">
      <w:pPr>
        <w:pStyle w:val="pj"/>
        <w:ind w:firstLine="709"/>
        <w:rPr>
          <w:sz w:val="28"/>
          <w:szCs w:val="28"/>
        </w:rPr>
      </w:pPr>
      <w:r w:rsidRPr="006671F6">
        <w:rPr>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p w:rsidR="00A86106" w:rsidRPr="006671F6" w:rsidRDefault="00A86106" w:rsidP="00A86106">
      <w:pPr>
        <w:pStyle w:val="pj"/>
        <w:ind w:firstLine="709"/>
        <w:rPr>
          <w:sz w:val="28"/>
          <w:szCs w:val="28"/>
        </w:rPr>
      </w:pPr>
      <w:r w:rsidRPr="006671F6">
        <w:rPr>
          <w:sz w:val="28"/>
          <w:szCs w:val="28"/>
          <w:lang w:val="kk-KZ"/>
        </w:rPr>
        <w:t>7</w:t>
      </w:r>
      <w:r w:rsidRPr="006671F6">
        <w:rPr>
          <w:sz w:val="28"/>
          <w:szCs w:val="28"/>
        </w:rPr>
        <w:t>. Национальный Банк отмечает разделы, требующие заполнения статистической формы респондентом.</w:t>
      </w:r>
      <w:r w:rsidRPr="006671F6">
        <w:rPr>
          <w:sz w:val="28"/>
          <w:szCs w:val="28"/>
          <w:lang w:val="kk-KZ"/>
        </w:rPr>
        <w:t xml:space="preserve"> </w:t>
      </w:r>
      <w:r w:rsidRPr="006671F6">
        <w:rPr>
          <w:sz w:val="28"/>
          <w:szCs w:val="28"/>
        </w:rPr>
        <w:t>Респондент представляет только те разделы статистической формы, по которым требуется заполнение.</w:t>
      </w:r>
      <w:r w:rsidRPr="006671F6">
        <w:rPr>
          <w:sz w:val="28"/>
          <w:szCs w:val="28"/>
          <w:lang w:val="kk-KZ"/>
        </w:rPr>
        <w:t xml:space="preserve"> </w:t>
      </w:r>
      <w:r w:rsidRPr="006671F6">
        <w:rPr>
          <w:sz w:val="28"/>
          <w:szCs w:val="28"/>
        </w:rPr>
        <w:t xml:space="preserve">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w:t>
      </w:r>
      <w:r w:rsidRPr="006671F6">
        <w:rPr>
          <w:color w:val="auto"/>
          <w:sz w:val="28"/>
          <w:szCs w:val="28"/>
        </w:rPr>
        <w:t xml:space="preserve">официального </w:t>
      </w:r>
      <w:r w:rsidRPr="006671F6">
        <w:rPr>
          <w:sz w:val="28"/>
          <w:szCs w:val="28"/>
        </w:rPr>
        <w:t xml:space="preserve">запроса респонденту </w:t>
      </w:r>
      <w:r w:rsidRPr="006671F6">
        <w:rPr>
          <w:color w:val="auto"/>
          <w:sz w:val="28"/>
          <w:szCs w:val="28"/>
        </w:rPr>
        <w:t>на бумажном носителе</w:t>
      </w:r>
      <w:r w:rsidRPr="006671F6">
        <w:rPr>
          <w:sz w:val="28"/>
          <w:szCs w:val="28"/>
        </w:rPr>
        <w:t xml:space="preserve">. </w:t>
      </w:r>
    </w:p>
    <w:p w:rsidR="00A86106" w:rsidRPr="006671F6" w:rsidRDefault="00A86106" w:rsidP="00A86106">
      <w:pPr>
        <w:pStyle w:val="pj"/>
        <w:ind w:firstLine="709"/>
        <w:rPr>
          <w:sz w:val="28"/>
          <w:szCs w:val="28"/>
        </w:rPr>
      </w:pPr>
      <w:r w:rsidRPr="006671F6">
        <w:rPr>
          <w:sz w:val="28"/>
          <w:szCs w:val="28"/>
          <w:lang w:val="kk-KZ"/>
        </w:rPr>
        <w:t>8</w:t>
      </w:r>
      <w:r w:rsidRPr="006671F6">
        <w:rPr>
          <w:sz w:val="28"/>
          <w:szCs w:val="28"/>
        </w:rPr>
        <w:t>.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p w:rsidR="00A86106" w:rsidRPr="006671F6" w:rsidRDefault="00A86106" w:rsidP="00A86106">
      <w:pPr>
        <w:pStyle w:val="pj"/>
        <w:ind w:firstLine="709"/>
        <w:rPr>
          <w:sz w:val="28"/>
          <w:szCs w:val="28"/>
        </w:rPr>
      </w:pPr>
      <w:r w:rsidRPr="006671F6">
        <w:rPr>
          <w:sz w:val="28"/>
          <w:szCs w:val="28"/>
          <w:lang w:val="kk-KZ"/>
        </w:rPr>
        <w:lastRenderedPageBreak/>
        <w:t>9</w:t>
      </w:r>
      <w:r w:rsidRPr="006671F6">
        <w:rPr>
          <w:sz w:val="28"/>
          <w:szCs w:val="28"/>
        </w:rPr>
        <w:t>. В случае затруднения заполнения информации об общей схеме связей в виде таблицы, допускается представление части 2.4 раздела 2 в виде схемы.</w:t>
      </w:r>
    </w:p>
    <w:p w:rsidR="00A86106" w:rsidRPr="006671F6" w:rsidRDefault="00A86106" w:rsidP="00A86106">
      <w:pPr>
        <w:pStyle w:val="pj"/>
        <w:ind w:firstLine="709"/>
        <w:rPr>
          <w:sz w:val="28"/>
          <w:szCs w:val="28"/>
        </w:rPr>
      </w:pPr>
      <w:r w:rsidRPr="006671F6">
        <w:rPr>
          <w:sz w:val="28"/>
          <w:szCs w:val="28"/>
        </w:rPr>
        <w:t>Пример заполнения информации об общей схеме связей в виде таблицы:</w:t>
      </w:r>
    </w:p>
    <w:p w:rsidR="00A86106" w:rsidRPr="006671F6" w:rsidRDefault="00A86106" w:rsidP="00A86106">
      <w:pPr>
        <w:pStyle w:val="pj"/>
      </w:pPr>
      <w:r w:rsidRPr="006671F6">
        <w:t> </w:t>
      </w:r>
    </w:p>
    <w:p w:rsidR="00A86106" w:rsidRPr="006671F6" w:rsidRDefault="00A86106" w:rsidP="00A86106">
      <w:pPr>
        <w:pStyle w:val="pc"/>
        <w:rPr>
          <w:sz w:val="28"/>
          <w:szCs w:val="28"/>
        </w:rPr>
      </w:pPr>
      <w:r w:rsidRPr="006671F6">
        <w:rPr>
          <w:bCs/>
          <w:sz w:val="28"/>
          <w:szCs w:val="28"/>
        </w:rPr>
        <w:t>«2.4 Общая схема связей Вашей организации</w:t>
      </w:r>
    </w:p>
    <w:p w:rsidR="00A86106" w:rsidRPr="006671F6" w:rsidRDefault="00A86106" w:rsidP="00A86106">
      <w:pPr>
        <w:pStyle w:val="pc"/>
      </w:pPr>
      <w:r w:rsidRPr="006671F6">
        <w:rPr>
          <w:sz w:val="28"/>
          <w:szCs w:val="28"/>
        </w:rPr>
        <w:t> </w:t>
      </w:r>
    </w:p>
    <w:p w:rsidR="00A86106" w:rsidRPr="006671F6" w:rsidRDefault="00A86106" w:rsidP="00A86106">
      <w:pPr>
        <w:pStyle w:val="pr"/>
        <w:rPr>
          <w:sz w:val="28"/>
          <w:szCs w:val="28"/>
        </w:rPr>
      </w:pPr>
      <w:r w:rsidRPr="006671F6">
        <w:rPr>
          <w:sz w:val="28"/>
          <w:szCs w:val="28"/>
        </w:rPr>
        <w:t>Таблица</w:t>
      </w:r>
    </w:p>
    <w:tbl>
      <w:tblPr>
        <w:tblW w:w="5039" w:type="pct"/>
        <w:jc w:val="center"/>
        <w:tblCellMar>
          <w:left w:w="0" w:type="dxa"/>
          <w:right w:w="0" w:type="dxa"/>
        </w:tblCellMar>
        <w:tblLook w:val="04A0" w:firstRow="1" w:lastRow="0" w:firstColumn="1" w:lastColumn="0" w:noHBand="0" w:noVBand="1"/>
      </w:tblPr>
      <w:tblGrid>
        <w:gridCol w:w="1465"/>
        <w:gridCol w:w="1280"/>
        <w:gridCol w:w="2956"/>
        <w:gridCol w:w="1550"/>
        <w:gridCol w:w="1428"/>
        <w:gridCol w:w="1079"/>
      </w:tblGrid>
      <w:tr w:rsidR="00A86106" w:rsidRPr="006671F6" w:rsidTr="00D96822">
        <w:trPr>
          <w:jc w:val="center"/>
        </w:trPr>
        <w:tc>
          <w:tcPr>
            <w:tcW w:w="7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Наименование юридического лица /фамилия, имя, отчество (при его наличии) (далее – Ф.И.О.) физического лица, находящегося в Группе</w:t>
            </w:r>
          </w:p>
        </w:tc>
        <w:tc>
          <w:tcPr>
            <w:tcW w:w="6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Страна регистрации</w:t>
            </w:r>
          </w:p>
        </w:tc>
        <w:tc>
          <w:tcPr>
            <w:tcW w:w="15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8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Порядковый номер, присваиваемый юридическим лицам, указанным в столбцах А – В</w:t>
            </w:r>
          </w:p>
        </w:tc>
        <w:tc>
          <w:tcPr>
            <w:tcW w:w="12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Инвесторы, непосредственно владеющие долями в юридических лицах, указанных в столбцах А – В</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826" w:type="pct"/>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наименование инвестора из столбца А и (или) номер инвестора из столбца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доля инвестора (%)</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Б</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В</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0101-17/A</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N</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1</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A и (или)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В</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000000000001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4</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A </w:t>
            </w:r>
            <w:r w:rsidRPr="006671F6">
              <w:rPr>
                <w:i/>
                <w:iCs/>
                <w:sz w:val="20"/>
                <w:szCs w:val="20"/>
                <w:bdr w:val="none" w:sz="0" w:space="0" w:color="auto" w:frame="1"/>
              </w:rPr>
              <w:t>и (или)</w:t>
            </w:r>
            <w:r w:rsidRPr="006671F6">
              <w:rPr>
                <w:sz w:val="20"/>
                <w:szCs w:val="20"/>
              </w:rPr>
              <w:t xml:space="preserve"> 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A </w:t>
            </w:r>
            <w:r w:rsidRPr="006671F6">
              <w:rPr>
                <w:i/>
                <w:iCs/>
                <w:sz w:val="20"/>
                <w:szCs w:val="20"/>
                <w:bdr w:val="none" w:sz="0" w:space="0" w:color="auto" w:frame="1"/>
              </w:rPr>
              <w:t xml:space="preserve">и (или) </w:t>
            </w:r>
            <w:r w:rsidRPr="006671F6">
              <w:rPr>
                <w:sz w:val="20"/>
                <w:szCs w:val="20"/>
              </w:rPr>
              <w:t>1</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G</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X-10-17/832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E </w:t>
            </w:r>
            <w:r w:rsidRPr="006671F6">
              <w:rPr>
                <w:i/>
                <w:iCs/>
                <w:sz w:val="20"/>
                <w:szCs w:val="20"/>
                <w:bdr w:val="none" w:sz="0" w:space="0" w:color="auto" w:frame="1"/>
              </w:rPr>
              <w:t>и (или)</w:t>
            </w:r>
            <w:r w:rsidRPr="006671F6">
              <w:rPr>
                <w:sz w:val="20"/>
                <w:szCs w:val="20"/>
              </w:rPr>
              <w:t xml:space="preserve"> 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B </w:t>
            </w:r>
            <w:r w:rsidRPr="006671F6">
              <w:rPr>
                <w:i/>
                <w:iCs/>
                <w:sz w:val="20"/>
                <w:szCs w:val="20"/>
                <w:bdr w:val="none" w:sz="0" w:space="0" w:color="auto" w:frame="1"/>
              </w:rPr>
              <w:t>и (или)</w:t>
            </w:r>
            <w:r w:rsidRPr="006671F6">
              <w:rPr>
                <w:sz w:val="20"/>
                <w:szCs w:val="20"/>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F</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X-10-17/831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D </w:t>
            </w:r>
            <w:r w:rsidRPr="006671F6">
              <w:rPr>
                <w:i/>
                <w:iCs/>
                <w:sz w:val="20"/>
                <w:szCs w:val="20"/>
                <w:bdr w:val="none" w:sz="0" w:space="0" w:color="auto" w:frame="1"/>
              </w:rPr>
              <w:t>и (или)</w:t>
            </w:r>
            <w:r w:rsidRPr="006671F6">
              <w:rPr>
                <w:sz w:val="20"/>
                <w:szCs w:val="20"/>
              </w:rPr>
              <w:t xml:space="preserve"> 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15</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H</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№№№№№№1</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9</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G </w:t>
            </w:r>
            <w:r w:rsidRPr="006671F6">
              <w:rPr>
                <w:i/>
                <w:iCs/>
                <w:sz w:val="20"/>
                <w:szCs w:val="20"/>
                <w:bdr w:val="none" w:sz="0" w:space="0" w:color="auto" w:frame="1"/>
              </w:rPr>
              <w:t>и (или)</w:t>
            </w:r>
            <w:r w:rsidRPr="006671F6">
              <w:rPr>
                <w:sz w:val="20"/>
                <w:szCs w:val="20"/>
              </w:rPr>
              <w:t xml:space="preserve"> 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I</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4</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10</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G</w:t>
            </w:r>
            <w:r w:rsidRPr="006671F6">
              <w:rPr>
                <w:i/>
                <w:iCs/>
                <w:sz w:val="20"/>
                <w:szCs w:val="20"/>
                <w:bdr w:val="none" w:sz="0" w:space="0" w:color="auto" w:frame="1"/>
              </w:rPr>
              <w:t xml:space="preserve"> и (или) </w:t>
            </w:r>
            <w:r w:rsidRPr="006671F6">
              <w:rPr>
                <w:sz w:val="20"/>
                <w:szCs w:val="20"/>
              </w:rPr>
              <w:t>6</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E (респондент)</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000000000002</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3</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B </w:t>
            </w:r>
            <w:r w:rsidRPr="006671F6">
              <w:rPr>
                <w:i/>
                <w:iCs/>
                <w:sz w:val="20"/>
                <w:szCs w:val="20"/>
                <w:bdr w:val="none" w:sz="0" w:space="0" w:color="auto" w:frame="1"/>
              </w:rPr>
              <w:t>и (или)</w:t>
            </w:r>
            <w:r w:rsidRPr="006671F6">
              <w:rPr>
                <w:sz w:val="20"/>
                <w:szCs w:val="20"/>
              </w:rPr>
              <w:t xml:space="preserve"> 4</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D</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000000000003</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N</w:t>
            </w:r>
            <w:r w:rsidRPr="006671F6">
              <w:rPr>
                <w:i/>
                <w:iCs/>
                <w:sz w:val="20"/>
                <w:szCs w:val="20"/>
                <w:bdr w:val="none" w:sz="0" w:space="0" w:color="auto" w:frame="1"/>
              </w:rPr>
              <w:t xml:space="preserve"> и (или)</w:t>
            </w:r>
            <w:r w:rsidRPr="006671F6">
              <w:rPr>
                <w:sz w:val="20"/>
                <w:szCs w:val="20"/>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80</w:t>
            </w:r>
          </w:p>
        </w:tc>
      </w:tr>
      <w:tr w:rsidR="00A86106" w:rsidRPr="006671F6" w:rsidTr="00D96822">
        <w:trPr>
          <w:jc w:val="center"/>
        </w:trPr>
        <w:tc>
          <w:tcPr>
            <w:tcW w:w="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Страна 3</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X-10-17/830</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7</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 xml:space="preserve">N </w:t>
            </w:r>
            <w:r w:rsidRPr="006671F6">
              <w:rPr>
                <w:i/>
                <w:iCs/>
                <w:sz w:val="20"/>
                <w:szCs w:val="20"/>
                <w:bdr w:val="none" w:sz="0" w:space="0" w:color="auto" w:frame="1"/>
              </w:rPr>
              <w:t>и (или)</w:t>
            </w:r>
            <w:r w:rsidRPr="006671F6">
              <w:rPr>
                <w:sz w:val="20"/>
                <w:szCs w:val="20"/>
              </w:rPr>
              <w:t xml:space="preserve"> 2</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r>
    </w:tbl>
    <w:p w:rsidR="00A86106" w:rsidRPr="006671F6" w:rsidRDefault="00A86106" w:rsidP="00A86106">
      <w:pPr>
        <w:pStyle w:val="pr"/>
      </w:pPr>
      <w:r w:rsidRPr="006671F6">
        <w:t>».</w:t>
      </w:r>
    </w:p>
    <w:p w:rsidR="00A86106" w:rsidRPr="006671F6" w:rsidRDefault="00A86106" w:rsidP="00A86106">
      <w:pPr>
        <w:pStyle w:val="pj"/>
        <w:ind w:firstLine="709"/>
        <w:rPr>
          <w:sz w:val="28"/>
          <w:szCs w:val="28"/>
        </w:rPr>
      </w:pPr>
      <w:r w:rsidRPr="006671F6">
        <w:rPr>
          <w:sz w:val="28"/>
          <w:szCs w:val="28"/>
        </w:rPr>
        <w:t>Таблица части 2.4 раздела 2 заполняется по каждой связи «объект инвестирования-инвестор».</w:t>
      </w:r>
    </w:p>
    <w:p w:rsidR="00A86106" w:rsidRPr="006671F6" w:rsidRDefault="00A86106" w:rsidP="00A86106">
      <w:pPr>
        <w:pStyle w:val="pj"/>
        <w:ind w:firstLine="709"/>
        <w:rPr>
          <w:sz w:val="28"/>
          <w:szCs w:val="28"/>
        </w:rPr>
      </w:pPr>
      <w:r w:rsidRPr="006671F6">
        <w:rPr>
          <w:sz w:val="28"/>
          <w:szCs w:val="28"/>
        </w:rPr>
        <w:t>Например, A, B, C, D, E, F, G, H, I – юридические лица и N – физическое лицо образуют Группу.</w:t>
      </w:r>
    </w:p>
    <w:p w:rsidR="00A86106" w:rsidRPr="006671F6" w:rsidRDefault="00A86106" w:rsidP="00A86106">
      <w:pPr>
        <w:pStyle w:val="pj"/>
        <w:ind w:firstLine="709"/>
        <w:rPr>
          <w:sz w:val="28"/>
          <w:szCs w:val="28"/>
        </w:rPr>
      </w:pPr>
      <w:r w:rsidRPr="006671F6">
        <w:rPr>
          <w:sz w:val="28"/>
          <w:szCs w:val="28"/>
        </w:rPr>
        <w:t xml:space="preserve">В столбцах А, Б, </w:t>
      </w:r>
      <w:proofErr w:type="gramStart"/>
      <w:r w:rsidRPr="006671F6">
        <w:rPr>
          <w:sz w:val="28"/>
          <w:szCs w:val="28"/>
        </w:rPr>
        <w:t>В</w:t>
      </w:r>
      <w:proofErr w:type="gramEnd"/>
      <w:r w:rsidRPr="006671F6">
        <w:rPr>
          <w:sz w:val="28"/>
          <w:szCs w:val="28"/>
        </w:rPr>
        <w:t xml:space="preserve"> таблицы отражается информация об участниках Группы от самого верхнего по уровню иерархии известного инвестора.</w:t>
      </w:r>
    </w:p>
    <w:p w:rsidR="00A86106" w:rsidRPr="006671F6" w:rsidRDefault="00A86106" w:rsidP="00A86106">
      <w:pPr>
        <w:pStyle w:val="pj"/>
        <w:ind w:firstLine="709"/>
        <w:rPr>
          <w:sz w:val="28"/>
          <w:szCs w:val="28"/>
        </w:rPr>
      </w:pPr>
      <w:r w:rsidRPr="006671F6">
        <w:rPr>
          <w:sz w:val="28"/>
          <w:szCs w:val="28"/>
        </w:rPr>
        <w:t>В столбце 1 каждому участнику Группы присваивается порядковый номер. Этот номер используется при заполнении столбца 2 таблицы.</w:t>
      </w:r>
    </w:p>
    <w:p w:rsidR="00A86106" w:rsidRPr="006671F6" w:rsidRDefault="00A86106" w:rsidP="00A86106">
      <w:pPr>
        <w:pStyle w:val="pj"/>
      </w:pPr>
      <w:r w:rsidRPr="006671F6">
        <w:t> </w:t>
      </w:r>
    </w:p>
    <w:p w:rsidR="00A86106" w:rsidRPr="006671F6" w:rsidRDefault="00A86106" w:rsidP="00A86106">
      <w:pPr>
        <w:pStyle w:val="pc"/>
      </w:pPr>
      <w:r w:rsidRPr="006671F6">
        <w:rPr>
          <w:noProof/>
        </w:rPr>
        <w:lastRenderedPageBreak/>
        <w:drawing>
          <wp:inline distT="0" distB="0" distL="0" distR="0" wp14:anchorId="60D1EA1D" wp14:editId="700F37AB">
            <wp:extent cx="5486400" cy="33432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3343275"/>
                    </a:xfrm>
                    <a:prstGeom prst="rect">
                      <a:avLst/>
                    </a:prstGeom>
                    <a:noFill/>
                    <a:ln>
                      <a:noFill/>
                    </a:ln>
                  </pic:spPr>
                </pic:pic>
              </a:graphicData>
            </a:graphic>
          </wp:inline>
        </w:drawing>
      </w:r>
    </w:p>
    <w:p w:rsidR="00A86106" w:rsidRPr="006671F6" w:rsidRDefault="00A86106" w:rsidP="00A86106">
      <w:pPr>
        <w:pStyle w:val="pc"/>
      </w:pPr>
    </w:p>
    <w:p w:rsidR="00A86106" w:rsidRPr="006671F6" w:rsidRDefault="00A86106" w:rsidP="00A86106">
      <w:pPr>
        <w:pStyle w:val="pc"/>
      </w:pPr>
      <w:r w:rsidRPr="006671F6">
        <w:t>Рисунок 1. Схема Группы</w:t>
      </w:r>
    </w:p>
    <w:p w:rsidR="00A86106" w:rsidRPr="006671F6" w:rsidRDefault="00A86106" w:rsidP="00A86106">
      <w:pPr>
        <w:pStyle w:val="pc"/>
      </w:pPr>
      <w:r w:rsidRPr="006671F6">
        <w:t> </w:t>
      </w:r>
    </w:p>
    <w:p w:rsidR="00A86106" w:rsidRPr="006671F6" w:rsidRDefault="00A86106" w:rsidP="00A86106">
      <w:pPr>
        <w:pStyle w:val="pj"/>
        <w:ind w:firstLine="709"/>
        <w:rPr>
          <w:sz w:val="28"/>
          <w:szCs w:val="28"/>
        </w:rPr>
      </w:pPr>
      <w:r w:rsidRPr="006671F6">
        <w:rPr>
          <w:sz w:val="28"/>
          <w:szCs w:val="28"/>
        </w:rPr>
        <w:t>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p w:rsidR="00A86106" w:rsidRPr="006671F6" w:rsidRDefault="00A86106" w:rsidP="00A86106">
      <w:pPr>
        <w:pStyle w:val="pj"/>
        <w:ind w:firstLine="709"/>
        <w:rPr>
          <w:sz w:val="28"/>
          <w:szCs w:val="28"/>
        </w:rPr>
      </w:pPr>
      <w:r w:rsidRPr="006671F6">
        <w:rPr>
          <w:sz w:val="28"/>
          <w:szCs w:val="28"/>
        </w:rPr>
        <w:t>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p w:rsidR="00A86106" w:rsidRPr="006671F6" w:rsidRDefault="00A86106" w:rsidP="00A86106">
      <w:pPr>
        <w:pStyle w:val="pj"/>
        <w:ind w:firstLine="709"/>
        <w:rPr>
          <w:sz w:val="28"/>
          <w:szCs w:val="28"/>
        </w:rPr>
      </w:pPr>
      <w:r w:rsidRPr="006671F6">
        <w:rPr>
          <w:sz w:val="28"/>
          <w:szCs w:val="28"/>
          <w:lang w:val="kk-KZ"/>
        </w:rPr>
        <w:t>10</w:t>
      </w:r>
      <w:r w:rsidRPr="006671F6">
        <w:rPr>
          <w:sz w:val="28"/>
          <w:szCs w:val="28"/>
        </w:rPr>
        <w:t>.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p w:rsidR="00A86106" w:rsidRPr="006671F6" w:rsidRDefault="00A86106" w:rsidP="00A86106">
      <w:pPr>
        <w:pStyle w:val="pj"/>
        <w:ind w:firstLine="709"/>
        <w:rPr>
          <w:sz w:val="28"/>
          <w:szCs w:val="28"/>
        </w:rPr>
      </w:pPr>
      <w:r w:rsidRPr="006671F6">
        <w:rPr>
          <w:sz w:val="28"/>
          <w:szCs w:val="28"/>
        </w:rPr>
        <w:t>1</w:t>
      </w:r>
      <w:r w:rsidRPr="006671F6">
        <w:rPr>
          <w:sz w:val="28"/>
          <w:szCs w:val="28"/>
          <w:lang w:val="kk-KZ"/>
        </w:rPr>
        <w:t>1</w:t>
      </w:r>
      <w:r w:rsidRPr="006671F6">
        <w:rPr>
          <w:sz w:val="28"/>
          <w:szCs w:val="28"/>
        </w:rPr>
        <w:t>.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p w:rsidR="00A86106" w:rsidRPr="006671F6" w:rsidRDefault="00A86106" w:rsidP="00A86106">
      <w:pPr>
        <w:pStyle w:val="pj"/>
        <w:ind w:firstLine="709"/>
        <w:rPr>
          <w:sz w:val="28"/>
          <w:szCs w:val="28"/>
        </w:rPr>
      </w:pPr>
      <w:r w:rsidRPr="006671F6">
        <w:rPr>
          <w:sz w:val="28"/>
          <w:szCs w:val="28"/>
        </w:rPr>
        <w:t>1</w:t>
      </w:r>
      <w:r w:rsidRPr="006671F6">
        <w:rPr>
          <w:sz w:val="28"/>
          <w:szCs w:val="28"/>
          <w:lang w:val="kk-KZ"/>
        </w:rPr>
        <w:t>2</w:t>
      </w:r>
      <w:r w:rsidRPr="006671F6">
        <w:rPr>
          <w:sz w:val="28"/>
          <w:szCs w:val="28"/>
        </w:rPr>
        <w:t xml:space="preserve">.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по предполагаемым срокам платежей, оставшимся до погашения. Срок погашения (месяцы, в </w:t>
      </w:r>
      <w:r w:rsidRPr="006671F6">
        <w:rPr>
          <w:sz w:val="28"/>
          <w:szCs w:val="28"/>
        </w:rPr>
        <w:lastRenderedPageBreak/>
        <w:t>которых будет погашена задолженность) исчисляется с даты, указанной в части 5.1 раздела 5 статистической формы (отчетная дата).</w:t>
      </w:r>
    </w:p>
    <w:p w:rsidR="00A86106" w:rsidRPr="006671F6" w:rsidRDefault="00A86106" w:rsidP="00A86106">
      <w:pPr>
        <w:pStyle w:val="pj"/>
        <w:ind w:firstLine="709"/>
        <w:rPr>
          <w:sz w:val="28"/>
          <w:szCs w:val="28"/>
        </w:rPr>
      </w:pPr>
      <w:r w:rsidRPr="006671F6">
        <w:rPr>
          <w:sz w:val="28"/>
          <w:szCs w:val="28"/>
        </w:rPr>
        <w:t>Арифметический контроль части 5.2 раздела 5 статистической формы:</w:t>
      </w:r>
    </w:p>
    <w:p w:rsidR="00A86106" w:rsidRPr="006671F6" w:rsidRDefault="00A86106" w:rsidP="00A86106">
      <w:pPr>
        <w:pStyle w:val="pj"/>
        <w:ind w:firstLine="709"/>
        <w:rPr>
          <w:sz w:val="28"/>
          <w:szCs w:val="28"/>
        </w:rPr>
      </w:pPr>
      <w:r w:rsidRPr="006671F6">
        <w:rPr>
          <w:sz w:val="28"/>
          <w:szCs w:val="28"/>
        </w:rPr>
        <w:t>графа 1= графа 2+ графа 3+ графа 4+графа 5+графа 6+ графа 7+графа 8+ графа 9+графа 10+графа 11.</w:t>
      </w:r>
    </w:p>
    <w:p w:rsidR="00A86106" w:rsidRPr="006671F6" w:rsidRDefault="00A86106" w:rsidP="00A86106">
      <w:pPr>
        <w:pStyle w:val="pj"/>
        <w:ind w:firstLine="709"/>
        <w:rPr>
          <w:sz w:val="28"/>
          <w:szCs w:val="28"/>
        </w:rPr>
      </w:pPr>
      <w:r w:rsidRPr="006671F6">
        <w:rPr>
          <w:sz w:val="28"/>
          <w:szCs w:val="28"/>
        </w:rPr>
        <w:t>Пример заполнения части 5.2 раздела 5 статистической формы:</w:t>
      </w:r>
    </w:p>
    <w:p w:rsidR="00A86106" w:rsidRPr="006671F6" w:rsidRDefault="00A86106" w:rsidP="00A86106">
      <w:pPr>
        <w:pStyle w:val="pj"/>
        <w:ind w:firstLine="709"/>
        <w:rPr>
          <w:sz w:val="28"/>
          <w:szCs w:val="28"/>
        </w:rPr>
      </w:pPr>
      <w:r w:rsidRPr="006671F6">
        <w:rPr>
          <w:sz w:val="28"/>
          <w:szCs w:val="28"/>
        </w:rPr>
        <w:t>«График погашения задолженности в тысячах долларов Соединенных Штатов Америки (далее – США)</w:t>
      </w:r>
    </w:p>
    <w:p w:rsidR="00A86106" w:rsidRPr="006671F6" w:rsidRDefault="00A86106" w:rsidP="00A86106">
      <w:pPr>
        <w:pStyle w:val="pj"/>
      </w:pPr>
      <w:r w:rsidRPr="006671F6">
        <w:t> </w:t>
      </w:r>
    </w:p>
    <w:p w:rsidR="00A86106" w:rsidRPr="006671F6" w:rsidRDefault="00A86106" w:rsidP="00A86106">
      <w:pPr>
        <w:pStyle w:val="pr"/>
        <w:rPr>
          <w:sz w:val="28"/>
          <w:szCs w:val="28"/>
        </w:rPr>
      </w:pPr>
      <w:r w:rsidRPr="006671F6">
        <w:rPr>
          <w:sz w:val="28"/>
          <w:szCs w:val="28"/>
        </w:rPr>
        <w:t>Таблица</w:t>
      </w:r>
    </w:p>
    <w:tbl>
      <w:tblPr>
        <w:tblW w:w="5166" w:type="pct"/>
        <w:jc w:val="center"/>
        <w:tblCellMar>
          <w:left w:w="0" w:type="dxa"/>
          <w:right w:w="0" w:type="dxa"/>
        </w:tblCellMar>
        <w:tblLook w:val="04A0" w:firstRow="1" w:lastRow="0" w:firstColumn="1" w:lastColumn="0" w:noHBand="0" w:noVBand="1"/>
      </w:tblPr>
      <w:tblGrid>
        <w:gridCol w:w="1999"/>
        <w:gridCol w:w="1565"/>
        <w:gridCol w:w="1467"/>
        <w:gridCol w:w="516"/>
        <w:gridCol w:w="383"/>
        <w:gridCol w:w="383"/>
        <w:gridCol w:w="491"/>
        <w:gridCol w:w="515"/>
        <w:gridCol w:w="571"/>
        <w:gridCol w:w="521"/>
        <w:gridCol w:w="523"/>
        <w:gridCol w:w="1002"/>
      </w:tblGrid>
      <w:tr w:rsidR="00A86106" w:rsidRPr="006671F6" w:rsidTr="00D96822">
        <w:trPr>
          <w:jc w:val="center"/>
        </w:trPr>
        <w:tc>
          <w:tcPr>
            <w:tcW w:w="10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 xml:space="preserve">Код показателя из формы </w:t>
            </w:r>
            <w:r w:rsidRPr="006671F6">
              <w:rPr>
                <w:sz w:val="20"/>
                <w:szCs w:val="20"/>
              </w:rPr>
              <w:br/>
              <w:t>1-ПБ, указанный в части 5.1</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Задолженность, указанная в части 5.1</w:t>
            </w:r>
          </w:p>
        </w:tc>
        <w:tc>
          <w:tcPr>
            <w:tcW w:w="3178"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В том числе:</w:t>
            </w:r>
          </w:p>
        </w:tc>
      </w:tr>
      <w:tr w:rsidR="00A86106" w:rsidRPr="006671F6" w:rsidTr="00D96822">
        <w:trPr>
          <w:jc w:val="center"/>
        </w:trPr>
        <w:tc>
          <w:tcPr>
            <w:tcW w:w="1027" w:type="pct"/>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795" w:type="pct"/>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5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до востребования</w:t>
            </w:r>
          </w:p>
        </w:tc>
        <w:tc>
          <w:tcPr>
            <w:tcW w:w="2594"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подлежит погашению в течение (месяцев), начиная с отчетной даты, указанной в части 5.1</w:t>
            </w:r>
          </w:p>
        </w:tc>
      </w:tr>
      <w:tr w:rsidR="00A86106" w:rsidRPr="006671F6" w:rsidTr="00D96822">
        <w:trPr>
          <w:jc w:val="center"/>
        </w:trPr>
        <w:tc>
          <w:tcPr>
            <w:tcW w:w="1027" w:type="pct"/>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795" w:type="pct"/>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0-3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4-6</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7-9</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10-12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13-15</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16-18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19-21</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22-24</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после 24 месяца</w:t>
            </w:r>
          </w:p>
        </w:tc>
      </w:tr>
      <w:tr w:rsidR="00A86106" w:rsidRPr="006671F6" w:rsidTr="00D96822">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3</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w:t>
            </w:r>
          </w:p>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5</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6</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7</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8</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9</w:t>
            </w:r>
          </w:p>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10</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11</w:t>
            </w:r>
          </w:p>
        </w:tc>
      </w:tr>
      <w:tr w:rsidR="00A86106" w:rsidRPr="006671F6" w:rsidTr="00D96822">
        <w:trPr>
          <w:jc w:val="center"/>
        </w:trPr>
        <w:tc>
          <w:tcPr>
            <w:tcW w:w="10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2225006</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1 000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spacing w:line="276" w:lineRule="auto"/>
              <w:rPr>
                <w:sz w:val="20"/>
                <w:szCs w:val="20"/>
              </w:rPr>
            </w:pPr>
            <w:r w:rsidRPr="006671F6">
              <w:rPr>
                <w:sz w:val="20"/>
                <w:szCs w:val="20"/>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400</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20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600</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28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r>
    </w:tbl>
    <w:p w:rsidR="00A86106" w:rsidRPr="006671F6" w:rsidRDefault="00A86106" w:rsidP="00A86106">
      <w:pPr>
        <w:pStyle w:val="pr"/>
      </w:pPr>
      <w:r w:rsidRPr="006671F6">
        <w:t>».</w:t>
      </w:r>
    </w:p>
    <w:p w:rsidR="00A86106" w:rsidRPr="006671F6" w:rsidRDefault="00A86106" w:rsidP="00A86106">
      <w:pPr>
        <w:pStyle w:val="pj"/>
        <w:ind w:firstLine="709"/>
        <w:rPr>
          <w:color w:val="auto"/>
          <w:sz w:val="28"/>
          <w:szCs w:val="28"/>
        </w:rPr>
      </w:pPr>
      <w:r w:rsidRPr="006671F6">
        <w:rPr>
          <w:color w:val="FF0000"/>
        </w:rPr>
        <w:t> </w:t>
      </w:r>
      <w:r w:rsidRPr="006671F6">
        <w:rPr>
          <w:color w:val="auto"/>
          <w:sz w:val="28"/>
          <w:szCs w:val="28"/>
        </w:rPr>
        <w:t>Пояснение по заполнению Таблицы части 5.2 раздела 5: задолженность организации перед иностранным прямым инвестором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w:t>
      </w:r>
      <w:r w:rsidRPr="006671F6">
        <w:rPr>
          <w:color w:val="auto"/>
          <w:sz w:val="28"/>
          <w:szCs w:val="28"/>
          <w:lang w:val="kk-KZ"/>
        </w:rPr>
        <w:t xml:space="preserve"> марта </w:t>
      </w:r>
      <w:r w:rsidRPr="006671F6">
        <w:rPr>
          <w:color w:val="auto"/>
          <w:sz w:val="28"/>
          <w:szCs w:val="28"/>
        </w:rPr>
        <w:t>2022 года, 600 тысяч долларов США – 21</w:t>
      </w:r>
      <w:r w:rsidRPr="006671F6">
        <w:rPr>
          <w:color w:val="auto"/>
          <w:sz w:val="28"/>
          <w:szCs w:val="28"/>
          <w:lang w:val="kk-KZ"/>
        </w:rPr>
        <w:t xml:space="preserve"> июня </w:t>
      </w:r>
      <w:r w:rsidRPr="006671F6">
        <w:rPr>
          <w:color w:val="auto"/>
          <w:sz w:val="28"/>
          <w:szCs w:val="28"/>
        </w:rPr>
        <w:t xml:space="preserve">2023 года. Поскольку количество полных месяцев в промежутке от отчетной даты </w:t>
      </w:r>
      <w:r w:rsidRPr="006671F6">
        <w:rPr>
          <w:color w:val="auto"/>
          <w:sz w:val="28"/>
          <w:szCs w:val="28"/>
        </w:rPr>
        <w:br/>
        <w:t>(31</w:t>
      </w:r>
      <w:r w:rsidRPr="006671F6">
        <w:rPr>
          <w:color w:val="auto"/>
          <w:sz w:val="28"/>
          <w:szCs w:val="28"/>
          <w:lang w:val="kk-KZ"/>
        </w:rPr>
        <w:t xml:space="preserve"> декабря </w:t>
      </w:r>
      <w:r w:rsidRPr="006671F6">
        <w:rPr>
          <w:color w:val="auto"/>
          <w:sz w:val="28"/>
          <w:szCs w:val="28"/>
        </w:rPr>
        <w:t xml:space="preserve">2021 года) до даты погашения первой части задолженности </w:t>
      </w:r>
      <w:r w:rsidRPr="006671F6">
        <w:rPr>
          <w:color w:val="auto"/>
          <w:sz w:val="28"/>
          <w:szCs w:val="28"/>
        </w:rPr>
        <w:br/>
        <w:t>(10</w:t>
      </w:r>
      <w:r w:rsidRPr="006671F6">
        <w:rPr>
          <w:color w:val="auto"/>
          <w:sz w:val="28"/>
          <w:szCs w:val="28"/>
          <w:lang w:val="kk-KZ"/>
        </w:rPr>
        <w:t xml:space="preserve"> марта </w:t>
      </w:r>
      <w:r w:rsidRPr="006671F6">
        <w:rPr>
          <w:color w:val="auto"/>
          <w:sz w:val="28"/>
          <w:szCs w:val="28"/>
        </w:rPr>
        <w:t>2022 года) составляет 2</w:t>
      </w:r>
      <w:r w:rsidRPr="006671F6">
        <w:rPr>
          <w:color w:val="auto"/>
          <w:sz w:val="28"/>
          <w:szCs w:val="28"/>
          <w:lang w:val="kk-KZ"/>
        </w:rPr>
        <w:t xml:space="preserve"> </w:t>
      </w:r>
      <w:r w:rsidRPr="006671F6">
        <w:rPr>
          <w:color w:val="auto"/>
          <w:sz w:val="28"/>
          <w:szCs w:val="28"/>
        </w:rPr>
        <w:t>(два)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p w:rsidR="00A86106" w:rsidRPr="006671F6" w:rsidRDefault="00A86106" w:rsidP="00A86106">
      <w:pPr>
        <w:pStyle w:val="pj"/>
        <w:ind w:firstLine="709"/>
        <w:rPr>
          <w:sz w:val="28"/>
          <w:szCs w:val="28"/>
        </w:rPr>
      </w:pPr>
      <w:r w:rsidRPr="006671F6">
        <w:rPr>
          <w:sz w:val="28"/>
          <w:szCs w:val="28"/>
        </w:rPr>
        <w:t>1</w:t>
      </w:r>
      <w:r w:rsidRPr="006671F6">
        <w:rPr>
          <w:sz w:val="28"/>
          <w:szCs w:val="28"/>
          <w:lang w:val="kk-KZ"/>
        </w:rPr>
        <w:t>3</w:t>
      </w:r>
      <w:r w:rsidRPr="006671F6">
        <w:rPr>
          <w:sz w:val="28"/>
          <w:szCs w:val="28"/>
        </w:rPr>
        <w:t>.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p w:rsidR="00A86106" w:rsidRPr="006671F6" w:rsidRDefault="00A86106" w:rsidP="00A86106">
      <w:pPr>
        <w:pStyle w:val="pj"/>
        <w:ind w:firstLine="709"/>
        <w:rPr>
          <w:sz w:val="28"/>
          <w:szCs w:val="28"/>
        </w:rPr>
      </w:pPr>
      <w:r w:rsidRPr="006671F6">
        <w:rPr>
          <w:sz w:val="28"/>
          <w:szCs w:val="28"/>
        </w:rPr>
        <w:t>Суммы, деноминированные в иных валютах, чем доллары США, переводятся в доллары США по курсу, сложившемуся на отчетную дату.</w:t>
      </w:r>
    </w:p>
    <w:p w:rsidR="00A86106" w:rsidRPr="006671F6" w:rsidRDefault="00A86106" w:rsidP="00A86106">
      <w:pPr>
        <w:pStyle w:val="pj"/>
        <w:ind w:firstLine="709"/>
        <w:rPr>
          <w:sz w:val="28"/>
          <w:szCs w:val="28"/>
        </w:rPr>
      </w:pPr>
      <w:r w:rsidRPr="006671F6">
        <w:rPr>
          <w:sz w:val="28"/>
          <w:szCs w:val="28"/>
        </w:rPr>
        <w:t>Арифметико-логический контроль части 6.2 раздела 6:</w:t>
      </w:r>
    </w:p>
    <w:p w:rsidR="00A86106" w:rsidRPr="006671F6" w:rsidRDefault="00A86106" w:rsidP="00A86106">
      <w:pPr>
        <w:pStyle w:val="pj"/>
        <w:ind w:firstLine="709"/>
        <w:rPr>
          <w:sz w:val="28"/>
          <w:szCs w:val="28"/>
        </w:rPr>
      </w:pPr>
      <w:r w:rsidRPr="006671F6">
        <w:rPr>
          <w:sz w:val="28"/>
          <w:szCs w:val="28"/>
        </w:rPr>
        <w:t>графа 1=графа 2+графа 3+графа 4+графа 5+графа 6+графа 7+ графа 8+ графа 9+ графа 10.</w:t>
      </w:r>
    </w:p>
    <w:p w:rsidR="00A86106" w:rsidRPr="006671F6" w:rsidRDefault="00A86106" w:rsidP="00A86106">
      <w:pPr>
        <w:pStyle w:val="pj"/>
        <w:ind w:firstLine="709"/>
        <w:rPr>
          <w:sz w:val="28"/>
          <w:szCs w:val="28"/>
        </w:rPr>
      </w:pPr>
      <w:r w:rsidRPr="006671F6">
        <w:rPr>
          <w:sz w:val="28"/>
          <w:szCs w:val="28"/>
        </w:rPr>
        <w:t>Пример заполнения части 6.2 раздела 6:</w:t>
      </w:r>
    </w:p>
    <w:p w:rsidR="00A86106" w:rsidRPr="006671F6" w:rsidRDefault="00A86106" w:rsidP="00A86106">
      <w:pPr>
        <w:pStyle w:val="pj"/>
        <w:ind w:firstLine="709"/>
        <w:rPr>
          <w:sz w:val="28"/>
          <w:szCs w:val="28"/>
        </w:rPr>
      </w:pPr>
      <w:r w:rsidRPr="006671F6">
        <w:rPr>
          <w:sz w:val="28"/>
          <w:szCs w:val="28"/>
        </w:rPr>
        <w:t>«6.2 Валютная структура задолженности (в тысячах долларов США)</w:t>
      </w:r>
    </w:p>
    <w:tbl>
      <w:tblPr>
        <w:tblW w:w="5000" w:type="pct"/>
        <w:jc w:val="center"/>
        <w:tblCellMar>
          <w:left w:w="0" w:type="dxa"/>
          <w:right w:w="0" w:type="dxa"/>
        </w:tblCellMar>
        <w:tblLook w:val="04A0" w:firstRow="1" w:lastRow="0" w:firstColumn="1" w:lastColumn="0" w:noHBand="0" w:noVBand="1"/>
      </w:tblPr>
      <w:tblGrid>
        <w:gridCol w:w="917"/>
        <w:gridCol w:w="1233"/>
        <w:gridCol w:w="559"/>
        <w:gridCol w:w="661"/>
        <w:gridCol w:w="505"/>
        <w:gridCol w:w="964"/>
        <w:gridCol w:w="1111"/>
        <w:gridCol w:w="1167"/>
        <w:gridCol w:w="909"/>
        <w:gridCol w:w="912"/>
        <w:gridCol w:w="679"/>
      </w:tblGrid>
      <w:tr w:rsidR="00A86106" w:rsidRPr="006671F6" w:rsidTr="00D96822">
        <w:trPr>
          <w:jc w:val="center"/>
        </w:trPr>
        <w:tc>
          <w:tcPr>
            <w:tcW w:w="58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Код показателя из формы 1-ПБ, указанный в части 6.1</w:t>
            </w:r>
          </w:p>
        </w:tc>
        <w:tc>
          <w:tcPr>
            <w:tcW w:w="6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Задолженность, указанная в части 6.1</w:t>
            </w:r>
          </w:p>
        </w:tc>
        <w:tc>
          <w:tcPr>
            <w:tcW w:w="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348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По видам валют</w:t>
            </w:r>
          </w:p>
        </w:tc>
      </w:tr>
      <w:tr w:rsidR="00A86106" w:rsidRPr="006671F6"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6671F6" w:rsidRDefault="00A86106" w:rsidP="00D96822">
            <w:pPr>
              <w:spacing w:line="276" w:lineRule="auto"/>
              <w:rPr>
                <w:color w:val="000000"/>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тенге</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доллар США</w:t>
            </w:r>
          </w:p>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евро</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российский рубль</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Швейцарский франк</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Специальные права заимствования</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
              <w:rPr>
                <w:sz w:val="20"/>
                <w:szCs w:val="20"/>
              </w:rPr>
            </w:pPr>
            <w:r w:rsidRPr="006671F6">
              <w:rPr>
                <w:sz w:val="20"/>
                <w:szCs w:val="20"/>
              </w:rPr>
              <w:t>Канадский доллар</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Китайский юань</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Другие виды валют</w:t>
            </w:r>
          </w:p>
        </w:tc>
      </w:tr>
      <w:tr w:rsidR="00A86106" w:rsidRPr="006671F6" w:rsidTr="00D96822">
        <w:trPr>
          <w:jc w:val="center"/>
        </w:trPr>
        <w:tc>
          <w:tcPr>
            <w:tcW w:w="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А</w:t>
            </w:r>
          </w:p>
        </w:tc>
      </w:tr>
      <w:tr w:rsidR="00A86106" w:rsidRPr="006671F6" w:rsidTr="00D96822">
        <w:trPr>
          <w:jc w:val="center"/>
        </w:trPr>
        <w:tc>
          <w:tcPr>
            <w:tcW w:w="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2325006</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1946</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1853</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22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pStyle w:val="pc"/>
              <w:rPr>
                <w:sz w:val="20"/>
                <w:szCs w:val="20"/>
              </w:rPr>
            </w:pPr>
            <w:r w:rsidRPr="006671F6">
              <w:rPr>
                <w:sz w:val="20"/>
                <w:szCs w:val="20"/>
              </w:rPr>
              <w:t>93</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6671F6" w:rsidRDefault="00A86106" w:rsidP="00D96822">
            <w:pPr>
              <w:spacing w:line="276" w:lineRule="auto"/>
            </w:pPr>
          </w:p>
        </w:tc>
      </w:tr>
    </w:tbl>
    <w:p w:rsidR="00A86106" w:rsidRPr="006671F6" w:rsidRDefault="00A86106" w:rsidP="00A86106">
      <w:pPr>
        <w:pStyle w:val="pr"/>
      </w:pPr>
      <w:r w:rsidRPr="006671F6">
        <w:t>».</w:t>
      </w:r>
    </w:p>
    <w:p w:rsidR="00A86106" w:rsidRPr="006671F6" w:rsidRDefault="00A86106" w:rsidP="00A86106">
      <w:pPr>
        <w:pStyle w:val="pj"/>
      </w:pPr>
      <w:r w:rsidRPr="006671F6">
        <w:t> </w:t>
      </w:r>
    </w:p>
    <w:p w:rsidR="00A86106" w:rsidRPr="006671F6" w:rsidRDefault="00A86106" w:rsidP="00A86106">
      <w:pPr>
        <w:pStyle w:val="pj"/>
        <w:ind w:firstLine="709"/>
        <w:rPr>
          <w:sz w:val="28"/>
          <w:szCs w:val="28"/>
        </w:rPr>
      </w:pPr>
      <w:r w:rsidRPr="006671F6">
        <w:rPr>
          <w:sz w:val="28"/>
          <w:szCs w:val="28"/>
        </w:rPr>
        <w:t>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p w:rsidR="00A86106" w:rsidRPr="006671F6" w:rsidRDefault="00A86106" w:rsidP="00A86106">
      <w:pPr>
        <w:pStyle w:val="pj"/>
        <w:ind w:firstLine="709"/>
        <w:rPr>
          <w:sz w:val="28"/>
          <w:szCs w:val="28"/>
        </w:rPr>
      </w:pPr>
      <w:r w:rsidRPr="006671F6">
        <w:rPr>
          <w:sz w:val="28"/>
          <w:szCs w:val="28"/>
        </w:rPr>
        <w:t>1</w:t>
      </w:r>
      <w:r w:rsidRPr="006671F6">
        <w:rPr>
          <w:sz w:val="28"/>
          <w:szCs w:val="28"/>
          <w:lang w:val="kk-KZ"/>
        </w:rPr>
        <w:t>4</w:t>
      </w:r>
      <w:r w:rsidRPr="006671F6">
        <w:rPr>
          <w:sz w:val="28"/>
          <w:szCs w:val="28"/>
        </w:rPr>
        <w:t xml:space="preserve">. Статистическая форма представляется на бумажном носителе либо </w:t>
      </w:r>
      <w:r w:rsidRPr="006671F6">
        <w:rPr>
          <w:rStyle w:val="s0"/>
          <w:sz w:val="28"/>
          <w:szCs w:val="28"/>
        </w:rPr>
        <w:t xml:space="preserve">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w:t>
      </w:r>
    </w:p>
    <w:p w:rsidR="00A86106" w:rsidRPr="000C3C41" w:rsidRDefault="00A86106" w:rsidP="00A86106">
      <w:pPr>
        <w:widowControl w:val="0"/>
        <w:ind w:firstLine="708"/>
        <w:jc w:val="both"/>
        <w:rPr>
          <w:sz w:val="28"/>
          <w:szCs w:val="28"/>
        </w:rPr>
      </w:pPr>
      <w:r w:rsidRPr="006671F6">
        <w:rPr>
          <w:rStyle w:val="s0"/>
          <w:sz w:val="28"/>
          <w:szCs w:val="28"/>
        </w:rPr>
        <w:t>Корректировки (исправления, дополнения) в статистическую форму вносятся в течение 6 (шести) месяцев после завершения отчетного периода.</w:t>
      </w:r>
    </w:p>
    <w:p w:rsidR="00A86106" w:rsidRDefault="00A86106" w:rsidP="00A86106">
      <w:pPr>
        <w:spacing w:after="160" w:line="259" w:lineRule="auto"/>
        <w:rPr>
          <w:rStyle w:val="s0"/>
          <w:sz w:val="28"/>
          <w:szCs w:val="28"/>
        </w:rPr>
      </w:pPr>
      <w:r>
        <w:rPr>
          <w:rStyle w:val="s0"/>
          <w:sz w:val="28"/>
          <w:szCs w:val="28"/>
        </w:rPr>
        <w:br w:type="page"/>
      </w:r>
    </w:p>
    <w:p w:rsidR="00A86106" w:rsidRDefault="00A86106" w:rsidP="00A86106">
      <w:pPr>
        <w:spacing w:after="160" w:line="259" w:lineRule="auto"/>
        <w:rPr>
          <w:rStyle w:val="s0"/>
          <w:sz w:val="28"/>
          <w:szCs w:val="28"/>
        </w:rPr>
        <w:sectPr w:rsidR="00A86106" w:rsidSect="006541F5">
          <w:headerReference w:type="default" r:id="rId31"/>
          <w:footnotePr>
            <w:numRestart w:val="eachPage"/>
          </w:footnotePr>
          <w:pgSz w:w="11906" w:h="16838" w:code="9"/>
          <w:pgMar w:top="1418" w:right="851" w:bottom="1418" w:left="1418" w:header="851" w:footer="709" w:gutter="0"/>
          <w:cols w:space="708"/>
          <w:docGrid w:linePitch="360"/>
        </w:sectPr>
      </w:pPr>
    </w:p>
    <w:tbl>
      <w:tblPr>
        <w:tblStyle w:val="ab"/>
        <w:tblW w:w="0" w:type="auto"/>
        <w:jc w:val="right"/>
        <w:tblLook w:val="04A0" w:firstRow="1" w:lastRow="0" w:firstColumn="1" w:lastColumn="0" w:noHBand="0" w:noVBand="1"/>
      </w:tblPr>
      <w:tblGrid>
        <w:gridCol w:w="3798"/>
      </w:tblGrid>
      <w:tr w:rsidR="00A86106" w:rsidRPr="00927912" w:rsidTr="00D96822">
        <w:trPr>
          <w:jc w:val="right"/>
        </w:trPr>
        <w:tc>
          <w:tcPr>
            <w:tcW w:w="3798" w:type="dxa"/>
            <w:tcBorders>
              <w:top w:val="nil"/>
              <w:left w:val="nil"/>
              <w:bottom w:val="nil"/>
              <w:right w:val="nil"/>
            </w:tcBorders>
          </w:tcPr>
          <w:p w:rsidR="00A86106" w:rsidRPr="00927912" w:rsidRDefault="00A86106" w:rsidP="00D96822">
            <w:pPr>
              <w:jc w:val="right"/>
              <w:rPr>
                <w:i/>
                <w:sz w:val="28"/>
                <w:szCs w:val="28"/>
                <w:lang w:val="kk-KZ"/>
              </w:rPr>
            </w:pPr>
            <w:r>
              <w:rPr>
                <w:rStyle w:val="s0"/>
                <w:sz w:val="28"/>
                <w:szCs w:val="28"/>
              </w:rPr>
              <w:lastRenderedPageBreak/>
              <w:br w:type="page"/>
            </w:r>
            <w:r w:rsidRPr="00927912">
              <w:rPr>
                <w:sz w:val="28"/>
                <w:szCs w:val="28"/>
              </w:rPr>
              <w:t xml:space="preserve">Приложение </w:t>
            </w:r>
            <w:r w:rsidRPr="00927912">
              <w:rPr>
                <w:sz w:val="28"/>
                <w:szCs w:val="28"/>
                <w:lang w:val="en-US"/>
              </w:rPr>
              <w:t>1</w:t>
            </w:r>
            <w:r w:rsidRPr="00927912">
              <w:rPr>
                <w:sz w:val="28"/>
                <w:szCs w:val="28"/>
              </w:rPr>
              <w:t>4</w:t>
            </w:r>
            <w:r w:rsidRPr="00927912">
              <w:rPr>
                <w:sz w:val="28"/>
                <w:szCs w:val="28"/>
                <w:lang w:val="en-US"/>
              </w:rPr>
              <w:t xml:space="preserve"> </w:t>
            </w:r>
            <w:r w:rsidRPr="00927912">
              <w:rPr>
                <w:sz w:val="28"/>
                <w:szCs w:val="28"/>
              </w:rPr>
              <w:t>к постановлению</w:t>
            </w:r>
          </w:p>
        </w:tc>
      </w:tr>
    </w:tbl>
    <w:p w:rsidR="00A86106" w:rsidRPr="00927912" w:rsidRDefault="00A86106" w:rsidP="00A86106">
      <w:pPr>
        <w:pStyle w:val="pc"/>
        <w:rPr>
          <w:lang w:val="kk-KZ"/>
        </w:rPr>
      </w:pPr>
      <w:r w:rsidRPr="00927912">
        <w:rPr>
          <w:lang w:val="kk-KZ"/>
        </w:rPr>
        <w:t> </w:t>
      </w:r>
    </w:p>
    <w:p w:rsidR="00A86106" w:rsidRPr="00927912" w:rsidRDefault="00A86106" w:rsidP="00A86106">
      <w:pPr>
        <w:pStyle w:val="pc"/>
        <w:rPr>
          <w:lang w:val="kk-KZ"/>
        </w:rPr>
      </w:pPr>
      <w:r w:rsidRPr="00927912">
        <w:rPr>
          <w:lang w:val="kk-KZ"/>
        </w:rPr>
        <w:t> </w:t>
      </w:r>
    </w:p>
    <w:tbl>
      <w:tblPr>
        <w:tblW w:w="5024" w:type="pct"/>
        <w:jc w:val="center"/>
        <w:tblCellMar>
          <w:left w:w="0" w:type="dxa"/>
          <w:right w:w="0" w:type="dxa"/>
        </w:tblCellMar>
        <w:tblLook w:val="04A0" w:firstRow="1" w:lastRow="0" w:firstColumn="1" w:lastColumn="0" w:noHBand="0" w:noVBand="1"/>
      </w:tblPr>
      <w:tblGrid>
        <w:gridCol w:w="2150"/>
        <w:gridCol w:w="1397"/>
        <w:gridCol w:w="1768"/>
        <w:gridCol w:w="2658"/>
        <w:gridCol w:w="1470"/>
        <w:gridCol w:w="831"/>
        <w:gridCol w:w="1177"/>
        <w:gridCol w:w="2058"/>
        <w:gridCol w:w="322"/>
        <w:gridCol w:w="290"/>
        <w:gridCol w:w="234"/>
        <w:gridCol w:w="284"/>
      </w:tblGrid>
      <w:tr w:rsidR="00A86106" w:rsidRPr="00927912" w:rsidTr="00D96822">
        <w:trPr>
          <w:jc w:val="center"/>
        </w:trPr>
        <w:tc>
          <w:tcPr>
            <w:tcW w:w="2723" w:type="pct"/>
            <w:gridSpan w:val="4"/>
            <w:vMerge w:val="restart"/>
            <w:tcMar>
              <w:top w:w="0" w:type="dxa"/>
              <w:left w:w="108" w:type="dxa"/>
              <w:bottom w:w="0" w:type="dxa"/>
              <w:right w:w="108" w:type="dxa"/>
            </w:tcMar>
            <w:hideMark/>
          </w:tcPr>
          <w:p w:rsidR="00A86106" w:rsidRPr="00927912" w:rsidRDefault="00A86106" w:rsidP="00D96822">
            <w:pPr>
              <w:pStyle w:val="p"/>
            </w:pPr>
            <w:r w:rsidRPr="00927912">
              <w:rPr>
                <w:noProof/>
              </w:rPr>
              <w:drawing>
                <wp:inline distT="0" distB="0" distL="0" distR="0" wp14:anchorId="12D792DC" wp14:editId="7329BF96">
                  <wp:extent cx="4743450" cy="1047475"/>
                  <wp:effectExtent l="0" t="0" r="0" b="63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1047475"/>
                          </a:xfrm>
                          <a:prstGeom prst="rect">
                            <a:avLst/>
                          </a:prstGeom>
                        </pic:spPr>
                      </pic:pic>
                    </a:graphicData>
                  </a:graphic>
                </wp:inline>
              </w:drawing>
            </w:r>
          </w:p>
        </w:tc>
        <w:tc>
          <w:tcPr>
            <w:tcW w:w="2001" w:type="pct"/>
            <w:gridSpan w:val="5"/>
            <w:tcMar>
              <w:top w:w="0" w:type="dxa"/>
              <w:left w:w="108" w:type="dxa"/>
              <w:bottom w:w="0" w:type="dxa"/>
              <w:right w:w="108" w:type="dxa"/>
            </w:tcMar>
            <w:hideMark/>
          </w:tcPr>
          <w:p w:rsidR="00A86106" w:rsidRPr="00927912" w:rsidRDefault="00A86106" w:rsidP="00D96822">
            <w:pPr>
              <w:pStyle w:val="p"/>
              <w:jc w:val="both"/>
              <w:rPr>
                <w:sz w:val="28"/>
                <w:szCs w:val="28"/>
              </w:rPr>
            </w:pPr>
            <w:r w:rsidRPr="00927912">
              <w:rPr>
                <w:b/>
                <w:bCs/>
                <w:sz w:val="28"/>
                <w:szCs w:val="28"/>
                <w:bdr w:val="none" w:sz="0" w:space="0" w:color="auto" w:frame="1"/>
              </w:rPr>
              <w:t>Ақпаратты алушы органдар құпиялылығына кепілдік береді</w:t>
            </w:r>
          </w:p>
          <w:p w:rsidR="00A86106" w:rsidRPr="00927912" w:rsidRDefault="00A86106" w:rsidP="00D96822">
            <w:pPr>
              <w:pStyle w:val="p"/>
              <w:jc w:val="both"/>
              <w:rPr>
                <w:sz w:val="28"/>
                <w:szCs w:val="28"/>
              </w:rPr>
            </w:pPr>
            <w:r w:rsidRPr="00927912">
              <w:rPr>
                <w:sz w:val="28"/>
                <w:szCs w:val="28"/>
              </w:rPr>
              <w:t>Конфиденциальность гарантируется органами получателями информации</w:t>
            </w:r>
          </w:p>
        </w:tc>
        <w:tc>
          <w:tcPr>
            <w:tcW w:w="179" w:type="pct"/>
            <w:gridSpan w:val="2"/>
            <w:tcMar>
              <w:top w:w="0" w:type="dxa"/>
              <w:left w:w="108" w:type="dxa"/>
              <w:bottom w:w="0" w:type="dxa"/>
              <w:right w:w="108" w:type="dxa"/>
            </w:tcMar>
            <w:hideMark/>
          </w:tcPr>
          <w:p w:rsidR="00A86106" w:rsidRPr="00927912" w:rsidRDefault="00A86106" w:rsidP="00D96822"/>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2723" w:type="pct"/>
            <w:gridSpan w:val="4"/>
            <w:vMerge/>
            <w:vAlign w:val="center"/>
            <w:hideMark/>
          </w:tcPr>
          <w:p w:rsidR="00A86106" w:rsidRPr="00927912" w:rsidRDefault="00A86106" w:rsidP="00D96822">
            <w:pPr>
              <w:spacing w:line="276" w:lineRule="auto"/>
              <w:rPr>
                <w:color w:val="000000"/>
              </w:rPr>
            </w:pPr>
          </w:p>
        </w:tc>
        <w:tc>
          <w:tcPr>
            <w:tcW w:w="2001" w:type="pct"/>
            <w:gridSpan w:val="5"/>
            <w:tcMar>
              <w:top w:w="0" w:type="dxa"/>
              <w:left w:w="108" w:type="dxa"/>
              <w:bottom w:w="0" w:type="dxa"/>
              <w:right w:w="108" w:type="dxa"/>
            </w:tcMar>
            <w:hideMark/>
          </w:tcPr>
          <w:p w:rsidR="00A86106" w:rsidRPr="00927912" w:rsidRDefault="00A86106" w:rsidP="00D96822">
            <w:pPr>
              <w:pStyle w:val="p"/>
              <w:jc w:val="both"/>
              <w:rPr>
                <w:sz w:val="28"/>
                <w:szCs w:val="28"/>
              </w:rPr>
            </w:pPr>
            <w:r w:rsidRPr="00927912">
              <w:rPr>
                <w:b/>
                <w:bCs/>
                <w:sz w:val="28"/>
                <w:szCs w:val="28"/>
                <w:bdr w:val="none" w:sz="0" w:space="0" w:color="auto" w:frame="1"/>
              </w:rPr>
              <w:t>Ведомстволық статистикалық байқаудың статистикалық нысаны</w:t>
            </w:r>
          </w:p>
          <w:p w:rsidR="00A86106" w:rsidRPr="00927912" w:rsidRDefault="00A86106" w:rsidP="00D96822">
            <w:pPr>
              <w:pStyle w:val="p"/>
              <w:jc w:val="both"/>
              <w:rPr>
                <w:sz w:val="28"/>
                <w:szCs w:val="28"/>
              </w:rPr>
            </w:pPr>
            <w:r w:rsidRPr="00927912">
              <w:rPr>
                <w:sz w:val="28"/>
                <w:szCs w:val="28"/>
              </w:rPr>
              <w:t>Статистическая форма ведомственного статистического наблюдения</w:t>
            </w:r>
          </w:p>
        </w:tc>
        <w:tc>
          <w:tcPr>
            <w:tcW w:w="179" w:type="pct"/>
            <w:gridSpan w:val="2"/>
            <w:vMerge w:val="restart"/>
            <w:tcMar>
              <w:top w:w="0" w:type="dxa"/>
              <w:left w:w="108" w:type="dxa"/>
              <w:bottom w:w="0" w:type="dxa"/>
              <w:right w:w="108" w:type="dxa"/>
            </w:tcMar>
            <w:hideMark/>
          </w:tcPr>
          <w:p w:rsidR="00A86106" w:rsidRPr="00927912" w:rsidRDefault="00A86106" w:rsidP="00D96822"/>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2723" w:type="pct"/>
            <w:gridSpan w:val="4"/>
            <w:vMerge/>
            <w:vAlign w:val="center"/>
            <w:hideMark/>
          </w:tcPr>
          <w:p w:rsidR="00A86106" w:rsidRPr="00927912" w:rsidRDefault="00A86106" w:rsidP="00D96822">
            <w:pPr>
              <w:spacing w:line="276" w:lineRule="auto"/>
              <w:rPr>
                <w:color w:val="000000"/>
              </w:rPr>
            </w:pPr>
          </w:p>
        </w:tc>
        <w:tc>
          <w:tcPr>
            <w:tcW w:w="2001" w:type="pct"/>
            <w:gridSpan w:val="5"/>
            <w:tcMar>
              <w:top w:w="0" w:type="dxa"/>
              <w:left w:w="108" w:type="dxa"/>
              <w:bottom w:w="0" w:type="dxa"/>
              <w:right w:w="108" w:type="dxa"/>
            </w:tcMar>
            <w:hideMark/>
          </w:tcPr>
          <w:p w:rsidR="00A86106" w:rsidRPr="00927912" w:rsidRDefault="00A86106" w:rsidP="00D96822">
            <w:pPr>
              <w:pStyle w:val="p"/>
              <w:jc w:val="both"/>
              <w:rPr>
                <w:sz w:val="28"/>
                <w:szCs w:val="28"/>
              </w:rPr>
            </w:pPr>
            <w:r w:rsidRPr="00927912">
              <w:rPr>
                <w:b/>
                <w:bCs/>
                <w:sz w:val="28"/>
                <w:szCs w:val="28"/>
                <w:bdr w:val="none" w:sz="0" w:space="0" w:color="auto" w:frame="1"/>
              </w:rPr>
              <w:t>Қазақстан Республикасының Ұлттық Банкіне ұсынылады</w:t>
            </w:r>
          </w:p>
          <w:p w:rsidR="00A86106" w:rsidRPr="00927912" w:rsidRDefault="00A86106" w:rsidP="00D96822">
            <w:pPr>
              <w:pStyle w:val="p"/>
              <w:jc w:val="both"/>
              <w:rPr>
                <w:sz w:val="28"/>
                <w:szCs w:val="28"/>
              </w:rPr>
            </w:pPr>
            <w:r w:rsidRPr="00927912">
              <w:rPr>
                <w:sz w:val="28"/>
                <w:szCs w:val="28"/>
              </w:rPr>
              <w:t>Представляется Национальному Банку Республики Казахстан</w:t>
            </w:r>
          </w:p>
        </w:tc>
        <w:tc>
          <w:tcPr>
            <w:tcW w:w="179" w:type="pct"/>
            <w:gridSpan w:val="2"/>
            <w:vMerge/>
            <w:vAlign w:val="center"/>
            <w:hideMark/>
          </w:tcPr>
          <w:p w:rsidR="00A86106" w:rsidRPr="00927912" w:rsidRDefault="00A86106" w:rsidP="00D96822">
            <w:pPr>
              <w:spacing w:line="276" w:lineRule="auto"/>
            </w:pPr>
          </w:p>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4823" w:type="pct"/>
            <w:gridSpan w:val="10"/>
            <w:tcMar>
              <w:top w:w="0" w:type="dxa"/>
              <w:left w:w="108" w:type="dxa"/>
              <w:bottom w:w="0" w:type="dxa"/>
              <w:right w:w="108" w:type="dxa"/>
            </w:tcMar>
            <w:hideMark/>
          </w:tcPr>
          <w:p w:rsidR="00A86106" w:rsidRPr="00927912" w:rsidRDefault="00A86106" w:rsidP="00D96822">
            <w:pPr>
              <w:rPr>
                <w:sz w:val="28"/>
                <w:szCs w:val="28"/>
              </w:rPr>
            </w:pPr>
          </w:p>
        </w:tc>
        <w:tc>
          <w:tcPr>
            <w:tcW w:w="80" w:type="pct"/>
            <w:tcMar>
              <w:top w:w="0" w:type="dxa"/>
              <w:left w:w="108" w:type="dxa"/>
              <w:bottom w:w="0" w:type="dxa"/>
              <w:right w:w="108" w:type="dxa"/>
            </w:tcMar>
            <w:hideMark/>
          </w:tcPr>
          <w:p w:rsidR="00A86106" w:rsidRPr="00927912" w:rsidRDefault="00A86106" w:rsidP="00D96822">
            <w:pPr>
              <w:spacing w:line="276" w:lineRule="auto"/>
            </w:pPr>
          </w:p>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4903" w:type="pct"/>
            <w:gridSpan w:val="11"/>
            <w:tcMar>
              <w:top w:w="0" w:type="dxa"/>
              <w:left w:w="108" w:type="dxa"/>
              <w:bottom w:w="0" w:type="dxa"/>
              <w:right w:w="108" w:type="dxa"/>
            </w:tcMar>
            <w:hideMark/>
          </w:tcPr>
          <w:p w:rsidR="00A86106" w:rsidRPr="00927912" w:rsidRDefault="00A86106" w:rsidP="00D96822">
            <w:pPr>
              <w:pStyle w:val="pc"/>
              <w:rPr>
                <w:sz w:val="28"/>
                <w:szCs w:val="28"/>
              </w:rPr>
            </w:pPr>
            <w:r w:rsidRPr="00927912">
              <w:rPr>
                <w:b/>
                <w:bCs/>
                <w:sz w:val="28"/>
                <w:szCs w:val="28"/>
                <w:bdr w:val="none" w:sz="0" w:space="0" w:color="auto" w:frame="1"/>
              </w:rPr>
              <w:t xml:space="preserve">«Өмірді сақтандыру» саласы бойынша </w:t>
            </w:r>
            <w:r w:rsidRPr="00927912">
              <w:rPr>
                <w:b/>
                <w:bCs/>
                <w:sz w:val="28"/>
                <w:szCs w:val="28"/>
                <w:bdr w:val="none" w:sz="0" w:space="0" w:color="auto" w:frame="1"/>
                <w:lang w:val="kk-KZ"/>
              </w:rPr>
              <w:t>бейрезидент</w:t>
            </w:r>
            <w:r w:rsidRPr="00927912">
              <w:rPr>
                <w:b/>
                <w:bCs/>
                <w:sz w:val="28"/>
                <w:szCs w:val="28"/>
                <w:bdr w:val="none" w:sz="0" w:space="0" w:color="auto" w:frame="1"/>
              </w:rPr>
              <w:t xml:space="preserve">терді сақтандыру (қайта сақтандыру) және </w:t>
            </w:r>
            <w:r w:rsidRPr="00927912">
              <w:rPr>
                <w:b/>
                <w:bCs/>
                <w:sz w:val="28"/>
                <w:szCs w:val="28"/>
                <w:bdr w:val="none" w:sz="0" w:space="0" w:color="auto" w:frame="1"/>
                <w:lang w:val="kk-KZ"/>
              </w:rPr>
              <w:t>бейрезидент</w:t>
            </w:r>
            <w:r w:rsidRPr="00927912">
              <w:rPr>
                <w:b/>
                <w:bCs/>
                <w:sz w:val="28"/>
                <w:szCs w:val="28"/>
                <w:bdr w:val="none" w:sz="0" w:space="0" w:color="auto" w:frame="1"/>
              </w:rPr>
              <w:t>тердің тәуекелдерін қайта сақтандыру туралы есеп</w:t>
            </w:r>
          </w:p>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4903" w:type="pct"/>
            <w:gridSpan w:val="11"/>
            <w:tcMar>
              <w:top w:w="0" w:type="dxa"/>
              <w:left w:w="108" w:type="dxa"/>
              <w:bottom w:w="0" w:type="dxa"/>
              <w:right w:w="108" w:type="dxa"/>
            </w:tcMar>
            <w:hideMark/>
          </w:tcPr>
          <w:p w:rsidR="00A86106" w:rsidRPr="00927912" w:rsidRDefault="00A86106" w:rsidP="00D96822">
            <w:pPr>
              <w:pStyle w:val="pc"/>
              <w:rPr>
                <w:sz w:val="28"/>
                <w:szCs w:val="28"/>
              </w:rPr>
            </w:pPr>
            <w:r w:rsidRPr="00927912">
              <w:rPr>
                <w:sz w:val="28"/>
                <w:szCs w:val="28"/>
              </w:rPr>
              <w:t>Отчет о страховании (перестраховании) нерезидентов и перестраховании рисков у нерезидентов по отрасли «страхование жизни»</w:t>
            </w:r>
          </w:p>
        </w:tc>
        <w:tc>
          <w:tcPr>
            <w:tcW w:w="97" w:type="pct"/>
            <w:tcMar>
              <w:top w:w="0" w:type="dxa"/>
              <w:left w:w="108" w:type="dxa"/>
              <w:bottom w:w="0" w:type="dxa"/>
              <w:right w:w="108" w:type="dxa"/>
            </w:tcMar>
            <w:hideMark/>
          </w:tcPr>
          <w:p w:rsidR="00A86106" w:rsidRPr="00927912" w:rsidRDefault="00A86106" w:rsidP="00D96822">
            <w:pPr>
              <w:pStyle w:val="p"/>
            </w:pPr>
            <w:r w:rsidRPr="00927912">
              <w:t> </w:t>
            </w:r>
          </w:p>
        </w:tc>
      </w:tr>
      <w:tr w:rsidR="00A86106" w:rsidRPr="00927912" w:rsidTr="00D96822">
        <w:trPr>
          <w:jc w:val="center"/>
        </w:trPr>
        <w:tc>
          <w:tcPr>
            <w:tcW w:w="734"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Индексі</w:t>
            </w:r>
          </w:p>
          <w:p w:rsidR="00A86106" w:rsidRPr="00927912" w:rsidRDefault="00A86106" w:rsidP="00D96822">
            <w:pPr>
              <w:pStyle w:val="p"/>
              <w:rPr>
                <w:sz w:val="28"/>
                <w:szCs w:val="28"/>
              </w:rPr>
            </w:pPr>
            <w:r w:rsidRPr="00927912">
              <w:rPr>
                <w:sz w:val="28"/>
                <w:szCs w:val="28"/>
              </w:rPr>
              <w:t>Индекс</w:t>
            </w:r>
          </w:p>
        </w:tc>
        <w:tc>
          <w:tcPr>
            <w:tcW w:w="1081" w:type="pct"/>
            <w:gridSpan w:val="2"/>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11-ТБ-ӨС</w:t>
            </w:r>
          </w:p>
          <w:p w:rsidR="00A86106" w:rsidRPr="00927912" w:rsidRDefault="00A86106" w:rsidP="00D96822">
            <w:pPr>
              <w:pStyle w:val="p"/>
              <w:rPr>
                <w:sz w:val="28"/>
                <w:szCs w:val="28"/>
              </w:rPr>
            </w:pPr>
            <w:r w:rsidRPr="00927912">
              <w:rPr>
                <w:sz w:val="28"/>
                <w:szCs w:val="28"/>
              </w:rPr>
              <w:t>11-ПБ-СЖ</w:t>
            </w:r>
          </w:p>
        </w:tc>
        <w:tc>
          <w:tcPr>
            <w:tcW w:w="908"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тоқсандық</w:t>
            </w:r>
          </w:p>
          <w:p w:rsidR="00A86106" w:rsidRPr="00927912" w:rsidRDefault="00A86106" w:rsidP="00D96822">
            <w:pPr>
              <w:pStyle w:val="p"/>
              <w:rPr>
                <w:sz w:val="28"/>
                <w:szCs w:val="28"/>
              </w:rPr>
            </w:pPr>
            <w:r w:rsidRPr="00927912">
              <w:rPr>
                <w:sz w:val="28"/>
                <w:szCs w:val="28"/>
              </w:rPr>
              <w:t>квартальная</w:t>
            </w:r>
          </w:p>
        </w:tc>
        <w:tc>
          <w:tcPr>
            <w:tcW w:w="502"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есепті кезең</w:t>
            </w:r>
          </w:p>
          <w:p w:rsidR="00A86106" w:rsidRPr="00927912" w:rsidRDefault="00A86106" w:rsidP="00D96822">
            <w:pPr>
              <w:pStyle w:val="p"/>
              <w:rPr>
                <w:sz w:val="28"/>
                <w:szCs w:val="28"/>
              </w:rPr>
            </w:pPr>
            <w:r w:rsidRPr="00927912">
              <w:rPr>
                <w:sz w:val="28"/>
                <w:szCs w:val="28"/>
              </w:rPr>
              <w:t>отчетный период</w:t>
            </w:r>
          </w:p>
        </w:tc>
        <w:tc>
          <w:tcPr>
            <w:tcW w:w="284" w:type="pct"/>
            <w:tcMar>
              <w:top w:w="0" w:type="dxa"/>
              <w:left w:w="108" w:type="dxa"/>
              <w:bottom w:w="0" w:type="dxa"/>
              <w:right w:w="108" w:type="dxa"/>
            </w:tcMar>
            <w:hideMark/>
          </w:tcPr>
          <w:p w:rsidR="00A86106" w:rsidRPr="00927912" w:rsidRDefault="00A86106" w:rsidP="00D96822">
            <w:pPr>
              <w:pStyle w:val="p"/>
              <w:rPr>
                <w:sz w:val="28"/>
                <w:szCs w:val="28"/>
              </w:rPr>
            </w:pPr>
            <w:r w:rsidRPr="00927912">
              <w:rPr>
                <w:noProof/>
                <w:sz w:val="28"/>
                <w:szCs w:val="28"/>
              </w:rPr>
              <w:drawing>
                <wp:inline distT="0" distB="0" distL="0" distR="0" wp14:anchorId="23A7CA24" wp14:editId="7702893D">
                  <wp:extent cx="371475"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402"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тоқсан</w:t>
            </w:r>
          </w:p>
          <w:p w:rsidR="00A86106" w:rsidRPr="00927912" w:rsidRDefault="00A86106" w:rsidP="00D96822">
            <w:pPr>
              <w:pStyle w:val="p"/>
              <w:rPr>
                <w:sz w:val="28"/>
                <w:szCs w:val="28"/>
              </w:rPr>
            </w:pPr>
            <w:r w:rsidRPr="00927912">
              <w:rPr>
                <w:sz w:val="28"/>
                <w:szCs w:val="28"/>
              </w:rPr>
              <w:t>квартал</w:t>
            </w:r>
          </w:p>
        </w:tc>
        <w:tc>
          <w:tcPr>
            <w:tcW w:w="703" w:type="pct"/>
            <w:tcMar>
              <w:top w:w="0" w:type="dxa"/>
              <w:left w:w="108" w:type="dxa"/>
              <w:bottom w:w="0" w:type="dxa"/>
              <w:right w:w="108" w:type="dxa"/>
            </w:tcMar>
            <w:hideMark/>
          </w:tcPr>
          <w:p w:rsidR="00A86106" w:rsidRPr="00927912" w:rsidRDefault="00A86106" w:rsidP="00D96822">
            <w:pPr>
              <w:pStyle w:val="p"/>
              <w:rPr>
                <w:sz w:val="28"/>
                <w:szCs w:val="28"/>
              </w:rPr>
            </w:pPr>
            <w:r w:rsidRPr="00927912">
              <w:rPr>
                <w:noProof/>
                <w:sz w:val="28"/>
                <w:szCs w:val="28"/>
              </w:rPr>
              <w:drawing>
                <wp:inline distT="0" distB="0" distL="0" distR="0" wp14:anchorId="3757D1E9" wp14:editId="3F1CAF16">
                  <wp:extent cx="11239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6" w:type="pct"/>
            <w:gridSpan w:val="4"/>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жыл</w:t>
            </w:r>
          </w:p>
          <w:p w:rsidR="00A86106" w:rsidRPr="00927912" w:rsidRDefault="00A86106" w:rsidP="00D96822">
            <w:pPr>
              <w:pStyle w:val="p"/>
              <w:rPr>
                <w:sz w:val="28"/>
                <w:szCs w:val="28"/>
              </w:rPr>
            </w:pPr>
            <w:r w:rsidRPr="00927912">
              <w:rPr>
                <w:sz w:val="28"/>
                <w:szCs w:val="28"/>
              </w:rPr>
              <w:t>год</w:t>
            </w:r>
          </w:p>
        </w:tc>
      </w:tr>
      <w:tr w:rsidR="00A86106" w:rsidRPr="00927912" w:rsidTr="00D96822">
        <w:trPr>
          <w:jc w:val="center"/>
        </w:trPr>
        <w:tc>
          <w:tcPr>
            <w:tcW w:w="4903" w:type="pct"/>
            <w:gridSpan w:val="11"/>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 xml:space="preserve">«Өмірді сақтандыру» саласы бойынша лицензия негізінде өз қызметін жүзеге асыратын сақтандыру ұйымдары, </w:t>
            </w:r>
            <w:r w:rsidRPr="00927912">
              <w:rPr>
                <w:b/>
                <w:bCs/>
                <w:sz w:val="28"/>
                <w:szCs w:val="28"/>
                <w:bdr w:val="none" w:sz="0" w:space="0" w:color="auto" w:frame="1"/>
                <w:lang w:val="kk-KZ"/>
              </w:rPr>
              <w:t>бейрезидент</w:t>
            </w:r>
            <w:r w:rsidRPr="00927912">
              <w:rPr>
                <w:b/>
                <w:bCs/>
                <w:sz w:val="28"/>
                <w:szCs w:val="28"/>
                <w:bdr w:val="none" w:sz="0" w:space="0" w:color="auto" w:frame="1"/>
              </w:rPr>
              <w:t xml:space="preserve"> сақтандыру (қайта сақтандыру) ұйымдарының филиалдары ұсынады</w:t>
            </w:r>
          </w:p>
          <w:p w:rsidR="00A86106" w:rsidRPr="00927912" w:rsidRDefault="00A86106" w:rsidP="00D96822">
            <w:pPr>
              <w:pStyle w:val="p"/>
              <w:rPr>
                <w:sz w:val="28"/>
                <w:szCs w:val="28"/>
              </w:rPr>
            </w:pPr>
            <w:r w:rsidRPr="00927912">
              <w:rPr>
                <w:sz w:val="28"/>
                <w:szCs w:val="28"/>
              </w:rPr>
              <w:lastRenderedPageBreak/>
              <w:t>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97" w:type="pct"/>
            <w:tcMar>
              <w:top w:w="0" w:type="dxa"/>
              <w:left w:w="108" w:type="dxa"/>
              <w:bottom w:w="0" w:type="dxa"/>
              <w:right w:w="108" w:type="dxa"/>
            </w:tcMar>
            <w:hideMark/>
          </w:tcPr>
          <w:p w:rsidR="00A86106" w:rsidRPr="00927912" w:rsidRDefault="00A86106" w:rsidP="00D96822">
            <w:pPr>
              <w:rPr>
                <w:sz w:val="28"/>
                <w:szCs w:val="28"/>
              </w:rPr>
            </w:pPr>
          </w:p>
        </w:tc>
      </w:tr>
      <w:tr w:rsidR="00A86106" w:rsidRPr="00927912" w:rsidTr="00D96822">
        <w:trPr>
          <w:jc w:val="center"/>
        </w:trPr>
        <w:tc>
          <w:tcPr>
            <w:tcW w:w="4903" w:type="pct"/>
            <w:gridSpan w:val="11"/>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Ұсыну мерзімі – есептік кезеңнен кейінгі бірінші айдың 20-нан кешіктірмей</w:t>
            </w:r>
          </w:p>
          <w:p w:rsidR="00A86106" w:rsidRPr="00927912" w:rsidRDefault="00A86106" w:rsidP="00D96822">
            <w:pPr>
              <w:pStyle w:val="p"/>
              <w:rPr>
                <w:sz w:val="28"/>
                <w:szCs w:val="28"/>
              </w:rPr>
            </w:pPr>
            <w:r w:rsidRPr="00927912">
              <w:rPr>
                <w:sz w:val="28"/>
                <w:szCs w:val="28"/>
              </w:rPr>
              <w:t>Срок представления – не позднее 20 числа первого месяца после отчетного периода</w:t>
            </w:r>
          </w:p>
        </w:tc>
        <w:tc>
          <w:tcPr>
            <w:tcW w:w="97" w:type="pct"/>
            <w:tcMar>
              <w:top w:w="0" w:type="dxa"/>
              <w:left w:w="108" w:type="dxa"/>
              <w:bottom w:w="0" w:type="dxa"/>
              <w:right w:w="108" w:type="dxa"/>
            </w:tcMar>
            <w:hideMark/>
          </w:tcPr>
          <w:p w:rsidR="00A86106" w:rsidRPr="00927912" w:rsidRDefault="00A86106" w:rsidP="00D96822">
            <w:pPr>
              <w:rPr>
                <w:sz w:val="28"/>
                <w:szCs w:val="28"/>
              </w:rPr>
            </w:pPr>
          </w:p>
        </w:tc>
      </w:tr>
      <w:tr w:rsidR="00A86106" w:rsidRPr="00927912" w:rsidTr="00D96822">
        <w:trPr>
          <w:jc w:val="center"/>
        </w:trPr>
        <w:tc>
          <w:tcPr>
            <w:tcW w:w="1211" w:type="pct"/>
            <w:gridSpan w:val="2"/>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БСН коды</w:t>
            </w:r>
          </w:p>
          <w:p w:rsidR="00A86106" w:rsidRPr="00927912" w:rsidRDefault="00A86106" w:rsidP="00D96822">
            <w:pPr>
              <w:pStyle w:val="p"/>
              <w:rPr>
                <w:sz w:val="28"/>
                <w:szCs w:val="28"/>
              </w:rPr>
            </w:pPr>
            <w:r w:rsidRPr="00927912">
              <w:rPr>
                <w:sz w:val="28"/>
                <w:szCs w:val="28"/>
              </w:rPr>
              <w:t>Код БИН</w:t>
            </w:r>
          </w:p>
        </w:tc>
        <w:tc>
          <w:tcPr>
            <w:tcW w:w="3692" w:type="pct"/>
            <w:gridSpan w:val="9"/>
            <w:tcMar>
              <w:top w:w="0" w:type="dxa"/>
              <w:left w:w="108" w:type="dxa"/>
              <w:bottom w:w="0" w:type="dxa"/>
              <w:right w:w="108" w:type="dxa"/>
            </w:tcMar>
            <w:hideMark/>
          </w:tcPr>
          <w:p w:rsidR="00A86106" w:rsidRPr="00927912" w:rsidRDefault="00A86106" w:rsidP="00D96822">
            <w:pPr>
              <w:pStyle w:val="p"/>
              <w:rPr>
                <w:sz w:val="28"/>
                <w:szCs w:val="28"/>
              </w:rPr>
            </w:pPr>
            <w:r w:rsidRPr="00927912">
              <w:rPr>
                <w:noProof/>
                <w:sz w:val="28"/>
                <w:szCs w:val="28"/>
              </w:rPr>
              <w:drawing>
                <wp:inline distT="0" distB="0" distL="0" distR="0" wp14:anchorId="4A75B7DB" wp14:editId="211B36BC">
                  <wp:extent cx="3267075" cy="3333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97" w:type="pct"/>
            <w:tcMar>
              <w:top w:w="0" w:type="dxa"/>
              <w:left w:w="108" w:type="dxa"/>
              <w:bottom w:w="0" w:type="dxa"/>
              <w:right w:w="108" w:type="dxa"/>
            </w:tcMar>
            <w:hideMark/>
          </w:tcPr>
          <w:p w:rsidR="00A86106" w:rsidRPr="00927912" w:rsidRDefault="00A86106" w:rsidP="00D96822">
            <w:pPr>
              <w:rPr>
                <w:sz w:val="28"/>
                <w:szCs w:val="28"/>
              </w:rPr>
            </w:pPr>
          </w:p>
        </w:tc>
      </w:tr>
      <w:tr w:rsidR="00A86106" w:rsidRPr="00927912" w:rsidTr="00D96822">
        <w:trPr>
          <w:jc w:val="center"/>
        </w:trPr>
        <w:tc>
          <w:tcPr>
            <w:tcW w:w="734" w:type="pct"/>
            <w:vAlign w:val="center"/>
            <w:hideMark/>
          </w:tcPr>
          <w:p w:rsidR="00A86106" w:rsidRPr="00927912" w:rsidRDefault="00A86106" w:rsidP="00D96822">
            <w:pPr>
              <w:spacing w:line="276" w:lineRule="auto"/>
              <w:rPr>
                <w:sz w:val="28"/>
                <w:szCs w:val="28"/>
              </w:rPr>
            </w:pPr>
          </w:p>
        </w:tc>
        <w:tc>
          <w:tcPr>
            <w:tcW w:w="477" w:type="pct"/>
            <w:vAlign w:val="center"/>
            <w:hideMark/>
          </w:tcPr>
          <w:p w:rsidR="00A86106" w:rsidRPr="00927912" w:rsidRDefault="00A86106" w:rsidP="00D96822">
            <w:pPr>
              <w:spacing w:line="276" w:lineRule="auto"/>
              <w:rPr>
                <w:sz w:val="28"/>
                <w:szCs w:val="28"/>
              </w:rPr>
            </w:pPr>
          </w:p>
        </w:tc>
        <w:tc>
          <w:tcPr>
            <w:tcW w:w="604" w:type="pct"/>
            <w:vAlign w:val="center"/>
            <w:hideMark/>
          </w:tcPr>
          <w:p w:rsidR="00A86106" w:rsidRPr="00927912" w:rsidRDefault="00A86106" w:rsidP="00D96822">
            <w:pPr>
              <w:spacing w:line="276" w:lineRule="auto"/>
              <w:rPr>
                <w:sz w:val="28"/>
                <w:szCs w:val="28"/>
              </w:rPr>
            </w:pPr>
          </w:p>
        </w:tc>
        <w:tc>
          <w:tcPr>
            <w:tcW w:w="908" w:type="pct"/>
            <w:vAlign w:val="center"/>
            <w:hideMark/>
          </w:tcPr>
          <w:p w:rsidR="00A86106" w:rsidRPr="00927912" w:rsidRDefault="00A86106" w:rsidP="00D96822">
            <w:pPr>
              <w:spacing w:line="276" w:lineRule="auto"/>
              <w:rPr>
                <w:sz w:val="28"/>
                <w:szCs w:val="28"/>
              </w:rPr>
            </w:pPr>
          </w:p>
        </w:tc>
        <w:tc>
          <w:tcPr>
            <w:tcW w:w="502" w:type="pct"/>
            <w:vAlign w:val="center"/>
            <w:hideMark/>
          </w:tcPr>
          <w:p w:rsidR="00A86106" w:rsidRPr="00927912" w:rsidRDefault="00A86106" w:rsidP="00D96822">
            <w:pPr>
              <w:spacing w:line="276" w:lineRule="auto"/>
              <w:rPr>
                <w:sz w:val="28"/>
                <w:szCs w:val="28"/>
              </w:rPr>
            </w:pPr>
          </w:p>
        </w:tc>
        <w:tc>
          <w:tcPr>
            <w:tcW w:w="284" w:type="pct"/>
            <w:vAlign w:val="center"/>
            <w:hideMark/>
          </w:tcPr>
          <w:p w:rsidR="00A86106" w:rsidRPr="00927912" w:rsidRDefault="00A86106" w:rsidP="00D96822">
            <w:pPr>
              <w:spacing w:line="276" w:lineRule="auto"/>
              <w:rPr>
                <w:sz w:val="28"/>
                <w:szCs w:val="28"/>
              </w:rPr>
            </w:pPr>
          </w:p>
        </w:tc>
        <w:tc>
          <w:tcPr>
            <w:tcW w:w="402" w:type="pct"/>
            <w:vAlign w:val="center"/>
            <w:hideMark/>
          </w:tcPr>
          <w:p w:rsidR="00A86106" w:rsidRPr="00927912" w:rsidRDefault="00A86106" w:rsidP="00D96822">
            <w:pPr>
              <w:spacing w:line="276" w:lineRule="auto"/>
              <w:rPr>
                <w:sz w:val="28"/>
                <w:szCs w:val="28"/>
              </w:rPr>
            </w:pPr>
          </w:p>
        </w:tc>
        <w:tc>
          <w:tcPr>
            <w:tcW w:w="703" w:type="pct"/>
            <w:vAlign w:val="center"/>
            <w:hideMark/>
          </w:tcPr>
          <w:p w:rsidR="00A86106" w:rsidRPr="00927912" w:rsidRDefault="00A86106" w:rsidP="00D96822">
            <w:pPr>
              <w:spacing w:line="276" w:lineRule="auto"/>
              <w:rPr>
                <w:sz w:val="28"/>
                <w:szCs w:val="28"/>
              </w:rPr>
            </w:pPr>
          </w:p>
        </w:tc>
        <w:tc>
          <w:tcPr>
            <w:tcW w:w="110" w:type="pct"/>
            <w:vAlign w:val="center"/>
            <w:hideMark/>
          </w:tcPr>
          <w:p w:rsidR="00A86106" w:rsidRPr="00927912" w:rsidRDefault="00A86106" w:rsidP="00D96822">
            <w:pPr>
              <w:spacing w:line="276" w:lineRule="auto"/>
              <w:rPr>
                <w:sz w:val="28"/>
                <w:szCs w:val="28"/>
              </w:rPr>
            </w:pPr>
          </w:p>
        </w:tc>
        <w:tc>
          <w:tcPr>
            <w:tcW w:w="99" w:type="pct"/>
            <w:vAlign w:val="center"/>
            <w:hideMark/>
          </w:tcPr>
          <w:p w:rsidR="00A86106" w:rsidRPr="00927912" w:rsidRDefault="00A86106" w:rsidP="00D96822">
            <w:pPr>
              <w:spacing w:line="276" w:lineRule="auto"/>
              <w:rPr>
                <w:sz w:val="28"/>
                <w:szCs w:val="28"/>
              </w:rPr>
            </w:pPr>
          </w:p>
        </w:tc>
        <w:tc>
          <w:tcPr>
            <w:tcW w:w="80" w:type="pct"/>
            <w:vAlign w:val="center"/>
            <w:hideMark/>
          </w:tcPr>
          <w:p w:rsidR="00A86106" w:rsidRPr="00927912" w:rsidRDefault="00A86106" w:rsidP="00D96822">
            <w:pPr>
              <w:spacing w:line="276" w:lineRule="auto"/>
              <w:rPr>
                <w:sz w:val="28"/>
                <w:szCs w:val="28"/>
              </w:rPr>
            </w:pPr>
          </w:p>
        </w:tc>
        <w:tc>
          <w:tcPr>
            <w:tcW w:w="97" w:type="pct"/>
            <w:vAlign w:val="center"/>
            <w:hideMark/>
          </w:tcPr>
          <w:p w:rsidR="00A86106" w:rsidRPr="00927912" w:rsidRDefault="00A86106" w:rsidP="00D96822">
            <w:pPr>
              <w:spacing w:line="276" w:lineRule="auto"/>
              <w:rPr>
                <w:sz w:val="28"/>
                <w:szCs w:val="28"/>
              </w:rPr>
            </w:pPr>
          </w:p>
        </w:tc>
      </w:tr>
    </w:tbl>
    <w:p w:rsidR="00A86106" w:rsidRPr="00927912" w:rsidRDefault="00A86106" w:rsidP="00A86106">
      <w:pPr>
        <w:pStyle w:val="pj"/>
        <w:ind w:firstLine="709"/>
        <w:rPr>
          <w:sz w:val="28"/>
          <w:szCs w:val="28"/>
        </w:rPr>
      </w:pPr>
      <w:r w:rsidRPr="00927912">
        <w:rPr>
          <w:b/>
          <w:bCs/>
          <w:sz w:val="28"/>
          <w:szCs w:val="28"/>
          <w:bdr w:val="none" w:sz="0" w:space="0" w:color="auto" w:frame="1"/>
        </w:rPr>
        <w:t xml:space="preserve">1. </w:t>
      </w:r>
      <w:r w:rsidRPr="00927912">
        <w:rPr>
          <w:b/>
          <w:bCs/>
          <w:sz w:val="28"/>
          <w:szCs w:val="28"/>
          <w:bdr w:val="none" w:sz="0" w:space="0" w:color="auto" w:frame="1"/>
          <w:lang w:val="kk-KZ"/>
        </w:rPr>
        <w:t>Б</w:t>
      </w:r>
      <w:r w:rsidRPr="00927912">
        <w:rPr>
          <w:b/>
          <w:bCs/>
          <w:sz w:val="28"/>
          <w:szCs w:val="28"/>
          <w:bdr w:val="none" w:sz="0" w:space="0" w:color="auto" w:frame="1"/>
        </w:rPr>
        <w:t>ейрезиденттерді тікелей сақтандыру, мың Америка Құрама Штаттарының (бұдан әрі – АҚШ) доллары</w:t>
      </w:r>
    </w:p>
    <w:p w:rsidR="00A86106" w:rsidRPr="00927912" w:rsidRDefault="00A86106" w:rsidP="00A86106">
      <w:pPr>
        <w:pStyle w:val="pj"/>
        <w:ind w:firstLine="709"/>
        <w:rPr>
          <w:sz w:val="28"/>
          <w:szCs w:val="28"/>
        </w:rPr>
      </w:pPr>
      <w:r w:rsidRPr="00927912">
        <w:rPr>
          <w:sz w:val="28"/>
          <w:szCs w:val="28"/>
          <w:lang w:val="kk-KZ"/>
        </w:rPr>
        <w:t xml:space="preserve">1. </w:t>
      </w:r>
      <w:r w:rsidRPr="00927912">
        <w:rPr>
          <w:sz w:val="28"/>
          <w:szCs w:val="28"/>
        </w:rPr>
        <w:t>Прямое страхование нерезидентов, тысяч долларов Соединенных Штатов Америки (далее – США)</w:t>
      </w:r>
    </w:p>
    <w:p w:rsidR="00A86106" w:rsidRPr="00927912" w:rsidRDefault="00A86106" w:rsidP="00A86106">
      <w:pPr>
        <w:pStyle w:val="pj"/>
      </w:pPr>
      <w:r w:rsidRPr="00927912">
        <w:t> </w:t>
      </w:r>
    </w:p>
    <w:tbl>
      <w:tblPr>
        <w:tblW w:w="5000" w:type="pct"/>
        <w:jc w:val="center"/>
        <w:tblCellMar>
          <w:left w:w="0" w:type="dxa"/>
          <w:right w:w="0" w:type="dxa"/>
        </w:tblCellMar>
        <w:tblLook w:val="04A0" w:firstRow="1" w:lastRow="0" w:firstColumn="1" w:lastColumn="0" w:noHBand="0" w:noVBand="1"/>
      </w:tblPr>
      <w:tblGrid>
        <w:gridCol w:w="8757"/>
        <w:gridCol w:w="1148"/>
        <w:gridCol w:w="1184"/>
        <w:gridCol w:w="370"/>
        <w:gridCol w:w="370"/>
        <w:gridCol w:w="370"/>
        <w:gridCol w:w="370"/>
        <w:gridCol w:w="370"/>
        <w:gridCol w:w="370"/>
        <w:gridCol w:w="370"/>
        <w:gridCol w:w="370"/>
        <w:gridCol w:w="500"/>
      </w:tblGrid>
      <w:tr w:rsidR="00A86106" w:rsidRPr="00927912" w:rsidTr="00D96822">
        <w:trPr>
          <w:jc w:val="center"/>
        </w:trPr>
        <w:tc>
          <w:tcPr>
            <w:tcW w:w="29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Көрсеткіштің атауы</w:t>
            </w:r>
          </w:p>
          <w:p w:rsidR="00A86106" w:rsidRPr="00927912" w:rsidRDefault="00A86106" w:rsidP="00D96822">
            <w:pPr>
              <w:pStyle w:val="pc"/>
              <w:rPr>
                <w:sz w:val="20"/>
                <w:szCs w:val="20"/>
              </w:rPr>
            </w:pPr>
            <w:r w:rsidRPr="00927912">
              <w:rPr>
                <w:sz w:val="20"/>
                <w:szCs w:val="20"/>
              </w:rPr>
              <w:t>Наименование показателя</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Жол коды</w:t>
            </w:r>
          </w:p>
          <w:p w:rsidR="00A86106" w:rsidRPr="00927912" w:rsidRDefault="00A86106" w:rsidP="00D96822">
            <w:pPr>
              <w:pStyle w:val="pc"/>
              <w:rPr>
                <w:sz w:val="20"/>
                <w:szCs w:val="20"/>
              </w:rPr>
            </w:pPr>
            <w:r w:rsidRPr="0092791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Барлығы</w:t>
            </w:r>
          </w:p>
          <w:p w:rsidR="00A86106" w:rsidRPr="00927912" w:rsidRDefault="00A86106" w:rsidP="00D96822">
            <w:pPr>
              <w:pStyle w:val="pc"/>
              <w:rPr>
                <w:sz w:val="20"/>
                <w:szCs w:val="20"/>
              </w:rPr>
            </w:pPr>
            <w:r w:rsidRPr="00927912">
              <w:rPr>
                <w:sz w:val="20"/>
                <w:szCs w:val="20"/>
              </w:rPr>
              <w:t>Всего</w:t>
            </w:r>
          </w:p>
        </w:tc>
        <w:tc>
          <w:tcPr>
            <w:tcW w:w="117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Сақтанушы елдің атауы</w:t>
            </w:r>
          </w:p>
          <w:p w:rsidR="00A86106" w:rsidRPr="00927912" w:rsidRDefault="00A86106" w:rsidP="00D96822">
            <w:pPr>
              <w:pStyle w:val="pc"/>
              <w:rPr>
                <w:sz w:val="20"/>
                <w:szCs w:val="20"/>
              </w:rPr>
            </w:pPr>
            <w:r w:rsidRPr="00927912">
              <w:rPr>
                <w:sz w:val="20"/>
                <w:szCs w:val="20"/>
              </w:rPr>
              <w:t>Наименование страны страхователя</w:t>
            </w:r>
          </w:p>
        </w:tc>
      </w:tr>
      <w:tr w:rsidR="00A86106" w:rsidRPr="0092791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3</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4</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5</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6</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7</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8</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9</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10</w:t>
            </w:r>
          </w:p>
        </w:tc>
      </w:tr>
      <w:tr w:rsidR="00A86106" w:rsidRPr="00927912" w:rsidTr="00D96822">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1.1-бөлік. Есепті кезеңнің операциялары</w:t>
            </w:r>
          </w:p>
          <w:p w:rsidR="00A86106" w:rsidRPr="00927912" w:rsidRDefault="00A86106" w:rsidP="00D96822">
            <w:pPr>
              <w:pStyle w:val="pc"/>
              <w:rPr>
                <w:sz w:val="20"/>
                <w:szCs w:val="20"/>
              </w:rPr>
            </w:pPr>
            <w:r w:rsidRPr="00927912">
              <w:rPr>
                <w:sz w:val="20"/>
                <w:szCs w:val="20"/>
              </w:rPr>
              <w:t>Часть 1.1. Операции за отчетный период</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Бейрезиденттермен сақтандыру шарттары бойынша қабылданған сақтандыру сыйлықақылары</w:t>
            </w:r>
          </w:p>
          <w:p w:rsidR="00A86106" w:rsidRPr="00927912" w:rsidRDefault="00A86106" w:rsidP="00D96822">
            <w:pPr>
              <w:pStyle w:val="p"/>
              <w:jc w:val="both"/>
              <w:rPr>
                <w:sz w:val="20"/>
                <w:szCs w:val="20"/>
              </w:rPr>
            </w:pPr>
            <w:r w:rsidRPr="00927912">
              <w:rPr>
                <w:sz w:val="20"/>
                <w:szCs w:val="20"/>
              </w:rPr>
              <w:t>Принятые страховые премии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21100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Бейрезиденттермен сақтандыру шарттары бойынша сақтандыру төлемдерін жүзеге асыру шығыстары</w:t>
            </w:r>
          </w:p>
          <w:p w:rsidR="00A86106" w:rsidRPr="00927912" w:rsidRDefault="00A86106" w:rsidP="00D96822">
            <w:pPr>
              <w:pStyle w:val="p"/>
              <w:jc w:val="both"/>
              <w:rPr>
                <w:sz w:val="20"/>
                <w:szCs w:val="20"/>
              </w:rPr>
            </w:pPr>
            <w:r w:rsidRPr="00927912">
              <w:rPr>
                <w:sz w:val="20"/>
                <w:szCs w:val="20"/>
              </w:rPr>
              <w:t>Расходы по осуществлению страховых выплат по договорам страхования с нерезидентами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21200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оның ішінде ірі сақтандыру төлемдері</w:t>
            </w:r>
          </w:p>
          <w:p w:rsidR="00A86106" w:rsidRPr="00927912" w:rsidRDefault="00A86106" w:rsidP="00D96822">
            <w:pPr>
              <w:pStyle w:val="p"/>
              <w:jc w:val="both"/>
              <w:rPr>
                <w:sz w:val="20"/>
                <w:szCs w:val="20"/>
              </w:rPr>
            </w:pPr>
            <w:r w:rsidRPr="00927912">
              <w:rPr>
                <w:sz w:val="20"/>
                <w:szCs w:val="20"/>
              </w:rPr>
              <w:t>из них крупные страховые выплаты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21210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Полистерді ұстаушыларға компанияның пайдасына қатыса отырып есептелген бонустар</w:t>
            </w:r>
          </w:p>
          <w:p w:rsidR="00A86106" w:rsidRPr="00927912" w:rsidRDefault="00A86106" w:rsidP="00D96822">
            <w:pPr>
              <w:pStyle w:val="p"/>
              <w:jc w:val="both"/>
              <w:rPr>
                <w:sz w:val="20"/>
                <w:szCs w:val="20"/>
              </w:rPr>
            </w:pPr>
            <w:r w:rsidRPr="00927912">
              <w:rPr>
                <w:sz w:val="20"/>
                <w:szCs w:val="20"/>
              </w:rPr>
              <w:t>Бонусы, начисленные держателям полисов с участием в прибыли компании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21305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Сақтандыру ұйымының инвестициялық кірісіне қатысу шарты бойынша қалыптастырылатын ішкі резервтік қор</w:t>
            </w:r>
          </w:p>
          <w:p w:rsidR="00A86106" w:rsidRPr="00927912" w:rsidRDefault="00A86106" w:rsidP="00D96822">
            <w:pPr>
              <w:pStyle w:val="p"/>
              <w:jc w:val="both"/>
              <w:rPr>
                <w:sz w:val="20"/>
                <w:szCs w:val="20"/>
              </w:rPr>
            </w:pPr>
            <w:r w:rsidRPr="00927912">
              <w:rPr>
                <w:sz w:val="20"/>
                <w:szCs w:val="20"/>
              </w:rPr>
              <w:t>Внутренний резервный фонд, формируемый по договорам участия в инвестиционном доходе страховой организации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21306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4962"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1.2-бөлік. Бейрезиденттермен сақтандыру шарттары бойынша резервтер бойынша қалдықтар (позициялар) (қайта сақтандырушының үлесін қоспағанда)</w:t>
            </w:r>
          </w:p>
          <w:p w:rsidR="00A86106" w:rsidRPr="00927912" w:rsidRDefault="00A86106" w:rsidP="00D96822">
            <w:pPr>
              <w:pStyle w:val="pc"/>
              <w:rPr>
                <w:sz w:val="20"/>
                <w:szCs w:val="20"/>
              </w:rPr>
            </w:pPr>
            <w:r w:rsidRPr="00927912">
              <w:rPr>
                <w:sz w:val="20"/>
                <w:szCs w:val="20"/>
              </w:rPr>
              <w:t>Часть 1.2. Остатки (позиции) по резервам по договорам страхования с нерезидентами (за исключением доли перестраховщика)</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Еңбегі сіңбеген сыйлықақы резерві</w:t>
            </w:r>
          </w:p>
          <w:p w:rsidR="00A86106" w:rsidRPr="00927912" w:rsidRDefault="00A86106" w:rsidP="00D96822">
            <w:pPr>
              <w:pStyle w:val="p"/>
              <w:jc w:val="both"/>
              <w:rPr>
                <w:sz w:val="20"/>
                <w:szCs w:val="20"/>
              </w:rPr>
            </w:pPr>
            <w:r w:rsidRPr="00927912">
              <w:rPr>
                <w:sz w:val="20"/>
                <w:szCs w:val="20"/>
              </w:rPr>
              <w:t>Резерв незаработанной премии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21500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lastRenderedPageBreak/>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21520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21530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Пайда болмаған шығындар резерві</w:t>
            </w:r>
          </w:p>
          <w:p w:rsidR="00A86106" w:rsidRPr="00927912" w:rsidRDefault="00A86106" w:rsidP="00D96822">
            <w:pPr>
              <w:pStyle w:val="p"/>
              <w:jc w:val="both"/>
              <w:rPr>
                <w:sz w:val="20"/>
                <w:szCs w:val="20"/>
              </w:rPr>
            </w:pPr>
            <w:r w:rsidRPr="00927912">
              <w:rPr>
                <w:sz w:val="20"/>
                <w:szCs w:val="20"/>
              </w:rPr>
              <w:t>Резерв непроизошедших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21620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21630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Шығындар резерві</w:t>
            </w:r>
          </w:p>
          <w:p w:rsidR="00A86106" w:rsidRPr="00927912" w:rsidRDefault="00A86106" w:rsidP="00D96822">
            <w:pPr>
              <w:pStyle w:val="p"/>
              <w:jc w:val="both"/>
              <w:rPr>
                <w:sz w:val="20"/>
                <w:szCs w:val="20"/>
              </w:rPr>
            </w:pPr>
            <w:r w:rsidRPr="00927912">
              <w:rPr>
                <w:sz w:val="20"/>
                <w:szCs w:val="20"/>
              </w:rPr>
              <w:t>Резерв убытков</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21700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21720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21730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2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71"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bl>
    <w:p w:rsidR="00A86106" w:rsidRPr="00927912" w:rsidRDefault="00A86106" w:rsidP="00A86106">
      <w:pPr>
        <w:pStyle w:val="pj"/>
      </w:pPr>
      <w:r w:rsidRPr="00927912">
        <w:rPr>
          <w:b/>
          <w:bCs/>
          <w:bdr w:val="none" w:sz="0" w:space="0" w:color="auto" w:frame="1"/>
        </w:rPr>
        <w:t> </w:t>
      </w:r>
    </w:p>
    <w:p w:rsidR="00A86106" w:rsidRPr="00927912" w:rsidRDefault="00A86106" w:rsidP="00A86106">
      <w:pPr>
        <w:pStyle w:val="pj"/>
        <w:ind w:firstLine="709"/>
        <w:rPr>
          <w:sz w:val="28"/>
          <w:szCs w:val="28"/>
        </w:rPr>
      </w:pPr>
      <w:r w:rsidRPr="00927912">
        <w:rPr>
          <w:b/>
          <w:bCs/>
          <w:sz w:val="28"/>
          <w:szCs w:val="28"/>
          <w:bdr w:val="none" w:sz="0" w:space="0" w:color="auto" w:frame="1"/>
        </w:rPr>
        <w:t>2. Бейрезиденттерді қайта сақтандыру (кіріс қайта сақтандыруы), мың АҚШ доллары</w:t>
      </w:r>
    </w:p>
    <w:p w:rsidR="00A86106" w:rsidRPr="00927912" w:rsidRDefault="00A86106" w:rsidP="00A86106">
      <w:pPr>
        <w:pStyle w:val="pj"/>
        <w:ind w:firstLine="709"/>
        <w:rPr>
          <w:sz w:val="28"/>
          <w:szCs w:val="28"/>
        </w:rPr>
      </w:pPr>
      <w:r w:rsidRPr="00927912">
        <w:rPr>
          <w:sz w:val="28"/>
          <w:szCs w:val="28"/>
          <w:lang w:val="kk-KZ"/>
        </w:rPr>
        <w:t xml:space="preserve">2. </w:t>
      </w:r>
      <w:r w:rsidRPr="00927912">
        <w:rPr>
          <w:sz w:val="28"/>
          <w:szCs w:val="28"/>
        </w:rPr>
        <w:t>Перестрахование нерезидентов (входящее перестрахование), тысяч долларов США</w:t>
      </w:r>
    </w:p>
    <w:p w:rsidR="00A86106" w:rsidRPr="00927912" w:rsidRDefault="00A86106" w:rsidP="00A86106">
      <w:pPr>
        <w:pStyle w:val="pj"/>
      </w:pPr>
      <w:r w:rsidRPr="00927912">
        <w:t> </w:t>
      </w:r>
    </w:p>
    <w:tbl>
      <w:tblPr>
        <w:tblW w:w="5000" w:type="pct"/>
        <w:jc w:val="center"/>
        <w:tblCellMar>
          <w:left w:w="0" w:type="dxa"/>
          <w:right w:w="0" w:type="dxa"/>
        </w:tblCellMar>
        <w:tblLook w:val="04A0" w:firstRow="1" w:lastRow="0" w:firstColumn="1" w:lastColumn="0" w:noHBand="0" w:noVBand="1"/>
      </w:tblPr>
      <w:tblGrid>
        <w:gridCol w:w="8469"/>
        <w:gridCol w:w="1151"/>
        <w:gridCol w:w="1187"/>
        <w:gridCol w:w="402"/>
        <w:gridCol w:w="402"/>
        <w:gridCol w:w="399"/>
        <w:gridCol w:w="399"/>
        <w:gridCol w:w="399"/>
        <w:gridCol w:w="399"/>
        <w:gridCol w:w="399"/>
        <w:gridCol w:w="399"/>
        <w:gridCol w:w="544"/>
      </w:tblGrid>
      <w:tr w:rsidR="00A86106" w:rsidRPr="00927912" w:rsidTr="00D96822">
        <w:trPr>
          <w:jc w:val="center"/>
        </w:trPr>
        <w:tc>
          <w:tcPr>
            <w:tcW w:w="29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Көрсеткіштің атауы</w:t>
            </w:r>
          </w:p>
          <w:p w:rsidR="00A86106" w:rsidRPr="00927912" w:rsidRDefault="00A86106" w:rsidP="00D96822">
            <w:pPr>
              <w:pStyle w:val="pc"/>
              <w:rPr>
                <w:sz w:val="20"/>
                <w:szCs w:val="20"/>
              </w:rPr>
            </w:pPr>
            <w:r w:rsidRPr="00927912">
              <w:rPr>
                <w:sz w:val="20"/>
                <w:szCs w:val="20"/>
              </w:rPr>
              <w:t>Наименование показателя</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Жол коды</w:t>
            </w:r>
          </w:p>
          <w:p w:rsidR="00A86106" w:rsidRPr="00927912" w:rsidRDefault="00A86106" w:rsidP="00D96822">
            <w:pPr>
              <w:pStyle w:val="pc"/>
              <w:rPr>
                <w:sz w:val="20"/>
                <w:szCs w:val="20"/>
              </w:rPr>
            </w:pPr>
            <w:r w:rsidRPr="0092791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Барлығы</w:t>
            </w:r>
          </w:p>
          <w:p w:rsidR="00A86106" w:rsidRPr="00927912" w:rsidRDefault="00A86106" w:rsidP="00D96822">
            <w:pPr>
              <w:pStyle w:val="pc"/>
              <w:rPr>
                <w:sz w:val="20"/>
                <w:szCs w:val="20"/>
              </w:rPr>
            </w:pPr>
            <w:r w:rsidRPr="00927912">
              <w:rPr>
                <w:sz w:val="20"/>
                <w:szCs w:val="20"/>
              </w:rPr>
              <w:t>Всего</w:t>
            </w:r>
          </w:p>
        </w:tc>
        <w:tc>
          <w:tcPr>
            <w:tcW w:w="1285"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Қайта сақтанушы елдің атауы</w:t>
            </w:r>
          </w:p>
          <w:p w:rsidR="00A86106" w:rsidRPr="00927912" w:rsidRDefault="00A86106" w:rsidP="00D96822">
            <w:pPr>
              <w:pStyle w:val="pc"/>
              <w:rPr>
                <w:sz w:val="20"/>
                <w:szCs w:val="20"/>
              </w:rPr>
            </w:pPr>
            <w:r w:rsidRPr="00927912">
              <w:rPr>
                <w:sz w:val="20"/>
                <w:szCs w:val="20"/>
              </w:rPr>
              <w:t>Наименование страны перестрахователя</w:t>
            </w:r>
          </w:p>
        </w:tc>
      </w:tr>
      <w:tr w:rsidR="00A86106" w:rsidRPr="0092791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3</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4</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5</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6</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7</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8</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9</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10</w:t>
            </w:r>
          </w:p>
        </w:tc>
      </w:tr>
      <w:tr w:rsidR="00A86106" w:rsidRPr="0092791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2.1-бөлік. Есепті кезеңнің операциялары</w:t>
            </w:r>
          </w:p>
          <w:p w:rsidR="00A86106" w:rsidRPr="00927912" w:rsidRDefault="00A86106" w:rsidP="00D96822">
            <w:pPr>
              <w:pStyle w:val="pc"/>
              <w:rPr>
                <w:sz w:val="20"/>
                <w:szCs w:val="20"/>
              </w:rPr>
            </w:pPr>
            <w:r w:rsidRPr="00927912">
              <w:rPr>
                <w:sz w:val="20"/>
                <w:szCs w:val="20"/>
              </w:rPr>
              <w:t>Часть 2.1. Операции за отчетный период</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Бейрезиденттермен қайта сақтандыру шарттары бойынша алынған сақтандыру сыйлықақылары</w:t>
            </w:r>
          </w:p>
          <w:p w:rsidR="00A86106" w:rsidRPr="00927912" w:rsidRDefault="00A86106" w:rsidP="00D96822">
            <w:pPr>
              <w:pStyle w:val="p"/>
              <w:jc w:val="both"/>
              <w:rPr>
                <w:sz w:val="20"/>
                <w:szCs w:val="20"/>
              </w:rPr>
            </w:pPr>
            <w:r w:rsidRPr="00927912">
              <w:rPr>
                <w:sz w:val="20"/>
                <w:szCs w:val="20"/>
              </w:rPr>
              <w:t>Принятые страховые премии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Бейрезиденттермен қайта сақтандыру шарттары бойынша сақтандыру төлемдерін жүзеге асыру шығыстары</w:t>
            </w:r>
          </w:p>
          <w:p w:rsidR="00A86106" w:rsidRPr="00927912" w:rsidRDefault="00A86106" w:rsidP="00D96822">
            <w:pPr>
              <w:pStyle w:val="p"/>
              <w:jc w:val="both"/>
              <w:rPr>
                <w:sz w:val="20"/>
                <w:szCs w:val="20"/>
              </w:rPr>
            </w:pPr>
            <w:r w:rsidRPr="00927912">
              <w:rPr>
                <w:sz w:val="20"/>
                <w:szCs w:val="20"/>
              </w:rPr>
              <w:t>Расходы по осуществлению страховых выплат по договорам перестрахования с нерезидентами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оның ішінде ірі сақтандыру төлемдері</w:t>
            </w:r>
          </w:p>
          <w:p w:rsidR="00A86106" w:rsidRPr="00927912" w:rsidRDefault="00A86106" w:rsidP="00D96822">
            <w:pPr>
              <w:pStyle w:val="p"/>
              <w:jc w:val="both"/>
              <w:rPr>
                <w:sz w:val="20"/>
                <w:szCs w:val="20"/>
              </w:rPr>
            </w:pPr>
            <w:r w:rsidRPr="00927912">
              <w:rPr>
                <w:sz w:val="20"/>
                <w:szCs w:val="20"/>
              </w:rPr>
              <w:t>из них крупные страховые выплаты</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Төленуге жататын комиссиялар</w:t>
            </w:r>
          </w:p>
          <w:p w:rsidR="00A86106" w:rsidRPr="00927912" w:rsidRDefault="00A86106" w:rsidP="00D96822">
            <w:pPr>
              <w:pStyle w:val="p"/>
              <w:jc w:val="both"/>
              <w:rPr>
                <w:sz w:val="20"/>
                <w:szCs w:val="20"/>
              </w:rPr>
            </w:pPr>
            <w:r w:rsidRPr="00927912">
              <w:rPr>
                <w:sz w:val="20"/>
                <w:szCs w:val="20"/>
              </w:rPr>
              <w:t>Комиссионные, подлежащие к выплате</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lastRenderedPageBreak/>
              <w:t>теңбе-тең қайта сақтандыру болған жағдайда</w:t>
            </w:r>
          </w:p>
          <w:p w:rsidR="00A86106" w:rsidRPr="00927912" w:rsidRDefault="00A86106" w:rsidP="00D96822">
            <w:pPr>
              <w:pStyle w:val="p"/>
              <w:jc w:val="both"/>
              <w:rPr>
                <w:sz w:val="20"/>
                <w:szCs w:val="20"/>
              </w:rPr>
            </w:pPr>
            <w:r w:rsidRPr="00927912">
              <w:rPr>
                <w:sz w:val="20"/>
                <w:szCs w:val="20"/>
              </w:rPr>
              <w:t>в случае 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теңбе-тең емес қайта сақтандыру болған жағдайда</w:t>
            </w:r>
          </w:p>
          <w:p w:rsidR="00A86106" w:rsidRPr="00927912" w:rsidRDefault="00A86106" w:rsidP="00D96822">
            <w:pPr>
              <w:pStyle w:val="p"/>
              <w:jc w:val="both"/>
              <w:rPr>
                <w:sz w:val="20"/>
                <w:szCs w:val="20"/>
              </w:rPr>
            </w:pPr>
            <w:r w:rsidRPr="00927912">
              <w:rPr>
                <w:sz w:val="20"/>
                <w:szCs w:val="20"/>
              </w:rPr>
              <w:t>в случае непропорционального перестрахования</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2.2-бөлік. Бейрезиденттермен қайта сақтандыру шарттары бойынша резервтері бойынша қалдықтар (позициялар) (қайта сақтандырушының үлесін қоспағанда)</w:t>
            </w:r>
          </w:p>
          <w:p w:rsidR="00A86106" w:rsidRPr="00927912" w:rsidRDefault="00A86106" w:rsidP="00D96822">
            <w:pPr>
              <w:pStyle w:val="pc"/>
              <w:rPr>
                <w:sz w:val="20"/>
                <w:szCs w:val="20"/>
              </w:rPr>
            </w:pPr>
            <w:r w:rsidRPr="00927912">
              <w:rPr>
                <w:sz w:val="20"/>
                <w:szCs w:val="20"/>
              </w:rPr>
              <w:t>Часть 2.2. Остатки (позиции) по резервам (доля перестраховщика по договорам перестрахования с нерезидентами)</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Еңбегі сіңбеген сыйлықақы резерві</w:t>
            </w:r>
          </w:p>
          <w:p w:rsidR="00A86106" w:rsidRPr="00927912" w:rsidRDefault="00A86106" w:rsidP="00D96822">
            <w:pPr>
              <w:pStyle w:val="p"/>
              <w:jc w:val="both"/>
              <w:rPr>
                <w:sz w:val="20"/>
                <w:szCs w:val="20"/>
              </w:rPr>
            </w:pPr>
            <w:r w:rsidRPr="00927912">
              <w:rPr>
                <w:sz w:val="20"/>
                <w:szCs w:val="20"/>
              </w:rPr>
              <w:t>Резерв незаработанной премии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Пайда болмаған шығындар резерві</w:t>
            </w:r>
          </w:p>
          <w:p w:rsidR="00A86106" w:rsidRPr="00927912" w:rsidRDefault="00A86106" w:rsidP="00D96822">
            <w:pPr>
              <w:pStyle w:val="p"/>
              <w:jc w:val="both"/>
              <w:rPr>
                <w:sz w:val="20"/>
                <w:szCs w:val="20"/>
              </w:rPr>
            </w:pPr>
            <w:r w:rsidRPr="00927912">
              <w:rPr>
                <w:sz w:val="20"/>
                <w:szCs w:val="20"/>
              </w:rPr>
              <w:t>Резерв непроизошедших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Шығындар резерві</w:t>
            </w:r>
          </w:p>
          <w:p w:rsidR="00A86106" w:rsidRPr="00927912" w:rsidRDefault="00A86106" w:rsidP="00D96822">
            <w:pPr>
              <w:pStyle w:val="p"/>
              <w:jc w:val="both"/>
              <w:rPr>
                <w:sz w:val="20"/>
                <w:szCs w:val="20"/>
              </w:rPr>
            </w:pPr>
            <w:r w:rsidRPr="00927912">
              <w:rPr>
                <w:sz w:val="20"/>
                <w:szCs w:val="20"/>
              </w:rPr>
              <w:t>Резерв убытков</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22700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басына</w:t>
            </w:r>
          </w:p>
          <w:p w:rsidR="00A86106" w:rsidRPr="00927912" w:rsidRDefault="00A86106" w:rsidP="00D96822">
            <w:pPr>
              <w:pStyle w:val="p"/>
              <w:jc w:val="both"/>
              <w:rPr>
                <w:sz w:val="20"/>
                <w:szCs w:val="20"/>
              </w:rPr>
            </w:pPr>
            <w:r w:rsidRPr="00927912">
              <w:rPr>
                <w:sz w:val="20"/>
                <w:szCs w:val="20"/>
              </w:rPr>
              <w:t>на начало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22720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есепті кезеңнің соңына</w:t>
            </w:r>
          </w:p>
          <w:p w:rsidR="00A86106" w:rsidRPr="00927912" w:rsidRDefault="00A86106" w:rsidP="00D96822">
            <w:pPr>
              <w:pStyle w:val="p"/>
              <w:jc w:val="both"/>
              <w:rPr>
                <w:sz w:val="20"/>
                <w:szCs w:val="20"/>
              </w:rPr>
            </w:pPr>
            <w:r w:rsidRPr="00927912">
              <w:rPr>
                <w:sz w:val="20"/>
                <w:szCs w:val="20"/>
              </w:rPr>
              <w:t>на конец отчетного периода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22730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7"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bl>
    <w:p w:rsidR="00A86106" w:rsidRPr="00927912" w:rsidRDefault="00A86106" w:rsidP="00A86106">
      <w:pPr>
        <w:pStyle w:val="pj"/>
      </w:pPr>
      <w:r w:rsidRPr="00927912">
        <w:rPr>
          <w:b/>
          <w:bCs/>
          <w:bdr w:val="none" w:sz="0" w:space="0" w:color="auto" w:frame="1"/>
        </w:rPr>
        <w:t> </w:t>
      </w:r>
    </w:p>
    <w:p w:rsidR="00A86106" w:rsidRPr="00927912" w:rsidRDefault="00A86106" w:rsidP="00A86106">
      <w:pPr>
        <w:pStyle w:val="pj"/>
        <w:ind w:firstLine="709"/>
        <w:rPr>
          <w:sz w:val="28"/>
          <w:szCs w:val="28"/>
        </w:rPr>
      </w:pPr>
      <w:r w:rsidRPr="00927912">
        <w:rPr>
          <w:b/>
          <w:bCs/>
          <w:sz w:val="28"/>
          <w:szCs w:val="28"/>
          <w:bdr w:val="none" w:sz="0" w:space="0" w:color="auto" w:frame="1"/>
        </w:rPr>
        <w:t>3. Бейрезиденттердің қайта сақтандыруы (шығыс қайта сақтандыруы), мың АҚШ доллары</w:t>
      </w:r>
    </w:p>
    <w:p w:rsidR="00A86106" w:rsidRPr="00927912" w:rsidRDefault="00A86106" w:rsidP="00A86106">
      <w:pPr>
        <w:pStyle w:val="pj"/>
        <w:ind w:firstLine="709"/>
        <w:rPr>
          <w:sz w:val="28"/>
          <w:szCs w:val="28"/>
        </w:rPr>
      </w:pPr>
      <w:r w:rsidRPr="00927912">
        <w:rPr>
          <w:sz w:val="28"/>
          <w:szCs w:val="28"/>
          <w:lang w:val="kk-KZ"/>
        </w:rPr>
        <w:t xml:space="preserve">3. </w:t>
      </w:r>
      <w:r w:rsidRPr="00927912">
        <w:rPr>
          <w:sz w:val="28"/>
          <w:szCs w:val="28"/>
        </w:rPr>
        <w:t>Перестрахование нерезидентами (исходящее перестрахование), тысяч долларов США</w:t>
      </w:r>
    </w:p>
    <w:p w:rsidR="00A86106" w:rsidRPr="00927912" w:rsidRDefault="00A86106" w:rsidP="00A86106">
      <w:pPr>
        <w:pStyle w:val="pj"/>
      </w:pPr>
      <w:r w:rsidRPr="00927912">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A86106" w:rsidRPr="00927912" w:rsidTr="00D96822">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Көрсеткіштің атауы</w:t>
            </w:r>
          </w:p>
          <w:p w:rsidR="00A86106" w:rsidRPr="00927912" w:rsidRDefault="00A86106" w:rsidP="00D96822">
            <w:pPr>
              <w:pStyle w:val="pc"/>
              <w:rPr>
                <w:sz w:val="20"/>
                <w:szCs w:val="20"/>
              </w:rPr>
            </w:pPr>
            <w:r w:rsidRPr="00927912">
              <w:rPr>
                <w:sz w:val="20"/>
                <w:szCs w:val="20"/>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Жол коды</w:t>
            </w:r>
          </w:p>
          <w:p w:rsidR="00A86106" w:rsidRPr="00927912" w:rsidRDefault="00A86106" w:rsidP="00D96822">
            <w:pPr>
              <w:pStyle w:val="pc"/>
              <w:rPr>
                <w:sz w:val="20"/>
                <w:szCs w:val="20"/>
              </w:rPr>
            </w:pPr>
            <w:r w:rsidRPr="0092791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Барлығы</w:t>
            </w:r>
          </w:p>
          <w:p w:rsidR="00A86106" w:rsidRPr="00927912" w:rsidRDefault="00A86106" w:rsidP="00D96822">
            <w:pPr>
              <w:pStyle w:val="pc"/>
              <w:rPr>
                <w:sz w:val="20"/>
                <w:szCs w:val="20"/>
              </w:rPr>
            </w:pPr>
            <w:r w:rsidRPr="00927912">
              <w:rPr>
                <w:sz w:val="20"/>
                <w:szCs w:val="20"/>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Қайта сақтандырушы елдің атауы</w:t>
            </w:r>
          </w:p>
          <w:p w:rsidR="00A86106" w:rsidRPr="00927912" w:rsidRDefault="00A86106" w:rsidP="00D96822">
            <w:pPr>
              <w:pStyle w:val="pc"/>
              <w:rPr>
                <w:sz w:val="20"/>
                <w:szCs w:val="20"/>
              </w:rPr>
            </w:pPr>
            <w:r w:rsidRPr="00927912">
              <w:rPr>
                <w:sz w:val="20"/>
                <w:szCs w:val="20"/>
              </w:rPr>
              <w:t>Наименование страны перестраховщика</w:t>
            </w:r>
          </w:p>
        </w:tc>
      </w:tr>
      <w:tr w:rsidR="00A86106" w:rsidRPr="0092791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10</w:t>
            </w:r>
          </w:p>
        </w:tc>
      </w:tr>
      <w:tr w:rsidR="00A86106" w:rsidRPr="0092791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3.1-бөлік. Есепті кезеңнің операциялары</w:t>
            </w:r>
          </w:p>
          <w:p w:rsidR="00A86106" w:rsidRPr="00927912" w:rsidRDefault="00A86106" w:rsidP="00D96822">
            <w:pPr>
              <w:pStyle w:val="pc"/>
              <w:rPr>
                <w:sz w:val="20"/>
                <w:szCs w:val="20"/>
              </w:rPr>
            </w:pPr>
            <w:r w:rsidRPr="00927912">
              <w:rPr>
                <w:sz w:val="20"/>
                <w:szCs w:val="20"/>
              </w:rPr>
              <w:t>Часть 3.1. Операции за отчетный период</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lastRenderedPageBreak/>
              <w:t>Бейрезидент қайта сақтандыру ұйымына, оның ішінде сақтандыру брокері арқылы берілген сақтандыру сыйлықақылары</w:t>
            </w:r>
          </w:p>
          <w:p w:rsidR="00A86106" w:rsidRPr="00927912" w:rsidRDefault="00A86106" w:rsidP="00D96822">
            <w:pPr>
              <w:pStyle w:val="p"/>
              <w:jc w:val="both"/>
              <w:rPr>
                <w:sz w:val="20"/>
                <w:szCs w:val="20"/>
              </w:rPr>
            </w:pPr>
            <w:r w:rsidRPr="00927912">
              <w:rPr>
                <w:sz w:val="20"/>
                <w:szCs w:val="20"/>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Бейрезиденттермен қайта сақтандыру шарттары бойынша алынған өтемақы</w:t>
            </w:r>
          </w:p>
          <w:p w:rsidR="00A86106" w:rsidRPr="00927912" w:rsidRDefault="00A86106" w:rsidP="00D96822">
            <w:pPr>
              <w:pStyle w:val="p"/>
              <w:jc w:val="both"/>
              <w:rPr>
                <w:sz w:val="20"/>
                <w:szCs w:val="20"/>
              </w:rPr>
            </w:pPr>
            <w:r w:rsidRPr="00927912">
              <w:rPr>
                <w:sz w:val="20"/>
                <w:szCs w:val="20"/>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Алынуға жататын комиссиялар</w:t>
            </w:r>
          </w:p>
          <w:p w:rsidR="00A86106" w:rsidRPr="00927912" w:rsidRDefault="00A86106" w:rsidP="00D96822">
            <w:pPr>
              <w:pStyle w:val="p"/>
              <w:jc w:val="both"/>
              <w:rPr>
                <w:sz w:val="20"/>
                <w:szCs w:val="20"/>
              </w:rPr>
            </w:pPr>
            <w:r w:rsidRPr="00927912">
              <w:rPr>
                <w:sz w:val="20"/>
                <w:szCs w:val="20"/>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rPr>
                <w:sz w:val="20"/>
                <w:szCs w:val="20"/>
              </w:rPr>
            </w:pPr>
            <w:r w:rsidRPr="00927912">
              <w:rPr>
                <w:sz w:val="20"/>
                <w:szCs w:val="20"/>
              </w:rPr>
              <w:t> </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теңбе-тең қайта сақтандыру болған жағдайда</w:t>
            </w:r>
          </w:p>
          <w:p w:rsidR="00A86106" w:rsidRPr="00927912" w:rsidRDefault="00A86106" w:rsidP="00D96822">
            <w:pPr>
              <w:pStyle w:val="p"/>
              <w:jc w:val="both"/>
              <w:rPr>
                <w:sz w:val="20"/>
                <w:szCs w:val="20"/>
              </w:rPr>
            </w:pPr>
            <w:r w:rsidRPr="00927912">
              <w:rPr>
                <w:sz w:val="20"/>
                <w:szCs w:val="20"/>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теңбе-тең емес қайта сақтандыру болған жағдайда</w:t>
            </w:r>
          </w:p>
          <w:p w:rsidR="00A86106" w:rsidRPr="00927912" w:rsidRDefault="00A86106" w:rsidP="00D96822">
            <w:pPr>
              <w:pStyle w:val="p"/>
              <w:jc w:val="both"/>
              <w:rPr>
                <w:sz w:val="20"/>
                <w:szCs w:val="20"/>
              </w:rPr>
            </w:pPr>
            <w:r w:rsidRPr="00927912">
              <w:rPr>
                <w:sz w:val="20"/>
                <w:szCs w:val="20"/>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spacing w:line="276" w:lineRule="auto"/>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bl>
    <w:p w:rsidR="00A86106" w:rsidRPr="00927912" w:rsidRDefault="00A86106" w:rsidP="00A86106">
      <w:pPr>
        <w:pStyle w:val="pj"/>
      </w:pPr>
      <w:r w:rsidRPr="00927912">
        <w:rPr>
          <w:b/>
          <w:bCs/>
          <w:bdr w:val="none" w:sz="0" w:space="0" w:color="auto" w:frame="1"/>
        </w:rPr>
        <w:t> </w:t>
      </w:r>
    </w:p>
    <w:p w:rsidR="00A86106" w:rsidRPr="00927912" w:rsidRDefault="00A86106" w:rsidP="00A86106">
      <w:pPr>
        <w:pStyle w:val="pj"/>
        <w:ind w:firstLine="709"/>
        <w:rPr>
          <w:sz w:val="28"/>
          <w:szCs w:val="28"/>
        </w:rPr>
      </w:pPr>
      <w:r w:rsidRPr="00927912">
        <w:rPr>
          <w:b/>
          <w:bCs/>
          <w:sz w:val="28"/>
          <w:szCs w:val="28"/>
          <w:bdr w:val="none" w:sz="0" w:space="0" w:color="auto" w:frame="1"/>
        </w:rPr>
        <w:t>4. Сақтандыру брокерлерінің және бейрезидент сақтандыру агенттерінің (делдалдық қызмет) қатысуымен сақтандыру (қайта сақтандыру), мың АҚШ доллары</w:t>
      </w:r>
    </w:p>
    <w:p w:rsidR="00A86106" w:rsidRPr="00927912" w:rsidRDefault="00A86106" w:rsidP="00A86106">
      <w:pPr>
        <w:pStyle w:val="pj"/>
        <w:ind w:firstLine="709"/>
        <w:rPr>
          <w:sz w:val="28"/>
          <w:szCs w:val="28"/>
        </w:rPr>
      </w:pPr>
      <w:r w:rsidRPr="00927912">
        <w:rPr>
          <w:sz w:val="28"/>
          <w:szCs w:val="28"/>
          <w:lang w:val="kk-KZ"/>
        </w:rPr>
        <w:t xml:space="preserve">4. </w:t>
      </w:r>
      <w:r w:rsidRPr="00927912">
        <w:rPr>
          <w:sz w:val="28"/>
          <w:szCs w:val="28"/>
        </w:rPr>
        <w:t>Страхование (перестрахование) с участием страховых брокеров и страховых агентов нерезидентов (посредническая деятельность), тысяч долларов США</w:t>
      </w:r>
    </w:p>
    <w:p w:rsidR="00A86106" w:rsidRPr="00927912" w:rsidRDefault="00A86106" w:rsidP="00A86106">
      <w:pPr>
        <w:pStyle w:val="pj"/>
      </w:pPr>
      <w:r w:rsidRPr="00927912">
        <w:t> </w:t>
      </w:r>
    </w:p>
    <w:tbl>
      <w:tblPr>
        <w:tblW w:w="5000" w:type="pct"/>
        <w:jc w:val="center"/>
        <w:tblCellMar>
          <w:left w:w="0" w:type="dxa"/>
          <w:right w:w="0" w:type="dxa"/>
        </w:tblCellMar>
        <w:tblLook w:val="04A0" w:firstRow="1" w:lastRow="0" w:firstColumn="1" w:lastColumn="0" w:noHBand="0" w:noVBand="1"/>
      </w:tblPr>
      <w:tblGrid>
        <w:gridCol w:w="8372"/>
        <w:gridCol w:w="1203"/>
        <w:gridCol w:w="1188"/>
        <w:gridCol w:w="405"/>
        <w:gridCol w:w="404"/>
        <w:gridCol w:w="404"/>
        <w:gridCol w:w="404"/>
        <w:gridCol w:w="404"/>
        <w:gridCol w:w="404"/>
        <w:gridCol w:w="404"/>
        <w:gridCol w:w="404"/>
        <w:gridCol w:w="553"/>
      </w:tblGrid>
      <w:tr w:rsidR="00A86106" w:rsidRPr="00927912" w:rsidTr="00D96822">
        <w:trPr>
          <w:jc w:val="center"/>
        </w:trPr>
        <w:tc>
          <w:tcPr>
            <w:tcW w:w="287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Көрсеткіштің атауы</w:t>
            </w:r>
          </w:p>
          <w:p w:rsidR="00A86106" w:rsidRPr="00927912" w:rsidRDefault="00A86106" w:rsidP="00D96822">
            <w:pPr>
              <w:pStyle w:val="pc"/>
              <w:rPr>
                <w:sz w:val="20"/>
                <w:szCs w:val="20"/>
              </w:rPr>
            </w:pPr>
            <w:r w:rsidRPr="00927912">
              <w:rPr>
                <w:sz w:val="20"/>
                <w:szCs w:val="20"/>
              </w:rPr>
              <w:t>Наименование показателя</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Жол коды</w:t>
            </w:r>
          </w:p>
          <w:p w:rsidR="00A86106" w:rsidRPr="00927912" w:rsidRDefault="00A86106" w:rsidP="00D96822">
            <w:pPr>
              <w:pStyle w:val="pc"/>
              <w:rPr>
                <w:sz w:val="20"/>
                <w:szCs w:val="20"/>
              </w:rPr>
            </w:pPr>
            <w:r w:rsidRPr="0092791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Барлығы</w:t>
            </w:r>
          </w:p>
          <w:p w:rsidR="00A86106" w:rsidRPr="00927912" w:rsidRDefault="00A86106" w:rsidP="00D96822">
            <w:pPr>
              <w:pStyle w:val="pc"/>
              <w:rPr>
                <w:sz w:val="20"/>
                <w:szCs w:val="20"/>
              </w:rPr>
            </w:pPr>
            <w:r w:rsidRPr="00927912">
              <w:rPr>
                <w:sz w:val="20"/>
                <w:szCs w:val="20"/>
              </w:rPr>
              <w:t>Всего</w:t>
            </w:r>
          </w:p>
        </w:tc>
        <w:tc>
          <w:tcPr>
            <w:tcW w:w="130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Брокер (агент) елдің атауы</w:t>
            </w:r>
          </w:p>
          <w:p w:rsidR="00A86106" w:rsidRPr="00927912" w:rsidRDefault="00A86106" w:rsidP="00D96822">
            <w:pPr>
              <w:pStyle w:val="pc"/>
              <w:rPr>
                <w:sz w:val="20"/>
                <w:szCs w:val="20"/>
              </w:rPr>
            </w:pPr>
            <w:r w:rsidRPr="00927912">
              <w:rPr>
                <w:sz w:val="20"/>
                <w:szCs w:val="20"/>
              </w:rPr>
              <w:t>Наименование страны брокера (агента)</w:t>
            </w:r>
          </w:p>
        </w:tc>
      </w:tr>
      <w:tr w:rsidR="00A86106" w:rsidRPr="00927912" w:rsidTr="00D968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86106" w:rsidRPr="00927912" w:rsidRDefault="00A86106" w:rsidP="00D96822">
            <w:pPr>
              <w:spacing w:line="276" w:lineRule="auto"/>
              <w:rPr>
                <w:color w:val="000000"/>
              </w:rPr>
            </w:pP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r w:rsidR="00A86106" w:rsidRPr="00927912" w:rsidTr="00D96822">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А</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3</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4</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5</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6</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7</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8</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9</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10</w:t>
            </w:r>
          </w:p>
        </w:tc>
      </w:tr>
      <w:tr w:rsidR="00A86106" w:rsidRPr="00927912" w:rsidTr="00D96822">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b/>
                <w:bCs/>
                <w:sz w:val="20"/>
                <w:szCs w:val="20"/>
                <w:bdr w:val="none" w:sz="0" w:space="0" w:color="auto" w:frame="1"/>
              </w:rPr>
              <w:t>4.1-бөлік. Есепті кезеңнің операциялары</w:t>
            </w:r>
          </w:p>
          <w:p w:rsidR="00A86106" w:rsidRPr="00927912" w:rsidRDefault="00A86106" w:rsidP="00D96822">
            <w:pPr>
              <w:pStyle w:val="pc"/>
              <w:rPr>
                <w:sz w:val="20"/>
                <w:szCs w:val="20"/>
              </w:rPr>
            </w:pPr>
            <w:r w:rsidRPr="00927912">
              <w:rPr>
                <w:sz w:val="20"/>
                <w:szCs w:val="20"/>
              </w:rPr>
              <w:t>Часть 4.1. Операции за отчетный период</w:t>
            </w:r>
          </w:p>
        </w:tc>
      </w:tr>
      <w:tr w:rsidR="00A86106" w:rsidRPr="00927912" w:rsidTr="00D96822">
        <w:trPr>
          <w:jc w:val="center"/>
        </w:trPr>
        <w:tc>
          <w:tcPr>
            <w:tcW w:w="2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jc w:val="both"/>
              <w:rPr>
                <w:sz w:val="20"/>
                <w:szCs w:val="20"/>
              </w:rPr>
            </w:pPr>
            <w:r w:rsidRPr="00927912">
              <w:rPr>
                <w:b/>
                <w:bCs/>
                <w:sz w:val="20"/>
                <w:szCs w:val="20"/>
                <w:bdr w:val="none" w:sz="0" w:space="0" w:color="auto" w:frame="1"/>
              </w:rPr>
              <w:t>Бейрезидент сақтандыру брокеріне немесе бейрезидент сақтандыру агентіне төленген комиссия</w:t>
            </w:r>
          </w:p>
          <w:p w:rsidR="00A86106" w:rsidRPr="00927912" w:rsidRDefault="00A86106" w:rsidP="00D96822">
            <w:pPr>
              <w:pStyle w:val="p"/>
              <w:jc w:val="both"/>
              <w:rPr>
                <w:sz w:val="20"/>
                <w:szCs w:val="20"/>
              </w:rPr>
            </w:pPr>
            <w:r w:rsidRPr="00927912">
              <w:rPr>
                <w:sz w:val="20"/>
                <w:szCs w:val="20"/>
              </w:rPr>
              <w:t>Комиссия, выплаченная страховому брокеру-нерезиденту или страховому агенту-нерезиденту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c"/>
              <w:rPr>
                <w:sz w:val="20"/>
                <w:szCs w:val="20"/>
              </w:rPr>
            </w:pPr>
            <w:r w:rsidRPr="00927912">
              <w:rPr>
                <w:sz w:val="20"/>
                <w:szCs w:val="20"/>
              </w:rPr>
              <w:t>24400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3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c>
          <w:tcPr>
            <w:tcW w:w="189" w:type="pct"/>
            <w:tcBorders>
              <w:top w:val="nil"/>
              <w:left w:val="nil"/>
              <w:bottom w:val="single" w:sz="8" w:space="0" w:color="auto"/>
              <w:right w:val="single" w:sz="8" w:space="0" w:color="auto"/>
            </w:tcBorders>
            <w:tcMar>
              <w:top w:w="0" w:type="dxa"/>
              <w:left w:w="108" w:type="dxa"/>
              <w:bottom w:w="0" w:type="dxa"/>
              <w:right w:w="108" w:type="dxa"/>
            </w:tcMar>
            <w:hideMark/>
          </w:tcPr>
          <w:p w:rsidR="00A86106" w:rsidRPr="00927912" w:rsidRDefault="00A86106" w:rsidP="00D96822">
            <w:pPr>
              <w:pStyle w:val="p"/>
              <w:spacing w:line="276" w:lineRule="auto"/>
              <w:rPr>
                <w:sz w:val="20"/>
                <w:szCs w:val="20"/>
              </w:rPr>
            </w:pPr>
            <w:r w:rsidRPr="00927912">
              <w:rPr>
                <w:sz w:val="20"/>
                <w:szCs w:val="20"/>
              </w:rPr>
              <w:t> </w:t>
            </w:r>
          </w:p>
        </w:tc>
      </w:tr>
    </w:tbl>
    <w:p w:rsidR="00A86106" w:rsidRPr="00927912" w:rsidRDefault="00A86106" w:rsidP="00A86106">
      <w:pPr>
        <w:pStyle w:val="p"/>
      </w:pPr>
      <w:r w:rsidRPr="00927912">
        <w:rPr>
          <w:b/>
          <w:bCs/>
          <w:bdr w:val="none" w:sz="0" w:space="0" w:color="auto" w:frame="1"/>
        </w:rPr>
        <w:t> </w:t>
      </w:r>
    </w:p>
    <w:tbl>
      <w:tblPr>
        <w:tblW w:w="5000" w:type="pct"/>
        <w:tblInd w:w="-142" w:type="dxa"/>
        <w:tblCellMar>
          <w:left w:w="0" w:type="dxa"/>
          <w:right w:w="0" w:type="dxa"/>
        </w:tblCellMar>
        <w:tblLook w:val="04A0" w:firstRow="1" w:lastRow="0" w:firstColumn="1" w:lastColumn="0" w:noHBand="0" w:noVBand="1"/>
      </w:tblPr>
      <w:tblGrid>
        <w:gridCol w:w="6936"/>
        <w:gridCol w:w="7633"/>
      </w:tblGrid>
      <w:tr w:rsidR="00A86106" w:rsidRPr="00927912" w:rsidTr="00D96822">
        <w:tc>
          <w:tcPr>
            <w:tcW w:w="2380"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Атауы</w:t>
            </w:r>
          </w:p>
          <w:p w:rsidR="00A86106" w:rsidRPr="00927912" w:rsidRDefault="00A86106" w:rsidP="00D96822">
            <w:pPr>
              <w:pStyle w:val="p"/>
              <w:rPr>
                <w:sz w:val="28"/>
                <w:szCs w:val="28"/>
              </w:rPr>
            </w:pPr>
            <w:r w:rsidRPr="00927912">
              <w:rPr>
                <w:sz w:val="28"/>
                <w:szCs w:val="28"/>
              </w:rPr>
              <w:t>Наименование___________________________________</w:t>
            </w:r>
          </w:p>
          <w:p w:rsidR="00A86106" w:rsidRPr="00927912" w:rsidRDefault="00A86106" w:rsidP="00D96822">
            <w:pPr>
              <w:pStyle w:val="p"/>
              <w:rPr>
                <w:sz w:val="28"/>
                <w:szCs w:val="28"/>
              </w:rPr>
            </w:pPr>
            <w:r w:rsidRPr="00927912">
              <w:rPr>
                <w:sz w:val="28"/>
                <w:szCs w:val="28"/>
              </w:rPr>
              <w:t>________________________________________________</w:t>
            </w:r>
          </w:p>
          <w:p w:rsidR="00A86106" w:rsidRPr="00927912" w:rsidRDefault="00A86106" w:rsidP="00D96822">
            <w:pPr>
              <w:pStyle w:val="p"/>
              <w:rPr>
                <w:sz w:val="28"/>
                <w:szCs w:val="28"/>
              </w:rPr>
            </w:pPr>
            <w:r w:rsidRPr="00927912">
              <w:rPr>
                <w:b/>
                <w:bCs/>
                <w:sz w:val="28"/>
                <w:szCs w:val="28"/>
                <w:bdr w:val="none" w:sz="0" w:space="0" w:color="auto" w:frame="1"/>
              </w:rPr>
              <w:t>Телефоны (респонденттің)</w:t>
            </w:r>
          </w:p>
          <w:p w:rsidR="00A86106" w:rsidRPr="00927912" w:rsidRDefault="00A86106" w:rsidP="00D96822">
            <w:pPr>
              <w:pStyle w:val="p"/>
              <w:rPr>
                <w:sz w:val="28"/>
                <w:szCs w:val="28"/>
              </w:rPr>
            </w:pPr>
            <w:r w:rsidRPr="00927912">
              <w:rPr>
                <w:sz w:val="28"/>
                <w:szCs w:val="28"/>
              </w:rPr>
              <w:t>Телефон (респондента)____________________________</w:t>
            </w:r>
          </w:p>
          <w:p w:rsidR="00A86106" w:rsidRPr="00927912" w:rsidRDefault="00A86106" w:rsidP="00D96822">
            <w:pPr>
              <w:pStyle w:val="p"/>
              <w:ind w:left="2869"/>
              <w:rPr>
                <w:sz w:val="28"/>
                <w:szCs w:val="28"/>
              </w:rPr>
            </w:pPr>
            <w:r w:rsidRPr="00927912">
              <w:rPr>
                <w:b/>
                <w:bCs/>
                <w:sz w:val="28"/>
                <w:szCs w:val="28"/>
                <w:bdr w:val="none" w:sz="0" w:space="0" w:color="auto" w:frame="1"/>
              </w:rPr>
              <w:lastRenderedPageBreak/>
              <w:t>стационарлық</w:t>
            </w:r>
          </w:p>
          <w:p w:rsidR="00A86106" w:rsidRPr="00927912" w:rsidRDefault="00A86106" w:rsidP="00D96822">
            <w:pPr>
              <w:pStyle w:val="p"/>
              <w:ind w:left="2869"/>
              <w:rPr>
                <w:sz w:val="28"/>
                <w:szCs w:val="28"/>
              </w:rPr>
            </w:pPr>
            <w:r w:rsidRPr="00927912">
              <w:rPr>
                <w:sz w:val="28"/>
                <w:szCs w:val="28"/>
              </w:rPr>
              <w:t>стационарный</w:t>
            </w:r>
          </w:p>
        </w:tc>
        <w:tc>
          <w:tcPr>
            <w:tcW w:w="2620" w:type="pct"/>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lastRenderedPageBreak/>
              <w:t>Мекенжайы (респонденттің)</w:t>
            </w:r>
          </w:p>
          <w:p w:rsidR="00A86106" w:rsidRPr="00927912" w:rsidRDefault="00A86106" w:rsidP="00D96822">
            <w:pPr>
              <w:pStyle w:val="p"/>
              <w:rPr>
                <w:sz w:val="28"/>
                <w:szCs w:val="28"/>
              </w:rPr>
            </w:pPr>
            <w:r w:rsidRPr="00927912">
              <w:rPr>
                <w:sz w:val="28"/>
                <w:szCs w:val="28"/>
              </w:rPr>
              <w:t>Адрес (респондента) ______________________________</w:t>
            </w:r>
          </w:p>
          <w:p w:rsidR="00A86106" w:rsidRPr="00927912" w:rsidRDefault="00A86106" w:rsidP="00D96822">
            <w:pPr>
              <w:pStyle w:val="p"/>
              <w:rPr>
                <w:sz w:val="28"/>
                <w:szCs w:val="28"/>
              </w:rPr>
            </w:pPr>
            <w:r w:rsidRPr="00927912">
              <w:rPr>
                <w:sz w:val="28"/>
                <w:szCs w:val="28"/>
              </w:rPr>
              <w:t>________________________________________________</w:t>
            </w: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________________________________________________</w:t>
            </w:r>
          </w:p>
          <w:p w:rsidR="00A86106" w:rsidRPr="00927912" w:rsidRDefault="00A86106" w:rsidP="00D96822">
            <w:pPr>
              <w:pStyle w:val="p"/>
              <w:ind w:left="1877"/>
              <w:rPr>
                <w:sz w:val="28"/>
                <w:szCs w:val="28"/>
              </w:rPr>
            </w:pPr>
            <w:r w:rsidRPr="00927912">
              <w:rPr>
                <w:b/>
                <w:bCs/>
                <w:sz w:val="28"/>
                <w:szCs w:val="28"/>
                <w:bdr w:val="none" w:sz="0" w:space="0" w:color="auto" w:frame="1"/>
              </w:rPr>
              <w:lastRenderedPageBreak/>
              <w:t>ұялы</w:t>
            </w:r>
          </w:p>
          <w:p w:rsidR="00A86106" w:rsidRPr="00927912" w:rsidRDefault="00A86106" w:rsidP="00D96822">
            <w:pPr>
              <w:pStyle w:val="p"/>
              <w:ind w:left="1877"/>
              <w:rPr>
                <w:sz w:val="28"/>
                <w:szCs w:val="28"/>
              </w:rPr>
            </w:pPr>
            <w:r w:rsidRPr="00927912">
              <w:rPr>
                <w:sz w:val="28"/>
                <w:szCs w:val="28"/>
              </w:rPr>
              <w:t>мобильный</w:t>
            </w:r>
          </w:p>
        </w:tc>
      </w:tr>
    </w:tbl>
    <w:p w:rsidR="00A86106" w:rsidRPr="00927912" w:rsidRDefault="00A86106" w:rsidP="00A86106">
      <w:pPr>
        <w:pStyle w:val="p"/>
        <w:rPr>
          <w:sz w:val="28"/>
          <w:szCs w:val="28"/>
        </w:rPr>
      </w:pPr>
      <w:r w:rsidRPr="00927912">
        <w:rPr>
          <w:sz w:val="28"/>
          <w:szCs w:val="28"/>
        </w:rPr>
        <w:lastRenderedPageBreak/>
        <w:t> </w:t>
      </w:r>
    </w:p>
    <w:tbl>
      <w:tblPr>
        <w:tblW w:w="5097" w:type="pct"/>
        <w:jc w:val="center"/>
        <w:tblCellMar>
          <w:left w:w="0" w:type="dxa"/>
          <w:right w:w="0" w:type="dxa"/>
        </w:tblCellMar>
        <w:tblLook w:val="04A0" w:firstRow="1" w:lastRow="0" w:firstColumn="1" w:lastColumn="0" w:noHBand="0" w:noVBand="1"/>
      </w:tblPr>
      <w:tblGrid>
        <w:gridCol w:w="142"/>
        <w:gridCol w:w="142"/>
        <w:gridCol w:w="4203"/>
        <w:gridCol w:w="689"/>
        <w:gridCol w:w="342"/>
        <w:gridCol w:w="1277"/>
        <w:gridCol w:w="2852"/>
        <w:gridCol w:w="630"/>
        <w:gridCol w:w="1274"/>
        <w:gridCol w:w="3018"/>
        <w:gridCol w:w="143"/>
        <w:gridCol w:w="140"/>
      </w:tblGrid>
      <w:tr w:rsidR="00A86106" w:rsidRPr="00927912" w:rsidTr="00D96822">
        <w:trPr>
          <w:gridBefore w:val="1"/>
          <w:gridAfter w:val="1"/>
          <w:wBefore w:w="48" w:type="pct"/>
          <w:wAfter w:w="47" w:type="pct"/>
          <w:jc w:val="center"/>
        </w:trPr>
        <w:tc>
          <w:tcPr>
            <w:tcW w:w="1695" w:type="pct"/>
            <w:gridSpan w:val="3"/>
            <w:tcMar>
              <w:top w:w="0" w:type="dxa"/>
              <w:left w:w="108" w:type="dxa"/>
              <w:bottom w:w="0" w:type="dxa"/>
              <w:right w:w="108" w:type="dxa"/>
            </w:tcMar>
          </w:tcPr>
          <w:p w:rsidR="00A86106" w:rsidRPr="00927912" w:rsidRDefault="00A86106" w:rsidP="00D96822">
            <w:pPr>
              <w:pStyle w:val="p"/>
              <w:rPr>
                <w:b/>
                <w:sz w:val="28"/>
                <w:szCs w:val="28"/>
              </w:rPr>
            </w:pPr>
            <w:r w:rsidRPr="00927912">
              <w:rPr>
                <w:b/>
                <w:sz w:val="28"/>
                <w:szCs w:val="28"/>
              </w:rPr>
              <w:t>Алғашқы статистикалық деректерді таратуға келісеміз</w:t>
            </w:r>
          </w:p>
          <w:p w:rsidR="00A86106" w:rsidRPr="00927912" w:rsidRDefault="00A86106" w:rsidP="00D96822">
            <w:pPr>
              <w:pStyle w:val="p"/>
              <w:rPr>
                <w:sz w:val="28"/>
                <w:szCs w:val="28"/>
              </w:rPr>
            </w:pPr>
            <w:r w:rsidRPr="00927912">
              <w:rPr>
                <w:sz w:val="28"/>
                <w:szCs w:val="28"/>
              </w:rPr>
              <w:t>Согласны на распространение первичных статистических данных</w:t>
            </w:r>
          </w:p>
        </w:tc>
        <w:tc>
          <w:tcPr>
            <w:tcW w:w="545" w:type="pct"/>
            <w:gridSpan w:val="2"/>
            <w:tcMar>
              <w:top w:w="0" w:type="dxa"/>
              <w:left w:w="108" w:type="dxa"/>
              <w:bottom w:w="0" w:type="dxa"/>
              <w:right w:w="108" w:type="dxa"/>
            </w:tcMar>
          </w:tcPr>
          <w:p w:rsidR="00A86106" w:rsidRPr="00927912" w:rsidRDefault="00A86106" w:rsidP="00D96822">
            <w:pPr>
              <w:pStyle w:val="p"/>
              <w:rPr>
                <w:sz w:val="28"/>
                <w:szCs w:val="28"/>
              </w:rPr>
            </w:pPr>
            <w:r w:rsidRPr="00927912">
              <w:rPr>
                <w:noProof/>
                <w:sz w:val="28"/>
                <w:szCs w:val="28"/>
              </w:rPr>
              <w:drawing>
                <wp:inline distT="0" distB="0" distL="0" distR="0" wp14:anchorId="2C0F8C89" wp14:editId="6B8F2D1F">
                  <wp:extent cx="37147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601" w:type="pct"/>
            <w:gridSpan w:val="3"/>
            <w:tcMar>
              <w:top w:w="0" w:type="dxa"/>
              <w:left w:w="108" w:type="dxa"/>
              <w:bottom w:w="0" w:type="dxa"/>
              <w:right w:w="108" w:type="dxa"/>
            </w:tcMar>
          </w:tcPr>
          <w:p w:rsidR="00A86106" w:rsidRPr="00927912" w:rsidRDefault="00A86106" w:rsidP="00D96822">
            <w:pPr>
              <w:pStyle w:val="p"/>
              <w:rPr>
                <w:b/>
                <w:sz w:val="28"/>
                <w:szCs w:val="28"/>
              </w:rPr>
            </w:pPr>
            <w:r w:rsidRPr="00927912">
              <w:rPr>
                <w:b/>
                <w:sz w:val="28"/>
                <w:szCs w:val="28"/>
              </w:rPr>
              <w:t>Алғашқы статистикалық деректерді таратуға келіспейміз</w:t>
            </w:r>
          </w:p>
          <w:p w:rsidR="00A86106" w:rsidRPr="00927912" w:rsidRDefault="00A86106" w:rsidP="00D96822">
            <w:pPr>
              <w:pStyle w:val="p"/>
              <w:rPr>
                <w:sz w:val="28"/>
                <w:szCs w:val="28"/>
              </w:rPr>
            </w:pPr>
            <w:r w:rsidRPr="00927912">
              <w:rPr>
                <w:sz w:val="28"/>
                <w:szCs w:val="28"/>
              </w:rPr>
              <w:t>Не согласны на распространение первичных статистических данных</w:t>
            </w:r>
          </w:p>
        </w:tc>
        <w:tc>
          <w:tcPr>
            <w:tcW w:w="1064" w:type="pct"/>
            <w:gridSpan w:val="2"/>
            <w:tcMar>
              <w:top w:w="0" w:type="dxa"/>
              <w:left w:w="108" w:type="dxa"/>
              <w:bottom w:w="0" w:type="dxa"/>
              <w:right w:w="108" w:type="dxa"/>
            </w:tcMar>
          </w:tcPr>
          <w:p w:rsidR="00A86106" w:rsidRPr="00927912" w:rsidRDefault="00A86106" w:rsidP="00D96822">
            <w:pPr>
              <w:pStyle w:val="p"/>
              <w:rPr>
                <w:sz w:val="28"/>
                <w:szCs w:val="28"/>
              </w:rPr>
            </w:pPr>
            <w:r w:rsidRPr="00927912">
              <w:rPr>
                <w:noProof/>
                <w:sz w:val="28"/>
                <w:szCs w:val="28"/>
              </w:rPr>
              <w:drawing>
                <wp:inline distT="0" distB="0" distL="0" distR="0" wp14:anchorId="6EC2F7CB" wp14:editId="48A91890">
                  <wp:extent cx="371475"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A86106" w:rsidRPr="00927912" w:rsidTr="00D96822">
        <w:trPr>
          <w:gridBefore w:val="2"/>
          <w:wBefore w:w="96" w:type="pct"/>
          <w:jc w:val="center"/>
        </w:trPr>
        <w:tc>
          <w:tcPr>
            <w:tcW w:w="1415" w:type="pct"/>
            <w:tcMar>
              <w:top w:w="0" w:type="dxa"/>
              <w:left w:w="108" w:type="dxa"/>
              <w:bottom w:w="0" w:type="dxa"/>
              <w:right w:w="108" w:type="dxa"/>
            </w:tcMar>
          </w:tcPr>
          <w:p w:rsidR="00A86106" w:rsidRPr="00927912" w:rsidRDefault="00A86106" w:rsidP="00D96822">
            <w:pPr>
              <w:pStyle w:val="p"/>
              <w:rPr>
                <w:sz w:val="28"/>
                <w:szCs w:val="28"/>
              </w:rPr>
            </w:pPr>
          </w:p>
        </w:tc>
        <w:tc>
          <w:tcPr>
            <w:tcW w:w="347" w:type="pct"/>
            <w:gridSpan w:val="2"/>
            <w:tcMar>
              <w:top w:w="0" w:type="dxa"/>
              <w:left w:w="108" w:type="dxa"/>
              <w:bottom w:w="0" w:type="dxa"/>
              <w:right w:w="108" w:type="dxa"/>
            </w:tcMar>
          </w:tcPr>
          <w:p w:rsidR="00A86106" w:rsidRPr="00927912" w:rsidRDefault="00A86106" w:rsidP="00D96822">
            <w:pPr>
              <w:pStyle w:val="p"/>
              <w:rPr>
                <w:sz w:val="28"/>
                <w:szCs w:val="28"/>
              </w:rPr>
            </w:pPr>
          </w:p>
        </w:tc>
        <w:tc>
          <w:tcPr>
            <w:tcW w:w="1390" w:type="pct"/>
            <w:gridSpan w:val="2"/>
            <w:tcMar>
              <w:top w:w="0" w:type="dxa"/>
              <w:left w:w="108" w:type="dxa"/>
              <w:bottom w:w="0" w:type="dxa"/>
              <w:right w:w="108" w:type="dxa"/>
            </w:tcMar>
          </w:tcPr>
          <w:p w:rsidR="00A86106" w:rsidRPr="00927912" w:rsidRDefault="00A86106" w:rsidP="00D96822">
            <w:pPr>
              <w:pStyle w:val="p"/>
              <w:rPr>
                <w:sz w:val="28"/>
                <w:szCs w:val="28"/>
              </w:rPr>
            </w:pPr>
          </w:p>
        </w:tc>
        <w:tc>
          <w:tcPr>
            <w:tcW w:w="1752" w:type="pct"/>
            <w:gridSpan w:val="5"/>
            <w:tcMar>
              <w:top w:w="0" w:type="dxa"/>
              <w:left w:w="108" w:type="dxa"/>
              <w:bottom w:w="0" w:type="dxa"/>
              <w:right w:w="108" w:type="dxa"/>
            </w:tcMar>
          </w:tcPr>
          <w:p w:rsidR="00A86106" w:rsidRPr="00927912" w:rsidRDefault="00A86106" w:rsidP="00D96822">
            <w:pPr>
              <w:pStyle w:val="p"/>
              <w:rPr>
                <w:sz w:val="28"/>
                <w:szCs w:val="28"/>
              </w:rPr>
            </w:pPr>
          </w:p>
        </w:tc>
      </w:tr>
      <w:tr w:rsidR="00A86106" w:rsidRPr="00927912" w:rsidTr="00D96822">
        <w:tblPrEx>
          <w:jc w:val="left"/>
        </w:tblPrEx>
        <w:trPr>
          <w:gridAfter w:val="2"/>
          <w:wAfter w:w="95" w:type="pct"/>
        </w:trPr>
        <w:tc>
          <w:tcPr>
            <w:tcW w:w="3460" w:type="pct"/>
            <w:gridSpan w:val="8"/>
            <w:tcMar>
              <w:top w:w="0" w:type="dxa"/>
              <w:left w:w="108" w:type="dxa"/>
              <w:bottom w:w="0" w:type="dxa"/>
              <w:right w:w="108" w:type="dxa"/>
            </w:tcMar>
            <w:hideMark/>
          </w:tcPr>
          <w:p w:rsidR="00A86106" w:rsidRPr="00927912" w:rsidRDefault="00A86106" w:rsidP="00D96822">
            <w:pPr>
              <w:pStyle w:val="p"/>
              <w:rPr>
                <w:sz w:val="28"/>
                <w:szCs w:val="28"/>
              </w:rPr>
            </w:pPr>
            <w:r w:rsidRPr="00927912">
              <w:rPr>
                <w:b/>
                <w:bCs/>
                <w:sz w:val="28"/>
                <w:szCs w:val="28"/>
                <w:bdr w:val="none" w:sz="0" w:space="0" w:color="auto" w:frame="1"/>
              </w:rPr>
              <w:t>Электрондық почта мекенжайы (респонденттің)</w:t>
            </w:r>
          </w:p>
          <w:p w:rsidR="00A86106" w:rsidRPr="00927912" w:rsidRDefault="00A86106" w:rsidP="00D96822">
            <w:pPr>
              <w:pStyle w:val="p"/>
              <w:rPr>
                <w:sz w:val="28"/>
                <w:szCs w:val="28"/>
              </w:rPr>
            </w:pPr>
            <w:r w:rsidRPr="00927912">
              <w:rPr>
                <w:sz w:val="28"/>
                <w:szCs w:val="28"/>
              </w:rPr>
              <w:t>Адрес электронной почты (респондента) _____________________________________________________</w:t>
            </w:r>
          </w:p>
          <w:p w:rsidR="00A86106" w:rsidRPr="00927912" w:rsidRDefault="00A86106" w:rsidP="00D96822">
            <w:pPr>
              <w:pStyle w:val="p"/>
              <w:rPr>
                <w:sz w:val="28"/>
                <w:szCs w:val="28"/>
              </w:rPr>
            </w:pPr>
            <w:r w:rsidRPr="00927912">
              <w:rPr>
                <w:b/>
                <w:bCs/>
                <w:sz w:val="28"/>
                <w:szCs w:val="28"/>
                <w:bdr w:val="none" w:sz="0" w:space="0" w:color="auto" w:frame="1"/>
              </w:rPr>
              <w:t>Орындаушы</w:t>
            </w:r>
          </w:p>
          <w:p w:rsidR="00A86106" w:rsidRPr="00927912" w:rsidRDefault="00A86106" w:rsidP="00D96822">
            <w:pPr>
              <w:pStyle w:val="p"/>
              <w:rPr>
                <w:sz w:val="28"/>
                <w:szCs w:val="28"/>
              </w:rPr>
            </w:pPr>
            <w:r w:rsidRPr="00927912">
              <w:rPr>
                <w:sz w:val="28"/>
                <w:szCs w:val="28"/>
              </w:rPr>
              <w:t>Исполнитель _____________________________________________________________________</w:t>
            </w:r>
          </w:p>
          <w:p w:rsidR="00A86106" w:rsidRPr="00927912" w:rsidRDefault="00A86106" w:rsidP="00D96822">
            <w:pPr>
              <w:pStyle w:val="p"/>
              <w:ind w:left="744"/>
              <w:rPr>
                <w:sz w:val="28"/>
                <w:szCs w:val="28"/>
              </w:rPr>
            </w:pPr>
            <w:r w:rsidRPr="00927912">
              <w:rPr>
                <w:b/>
                <w:bCs/>
                <w:sz w:val="28"/>
                <w:szCs w:val="28"/>
                <w:bdr w:val="none" w:sz="0" w:space="0" w:color="auto" w:frame="1"/>
              </w:rPr>
              <w:t>тегі, аты және әкесінің аты (бар болған жағдайда)</w:t>
            </w:r>
          </w:p>
          <w:p w:rsidR="00A86106" w:rsidRPr="00927912" w:rsidRDefault="00A86106" w:rsidP="00D96822">
            <w:pPr>
              <w:pStyle w:val="p"/>
              <w:ind w:left="744"/>
              <w:rPr>
                <w:sz w:val="28"/>
                <w:szCs w:val="28"/>
              </w:rPr>
            </w:pPr>
            <w:r w:rsidRPr="00927912">
              <w:rPr>
                <w:sz w:val="28"/>
                <w:szCs w:val="28"/>
              </w:rPr>
              <w:t>фамилия, имя и отчество (при его наличии)</w:t>
            </w:r>
          </w:p>
          <w:p w:rsidR="00A86106" w:rsidRPr="00927912" w:rsidRDefault="00A86106" w:rsidP="00D96822">
            <w:pPr>
              <w:pStyle w:val="p"/>
              <w:rPr>
                <w:b/>
                <w:bCs/>
                <w:sz w:val="28"/>
                <w:szCs w:val="28"/>
                <w:bdr w:val="none" w:sz="0" w:space="0" w:color="auto" w:frame="1"/>
              </w:rPr>
            </w:pPr>
          </w:p>
          <w:p w:rsidR="00A86106" w:rsidRPr="00927912" w:rsidRDefault="00A86106" w:rsidP="00D96822">
            <w:pPr>
              <w:pStyle w:val="p"/>
              <w:rPr>
                <w:sz w:val="28"/>
                <w:szCs w:val="28"/>
              </w:rPr>
            </w:pPr>
            <w:r w:rsidRPr="00927912">
              <w:rPr>
                <w:b/>
                <w:bCs/>
                <w:sz w:val="28"/>
                <w:szCs w:val="28"/>
                <w:bdr w:val="none" w:sz="0" w:space="0" w:color="auto" w:frame="1"/>
              </w:rPr>
              <w:t>Бас бухгалтер немесе есепке қол қоюға уәкілетті адам</w:t>
            </w:r>
          </w:p>
          <w:p w:rsidR="00A86106" w:rsidRPr="00927912" w:rsidRDefault="00A86106" w:rsidP="00D96822">
            <w:pPr>
              <w:pStyle w:val="p"/>
              <w:rPr>
                <w:sz w:val="28"/>
                <w:szCs w:val="28"/>
              </w:rPr>
            </w:pPr>
            <w:r w:rsidRPr="00927912">
              <w:rPr>
                <w:sz w:val="28"/>
                <w:szCs w:val="28"/>
              </w:rPr>
              <w:t>Главный бухгалтер или лицо, уполномоченное на подписание отчета</w:t>
            </w:r>
          </w:p>
          <w:p w:rsidR="00A86106" w:rsidRPr="00927912" w:rsidRDefault="00A86106" w:rsidP="00D96822">
            <w:pPr>
              <w:pStyle w:val="p"/>
              <w:rPr>
                <w:sz w:val="28"/>
                <w:szCs w:val="28"/>
              </w:rPr>
            </w:pPr>
            <w:r w:rsidRPr="00927912">
              <w:rPr>
                <w:sz w:val="28"/>
                <w:szCs w:val="28"/>
              </w:rPr>
              <w:t>_____________________________________________________________________</w:t>
            </w:r>
          </w:p>
          <w:p w:rsidR="00A86106" w:rsidRPr="00927912" w:rsidRDefault="00A86106" w:rsidP="00D96822">
            <w:pPr>
              <w:pStyle w:val="p"/>
              <w:ind w:left="744"/>
              <w:rPr>
                <w:sz w:val="28"/>
                <w:szCs w:val="28"/>
              </w:rPr>
            </w:pPr>
            <w:r w:rsidRPr="00927912">
              <w:rPr>
                <w:b/>
                <w:bCs/>
                <w:sz w:val="28"/>
                <w:szCs w:val="28"/>
                <w:bdr w:val="none" w:sz="0" w:space="0" w:color="auto" w:frame="1"/>
              </w:rPr>
              <w:t>тегі, аты және әкесінің аты (бар болған жағдайда)</w:t>
            </w:r>
          </w:p>
          <w:p w:rsidR="00A86106" w:rsidRPr="00927912" w:rsidRDefault="00A86106" w:rsidP="00D96822">
            <w:pPr>
              <w:pStyle w:val="p"/>
              <w:ind w:left="744"/>
              <w:rPr>
                <w:sz w:val="28"/>
                <w:szCs w:val="28"/>
              </w:rPr>
            </w:pPr>
            <w:r w:rsidRPr="00927912">
              <w:rPr>
                <w:sz w:val="28"/>
                <w:szCs w:val="28"/>
              </w:rPr>
              <w:t>фамилия, имя и отчество (при его наличии)</w:t>
            </w:r>
          </w:p>
          <w:p w:rsidR="00A86106" w:rsidRPr="00927912" w:rsidRDefault="00A86106" w:rsidP="00D96822">
            <w:pPr>
              <w:pStyle w:val="p"/>
              <w:rPr>
                <w:sz w:val="28"/>
                <w:szCs w:val="28"/>
              </w:rPr>
            </w:pPr>
            <w:r w:rsidRPr="00927912">
              <w:rPr>
                <w:b/>
                <w:bCs/>
                <w:sz w:val="28"/>
                <w:szCs w:val="28"/>
                <w:bdr w:val="none" w:sz="0" w:space="0" w:color="auto" w:frame="1"/>
              </w:rPr>
              <w:t>Басшы немесе есепке қол қоюға уәкілетті адам</w:t>
            </w:r>
          </w:p>
          <w:p w:rsidR="00A86106" w:rsidRPr="00927912" w:rsidRDefault="00A86106" w:rsidP="00D96822">
            <w:pPr>
              <w:pStyle w:val="p"/>
              <w:rPr>
                <w:sz w:val="28"/>
                <w:szCs w:val="28"/>
              </w:rPr>
            </w:pPr>
            <w:r w:rsidRPr="00927912">
              <w:rPr>
                <w:sz w:val="28"/>
                <w:szCs w:val="28"/>
              </w:rPr>
              <w:t xml:space="preserve">Руководитель или лицо, уполномоченное на подписание отчета </w:t>
            </w:r>
          </w:p>
          <w:p w:rsidR="00A86106" w:rsidRPr="00927912" w:rsidRDefault="00A86106" w:rsidP="00D96822">
            <w:pPr>
              <w:pStyle w:val="p"/>
              <w:rPr>
                <w:sz w:val="28"/>
                <w:szCs w:val="28"/>
              </w:rPr>
            </w:pPr>
            <w:r w:rsidRPr="00927912">
              <w:rPr>
                <w:sz w:val="28"/>
                <w:szCs w:val="28"/>
              </w:rPr>
              <w:t>_____________________________________________________________________</w:t>
            </w:r>
          </w:p>
          <w:p w:rsidR="00A86106" w:rsidRPr="00927912" w:rsidRDefault="00A86106" w:rsidP="00D96822">
            <w:pPr>
              <w:pStyle w:val="p"/>
              <w:ind w:left="744"/>
              <w:rPr>
                <w:sz w:val="28"/>
                <w:szCs w:val="28"/>
              </w:rPr>
            </w:pPr>
            <w:r w:rsidRPr="00927912">
              <w:rPr>
                <w:b/>
                <w:bCs/>
                <w:sz w:val="28"/>
                <w:szCs w:val="28"/>
                <w:bdr w:val="none" w:sz="0" w:space="0" w:color="auto" w:frame="1"/>
              </w:rPr>
              <w:t>тегі, аты және әкесінің аты (бар болған жағдайда)</w:t>
            </w:r>
          </w:p>
          <w:p w:rsidR="00A86106" w:rsidRPr="00927912" w:rsidRDefault="00A86106" w:rsidP="00D96822">
            <w:pPr>
              <w:pStyle w:val="p"/>
              <w:ind w:left="744"/>
              <w:rPr>
                <w:sz w:val="28"/>
                <w:szCs w:val="28"/>
              </w:rPr>
            </w:pPr>
            <w:r w:rsidRPr="00927912">
              <w:rPr>
                <w:sz w:val="28"/>
                <w:szCs w:val="28"/>
              </w:rPr>
              <w:t>фамилия, имя и отчество (при его наличии)</w:t>
            </w:r>
          </w:p>
        </w:tc>
        <w:tc>
          <w:tcPr>
            <w:tcW w:w="1445" w:type="pct"/>
            <w:gridSpan w:val="2"/>
            <w:tcMar>
              <w:top w:w="0" w:type="dxa"/>
              <w:left w:w="108" w:type="dxa"/>
              <w:bottom w:w="0" w:type="dxa"/>
              <w:right w:w="108" w:type="dxa"/>
            </w:tcMar>
            <w:hideMark/>
          </w:tcPr>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p>
          <w:p w:rsidR="00A86106" w:rsidRPr="00927912" w:rsidRDefault="00A86106" w:rsidP="00D96822">
            <w:pPr>
              <w:pStyle w:val="p"/>
              <w:rPr>
                <w:sz w:val="28"/>
                <w:szCs w:val="28"/>
              </w:rPr>
            </w:pPr>
          </w:p>
          <w:p w:rsidR="00A86106" w:rsidRPr="00927912" w:rsidRDefault="00A86106" w:rsidP="00D96822">
            <w:pPr>
              <w:pStyle w:val="p"/>
              <w:rPr>
                <w:sz w:val="28"/>
                <w:szCs w:val="28"/>
              </w:rPr>
            </w:pPr>
            <w:r w:rsidRPr="00927912">
              <w:rPr>
                <w:sz w:val="28"/>
                <w:szCs w:val="28"/>
              </w:rPr>
              <w:t>________________________</w:t>
            </w:r>
          </w:p>
          <w:p w:rsidR="00A86106" w:rsidRPr="00927912" w:rsidRDefault="00A86106" w:rsidP="00D96822">
            <w:pPr>
              <w:pStyle w:val="p"/>
              <w:jc w:val="center"/>
              <w:rPr>
                <w:sz w:val="28"/>
                <w:szCs w:val="28"/>
              </w:rPr>
            </w:pPr>
            <w:r w:rsidRPr="00927912">
              <w:rPr>
                <w:b/>
                <w:bCs/>
                <w:sz w:val="28"/>
                <w:szCs w:val="28"/>
                <w:bdr w:val="none" w:sz="0" w:space="0" w:color="auto" w:frame="1"/>
              </w:rPr>
              <w:t>қолы, телефоны (орындаушының)</w:t>
            </w:r>
          </w:p>
          <w:p w:rsidR="00A86106" w:rsidRPr="00927912" w:rsidRDefault="00A86106" w:rsidP="00D96822">
            <w:pPr>
              <w:pStyle w:val="p"/>
              <w:jc w:val="center"/>
              <w:rPr>
                <w:sz w:val="28"/>
                <w:szCs w:val="28"/>
              </w:rPr>
            </w:pPr>
            <w:r w:rsidRPr="00927912">
              <w:rPr>
                <w:sz w:val="28"/>
                <w:szCs w:val="28"/>
              </w:rPr>
              <w:t>подпись, телефон (исполнителя)</w:t>
            </w:r>
          </w:p>
          <w:p w:rsidR="00A86106" w:rsidRPr="00927912" w:rsidRDefault="00A86106" w:rsidP="00D96822">
            <w:pPr>
              <w:pStyle w:val="p"/>
              <w:jc w:val="center"/>
              <w:rPr>
                <w:sz w:val="28"/>
                <w:szCs w:val="28"/>
              </w:rPr>
            </w:pP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 __________________________</w:t>
            </w:r>
          </w:p>
          <w:p w:rsidR="00A86106" w:rsidRPr="00927912" w:rsidRDefault="00A86106" w:rsidP="00D96822">
            <w:pPr>
              <w:pStyle w:val="p"/>
              <w:jc w:val="center"/>
              <w:rPr>
                <w:sz w:val="28"/>
                <w:szCs w:val="28"/>
              </w:rPr>
            </w:pPr>
            <w:r w:rsidRPr="00927912">
              <w:rPr>
                <w:b/>
                <w:bCs/>
                <w:sz w:val="28"/>
                <w:szCs w:val="28"/>
                <w:bdr w:val="none" w:sz="0" w:space="0" w:color="auto" w:frame="1"/>
              </w:rPr>
              <w:t>қолы</w:t>
            </w:r>
          </w:p>
          <w:p w:rsidR="00A86106" w:rsidRPr="00927912" w:rsidRDefault="00A86106" w:rsidP="00D96822">
            <w:pPr>
              <w:pStyle w:val="p"/>
              <w:jc w:val="center"/>
              <w:rPr>
                <w:sz w:val="28"/>
                <w:szCs w:val="28"/>
              </w:rPr>
            </w:pPr>
            <w:r w:rsidRPr="00927912">
              <w:rPr>
                <w:sz w:val="28"/>
                <w:szCs w:val="28"/>
              </w:rPr>
              <w:t>подпись</w:t>
            </w: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 </w:t>
            </w:r>
          </w:p>
          <w:p w:rsidR="00A86106" w:rsidRPr="00927912" w:rsidRDefault="00A86106" w:rsidP="00D96822">
            <w:pPr>
              <w:pStyle w:val="p"/>
              <w:rPr>
                <w:sz w:val="28"/>
                <w:szCs w:val="28"/>
              </w:rPr>
            </w:pPr>
            <w:r w:rsidRPr="00927912">
              <w:rPr>
                <w:sz w:val="28"/>
                <w:szCs w:val="28"/>
              </w:rPr>
              <w:t>___________________________</w:t>
            </w:r>
          </w:p>
          <w:p w:rsidR="00A86106" w:rsidRPr="00927912" w:rsidRDefault="00A86106" w:rsidP="00D96822">
            <w:pPr>
              <w:pStyle w:val="p"/>
              <w:jc w:val="center"/>
              <w:rPr>
                <w:sz w:val="28"/>
                <w:szCs w:val="28"/>
              </w:rPr>
            </w:pPr>
            <w:r w:rsidRPr="00927912">
              <w:rPr>
                <w:b/>
                <w:bCs/>
                <w:sz w:val="28"/>
                <w:szCs w:val="28"/>
                <w:bdr w:val="none" w:sz="0" w:space="0" w:color="auto" w:frame="1"/>
              </w:rPr>
              <w:t>қолы</w:t>
            </w:r>
          </w:p>
          <w:p w:rsidR="00A86106" w:rsidRPr="00927912" w:rsidRDefault="00A86106" w:rsidP="00D96822">
            <w:pPr>
              <w:pStyle w:val="p"/>
              <w:jc w:val="center"/>
              <w:rPr>
                <w:sz w:val="28"/>
                <w:szCs w:val="28"/>
              </w:rPr>
            </w:pPr>
            <w:r w:rsidRPr="00927912">
              <w:rPr>
                <w:sz w:val="28"/>
                <w:szCs w:val="28"/>
              </w:rPr>
              <w:t>подпись</w:t>
            </w:r>
          </w:p>
        </w:tc>
      </w:tr>
    </w:tbl>
    <w:p w:rsidR="00A86106" w:rsidRPr="00927912" w:rsidRDefault="00A86106" w:rsidP="00A86106">
      <w:pPr>
        <w:pStyle w:val="pj"/>
        <w:ind w:firstLine="709"/>
        <w:rPr>
          <w:sz w:val="28"/>
          <w:szCs w:val="28"/>
        </w:rPr>
      </w:pPr>
      <w:r w:rsidRPr="00927912">
        <w:rPr>
          <w:b/>
          <w:bCs/>
          <w:sz w:val="28"/>
          <w:szCs w:val="28"/>
          <w:bdr w:val="none" w:sz="0" w:space="0" w:color="auto" w:frame="1"/>
        </w:rPr>
        <w:t>Ескертпе:</w:t>
      </w:r>
    </w:p>
    <w:p w:rsidR="00A86106" w:rsidRPr="00927912" w:rsidRDefault="00A86106" w:rsidP="00A86106">
      <w:pPr>
        <w:pStyle w:val="pj"/>
        <w:ind w:firstLine="709"/>
        <w:rPr>
          <w:sz w:val="28"/>
          <w:szCs w:val="28"/>
        </w:rPr>
      </w:pPr>
      <w:r w:rsidRPr="00927912">
        <w:rPr>
          <w:sz w:val="28"/>
          <w:szCs w:val="28"/>
        </w:rPr>
        <w:lastRenderedPageBreak/>
        <w:t>Примечание:</w:t>
      </w:r>
    </w:p>
    <w:p w:rsidR="00A86106" w:rsidRPr="00927912" w:rsidRDefault="00A86106" w:rsidP="00A86106">
      <w:pPr>
        <w:pStyle w:val="pj"/>
        <w:ind w:firstLine="709"/>
        <w:rPr>
          <w:color w:val="auto"/>
          <w:sz w:val="28"/>
          <w:szCs w:val="28"/>
        </w:rPr>
      </w:pPr>
      <w:r w:rsidRPr="00927912">
        <w:rPr>
          <w:b/>
          <w:bCs/>
          <w:color w:val="auto"/>
          <w:sz w:val="28"/>
          <w:szCs w:val="28"/>
          <w:bdr w:val="none" w:sz="0" w:space="0" w:color="auto" w:frame="1"/>
        </w:rPr>
        <w:t xml:space="preserve">Мемлекеттік статистиканың тиісті органдарына анық емес </w:t>
      </w:r>
      <w:r w:rsidRPr="00927912">
        <w:rPr>
          <w:b/>
          <w:bCs/>
          <w:sz w:val="28"/>
          <w:szCs w:val="28"/>
          <w:bdr w:val="none" w:sz="0" w:space="0" w:color="auto" w:frame="1"/>
          <w:lang w:val="kk-KZ"/>
        </w:rPr>
        <w:t>алғашқы</w:t>
      </w:r>
      <w:r w:rsidRPr="00927912">
        <w:rPr>
          <w:b/>
          <w:bCs/>
          <w:sz w:val="28"/>
          <w:szCs w:val="28"/>
          <w:bdr w:val="none" w:sz="0" w:space="0" w:color="auto" w:frame="1"/>
        </w:rPr>
        <w:t xml:space="preserve"> </w:t>
      </w:r>
      <w:r w:rsidRPr="00927912">
        <w:rPr>
          <w:b/>
          <w:bCs/>
          <w:color w:val="auto"/>
          <w:sz w:val="28"/>
          <w:szCs w:val="28"/>
          <w:bdr w:val="none" w:sz="0" w:space="0" w:color="auto" w:frame="1"/>
        </w:rPr>
        <w:t xml:space="preserve">статистикалық деректерді ұсыну және </w:t>
      </w:r>
      <w:r w:rsidRPr="00927912">
        <w:rPr>
          <w:b/>
          <w:bCs/>
          <w:sz w:val="28"/>
          <w:szCs w:val="28"/>
          <w:bdr w:val="none" w:sz="0" w:space="0" w:color="auto" w:frame="1"/>
          <w:lang w:val="kk-KZ"/>
        </w:rPr>
        <w:t>алғашқы</w:t>
      </w:r>
      <w:r w:rsidRPr="00927912">
        <w:rPr>
          <w:b/>
          <w:bCs/>
          <w:sz w:val="28"/>
          <w:szCs w:val="28"/>
          <w:bdr w:val="none" w:sz="0" w:space="0" w:color="auto" w:frame="1"/>
        </w:rPr>
        <w:t xml:space="preserve"> </w:t>
      </w:r>
      <w:r w:rsidRPr="00927912">
        <w:rPr>
          <w:b/>
          <w:bCs/>
          <w:color w:val="auto"/>
          <w:sz w:val="28"/>
          <w:szCs w:val="28"/>
          <w:bdr w:val="none" w:sz="0" w:space="0" w:color="auto" w:frame="1"/>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rsidR="00A86106" w:rsidRPr="00927912" w:rsidRDefault="00A86106" w:rsidP="00A86106">
      <w:pPr>
        <w:pStyle w:val="pj"/>
        <w:ind w:firstLine="709"/>
        <w:rPr>
          <w:color w:val="auto"/>
          <w:sz w:val="28"/>
          <w:szCs w:val="28"/>
        </w:rPr>
      </w:pPr>
      <w:r w:rsidRPr="0092791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927912">
        <w:rPr>
          <w:sz w:val="28"/>
          <w:szCs w:val="28"/>
        </w:rPr>
        <w:t>статьей 497</w:t>
      </w:r>
      <w:r w:rsidRPr="00927912">
        <w:rPr>
          <w:color w:val="auto"/>
          <w:sz w:val="28"/>
          <w:szCs w:val="28"/>
        </w:rPr>
        <w:t xml:space="preserve"> Кодекса Республики Казахстан об административных правонарушениях.</w:t>
      </w:r>
    </w:p>
    <w:p w:rsidR="00A86106" w:rsidRPr="00927912" w:rsidRDefault="00A86106" w:rsidP="00A86106">
      <w:pPr>
        <w:pStyle w:val="pc"/>
      </w:pPr>
      <w:r w:rsidRPr="00927912">
        <w:t> </w:t>
      </w:r>
    </w:p>
    <w:p w:rsidR="00A86106" w:rsidRPr="00927912" w:rsidRDefault="00A86106" w:rsidP="00A86106">
      <w:pPr>
        <w:pStyle w:val="pr"/>
        <w:rPr>
          <w:rStyle w:val="s0"/>
        </w:rPr>
      </w:pPr>
      <w:bookmarkStart w:id="15" w:name="SUB28"/>
      <w:bookmarkEnd w:id="15"/>
    </w:p>
    <w:p w:rsidR="00A86106" w:rsidRPr="00927912" w:rsidRDefault="00A86106" w:rsidP="00A86106">
      <w:pPr>
        <w:pStyle w:val="pr"/>
        <w:rPr>
          <w:rStyle w:val="s0"/>
        </w:rPr>
      </w:pPr>
    </w:p>
    <w:p w:rsidR="00A86106" w:rsidRPr="00927912" w:rsidRDefault="00A86106" w:rsidP="00A86106">
      <w:pPr>
        <w:pStyle w:val="pr"/>
        <w:rPr>
          <w:rStyle w:val="s0"/>
          <w:sz w:val="28"/>
          <w:szCs w:val="28"/>
        </w:rPr>
        <w:sectPr w:rsidR="00A86106" w:rsidRPr="00927912" w:rsidSect="006541F5">
          <w:footnotePr>
            <w:numRestart w:val="eachPage"/>
          </w:footnotePr>
          <w:pgSz w:w="16838" w:h="11906" w:orient="landscape" w:code="9"/>
          <w:pgMar w:top="1418" w:right="851" w:bottom="1418" w:left="1418" w:header="851" w:footer="709" w:gutter="0"/>
          <w:cols w:space="708"/>
          <w:docGrid w:linePitch="360"/>
        </w:sectPr>
      </w:pPr>
    </w:p>
    <w:p w:rsidR="00A86106" w:rsidRPr="00927912" w:rsidRDefault="00A86106" w:rsidP="00A86106">
      <w:pPr>
        <w:pStyle w:val="pr"/>
        <w:rPr>
          <w:sz w:val="28"/>
          <w:szCs w:val="28"/>
        </w:rPr>
      </w:pPr>
      <w:r w:rsidRPr="00927912">
        <w:rPr>
          <w:rStyle w:val="s0"/>
          <w:sz w:val="28"/>
          <w:szCs w:val="28"/>
        </w:rPr>
        <w:lastRenderedPageBreak/>
        <w:t xml:space="preserve">Приложение </w:t>
      </w:r>
    </w:p>
    <w:p w:rsidR="00A86106" w:rsidRPr="00927912" w:rsidRDefault="00A86106" w:rsidP="00A86106">
      <w:pPr>
        <w:pStyle w:val="pr"/>
        <w:rPr>
          <w:rStyle w:val="s0"/>
          <w:sz w:val="28"/>
          <w:szCs w:val="28"/>
        </w:rPr>
      </w:pPr>
      <w:r w:rsidRPr="00927912">
        <w:rPr>
          <w:rStyle w:val="s0"/>
          <w:sz w:val="28"/>
          <w:szCs w:val="28"/>
        </w:rPr>
        <w:t>к форме отчета о страховании (перестраховании)</w:t>
      </w:r>
    </w:p>
    <w:p w:rsidR="00A86106" w:rsidRPr="00927912" w:rsidRDefault="00A86106" w:rsidP="00A86106">
      <w:pPr>
        <w:pStyle w:val="pr"/>
        <w:rPr>
          <w:rStyle w:val="s0"/>
          <w:sz w:val="28"/>
          <w:szCs w:val="28"/>
        </w:rPr>
      </w:pPr>
      <w:r w:rsidRPr="00927912">
        <w:rPr>
          <w:rStyle w:val="s0"/>
          <w:sz w:val="28"/>
          <w:szCs w:val="28"/>
        </w:rPr>
        <w:t>нерезидентов и перестраховании рисков</w:t>
      </w:r>
    </w:p>
    <w:p w:rsidR="00A86106" w:rsidRPr="00927912" w:rsidRDefault="00A86106" w:rsidP="00A86106">
      <w:pPr>
        <w:pStyle w:val="pr"/>
        <w:rPr>
          <w:rStyle w:val="s0"/>
          <w:sz w:val="28"/>
          <w:szCs w:val="28"/>
        </w:rPr>
      </w:pPr>
      <w:r w:rsidRPr="00927912">
        <w:rPr>
          <w:rStyle w:val="s0"/>
          <w:sz w:val="28"/>
          <w:szCs w:val="28"/>
        </w:rPr>
        <w:t xml:space="preserve"> у нерезидентов по отрасли</w:t>
      </w:r>
    </w:p>
    <w:p w:rsidR="00A86106" w:rsidRPr="00927912" w:rsidRDefault="00A86106" w:rsidP="00A86106">
      <w:pPr>
        <w:pStyle w:val="pr"/>
        <w:rPr>
          <w:rStyle w:val="s0"/>
          <w:sz w:val="28"/>
          <w:szCs w:val="28"/>
        </w:rPr>
      </w:pPr>
      <w:r w:rsidRPr="00927912">
        <w:rPr>
          <w:rStyle w:val="s0"/>
          <w:sz w:val="28"/>
          <w:szCs w:val="28"/>
        </w:rPr>
        <w:t xml:space="preserve"> «страхование жизни</w:t>
      </w:r>
    </w:p>
    <w:p w:rsidR="00A86106" w:rsidRPr="00927912" w:rsidRDefault="00A86106" w:rsidP="00A86106">
      <w:pPr>
        <w:pStyle w:val="pc"/>
        <w:rPr>
          <w:lang w:val="kk-KZ"/>
        </w:rPr>
      </w:pPr>
      <w:r w:rsidRPr="00927912">
        <w:rPr>
          <w:lang w:val="kk-KZ"/>
        </w:rPr>
        <w:t> </w:t>
      </w:r>
    </w:p>
    <w:p w:rsidR="00A86106" w:rsidRPr="00927912" w:rsidRDefault="00A86106" w:rsidP="00A86106">
      <w:pPr>
        <w:pStyle w:val="pc"/>
        <w:rPr>
          <w:sz w:val="28"/>
          <w:szCs w:val="28"/>
          <w:lang w:val="kk-KZ"/>
        </w:rPr>
      </w:pPr>
      <w:r w:rsidRPr="00927912">
        <w:rPr>
          <w:sz w:val="28"/>
          <w:szCs w:val="28"/>
          <w:lang w:val="kk-KZ"/>
        </w:rPr>
        <w:t> </w:t>
      </w:r>
    </w:p>
    <w:p w:rsidR="00A86106" w:rsidRPr="00927912" w:rsidRDefault="00A86106" w:rsidP="00A86106">
      <w:pPr>
        <w:pStyle w:val="pc"/>
        <w:rPr>
          <w:rStyle w:val="s1"/>
          <w:sz w:val="28"/>
          <w:szCs w:val="28"/>
        </w:rPr>
      </w:pPr>
      <w:r w:rsidRPr="00927912">
        <w:rPr>
          <w:rStyle w:val="s1"/>
          <w:sz w:val="28"/>
          <w:szCs w:val="28"/>
        </w:rPr>
        <w:t>Пояснение по заполнению статистической формы ведомственного статистического наблюдения</w:t>
      </w:r>
    </w:p>
    <w:p w:rsidR="00A86106" w:rsidRPr="00927912" w:rsidRDefault="00A86106" w:rsidP="00A86106">
      <w:pPr>
        <w:pStyle w:val="pc"/>
        <w:rPr>
          <w:rStyle w:val="s1"/>
          <w:sz w:val="28"/>
          <w:szCs w:val="28"/>
        </w:rPr>
      </w:pPr>
      <w:r w:rsidRPr="00927912">
        <w:rPr>
          <w:rStyle w:val="s1"/>
          <w:sz w:val="28"/>
          <w:szCs w:val="28"/>
        </w:rPr>
        <w:br/>
        <w:t>«Отчет о страховании (перестраховании) нерезидентов и перестраховании рисков у нерезидентов по отрасли «страхование жизни»</w:t>
      </w:r>
    </w:p>
    <w:p w:rsidR="00A86106" w:rsidRPr="00927912" w:rsidRDefault="00A86106" w:rsidP="00A86106">
      <w:pPr>
        <w:pStyle w:val="pc"/>
        <w:rPr>
          <w:rStyle w:val="s1"/>
          <w:sz w:val="28"/>
          <w:szCs w:val="28"/>
        </w:rPr>
      </w:pPr>
      <w:r w:rsidRPr="00927912">
        <w:rPr>
          <w:rStyle w:val="s1"/>
          <w:sz w:val="28"/>
          <w:szCs w:val="28"/>
        </w:rPr>
        <w:t xml:space="preserve"> (индекс 11-ПБ-СЖ, периодичность квартальная)</w:t>
      </w:r>
    </w:p>
    <w:p w:rsidR="00A86106" w:rsidRPr="00927912" w:rsidRDefault="00A86106" w:rsidP="00A86106">
      <w:pPr>
        <w:pStyle w:val="pc"/>
      </w:pPr>
    </w:p>
    <w:p w:rsidR="00A86106" w:rsidRPr="00927912" w:rsidRDefault="00A86106" w:rsidP="00A86106">
      <w:pPr>
        <w:pStyle w:val="pc"/>
      </w:pPr>
    </w:p>
    <w:p w:rsidR="00A86106" w:rsidRPr="00927912" w:rsidRDefault="00A86106" w:rsidP="00A86106">
      <w:pPr>
        <w:pStyle w:val="pc"/>
        <w:rPr>
          <w:sz w:val="28"/>
          <w:szCs w:val="28"/>
        </w:rPr>
      </w:pPr>
      <w:r w:rsidRPr="00927912">
        <w:rPr>
          <w:sz w:val="28"/>
          <w:szCs w:val="28"/>
        </w:rPr>
        <w:t>Глава 1. Общие положения</w:t>
      </w:r>
    </w:p>
    <w:p w:rsidR="00A86106" w:rsidRPr="00927912" w:rsidRDefault="00A86106" w:rsidP="00A86106">
      <w:pPr>
        <w:pStyle w:val="pc"/>
      </w:pPr>
      <w:r w:rsidRPr="00927912">
        <w:t> </w:t>
      </w:r>
    </w:p>
    <w:p w:rsidR="00A86106" w:rsidRPr="00927912" w:rsidRDefault="00A86106" w:rsidP="00A86106">
      <w:pPr>
        <w:pStyle w:val="pj"/>
        <w:ind w:firstLine="709"/>
        <w:rPr>
          <w:rStyle w:val="s0"/>
          <w:sz w:val="28"/>
          <w:szCs w:val="28"/>
        </w:rPr>
      </w:pPr>
      <w:r w:rsidRPr="00927912">
        <w:rPr>
          <w:rStyle w:val="s0"/>
          <w:sz w:val="28"/>
          <w:szCs w:val="28"/>
        </w:rPr>
        <w:t>1. Настоящее пояснение определяет единые требования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w:t>
      </w:r>
    </w:p>
    <w:p w:rsidR="00A86106" w:rsidRPr="00927912" w:rsidRDefault="00A86106" w:rsidP="00A86106">
      <w:pPr>
        <w:pStyle w:val="pj"/>
        <w:ind w:firstLine="709"/>
        <w:rPr>
          <w:sz w:val="28"/>
          <w:szCs w:val="28"/>
        </w:rPr>
      </w:pPr>
      <w:r w:rsidRPr="00927912">
        <w:rPr>
          <w:sz w:val="28"/>
          <w:szCs w:val="28"/>
        </w:rPr>
        <w:t>2. Статистическая форма разработана в соответствии с подпун</w:t>
      </w:r>
      <w:r w:rsidRPr="00927912">
        <w:rPr>
          <w:sz w:val="28"/>
          <w:szCs w:val="28"/>
          <w:lang w:val="kk-KZ"/>
        </w:rPr>
        <w:t>к</w:t>
      </w:r>
      <w:r w:rsidRPr="00927912">
        <w:rPr>
          <w:sz w:val="28"/>
          <w:szCs w:val="28"/>
        </w:rPr>
        <w:t>том 2-1) части первой статьи 13 Закона Республики Казахстан «О государственной статистике».</w:t>
      </w:r>
    </w:p>
    <w:p w:rsidR="00A86106" w:rsidRPr="00927912" w:rsidRDefault="00A86106" w:rsidP="00A86106">
      <w:pPr>
        <w:pStyle w:val="pj"/>
        <w:ind w:firstLine="709"/>
        <w:rPr>
          <w:rStyle w:val="s0"/>
          <w:sz w:val="28"/>
          <w:szCs w:val="28"/>
        </w:rPr>
      </w:pPr>
      <w:r w:rsidRPr="00927912">
        <w:rPr>
          <w:sz w:val="28"/>
          <w:szCs w:val="28"/>
        </w:rPr>
        <w:t xml:space="preserve">3. </w:t>
      </w:r>
      <w:r w:rsidRPr="00927912">
        <w:rPr>
          <w:rStyle w:val="s0"/>
          <w:sz w:val="28"/>
          <w:szCs w:val="28"/>
        </w:rPr>
        <w:t>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осуществляющие свою деятельность на основании лицензии на осуществление деятельности по отрасли «страхование жизни».</w:t>
      </w:r>
    </w:p>
    <w:p w:rsidR="00A86106" w:rsidRPr="00927912" w:rsidRDefault="00A86106" w:rsidP="00A86106">
      <w:pPr>
        <w:pStyle w:val="pj"/>
        <w:ind w:firstLine="709"/>
        <w:rPr>
          <w:rStyle w:val="s0"/>
          <w:sz w:val="28"/>
          <w:szCs w:val="28"/>
        </w:rPr>
      </w:pPr>
      <w:r w:rsidRPr="00927912">
        <w:rPr>
          <w:rStyle w:val="s0"/>
          <w:sz w:val="28"/>
          <w:szCs w:val="28"/>
        </w:rPr>
        <w:t>4. Информация, запрашиваемая в статистической форме, предназначена для составления статистики внешнего сектора Республики Казахстан.</w:t>
      </w:r>
    </w:p>
    <w:p w:rsidR="00A86106" w:rsidRPr="00927912" w:rsidRDefault="00A86106" w:rsidP="00A86106">
      <w:pPr>
        <w:pStyle w:val="pj"/>
        <w:ind w:firstLine="709"/>
        <w:rPr>
          <w:rStyle w:val="s0"/>
          <w:sz w:val="28"/>
          <w:szCs w:val="28"/>
        </w:rPr>
      </w:pPr>
      <w:r w:rsidRPr="00927912">
        <w:rPr>
          <w:rStyle w:val="s0"/>
          <w:sz w:val="28"/>
          <w:szCs w:val="28"/>
        </w:rPr>
        <w:t>5. Статистическую форму подписывает руководитель, главный бухгалтер или лица, уполномоченные на подписание отчета, и исполнитель.</w:t>
      </w:r>
    </w:p>
    <w:p w:rsidR="00A86106" w:rsidRPr="00927912" w:rsidRDefault="00A86106" w:rsidP="00A86106">
      <w:pPr>
        <w:pStyle w:val="pj"/>
        <w:ind w:firstLine="709"/>
        <w:rPr>
          <w:rStyle w:val="s0"/>
          <w:sz w:val="28"/>
          <w:szCs w:val="28"/>
        </w:rPr>
      </w:pPr>
    </w:p>
    <w:p w:rsidR="00A86106" w:rsidRPr="00927912" w:rsidRDefault="00A86106" w:rsidP="00A86106">
      <w:pPr>
        <w:pStyle w:val="pj"/>
        <w:ind w:firstLine="709"/>
        <w:rPr>
          <w:rStyle w:val="s0"/>
          <w:sz w:val="28"/>
          <w:szCs w:val="28"/>
        </w:rPr>
      </w:pPr>
    </w:p>
    <w:p w:rsidR="00A86106" w:rsidRPr="00927912" w:rsidRDefault="00A86106" w:rsidP="00A86106">
      <w:pPr>
        <w:pStyle w:val="pj"/>
        <w:ind w:firstLine="709"/>
        <w:jc w:val="center"/>
        <w:rPr>
          <w:rStyle w:val="s0"/>
          <w:sz w:val="28"/>
          <w:szCs w:val="28"/>
        </w:rPr>
      </w:pPr>
      <w:r w:rsidRPr="00927912">
        <w:rPr>
          <w:rStyle w:val="s0"/>
          <w:sz w:val="28"/>
          <w:szCs w:val="28"/>
        </w:rPr>
        <w:t>Глава 2. Заполнение статистической формы</w:t>
      </w:r>
    </w:p>
    <w:p w:rsidR="00A86106" w:rsidRPr="00927912" w:rsidRDefault="00A86106" w:rsidP="00A86106">
      <w:pPr>
        <w:pStyle w:val="pj"/>
        <w:ind w:firstLine="709"/>
        <w:jc w:val="center"/>
        <w:rPr>
          <w:rStyle w:val="s0"/>
          <w:b/>
          <w:sz w:val="28"/>
          <w:szCs w:val="28"/>
        </w:rPr>
      </w:pPr>
    </w:p>
    <w:p w:rsidR="00A86106" w:rsidRPr="00927912" w:rsidRDefault="00A86106" w:rsidP="00A86106">
      <w:pPr>
        <w:pStyle w:val="pj"/>
        <w:ind w:firstLine="709"/>
        <w:rPr>
          <w:sz w:val="28"/>
          <w:szCs w:val="28"/>
        </w:rPr>
      </w:pPr>
      <w:r w:rsidRPr="00927912">
        <w:rPr>
          <w:rStyle w:val="s0"/>
          <w:sz w:val="28"/>
          <w:szCs w:val="28"/>
          <w:lang w:val="kk-KZ"/>
        </w:rPr>
        <w:t>6</w:t>
      </w:r>
      <w:r w:rsidRPr="00927912">
        <w:rPr>
          <w:rStyle w:val="s0"/>
          <w:sz w:val="28"/>
          <w:szCs w:val="28"/>
        </w:rPr>
        <w:t>. При заполнении статистической формы применяются следующие определения:</w:t>
      </w:r>
    </w:p>
    <w:p w:rsidR="00A86106" w:rsidRPr="00927912" w:rsidRDefault="00A86106" w:rsidP="00A86106">
      <w:pPr>
        <w:pStyle w:val="pj"/>
        <w:ind w:firstLine="709"/>
        <w:rPr>
          <w:sz w:val="28"/>
          <w:szCs w:val="28"/>
        </w:rPr>
      </w:pPr>
      <w:r w:rsidRPr="00927912">
        <w:rPr>
          <w:rStyle w:val="s0"/>
          <w:sz w:val="28"/>
          <w:szCs w:val="28"/>
        </w:rPr>
        <w:t>1) резиденты:</w:t>
      </w:r>
    </w:p>
    <w:p w:rsidR="00A86106" w:rsidRPr="00927912" w:rsidRDefault="00A86106" w:rsidP="00A86106">
      <w:pPr>
        <w:pStyle w:val="pj"/>
        <w:ind w:firstLine="709"/>
        <w:rPr>
          <w:sz w:val="28"/>
          <w:szCs w:val="28"/>
        </w:rPr>
      </w:pPr>
      <w:r w:rsidRPr="00927912">
        <w:rPr>
          <w:rStyle w:val="s0"/>
          <w:sz w:val="28"/>
          <w:szCs w:val="28"/>
        </w:rPr>
        <w:t xml:space="preserve">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w:t>
      </w:r>
      <w:r w:rsidRPr="00927912">
        <w:rPr>
          <w:rStyle w:val="s0"/>
          <w:sz w:val="28"/>
          <w:szCs w:val="28"/>
        </w:rPr>
        <w:lastRenderedPageBreak/>
        <w:t>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p w:rsidR="00A86106" w:rsidRPr="00927912" w:rsidRDefault="00A86106" w:rsidP="00A86106">
      <w:pPr>
        <w:pStyle w:val="pj"/>
        <w:ind w:firstLine="709"/>
        <w:rPr>
          <w:sz w:val="28"/>
          <w:szCs w:val="28"/>
        </w:rPr>
      </w:pPr>
      <w:r w:rsidRPr="00927912">
        <w:rPr>
          <w:rStyle w:val="s0"/>
          <w:sz w:val="28"/>
          <w:szCs w:val="28"/>
        </w:rPr>
        <w:t>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p w:rsidR="00A86106" w:rsidRPr="00927912" w:rsidRDefault="00A86106" w:rsidP="00A86106">
      <w:pPr>
        <w:pStyle w:val="pj"/>
        <w:ind w:firstLine="709"/>
        <w:rPr>
          <w:sz w:val="28"/>
          <w:szCs w:val="28"/>
        </w:rPr>
      </w:pPr>
      <w:r w:rsidRPr="00927912">
        <w:rPr>
          <w:rStyle w:val="s0"/>
          <w:sz w:val="28"/>
          <w:szCs w:val="28"/>
        </w:rPr>
        <w:t>казахстанские посольства, консульства и другие дипломатические и официальные представительства, находящиеся за пределами Республики Казахстан;</w:t>
      </w:r>
    </w:p>
    <w:p w:rsidR="00A86106" w:rsidRPr="00927912" w:rsidRDefault="00A86106" w:rsidP="00A86106">
      <w:pPr>
        <w:pStyle w:val="pj"/>
        <w:ind w:firstLine="709"/>
        <w:rPr>
          <w:sz w:val="28"/>
          <w:szCs w:val="28"/>
        </w:rPr>
      </w:pPr>
      <w:r w:rsidRPr="00927912">
        <w:rPr>
          <w:rStyle w:val="s0"/>
          <w:sz w:val="28"/>
          <w:szCs w:val="28"/>
        </w:rPr>
        <w:t>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p w:rsidR="00A86106" w:rsidRPr="00927912" w:rsidRDefault="00A86106" w:rsidP="00A86106">
      <w:pPr>
        <w:pStyle w:val="pj"/>
        <w:ind w:firstLine="709"/>
        <w:rPr>
          <w:sz w:val="28"/>
          <w:szCs w:val="28"/>
        </w:rPr>
      </w:pPr>
      <w:r w:rsidRPr="00927912">
        <w:rPr>
          <w:rStyle w:val="s0"/>
          <w:sz w:val="28"/>
          <w:szCs w:val="28"/>
        </w:rPr>
        <w:t>2) нерезиденты:</w:t>
      </w:r>
    </w:p>
    <w:p w:rsidR="00A86106" w:rsidRPr="00927912" w:rsidRDefault="00A86106" w:rsidP="00A86106">
      <w:pPr>
        <w:pStyle w:val="pj"/>
        <w:ind w:firstLine="709"/>
        <w:rPr>
          <w:sz w:val="28"/>
          <w:szCs w:val="28"/>
        </w:rPr>
      </w:pPr>
      <w:r w:rsidRPr="00927912">
        <w:rPr>
          <w:rStyle w:val="s0"/>
          <w:sz w:val="28"/>
          <w:szCs w:val="28"/>
        </w:rPr>
        <w:t>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p w:rsidR="00A86106" w:rsidRPr="00927912" w:rsidRDefault="00A86106" w:rsidP="00A86106">
      <w:pPr>
        <w:pStyle w:val="pj"/>
        <w:ind w:firstLine="709"/>
        <w:rPr>
          <w:sz w:val="28"/>
          <w:szCs w:val="28"/>
        </w:rPr>
      </w:pPr>
      <w:r w:rsidRPr="00927912">
        <w:rPr>
          <w:rStyle w:val="s0"/>
          <w:sz w:val="28"/>
          <w:szCs w:val="28"/>
        </w:rPr>
        <w:t>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p w:rsidR="00A86106" w:rsidRPr="00927912" w:rsidRDefault="00A86106" w:rsidP="00A86106">
      <w:pPr>
        <w:pStyle w:val="pj"/>
        <w:ind w:firstLine="709"/>
        <w:rPr>
          <w:sz w:val="28"/>
          <w:szCs w:val="28"/>
        </w:rPr>
      </w:pPr>
      <w:r w:rsidRPr="00927912">
        <w:rPr>
          <w:rStyle w:val="s0"/>
          <w:sz w:val="28"/>
          <w:szCs w:val="28"/>
        </w:rPr>
        <w:t>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p w:rsidR="00A86106" w:rsidRPr="00927912" w:rsidRDefault="00A86106" w:rsidP="00A86106">
      <w:pPr>
        <w:pStyle w:val="pj"/>
        <w:ind w:firstLine="709"/>
        <w:rPr>
          <w:sz w:val="28"/>
          <w:szCs w:val="28"/>
        </w:rPr>
      </w:pPr>
      <w:r w:rsidRPr="00927912">
        <w:rPr>
          <w:rStyle w:val="s0"/>
          <w:sz w:val="28"/>
          <w:szCs w:val="28"/>
        </w:rPr>
        <w:t>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p w:rsidR="00A86106" w:rsidRPr="00927912" w:rsidRDefault="00A86106" w:rsidP="00A86106">
      <w:pPr>
        <w:pStyle w:val="pj"/>
        <w:ind w:firstLine="709"/>
        <w:rPr>
          <w:sz w:val="28"/>
          <w:szCs w:val="28"/>
        </w:rPr>
      </w:pPr>
      <w:r w:rsidRPr="00927912">
        <w:rPr>
          <w:rStyle w:val="s0"/>
          <w:sz w:val="28"/>
          <w:szCs w:val="28"/>
          <w:lang w:val="kk-KZ"/>
        </w:rPr>
        <w:t>7</w:t>
      </w:r>
      <w:r w:rsidRPr="00927912">
        <w:rPr>
          <w:rStyle w:val="s0"/>
          <w:sz w:val="28"/>
          <w:szCs w:val="28"/>
        </w:rPr>
        <w:t>.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p w:rsidR="00A86106" w:rsidRPr="00927912" w:rsidRDefault="00A86106" w:rsidP="00A86106">
      <w:pPr>
        <w:pStyle w:val="pj"/>
        <w:ind w:firstLine="709"/>
        <w:rPr>
          <w:sz w:val="28"/>
          <w:szCs w:val="28"/>
        </w:rPr>
      </w:pPr>
      <w:r w:rsidRPr="00927912">
        <w:rPr>
          <w:rStyle w:val="s0"/>
          <w:sz w:val="28"/>
          <w:szCs w:val="28"/>
        </w:rPr>
        <w:t>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p w:rsidR="00A86106" w:rsidRPr="00927912" w:rsidRDefault="00A86106" w:rsidP="00A86106">
      <w:pPr>
        <w:pStyle w:val="pj"/>
        <w:ind w:firstLine="709"/>
        <w:rPr>
          <w:sz w:val="28"/>
          <w:szCs w:val="28"/>
        </w:rPr>
      </w:pPr>
      <w:r w:rsidRPr="00927912">
        <w:rPr>
          <w:rStyle w:val="s0"/>
          <w:sz w:val="28"/>
          <w:szCs w:val="28"/>
        </w:rPr>
        <w:t>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p w:rsidR="00A86106" w:rsidRPr="00927912" w:rsidRDefault="00A86106" w:rsidP="00A86106">
      <w:pPr>
        <w:pStyle w:val="pj"/>
        <w:ind w:firstLine="709"/>
        <w:rPr>
          <w:sz w:val="28"/>
          <w:szCs w:val="28"/>
        </w:rPr>
      </w:pPr>
      <w:r w:rsidRPr="00927912">
        <w:rPr>
          <w:rStyle w:val="s0"/>
          <w:sz w:val="28"/>
          <w:szCs w:val="28"/>
        </w:rPr>
        <w:t xml:space="preserve">3) по перестрахованию нерезидентами (исходящее перестрахование) – о деятельности и связанных с ней отношениях, возникающих в связи с передачей </w:t>
      </w:r>
      <w:r w:rsidRPr="00927912">
        <w:rPr>
          <w:rStyle w:val="s0"/>
          <w:sz w:val="28"/>
          <w:szCs w:val="28"/>
        </w:rPr>
        <w:lastRenderedPageBreak/>
        <w:t>части страховых рисков в перестрахование в соответствии с заключенным договором перестрахования (раздел 3).</w:t>
      </w:r>
    </w:p>
    <w:p w:rsidR="00A86106" w:rsidRPr="00927912" w:rsidRDefault="00A86106" w:rsidP="00A86106">
      <w:pPr>
        <w:pStyle w:val="pj"/>
        <w:ind w:firstLine="709"/>
        <w:rPr>
          <w:sz w:val="28"/>
          <w:szCs w:val="28"/>
        </w:rPr>
      </w:pPr>
      <w:r w:rsidRPr="00927912">
        <w:rPr>
          <w:rStyle w:val="s0"/>
          <w:sz w:val="28"/>
          <w:szCs w:val="28"/>
          <w:lang w:val="kk-KZ"/>
        </w:rPr>
        <w:t>8</w:t>
      </w:r>
      <w:r w:rsidRPr="00927912">
        <w:rPr>
          <w:rStyle w:val="s0"/>
          <w:sz w:val="28"/>
          <w:szCs w:val="28"/>
        </w:rPr>
        <w:t>.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p w:rsidR="00A86106" w:rsidRPr="00927912" w:rsidRDefault="00A86106" w:rsidP="00A86106">
      <w:pPr>
        <w:pStyle w:val="pj"/>
        <w:ind w:firstLine="709"/>
        <w:rPr>
          <w:sz w:val="28"/>
          <w:szCs w:val="28"/>
        </w:rPr>
      </w:pPr>
      <w:r w:rsidRPr="00927912">
        <w:rPr>
          <w:rStyle w:val="s0"/>
          <w:sz w:val="28"/>
          <w:szCs w:val="28"/>
        </w:rPr>
        <w:t>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p w:rsidR="00A86106" w:rsidRPr="00927912" w:rsidRDefault="00A86106" w:rsidP="00A86106">
      <w:pPr>
        <w:pStyle w:val="pj"/>
        <w:ind w:firstLine="709"/>
        <w:rPr>
          <w:sz w:val="28"/>
          <w:szCs w:val="28"/>
        </w:rPr>
      </w:pPr>
      <w:r w:rsidRPr="00927912">
        <w:rPr>
          <w:rStyle w:val="s0"/>
          <w:sz w:val="28"/>
          <w:szCs w:val="28"/>
          <w:lang w:val="kk-KZ"/>
        </w:rPr>
        <w:t>9</w:t>
      </w:r>
      <w:r w:rsidRPr="00927912">
        <w:rPr>
          <w:rStyle w:val="s0"/>
          <w:sz w:val="28"/>
          <w:szCs w:val="28"/>
        </w:rPr>
        <w:t xml:space="preserve">.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w:t>
      </w:r>
      <w:proofErr w:type="gramStart"/>
      <w:r w:rsidRPr="00927912">
        <w:rPr>
          <w:rStyle w:val="s0"/>
          <w:sz w:val="28"/>
          <w:szCs w:val="28"/>
        </w:rPr>
        <w:t>услуги по стоимостной оценке</w:t>
      </w:r>
      <w:proofErr w:type="gramEnd"/>
      <w:r w:rsidRPr="00927912">
        <w:rPr>
          <w:rStyle w:val="s0"/>
          <w:sz w:val="28"/>
          <w:szCs w:val="28"/>
        </w:rPr>
        <w:t xml:space="preserve">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p w:rsidR="00A86106" w:rsidRPr="00927912" w:rsidRDefault="00A86106" w:rsidP="00A86106">
      <w:pPr>
        <w:pStyle w:val="pj"/>
        <w:ind w:firstLine="709"/>
        <w:rPr>
          <w:sz w:val="28"/>
          <w:szCs w:val="28"/>
        </w:rPr>
      </w:pPr>
      <w:r w:rsidRPr="00927912">
        <w:rPr>
          <w:rStyle w:val="s0"/>
          <w:sz w:val="28"/>
          <w:szCs w:val="28"/>
          <w:lang w:val="kk-KZ"/>
        </w:rPr>
        <w:t>10</w:t>
      </w:r>
      <w:r w:rsidRPr="00927912">
        <w:rPr>
          <w:rStyle w:val="s0"/>
          <w:sz w:val="28"/>
          <w:szCs w:val="28"/>
        </w:rPr>
        <w:t>. Все суммы отражаются в тысячах долларов Соединенных Штатов Америки (далее – США) с точностью до одного знака после запятой.</w:t>
      </w:r>
    </w:p>
    <w:p w:rsidR="00A86106" w:rsidRPr="00927912" w:rsidRDefault="00A86106" w:rsidP="00A86106">
      <w:pPr>
        <w:pStyle w:val="pj"/>
        <w:ind w:firstLine="709"/>
        <w:rPr>
          <w:sz w:val="28"/>
          <w:szCs w:val="28"/>
        </w:rPr>
      </w:pPr>
      <w:r w:rsidRPr="00927912">
        <w:rPr>
          <w:rStyle w:val="s0"/>
          <w:sz w:val="28"/>
          <w:szCs w:val="28"/>
        </w:rPr>
        <w:t>Суммы, выраженные в тенге, переводятся в доллары США. Суммы, выраженные в иных иностранных валютах, переводятся сначала в тенге, а затем в доллары США.</w:t>
      </w:r>
    </w:p>
    <w:p w:rsidR="00A86106" w:rsidRPr="00927912" w:rsidRDefault="00A86106" w:rsidP="00A86106">
      <w:pPr>
        <w:pStyle w:val="pj"/>
        <w:ind w:firstLine="709"/>
        <w:rPr>
          <w:sz w:val="28"/>
          <w:szCs w:val="28"/>
        </w:rPr>
      </w:pPr>
      <w:r w:rsidRPr="00927912">
        <w:rPr>
          <w:rStyle w:val="s0"/>
          <w:sz w:val="28"/>
          <w:szCs w:val="28"/>
        </w:rPr>
        <w:t>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p w:rsidR="00A86106" w:rsidRPr="00927912" w:rsidRDefault="00A86106" w:rsidP="00A86106">
      <w:pPr>
        <w:pStyle w:val="pj"/>
        <w:ind w:firstLine="709"/>
        <w:rPr>
          <w:sz w:val="28"/>
          <w:szCs w:val="28"/>
        </w:rPr>
      </w:pPr>
      <w:r w:rsidRPr="00927912">
        <w:rPr>
          <w:rStyle w:val="s0"/>
          <w:sz w:val="28"/>
          <w:szCs w:val="28"/>
        </w:rPr>
        <w:t>1</w:t>
      </w:r>
      <w:r w:rsidRPr="00927912">
        <w:rPr>
          <w:rStyle w:val="s0"/>
          <w:sz w:val="28"/>
          <w:szCs w:val="28"/>
          <w:lang w:val="kk-KZ"/>
        </w:rPr>
        <w:t>1</w:t>
      </w:r>
      <w:r w:rsidRPr="00927912">
        <w:rPr>
          <w:rStyle w:val="s0"/>
          <w:sz w:val="28"/>
          <w:szCs w:val="28"/>
        </w:rPr>
        <w:t>.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2, 3 и4 статистической формы. Если количество стран партнеров респондента превышает имеющееся в разделах статистической формы количество граф, добавляются недостающие графы.</w:t>
      </w:r>
    </w:p>
    <w:p w:rsidR="00A86106" w:rsidRPr="00927912" w:rsidRDefault="00A86106" w:rsidP="00A86106">
      <w:pPr>
        <w:pStyle w:val="pj"/>
        <w:ind w:firstLine="709"/>
        <w:rPr>
          <w:sz w:val="28"/>
          <w:szCs w:val="28"/>
        </w:rPr>
      </w:pPr>
      <w:r w:rsidRPr="00927912">
        <w:rPr>
          <w:rStyle w:val="s0"/>
          <w:sz w:val="28"/>
          <w:szCs w:val="28"/>
          <w:lang w:val="kk-KZ"/>
        </w:rPr>
        <w:t>12</w:t>
      </w:r>
      <w:r w:rsidRPr="00927912">
        <w:rPr>
          <w:rStyle w:val="s0"/>
          <w:sz w:val="28"/>
          <w:szCs w:val="28"/>
        </w:rPr>
        <w:t>. Остатки по страховым резервам на начало отчетного периода равны их остаткам на конец предыдущего периода.</w:t>
      </w:r>
    </w:p>
    <w:p w:rsidR="00A86106" w:rsidRPr="00927912" w:rsidRDefault="00A86106" w:rsidP="00A86106">
      <w:pPr>
        <w:pStyle w:val="pj"/>
        <w:ind w:firstLine="709"/>
        <w:rPr>
          <w:sz w:val="28"/>
          <w:szCs w:val="28"/>
        </w:rPr>
      </w:pPr>
      <w:r w:rsidRPr="00927912">
        <w:rPr>
          <w:rStyle w:val="s0"/>
          <w:sz w:val="28"/>
          <w:szCs w:val="28"/>
        </w:rPr>
        <w:t>1</w:t>
      </w:r>
      <w:r w:rsidRPr="00927912">
        <w:rPr>
          <w:rStyle w:val="s0"/>
          <w:sz w:val="28"/>
          <w:szCs w:val="28"/>
          <w:lang w:val="kk-KZ"/>
        </w:rPr>
        <w:t>3</w:t>
      </w:r>
      <w:r w:rsidRPr="00927912">
        <w:rPr>
          <w:rStyle w:val="s0"/>
          <w:sz w:val="28"/>
          <w:szCs w:val="28"/>
        </w:rPr>
        <w:t>.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p w:rsidR="00A86106" w:rsidRPr="00927912" w:rsidRDefault="00A86106" w:rsidP="00A86106">
      <w:pPr>
        <w:pStyle w:val="pj"/>
        <w:ind w:firstLine="709"/>
        <w:rPr>
          <w:rStyle w:val="s0"/>
          <w:sz w:val="28"/>
          <w:szCs w:val="28"/>
        </w:rPr>
      </w:pPr>
      <w:r w:rsidRPr="00927912">
        <w:rPr>
          <w:rStyle w:val="s0"/>
          <w:sz w:val="28"/>
          <w:szCs w:val="28"/>
        </w:rPr>
        <w:lastRenderedPageBreak/>
        <w:t>Корректировки (исправления, дополнения) в статистическую форму вносятся в течение 6 (шести) месяцев после завершения отчетного периода.</w:t>
      </w:r>
    </w:p>
    <w:p w:rsidR="00A86106" w:rsidRPr="00927912" w:rsidRDefault="00A86106" w:rsidP="00A86106">
      <w:pPr>
        <w:pStyle w:val="pj"/>
        <w:ind w:firstLine="709"/>
        <w:rPr>
          <w:rStyle w:val="s0"/>
          <w:sz w:val="28"/>
          <w:szCs w:val="28"/>
        </w:rPr>
      </w:pPr>
    </w:p>
    <w:p w:rsidR="00A86106" w:rsidRPr="00927912" w:rsidRDefault="00A86106" w:rsidP="00A86106">
      <w:pPr>
        <w:pStyle w:val="pj"/>
        <w:ind w:firstLine="709"/>
        <w:jc w:val="center"/>
        <w:rPr>
          <w:rStyle w:val="s0"/>
          <w:sz w:val="28"/>
          <w:szCs w:val="28"/>
        </w:rPr>
      </w:pPr>
      <w:r w:rsidRPr="00927912">
        <w:rPr>
          <w:rStyle w:val="s0"/>
          <w:sz w:val="28"/>
          <w:szCs w:val="28"/>
        </w:rPr>
        <w:t>Глава 3. Арифметико-логический контроль</w:t>
      </w:r>
    </w:p>
    <w:p w:rsidR="00A86106" w:rsidRPr="00927912" w:rsidRDefault="00A86106" w:rsidP="00A86106">
      <w:pPr>
        <w:pStyle w:val="pj"/>
        <w:ind w:firstLine="709"/>
        <w:jc w:val="center"/>
        <w:rPr>
          <w:b/>
          <w:sz w:val="28"/>
          <w:szCs w:val="28"/>
        </w:rPr>
      </w:pPr>
    </w:p>
    <w:p w:rsidR="00A86106" w:rsidRPr="00927912" w:rsidRDefault="00A86106" w:rsidP="00A86106">
      <w:pPr>
        <w:pStyle w:val="pj"/>
        <w:ind w:firstLine="709"/>
        <w:rPr>
          <w:sz w:val="28"/>
          <w:szCs w:val="28"/>
        </w:rPr>
      </w:pPr>
      <w:r w:rsidRPr="00927912">
        <w:rPr>
          <w:rStyle w:val="s0"/>
          <w:sz w:val="28"/>
          <w:szCs w:val="28"/>
        </w:rPr>
        <w:t>1</w:t>
      </w:r>
      <w:r w:rsidRPr="00927912">
        <w:rPr>
          <w:rStyle w:val="s0"/>
          <w:sz w:val="28"/>
          <w:szCs w:val="28"/>
          <w:lang w:val="kk-KZ"/>
        </w:rPr>
        <w:t>4</w:t>
      </w:r>
      <w:r w:rsidRPr="00927912">
        <w:rPr>
          <w:rStyle w:val="s0"/>
          <w:sz w:val="28"/>
          <w:szCs w:val="28"/>
        </w:rPr>
        <w:t>. Арифметико-логический контроль:</w:t>
      </w:r>
    </w:p>
    <w:p w:rsidR="00A86106" w:rsidRPr="00927912" w:rsidRDefault="00A86106" w:rsidP="00A86106">
      <w:pPr>
        <w:pStyle w:val="pj"/>
        <w:ind w:firstLine="709"/>
        <w:rPr>
          <w:sz w:val="28"/>
          <w:szCs w:val="28"/>
        </w:rPr>
      </w:pPr>
      <w:r w:rsidRPr="00927912">
        <w:rPr>
          <w:rStyle w:val="s0"/>
          <w:sz w:val="28"/>
          <w:szCs w:val="28"/>
        </w:rPr>
        <w:t>строка 21520 = строка 21530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21620 = строка 21630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21720 = строка 21730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22520 = строка 22530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22620 = строка 22630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22720 = строка 22730 статистической формы за предыдущий период для каждой графы;</w:t>
      </w:r>
    </w:p>
    <w:p w:rsidR="00A86106" w:rsidRPr="00927912" w:rsidRDefault="00A86106" w:rsidP="00A86106">
      <w:pPr>
        <w:pStyle w:val="pj"/>
        <w:ind w:firstLine="709"/>
        <w:rPr>
          <w:sz w:val="28"/>
          <w:szCs w:val="28"/>
        </w:rPr>
      </w:pPr>
      <w:r w:rsidRPr="00927912">
        <w:rPr>
          <w:rStyle w:val="s0"/>
          <w:sz w:val="28"/>
          <w:szCs w:val="28"/>
        </w:rPr>
        <w:t>строка 22400 = строка 22440 + строка 22450 для каждой графы;</w:t>
      </w:r>
    </w:p>
    <w:p w:rsidR="00651E8A" w:rsidRPr="00651E8A" w:rsidRDefault="00A86106" w:rsidP="00A86106">
      <w:pPr>
        <w:pStyle w:val="pj"/>
        <w:ind w:firstLine="709"/>
        <w:rPr>
          <w:sz w:val="28"/>
        </w:rPr>
      </w:pPr>
      <w:r w:rsidRPr="00927912">
        <w:rPr>
          <w:rStyle w:val="s0"/>
          <w:sz w:val="28"/>
          <w:szCs w:val="28"/>
        </w:rPr>
        <w:t>строка 23400 = строка 23440 + строка 23450 для каждой графы.</w:t>
      </w:r>
      <w:bookmarkStart w:id="16" w:name="SUB29"/>
      <w:bookmarkEnd w:id="16"/>
    </w:p>
    <w:sectPr w:rsidR="00651E8A" w:rsidRPr="00651E8A" w:rsidSect="004022EF">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D47" w:rsidRDefault="00AE3D47">
      <w:r>
        <w:separator/>
      </w:r>
    </w:p>
  </w:endnote>
  <w:endnote w:type="continuationSeparator" w:id="0">
    <w:p w:rsidR="00AE3D47" w:rsidRDefault="00AE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6" w:rsidRDefault="00A86106">
    <w:pPr>
      <w:pStyle w:val="af5"/>
      <w:jc w:val="center"/>
    </w:pPr>
  </w:p>
  <w:p w:rsidR="00A86106" w:rsidRDefault="00A8610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D47" w:rsidRDefault="00AE3D47">
      <w:r>
        <w:separator/>
      </w:r>
    </w:p>
  </w:footnote>
  <w:footnote w:type="continuationSeparator" w:id="0">
    <w:p w:rsidR="00AE3D47" w:rsidRDefault="00AE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c"/>
    </w:pPr>
  </w:p>
  <w:p w:rsidR="00393FE0" w:rsidRDefault="00393FE0"/>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4538"/>
      <w:docPartObj>
        <w:docPartGallery w:val="Page Numbers (Top of Page)"/>
        <w:docPartUnique/>
      </w:docPartObj>
    </w:sdtPr>
    <w:sdtEndPr/>
    <w:sdtContent>
      <w:p w:rsidR="00A86106" w:rsidRDefault="00A86106">
        <w:pPr>
          <w:pStyle w:val="ac"/>
          <w:jc w:val="center"/>
        </w:pPr>
        <w:r w:rsidRPr="00686C3E">
          <w:rPr>
            <w:sz w:val="28"/>
          </w:rPr>
          <w:fldChar w:fldCharType="begin"/>
        </w:r>
        <w:r w:rsidRPr="00686C3E">
          <w:rPr>
            <w:sz w:val="28"/>
          </w:rPr>
          <w:instrText>PAGE   \* MERGEFORMAT</w:instrText>
        </w:r>
        <w:r w:rsidRPr="00686C3E">
          <w:rPr>
            <w:sz w:val="28"/>
          </w:rPr>
          <w:fldChar w:fldCharType="separate"/>
        </w:r>
        <w:r w:rsidR="005708F4">
          <w:rPr>
            <w:noProof/>
            <w:sz w:val="28"/>
          </w:rPr>
          <w:t>157</w:t>
        </w:r>
        <w:r w:rsidRPr="00686C3E">
          <w:rPr>
            <w:sz w:val="28"/>
          </w:rPr>
          <w:fldChar w:fldCharType="end"/>
        </w:r>
      </w:p>
    </w:sdtContent>
  </w:sdt>
  <w:p w:rsidR="00A86106" w:rsidRDefault="00A86106">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067940"/>
      <w:docPartObj>
        <w:docPartGallery w:val="Page Numbers (Top of Page)"/>
        <w:docPartUnique/>
      </w:docPartObj>
    </w:sdtPr>
    <w:sdtEndPr/>
    <w:sdtContent>
      <w:p w:rsidR="00A86106" w:rsidRDefault="00A86106">
        <w:pPr>
          <w:pStyle w:val="ac"/>
          <w:jc w:val="center"/>
        </w:pPr>
        <w:r w:rsidRPr="00207DC5">
          <w:rPr>
            <w:sz w:val="28"/>
          </w:rPr>
          <w:fldChar w:fldCharType="begin"/>
        </w:r>
        <w:r w:rsidRPr="00207DC5">
          <w:rPr>
            <w:sz w:val="28"/>
          </w:rPr>
          <w:instrText>PAGE   \* MERGEFORMAT</w:instrText>
        </w:r>
        <w:r w:rsidRPr="00207DC5">
          <w:rPr>
            <w:sz w:val="28"/>
          </w:rPr>
          <w:fldChar w:fldCharType="separate"/>
        </w:r>
        <w:r w:rsidR="005708F4">
          <w:rPr>
            <w:noProof/>
            <w:sz w:val="28"/>
          </w:rPr>
          <w:t>189</w:t>
        </w:r>
        <w:r w:rsidRPr="00207DC5">
          <w:rPr>
            <w:sz w:val="28"/>
          </w:rPr>
          <w:fldChar w:fldCharType="end"/>
        </w:r>
      </w:p>
    </w:sdtContent>
  </w:sdt>
  <w:p w:rsidR="00A86106" w:rsidRDefault="00A86106">
    <w:pPr>
      <w:pStyle w:val="ac"/>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078191"/>
      <w:docPartObj>
        <w:docPartGallery w:val="Page Numbers (Top of Page)"/>
        <w:docPartUnique/>
      </w:docPartObj>
    </w:sdtPr>
    <w:sdtEndPr/>
    <w:sdtContent>
      <w:p w:rsidR="00A86106" w:rsidRDefault="00A86106">
        <w:pPr>
          <w:pStyle w:val="ac"/>
          <w:jc w:val="center"/>
        </w:pPr>
        <w:r w:rsidRPr="009D1053">
          <w:rPr>
            <w:sz w:val="28"/>
          </w:rPr>
          <w:fldChar w:fldCharType="begin"/>
        </w:r>
        <w:r w:rsidRPr="009D1053">
          <w:rPr>
            <w:sz w:val="28"/>
          </w:rPr>
          <w:instrText>PAGE   \* MERGEFORMAT</w:instrText>
        </w:r>
        <w:r w:rsidRPr="009D1053">
          <w:rPr>
            <w:sz w:val="28"/>
          </w:rPr>
          <w:fldChar w:fldCharType="separate"/>
        </w:r>
        <w:r w:rsidR="005708F4">
          <w:rPr>
            <w:noProof/>
            <w:sz w:val="28"/>
          </w:rPr>
          <w:t>206</w:t>
        </w:r>
        <w:r w:rsidRPr="009D1053">
          <w:rPr>
            <w:sz w:val="28"/>
          </w:rPr>
          <w:fldChar w:fldCharType="end"/>
        </w:r>
      </w:p>
    </w:sdtContent>
  </w:sdt>
  <w:p w:rsidR="00A86106" w:rsidRDefault="00A86106">
    <w:pPr>
      <w:pStyle w:val="ac"/>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91629"/>
      <w:docPartObj>
        <w:docPartGallery w:val="Page Numbers (Top of Page)"/>
        <w:docPartUnique/>
      </w:docPartObj>
    </w:sdtPr>
    <w:sdtEndPr/>
    <w:sdtContent>
      <w:p w:rsidR="00A86106" w:rsidRDefault="00A86106">
        <w:pPr>
          <w:pStyle w:val="ac"/>
          <w:jc w:val="center"/>
        </w:pPr>
        <w:r w:rsidRPr="00A574BD">
          <w:rPr>
            <w:sz w:val="28"/>
          </w:rPr>
          <w:fldChar w:fldCharType="begin"/>
        </w:r>
        <w:r w:rsidRPr="00A574BD">
          <w:rPr>
            <w:sz w:val="28"/>
          </w:rPr>
          <w:instrText>PAGE   \* MERGEFORMAT</w:instrText>
        </w:r>
        <w:r w:rsidRPr="00A574BD">
          <w:rPr>
            <w:sz w:val="28"/>
          </w:rPr>
          <w:fldChar w:fldCharType="separate"/>
        </w:r>
        <w:r w:rsidR="005708F4">
          <w:rPr>
            <w:noProof/>
            <w:sz w:val="28"/>
          </w:rPr>
          <w:t>220</w:t>
        </w:r>
        <w:r w:rsidRPr="00A574BD">
          <w:rPr>
            <w:sz w:val="28"/>
          </w:rPr>
          <w:fldChar w:fldCharType="end"/>
        </w:r>
      </w:p>
    </w:sdtContent>
  </w:sdt>
  <w:p w:rsidR="00A86106" w:rsidRDefault="00A86106">
    <w:pPr>
      <w:pStyle w:val="ac"/>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21793"/>
      <w:docPartObj>
        <w:docPartGallery w:val="Page Numbers (Top of Page)"/>
        <w:docPartUnique/>
      </w:docPartObj>
    </w:sdtPr>
    <w:sdtEndPr/>
    <w:sdtContent>
      <w:p w:rsidR="00A86106" w:rsidRDefault="00A86106">
        <w:pPr>
          <w:pStyle w:val="ac"/>
          <w:jc w:val="center"/>
        </w:pPr>
        <w:r w:rsidRPr="0088042C">
          <w:rPr>
            <w:sz w:val="28"/>
          </w:rPr>
          <w:fldChar w:fldCharType="begin"/>
        </w:r>
        <w:r w:rsidRPr="0088042C">
          <w:rPr>
            <w:sz w:val="28"/>
          </w:rPr>
          <w:instrText>PAGE   \* MERGEFORMAT</w:instrText>
        </w:r>
        <w:r w:rsidRPr="0088042C">
          <w:rPr>
            <w:sz w:val="28"/>
          </w:rPr>
          <w:fldChar w:fldCharType="separate"/>
        </w:r>
        <w:r w:rsidR="005708F4">
          <w:rPr>
            <w:noProof/>
            <w:sz w:val="28"/>
          </w:rPr>
          <w:t>232</w:t>
        </w:r>
        <w:r w:rsidRPr="0088042C">
          <w:rPr>
            <w:sz w:val="28"/>
          </w:rPr>
          <w:fldChar w:fldCharType="end"/>
        </w:r>
      </w:p>
    </w:sdtContent>
  </w:sdt>
  <w:p w:rsidR="00A86106" w:rsidRDefault="00A86106">
    <w:pPr>
      <w:pStyle w:val="ac"/>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73008"/>
      <w:docPartObj>
        <w:docPartGallery w:val="Page Numbers (Top of Page)"/>
        <w:docPartUnique/>
      </w:docPartObj>
    </w:sdtPr>
    <w:sdtEndPr>
      <w:rPr>
        <w:sz w:val="28"/>
      </w:rPr>
    </w:sdtEndPr>
    <w:sdtContent>
      <w:p w:rsidR="00A86106" w:rsidRPr="00FE369A" w:rsidRDefault="00A86106">
        <w:pPr>
          <w:pStyle w:val="ac"/>
          <w:jc w:val="center"/>
          <w:rPr>
            <w:sz w:val="28"/>
          </w:rPr>
        </w:pPr>
        <w:r w:rsidRPr="00FE369A">
          <w:rPr>
            <w:sz w:val="28"/>
          </w:rPr>
          <w:fldChar w:fldCharType="begin"/>
        </w:r>
        <w:r w:rsidRPr="00FE369A">
          <w:rPr>
            <w:sz w:val="28"/>
          </w:rPr>
          <w:instrText>PAGE   \* MERGEFORMAT</w:instrText>
        </w:r>
        <w:r w:rsidRPr="00FE369A">
          <w:rPr>
            <w:sz w:val="28"/>
          </w:rPr>
          <w:fldChar w:fldCharType="separate"/>
        </w:r>
        <w:r w:rsidR="005708F4">
          <w:rPr>
            <w:noProof/>
            <w:sz w:val="28"/>
          </w:rPr>
          <w:t>243</w:t>
        </w:r>
        <w:r w:rsidRPr="00FE369A">
          <w:rPr>
            <w:sz w:val="28"/>
          </w:rPr>
          <w:fldChar w:fldCharType="end"/>
        </w:r>
      </w:p>
    </w:sdtContent>
  </w:sdt>
  <w:p w:rsidR="00A86106" w:rsidRDefault="00A86106">
    <w:pPr>
      <w:pStyle w:val="ac"/>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234520"/>
      <w:docPartObj>
        <w:docPartGallery w:val="Page Numbers (Top of Page)"/>
        <w:docPartUnique/>
      </w:docPartObj>
    </w:sdtPr>
    <w:sdtEndPr/>
    <w:sdtContent>
      <w:p w:rsidR="00A86106" w:rsidRDefault="00A86106">
        <w:pPr>
          <w:pStyle w:val="ac"/>
          <w:jc w:val="center"/>
        </w:pPr>
        <w:r w:rsidRPr="00D27FD7">
          <w:rPr>
            <w:sz w:val="28"/>
          </w:rPr>
          <w:fldChar w:fldCharType="begin"/>
        </w:r>
        <w:r w:rsidRPr="00D27FD7">
          <w:rPr>
            <w:sz w:val="28"/>
          </w:rPr>
          <w:instrText>PAGE   \* MERGEFORMAT</w:instrText>
        </w:r>
        <w:r w:rsidRPr="00D27FD7">
          <w:rPr>
            <w:sz w:val="28"/>
          </w:rPr>
          <w:fldChar w:fldCharType="separate"/>
        </w:r>
        <w:r w:rsidR="005708F4">
          <w:rPr>
            <w:noProof/>
            <w:sz w:val="28"/>
          </w:rPr>
          <w:t>264</w:t>
        </w:r>
        <w:r w:rsidRPr="00D27FD7">
          <w:rPr>
            <w:sz w:val="28"/>
          </w:rPr>
          <w:fldChar w:fldCharType="end"/>
        </w:r>
      </w:p>
    </w:sdtContent>
  </w:sdt>
  <w:p w:rsidR="00A86106" w:rsidRDefault="00A86106">
    <w:pPr>
      <w:pStyle w:val="ac"/>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89103"/>
      <w:docPartObj>
        <w:docPartGallery w:val="Page Numbers (Top of Page)"/>
        <w:docPartUnique/>
      </w:docPartObj>
    </w:sdtPr>
    <w:sdtEndPr>
      <w:rPr>
        <w:sz w:val="28"/>
      </w:rPr>
    </w:sdtEndPr>
    <w:sdtContent>
      <w:p w:rsidR="00A86106" w:rsidRPr="005A75FE" w:rsidRDefault="00A86106">
        <w:pPr>
          <w:pStyle w:val="ac"/>
          <w:jc w:val="center"/>
          <w:rPr>
            <w:sz w:val="28"/>
          </w:rPr>
        </w:pPr>
        <w:r w:rsidRPr="005A75FE">
          <w:rPr>
            <w:sz w:val="28"/>
          </w:rPr>
          <w:fldChar w:fldCharType="begin"/>
        </w:r>
        <w:r w:rsidRPr="005A75FE">
          <w:rPr>
            <w:sz w:val="28"/>
          </w:rPr>
          <w:instrText>PAGE   \* MERGEFORMAT</w:instrText>
        </w:r>
        <w:r w:rsidRPr="005A75FE">
          <w:rPr>
            <w:sz w:val="28"/>
          </w:rPr>
          <w:fldChar w:fldCharType="separate"/>
        </w:r>
        <w:r w:rsidR="005708F4">
          <w:rPr>
            <w:noProof/>
            <w:sz w:val="28"/>
          </w:rPr>
          <w:t>268</w:t>
        </w:r>
        <w:r w:rsidRPr="005A75FE">
          <w:rPr>
            <w:sz w:val="28"/>
          </w:rPr>
          <w:fldChar w:fldCharType="end"/>
        </w:r>
      </w:p>
    </w:sdtContent>
  </w:sdt>
  <w:p w:rsidR="00A86106" w:rsidRDefault="00A8610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5708F4">
      <w:rPr>
        <w:rStyle w:val="af3"/>
        <w:noProof/>
      </w:rPr>
      <w:t>3</w:t>
    </w:r>
    <w:r>
      <w:rPr>
        <w:rStyle w:val="af3"/>
      </w:rPr>
      <w:fldChar w:fldCharType="end"/>
    </w:r>
  </w:p>
  <w:p w:rsidR="00BE78CA" w:rsidRDefault="00BE78CA">
    <w:pPr>
      <w:pStyle w:val="ac"/>
    </w:pPr>
  </w:p>
  <w:p w:rsidR="00393FE0" w:rsidRDefault="00393F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6" w:rsidRPr="00686381" w:rsidRDefault="00A86106" w:rsidP="00A86106">
    <w:pPr>
      <w:jc w:val="both"/>
      <w:rPr>
        <w:i/>
        <w:color w:val="7F7F7F"/>
        <w:spacing w:val="-2"/>
        <w:sz w:val="22"/>
        <w:szCs w:val="22"/>
        <w:lang w:eastAsia="en-US"/>
      </w:rPr>
    </w:pPr>
    <w:r w:rsidRPr="00686381">
      <w:rPr>
        <w:i/>
        <w:color w:val="7F7F7F"/>
        <w:spacing w:val="-2"/>
        <w:sz w:val="22"/>
        <w:szCs w:val="22"/>
        <w:lang w:eastAsia="en-US"/>
      </w:rPr>
      <w:t xml:space="preserve">Зарегистрировано в Министерстве юстиции Республики Казахстан </w:t>
    </w:r>
    <w:r>
      <w:rPr>
        <w:i/>
        <w:color w:val="7F7F7F"/>
        <w:spacing w:val="-2"/>
        <w:sz w:val="22"/>
        <w:szCs w:val="22"/>
        <w:lang w:eastAsia="en-US"/>
      </w:rPr>
      <w:t>12</w:t>
    </w:r>
    <w:r w:rsidRPr="00686381">
      <w:rPr>
        <w:i/>
        <w:color w:val="7F7F7F"/>
        <w:spacing w:val="-2"/>
        <w:sz w:val="22"/>
        <w:szCs w:val="22"/>
        <w:lang w:eastAsia="en-US"/>
      </w:rPr>
      <w:t xml:space="preserve"> </w:t>
    </w:r>
    <w:r>
      <w:rPr>
        <w:i/>
        <w:color w:val="7F7F7F"/>
        <w:spacing w:val="-2"/>
        <w:sz w:val="22"/>
        <w:szCs w:val="22"/>
        <w:lang w:eastAsia="en-US"/>
      </w:rPr>
      <w:t>июл</w:t>
    </w:r>
    <w:r>
      <w:rPr>
        <w:i/>
        <w:color w:val="7F7F7F"/>
        <w:spacing w:val="-2"/>
        <w:sz w:val="22"/>
        <w:szCs w:val="22"/>
        <w:lang w:val="kk-KZ" w:eastAsia="en-US"/>
      </w:rPr>
      <w:t xml:space="preserve">я </w:t>
    </w:r>
    <w:r w:rsidRPr="00686381">
      <w:rPr>
        <w:i/>
        <w:color w:val="7F7F7F"/>
        <w:spacing w:val="-2"/>
        <w:sz w:val="22"/>
        <w:szCs w:val="22"/>
        <w:lang w:eastAsia="en-US"/>
      </w:rPr>
      <w:t>202</w:t>
    </w:r>
    <w:r>
      <w:rPr>
        <w:i/>
        <w:color w:val="7F7F7F"/>
        <w:spacing w:val="-2"/>
        <w:sz w:val="22"/>
        <w:szCs w:val="22"/>
        <w:lang w:eastAsia="en-US"/>
      </w:rPr>
      <w:t>3</w:t>
    </w:r>
    <w:r w:rsidRPr="00686381">
      <w:rPr>
        <w:i/>
        <w:color w:val="7F7F7F"/>
        <w:spacing w:val="-2"/>
        <w:sz w:val="22"/>
        <w:szCs w:val="22"/>
        <w:lang w:eastAsia="en-US"/>
      </w:rPr>
      <w:t xml:space="preserve"> года под № </w:t>
    </w:r>
    <w:r w:rsidRPr="001413BC">
      <w:rPr>
        <w:i/>
        <w:color w:val="7F7F7F"/>
        <w:spacing w:val="-2"/>
        <w:sz w:val="22"/>
        <w:szCs w:val="22"/>
        <w:lang w:val="kk-KZ" w:eastAsia="en-US"/>
      </w:rPr>
      <w:t>330</w:t>
    </w:r>
    <w:r>
      <w:rPr>
        <w:i/>
        <w:color w:val="7F7F7F"/>
        <w:spacing w:val="-2"/>
        <w:sz w:val="22"/>
        <w:szCs w:val="22"/>
        <w:lang w:val="kk-KZ" w:eastAsia="en-US"/>
      </w:rPr>
      <w:t>70</w:t>
    </w:r>
    <w:r w:rsidRPr="00686381">
      <w:rPr>
        <w:i/>
        <w:color w:val="7F7F7F"/>
        <w:spacing w:val="-2"/>
        <w:sz w:val="22"/>
        <w:szCs w:val="22"/>
        <w:lang w:eastAsia="en-US"/>
      </w:rPr>
      <w:t>. О</w:t>
    </w:r>
    <w:r>
      <w:rPr>
        <w:i/>
        <w:color w:val="7F7F7F"/>
        <w:spacing w:val="-2"/>
        <w:sz w:val="22"/>
        <w:szCs w:val="22"/>
        <w:lang w:eastAsia="en-US"/>
      </w:rPr>
      <w:t>фициально о</w:t>
    </w:r>
    <w:r w:rsidRPr="00686381">
      <w:rPr>
        <w:i/>
        <w:color w:val="7F7F7F"/>
        <w:spacing w:val="-2"/>
        <w:sz w:val="22"/>
        <w:szCs w:val="22"/>
        <w:lang w:eastAsia="en-US"/>
      </w:rPr>
      <w:t xml:space="preserve">публиковано </w:t>
    </w:r>
    <w:r>
      <w:rPr>
        <w:i/>
        <w:color w:val="7F7F7F"/>
        <w:spacing w:val="-2"/>
        <w:sz w:val="22"/>
        <w:szCs w:val="22"/>
        <w:lang w:eastAsia="en-US"/>
      </w:rPr>
      <w:t>17</w:t>
    </w:r>
    <w:r>
      <w:rPr>
        <w:i/>
        <w:color w:val="7F7F7F"/>
        <w:spacing w:val="-2"/>
        <w:sz w:val="22"/>
        <w:szCs w:val="22"/>
        <w:lang w:val="kk-KZ" w:eastAsia="en-US"/>
      </w:rPr>
      <w:t xml:space="preserve"> июля</w:t>
    </w:r>
    <w:r w:rsidRPr="00686381">
      <w:rPr>
        <w:i/>
        <w:color w:val="7F7F7F"/>
        <w:spacing w:val="-2"/>
        <w:sz w:val="22"/>
        <w:szCs w:val="22"/>
        <w:lang w:eastAsia="en-US"/>
      </w:rPr>
      <w:t xml:space="preserve"> 202</w:t>
    </w:r>
    <w:r>
      <w:rPr>
        <w:i/>
        <w:color w:val="7F7F7F"/>
        <w:spacing w:val="-2"/>
        <w:sz w:val="22"/>
        <w:szCs w:val="22"/>
        <w:lang w:eastAsia="en-US"/>
      </w:rPr>
      <w:t>3</w:t>
    </w:r>
    <w:r w:rsidRPr="00686381">
      <w:rPr>
        <w:i/>
        <w:color w:val="7F7F7F"/>
        <w:spacing w:val="-2"/>
        <w:sz w:val="22"/>
        <w:szCs w:val="22"/>
        <w:lang w:eastAsia="en-US"/>
      </w:rPr>
      <w:t xml:space="preserve"> года в Эталонном контрольном банке нормативных правовых актов Республики Казахстан (</w:t>
    </w:r>
    <w:r w:rsidRPr="00A86106">
      <w:rPr>
        <w:i/>
        <w:color w:val="7F7F7F"/>
        <w:spacing w:val="-2"/>
        <w:sz w:val="22"/>
        <w:szCs w:val="22"/>
        <w:lang w:eastAsia="en-US"/>
      </w:rPr>
      <w:t>http://zan.gov.kz/client/#!/doc/183972/rus</w:t>
    </w:r>
    <w:r w:rsidRPr="00686381">
      <w:rPr>
        <w:i/>
        <w:color w:val="7F7F7F"/>
        <w:spacing w:val="-2"/>
        <w:sz w:val="22"/>
        <w:szCs w:val="22"/>
        <w:lang w:eastAsia="en-US"/>
      </w:rPr>
      <w:t>).</w:t>
    </w:r>
  </w:p>
  <w:p w:rsidR="00A86106" w:rsidRDefault="00A8610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435973"/>
      <w:docPartObj>
        <w:docPartGallery w:val="Page Numbers (Top of Page)"/>
        <w:docPartUnique/>
      </w:docPartObj>
    </w:sdtPr>
    <w:sdtEndPr/>
    <w:sdtContent>
      <w:p w:rsidR="00A86106" w:rsidRDefault="00A86106">
        <w:pPr>
          <w:pStyle w:val="ac"/>
          <w:jc w:val="center"/>
        </w:pPr>
        <w:r w:rsidRPr="00F741E7">
          <w:rPr>
            <w:sz w:val="28"/>
          </w:rPr>
          <w:fldChar w:fldCharType="begin"/>
        </w:r>
        <w:r w:rsidRPr="00F741E7">
          <w:rPr>
            <w:sz w:val="28"/>
          </w:rPr>
          <w:instrText>PAGE   \* MERGEFORMAT</w:instrText>
        </w:r>
        <w:r w:rsidRPr="00F741E7">
          <w:rPr>
            <w:sz w:val="28"/>
          </w:rPr>
          <w:fldChar w:fldCharType="separate"/>
        </w:r>
        <w:r w:rsidR="005708F4">
          <w:rPr>
            <w:noProof/>
            <w:sz w:val="28"/>
          </w:rPr>
          <w:t>74</w:t>
        </w:r>
        <w:r w:rsidRPr="00F741E7">
          <w:rPr>
            <w:sz w:val="28"/>
          </w:rPr>
          <w:fldChar w:fldCharType="end"/>
        </w:r>
      </w:p>
    </w:sdtContent>
  </w:sdt>
  <w:p w:rsidR="00A86106" w:rsidRDefault="00A86106" w:rsidP="009655B1">
    <w:pPr>
      <w:pStyle w:val="ac"/>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86266"/>
      <w:docPartObj>
        <w:docPartGallery w:val="Page Numbers (Top of Page)"/>
        <w:docPartUnique/>
      </w:docPartObj>
    </w:sdtPr>
    <w:sdtEndPr/>
    <w:sdtContent>
      <w:p w:rsidR="00A86106" w:rsidRDefault="00A86106">
        <w:pPr>
          <w:pStyle w:val="ac"/>
          <w:jc w:val="center"/>
        </w:pPr>
        <w:r w:rsidRPr="00142901">
          <w:rPr>
            <w:sz w:val="28"/>
          </w:rPr>
          <w:fldChar w:fldCharType="begin"/>
        </w:r>
        <w:r w:rsidRPr="00142901">
          <w:rPr>
            <w:sz w:val="28"/>
          </w:rPr>
          <w:instrText>PAGE   \* MERGEFORMAT</w:instrText>
        </w:r>
        <w:r w:rsidRPr="00142901">
          <w:rPr>
            <w:sz w:val="28"/>
          </w:rPr>
          <w:fldChar w:fldCharType="separate"/>
        </w:r>
        <w:r w:rsidR="005708F4">
          <w:rPr>
            <w:noProof/>
            <w:sz w:val="28"/>
          </w:rPr>
          <w:t>89</w:t>
        </w:r>
        <w:r w:rsidRPr="00142901">
          <w:rPr>
            <w:sz w:val="28"/>
          </w:rPr>
          <w:fldChar w:fldCharType="end"/>
        </w:r>
      </w:p>
    </w:sdtContent>
  </w:sdt>
  <w:p w:rsidR="00A86106" w:rsidRDefault="00A86106">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16437"/>
      <w:docPartObj>
        <w:docPartGallery w:val="Page Numbers (Top of Page)"/>
        <w:docPartUnique/>
      </w:docPartObj>
    </w:sdtPr>
    <w:sdtEndPr/>
    <w:sdtContent>
      <w:p w:rsidR="00A86106" w:rsidRDefault="00A86106">
        <w:pPr>
          <w:pStyle w:val="ac"/>
          <w:jc w:val="center"/>
        </w:pPr>
        <w:r w:rsidRPr="00CA7654">
          <w:rPr>
            <w:sz w:val="28"/>
          </w:rPr>
          <w:fldChar w:fldCharType="begin"/>
        </w:r>
        <w:r w:rsidRPr="00CA7654">
          <w:rPr>
            <w:sz w:val="28"/>
          </w:rPr>
          <w:instrText>PAGE   \* MERGEFORMAT</w:instrText>
        </w:r>
        <w:r w:rsidRPr="00CA7654">
          <w:rPr>
            <w:sz w:val="28"/>
          </w:rPr>
          <w:fldChar w:fldCharType="separate"/>
        </w:r>
        <w:r w:rsidR="005708F4">
          <w:rPr>
            <w:noProof/>
            <w:sz w:val="28"/>
          </w:rPr>
          <w:t>103</w:t>
        </w:r>
        <w:r w:rsidRPr="00CA7654">
          <w:rPr>
            <w:sz w:val="28"/>
          </w:rPr>
          <w:fldChar w:fldCharType="end"/>
        </w:r>
      </w:p>
    </w:sdtContent>
  </w:sdt>
  <w:p w:rsidR="00A86106" w:rsidRDefault="00A86106">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18615"/>
      <w:docPartObj>
        <w:docPartGallery w:val="Page Numbers (Top of Page)"/>
        <w:docPartUnique/>
      </w:docPartObj>
    </w:sdtPr>
    <w:sdtEndPr/>
    <w:sdtContent>
      <w:p w:rsidR="00A86106" w:rsidRDefault="00A86106">
        <w:pPr>
          <w:pStyle w:val="ac"/>
          <w:jc w:val="center"/>
        </w:pPr>
        <w:r w:rsidRPr="00E873B3">
          <w:rPr>
            <w:sz w:val="28"/>
          </w:rPr>
          <w:fldChar w:fldCharType="begin"/>
        </w:r>
        <w:r w:rsidRPr="00E873B3">
          <w:rPr>
            <w:sz w:val="28"/>
          </w:rPr>
          <w:instrText>PAGE   \* MERGEFORMAT</w:instrText>
        </w:r>
        <w:r w:rsidRPr="00E873B3">
          <w:rPr>
            <w:sz w:val="28"/>
          </w:rPr>
          <w:fldChar w:fldCharType="separate"/>
        </w:r>
        <w:r w:rsidR="005708F4">
          <w:rPr>
            <w:noProof/>
            <w:sz w:val="28"/>
          </w:rPr>
          <w:t>111</w:t>
        </w:r>
        <w:r w:rsidRPr="00E873B3">
          <w:rPr>
            <w:sz w:val="28"/>
          </w:rPr>
          <w:fldChar w:fldCharType="end"/>
        </w:r>
      </w:p>
    </w:sdtContent>
  </w:sdt>
  <w:p w:rsidR="00A86106" w:rsidRDefault="00A86106">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94723"/>
      <w:docPartObj>
        <w:docPartGallery w:val="Page Numbers (Top of Page)"/>
        <w:docPartUnique/>
      </w:docPartObj>
    </w:sdtPr>
    <w:sdtEndPr/>
    <w:sdtContent>
      <w:p w:rsidR="00A86106" w:rsidRDefault="00A86106">
        <w:pPr>
          <w:pStyle w:val="ac"/>
          <w:jc w:val="center"/>
        </w:pPr>
        <w:r w:rsidRPr="0077216E">
          <w:rPr>
            <w:sz w:val="28"/>
          </w:rPr>
          <w:fldChar w:fldCharType="begin"/>
        </w:r>
        <w:r w:rsidRPr="0077216E">
          <w:rPr>
            <w:sz w:val="28"/>
          </w:rPr>
          <w:instrText>PAGE   \* MERGEFORMAT</w:instrText>
        </w:r>
        <w:r w:rsidRPr="0077216E">
          <w:rPr>
            <w:sz w:val="28"/>
          </w:rPr>
          <w:fldChar w:fldCharType="separate"/>
        </w:r>
        <w:r w:rsidR="005708F4">
          <w:rPr>
            <w:noProof/>
            <w:sz w:val="28"/>
          </w:rPr>
          <w:t>118</w:t>
        </w:r>
        <w:r w:rsidRPr="0077216E">
          <w:rPr>
            <w:sz w:val="28"/>
          </w:rPr>
          <w:fldChar w:fldCharType="end"/>
        </w:r>
      </w:p>
    </w:sdtContent>
  </w:sdt>
  <w:p w:rsidR="00A86106" w:rsidRDefault="00A86106">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435950"/>
      <w:docPartObj>
        <w:docPartGallery w:val="Page Numbers (Top of Page)"/>
        <w:docPartUnique/>
      </w:docPartObj>
    </w:sdtPr>
    <w:sdtEndPr/>
    <w:sdtContent>
      <w:p w:rsidR="00A86106" w:rsidRDefault="00A86106">
        <w:pPr>
          <w:pStyle w:val="ac"/>
          <w:jc w:val="center"/>
        </w:pPr>
        <w:r w:rsidRPr="00D73326">
          <w:rPr>
            <w:sz w:val="28"/>
          </w:rPr>
          <w:fldChar w:fldCharType="begin"/>
        </w:r>
        <w:r w:rsidRPr="00D73326">
          <w:rPr>
            <w:sz w:val="28"/>
          </w:rPr>
          <w:instrText>PAGE   \* MERGEFORMAT</w:instrText>
        </w:r>
        <w:r w:rsidRPr="00D73326">
          <w:rPr>
            <w:sz w:val="28"/>
          </w:rPr>
          <w:fldChar w:fldCharType="separate"/>
        </w:r>
        <w:r w:rsidR="005708F4">
          <w:rPr>
            <w:noProof/>
            <w:sz w:val="28"/>
          </w:rPr>
          <w:t>136</w:t>
        </w:r>
        <w:r w:rsidRPr="00D73326">
          <w:rPr>
            <w:sz w:val="28"/>
          </w:rPr>
          <w:fldChar w:fldCharType="end"/>
        </w:r>
      </w:p>
    </w:sdtContent>
  </w:sdt>
  <w:p w:rsidR="00A86106" w:rsidRDefault="00A8610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3"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30"/>
  </w:num>
  <w:num w:numId="6">
    <w:abstractNumId w:val="29"/>
  </w:num>
  <w:num w:numId="7">
    <w:abstractNumId w:val="31"/>
  </w:num>
  <w:num w:numId="8">
    <w:abstractNumId w:val="3"/>
  </w:num>
  <w:num w:numId="9">
    <w:abstractNumId w:val="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6"/>
  </w:num>
  <w:num w:numId="21">
    <w:abstractNumId w:val="20"/>
  </w:num>
  <w:num w:numId="22">
    <w:abstractNumId w:val="5"/>
  </w:num>
  <w:num w:numId="23">
    <w:abstractNumId w:val="19"/>
  </w:num>
  <w:num w:numId="24">
    <w:abstractNumId w:val="33"/>
  </w:num>
  <w:num w:numId="25">
    <w:abstractNumId w:val="8"/>
  </w:num>
  <w:num w:numId="26">
    <w:abstractNumId w:val="13"/>
  </w:num>
  <w:num w:numId="27">
    <w:abstractNumId w:val="11"/>
  </w:num>
  <w:num w:numId="28">
    <w:abstractNumId w:val="38"/>
  </w:num>
  <w:num w:numId="29">
    <w:abstractNumId w:val="34"/>
  </w:num>
  <w:num w:numId="30">
    <w:abstractNumId w:val="21"/>
  </w:num>
  <w:num w:numId="31">
    <w:abstractNumId w:val="37"/>
  </w:num>
  <w:num w:numId="32">
    <w:abstractNumId w:val="28"/>
  </w:num>
  <w:num w:numId="33">
    <w:abstractNumId w:val="4"/>
  </w:num>
  <w:num w:numId="34">
    <w:abstractNumId w:val="9"/>
  </w:num>
  <w:num w:numId="35">
    <w:abstractNumId w:val="6"/>
  </w:num>
  <w:num w:numId="36">
    <w:abstractNumId w:val="27"/>
  </w:num>
  <w:num w:numId="37">
    <w:abstractNumId w:val="0"/>
  </w:num>
  <w:num w:numId="38">
    <w:abstractNumId w:val="12"/>
  </w:num>
  <w:num w:numId="39">
    <w:abstractNumId w:val="22"/>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109E2"/>
    <w:rsid w:val="00022F90"/>
    <w:rsid w:val="00073119"/>
    <w:rsid w:val="000922AA"/>
    <w:rsid w:val="000D4DAC"/>
    <w:rsid w:val="000E01FF"/>
    <w:rsid w:val="000F03DC"/>
    <w:rsid w:val="000F48E7"/>
    <w:rsid w:val="00116444"/>
    <w:rsid w:val="001319EE"/>
    <w:rsid w:val="00143292"/>
    <w:rsid w:val="00164DD4"/>
    <w:rsid w:val="001763DE"/>
    <w:rsid w:val="001A1881"/>
    <w:rsid w:val="001A6FA1"/>
    <w:rsid w:val="001B1424"/>
    <w:rsid w:val="001B61C1"/>
    <w:rsid w:val="001B6D56"/>
    <w:rsid w:val="001F4925"/>
    <w:rsid w:val="001F64CB"/>
    <w:rsid w:val="002000F4"/>
    <w:rsid w:val="0022101F"/>
    <w:rsid w:val="0023374B"/>
    <w:rsid w:val="00251F3F"/>
    <w:rsid w:val="002A2818"/>
    <w:rsid w:val="002A394A"/>
    <w:rsid w:val="00364E0B"/>
    <w:rsid w:val="00383F5F"/>
    <w:rsid w:val="00393FE0"/>
    <w:rsid w:val="003B1A5B"/>
    <w:rsid w:val="003C36DB"/>
    <w:rsid w:val="003F241E"/>
    <w:rsid w:val="004022EF"/>
    <w:rsid w:val="00423754"/>
    <w:rsid w:val="00430E89"/>
    <w:rsid w:val="00444725"/>
    <w:rsid w:val="00444B81"/>
    <w:rsid w:val="004726FE"/>
    <w:rsid w:val="0049623C"/>
    <w:rsid w:val="004B400D"/>
    <w:rsid w:val="004C34B8"/>
    <w:rsid w:val="004E49BE"/>
    <w:rsid w:val="004F3375"/>
    <w:rsid w:val="00505D6F"/>
    <w:rsid w:val="005708F4"/>
    <w:rsid w:val="00576658"/>
    <w:rsid w:val="005F582C"/>
    <w:rsid w:val="00642211"/>
    <w:rsid w:val="00651E8A"/>
    <w:rsid w:val="00671061"/>
    <w:rsid w:val="00680CE7"/>
    <w:rsid w:val="0069550D"/>
    <w:rsid w:val="006B6938"/>
    <w:rsid w:val="006E6AD5"/>
    <w:rsid w:val="007006E3"/>
    <w:rsid w:val="007111E8"/>
    <w:rsid w:val="00731B2A"/>
    <w:rsid w:val="00740441"/>
    <w:rsid w:val="0075316B"/>
    <w:rsid w:val="007767CD"/>
    <w:rsid w:val="00782A16"/>
    <w:rsid w:val="007C61CB"/>
    <w:rsid w:val="007E588D"/>
    <w:rsid w:val="0081000A"/>
    <w:rsid w:val="00817672"/>
    <w:rsid w:val="008436CA"/>
    <w:rsid w:val="0085727D"/>
    <w:rsid w:val="00866964"/>
    <w:rsid w:val="00867FA4"/>
    <w:rsid w:val="0087143C"/>
    <w:rsid w:val="008A7404"/>
    <w:rsid w:val="008E7420"/>
    <w:rsid w:val="009053B1"/>
    <w:rsid w:val="009139A9"/>
    <w:rsid w:val="00914138"/>
    <w:rsid w:val="00915A4B"/>
    <w:rsid w:val="00934587"/>
    <w:rsid w:val="0098518B"/>
    <w:rsid w:val="009924CE"/>
    <w:rsid w:val="009B69F4"/>
    <w:rsid w:val="00A10052"/>
    <w:rsid w:val="00A17FE7"/>
    <w:rsid w:val="00A202FF"/>
    <w:rsid w:val="00A338BC"/>
    <w:rsid w:val="00A36165"/>
    <w:rsid w:val="00A3733E"/>
    <w:rsid w:val="00A47D62"/>
    <w:rsid w:val="00A83BA1"/>
    <w:rsid w:val="00A86106"/>
    <w:rsid w:val="00AA225A"/>
    <w:rsid w:val="00AC4777"/>
    <w:rsid w:val="00AC76FB"/>
    <w:rsid w:val="00AE3D47"/>
    <w:rsid w:val="00B20AF3"/>
    <w:rsid w:val="00B86340"/>
    <w:rsid w:val="00BD6A7F"/>
    <w:rsid w:val="00BE3CFA"/>
    <w:rsid w:val="00BE78CA"/>
    <w:rsid w:val="00BF3C9A"/>
    <w:rsid w:val="00C7780A"/>
    <w:rsid w:val="00CA1875"/>
    <w:rsid w:val="00CC7D90"/>
    <w:rsid w:val="00CE6A1B"/>
    <w:rsid w:val="00CF16BB"/>
    <w:rsid w:val="00CF6C3C"/>
    <w:rsid w:val="00CF6CDC"/>
    <w:rsid w:val="00D03D0C"/>
    <w:rsid w:val="00D11982"/>
    <w:rsid w:val="00D14F06"/>
    <w:rsid w:val="00D21D8D"/>
    <w:rsid w:val="00D372FB"/>
    <w:rsid w:val="00E43190"/>
    <w:rsid w:val="00E57A5B"/>
    <w:rsid w:val="00E866E0"/>
    <w:rsid w:val="00EB54A3"/>
    <w:rsid w:val="00EC072E"/>
    <w:rsid w:val="00EC3C11"/>
    <w:rsid w:val="00EE1A39"/>
    <w:rsid w:val="00F22932"/>
    <w:rsid w:val="00F525B9"/>
    <w:rsid w:val="00F64017"/>
    <w:rsid w:val="00F93EE0"/>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8CA79"/>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A86106"/>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A86106"/>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A86106"/>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A86106"/>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A86106"/>
    <w:pPr>
      <w:keepNext/>
      <w:overflowPunct/>
      <w:autoSpaceDE/>
      <w:autoSpaceDN/>
      <w:adjustRightInd/>
      <w:jc w:val="both"/>
      <w:outlineLvl w:val="5"/>
    </w:pPr>
    <w:rPr>
      <w:sz w:val="28"/>
      <w:szCs w:val="28"/>
    </w:rPr>
  </w:style>
  <w:style w:type="paragraph" w:styleId="7">
    <w:name w:val="heading 7"/>
    <w:basedOn w:val="a"/>
    <w:next w:val="a"/>
    <w:link w:val="70"/>
    <w:semiHidden/>
    <w:unhideWhenUsed/>
    <w:qFormat/>
    <w:rsid w:val="00A86106"/>
    <w:pPr>
      <w:keepNext/>
      <w:overflowPunct/>
      <w:autoSpaceDE/>
      <w:autoSpaceDN/>
      <w:adjustRightInd/>
      <w:jc w:val="center"/>
      <w:outlineLvl w:val="6"/>
    </w:pPr>
    <w:rPr>
      <w:sz w:val="24"/>
    </w:rPr>
  </w:style>
  <w:style w:type="paragraph" w:styleId="8">
    <w:name w:val="heading 8"/>
    <w:basedOn w:val="a"/>
    <w:next w:val="a"/>
    <w:link w:val="80"/>
    <w:semiHidden/>
    <w:unhideWhenUsed/>
    <w:qFormat/>
    <w:rsid w:val="00A86106"/>
    <w:pPr>
      <w:keepNext/>
      <w:overflowPunct/>
      <w:autoSpaceDE/>
      <w:autoSpaceDN/>
      <w:adjustRightInd/>
      <w:ind w:firstLine="540"/>
      <w:jc w:val="center"/>
      <w:outlineLvl w:val="7"/>
    </w:pPr>
    <w:rPr>
      <w:bCs/>
      <w:sz w:val="28"/>
    </w:rPr>
  </w:style>
  <w:style w:type="paragraph" w:styleId="9">
    <w:name w:val="heading 9"/>
    <w:basedOn w:val="a"/>
    <w:next w:val="a"/>
    <w:link w:val="90"/>
    <w:semiHidden/>
    <w:unhideWhenUsed/>
    <w:qFormat/>
    <w:rsid w:val="00A86106"/>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d">
    <w:name w:val="Верхний колонтитул Знак"/>
    <w:basedOn w:val="a0"/>
    <w:link w:val="ac"/>
    <w:uiPriority w:val="99"/>
    <w:rsid w:val="000109E2"/>
    <w:rPr>
      <w:sz w:val="24"/>
      <w:szCs w:val="24"/>
      <w:lang w:eastAsia="ar-SA"/>
    </w:rPr>
  </w:style>
  <w:style w:type="character" w:customStyle="1" w:styleId="10">
    <w:name w:val="Заголовок 1 Знак"/>
    <w:basedOn w:val="a0"/>
    <w:link w:val="1"/>
    <w:uiPriority w:val="9"/>
    <w:rsid w:val="00A86106"/>
    <w:rPr>
      <w:b/>
      <w:bCs/>
      <w:color w:val="000000"/>
      <w:kern w:val="36"/>
      <w:sz w:val="48"/>
      <w:szCs w:val="48"/>
    </w:rPr>
  </w:style>
  <w:style w:type="character" w:customStyle="1" w:styleId="30">
    <w:name w:val="Заголовок 3 Знак"/>
    <w:basedOn w:val="a0"/>
    <w:link w:val="3"/>
    <w:semiHidden/>
    <w:rsid w:val="00A86106"/>
    <w:rPr>
      <w:b/>
      <w:bCs/>
      <w:sz w:val="24"/>
      <w:szCs w:val="24"/>
    </w:rPr>
  </w:style>
  <w:style w:type="character" w:customStyle="1" w:styleId="40">
    <w:name w:val="Заголовок 4 Знак"/>
    <w:basedOn w:val="a0"/>
    <w:link w:val="4"/>
    <w:semiHidden/>
    <w:rsid w:val="00A86106"/>
    <w:rPr>
      <w:color w:val="000000"/>
      <w:sz w:val="28"/>
      <w:szCs w:val="24"/>
    </w:rPr>
  </w:style>
  <w:style w:type="character" w:customStyle="1" w:styleId="50">
    <w:name w:val="Заголовок 5 Знак"/>
    <w:basedOn w:val="a0"/>
    <w:link w:val="5"/>
    <w:semiHidden/>
    <w:rsid w:val="00A86106"/>
    <w:rPr>
      <w:b/>
      <w:sz w:val="28"/>
    </w:rPr>
  </w:style>
  <w:style w:type="character" w:customStyle="1" w:styleId="60">
    <w:name w:val="Заголовок 6 Знак"/>
    <w:basedOn w:val="a0"/>
    <w:link w:val="6"/>
    <w:semiHidden/>
    <w:rsid w:val="00A86106"/>
    <w:rPr>
      <w:sz w:val="28"/>
      <w:szCs w:val="28"/>
    </w:rPr>
  </w:style>
  <w:style w:type="character" w:customStyle="1" w:styleId="70">
    <w:name w:val="Заголовок 7 Знак"/>
    <w:basedOn w:val="a0"/>
    <w:link w:val="7"/>
    <w:semiHidden/>
    <w:rsid w:val="00A86106"/>
    <w:rPr>
      <w:sz w:val="24"/>
    </w:rPr>
  </w:style>
  <w:style w:type="character" w:customStyle="1" w:styleId="80">
    <w:name w:val="Заголовок 8 Знак"/>
    <w:basedOn w:val="a0"/>
    <w:link w:val="8"/>
    <w:semiHidden/>
    <w:rsid w:val="00A86106"/>
    <w:rPr>
      <w:bCs/>
      <w:sz w:val="28"/>
    </w:rPr>
  </w:style>
  <w:style w:type="character" w:customStyle="1" w:styleId="90">
    <w:name w:val="Заголовок 9 Знак"/>
    <w:basedOn w:val="a0"/>
    <w:link w:val="9"/>
    <w:semiHidden/>
    <w:rsid w:val="00A86106"/>
    <w:rPr>
      <w:color w:val="000000"/>
      <w:sz w:val="28"/>
    </w:rPr>
  </w:style>
  <w:style w:type="character" w:styleId="afa">
    <w:name w:val="annotation reference"/>
    <w:basedOn w:val="a0"/>
    <w:uiPriority w:val="99"/>
    <w:unhideWhenUsed/>
    <w:qFormat/>
    <w:rsid w:val="00A86106"/>
    <w:rPr>
      <w:sz w:val="16"/>
      <w:szCs w:val="16"/>
    </w:rPr>
  </w:style>
  <w:style w:type="paragraph" w:styleId="afb">
    <w:name w:val="annotation text"/>
    <w:basedOn w:val="a"/>
    <w:link w:val="afc"/>
    <w:uiPriority w:val="99"/>
    <w:semiHidden/>
    <w:unhideWhenUsed/>
    <w:rsid w:val="00A86106"/>
    <w:pPr>
      <w:overflowPunct/>
      <w:autoSpaceDE/>
      <w:autoSpaceDN/>
      <w:adjustRightInd/>
    </w:pPr>
  </w:style>
  <w:style w:type="character" w:customStyle="1" w:styleId="afc">
    <w:name w:val="Текст примечания Знак"/>
    <w:basedOn w:val="a0"/>
    <w:link w:val="afb"/>
    <w:uiPriority w:val="99"/>
    <w:semiHidden/>
    <w:rsid w:val="00A86106"/>
  </w:style>
  <w:style w:type="paragraph" w:styleId="afd">
    <w:name w:val="annotation subject"/>
    <w:basedOn w:val="afb"/>
    <w:next w:val="afb"/>
    <w:link w:val="afe"/>
    <w:uiPriority w:val="99"/>
    <w:semiHidden/>
    <w:unhideWhenUsed/>
    <w:rsid w:val="00A86106"/>
    <w:rPr>
      <w:b/>
      <w:bCs/>
    </w:rPr>
  </w:style>
  <w:style w:type="character" w:customStyle="1" w:styleId="afe">
    <w:name w:val="Тема примечания Знак"/>
    <w:basedOn w:val="afc"/>
    <w:link w:val="afd"/>
    <w:uiPriority w:val="99"/>
    <w:semiHidden/>
    <w:rsid w:val="00A86106"/>
    <w:rPr>
      <w:b/>
      <w:bCs/>
    </w:rPr>
  </w:style>
  <w:style w:type="paragraph" w:styleId="aff">
    <w:name w:val="Balloon Text"/>
    <w:basedOn w:val="a"/>
    <w:link w:val="aff0"/>
    <w:uiPriority w:val="99"/>
    <w:semiHidden/>
    <w:unhideWhenUsed/>
    <w:rsid w:val="00A86106"/>
    <w:pPr>
      <w:overflowPunct/>
      <w:autoSpaceDE/>
      <w:autoSpaceDN/>
      <w:adjustRightInd/>
    </w:pPr>
    <w:rPr>
      <w:rFonts w:ascii="Segoe UI" w:hAnsi="Segoe UI" w:cs="Segoe UI"/>
      <w:sz w:val="18"/>
      <w:szCs w:val="18"/>
    </w:rPr>
  </w:style>
  <w:style w:type="character" w:customStyle="1" w:styleId="aff0">
    <w:name w:val="Текст выноски Знак"/>
    <w:basedOn w:val="a0"/>
    <w:link w:val="aff"/>
    <w:uiPriority w:val="99"/>
    <w:semiHidden/>
    <w:rsid w:val="00A86106"/>
    <w:rPr>
      <w:rFonts w:ascii="Segoe UI" w:hAnsi="Segoe UI" w:cs="Segoe UI"/>
      <w:sz w:val="18"/>
      <w:szCs w:val="18"/>
    </w:rPr>
  </w:style>
  <w:style w:type="character" w:customStyle="1" w:styleId="s2">
    <w:name w:val="s2"/>
    <w:rsid w:val="00A86106"/>
    <w:rPr>
      <w:rFonts w:ascii="Times New Roman" w:hAnsi="Times New Roman" w:cs="Times New Roman" w:hint="default"/>
      <w:color w:val="333399"/>
      <w:u w:val="single"/>
    </w:rPr>
  </w:style>
  <w:style w:type="character" w:customStyle="1" w:styleId="20">
    <w:name w:val="Заголовок 2 Знак"/>
    <w:basedOn w:val="a0"/>
    <w:link w:val="2"/>
    <w:uiPriority w:val="9"/>
    <w:rsid w:val="00A86106"/>
    <w:rPr>
      <w:rFonts w:ascii="Times/Kazakh" w:hAnsi="Times/Kazakh"/>
      <w:b/>
      <w:sz w:val="26"/>
      <w:lang w:eastAsia="ko-KR"/>
    </w:rPr>
  </w:style>
  <w:style w:type="paragraph" w:customStyle="1" w:styleId="p">
    <w:name w:val="p"/>
    <w:basedOn w:val="a"/>
    <w:rsid w:val="00A86106"/>
    <w:rPr>
      <w:color w:val="000000"/>
      <w:sz w:val="24"/>
      <w:szCs w:val="24"/>
    </w:rPr>
  </w:style>
  <w:style w:type="paragraph" w:customStyle="1" w:styleId="pr">
    <w:name w:val="pr"/>
    <w:basedOn w:val="a"/>
    <w:rsid w:val="00A86106"/>
    <w:pPr>
      <w:overflowPunct/>
      <w:autoSpaceDE/>
      <w:autoSpaceDN/>
      <w:adjustRightInd/>
      <w:jc w:val="right"/>
    </w:pPr>
    <w:rPr>
      <w:color w:val="000000"/>
      <w:sz w:val="24"/>
      <w:szCs w:val="24"/>
    </w:rPr>
  </w:style>
  <w:style w:type="paragraph" w:customStyle="1" w:styleId="pj">
    <w:name w:val="pj"/>
    <w:basedOn w:val="a"/>
    <w:rsid w:val="00A86106"/>
    <w:pPr>
      <w:overflowPunct/>
      <w:autoSpaceDE/>
      <w:autoSpaceDN/>
      <w:adjustRightInd/>
      <w:ind w:firstLine="400"/>
      <w:jc w:val="both"/>
    </w:pPr>
    <w:rPr>
      <w:color w:val="000000"/>
      <w:sz w:val="24"/>
      <w:szCs w:val="24"/>
    </w:rPr>
  </w:style>
  <w:style w:type="paragraph" w:customStyle="1" w:styleId="pc">
    <w:name w:val="pc"/>
    <w:basedOn w:val="a"/>
    <w:rsid w:val="00A86106"/>
    <w:pPr>
      <w:overflowPunct/>
      <w:autoSpaceDE/>
      <w:autoSpaceDN/>
      <w:adjustRightInd/>
      <w:jc w:val="center"/>
    </w:pPr>
    <w:rPr>
      <w:color w:val="000000"/>
      <w:sz w:val="24"/>
      <w:szCs w:val="24"/>
    </w:rPr>
  </w:style>
  <w:style w:type="paragraph" w:styleId="aff1">
    <w:name w:val="Revision"/>
    <w:hidden/>
    <w:uiPriority w:val="99"/>
    <w:semiHidden/>
    <w:rsid w:val="00A86106"/>
  </w:style>
  <w:style w:type="character" w:styleId="aff2">
    <w:name w:val="FollowedHyperlink"/>
    <w:uiPriority w:val="99"/>
    <w:semiHidden/>
    <w:unhideWhenUsed/>
    <w:rsid w:val="00A86106"/>
    <w:rPr>
      <w:color w:val="800080"/>
      <w:u w:val="single"/>
    </w:rPr>
  </w:style>
  <w:style w:type="character" w:customStyle="1" w:styleId="s19">
    <w:name w:val="s19"/>
    <w:rsid w:val="00A86106"/>
    <w:rPr>
      <w:rFonts w:ascii="Times New Roman" w:hAnsi="Times New Roman" w:cs="Times New Roman" w:hint="default"/>
      <w:b w:val="0"/>
      <w:bCs w:val="0"/>
      <w:i w:val="0"/>
      <w:iCs w:val="0"/>
      <w:color w:val="008000"/>
    </w:rPr>
  </w:style>
  <w:style w:type="character" w:customStyle="1" w:styleId="s3">
    <w:name w:val="s3"/>
    <w:rsid w:val="00A86106"/>
    <w:rPr>
      <w:rFonts w:ascii="Times New Roman" w:hAnsi="Times New Roman" w:cs="Times New Roman" w:hint="default"/>
      <w:b w:val="0"/>
      <w:bCs w:val="0"/>
      <w:i/>
      <w:iCs/>
      <w:color w:val="FF0000"/>
    </w:rPr>
  </w:style>
  <w:style w:type="character" w:customStyle="1" w:styleId="s9">
    <w:name w:val="s9"/>
    <w:rsid w:val="00A86106"/>
    <w:rPr>
      <w:rFonts w:ascii="Times New Roman" w:hAnsi="Times New Roman" w:cs="Times New Roman" w:hint="default"/>
      <w:b w:val="0"/>
      <w:bCs w:val="0"/>
      <w:i/>
      <w:iCs/>
      <w:color w:val="333399"/>
      <w:u w:val="single"/>
    </w:rPr>
  </w:style>
  <w:style w:type="character" w:customStyle="1" w:styleId="s10">
    <w:name w:val="s10"/>
    <w:rsid w:val="00A86106"/>
    <w:rPr>
      <w:rFonts w:ascii="Times New Roman" w:hAnsi="Times New Roman" w:cs="Times New Roman" w:hint="default"/>
      <w:color w:val="333399"/>
      <w:u w:val="single"/>
    </w:rPr>
  </w:style>
  <w:style w:type="paragraph" w:styleId="23">
    <w:name w:val="Quote"/>
    <w:basedOn w:val="a"/>
    <w:next w:val="a"/>
    <w:link w:val="24"/>
    <w:uiPriority w:val="29"/>
    <w:qFormat/>
    <w:rsid w:val="00A86106"/>
    <w:pPr>
      <w:overflowPunct/>
      <w:autoSpaceDE/>
      <w:autoSpaceDN/>
      <w:adjustRightInd/>
    </w:pPr>
    <w:rPr>
      <w:rFonts w:eastAsia="MS Mincho"/>
      <w:i/>
      <w:iCs/>
      <w:color w:val="000000" w:themeColor="text1"/>
    </w:rPr>
  </w:style>
  <w:style w:type="character" w:customStyle="1" w:styleId="24">
    <w:name w:val="Цитата 2 Знак"/>
    <w:basedOn w:val="a0"/>
    <w:link w:val="23"/>
    <w:uiPriority w:val="29"/>
    <w:rsid w:val="00A86106"/>
    <w:rPr>
      <w:rFonts w:eastAsia="MS Mincho"/>
      <w:i/>
      <w:iCs/>
      <w:color w:val="000000" w:themeColor="text1"/>
    </w:rPr>
  </w:style>
  <w:style w:type="paragraph" w:styleId="aff3">
    <w:name w:val="footnote text"/>
    <w:basedOn w:val="a"/>
    <w:link w:val="aff4"/>
    <w:semiHidden/>
    <w:unhideWhenUsed/>
    <w:rsid w:val="00A86106"/>
    <w:pPr>
      <w:overflowPunct/>
      <w:autoSpaceDE/>
      <w:autoSpaceDN/>
      <w:adjustRightInd/>
    </w:pPr>
  </w:style>
  <w:style w:type="character" w:customStyle="1" w:styleId="aff4">
    <w:name w:val="Текст сноски Знак"/>
    <w:basedOn w:val="a0"/>
    <w:link w:val="aff3"/>
    <w:semiHidden/>
    <w:rsid w:val="00A86106"/>
  </w:style>
  <w:style w:type="character" w:customStyle="1" w:styleId="a7">
    <w:name w:val="Заголовок Знак"/>
    <w:basedOn w:val="a0"/>
    <w:link w:val="a6"/>
    <w:rsid w:val="00A86106"/>
    <w:rPr>
      <w:sz w:val="28"/>
      <w:szCs w:val="24"/>
    </w:rPr>
  </w:style>
  <w:style w:type="paragraph" w:styleId="aff5">
    <w:name w:val="Body Text"/>
    <w:basedOn w:val="a"/>
    <w:link w:val="aff6"/>
    <w:semiHidden/>
    <w:unhideWhenUsed/>
    <w:rsid w:val="00A86106"/>
    <w:pPr>
      <w:overflowPunct/>
      <w:autoSpaceDE/>
      <w:autoSpaceDN/>
      <w:adjustRightInd/>
      <w:jc w:val="both"/>
    </w:pPr>
    <w:rPr>
      <w:sz w:val="24"/>
      <w:szCs w:val="24"/>
    </w:rPr>
  </w:style>
  <w:style w:type="character" w:customStyle="1" w:styleId="aff6">
    <w:name w:val="Основной текст Знак"/>
    <w:basedOn w:val="a0"/>
    <w:link w:val="aff5"/>
    <w:semiHidden/>
    <w:rsid w:val="00A86106"/>
    <w:rPr>
      <w:sz w:val="24"/>
      <w:szCs w:val="24"/>
    </w:rPr>
  </w:style>
  <w:style w:type="character" w:customStyle="1" w:styleId="a5">
    <w:name w:val="Основной текст с отступом Знак"/>
    <w:basedOn w:val="a0"/>
    <w:link w:val="a4"/>
    <w:rsid w:val="00A86106"/>
    <w:rPr>
      <w:sz w:val="24"/>
      <w:szCs w:val="24"/>
      <w:lang w:val="kk-KZ"/>
    </w:rPr>
  </w:style>
  <w:style w:type="paragraph" w:styleId="25">
    <w:name w:val="Body Text 2"/>
    <w:basedOn w:val="a"/>
    <w:link w:val="26"/>
    <w:semiHidden/>
    <w:unhideWhenUsed/>
    <w:rsid w:val="00A86106"/>
    <w:pPr>
      <w:overflowPunct/>
      <w:autoSpaceDE/>
      <w:autoSpaceDN/>
      <w:adjustRightInd/>
      <w:spacing w:before="120"/>
      <w:jc w:val="both"/>
    </w:pPr>
    <w:rPr>
      <w:b/>
      <w:sz w:val="24"/>
    </w:rPr>
  </w:style>
  <w:style w:type="character" w:customStyle="1" w:styleId="26">
    <w:name w:val="Основной текст 2 Знак"/>
    <w:basedOn w:val="a0"/>
    <w:link w:val="25"/>
    <w:semiHidden/>
    <w:rsid w:val="00A86106"/>
    <w:rPr>
      <w:b/>
      <w:sz w:val="24"/>
    </w:rPr>
  </w:style>
  <w:style w:type="paragraph" w:styleId="31">
    <w:name w:val="Body Text 3"/>
    <w:basedOn w:val="a"/>
    <w:link w:val="32"/>
    <w:semiHidden/>
    <w:unhideWhenUsed/>
    <w:rsid w:val="00A86106"/>
    <w:pPr>
      <w:tabs>
        <w:tab w:val="num" w:pos="0"/>
      </w:tabs>
      <w:overflowPunct/>
      <w:autoSpaceDE/>
      <w:autoSpaceDN/>
      <w:adjustRightInd/>
      <w:jc w:val="both"/>
    </w:pPr>
    <w:rPr>
      <w:sz w:val="28"/>
    </w:rPr>
  </w:style>
  <w:style w:type="character" w:customStyle="1" w:styleId="32">
    <w:name w:val="Основной текст 3 Знак"/>
    <w:basedOn w:val="a0"/>
    <w:link w:val="31"/>
    <w:semiHidden/>
    <w:rsid w:val="00A86106"/>
    <w:rPr>
      <w:sz w:val="28"/>
    </w:rPr>
  </w:style>
  <w:style w:type="character" w:customStyle="1" w:styleId="22">
    <w:name w:val="Основной текст с отступом 2 Знак"/>
    <w:basedOn w:val="a0"/>
    <w:link w:val="21"/>
    <w:rsid w:val="00A86106"/>
  </w:style>
  <w:style w:type="paragraph" w:styleId="33">
    <w:name w:val="Body Text Indent 3"/>
    <w:basedOn w:val="a"/>
    <w:link w:val="34"/>
    <w:semiHidden/>
    <w:unhideWhenUsed/>
    <w:rsid w:val="00A86106"/>
    <w:pPr>
      <w:overflowPunct/>
      <w:autoSpaceDE/>
      <w:autoSpaceDN/>
      <w:adjustRightInd/>
      <w:ind w:firstLine="708"/>
      <w:jc w:val="both"/>
    </w:pPr>
    <w:rPr>
      <w:sz w:val="24"/>
      <w:szCs w:val="24"/>
    </w:rPr>
  </w:style>
  <w:style w:type="character" w:customStyle="1" w:styleId="34">
    <w:name w:val="Основной текст с отступом 3 Знак"/>
    <w:basedOn w:val="a0"/>
    <w:link w:val="33"/>
    <w:semiHidden/>
    <w:rsid w:val="00A86106"/>
    <w:rPr>
      <w:sz w:val="24"/>
      <w:szCs w:val="24"/>
    </w:rPr>
  </w:style>
  <w:style w:type="paragraph" w:styleId="aff7">
    <w:name w:val="Document Map"/>
    <w:basedOn w:val="a"/>
    <w:link w:val="aff8"/>
    <w:semiHidden/>
    <w:unhideWhenUsed/>
    <w:rsid w:val="00A86106"/>
    <w:pPr>
      <w:shd w:val="clear" w:color="auto" w:fill="000080"/>
      <w:overflowPunct/>
      <w:autoSpaceDE/>
      <w:autoSpaceDN/>
      <w:adjustRightInd/>
    </w:pPr>
    <w:rPr>
      <w:rFonts w:ascii="Tahoma" w:hAnsi="Tahoma" w:cs="Tahoma"/>
    </w:rPr>
  </w:style>
  <w:style w:type="character" w:customStyle="1" w:styleId="aff8">
    <w:name w:val="Схема документа Знак"/>
    <w:basedOn w:val="a0"/>
    <w:link w:val="aff7"/>
    <w:semiHidden/>
    <w:rsid w:val="00A86106"/>
    <w:rPr>
      <w:rFonts w:ascii="Tahoma" w:hAnsi="Tahoma" w:cs="Tahoma"/>
      <w:shd w:val="clear" w:color="auto" w:fill="000080"/>
    </w:rPr>
  </w:style>
  <w:style w:type="paragraph" w:customStyle="1" w:styleId="210">
    <w:name w:val="Основной текст 21"/>
    <w:basedOn w:val="a"/>
    <w:rsid w:val="00A86106"/>
    <w:pPr>
      <w:overflowPunct/>
      <w:autoSpaceDE/>
      <w:autoSpaceDN/>
      <w:adjustRightInd/>
      <w:snapToGrid w:val="0"/>
      <w:jc w:val="center"/>
    </w:pPr>
    <w:rPr>
      <w:sz w:val="28"/>
    </w:rPr>
  </w:style>
  <w:style w:type="paragraph" w:customStyle="1" w:styleId="12">
    <w:name w:val="Основной текст1"/>
    <w:basedOn w:val="a"/>
    <w:rsid w:val="00A86106"/>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rsid w:val="00A86106"/>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rsid w:val="00A86106"/>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A86106"/>
    <w:pPr>
      <w:overflowPunct/>
      <w:autoSpaceDE/>
      <w:autoSpaceDN/>
      <w:adjustRightInd/>
      <w:spacing w:after="160" w:line="240" w:lineRule="exact"/>
    </w:pPr>
    <w:rPr>
      <w:rFonts w:eastAsia="SimSun"/>
      <w:b/>
      <w:sz w:val="28"/>
      <w:szCs w:val="24"/>
      <w:lang w:val="en-US" w:eastAsia="en-US"/>
    </w:rPr>
  </w:style>
  <w:style w:type="paragraph" w:customStyle="1" w:styleId="13">
    <w:name w:val="Знак Знак Знак1 Знак Знак Знак Знак Знак Знак"/>
    <w:basedOn w:val="a"/>
    <w:next w:val="2"/>
    <w:autoRedefine/>
    <w:rsid w:val="00A86106"/>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A86106"/>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A86106"/>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A86106"/>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A86106"/>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A86106"/>
  </w:style>
  <w:style w:type="character" w:customStyle="1" w:styleId="s192">
    <w:name w:val="s192"/>
    <w:basedOn w:val="a0"/>
    <w:rsid w:val="00A86106"/>
  </w:style>
  <w:style w:type="table" w:customStyle="1" w:styleId="14">
    <w:name w:val="Сетка таблицы1"/>
    <w:basedOn w:val="a1"/>
    <w:next w:val="ab"/>
    <w:rsid w:val="00A8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A8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3.xml"/><Relationship Id="rId19" Type="http://schemas.openxmlformats.org/officeDocument/2006/relationships/footer" Target="footer1.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image" Target="media/image7.jpeg"/><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70986</Words>
  <Characters>404625</Characters>
  <Application>Microsoft Office Word</Application>
  <DocSecurity>0</DocSecurity>
  <Lines>3371</Lines>
  <Paragraphs>949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Маржан Измамбетова</cp:lastModifiedBy>
  <cp:revision>7</cp:revision>
  <dcterms:created xsi:type="dcterms:W3CDTF">2023-07-24T11:33:00Z</dcterms:created>
  <dcterms:modified xsi:type="dcterms:W3CDTF">2023-07-24T12:21:00Z</dcterms:modified>
</cp:coreProperties>
</file>