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2B0FB8" w:rsidRPr="00BA7DF4" w14:paraId="4D0FE207" w14:textId="77777777" w:rsidTr="00522C9E">
        <w:trPr>
          <w:jc w:val="righ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208F79C" w14:textId="77777777" w:rsidR="002B0FB8" w:rsidRPr="00BA7DF4" w:rsidRDefault="002B0FB8" w:rsidP="000B0F13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BA7DF4">
              <w:rPr>
                <w:sz w:val="28"/>
                <w:szCs w:val="28"/>
              </w:rPr>
              <w:t xml:space="preserve">Приложение </w:t>
            </w:r>
            <w:r w:rsidR="00F15EB5" w:rsidRPr="00BA7DF4">
              <w:rPr>
                <w:sz w:val="28"/>
                <w:szCs w:val="28"/>
                <w:lang w:val="en-US"/>
              </w:rPr>
              <w:t>5</w:t>
            </w:r>
            <w:r w:rsidR="0041549E" w:rsidRPr="00BA7DF4">
              <w:rPr>
                <w:sz w:val="28"/>
                <w:szCs w:val="28"/>
                <w:lang w:val="en-US"/>
              </w:rPr>
              <w:t xml:space="preserve"> </w:t>
            </w:r>
            <w:r w:rsidR="00AD6090" w:rsidRPr="00BA7DF4">
              <w:rPr>
                <w:sz w:val="28"/>
                <w:szCs w:val="28"/>
              </w:rPr>
              <w:t>к постановлению</w:t>
            </w:r>
          </w:p>
        </w:tc>
      </w:tr>
    </w:tbl>
    <w:p w14:paraId="755F15E2" w14:textId="77777777" w:rsidR="00522C9E" w:rsidRPr="00BA7DF4" w:rsidRDefault="00522C9E" w:rsidP="00522C9E">
      <w:pPr>
        <w:pStyle w:val="pc"/>
        <w:rPr>
          <w:lang w:val="kk-KZ"/>
        </w:rPr>
      </w:pPr>
      <w:r w:rsidRPr="00BA7DF4">
        <w:rPr>
          <w:sz w:val="28"/>
          <w:szCs w:val="28"/>
          <w:lang w:val="kk-KZ"/>
        </w:rPr>
        <w:t> </w:t>
      </w:r>
    </w:p>
    <w:p w14:paraId="5BD77C28" w14:textId="77777777" w:rsidR="00522C9E" w:rsidRPr="00BA7DF4" w:rsidRDefault="00522C9E" w:rsidP="00522C9E">
      <w:pPr>
        <w:pStyle w:val="pc"/>
        <w:rPr>
          <w:lang w:val="kk-KZ"/>
        </w:rPr>
      </w:pPr>
      <w:r w:rsidRPr="00BA7DF4">
        <w:rPr>
          <w:sz w:val="28"/>
          <w:szCs w:val="28"/>
          <w:lang w:val="kk-KZ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835"/>
        <w:gridCol w:w="760"/>
        <w:gridCol w:w="1821"/>
        <w:gridCol w:w="2949"/>
        <w:gridCol w:w="1359"/>
        <w:gridCol w:w="1924"/>
        <w:gridCol w:w="1986"/>
        <w:gridCol w:w="1388"/>
        <w:gridCol w:w="223"/>
      </w:tblGrid>
      <w:tr w:rsidR="00522C9E" w:rsidRPr="00BA7DF4" w14:paraId="203AD576" w14:textId="77777777" w:rsidTr="00E428B2">
        <w:trPr>
          <w:jc w:val="center"/>
        </w:trPr>
        <w:tc>
          <w:tcPr>
            <w:tcW w:w="2033" w:type="pct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EA83" w14:textId="77777777" w:rsidR="00522C9E" w:rsidRPr="00BA7DF4" w:rsidRDefault="00522C9E" w:rsidP="00E428B2">
            <w:pPr>
              <w:pStyle w:val="p"/>
            </w:pPr>
            <w:r w:rsidRPr="00BA7DF4">
              <w:rPr>
                <w:noProof/>
              </w:rPr>
              <w:drawing>
                <wp:inline distT="0" distB="0" distL="0" distR="0" wp14:anchorId="1A8FB365" wp14:editId="15E1DCCC">
                  <wp:extent cx="4743450" cy="1047475"/>
                  <wp:effectExtent l="0" t="0" r="0" b="635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39" cy="110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9793" w14:textId="77777777" w:rsidR="00522C9E" w:rsidRPr="00BA7DF4" w:rsidRDefault="00522C9E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14:paraId="75E2E97F" w14:textId="77777777" w:rsidR="00522C9E" w:rsidRPr="00BA7DF4" w:rsidRDefault="00522C9E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9A29" w14:textId="77777777" w:rsidR="00522C9E" w:rsidRPr="00BA7DF4" w:rsidRDefault="00522C9E" w:rsidP="00E428B2"/>
        </w:tc>
      </w:tr>
      <w:tr w:rsidR="00522C9E" w:rsidRPr="00BA7DF4" w14:paraId="6717C11B" w14:textId="77777777" w:rsidTr="00E428B2">
        <w:trPr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14:paraId="0C1BDD0C" w14:textId="77777777" w:rsidR="00522C9E" w:rsidRPr="00BA7DF4" w:rsidRDefault="00522C9E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2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CC49" w14:textId="77777777" w:rsidR="00522C9E" w:rsidRPr="00BA7DF4" w:rsidRDefault="00522C9E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14:paraId="0DD8C578" w14:textId="77777777" w:rsidR="00522C9E" w:rsidRPr="00BA7DF4" w:rsidRDefault="00522C9E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41DE" w14:textId="77777777" w:rsidR="00522C9E" w:rsidRPr="00BA7DF4" w:rsidRDefault="00522C9E" w:rsidP="00E428B2"/>
        </w:tc>
      </w:tr>
      <w:tr w:rsidR="00522C9E" w:rsidRPr="00BA7DF4" w14:paraId="06C59CEE" w14:textId="77777777" w:rsidTr="00E428B2">
        <w:trPr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14:paraId="15581263" w14:textId="77777777" w:rsidR="00522C9E" w:rsidRPr="00BA7DF4" w:rsidRDefault="00522C9E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2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10D1" w14:textId="5B010289" w:rsidR="00522C9E" w:rsidRPr="00BA7DF4" w:rsidRDefault="00522C9E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Қазақстан Республикасы Ұлттық Банкінің аумақтық </w:t>
            </w:r>
            <w:r w:rsidR="00307B5E" w:rsidRPr="00BA7DF4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филиал</w:t>
            </w: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ына респонденттің орналасқан жері бойынша ұсынылады</w:t>
            </w:r>
          </w:p>
          <w:p w14:paraId="3F800C40" w14:textId="6C77A660" w:rsidR="00522C9E" w:rsidRPr="00BA7DF4" w:rsidRDefault="00522C9E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 xml:space="preserve">Представляется территориальному </w:t>
            </w:r>
            <w:r w:rsidR="00307B5E" w:rsidRPr="00BA7DF4">
              <w:rPr>
                <w:sz w:val="28"/>
                <w:szCs w:val="28"/>
                <w:lang w:val="kk-KZ"/>
              </w:rPr>
              <w:t>филиал</w:t>
            </w:r>
            <w:r w:rsidRPr="00BA7DF4">
              <w:rPr>
                <w:sz w:val="28"/>
                <w:szCs w:val="28"/>
              </w:rPr>
              <w:t>у Национального Банка Республики Казахстан по месту нахождения респондента</w:t>
            </w:r>
          </w:p>
          <w:p w14:paraId="2E62C380" w14:textId="77777777" w:rsidR="00522C9E" w:rsidRPr="00BA7DF4" w:rsidRDefault="00522C9E" w:rsidP="00E428B2">
            <w:pPr>
              <w:pStyle w:val="p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F2CD95" w14:textId="77777777" w:rsidR="00522C9E" w:rsidRPr="00BA7DF4" w:rsidRDefault="00522C9E" w:rsidP="00E428B2">
            <w:pPr>
              <w:spacing w:line="276" w:lineRule="auto"/>
            </w:pPr>
          </w:p>
        </w:tc>
      </w:tr>
      <w:tr w:rsidR="00522C9E" w:rsidRPr="00BA7DF4" w14:paraId="50AEABB8" w14:textId="77777777" w:rsidTr="00E428B2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1B18" w14:textId="77777777" w:rsidR="00522C9E" w:rsidRPr="00BA7DF4" w:rsidRDefault="00D86E9E" w:rsidP="00E428B2">
            <w:pPr>
              <w:pStyle w:val="pc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="00522C9E"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көлік кәсіпорындарына ұсынылған қызметтер туралы есеп</w:t>
            </w:r>
          </w:p>
          <w:p w14:paraId="4576503E" w14:textId="77777777" w:rsidR="00522C9E" w:rsidRPr="00BA7DF4" w:rsidRDefault="00522C9E" w:rsidP="00E428B2">
            <w:pPr>
              <w:pStyle w:val="pc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Отчет об услугах, предоставленных транспортным предприятиям-нерезидентам</w:t>
            </w:r>
          </w:p>
          <w:p w14:paraId="66F14345" w14:textId="77777777" w:rsidR="0077216E" w:rsidRPr="00BA7DF4" w:rsidRDefault="0077216E" w:rsidP="00E428B2">
            <w:pPr>
              <w:pStyle w:val="pc"/>
              <w:rPr>
                <w:sz w:val="28"/>
                <w:szCs w:val="28"/>
              </w:rPr>
            </w:pPr>
          </w:p>
        </w:tc>
      </w:tr>
      <w:tr w:rsidR="00522C9E" w:rsidRPr="00BA7DF4" w14:paraId="04DDD4A2" w14:textId="77777777" w:rsidTr="00E428B2">
        <w:trPr>
          <w:jc w:val="center"/>
        </w:trPr>
        <w:tc>
          <w:tcPr>
            <w:tcW w:w="4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A322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Индексі</w:t>
            </w:r>
          </w:p>
          <w:p w14:paraId="5EC541C4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Индекс</w:t>
            </w:r>
          </w:p>
        </w:tc>
        <w:tc>
          <w:tcPr>
            <w:tcW w:w="57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E40E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5-ТБ</w:t>
            </w:r>
          </w:p>
          <w:p w14:paraId="48D1BD7C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5-ПБ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1411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тоқсандық</w:t>
            </w:r>
          </w:p>
          <w:p w14:paraId="279197BC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квартальная</w:t>
            </w:r>
          </w:p>
        </w:tc>
        <w:tc>
          <w:tcPr>
            <w:tcW w:w="10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CCAF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 кезең</w:t>
            </w:r>
          </w:p>
          <w:p w14:paraId="439710B1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6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3C35" w14:textId="77777777" w:rsidR="00522C9E" w:rsidRPr="00BA7DF4" w:rsidRDefault="00522C9E" w:rsidP="00E428B2">
            <w:pPr>
              <w:pStyle w:val="pc"/>
              <w:rPr>
                <w:sz w:val="28"/>
                <w:szCs w:val="28"/>
              </w:rPr>
            </w:pPr>
            <w:r w:rsidRPr="00BA7DF4">
              <w:rPr>
                <w:noProof/>
                <w:sz w:val="28"/>
                <w:szCs w:val="28"/>
              </w:rPr>
              <w:drawing>
                <wp:inline distT="0" distB="0" distL="0" distR="0" wp14:anchorId="14E02CF1" wp14:editId="7728E12E">
                  <wp:extent cx="371475" cy="3333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71ED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</w:t>
            </w:r>
          </w:p>
          <w:p w14:paraId="0951858A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квартал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BCF4" w14:textId="77777777" w:rsidR="00522C9E" w:rsidRPr="00BA7DF4" w:rsidRDefault="00522C9E" w:rsidP="00E428B2">
            <w:pPr>
              <w:pStyle w:val="pc"/>
              <w:rPr>
                <w:sz w:val="28"/>
                <w:szCs w:val="28"/>
              </w:rPr>
            </w:pPr>
            <w:r w:rsidRPr="00BA7DF4">
              <w:rPr>
                <w:noProof/>
                <w:sz w:val="28"/>
                <w:szCs w:val="28"/>
              </w:rPr>
              <w:drawing>
                <wp:inline distT="0" distB="0" distL="0" distR="0" wp14:anchorId="7653946C" wp14:editId="7F71F708">
                  <wp:extent cx="1123950" cy="3333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8A80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</w:p>
          <w:p w14:paraId="16F30A46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год</w:t>
            </w:r>
          </w:p>
        </w:tc>
      </w:tr>
      <w:tr w:rsidR="00522C9E" w:rsidRPr="00BA7DF4" w14:paraId="3C5ACECC" w14:textId="77777777" w:rsidTr="00E428B2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FCFA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Қосалқы және қосымша көлік қызметімен айналысатын кәсіпорындар ұсынады</w:t>
            </w:r>
          </w:p>
          <w:p w14:paraId="381FF084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Представляют предприятия, занимающиеся вспомогательной и дополнительной транспортной деятельностью</w:t>
            </w:r>
          </w:p>
        </w:tc>
      </w:tr>
      <w:tr w:rsidR="00522C9E" w:rsidRPr="00BA7DF4" w14:paraId="623E6474" w14:textId="77777777" w:rsidTr="00E428B2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2F98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Ұсыну мерзімі – есептік кезеңнен кейінгі бірінші айдың 30-нан кешіктірмей</w:t>
            </w:r>
          </w:p>
          <w:p w14:paraId="087A98A3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Срок представления – не позднее 30 числа первого месяца после отчетного периода</w:t>
            </w:r>
          </w:p>
        </w:tc>
      </w:tr>
      <w:tr w:rsidR="00522C9E" w:rsidRPr="00BA7DF4" w14:paraId="7CEE3FA5" w14:textId="77777777" w:rsidTr="00E428B2">
        <w:trPr>
          <w:jc w:val="center"/>
        </w:trPr>
        <w:tc>
          <w:tcPr>
            <w:tcW w:w="7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0B2AA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БСН коды</w:t>
            </w:r>
          </w:p>
          <w:p w14:paraId="45F2E9F7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Код БИН</w:t>
            </w:r>
          </w:p>
        </w:tc>
        <w:tc>
          <w:tcPr>
            <w:tcW w:w="422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8A24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noProof/>
                <w:sz w:val="28"/>
                <w:szCs w:val="28"/>
              </w:rPr>
              <w:drawing>
                <wp:inline distT="0" distB="0" distL="0" distR="0" wp14:anchorId="521EDB3A" wp14:editId="04CD1A83">
                  <wp:extent cx="3267075" cy="33337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9E" w:rsidRPr="00BA7DF4" w14:paraId="6DB66B53" w14:textId="77777777" w:rsidTr="00E428B2">
        <w:trPr>
          <w:jc w:val="center"/>
        </w:trPr>
        <w:tc>
          <w:tcPr>
            <w:tcW w:w="1680" w:type="dxa"/>
            <w:vAlign w:val="center"/>
            <w:hideMark/>
          </w:tcPr>
          <w:p w14:paraId="5B0CA276" w14:textId="77777777" w:rsidR="00522C9E" w:rsidRPr="00BA7DF4" w:rsidRDefault="00522C9E" w:rsidP="00E428B2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  <w:hideMark/>
          </w:tcPr>
          <w:p w14:paraId="0EC17D16" w14:textId="77777777" w:rsidR="00522C9E" w:rsidRPr="00BA7DF4" w:rsidRDefault="00522C9E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  <w:hideMark/>
          </w:tcPr>
          <w:p w14:paraId="2FE85DE8" w14:textId="77777777" w:rsidR="00522C9E" w:rsidRPr="00BA7DF4" w:rsidRDefault="00522C9E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  <w:hideMark/>
          </w:tcPr>
          <w:p w14:paraId="00674781" w14:textId="77777777" w:rsidR="00522C9E" w:rsidRPr="00BA7DF4" w:rsidRDefault="00522C9E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35" w:type="dxa"/>
            <w:vAlign w:val="center"/>
            <w:hideMark/>
          </w:tcPr>
          <w:p w14:paraId="152ED883" w14:textId="77777777" w:rsidR="00522C9E" w:rsidRPr="00BA7DF4" w:rsidRDefault="00522C9E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" w:type="dxa"/>
            <w:vAlign w:val="center"/>
            <w:hideMark/>
          </w:tcPr>
          <w:p w14:paraId="4134D95B" w14:textId="77777777" w:rsidR="00522C9E" w:rsidRPr="00BA7DF4" w:rsidRDefault="00522C9E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center"/>
            <w:hideMark/>
          </w:tcPr>
          <w:p w14:paraId="23835002" w14:textId="77777777" w:rsidR="00522C9E" w:rsidRPr="00BA7DF4" w:rsidRDefault="00522C9E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  <w:hideMark/>
          </w:tcPr>
          <w:p w14:paraId="7FA12182" w14:textId="77777777" w:rsidR="00522C9E" w:rsidRPr="00BA7DF4" w:rsidRDefault="00522C9E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vAlign w:val="center"/>
            <w:hideMark/>
          </w:tcPr>
          <w:p w14:paraId="638F6EB0" w14:textId="77777777" w:rsidR="00522C9E" w:rsidRPr="00BA7DF4" w:rsidRDefault="00522C9E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" w:type="dxa"/>
            <w:vAlign w:val="center"/>
            <w:hideMark/>
          </w:tcPr>
          <w:p w14:paraId="10963686" w14:textId="77777777" w:rsidR="00522C9E" w:rsidRPr="00BA7DF4" w:rsidRDefault="00522C9E" w:rsidP="00E428B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A403549" w14:textId="036B7CCA" w:rsidR="00522C9E" w:rsidRPr="00BA7DF4" w:rsidRDefault="00042B55" w:rsidP="0077216E">
      <w:pPr>
        <w:pStyle w:val="pj"/>
        <w:ind w:firstLine="709"/>
        <w:rPr>
          <w:sz w:val="28"/>
          <w:szCs w:val="28"/>
        </w:rPr>
      </w:pPr>
      <w:r w:rsidRPr="00BA7DF4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="00522C9E" w:rsidRPr="00BA7DF4">
        <w:rPr>
          <w:b/>
          <w:bCs/>
          <w:sz w:val="28"/>
          <w:szCs w:val="28"/>
          <w:bdr w:val="none" w:sz="0" w:space="0" w:color="auto" w:frame="1"/>
        </w:rPr>
        <w:t xml:space="preserve"> көлік кәсіпорындарына ұсынылған қызметтер туралы есеп</w:t>
      </w:r>
      <w:r w:rsidR="00522C9E" w:rsidRPr="00BA7DF4">
        <w:rPr>
          <w:b/>
          <w:bCs/>
          <w:sz w:val="28"/>
          <w:szCs w:val="28"/>
          <w:bdr w:val="none" w:sz="0" w:space="0" w:color="auto" w:frame="1"/>
          <w:vertAlign w:val="superscript"/>
        </w:rPr>
        <w:t>1</w:t>
      </w:r>
      <w:r w:rsidR="00522C9E" w:rsidRPr="00BA7DF4">
        <w:rPr>
          <w:b/>
          <w:bCs/>
          <w:sz w:val="28"/>
          <w:szCs w:val="28"/>
          <w:bdr w:val="none" w:sz="0" w:space="0" w:color="auto" w:frame="1"/>
        </w:rPr>
        <w:t xml:space="preserve">, </w:t>
      </w:r>
      <w:bookmarkStart w:id="0" w:name="_Hlk136386044"/>
      <w:r w:rsidR="00307B5E" w:rsidRPr="00BA7DF4">
        <w:rPr>
          <w:b/>
          <w:bCs/>
          <w:sz w:val="28"/>
          <w:szCs w:val="28"/>
          <w:bdr w:val="none" w:sz="0" w:space="0" w:color="auto" w:frame="1"/>
        </w:rPr>
        <w:t xml:space="preserve">мың </w:t>
      </w:r>
      <w:r w:rsidR="00307B5E" w:rsidRPr="00BA7DF4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Америка Құрама Штаттарының (бұдан әрі – </w:t>
      </w:r>
      <w:r w:rsidR="00307B5E" w:rsidRPr="00BA7DF4">
        <w:rPr>
          <w:b/>
          <w:bCs/>
          <w:sz w:val="28"/>
          <w:szCs w:val="28"/>
          <w:bdr w:val="none" w:sz="0" w:space="0" w:color="auto" w:frame="1"/>
        </w:rPr>
        <w:t>АҚШ</w:t>
      </w:r>
      <w:r w:rsidR="00307B5E" w:rsidRPr="00BA7DF4">
        <w:rPr>
          <w:b/>
          <w:bCs/>
          <w:sz w:val="28"/>
          <w:szCs w:val="28"/>
          <w:bdr w:val="none" w:sz="0" w:space="0" w:color="auto" w:frame="1"/>
          <w:lang w:val="kk-KZ"/>
        </w:rPr>
        <w:t>)</w:t>
      </w:r>
      <w:r w:rsidR="00307B5E" w:rsidRPr="00BA7DF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22C9E" w:rsidRPr="00BA7DF4">
        <w:rPr>
          <w:b/>
          <w:bCs/>
          <w:sz w:val="28"/>
          <w:szCs w:val="28"/>
          <w:bdr w:val="none" w:sz="0" w:space="0" w:color="auto" w:frame="1"/>
        </w:rPr>
        <w:t>доллары</w:t>
      </w:r>
      <w:bookmarkEnd w:id="0"/>
    </w:p>
    <w:p w14:paraId="5C48D4CF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sz w:val="28"/>
          <w:szCs w:val="28"/>
        </w:rPr>
        <w:t>Отчет об услугах, предоставленных транспортным предприятиям-нерезидентам</w:t>
      </w:r>
      <w:r w:rsidRPr="00BA7DF4">
        <w:rPr>
          <w:sz w:val="28"/>
          <w:szCs w:val="28"/>
          <w:bdr w:val="none" w:sz="0" w:space="0" w:color="auto" w:frame="1"/>
          <w:vertAlign w:val="superscript"/>
        </w:rPr>
        <w:t>1</w:t>
      </w:r>
      <w:r w:rsidRPr="00BA7DF4">
        <w:rPr>
          <w:sz w:val="28"/>
          <w:szCs w:val="28"/>
        </w:rPr>
        <w:t>, тысяч долларов Соединенных Штатов Америки (далее – США)</w:t>
      </w:r>
    </w:p>
    <w:p w14:paraId="7118F83E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2"/>
        <w:gridCol w:w="1382"/>
        <w:gridCol w:w="1251"/>
        <w:gridCol w:w="358"/>
        <w:gridCol w:w="358"/>
        <w:gridCol w:w="358"/>
        <w:gridCol w:w="358"/>
        <w:gridCol w:w="358"/>
        <w:gridCol w:w="358"/>
        <w:gridCol w:w="358"/>
        <w:gridCol w:w="486"/>
        <w:gridCol w:w="492"/>
      </w:tblGrid>
      <w:tr w:rsidR="00522C9E" w:rsidRPr="00BA7DF4" w14:paraId="58AD5EDE" w14:textId="77777777" w:rsidTr="00E428B2">
        <w:trPr>
          <w:jc w:val="center"/>
        </w:trPr>
        <w:tc>
          <w:tcPr>
            <w:tcW w:w="28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43B4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004A40DD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7040D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11532F2F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Код строки</w:t>
            </w:r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D260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4A47E78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Всего</w:t>
            </w:r>
          </w:p>
        </w:tc>
        <w:tc>
          <w:tcPr>
            <w:tcW w:w="119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BA60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b/>
                <w:bCs/>
                <w:sz w:val="20"/>
                <w:szCs w:val="20"/>
                <w:bdr w:val="none" w:sz="0" w:space="0" w:color="auto" w:frame="1"/>
              </w:rPr>
              <w:t>Әріптес елдердің атауы</w:t>
            </w:r>
          </w:p>
          <w:p w14:paraId="15BEED96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Наименование стран-партнеров</w:t>
            </w:r>
          </w:p>
        </w:tc>
      </w:tr>
      <w:tr w:rsidR="00522C9E" w:rsidRPr="00BA7DF4" w14:paraId="740D0B30" w14:textId="77777777" w:rsidTr="00E428B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D6084" w14:textId="77777777" w:rsidR="00522C9E" w:rsidRPr="00BA7DF4" w:rsidRDefault="00522C9E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C50B8" w14:textId="77777777" w:rsidR="00522C9E" w:rsidRPr="00BA7DF4" w:rsidRDefault="00522C9E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14F21" w14:textId="77777777" w:rsidR="00522C9E" w:rsidRPr="00BA7DF4" w:rsidRDefault="00522C9E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65E1" w14:textId="77777777" w:rsidR="00522C9E" w:rsidRPr="00BA7DF4" w:rsidRDefault="00522C9E" w:rsidP="00E428B2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27C1" w14:textId="77777777" w:rsidR="00522C9E" w:rsidRPr="00BA7DF4" w:rsidRDefault="00522C9E" w:rsidP="00E428B2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E7BC" w14:textId="77777777" w:rsidR="00522C9E" w:rsidRPr="00BA7DF4" w:rsidRDefault="00522C9E" w:rsidP="00E428B2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0238" w14:textId="77777777" w:rsidR="00522C9E" w:rsidRPr="00BA7DF4" w:rsidRDefault="00522C9E" w:rsidP="00E428B2">
            <w:pPr>
              <w:spacing w:line="276" w:lineRule="auto"/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FFFF9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E74D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218E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2159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2839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</w:tr>
      <w:tr w:rsidR="00522C9E" w:rsidRPr="00BA7DF4" w14:paraId="7D73E041" w14:textId="77777777" w:rsidTr="00E428B2">
        <w:trPr>
          <w:jc w:val="center"/>
        </w:trPr>
        <w:tc>
          <w:tcPr>
            <w:tcW w:w="2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33A3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D026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3D22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40CF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F7A0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9855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BB3D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DC23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27C5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908D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3EDA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EB90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11</w:t>
            </w:r>
          </w:p>
        </w:tc>
      </w:tr>
      <w:tr w:rsidR="00522C9E" w:rsidRPr="00BA7DF4" w14:paraId="6C42ACA0" w14:textId="77777777" w:rsidTr="00E428B2">
        <w:trPr>
          <w:jc w:val="center"/>
        </w:trPr>
        <w:tc>
          <w:tcPr>
            <w:tcW w:w="2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21DC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b/>
                <w:bCs/>
                <w:sz w:val="20"/>
                <w:szCs w:val="20"/>
                <w:bdr w:val="none" w:sz="0" w:space="0" w:color="auto" w:frame="1"/>
              </w:rPr>
              <w:t>Кемелерді жағалауға қою, ұшақтар және автокөлік құралдарының тұрағы</w:t>
            </w:r>
          </w:p>
          <w:p w14:paraId="7F72E5AF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Постановка судов к причалу, стоянка самолетов и автотранспортных средств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78EF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6D87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7B89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DFAE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F6CB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A8C1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DA3E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461A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13B85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429E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976A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</w:tr>
      <w:tr w:rsidR="00522C9E" w:rsidRPr="00BA7DF4" w14:paraId="51AA854A" w14:textId="77777777" w:rsidTr="00E428B2">
        <w:trPr>
          <w:jc w:val="center"/>
        </w:trPr>
        <w:tc>
          <w:tcPr>
            <w:tcW w:w="2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5E46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b/>
                <w:bCs/>
                <w:sz w:val="20"/>
                <w:szCs w:val="20"/>
                <w:bdr w:val="none" w:sz="0" w:space="0" w:color="auto" w:frame="1"/>
              </w:rPr>
              <w:t>Тиеу (түсіру)</w:t>
            </w:r>
          </w:p>
          <w:p w14:paraId="7E5E8FD9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Погрузка (разгрузка)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71AB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6E15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07FA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CCE78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CAD5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FCCE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6A36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091BB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6CEE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6B091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76CD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</w:tr>
      <w:tr w:rsidR="00522C9E" w:rsidRPr="00BA7DF4" w14:paraId="7DDC84C6" w14:textId="77777777" w:rsidTr="00E428B2">
        <w:trPr>
          <w:jc w:val="center"/>
        </w:trPr>
        <w:tc>
          <w:tcPr>
            <w:tcW w:w="2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5A87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b/>
                <w:bCs/>
                <w:sz w:val="20"/>
                <w:szCs w:val="20"/>
                <w:bdr w:val="none" w:sz="0" w:space="0" w:color="auto" w:frame="1"/>
              </w:rPr>
              <w:t>Навигациялық және ұқсас алымдар</w:t>
            </w:r>
          </w:p>
          <w:p w14:paraId="42459D12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Навигационные и аналогичные сборы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A5F1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BF54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DCDE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2B4E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3683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1DFF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BABE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F5A5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A6FD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B0EE7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8956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</w:tr>
      <w:tr w:rsidR="00522C9E" w:rsidRPr="00BA7DF4" w14:paraId="036D6746" w14:textId="77777777" w:rsidTr="00E428B2">
        <w:trPr>
          <w:jc w:val="center"/>
        </w:trPr>
        <w:tc>
          <w:tcPr>
            <w:tcW w:w="2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ACA6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b/>
                <w:bCs/>
                <w:sz w:val="20"/>
                <w:szCs w:val="20"/>
                <w:bdr w:val="none" w:sz="0" w:space="0" w:color="auto" w:frame="1"/>
              </w:rPr>
              <w:t>Жанар май құю</w:t>
            </w:r>
          </w:p>
          <w:p w14:paraId="6C921493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Заправка топливом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350D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120F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973A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5461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CB94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CB66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F1B5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6494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419C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A7DB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6084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</w:tr>
      <w:tr w:rsidR="00522C9E" w:rsidRPr="00BA7DF4" w14:paraId="7ED61685" w14:textId="77777777" w:rsidTr="00E428B2">
        <w:trPr>
          <w:jc w:val="center"/>
        </w:trPr>
        <w:tc>
          <w:tcPr>
            <w:tcW w:w="2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8834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b/>
                <w:bCs/>
                <w:sz w:val="20"/>
                <w:szCs w:val="20"/>
                <w:bdr w:val="none" w:sz="0" w:space="0" w:color="auto" w:frame="1"/>
              </w:rPr>
              <w:t>Азық-түлікпен қамтамасыз ету</w:t>
            </w:r>
          </w:p>
          <w:p w14:paraId="2FB8E6F8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Снабжение продовольствием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74C9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21CD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AD10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EE64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5949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E8CF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3C3E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F7DC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6487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4BF7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E9B2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</w:tr>
      <w:tr w:rsidR="00522C9E" w:rsidRPr="00BA7DF4" w14:paraId="4AB2AAD9" w14:textId="77777777" w:rsidTr="00E428B2">
        <w:trPr>
          <w:jc w:val="center"/>
        </w:trPr>
        <w:tc>
          <w:tcPr>
            <w:tcW w:w="2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E9BE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b/>
                <w:bCs/>
                <w:sz w:val="20"/>
                <w:szCs w:val="20"/>
                <w:bdr w:val="none" w:sz="0" w:space="0" w:color="auto" w:frame="1"/>
              </w:rPr>
              <w:t>Сақтау және қоймада сақтау</w:t>
            </w:r>
          </w:p>
          <w:p w14:paraId="675620EC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Хранение и складирование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9E429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2DE59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D413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AB46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9C7C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704C8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4E49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3A5B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AE38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692C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73C1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</w:tr>
      <w:tr w:rsidR="00522C9E" w:rsidRPr="00BA7DF4" w14:paraId="7DD125DE" w14:textId="77777777" w:rsidTr="00E428B2">
        <w:trPr>
          <w:jc w:val="center"/>
        </w:trPr>
        <w:tc>
          <w:tcPr>
            <w:tcW w:w="2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2ADD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b/>
                <w:bCs/>
                <w:sz w:val="20"/>
                <w:szCs w:val="20"/>
                <w:bdr w:val="none" w:sz="0" w:space="0" w:color="auto" w:frame="1"/>
              </w:rPr>
              <w:t>Өзге қызметтер (өтінеміз, көрсетіңіз)</w:t>
            </w:r>
          </w:p>
          <w:p w14:paraId="1BE62692" w14:textId="77777777" w:rsidR="00522C9E" w:rsidRPr="00BA7DF4" w:rsidRDefault="00522C9E" w:rsidP="00E428B2">
            <w:pPr>
              <w:pStyle w:val="p"/>
              <w:jc w:val="both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Прочие услуги (пожалуйста, укажите)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710C" w14:textId="77777777" w:rsidR="00522C9E" w:rsidRPr="00BA7DF4" w:rsidRDefault="00522C9E" w:rsidP="00E428B2">
            <w:pPr>
              <w:pStyle w:val="pc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DA89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994E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0F84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0E0D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CD0F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851A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0950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3E38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C36F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520A" w14:textId="77777777" w:rsidR="00522C9E" w:rsidRPr="00BA7DF4" w:rsidRDefault="00522C9E" w:rsidP="00E428B2">
            <w:pPr>
              <w:pStyle w:val="p"/>
              <w:rPr>
                <w:sz w:val="20"/>
                <w:szCs w:val="20"/>
              </w:rPr>
            </w:pPr>
            <w:r w:rsidRPr="00BA7DF4">
              <w:rPr>
                <w:sz w:val="20"/>
                <w:szCs w:val="20"/>
              </w:rPr>
              <w:t> </w:t>
            </w:r>
          </w:p>
        </w:tc>
      </w:tr>
    </w:tbl>
    <w:p w14:paraId="5BA6A67D" w14:textId="77777777" w:rsidR="00522C9E" w:rsidRPr="00BA7DF4" w:rsidRDefault="00522C9E" w:rsidP="00522C9E">
      <w:pPr>
        <w:pStyle w:val="pj"/>
      </w:pPr>
      <w:r w:rsidRPr="00BA7DF4">
        <w:rPr>
          <w:rStyle w:val="s0"/>
        </w:rPr>
        <w:t> </w:t>
      </w:r>
    </w:p>
    <w:p w14:paraId="234DF888" w14:textId="77777777" w:rsidR="00522C9E" w:rsidRPr="00BA7DF4" w:rsidRDefault="00522C9E" w:rsidP="00522C9E">
      <w:pPr>
        <w:pStyle w:val="pj"/>
        <w:ind w:firstLine="0"/>
        <w:rPr>
          <w:sz w:val="28"/>
          <w:szCs w:val="28"/>
        </w:rPr>
      </w:pPr>
      <w:r w:rsidRPr="00BA7DF4">
        <w:rPr>
          <w:rStyle w:val="s0"/>
          <w:b/>
          <w:bCs/>
          <w:sz w:val="28"/>
          <w:szCs w:val="28"/>
        </w:rPr>
        <w:t>Түсін</w:t>
      </w:r>
      <w:r w:rsidRPr="00BA7DF4">
        <w:rPr>
          <w:rStyle w:val="s0"/>
          <w:b/>
          <w:bCs/>
          <w:sz w:val="28"/>
          <w:szCs w:val="28"/>
          <w:lang w:val="kk-KZ"/>
        </w:rPr>
        <w:t>ікте</w:t>
      </w:r>
      <w:r w:rsidRPr="00BA7DF4">
        <w:rPr>
          <w:rStyle w:val="s0"/>
          <w:b/>
          <w:bCs/>
          <w:sz w:val="28"/>
          <w:szCs w:val="28"/>
        </w:rPr>
        <w:t>ме</w:t>
      </w:r>
    </w:p>
    <w:p w14:paraId="01443B33" w14:textId="77777777" w:rsidR="00522C9E" w:rsidRPr="00BA7DF4" w:rsidRDefault="00522C9E" w:rsidP="00522C9E">
      <w:pPr>
        <w:pStyle w:val="pj"/>
        <w:ind w:firstLine="0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Комментарий</w:t>
      </w:r>
    </w:p>
    <w:p w14:paraId="319FB313" w14:textId="77777777" w:rsidR="00522C9E" w:rsidRPr="00BA7DF4" w:rsidRDefault="00522C9E" w:rsidP="00522C9E">
      <w:pPr>
        <w:pStyle w:val="pj"/>
        <w:ind w:firstLine="0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_____________________________________________________________________________________________</w:t>
      </w:r>
    </w:p>
    <w:p w14:paraId="56A5A570" w14:textId="77777777" w:rsidR="00522C9E" w:rsidRPr="00BA7DF4" w:rsidRDefault="00522C9E" w:rsidP="00522C9E">
      <w:pPr>
        <w:pStyle w:val="pj"/>
        <w:ind w:firstLine="0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_____________________________________________________________________________________________</w:t>
      </w:r>
    </w:p>
    <w:p w14:paraId="2BC88E3F" w14:textId="77777777" w:rsidR="00522C9E" w:rsidRPr="00BA7DF4" w:rsidRDefault="00522C9E" w:rsidP="00522C9E">
      <w:pPr>
        <w:pStyle w:val="pj"/>
        <w:ind w:firstLine="0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 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2363"/>
        <w:gridCol w:w="61"/>
        <w:gridCol w:w="2413"/>
        <w:gridCol w:w="2302"/>
        <w:gridCol w:w="2719"/>
      </w:tblGrid>
      <w:tr w:rsidR="00522C9E" w:rsidRPr="00BA7DF4" w14:paraId="5CE8FA43" w14:textId="77777777" w:rsidTr="00E428B2">
        <w:tc>
          <w:tcPr>
            <w:tcW w:w="2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CCDF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Атауы</w:t>
            </w:r>
            <w:r w:rsidRPr="00BA7DF4">
              <w:rPr>
                <w:sz w:val="28"/>
                <w:szCs w:val="28"/>
              </w:rPr>
              <w:t xml:space="preserve"> </w:t>
            </w:r>
          </w:p>
          <w:p w14:paraId="21915384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Наименование__________________________________</w:t>
            </w:r>
          </w:p>
          <w:p w14:paraId="5F3DB3E3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_______________________________________________</w:t>
            </w:r>
          </w:p>
          <w:p w14:paraId="5D2AE980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Телефоны (респонденттің)</w:t>
            </w:r>
          </w:p>
          <w:p w14:paraId="524CABC4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Телефон (респондента)___________________________</w:t>
            </w:r>
          </w:p>
          <w:p w14:paraId="626656FE" w14:textId="77777777" w:rsidR="00522C9E" w:rsidRPr="00BA7DF4" w:rsidRDefault="00522C9E" w:rsidP="00E428B2">
            <w:pPr>
              <w:pStyle w:val="p"/>
              <w:ind w:left="2869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стационарлық</w:t>
            </w:r>
          </w:p>
          <w:p w14:paraId="0B24317B" w14:textId="77777777" w:rsidR="00522C9E" w:rsidRPr="00BA7DF4" w:rsidRDefault="00522C9E" w:rsidP="00E428B2">
            <w:pPr>
              <w:pStyle w:val="p"/>
              <w:ind w:left="2869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стационарный</w:t>
            </w:r>
          </w:p>
        </w:tc>
        <w:tc>
          <w:tcPr>
            <w:tcW w:w="257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B020C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Мекенжайы (респонденттің)</w:t>
            </w:r>
          </w:p>
          <w:p w14:paraId="1DDA28FB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Адрес (респондента)_________________________</w:t>
            </w:r>
          </w:p>
          <w:p w14:paraId="5562D583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___________________________________________</w:t>
            </w:r>
          </w:p>
          <w:p w14:paraId="4BA5E27F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 </w:t>
            </w:r>
          </w:p>
          <w:p w14:paraId="35EF0F29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___________________________________________</w:t>
            </w:r>
          </w:p>
          <w:p w14:paraId="2F255663" w14:textId="77777777" w:rsidR="00522C9E" w:rsidRPr="00BA7DF4" w:rsidRDefault="00522C9E" w:rsidP="00E428B2">
            <w:pPr>
              <w:pStyle w:val="p"/>
              <w:ind w:left="1402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ұялы</w:t>
            </w:r>
          </w:p>
          <w:p w14:paraId="466FDA2C" w14:textId="77777777" w:rsidR="00522C9E" w:rsidRPr="00BA7DF4" w:rsidRDefault="00522C9E" w:rsidP="00E428B2">
            <w:pPr>
              <w:pStyle w:val="p"/>
              <w:ind w:left="1402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мобильный</w:t>
            </w:r>
          </w:p>
          <w:p w14:paraId="4C11AB64" w14:textId="77777777" w:rsidR="00522C9E" w:rsidRPr="00BA7DF4" w:rsidRDefault="00522C9E" w:rsidP="00E428B2">
            <w:pPr>
              <w:pStyle w:val="p"/>
              <w:ind w:left="1402"/>
              <w:rPr>
                <w:sz w:val="28"/>
                <w:szCs w:val="28"/>
              </w:rPr>
            </w:pPr>
          </w:p>
        </w:tc>
      </w:tr>
      <w:tr w:rsidR="00522C9E" w:rsidRPr="00BA7DF4" w14:paraId="1D6F89A1" w14:textId="77777777" w:rsidTr="00E428B2">
        <w:tc>
          <w:tcPr>
            <w:tcW w:w="16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BB7F" w14:textId="77777777" w:rsidR="00522C9E" w:rsidRPr="00BA7DF4" w:rsidRDefault="00522C9E" w:rsidP="00E428B2">
            <w:pPr>
              <w:pStyle w:val="p"/>
              <w:rPr>
                <w:b/>
                <w:sz w:val="28"/>
                <w:szCs w:val="28"/>
              </w:rPr>
            </w:pPr>
            <w:r w:rsidRPr="00BA7DF4">
              <w:rPr>
                <w:b/>
                <w:sz w:val="28"/>
                <w:szCs w:val="28"/>
              </w:rPr>
              <w:t>Алғашқы статистикалық деректерді таратуға келісеміз</w:t>
            </w:r>
          </w:p>
          <w:p w14:paraId="5286EB33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Согласны на распространение первичных статистических данных</w:t>
            </w:r>
          </w:p>
          <w:p w14:paraId="1CF9EB4E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D8C4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noProof/>
                <w:sz w:val="28"/>
                <w:szCs w:val="28"/>
              </w:rPr>
              <w:drawing>
                <wp:inline distT="0" distB="0" distL="0" distR="0" wp14:anchorId="4B7ED048" wp14:editId="5B0938F0">
                  <wp:extent cx="371475" cy="33337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B158" w14:textId="77777777" w:rsidR="00522C9E" w:rsidRPr="00BA7DF4" w:rsidRDefault="00522C9E" w:rsidP="00E428B2">
            <w:pPr>
              <w:pStyle w:val="p"/>
              <w:rPr>
                <w:b/>
                <w:sz w:val="28"/>
                <w:szCs w:val="28"/>
              </w:rPr>
            </w:pPr>
            <w:r w:rsidRPr="00BA7DF4">
              <w:rPr>
                <w:b/>
                <w:sz w:val="28"/>
                <w:szCs w:val="28"/>
              </w:rPr>
              <w:t>Алғашқы статистикалық деректерді таратуға келіспейміз</w:t>
            </w:r>
          </w:p>
          <w:p w14:paraId="5DEC4426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9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5513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noProof/>
                <w:sz w:val="28"/>
                <w:szCs w:val="28"/>
              </w:rPr>
              <w:drawing>
                <wp:inline distT="0" distB="0" distL="0" distR="0" wp14:anchorId="0BDA46C7" wp14:editId="4FD9EFDF">
                  <wp:extent cx="371475" cy="33337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9E" w:rsidRPr="00BA7DF4" w14:paraId="4468D879" w14:textId="77777777" w:rsidTr="00E428B2">
        <w:tc>
          <w:tcPr>
            <w:tcW w:w="327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A327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 </w:t>
            </w: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Электрондық почта мекенжайы (респонденттің)</w:t>
            </w:r>
          </w:p>
          <w:p w14:paraId="1C22FBD1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Адрес электронной почты (респондента) ______________________________________________</w:t>
            </w:r>
          </w:p>
          <w:p w14:paraId="052342F1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Орындаушы</w:t>
            </w:r>
          </w:p>
          <w:p w14:paraId="34CBCC00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Исполнитель ________________________________________________________________</w:t>
            </w:r>
          </w:p>
          <w:p w14:paraId="095DFB8A" w14:textId="77777777" w:rsidR="00522C9E" w:rsidRPr="00BA7DF4" w:rsidRDefault="00522C9E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758780F2" w14:textId="77777777" w:rsidR="00522C9E" w:rsidRPr="00BA7DF4" w:rsidRDefault="00522C9E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6A6ABD5F" w14:textId="77777777" w:rsidR="00522C9E" w:rsidRPr="00BA7DF4" w:rsidRDefault="00522C9E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1BEFD049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Бас бухгалтер немесе есепке қол қоюға уәкілетті адам</w:t>
            </w:r>
          </w:p>
          <w:p w14:paraId="5A165423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 xml:space="preserve">Главный бухгалтер или лицо, уполномоченное на подписание отчета  </w:t>
            </w:r>
          </w:p>
          <w:p w14:paraId="25A6B7D4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________________________________________________________________</w:t>
            </w:r>
          </w:p>
          <w:p w14:paraId="07E71630" w14:textId="77777777" w:rsidR="00522C9E" w:rsidRPr="00BA7DF4" w:rsidRDefault="00522C9E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474ADE91" w14:textId="77777777" w:rsidR="00522C9E" w:rsidRPr="00BA7DF4" w:rsidRDefault="00522C9E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1E49442F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Басшы немесе есепке қол қоюға уәкілетті адам</w:t>
            </w:r>
          </w:p>
          <w:p w14:paraId="7BC97AF0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lastRenderedPageBreak/>
              <w:t xml:space="preserve">Руководитель или лицо, уполномоченное на подписание отчета  </w:t>
            </w:r>
          </w:p>
          <w:p w14:paraId="7B7E4E68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________________________________________________________________</w:t>
            </w:r>
          </w:p>
          <w:p w14:paraId="3792EA7C" w14:textId="77777777" w:rsidR="00522C9E" w:rsidRPr="00BA7DF4" w:rsidRDefault="00522C9E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  <w:r w:rsidRPr="00BA7DF4">
              <w:rPr>
                <w:sz w:val="28"/>
                <w:szCs w:val="28"/>
              </w:rPr>
              <w:t xml:space="preserve"> </w:t>
            </w:r>
          </w:p>
          <w:p w14:paraId="1A3A76E2" w14:textId="77777777" w:rsidR="00522C9E" w:rsidRPr="00BA7DF4" w:rsidRDefault="00522C9E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фамилия, имя и отчество (при его наличии)</w:t>
            </w:r>
          </w:p>
        </w:tc>
        <w:tc>
          <w:tcPr>
            <w:tcW w:w="172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7BCA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lastRenderedPageBreak/>
              <w:t> </w:t>
            </w:r>
          </w:p>
          <w:p w14:paraId="316CDD5C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 </w:t>
            </w:r>
          </w:p>
          <w:p w14:paraId="3874D841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 </w:t>
            </w:r>
          </w:p>
          <w:p w14:paraId="75991A8A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 </w:t>
            </w:r>
          </w:p>
          <w:p w14:paraId="0D9C13AD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</w:p>
          <w:p w14:paraId="37AB8AEC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_______________________________</w:t>
            </w:r>
          </w:p>
          <w:p w14:paraId="4AFD469E" w14:textId="77777777" w:rsidR="00522C9E" w:rsidRPr="00BA7DF4" w:rsidRDefault="00522C9E" w:rsidP="00E428B2">
            <w:pPr>
              <w:pStyle w:val="p"/>
              <w:ind w:left="-12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</w:t>
            </w:r>
          </w:p>
          <w:p w14:paraId="718AEECA" w14:textId="77777777" w:rsidR="00522C9E" w:rsidRPr="00BA7DF4" w:rsidRDefault="00522C9E" w:rsidP="00E428B2">
            <w:pPr>
              <w:pStyle w:val="p"/>
              <w:ind w:left="-12"/>
              <w:jc w:val="center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(орындаушының)</w:t>
            </w:r>
          </w:p>
          <w:p w14:paraId="79F7C1F3" w14:textId="77777777" w:rsidR="00522C9E" w:rsidRPr="00BA7DF4" w:rsidRDefault="00522C9E" w:rsidP="00E428B2">
            <w:pPr>
              <w:pStyle w:val="p"/>
              <w:ind w:left="-12"/>
              <w:jc w:val="center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подпись, телефон (исполнителя)</w:t>
            </w:r>
          </w:p>
          <w:p w14:paraId="30D8902C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 </w:t>
            </w:r>
          </w:p>
          <w:p w14:paraId="7F1FBC6D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</w:p>
          <w:p w14:paraId="7F8C96A2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_______________________________</w:t>
            </w:r>
          </w:p>
          <w:p w14:paraId="4F7BBA90" w14:textId="77777777" w:rsidR="00522C9E" w:rsidRPr="00BA7DF4" w:rsidRDefault="00522C9E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58B10DF0" w14:textId="77777777" w:rsidR="00522C9E" w:rsidRPr="00BA7DF4" w:rsidRDefault="00522C9E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подпись</w:t>
            </w:r>
          </w:p>
          <w:p w14:paraId="1B70920C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 </w:t>
            </w:r>
          </w:p>
          <w:p w14:paraId="489F9260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</w:p>
          <w:p w14:paraId="2CBF59AC" w14:textId="77777777" w:rsidR="00522C9E" w:rsidRPr="00BA7DF4" w:rsidRDefault="00522C9E" w:rsidP="00E428B2">
            <w:pPr>
              <w:pStyle w:val="p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_______________________________</w:t>
            </w:r>
          </w:p>
          <w:p w14:paraId="43DFEB6F" w14:textId="77777777" w:rsidR="00522C9E" w:rsidRPr="00BA7DF4" w:rsidRDefault="00522C9E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BA7DF4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0057D3E6" w14:textId="77777777" w:rsidR="00522C9E" w:rsidRPr="00BA7DF4" w:rsidRDefault="00522C9E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BA7DF4">
              <w:rPr>
                <w:sz w:val="28"/>
                <w:szCs w:val="28"/>
              </w:rPr>
              <w:t>подпись</w:t>
            </w:r>
          </w:p>
        </w:tc>
      </w:tr>
    </w:tbl>
    <w:p w14:paraId="12A4B1C7" w14:textId="77777777" w:rsidR="00AC47A6" w:rsidRPr="00BA7DF4" w:rsidRDefault="00522C9E" w:rsidP="00307B5E">
      <w:pPr>
        <w:pStyle w:val="pj"/>
      </w:pPr>
      <w:r w:rsidRPr="00BA7DF4">
        <w:lastRenderedPageBreak/>
        <w:t> </w:t>
      </w:r>
      <w:r w:rsidR="00307B5E" w:rsidRPr="00BA7DF4">
        <w:tab/>
      </w:r>
    </w:p>
    <w:p w14:paraId="56D0FE23" w14:textId="1CFC35B2" w:rsidR="00522C9E" w:rsidRPr="00BA7DF4" w:rsidRDefault="00522C9E" w:rsidP="00AC47A6">
      <w:pPr>
        <w:pStyle w:val="pj"/>
        <w:ind w:firstLine="708"/>
        <w:rPr>
          <w:sz w:val="28"/>
          <w:szCs w:val="28"/>
        </w:rPr>
      </w:pPr>
      <w:r w:rsidRPr="00BA7DF4">
        <w:rPr>
          <w:b/>
          <w:bCs/>
          <w:sz w:val="28"/>
          <w:szCs w:val="28"/>
          <w:bdr w:val="none" w:sz="0" w:space="0" w:color="auto" w:frame="1"/>
        </w:rPr>
        <w:t>Ескертпе</w:t>
      </w:r>
      <w:r w:rsidRPr="00BA7DF4">
        <w:rPr>
          <w:b/>
          <w:bCs/>
          <w:bdr w:val="none" w:sz="0" w:space="0" w:color="auto" w:frame="1"/>
        </w:rPr>
        <w:t>:</w:t>
      </w:r>
    </w:p>
    <w:p w14:paraId="2AB26E5E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sz w:val="28"/>
          <w:szCs w:val="28"/>
        </w:rPr>
        <w:t>Примечание</w:t>
      </w:r>
      <w:r w:rsidRPr="00BA7DF4">
        <w:t>:</w:t>
      </w:r>
    </w:p>
    <w:p w14:paraId="1A40C3F9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b/>
          <w:bCs/>
          <w:sz w:val="28"/>
          <w:szCs w:val="28"/>
          <w:bdr w:val="none" w:sz="0" w:space="0" w:color="auto" w:frame="1"/>
        </w:rPr>
        <w:t xml:space="preserve">Мемлекеттік статистиканың тиісті органдарына анық емес </w:t>
      </w:r>
      <w:r w:rsidR="005F3A6C" w:rsidRPr="00BA7DF4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5F3A6C" w:rsidRPr="00BA7DF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A7DF4">
        <w:rPr>
          <w:b/>
          <w:bCs/>
          <w:sz w:val="28"/>
          <w:szCs w:val="28"/>
          <w:bdr w:val="none" w:sz="0" w:space="0" w:color="auto" w:frame="1"/>
        </w:rPr>
        <w:t xml:space="preserve">статистикалық деректерді ұсыну және </w:t>
      </w:r>
      <w:r w:rsidR="005F3A6C" w:rsidRPr="00BA7DF4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5F3A6C" w:rsidRPr="00BA7DF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A7DF4">
        <w:rPr>
          <w:b/>
          <w:bCs/>
          <w:sz w:val="28"/>
          <w:szCs w:val="28"/>
          <w:bdr w:val="none" w:sz="0" w:space="0" w:color="auto" w:frame="1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14:paraId="41AAE74C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color w:val="auto"/>
          <w:sz w:val="28"/>
          <w:szCs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 w:rsidRPr="00BA7DF4">
        <w:rPr>
          <w:sz w:val="28"/>
          <w:szCs w:val="28"/>
        </w:rPr>
        <w:t>статьей 497</w:t>
      </w:r>
      <w:r w:rsidRPr="00BA7DF4">
        <w:rPr>
          <w:color w:val="auto"/>
          <w:sz w:val="28"/>
          <w:szCs w:val="28"/>
        </w:rPr>
        <w:t xml:space="preserve"> Кодекса </w:t>
      </w:r>
      <w:r w:rsidRPr="00BA7DF4">
        <w:rPr>
          <w:sz w:val="28"/>
          <w:szCs w:val="28"/>
        </w:rPr>
        <w:t xml:space="preserve">Республики Казахстан </w:t>
      </w:r>
      <w:r w:rsidRPr="00BA7DF4">
        <w:rPr>
          <w:sz w:val="28"/>
          <w:szCs w:val="28"/>
          <w:lang w:val="kk-KZ"/>
        </w:rPr>
        <w:t>о</w:t>
      </w:r>
      <w:r w:rsidRPr="00BA7DF4">
        <w:rPr>
          <w:sz w:val="28"/>
          <w:szCs w:val="28"/>
        </w:rPr>
        <w:t>б административных правонарушениях.</w:t>
      </w:r>
    </w:p>
    <w:p w14:paraId="54781F28" w14:textId="77777777" w:rsidR="00522C9E" w:rsidRPr="00BA7DF4" w:rsidRDefault="00522C9E" w:rsidP="00522C9E">
      <w:pPr>
        <w:pStyle w:val="pc"/>
      </w:pPr>
      <w:r w:rsidRPr="00BA7DF4">
        <w:t> </w:t>
      </w:r>
    </w:p>
    <w:p w14:paraId="1F50257D" w14:textId="77777777" w:rsidR="00522C9E" w:rsidRPr="00BA7DF4" w:rsidRDefault="00522C9E" w:rsidP="00522C9E">
      <w:pPr>
        <w:pStyle w:val="pr"/>
        <w:rPr>
          <w:rStyle w:val="s0"/>
        </w:rPr>
      </w:pPr>
      <w:bookmarkStart w:id="1" w:name="SUB10"/>
      <w:bookmarkEnd w:id="1"/>
    </w:p>
    <w:p w14:paraId="60BAEBB9" w14:textId="77777777" w:rsidR="00522C9E" w:rsidRPr="00BA7DF4" w:rsidRDefault="00522C9E" w:rsidP="00522C9E">
      <w:pPr>
        <w:pStyle w:val="pr"/>
        <w:rPr>
          <w:rStyle w:val="s0"/>
        </w:rPr>
      </w:pPr>
    </w:p>
    <w:p w14:paraId="7DF204B3" w14:textId="77777777" w:rsidR="00522C9E" w:rsidRPr="00BA7DF4" w:rsidRDefault="00522C9E" w:rsidP="00522C9E">
      <w:pPr>
        <w:pStyle w:val="pr"/>
        <w:rPr>
          <w:rStyle w:val="s0"/>
          <w:sz w:val="28"/>
          <w:szCs w:val="28"/>
        </w:rPr>
        <w:sectPr w:rsidR="00522C9E" w:rsidRPr="00BA7DF4" w:rsidSect="00522C9E">
          <w:headerReference w:type="default" r:id="rId11"/>
          <w:footnotePr>
            <w:numRestart w:val="eachPage"/>
          </w:footnotePr>
          <w:pgSz w:w="16838" w:h="11906" w:orient="landscape" w:code="9"/>
          <w:pgMar w:top="1418" w:right="851" w:bottom="1418" w:left="1418" w:header="851" w:footer="709" w:gutter="0"/>
          <w:pgNumType w:start="115"/>
          <w:cols w:space="708"/>
          <w:docGrid w:linePitch="360"/>
        </w:sectPr>
      </w:pPr>
    </w:p>
    <w:p w14:paraId="48AB47D4" w14:textId="77777777" w:rsidR="00522C9E" w:rsidRPr="00BA7DF4" w:rsidRDefault="00522C9E" w:rsidP="00522C9E">
      <w:pPr>
        <w:pStyle w:val="pr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lastRenderedPageBreak/>
        <w:t xml:space="preserve">Приложение </w:t>
      </w:r>
    </w:p>
    <w:p w14:paraId="6DEF7325" w14:textId="77777777" w:rsidR="00522C9E" w:rsidRPr="00BA7DF4" w:rsidRDefault="00522C9E" w:rsidP="00522C9E">
      <w:pPr>
        <w:pStyle w:val="pr"/>
        <w:rPr>
          <w:rStyle w:val="s0"/>
          <w:sz w:val="28"/>
          <w:szCs w:val="28"/>
        </w:rPr>
      </w:pPr>
      <w:r w:rsidRPr="00BA7DF4">
        <w:rPr>
          <w:rStyle w:val="s0"/>
          <w:sz w:val="28"/>
          <w:szCs w:val="28"/>
        </w:rPr>
        <w:t>к форме отчета об услугах,</w:t>
      </w:r>
    </w:p>
    <w:p w14:paraId="16213832" w14:textId="77777777" w:rsidR="00522C9E" w:rsidRPr="00BA7DF4" w:rsidRDefault="00522C9E" w:rsidP="00522C9E">
      <w:pPr>
        <w:pStyle w:val="pr"/>
        <w:rPr>
          <w:rStyle w:val="s0"/>
          <w:sz w:val="28"/>
          <w:szCs w:val="28"/>
        </w:rPr>
      </w:pPr>
      <w:r w:rsidRPr="00BA7DF4">
        <w:rPr>
          <w:rStyle w:val="s0"/>
          <w:sz w:val="28"/>
          <w:szCs w:val="28"/>
        </w:rPr>
        <w:t xml:space="preserve">предоставленных транспортным </w:t>
      </w:r>
    </w:p>
    <w:p w14:paraId="1375A36B" w14:textId="77777777" w:rsidR="00522C9E" w:rsidRPr="00BA7DF4" w:rsidRDefault="00522C9E" w:rsidP="00522C9E">
      <w:pPr>
        <w:pStyle w:val="pr"/>
        <w:rPr>
          <w:rStyle w:val="s0"/>
          <w:sz w:val="28"/>
          <w:szCs w:val="28"/>
        </w:rPr>
      </w:pPr>
      <w:r w:rsidRPr="00BA7DF4">
        <w:rPr>
          <w:rStyle w:val="s0"/>
          <w:sz w:val="28"/>
          <w:szCs w:val="28"/>
        </w:rPr>
        <w:t>предприятиям-нерезидентам</w:t>
      </w:r>
    </w:p>
    <w:p w14:paraId="230AFDC4" w14:textId="77777777" w:rsidR="00522C9E" w:rsidRPr="00BA7DF4" w:rsidRDefault="00522C9E" w:rsidP="00522C9E">
      <w:pPr>
        <w:pStyle w:val="pr"/>
        <w:rPr>
          <w:lang w:val="kk-KZ"/>
        </w:rPr>
      </w:pPr>
      <w:r w:rsidRPr="00BA7DF4">
        <w:rPr>
          <w:rStyle w:val="s0"/>
          <w:sz w:val="28"/>
          <w:szCs w:val="28"/>
        </w:rPr>
        <w:t xml:space="preserve"> </w:t>
      </w:r>
      <w:r w:rsidRPr="00BA7DF4">
        <w:rPr>
          <w:rStyle w:val="s0"/>
          <w:lang w:val="kk-KZ"/>
        </w:rPr>
        <w:t> </w:t>
      </w:r>
    </w:p>
    <w:p w14:paraId="77B5FD06" w14:textId="77777777" w:rsidR="00522C9E" w:rsidRPr="00BA7DF4" w:rsidRDefault="00522C9E" w:rsidP="00522C9E">
      <w:pPr>
        <w:pStyle w:val="pj"/>
        <w:rPr>
          <w:lang w:val="kk-KZ"/>
        </w:rPr>
      </w:pPr>
      <w:r w:rsidRPr="00BA7DF4">
        <w:rPr>
          <w:rStyle w:val="s0"/>
          <w:lang w:val="kk-KZ"/>
        </w:rPr>
        <w:t> </w:t>
      </w:r>
    </w:p>
    <w:p w14:paraId="1BB8D18F" w14:textId="77777777" w:rsidR="00522C9E" w:rsidRPr="00BA7DF4" w:rsidRDefault="00522C9E" w:rsidP="00522C9E">
      <w:pPr>
        <w:pStyle w:val="pc"/>
        <w:rPr>
          <w:rStyle w:val="s1"/>
          <w:sz w:val="28"/>
          <w:szCs w:val="28"/>
        </w:rPr>
      </w:pPr>
      <w:r w:rsidRPr="00BA7DF4">
        <w:rPr>
          <w:rStyle w:val="s1"/>
          <w:sz w:val="28"/>
          <w:szCs w:val="28"/>
          <w:lang w:val="kk-KZ"/>
        </w:rPr>
        <w:t xml:space="preserve">Пояснение </w:t>
      </w:r>
      <w:r w:rsidRPr="00BA7DF4">
        <w:rPr>
          <w:rStyle w:val="s1"/>
          <w:sz w:val="28"/>
          <w:szCs w:val="28"/>
        </w:rPr>
        <w:t>по заполнению статистической формы ведомственного статистического наблюдения</w:t>
      </w:r>
    </w:p>
    <w:p w14:paraId="1C4C1087" w14:textId="77777777" w:rsidR="00522C9E" w:rsidRPr="00BA7DF4" w:rsidRDefault="00522C9E" w:rsidP="00522C9E">
      <w:pPr>
        <w:pStyle w:val="pc"/>
        <w:rPr>
          <w:rStyle w:val="s1"/>
          <w:sz w:val="28"/>
          <w:szCs w:val="28"/>
        </w:rPr>
      </w:pPr>
      <w:r w:rsidRPr="00BA7DF4">
        <w:rPr>
          <w:rStyle w:val="s1"/>
          <w:sz w:val="28"/>
          <w:szCs w:val="28"/>
        </w:rPr>
        <w:br/>
        <w:t>«Отчет об услугах, предоставленных транспортным предприятиям-нерезидентам»</w:t>
      </w:r>
    </w:p>
    <w:p w14:paraId="2D22B9A6" w14:textId="77777777" w:rsidR="00522C9E" w:rsidRPr="00BA7DF4" w:rsidRDefault="00522C9E" w:rsidP="00522C9E">
      <w:pPr>
        <w:pStyle w:val="pc"/>
        <w:rPr>
          <w:sz w:val="28"/>
          <w:szCs w:val="28"/>
        </w:rPr>
      </w:pPr>
      <w:r w:rsidRPr="00BA7DF4">
        <w:rPr>
          <w:rStyle w:val="s1"/>
          <w:sz w:val="28"/>
          <w:szCs w:val="28"/>
        </w:rPr>
        <w:t>(индекс 5 -ПБ, периодичность квартальная)</w:t>
      </w:r>
    </w:p>
    <w:p w14:paraId="2838EE65" w14:textId="77777777" w:rsidR="00522C9E" w:rsidRPr="00BA7DF4" w:rsidRDefault="00522C9E" w:rsidP="00522C9E">
      <w:pPr>
        <w:pStyle w:val="pj"/>
        <w:rPr>
          <w:rStyle w:val="s0"/>
          <w:sz w:val="28"/>
          <w:szCs w:val="28"/>
        </w:rPr>
      </w:pPr>
      <w:r w:rsidRPr="00BA7DF4">
        <w:rPr>
          <w:rStyle w:val="s0"/>
          <w:sz w:val="28"/>
          <w:szCs w:val="28"/>
        </w:rPr>
        <w:t> </w:t>
      </w:r>
    </w:p>
    <w:p w14:paraId="2B1E7168" w14:textId="77777777" w:rsidR="00522C9E" w:rsidRPr="00BA7DF4" w:rsidRDefault="00522C9E" w:rsidP="00522C9E">
      <w:pPr>
        <w:pStyle w:val="pj"/>
        <w:rPr>
          <w:sz w:val="28"/>
          <w:szCs w:val="28"/>
        </w:rPr>
      </w:pPr>
    </w:p>
    <w:p w14:paraId="49F17F05" w14:textId="77777777" w:rsidR="00522C9E" w:rsidRPr="00BA7DF4" w:rsidRDefault="00522C9E" w:rsidP="00522C9E">
      <w:pPr>
        <w:pStyle w:val="pj"/>
        <w:jc w:val="center"/>
        <w:rPr>
          <w:sz w:val="28"/>
          <w:szCs w:val="28"/>
        </w:rPr>
      </w:pPr>
      <w:r w:rsidRPr="00BA7DF4">
        <w:rPr>
          <w:sz w:val="28"/>
          <w:szCs w:val="28"/>
        </w:rPr>
        <w:t>Глава 1. Общие положения</w:t>
      </w:r>
    </w:p>
    <w:p w14:paraId="50A2AD4B" w14:textId="77777777" w:rsidR="00522C9E" w:rsidRPr="00BA7DF4" w:rsidRDefault="00522C9E" w:rsidP="00522C9E">
      <w:pPr>
        <w:pStyle w:val="pj"/>
        <w:jc w:val="center"/>
        <w:rPr>
          <w:b/>
          <w:sz w:val="28"/>
          <w:szCs w:val="28"/>
        </w:rPr>
      </w:pPr>
    </w:p>
    <w:p w14:paraId="0BDF0538" w14:textId="77777777" w:rsidR="00522C9E" w:rsidRPr="00BA7DF4" w:rsidRDefault="00522C9E" w:rsidP="00522C9E">
      <w:pPr>
        <w:pStyle w:val="pj"/>
        <w:ind w:firstLine="709"/>
        <w:rPr>
          <w:rStyle w:val="s0"/>
          <w:sz w:val="28"/>
          <w:szCs w:val="28"/>
        </w:rPr>
      </w:pPr>
      <w:r w:rsidRPr="00BA7DF4">
        <w:rPr>
          <w:rStyle w:val="s0"/>
          <w:sz w:val="28"/>
          <w:szCs w:val="28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об услугах, предоставленных транспортным предприятиям-нерезидентам» (индекс 5-ПБ, периодичность квартальная) (далее – статистическая форма).</w:t>
      </w:r>
    </w:p>
    <w:p w14:paraId="05D7E933" w14:textId="77777777" w:rsidR="00522C9E" w:rsidRPr="00BA7DF4" w:rsidRDefault="00522C9E" w:rsidP="00522C9E">
      <w:pPr>
        <w:pStyle w:val="pj"/>
        <w:ind w:firstLine="709"/>
        <w:rPr>
          <w:rStyle w:val="s0"/>
          <w:sz w:val="28"/>
          <w:szCs w:val="28"/>
        </w:rPr>
      </w:pPr>
      <w:r w:rsidRPr="00BA7DF4">
        <w:rPr>
          <w:rStyle w:val="s0"/>
          <w:sz w:val="28"/>
          <w:szCs w:val="28"/>
        </w:rPr>
        <w:t>2. Статистическая форма разработана в соответствии с подпунктом 2-1) части первой статьи 13 Закона Республики Казахстан «О государственной статистике».</w:t>
      </w:r>
    </w:p>
    <w:p w14:paraId="4719F150" w14:textId="77777777" w:rsidR="00522C9E" w:rsidRPr="00BA7DF4" w:rsidRDefault="00522C9E" w:rsidP="00522C9E">
      <w:pPr>
        <w:pStyle w:val="pj"/>
        <w:ind w:firstLine="709"/>
        <w:rPr>
          <w:rStyle w:val="s0"/>
          <w:sz w:val="28"/>
          <w:szCs w:val="28"/>
        </w:rPr>
      </w:pPr>
      <w:r w:rsidRPr="00BA7DF4">
        <w:rPr>
          <w:rStyle w:val="s0"/>
          <w:sz w:val="28"/>
          <w:szCs w:val="28"/>
        </w:rPr>
        <w:t>3. Статическая форма представляется ежеквартально предприятиями, занимающимися вспомогательной и дополнительной транспортной деятельностью.</w:t>
      </w:r>
    </w:p>
    <w:p w14:paraId="494B7536" w14:textId="77777777" w:rsidR="00522C9E" w:rsidRPr="00BA7DF4" w:rsidRDefault="00522C9E" w:rsidP="00522C9E">
      <w:pPr>
        <w:pStyle w:val="pj"/>
        <w:ind w:firstLine="709"/>
        <w:rPr>
          <w:rStyle w:val="s0"/>
          <w:sz w:val="28"/>
          <w:szCs w:val="28"/>
        </w:rPr>
      </w:pPr>
      <w:r w:rsidRPr="00BA7DF4">
        <w:rPr>
          <w:rStyle w:val="s0"/>
          <w:sz w:val="28"/>
          <w:szCs w:val="28"/>
        </w:rPr>
        <w:t>4. Информация, запрашиваемая в данной форме, предназначена для составления платежного баланса Республики Казахстан.</w:t>
      </w:r>
    </w:p>
    <w:p w14:paraId="6EDC68B7" w14:textId="77777777" w:rsidR="00522C9E" w:rsidRPr="00BA7DF4" w:rsidRDefault="00522C9E" w:rsidP="00522C9E">
      <w:pPr>
        <w:pStyle w:val="pj"/>
        <w:ind w:firstLine="709"/>
        <w:rPr>
          <w:rStyle w:val="s0"/>
          <w:sz w:val="28"/>
          <w:szCs w:val="28"/>
        </w:rPr>
      </w:pPr>
      <w:r w:rsidRPr="00BA7DF4">
        <w:rPr>
          <w:rStyle w:val="s0"/>
          <w:sz w:val="28"/>
          <w:szCs w:val="28"/>
        </w:rPr>
        <w:t xml:space="preserve">5. </w:t>
      </w:r>
      <w:r w:rsidRPr="00BA7DF4">
        <w:rPr>
          <w:rStyle w:val="s0"/>
          <w:sz w:val="28"/>
          <w:szCs w:val="28"/>
          <w:lang w:val="kk-KZ"/>
        </w:rPr>
        <w:t>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18AA14FE" w14:textId="77777777" w:rsidR="00522C9E" w:rsidRPr="00BA7DF4" w:rsidRDefault="00522C9E" w:rsidP="00522C9E">
      <w:pPr>
        <w:pStyle w:val="pj"/>
        <w:ind w:firstLine="709"/>
        <w:rPr>
          <w:rStyle w:val="s0"/>
          <w:sz w:val="28"/>
          <w:szCs w:val="28"/>
        </w:rPr>
      </w:pPr>
    </w:p>
    <w:p w14:paraId="4FF405F3" w14:textId="77777777" w:rsidR="00522C9E" w:rsidRPr="00BA7DF4" w:rsidRDefault="00522C9E" w:rsidP="00522C9E">
      <w:pPr>
        <w:pStyle w:val="pj"/>
        <w:ind w:firstLine="709"/>
        <w:rPr>
          <w:rStyle w:val="s0"/>
          <w:sz w:val="28"/>
          <w:szCs w:val="28"/>
        </w:rPr>
      </w:pPr>
    </w:p>
    <w:p w14:paraId="5F952586" w14:textId="77777777" w:rsidR="00522C9E" w:rsidRPr="00BA7DF4" w:rsidRDefault="00522C9E" w:rsidP="00522C9E">
      <w:pPr>
        <w:pStyle w:val="pj"/>
        <w:ind w:firstLine="709"/>
        <w:jc w:val="center"/>
        <w:rPr>
          <w:rStyle w:val="s0"/>
          <w:sz w:val="28"/>
          <w:szCs w:val="28"/>
        </w:rPr>
      </w:pPr>
      <w:r w:rsidRPr="00BA7DF4">
        <w:rPr>
          <w:rStyle w:val="s0"/>
          <w:sz w:val="28"/>
          <w:szCs w:val="28"/>
        </w:rPr>
        <w:t>Глава 2. Заполнение статистической формы</w:t>
      </w:r>
    </w:p>
    <w:p w14:paraId="77CD753F" w14:textId="77777777" w:rsidR="00522C9E" w:rsidRPr="00BA7DF4" w:rsidRDefault="00522C9E" w:rsidP="00522C9E">
      <w:pPr>
        <w:pStyle w:val="pj"/>
        <w:ind w:firstLine="709"/>
        <w:jc w:val="center"/>
        <w:rPr>
          <w:sz w:val="28"/>
          <w:szCs w:val="28"/>
        </w:rPr>
      </w:pPr>
    </w:p>
    <w:p w14:paraId="2017DD7C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  <w:lang w:val="kk-KZ"/>
        </w:rPr>
        <w:t>6</w:t>
      </w:r>
      <w:r w:rsidRPr="00BA7DF4">
        <w:rPr>
          <w:rStyle w:val="s0"/>
          <w:sz w:val="28"/>
          <w:szCs w:val="28"/>
        </w:rPr>
        <w:t>. При заполнении статистической формы применяются следующие определения:</w:t>
      </w:r>
    </w:p>
    <w:p w14:paraId="4E98B197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1) резиденты:</w:t>
      </w:r>
    </w:p>
    <w:p w14:paraId="52E1DC00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3DC1C64A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lastRenderedPageBreak/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4DE0DA00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46181907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2584F205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2) нерезиденты:</w:t>
      </w:r>
    </w:p>
    <w:p w14:paraId="78456070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1891927D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23AD8B2C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53C0CE95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находящиеся на территории других государств филиалы и представительства юридических лиц, указанных в абзаце третьем подпункта 1) и абзаце третьем настоящего подпункта.</w:t>
      </w:r>
    </w:p>
    <w:p w14:paraId="26C1FB6E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  <w:lang w:val="kk-KZ"/>
        </w:rPr>
        <w:t>7</w:t>
      </w:r>
      <w:r w:rsidRPr="00BA7DF4">
        <w:rPr>
          <w:rStyle w:val="s0"/>
          <w:sz w:val="28"/>
          <w:szCs w:val="28"/>
        </w:rPr>
        <w:t>.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7AD76181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  <w:lang w:val="kk-KZ"/>
        </w:rPr>
        <w:t>8</w:t>
      </w:r>
      <w:r w:rsidRPr="00BA7DF4">
        <w:rPr>
          <w:rStyle w:val="s0"/>
          <w:sz w:val="28"/>
          <w:szCs w:val="28"/>
        </w:rPr>
        <w:t>. Все операции отражаются в тысячах долларов Соединенных Штатов Америки (далее – США). Операции в иных иностранных валютах переводятся сначала в тенге, а затем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При этом для конвертации операций используются соответствующие курсы на дату совершения операций. Суммы, выраженные в тенге, переводятся также в доллары США на дату совершения операций.</w:t>
      </w:r>
    </w:p>
    <w:p w14:paraId="33C49B0F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  <w:lang w:val="kk-KZ"/>
        </w:rPr>
        <w:t>9</w:t>
      </w:r>
      <w:r w:rsidRPr="00BA7DF4">
        <w:rPr>
          <w:rStyle w:val="s0"/>
          <w:sz w:val="28"/>
          <w:szCs w:val="28"/>
        </w:rPr>
        <w:t>. Все операции отражаются в разбивке по всем странам-партнерам. Наименования стран-партнеров указываются со второй графы формы и далее. Если количество стран-партнеров респондента превышает имеющееся в форме количество граф, добавляются недостающие графы.</w:t>
      </w:r>
    </w:p>
    <w:p w14:paraId="187D5868" w14:textId="661E819C" w:rsidR="00522C9E" w:rsidRPr="00BA7DF4" w:rsidRDefault="00522C9E" w:rsidP="00522C9E">
      <w:pPr>
        <w:pStyle w:val="pj"/>
        <w:ind w:firstLine="709"/>
        <w:rPr>
          <w:rStyle w:val="s0"/>
          <w:sz w:val="28"/>
          <w:szCs w:val="28"/>
        </w:rPr>
      </w:pPr>
      <w:r w:rsidRPr="00BA7DF4">
        <w:rPr>
          <w:rStyle w:val="s0"/>
          <w:color w:val="auto"/>
          <w:sz w:val="28"/>
          <w:szCs w:val="28"/>
        </w:rPr>
        <w:t xml:space="preserve">Показатели, отражаемые по строке «Прочие услуги», не включают показатели, предусмотренные в </w:t>
      </w:r>
      <w:r w:rsidRPr="00BA7DF4">
        <w:rPr>
          <w:sz w:val="28"/>
          <w:szCs w:val="28"/>
        </w:rPr>
        <w:t>статистической форме</w:t>
      </w:r>
      <w:r w:rsidRPr="00BA7DF4">
        <w:rPr>
          <w:rStyle w:val="s0"/>
          <w:color w:val="auto"/>
          <w:sz w:val="28"/>
          <w:szCs w:val="28"/>
        </w:rPr>
        <w:t xml:space="preserve"> «Отчет о международных </w:t>
      </w:r>
      <w:r w:rsidRPr="00BA7DF4">
        <w:rPr>
          <w:rStyle w:val="s0"/>
          <w:sz w:val="28"/>
          <w:szCs w:val="28"/>
        </w:rPr>
        <w:t>операциях с нерезидентами» (индекс 10-ПБ, периодичность квартальная).</w:t>
      </w:r>
    </w:p>
    <w:p w14:paraId="1BB54BF9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  <w:lang w:val="kk-KZ"/>
        </w:rPr>
        <w:lastRenderedPageBreak/>
        <w:t>10</w:t>
      </w:r>
      <w:r w:rsidRPr="00BA7DF4">
        <w:rPr>
          <w:rStyle w:val="s0"/>
          <w:sz w:val="28"/>
          <w:szCs w:val="28"/>
        </w:rPr>
        <w:t>. Статистическая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одной статистической формы разными способами датой представления считается ранняя из дат.</w:t>
      </w:r>
    </w:p>
    <w:p w14:paraId="15306028" w14:textId="77777777" w:rsidR="00522C9E" w:rsidRPr="00BA7DF4" w:rsidRDefault="00522C9E" w:rsidP="00522C9E">
      <w:pPr>
        <w:pStyle w:val="pj"/>
        <w:ind w:firstLine="709"/>
        <w:rPr>
          <w:rStyle w:val="s0"/>
          <w:sz w:val="28"/>
          <w:szCs w:val="28"/>
        </w:rPr>
      </w:pPr>
      <w:r w:rsidRPr="00BA7DF4">
        <w:rPr>
          <w:rStyle w:val="s0"/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7BE5AA0E" w14:textId="77777777" w:rsidR="00522C9E" w:rsidRPr="00BA7DF4" w:rsidRDefault="00522C9E" w:rsidP="00522C9E">
      <w:pPr>
        <w:pStyle w:val="pj"/>
        <w:ind w:firstLine="709"/>
        <w:rPr>
          <w:rStyle w:val="s0"/>
          <w:sz w:val="28"/>
          <w:szCs w:val="28"/>
        </w:rPr>
      </w:pPr>
    </w:p>
    <w:p w14:paraId="34B9DEE3" w14:textId="77777777" w:rsidR="00522C9E" w:rsidRPr="00BA7DF4" w:rsidRDefault="00522C9E" w:rsidP="00522C9E">
      <w:pPr>
        <w:pStyle w:val="pj"/>
        <w:ind w:firstLine="709"/>
        <w:rPr>
          <w:rStyle w:val="s0"/>
          <w:sz w:val="28"/>
          <w:szCs w:val="28"/>
        </w:rPr>
      </w:pPr>
    </w:p>
    <w:p w14:paraId="59A8716C" w14:textId="77777777" w:rsidR="00522C9E" w:rsidRPr="00BA7DF4" w:rsidRDefault="00522C9E" w:rsidP="00522C9E">
      <w:pPr>
        <w:pStyle w:val="pj"/>
        <w:ind w:firstLine="709"/>
        <w:jc w:val="center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Глава 3. Арифметико-логический контроль</w:t>
      </w:r>
    </w:p>
    <w:p w14:paraId="2E141699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</w:p>
    <w:p w14:paraId="53B3C7AB" w14:textId="77777777" w:rsidR="00522C9E" w:rsidRPr="00BA7DF4" w:rsidRDefault="00522C9E" w:rsidP="00522C9E">
      <w:pPr>
        <w:pStyle w:val="pj"/>
        <w:ind w:firstLine="709"/>
        <w:rPr>
          <w:sz w:val="28"/>
          <w:szCs w:val="28"/>
        </w:rPr>
      </w:pPr>
      <w:r w:rsidRPr="00BA7DF4">
        <w:rPr>
          <w:rStyle w:val="s0"/>
          <w:sz w:val="28"/>
          <w:szCs w:val="28"/>
        </w:rPr>
        <w:t>1</w:t>
      </w:r>
      <w:r w:rsidRPr="00BA7DF4">
        <w:rPr>
          <w:rStyle w:val="s0"/>
          <w:sz w:val="28"/>
          <w:szCs w:val="28"/>
          <w:lang w:val="kk-KZ"/>
        </w:rPr>
        <w:t>1</w:t>
      </w:r>
      <w:r w:rsidRPr="00BA7DF4">
        <w:rPr>
          <w:rStyle w:val="s0"/>
          <w:sz w:val="28"/>
          <w:szCs w:val="28"/>
        </w:rPr>
        <w:t>. Арифметико-логический контроль:</w:t>
      </w:r>
    </w:p>
    <w:p w14:paraId="32FFCE07" w14:textId="77777777" w:rsidR="004B5E01" w:rsidRPr="002F5D47" w:rsidRDefault="00522C9E" w:rsidP="00522C9E">
      <w:pPr>
        <w:ind w:firstLine="708"/>
        <w:rPr>
          <w:rStyle w:val="s0"/>
        </w:rPr>
      </w:pPr>
      <w:r w:rsidRPr="00BA7DF4">
        <w:rPr>
          <w:rStyle w:val="s0"/>
          <w:sz w:val="28"/>
          <w:szCs w:val="28"/>
        </w:rPr>
        <w:t>строка 70 = сумме строк 70/1+ ….+70/n для каждой графы.</w:t>
      </w:r>
      <w:bookmarkStart w:id="2" w:name="_GoBack"/>
      <w:bookmarkEnd w:id="2"/>
    </w:p>
    <w:sectPr w:rsidR="004B5E01" w:rsidRPr="002F5D47" w:rsidSect="00522C9E">
      <w:head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22188" w14:textId="77777777" w:rsidR="00AF693D" w:rsidRDefault="00AF693D" w:rsidP="003A7E15">
      <w:r>
        <w:separator/>
      </w:r>
    </w:p>
  </w:endnote>
  <w:endnote w:type="continuationSeparator" w:id="0">
    <w:p w14:paraId="4C31BFBF" w14:textId="77777777" w:rsidR="00AF693D" w:rsidRDefault="00AF693D" w:rsidP="003A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7B45" w14:textId="77777777" w:rsidR="00AF693D" w:rsidRDefault="00AF693D" w:rsidP="003A7E15">
      <w:r>
        <w:separator/>
      </w:r>
    </w:p>
  </w:footnote>
  <w:footnote w:type="continuationSeparator" w:id="0">
    <w:p w14:paraId="582027E6" w14:textId="77777777" w:rsidR="00AF693D" w:rsidRDefault="00AF693D" w:rsidP="003A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994723"/>
      <w:docPartObj>
        <w:docPartGallery w:val="Page Numbers (Top of Page)"/>
        <w:docPartUnique/>
      </w:docPartObj>
    </w:sdtPr>
    <w:sdtEndPr/>
    <w:sdtContent>
      <w:p w14:paraId="7439DB80" w14:textId="561590F8" w:rsidR="00522C9E" w:rsidRDefault="00522C9E">
        <w:pPr>
          <w:pStyle w:val="ae"/>
          <w:jc w:val="center"/>
        </w:pPr>
        <w:r w:rsidRPr="0077216E">
          <w:rPr>
            <w:sz w:val="28"/>
          </w:rPr>
          <w:fldChar w:fldCharType="begin"/>
        </w:r>
        <w:r w:rsidRPr="0077216E">
          <w:rPr>
            <w:sz w:val="28"/>
          </w:rPr>
          <w:instrText>PAGE   \* MERGEFORMAT</w:instrText>
        </w:r>
        <w:r w:rsidRPr="0077216E">
          <w:rPr>
            <w:sz w:val="28"/>
          </w:rPr>
          <w:fldChar w:fldCharType="separate"/>
        </w:r>
        <w:r w:rsidR="00BA7DF4">
          <w:rPr>
            <w:noProof/>
            <w:sz w:val="28"/>
          </w:rPr>
          <w:t>115</w:t>
        </w:r>
        <w:r w:rsidRPr="0077216E">
          <w:rPr>
            <w:sz w:val="28"/>
          </w:rPr>
          <w:fldChar w:fldCharType="end"/>
        </w:r>
      </w:p>
    </w:sdtContent>
  </w:sdt>
  <w:p w14:paraId="6AA6B59C" w14:textId="77777777" w:rsidR="00522C9E" w:rsidRDefault="00522C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355138"/>
      <w:docPartObj>
        <w:docPartGallery w:val="Page Numbers (Top of Page)"/>
        <w:docPartUnique/>
      </w:docPartObj>
    </w:sdtPr>
    <w:sdtEndPr/>
    <w:sdtContent>
      <w:p w14:paraId="346796E2" w14:textId="2F3763D0" w:rsidR="003A7E15" w:rsidRDefault="003A7E15">
        <w:pPr>
          <w:pStyle w:val="ae"/>
          <w:jc w:val="center"/>
        </w:pPr>
        <w:r w:rsidRPr="0077216E">
          <w:rPr>
            <w:sz w:val="28"/>
          </w:rPr>
          <w:fldChar w:fldCharType="begin"/>
        </w:r>
        <w:r w:rsidRPr="0077216E">
          <w:rPr>
            <w:sz w:val="28"/>
          </w:rPr>
          <w:instrText>PAGE   \* MERGEFORMAT</w:instrText>
        </w:r>
        <w:r w:rsidRPr="0077216E">
          <w:rPr>
            <w:sz w:val="28"/>
          </w:rPr>
          <w:fldChar w:fldCharType="separate"/>
        </w:r>
        <w:r w:rsidR="00BA7DF4">
          <w:rPr>
            <w:noProof/>
            <w:sz w:val="28"/>
          </w:rPr>
          <w:t>121</w:t>
        </w:r>
        <w:r w:rsidRPr="0077216E">
          <w:rPr>
            <w:sz w:val="28"/>
          </w:rPr>
          <w:fldChar w:fldCharType="end"/>
        </w:r>
      </w:p>
    </w:sdtContent>
  </w:sdt>
  <w:p w14:paraId="0514241D" w14:textId="77777777" w:rsidR="003A7E15" w:rsidRDefault="003A7E1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FE"/>
    <w:multiLevelType w:val="hybridMultilevel"/>
    <w:tmpl w:val="67DA8E22"/>
    <w:lvl w:ilvl="0" w:tplc="DCCE6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71BF"/>
    <w:multiLevelType w:val="hybridMultilevel"/>
    <w:tmpl w:val="B614CCAE"/>
    <w:lvl w:ilvl="0" w:tplc="6720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43F6"/>
    <w:multiLevelType w:val="hybridMultilevel"/>
    <w:tmpl w:val="9A8449A0"/>
    <w:lvl w:ilvl="0" w:tplc="40BCF6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BD649A"/>
    <w:multiLevelType w:val="hybridMultilevel"/>
    <w:tmpl w:val="DF848AEC"/>
    <w:lvl w:ilvl="0" w:tplc="8B0A9C7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BDD5782"/>
    <w:multiLevelType w:val="hybridMultilevel"/>
    <w:tmpl w:val="C2D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0"/>
  </w:num>
  <w:num w:numId="16">
    <w:abstractNumId w:val="17"/>
  </w:num>
  <w:num w:numId="17">
    <w:abstractNumId w:val="4"/>
  </w:num>
  <w:num w:numId="18">
    <w:abstractNumId w:val="16"/>
  </w:num>
  <w:num w:numId="19">
    <w:abstractNumId w:val="27"/>
  </w:num>
  <w:num w:numId="20">
    <w:abstractNumId w:val="7"/>
  </w:num>
  <w:num w:numId="21">
    <w:abstractNumId w:val="11"/>
  </w:num>
  <w:num w:numId="22">
    <w:abstractNumId w:val="9"/>
  </w:num>
  <w:num w:numId="23">
    <w:abstractNumId w:val="32"/>
  </w:num>
  <w:num w:numId="24">
    <w:abstractNumId w:val="28"/>
  </w:num>
  <w:num w:numId="25">
    <w:abstractNumId w:val="18"/>
  </w:num>
  <w:num w:numId="26">
    <w:abstractNumId w:val="31"/>
  </w:num>
  <w:num w:numId="27">
    <w:abstractNumId w:val="24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0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049F3"/>
    <w:rsid w:val="00042B55"/>
    <w:rsid w:val="000A07CB"/>
    <w:rsid w:val="000B0F13"/>
    <w:rsid w:val="000D68F9"/>
    <w:rsid w:val="001279BF"/>
    <w:rsid w:val="001416AD"/>
    <w:rsid w:val="00196968"/>
    <w:rsid w:val="001F1C24"/>
    <w:rsid w:val="002740B6"/>
    <w:rsid w:val="00275F44"/>
    <w:rsid w:val="002B0FB8"/>
    <w:rsid w:val="002C7509"/>
    <w:rsid w:val="002E524A"/>
    <w:rsid w:val="00307B5E"/>
    <w:rsid w:val="00345988"/>
    <w:rsid w:val="00356CDD"/>
    <w:rsid w:val="00380A66"/>
    <w:rsid w:val="003951F0"/>
    <w:rsid w:val="00395EA2"/>
    <w:rsid w:val="003A64BF"/>
    <w:rsid w:val="003A7E15"/>
    <w:rsid w:val="003B7CCC"/>
    <w:rsid w:val="003C2494"/>
    <w:rsid w:val="0041549E"/>
    <w:rsid w:val="004B5E01"/>
    <w:rsid w:val="00522C9E"/>
    <w:rsid w:val="00541626"/>
    <w:rsid w:val="0054698B"/>
    <w:rsid w:val="00546D1E"/>
    <w:rsid w:val="00567948"/>
    <w:rsid w:val="0057493A"/>
    <w:rsid w:val="005F3A6C"/>
    <w:rsid w:val="00605E9D"/>
    <w:rsid w:val="006306E8"/>
    <w:rsid w:val="00664407"/>
    <w:rsid w:val="006B0DA9"/>
    <w:rsid w:val="006D6C29"/>
    <w:rsid w:val="006F6EAF"/>
    <w:rsid w:val="00705017"/>
    <w:rsid w:val="0077216E"/>
    <w:rsid w:val="007D7A10"/>
    <w:rsid w:val="007E467A"/>
    <w:rsid w:val="007F305D"/>
    <w:rsid w:val="0080188D"/>
    <w:rsid w:val="00875026"/>
    <w:rsid w:val="008C6D21"/>
    <w:rsid w:val="009163C9"/>
    <w:rsid w:val="0093624A"/>
    <w:rsid w:val="0099366C"/>
    <w:rsid w:val="009A2FB4"/>
    <w:rsid w:val="009B601B"/>
    <w:rsid w:val="009F1562"/>
    <w:rsid w:val="00A218C4"/>
    <w:rsid w:val="00A52D21"/>
    <w:rsid w:val="00A621ED"/>
    <w:rsid w:val="00AC47A6"/>
    <w:rsid w:val="00AD6090"/>
    <w:rsid w:val="00AF693D"/>
    <w:rsid w:val="00B35880"/>
    <w:rsid w:val="00B5779B"/>
    <w:rsid w:val="00B75E3C"/>
    <w:rsid w:val="00BA7DF4"/>
    <w:rsid w:val="00C2231E"/>
    <w:rsid w:val="00C634B1"/>
    <w:rsid w:val="00C86CF0"/>
    <w:rsid w:val="00D85C70"/>
    <w:rsid w:val="00D86E9E"/>
    <w:rsid w:val="00E917A0"/>
    <w:rsid w:val="00EA008E"/>
    <w:rsid w:val="00F15EB5"/>
    <w:rsid w:val="00FA7179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F581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D21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52D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2D2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52D21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2D2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2D21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2D2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52D21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2D21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2D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2D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52D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2D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c">
    <w:name w:val="FollowedHyperlink"/>
    <w:uiPriority w:val="99"/>
    <w:semiHidden/>
    <w:unhideWhenUsed/>
    <w:rsid w:val="00A52D21"/>
    <w:rPr>
      <w:color w:val="800080"/>
      <w:u w:val="single"/>
    </w:rPr>
  </w:style>
  <w:style w:type="paragraph" w:styleId="ad">
    <w:name w:val="Normal (Web)"/>
    <w:basedOn w:val="a"/>
    <w:semiHidden/>
    <w:unhideWhenUsed/>
    <w:rsid w:val="00A52D21"/>
  </w:style>
  <w:style w:type="character" w:customStyle="1" w:styleId="s19">
    <w:name w:val="s19"/>
    <w:rsid w:val="00A52D2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A52D2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52D2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A52D21"/>
    <w:rPr>
      <w:rFonts w:ascii="Times New Roman" w:hAnsi="Times New Roman" w:cs="Times New Roman" w:hint="default"/>
      <w:color w:val="333399"/>
      <w:u w:val="single"/>
    </w:rPr>
  </w:style>
  <w:style w:type="paragraph" w:styleId="ae">
    <w:name w:val="header"/>
    <w:basedOn w:val="a"/>
    <w:link w:val="af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52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52D21"/>
    <w:pPr>
      <w:jc w:val="right"/>
    </w:pPr>
    <w:rPr>
      <w:color w:val="000000"/>
    </w:rPr>
  </w:style>
  <w:style w:type="paragraph" w:customStyle="1" w:styleId="pc">
    <w:name w:val="pc"/>
    <w:basedOn w:val="a"/>
    <w:rsid w:val="00A52D21"/>
    <w:pPr>
      <w:jc w:val="center"/>
    </w:pPr>
    <w:rPr>
      <w:color w:val="000000"/>
    </w:rPr>
  </w:style>
  <w:style w:type="paragraph" w:customStyle="1" w:styleId="pj">
    <w:name w:val="pj"/>
    <w:basedOn w:val="a"/>
    <w:rsid w:val="00A52D21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A52D21"/>
    <w:rPr>
      <w:color w:val="000000"/>
    </w:rPr>
  </w:style>
  <w:style w:type="paragraph" w:styleId="af3">
    <w:name w:val="List Paragraph"/>
    <w:basedOn w:val="a"/>
    <w:uiPriority w:val="34"/>
    <w:qFormat/>
    <w:rsid w:val="00A52D21"/>
    <w:pPr>
      <w:ind w:left="720"/>
      <w:contextualSpacing/>
    </w:pPr>
    <w:rPr>
      <w:color w:val="000000"/>
    </w:rPr>
  </w:style>
  <w:style w:type="paragraph" w:styleId="af4">
    <w:name w:val="No Spacing"/>
    <w:uiPriority w:val="1"/>
    <w:qFormat/>
    <w:rsid w:val="00A52D21"/>
    <w:pPr>
      <w:spacing w:after="0" w:line="240" w:lineRule="auto"/>
      <w:ind w:firstLine="709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2D21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2D21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A52D2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5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A52D21"/>
    <w:pPr>
      <w:jc w:val="center"/>
    </w:pPr>
    <w:rPr>
      <w:b/>
      <w:bCs/>
      <w:color w:val="000000"/>
      <w:szCs w:val="20"/>
    </w:rPr>
  </w:style>
  <w:style w:type="character" w:customStyle="1" w:styleId="af8">
    <w:name w:val="Заголовок Знак"/>
    <w:basedOn w:val="a0"/>
    <w:link w:val="af7"/>
    <w:rsid w:val="00A52D2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A52D21"/>
    <w:pPr>
      <w:jc w:val="both"/>
    </w:pPr>
  </w:style>
  <w:style w:type="character" w:customStyle="1" w:styleId="afa">
    <w:name w:val="Основной текст Знак"/>
    <w:basedOn w:val="a0"/>
    <w:link w:val="af9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A52D21"/>
    <w:pPr>
      <w:ind w:firstLine="709"/>
      <w:jc w:val="both"/>
    </w:pPr>
  </w:style>
  <w:style w:type="character" w:customStyle="1" w:styleId="afc">
    <w:name w:val="Основной текст с отступом Знак"/>
    <w:basedOn w:val="a0"/>
    <w:link w:val="afb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52D21"/>
    <w:pPr>
      <w:spacing w:before="120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rsid w:val="00A52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52D21"/>
    <w:pPr>
      <w:tabs>
        <w:tab w:val="num" w:pos="0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5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A52D21"/>
    <w:pPr>
      <w:tabs>
        <w:tab w:val="left" w:pos="0"/>
      </w:tabs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2D2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A52D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52D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A52D21"/>
    <w:pPr>
      <w:snapToGrid w:val="0"/>
      <w:jc w:val="center"/>
    </w:pPr>
    <w:rPr>
      <w:sz w:val="28"/>
      <w:szCs w:val="20"/>
    </w:rPr>
  </w:style>
  <w:style w:type="paragraph" w:customStyle="1" w:styleId="11">
    <w:name w:val="Основной текст1"/>
    <w:basedOn w:val="a"/>
    <w:rsid w:val="00A52D21"/>
    <w:pPr>
      <w:snapToGrid w:val="0"/>
      <w:jc w:val="both"/>
    </w:pPr>
    <w:rPr>
      <w:szCs w:val="20"/>
    </w:rPr>
  </w:style>
  <w:style w:type="paragraph" w:customStyle="1" w:styleId="aff">
    <w:name w:val="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14Exact">
    <w:name w:val="Основной текст (14) Exact"/>
    <w:rsid w:val="00A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A5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Маржан Измамбетова</cp:lastModifiedBy>
  <cp:revision>48</cp:revision>
  <dcterms:created xsi:type="dcterms:W3CDTF">2022-12-19T09:52:00Z</dcterms:created>
  <dcterms:modified xsi:type="dcterms:W3CDTF">2023-05-31T05:57:00Z</dcterms:modified>
</cp:coreProperties>
</file>