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7ECCE" w14:textId="77777777" w:rsidR="00902F21" w:rsidRPr="00755EFD" w:rsidRDefault="00902F21" w:rsidP="00902F21">
      <w:pPr>
        <w:ind w:left="5954" w:firstLine="4536"/>
        <w:rPr>
          <w:sz w:val="28"/>
          <w:szCs w:val="28"/>
        </w:rPr>
      </w:pPr>
      <w:r w:rsidRPr="00755EFD">
        <w:rPr>
          <w:sz w:val="28"/>
          <w:szCs w:val="28"/>
        </w:rPr>
        <w:t>Приложение 21 к постановлению</w:t>
      </w:r>
    </w:p>
    <w:p w14:paraId="32F4811E" w14:textId="77777777" w:rsidR="00902F21" w:rsidRPr="00755EFD" w:rsidRDefault="00902F21" w:rsidP="00902F21">
      <w:pPr>
        <w:ind w:left="5954" w:firstLine="4536"/>
        <w:rPr>
          <w:sz w:val="28"/>
          <w:szCs w:val="28"/>
        </w:rPr>
      </w:pPr>
      <w:r w:rsidRPr="00755EFD">
        <w:rPr>
          <w:sz w:val="28"/>
          <w:szCs w:val="28"/>
        </w:rPr>
        <w:t>Правления Национального Банка</w:t>
      </w:r>
    </w:p>
    <w:p w14:paraId="690A240D" w14:textId="77777777" w:rsidR="00902F21" w:rsidRPr="00755EFD" w:rsidRDefault="00902F21" w:rsidP="00902F21">
      <w:pPr>
        <w:ind w:left="5954" w:firstLine="4536"/>
        <w:rPr>
          <w:sz w:val="28"/>
          <w:szCs w:val="28"/>
        </w:rPr>
      </w:pPr>
      <w:r w:rsidRPr="00755EFD">
        <w:rPr>
          <w:sz w:val="28"/>
          <w:szCs w:val="28"/>
        </w:rPr>
        <w:t>Республики Казахстан</w:t>
      </w:r>
    </w:p>
    <w:p w14:paraId="451603DA" w14:textId="77777777" w:rsidR="00902F21" w:rsidRPr="00755EFD" w:rsidRDefault="00902F21" w:rsidP="00902F21">
      <w:pPr>
        <w:ind w:left="5954" w:firstLine="4536"/>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789EA912" w14:textId="77777777" w:rsidR="00902F21" w:rsidRPr="00755EFD" w:rsidRDefault="00902F21" w:rsidP="00902F21">
      <w:pPr>
        <w:jc w:val="center"/>
        <w:rPr>
          <w:sz w:val="28"/>
          <w:szCs w:val="28"/>
        </w:rPr>
      </w:pPr>
      <w:r w:rsidRPr="00755EFD">
        <w:rPr>
          <w:sz w:val="28"/>
          <w:szCs w:val="28"/>
        </w:rPr>
        <w:t> </w:t>
      </w:r>
    </w:p>
    <w:tbl>
      <w:tblPr>
        <w:tblW w:w="5000" w:type="pct"/>
        <w:jc w:val="center"/>
        <w:tblCellMar>
          <w:left w:w="0" w:type="dxa"/>
          <w:right w:w="0" w:type="dxa"/>
        </w:tblCellMar>
        <w:tblLook w:val="04A0" w:firstRow="1" w:lastRow="0" w:firstColumn="1" w:lastColumn="0" w:noHBand="0" w:noVBand="1"/>
      </w:tblPr>
      <w:tblGrid>
        <w:gridCol w:w="3364"/>
        <w:gridCol w:w="1365"/>
        <w:gridCol w:w="1358"/>
        <w:gridCol w:w="1506"/>
        <w:gridCol w:w="757"/>
        <w:gridCol w:w="1719"/>
        <w:gridCol w:w="618"/>
        <w:gridCol w:w="1500"/>
        <w:gridCol w:w="1770"/>
        <w:gridCol w:w="600"/>
        <w:gridCol w:w="6"/>
        <w:gridCol w:w="6"/>
      </w:tblGrid>
      <w:tr w:rsidR="00902F21" w:rsidRPr="00755EFD" w14:paraId="7DAEE8F2" w14:textId="77777777" w:rsidTr="0006392C">
        <w:trPr>
          <w:jc w:val="center"/>
        </w:trPr>
        <w:tc>
          <w:tcPr>
            <w:tcW w:w="2615" w:type="pct"/>
            <w:gridSpan w:val="4"/>
            <w:vMerge w:val="restart"/>
            <w:hideMark/>
          </w:tcPr>
          <w:p w14:paraId="79C9006F" w14:textId="77777777" w:rsidR="00902F21" w:rsidRPr="00755EFD" w:rsidRDefault="00902F21" w:rsidP="0006392C">
            <w:pPr>
              <w:jc w:val="center"/>
              <w:rPr>
                <w:sz w:val="28"/>
                <w:szCs w:val="28"/>
              </w:rPr>
            </w:pPr>
            <w:r w:rsidRPr="00755EFD">
              <w:rPr>
                <w:noProof/>
                <w:sz w:val="28"/>
                <w:szCs w:val="28"/>
              </w:rPr>
              <w:drawing>
                <wp:inline distT="0" distB="0" distL="0" distR="0" wp14:anchorId="78E45343" wp14:editId="7AB24673">
                  <wp:extent cx="3857625" cy="857250"/>
                  <wp:effectExtent l="0" t="0" r="9525" b="0"/>
                  <wp:docPr id="5" name="Рисунок 5"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9965" cy="857770"/>
                          </a:xfrm>
                          <a:prstGeom prst="rect">
                            <a:avLst/>
                          </a:prstGeom>
                          <a:noFill/>
                          <a:ln>
                            <a:noFill/>
                          </a:ln>
                        </pic:spPr>
                      </pic:pic>
                    </a:graphicData>
                  </a:graphic>
                </wp:inline>
              </w:drawing>
            </w:r>
          </w:p>
        </w:tc>
        <w:tc>
          <w:tcPr>
            <w:tcW w:w="2383" w:type="pct"/>
            <w:gridSpan w:val="7"/>
            <w:hideMark/>
          </w:tcPr>
          <w:p w14:paraId="2F22ADEB"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Ақпаратты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алушы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құпиялылығына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береді</w:t>
            </w:r>
            <w:proofErr w:type="spellEnd"/>
          </w:p>
          <w:p w14:paraId="6076D321" w14:textId="77777777" w:rsidR="00902F21" w:rsidRPr="00755EFD" w:rsidRDefault="00902F21" w:rsidP="0006392C">
            <w:pPr>
              <w:jc w:val="both"/>
              <w:rPr>
                <w:sz w:val="28"/>
                <w:szCs w:val="28"/>
              </w:rPr>
            </w:pPr>
            <w:r w:rsidRPr="00755EFD">
              <w:rPr>
                <w:sz w:val="28"/>
                <w:szCs w:val="28"/>
              </w:rPr>
              <w:t>Конфиденциальность гарантируется органами получателями информации</w:t>
            </w:r>
          </w:p>
        </w:tc>
        <w:tc>
          <w:tcPr>
            <w:tcW w:w="2" w:type="pct"/>
            <w:hideMark/>
          </w:tcPr>
          <w:p w14:paraId="498E931F" w14:textId="77777777" w:rsidR="00902F21" w:rsidRPr="00755EFD" w:rsidRDefault="00902F21" w:rsidP="0006392C">
            <w:pPr>
              <w:rPr>
                <w:sz w:val="28"/>
                <w:szCs w:val="28"/>
              </w:rPr>
            </w:pPr>
          </w:p>
        </w:tc>
      </w:tr>
      <w:tr w:rsidR="00902F21" w:rsidRPr="00755EFD" w14:paraId="681C0184" w14:textId="77777777" w:rsidTr="0006392C">
        <w:trPr>
          <w:jc w:val="center"/>
        </w:trPr>
        <w:tc>
          <w:tcPr>
            <w:tcW w:w="2615" w:type="pct"/>
            <w:gridSpan w:val="4"/>
            <w:vMerge/>
            <w:vAlign w:val="center"/>
            <w:hideMark/>
          </w:tcPr>
          <w:p w14:paraId="3A2B8034" w14:textId="77777777" w:rsidR="00902F21" w:rsidRPr="00755EFD" w:rsidRDefault="00902F21" w:rsidP="0006392C">
            <w:pPr>
              <w:rPr>
                <w:sz w:val="28"/>
                <w:szCs w:val="28"/>
              </w:rPr>
            </w:pPr>
          </w:p>
        </w:tc>
        <w:tc>
          <w:tcPr>
            <w:tcW w:w="2383" w:type="pct"/>
            <w:gridSpan w:val="7"/>
            <w:hideMark/>
          </w:tcPr>
          <w:p w14:paraId="31E22122"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Ведомстволық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байқаудың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нысаны</w:t>
            </w:r>
            <w:proofErr w:type="spellEnd"/>
          </w:p>
          <w:p w14:paraId="4B1DF1D0" w14:textId="77777777" w:rsidR="00902F21" w:rsidRPr="00755EFD" w:rsidRDefault="00902F21" w:rsidP="0006392C">
            <w:pPr>
              <w:jc w:val="both"/>
              <w:rPr>
                <w:sz w:val="28"/>
                <w:szCs w:val="28"/>
              </w:rPr>
            </w:pPr>
            <w:r w:rsidRPr="00755EFD">
              <w:rPr>
                <w:sz w:val="28"/>
                <w:szCs w:val="28"/>
              </w:rPr>
              <w:t>Статистическая форма ведомственного статистического наблюдения</w:t>
            </w:r>
          </w:p>
        </w:tc>
        <w:tc>
          <w:tcPr>
            <w:tcW w:w="2" w:type="pct"/>
            <w:vMerge w:val="restart"/>
            <w:hideMark/>
          </w:tcPr>
          <w:p w14:paraId="56D297F2" w14:textId="77777777" w:rsidR="00902F21" w:rsidRPr="00755EFD" w:rsidRDefault="00902F21" w:rsidP="0006392C">
            <w:pPr>
              <w:rPr>
                <w:sz w:val="28"/>
                <w:szCs w:val="28"/>
              </w:rPr>
            </w:pPr>
          </w:p>
        </w:tc>
      </w:tr>
      <w:tr w:rsidR="00902F21" w:rsidRPr="00755EFD" w14:paraId="47B25F0E" w14:textId="77777777" w:rsidTr="0006392C">
        <w:trPr>
          <w:jc w:val="center"/>
        </w:trPr>
        <w:tc>
          <w:tcPr>
            <w:tcW w:w="2615" w:type="pct"/>
            <w:gridSpan w:val="4"/>
            <w:vMerge/>
            <w:vAlign w:val="center"/>
            <w:hideMark/>
          </w:tcPr>
          <w:p w14:paraId="157326A8" w14:textId="77777777" w:rsidR="00902F21" w:rsidRPr="00755EFD" w:rsidRDefault="00902F21" w:rsidP="0006392C">
            <w:pPr>
              <w:rPr>
                <w:sz w:val="28"/>
                <w:szCs w:val="28"/>
              </w:rPr>
            </w:pPr>
          </w:p>
        </w:tc>
        <w:tc>
          <w:tcPr>
            <w:tcW w:w="2383" w:type="pct"/>
            <w:gridSpan w:val="7"/>
            <w:hideMark/>
          </w:tcPr>
          <w:p w14:paraId="7D9EBE9D"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Республикасының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Ұлттық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Банкіне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ұсынылады</w:t>
            </w:r>
            <w:proofErr w:type="spellEnd"/>
          </w:p>
          <w:p w14:paraId="4E038718" w14:textId="77777777" w:rsidR="00902F21" w:rsidRPr="00755EFD" w:rsidRDefault="00902F21" w:rsidP="0006392C">
            <w:pPr>
              <w:jc w:val="both"/>
              <w:rPr>
                <w:sz w:val="28"/>
                <w:szCs w:val="28"/>
              </w:rPr>
            </w:pPr>
            <w:r w:rsidRPr="00755EFD">
              <w:rPr>
                <w:sz w:val="28"/>
                <w:szCs w:val="28"/>
              </w:rPr>
              <w:t>Представляется Национальному Банку Республики Казахстан</w:t>
            </w:r>
          </w:p>
          <w:p w14:paraId="78627982" w14:textId="77777777" w:rsidR="00902F21" w:rsidRPr="00755EFD" w:rsidRDefault="00902F21" w:rsidP="0006392C">
            <w:pPr>
              <w:jc w:val="both"/>
              <w:rPr>
                <w:sz w:val="28"/>
                <w:szCs w:val="28"/>
              </w:rPr>
            </w:pPr>
          </w:p>
        </w:tc>
        <w:tc>
          <w:tcPr>
            <w:tcW w:w="2" w:type="pct"/>
            <w:vMerge/>
            <w:vAlign w:val="center"/>
            <w:hideMark/>
          </w:tcPr>
          <w:p w14:paraId="74DC6F9A" w14:textId="77777777" w:rsidR="00902F21" w:rsidRPr="00755EFD" w:rsidRDefault="00902F21" w:rsidP="0006392C">
            <w:pPr>
              <w:rPr>
                <w:sz w:val="28"/>
                <w:szCs w:val="28"/>
              </w:rPr>
            </w:pPr>
          </w:p>
        </w:tc>
      </w:tr>
      <w:tr w:rsidR="00902F21" w:rsidRPr="00755EFD" w14:paraId="04B6CB65" w14:textId="77777777" w:rsidTr="0006392C">
        <w:trPr>
          <w:gridAfter w:val="1"/>
          <w:wAfter w:w="2" w:type="pct"/>
          <w:jc w:val="center"/>
        </w:trPr>
        <w:tc>
          <w:tcPr>
            <w:tcW w:w="4998" w:type="pct"/>
            <w:gridSpan w:val="11"/>
            <w:hideMark/>
          </w:tcPr>
          <w:p w14:paraId="20F57C85" w14:textId="77777777" w:rsidR="00902F21" w:rsidRPr="00755EFD" w:rsidRDefault="00902F21" w:rsidP="0006392C">
            <w:pPr>
              <w:jc w:val="center"/>
              <w:rPr>
                <w:sz w:val="28"/>
                <w:szCs w:val="28"/>
              </w:rPr>
            </w:pPr>
            <w:r w:rsidRPr="00755EFD">
              <w:rPr>
                <w:b/>
                <w:bCs/>
                <w:sz w:val="28"/>
                <w:szCs w:val="28"/>
                <w:bdr w:val="none" w:sz="0" w:space="0" w:color="auto" w:frame="1"/>
              </w:rPr>
              <w:t>«</w:t>
            </w:r>
            <w:proofErr w:type="spellStart"/>
            <w:r w:rsidRPr="00755EFD">
              <w:rPr>
                <w:b/>
                <w:bCs/>
                <w:sz w:val="28"/>
                <w:szCs w:val="28"/>
                <w:bdr w:val="none" w:sz="0" w:space="0" w:color="auto" w:frame="1"/>
              </w:rPr>
              <w:t>Өмірді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саласы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бойынша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бейрезиденттерді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қайта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және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бейрезиденттердің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тәуекелдерін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қайта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туралы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есеп</w:t>
            </w:r>
            <w:proofErr w:type="spellEnd"/>
          </w:p>
        </w:tc>
      </w:tr>
      <w:tr w:rsidR="00902F21" w:rsidRPr="00755EFD" w14:paraId="5A712D2E" w14:textId="77777777" w:rsidTr="0006392C">
        <w:trPr>
          <w:gridAfter w:val="1"/>
          <w:wAfter w:w="2" w:type="pct"/>
          <w:jc w:val="center"/>
        </w:trPr>
        <w:tc>
          <w:tcPr>
            <w:tcW w:w="4998" w:type="pct"/>
            <w:gridSpan w:val="11"/>
            <w:hideMark/>
          </w:tcPr>
          <w:p w14:paraId="73A58355" w14:textId="77777777" w:rsidR="00902F21" w:rsidRPr="00755EFD" w:rsidRDefault="00902F21" w:rsidP="0006392C">
            <w:pPr>
              <w:jc w:val="center"/>
              <w:rPr>
                <w:sz w:val="28"/>
                <w:szCs w:val="28"/>
              </w:rPr>
            </w:pPr>
            <w:r w:rsidRPr="00755EFD">
              <w:rPr>
                <w:sz w:val="28"/>
                <w:szCs w:val="28"/>
              </w:rPr>
              <w:t xml:space="preserve">Отчет о страховании (перестраховании) нерезидентов и перестраховании </w:t>
            </w:r>
          </w:p>
          <w:p w14:paraId="2FAC4313" w14:textId="77777777" w:rsidR="00902F21" w:rsidRPr="00755EFD" w:rsidRDefault="00902F21" w:rsidP="0006392C">
            <w:pPr>
              <w:jc w:val="center"/>
              <w:rPr>
                <w:sz w:val="28"/>
                <w:szCs w:val="28"/>
              </w:rPr>
            </w:pPr>
            <w:r w:rsidRPr="00755EFD">
              <w:rPr>
                <w:sz w:val="28"/>
                <w:szCs w:val="28"/>
              </w:rPr>
              <w:t>рисков у нерезидентов по отрасли «страхование жизни»</w:t>
            </w:r>
          </w:p>
          <w:p w14:paraId="7E95F8A7" w14:textId="77777777" w:rsidR="00902F21" w:rsidRPr="00755EFD" w:rsidRDefault="00902F21" w:rsidP="0006392C">
            <w:pPr>
              <w:jc w:val="center"/>
              <w:rPr>
                <w:sz w:val="28"/>
                <w:szCs w:val="28"/>
              </w:rPr>
            </w:pPr>
          </w:p>
        </w:tc>
      </w:tr>
      <w:tr w:rsidR="00902F21" w:rsidRPr="00755EFD" w14:paraId="5FF24951" w14:textId="77777777" w:rsidTr="0006392C">
        <w:trPr>
          <w:gridAfter w:val="2"/>
          <w:wAfter w:w="4" w:type="pct"/>
          <w:jc w:val="center"/>
        </w:trPr>
        <w:tc>
          <w:tcPr>
            <w:tcW w:w="1157" w:type="pct"/>
            <w:hideMark/>
          </w:tcPr>
          <w:p w14:paraId="42DF2A22" w14:textId="77777777" w:rsidR="00902F21" w:rsidRPr="00755EFD" w:rsidRDefault="00902F21" w:rsidP="0006392C">
            <w:pPr>
              <w:rPr>
                <w:sz w:val="28"/>
                <w:szCs w:val="28"/>
              </w:rPr>
            </w:pPr>
            <w:proofErr w:type="spellStart"/>
            <w:r w:rsidRPr="00755EFD">
              <w:rPr>
                <w:b/>
                <w:bCs/>
                <w:sz w:val="28"/>
                <w:szCs w:val="28"/>
                <w:bdr w:val="none" w:sz="0" w:space="0" w:color="auto" w:frame="1"/>
              </w:rPr>
              <w:t>Индексі</w:t>
            </w:r>
            <w:proofErr w:type="spellEnd"/>
          </w:p>
          <w:p w14:paraId="06602DD3" w14:textId="77777777" w:rsidR="00902F21" w:rsidRPr="00755EFD" w:rsidRDefault="00902F21" w:rsidP="0006392C">
            <w:pPr>
              <w:rPr>
                <w:sz w:val="28"/>
                <w:szCs w:val="28"/>
              </w:rPr>
            </w:pPr>
            <w:r w:rsidRPr="00755EFD">
              <w:rPr>
                <w:sz w:val="28"/>
                <w:szCs w:val="28"/>
              </w:rPr>
              <w:t>Индекс</w:t>
            </w:r>
          </w:p>
        </w:tc>
        <w:tc>
          <w:tcPr>
            <w:tcW w:w="938" w:type="pct"/>
            <w:gridSpan w:val="2"/>
            <w:hideMark/>
          </w:tcPr>
          <w:p w14:paraId="32CAB877" w14:textId="77777777" w:rsidR="00902F21" w:rsidRPr="00755EFD" w:rsidRDefault="00902F21" w:rsidP="0006392C">
            <w:pPr>
              <w:rPr>
                <w:sz w:val="28"/>
                <w:szCs w:val="28"/>
              </w:rPr>
            </w:pPr>
            <w:r w:rsidRPr="00755EFD">
              <w:rPr>
                <w:b/>
                <w:bCs/>
                <w:sz w:val="28"/>
                <w:szCs w:val="28"/>
                <w:bdr w:val="none" w:sz="0" w:space="0" w:color="auto" w:frame="1"/>
              </w:rPr>
              <w:t>11-ТБ-ӨС</w:t>
            </w:r>
          </w:p>
          <w:p w14:paraId="26138BA4" w14:textId="77777777" w:rsidR="00902F21" w:rsidRPr="00755EFD" w:rsidRDefault="00902F21" w:rsidP="0006392C">
            <w:pPr>
              <w:rPr>
                <w:sz w:val="28"/>
                <w:szCs w:val="28"/>
              </w:rPr>
            </w:pPr>
            <w:r w:rsidRPr="00755EFD">
              <w:rPr>
                <w:sz w:val="28"/>
                <w:szCs w:val="28"/>
              </w:rPr>
              <w:t>11-ПБ-СЖ</w:t>
            </w:r>
          </w:p>
        </w:tc>
        <w:tc>
          <w:tcPr>
            <w:tcW w:w="781" w:type="pct"/>
            <w:gridSpan w:val="2"/>
            <w:hideMark/>
          </w:tcPr>
          <w:p w14:paraId="56E0E752"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тоқсандық</w:t>
            </w:r>
            <w:proofErr w:type="spellEnd"/>
          </w:p>
          <w:p w14:paraId="0D171F57" w14:textId="77777777" w:rsidR="00902F21" w:rsidRPr="00755EFD" w:rsidRDefault="00902F21" w:rsidP="0006392C">
            <w:pPr>
              <w:rPr>
                <w:sz w:val="28"/>
                <w:szCs w:val="28"/>
              </w:rPr>
            </w:pPr>
            <w:r w:rsidRPr="00755EFD">
              <w:rPr>
                <w:sz w:val="28"/>
                <w:szCs w:val="28"/>
              </w:rPr>
              <w:t>квартальная</w:t>
            </w:r>
          </w:p>
        </w:tc>
        <w:tc>
          <w:tcPr>
            <w:tcW w:w="592" w:type="pct"/>
            <w:hideMark/>
          </w:tcPr>
          <w:p w14:paraId="4B1A0B52" w14:textId="77777777" w:rsidR="00902F21" w:rsidRPr="00755EFD" w:rsidRDefault="00902F21" w:rsidP="0006392C">
            <w:pPr>
              <w:rPr>
                <w:sz w:val="28"/>
                <w:szCs w:val="28"/>
              </w:rPr>
            </w:pPr>
            <w:proofErr w:type="spellStart"/>
            <w:r w:rsidRPr="00755EFD">
              <w:rPr>
                <w:b/>
                <w:bCs/>
                <w:sz w:val="28"/>
                <w:szCs w:val="28"/>
                <w:bdr w:val="none" w:sz="0" w:space="0" w:color="auto" w:frame="1"/>
              </w:rPr>
              <w:t>есепті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w:t>
            </w:r>
            <w:proofErr w:type="spellEnd"/>
            <w:r w:rsidRPr="00755EFD">
              <w:rPr>
                <w:noProof/>
                <w:sz w:val="28"/>
                <w:szCs w:val="28"/>
              </w:rPr>
              <w:t xml:space="preserve"> </w:t>
            </w:r>
          </w:p>
          <w:p w14:paraId="413123E7" w14:textId="77777777" w:rsidR="00902F21" w:rsidRPr="00755EFD" w:rsidRDefault="00902F21" w:rsidP="0006392C">
            <w:pPr>
              <w:rPr>
                <w:sz w:val="28"/>
                <w:szCs w:val="28"/>
              </w:rPr>
            </w:pPr>
            <w:r w:rsidRPr="00755EFD">
              <w:rPr>
                <w:sz w:val="28"/>
                <w:szCs w:val="28"/>
              </w:rPr>
              <w:t xml:space="preserve">отчетный </w:t>
            </w:r>
          </w:p>
          <w:p w14:paraId="153B29F7" w14:textId="77777777" w:rsidR="00902F21" w:rsidRPr="00755EFD" w:rsidRDefault="00902F21" w:rsidP="0006392C">
            <w:pPr>
              <w:rPr>
                <w:sz w:val="28"/>
                <w:szCs w:val="28"/>
              </w:rPr>
            </w:pPr>
            <w:r w:rsidRPr="00755EFD">
              <w:rPr>
                <w:sz w:val="28"/>
                <w:szCs w:val="28"/>
              </w:rPr>
              <w:t>период</w:t>
            </w:r>
          </w:p>
          <w:p w14:paraId="19C5A26E" w14:textId="77777777" w:rsidR="00902F21" w:rsidRPr="00755EFD" w:rsidRDefault="00902F21" w:rsidP="0006392C">
            <w:pPr>
              <w:rPr>
                <w:sz w:val="28"/>
                <w:szCs w:val="28"/>
              </w:rPr>
            </w:pPr>
          </w:p>
        </w:tc>
        <w:tc>
          <w:tcPr>
            <w:tcW w:w="214" w:type="pct"/>
            <w:hideMark/>
          </w:tcPr>
          <w:p w14:paraId="4DF50431" w14:textId="77777777" w:rsidR="00902F21" w:rsidRPr="00755EFD" w:rsidRDefault="00902F21" w:rsidP="0006392C">
            <w:pPr>
              <w:jc w:val="center"/>
              <w:rPr>
                <w:sz w:val="28"/>
                <w:szCs w:val="28"/>
              </w:rPr>
            </w:pPr>
            <w:r w:rsidRPr="00755EFD">
              <w:rPr>
                <w:noProof/>
                <w:sz w:val="28"/>
                <w:szCs w:val="28"/>
              </w:rPr>
              <w:drawing>
                <wp:inline distT="0" distB="0" distL="0" distR="0" wp14:anchorId="4931E01A" wp14:editId="196F29B4">
                  <wp:extent cx="371475" cy="333375"/>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17" w:type="pct"/>
            <w:hideMark/>
          </w:tcPr>
          <w:p w14:paraId="4BAEA869"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w:t>
            </w:r>
            <w:proofErr w:type="spellEnd"/>
          </w:p>
          <w:p w14:paraId="067FB178" w14:textId="77777777" w:rsidR="00902F21" w:rsidRPr="00755EFD" w:rsidRDefault="00902F21" w:rsidP="0006392C">
            <w:pPr>
              <w:rPr>
                <w:sz w:val="28"/>
                <w:szCs w:val="28"/>
              </w:rPr>
            </w:pPr>
            <w:r w:rsidRPr="00755EFD">
              <w:rPr>
                <w:sz w:val="28"/>
                <w:szCs w:val="28"/>
              </w:rPr>
              <w:t>квартал</w:t>
            </w:r>
          </w:p>
        </w:tc>
        <w:tc>
          <w:tcPr>
            <w:tcW w:w="589" w:type="pct"/>
            <w:hideMark/>
          </w:tcPr>
          <w:p w14:paraId="6BC7FC97" w14:textId="77777777" w:rsidR="00902F21" w:rsidRPr="00755EFD" w:rsidRDefault="00902F21" w:rsidP="0006392C">
            <w:pPr>
              <w:rPr>
                <w:sz w:val="28"/>
                <w:szCs w:val="28"/>
              </w:rPr>
            </w:pPr>
            <w:r w:rsidRPr="00755EFD">
              <w:rPr>
                <w:noProof/>
                <w:sz w:val="28"/>
                <w:szCs w:val="28"/>
              </w:rPr>
              <w:drawing>
                <wp:inline distT="0" distB="0" distL="0" distR="0" wp14:anchorId="589F9337" wp14:editId="7CDF80FD">
                  <wp:extent cx="1123950" cy="333375"/>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08" w:type="pct"/>
            <w:hideMark/>
          </w:tcPr>
          <w:p w14:paraId="72322F4E" w14:textId="77777777" w:rsidR="00902F21" w:rsidRPr="00755EFD" w:rsidRDefault="00902F21" w:rsidP="0006392C">
            <w:pPr>
              <w:rPr>
                <w:sz w:val="28"/>
                <w:szCs w:val="28"/>
              </w:rPr>
            </w:pPr>
            <w:proofErr w:type="spellStart"/>
            <w:r w:rsidRPr="00755EFD">
              <w:rPr>
                <w:b/>
                <w:bCs/>
                <w:sz w:val="28"/>
                <w:szCs w:val="28"/>
                <w:bdr w:val="none" w:sz="0" w:space="0" w:color="auto" w:frame="1"/>
              </w:rPr>
              <w:t>жыл</w:t>
            </w:r>
            <w:proofErr w:type="spellEnd"/>
          </w:p>
          <w:p w14:paraId="0A4DA652" w14:textId="77777777" w:rsidR="00902F21" w:rsidRPr="00755EFD" w:rsidRDefault="00902F21" w:rsidP="0006392C">
            <w:pPr>
              <w:rPr>
                <w:sz w:val="28"/>
                <w:szCs w:val="28"/>
              </w:rPr>
            </w:pPr>
            <w:r w:rsidRPr="00755EFD">
              <w:rPr>
                <w:sz w:val="28"/>
                <w:szCs w:val="28"/>
              </w:rPr>
              <w:t>год</w:t>
            </w:r>
          </w:p>
        </w:tc>
      </w:tr>
      <w:tr w:rsidR="00902F21" w:rsidRPr="00755EFD" w14:paraId="6401AEBB" w14:textId="77777777" w:rsidTr="0006392C">
        <w:trPr>
          <w:gridAfter w:val="1"/>
          <w:wAfter w:w="2" w:type="pct"/>
          <w:jc w:val="center"/>
        </w:trPr>
        <w:tc>
          <w:tcPr>
            <w:tcW w:w="4998" w:type="pct"/>
            <w:gridSpan w:val="11"/>
            <w:hideMark/>
          </w:tcPr>
          <w:p w14:paraId="6CF384BC" w14:textId="77777777" w:rsidR="00902F21" w:rsidRPr="00755EFD" w:rsidRDefault="00902F21" w:rsidP="0006392C">
            <w:pPr>
              <w:jc w:val="both"/>
              <w:rPr>
                <w:sz w:val="28"/>
                <w:szCs w:val="28"/>
              </w:rPr>
            </w:pPr>
            <w:r w:rsidRPr="00755EFD">
              <w:rPr>
                <w:b/>
                <w:bCs/>
                <w:sz w:val="28"/>
                <w:szCs w:val="28"/>
                <w:bdr w:val="none" w:sz="0" w:space="0" w:color="auto" w:frame="1"/>
              </w:rPr>
              <w:t>«</w:t>
            </w:r>
            <w:proofErr w:type="spellStart"/>
            <w:r w:rsidRPr="00755EFD">
              <w:rPr>
                <w:b/>
                <w:bCs/>
                <w:sz w:val="28"/>
                <w:szCs w:val="28"/>
                <w:bdr w:val="none" w:sz="0" w:space="0" w:color="auto" w:frame="1"/>
              </w:rPr>
              <w:t>Өмірді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саласы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бойынша</w:t>
            </w:r>
            <w:proofErr w:type="spellEnd"/>
            <w:r w:rsidRPr="00755EFD">
              <w:rPr>
                <w:b/>
                <w:bCs/>
                <w:sz w:val="28"/>
                <w:szCs w:val="28"/>
                <w:bdr w:val="none" w:sz="0" w:space="0" w:color="auto" w:frame="1"/>
              </w:rPr>
              <w:t xml:space="preserve"> лицензия </w:t>
            </w:r>
            <w:proofErr w:type="spellStart"/>
            <w:r w:rsidRPr="00755EFD">
              <w:rPr>
                <w:b/>
                <w:bCs/>
                <w:sz w:val="28"/>
                <w:szCs w:val="28"/>
                <w:bdr w:val="none" w:sz="0" w:space="0" w:color="auto" w:frame="1"/>
              </w:rPr>
              <w:t>негізінде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өз</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қызметін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жүзеге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асыратын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ұйымдары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бейрезидент</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қайта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ұйымдарының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филиалдары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ұсынады</w:t>
            </w:r>
            <w:proofErr w:type="spellEnd"/>
          </w:p>
          <w:p w14:paraId="5538181B" w14:textId="77777777" w:rsidR="00902F21" w:rsidRPr="00755EFD" w:rsidRDefault="00902F21" w:rsidP="0006392C">
            <w:pPr>
              <w:jc w:val="both"/>
              <w:rPr>
                <w:sz w:val="28"/>
                <w:szCs w:val="28"/>
              </w:rPr>
            </w:pPr>
            <w:r w:rsidRPr="00755EFD">
              <w:rPr>
                <w:sz w:val="28"/>
                <w:szCs w:val="28"/>
              </w:rPr>
              <w:t>Представляют страховые организации, филиалы страховых(перестраховочных) организаций – нерезидентов осуществляющие свою деятельность на основании лицензии по отрасли «страхование жизни»</w:t>
            </w:r>
          </w:p>
        </w:tc>
      </w:tr>
      <w:tr w:rsidR="00902F21" w:rsidRPr="00755EFD" w14:paraId="35286E13" w14:textId="77777777" w:rsidTr="0006392C">
        <w:trPr>
          <w:gridAfter w:val="1"/>
          <w:wAfter w:w="2" w:type="pct"/>
          <w:jc w:val="center"/>
        </w:trPr>
        <w:tc>
          <w:tcPr>
            <w:tcW w:w="4998" w:type="pct"/>
            <w:gridSpan w:val="11"/>
            <w:hideMark/>
          </w:tcPr>
          <w:p w14:paraId="2F991D7E"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lastRenderedPageBreak/>
              <w:t>Ұсыну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мерзімі</w:t>
            </w:r>
            <w:proofErr w:type="spellEnd"/>
            <w:r w:rsidRPr="00755EFD">
              <w:rPr>
                <w:b/>
                <w:bCs/>
                <w:sz w:val="28"/>
                <w:szCs w:val="28"/>
                <w:bdr w:val="none" w:sz="0" w:space="0" w:color="auto" w:frame="1"/>
              </w:rPr>
              <w:t xml:space="preserve"> – </w:t>
            </w:r>
            <w:proofErr w:type="spellStart"/>
            <w:r w:rsidRPr="00755EFD">
              <w:rPr>
                <w:b/>
                <w:bCs/>
                <w:sz w:val="28"/>
                <w:szCs w:val="28"/>
                <w:bdr w:val="none" w:sz="0" w:space="0" w:color="auto" w:frame="1"/>
              </w:rPr>
              <w:t>есептік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кезеңнен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кейінгі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бірінші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айдың</w:t>
            </w:r>
            <w:proofErr w:type="spellEnd"/>
            <w:r w:rsidRPr="00755EFD">
              <w:rPr>
                <w:b/>
                <w:bCs/>
                <w:sz w:val="28"/>
                <w:szCs w:val="28"/>
                <w:bdr w:val="none" w:sz="0" w:space="0" w:color="auto" w:frame="1"/>
              </w:rPr>
              <w:t xml:space="preserve"> 20-нан </w:t>
            </w:r>
            <w:proofErr w:type="spellStart"/>
            <w:r w:rsidRPr="00755EFD">
              <w:rPr>
                <w:b/>
                <w:bCs/>
                <w:sz w:val="28"/>
                <w:szCs w:val="28"/>
                <w:bdr w:val="none" w:sz="0" w:space="0" w:color="auto" w:frame="1"/>
              </w:rPr>
              <w:t>кешіктірмей</w:t>
            </w:r>
            <w:proofErr w:type="spellEnd"/>
          </w:p>
          <w:p w14:paraId="200D3149" w14:textId="77777777" w:rsidR="00902F21" w:rsidRPr="00755EFD" w:rsidRDefault="00902F21" w:rsidP="0006392C">
            <w:pPr>
              <w:jc w:val="both"/>
              <w:rPr>
                <w:sz w:val="28"/>
                <w:szCs w:val="28"/>
              </w:rPr>
            </w:pPr>
            <w:r w:rsidRPr="00755EFD">
              <w:rPr>
                <w:sz w:val="28"/>
                <w:szCs w:val="28"/>
              </w:rPr>
              <w:t>Срок представления – не позднее 20 числа первого месяца после отчетного периода</w:t>
            </w:r>
          </w:p>
        </w:tc>
      </w:tr>
      <w:tr w:rsidR="00902F21" w:rsidRPr="00755EFD" w14:paraId="50B4183B" w14:textId="77777777" w:rsidTr="0006392C">
        <w:trPr>
          <w:gridAfter w:val="1"/>
          <w:wAfter w:w="2" w:type="pct"/>
          <w:jc w:val="center"/>
        </w:trPr>
        <w:tc>
          <w:tcPr>
            <w:tcW w:w="1628" w:type="pct"/>
            <w:gridSpan w:val="2"/>
            <w:hideMark/>
          </w:tcPr>
          <w:p w14:paraId="6B139D5A" w14:textId="77777777" w:rsidR="00902F21" w:rsidRPr="00755EFD" w:rsidRDefault="00902F21" w:rsidP="0006392C">
            <w:pPr>
              <w:rPr>
                <w:sz w:val="28"/>
                <w:szCs w:val="28"/>
              </w:rPr>
            </w:pPr>
            <w:r w:rsidRPr="00755EFD">
              <w:rPr>
                <w:b/>
                <w:bCs/>
                <w:sz w:val="28"/>
                <w:szCs w:val="28"/>
                <w:bdr w:val="none" w:sz="0" w:space="0" w:color="auto" w:frame="1"/>
              </w:rPr>
              <w:t>БСН коды</w:t>
            </w:r>
          </w:p>
          <w:p w14:paraId="6A88665A" w14:textId="77777777" w:rsidR="00902F21" w:rsidRPr="00755EFD" w:rsidRDefault="00902F21" w:rsidP="0006392C">
            <w:pPr>
              <w:rPr>
                <w:sz w:val="28"/>
                <w:szCs w:val="28"/>
              </w:rPr>
            </w:pPr>
            <w:r w:rsidRPr="00755EFD">
              <w:rPr>
                <w:sz w:val="28"/>
                <w:szCs w:val="28"/>
              </w:rPr>
              <w:t>Код БИН</w:t>
            </w:r>
          </w:p>
        </w:tc>
        <w:tc>
          <w:tcPr>
            <w:tcW w:w="3370" w:type="pct"/>
            <w:gridSpan w:val="9"/>
            <w:hideMark/>
          </w:tcPr>
          <w:p w14:paraId="0DCB70D3" w14:textId="77777777" w:rsidR="00902F21" w:rsidRPr="00755EFD" w:rsidRDefault="00902F21" w:rsidP="0006392C">
            <w:pPr>
              <w:jc w:val="center"/>
              <w:rPr>
                <w:sz w:val="28"/>
                <w:szCs w:val="28"/>
              </w:rPr>
            </w:pPr>
            <w:r w:rsidRPr="00755EFD">
              <w:rPr>
                <w:noProof/>
                <w:sz w:val="28"/>
                <w:szCs w:val="28"/>
              </w:rPr>
              <w:drawing>
                <wp:inline distT="0" distB="0" distL="0" distR="0" wp14:anchorId="25646C36" wp14:editId="189828AA">
                  <wp:extent cx="3360420" cy="342900"/>
                  <wp:effectExtent l="0" t="0" r="0" b="0"/>
                  <wp:docPr id="7" name="Рисунок 7"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vr_aigul_su\AppData\Local\ITS.Paragraph\DocumentsCache\043363\0433638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8252" cy="350842"/>
                          </a:xfrm>
                          <a:prstGeom prst="rect">
                            <a:avLst/>
                          </a:prstGeom>
                          <a:noFill/>
                          <a:ln>
                            <a:noFill/>
                          </a:ln>
                        </pic:spPr>
                      </pic:pic>
                    </a:graphicData>
                  </a:graphic>
                </wp:inline>
              </w:drawing>
            </w:r>
          </w:p>
        </w:tc>
      </w:tr>
      <w:tr w:rsidR="00902F21" w:rsidRPr="00755EFD" w14:paraId="0F6032F4" w14:textId="77777777" w:rsidTr="0006392C">
        <w:trPr>
          <w:gridAfter w:val="1"/>
          <w:wAfter w:w="2" w:type="pct"/>
          <w:jc w:val="center"/>
        </w:trPr>
        <w:tc>
          <w:tcPr>
            <w:tcW w:w="1157" w:type="pct"/>
            <w:vAlign w:val="center"/>
            <w:hideMark/>
          </w:tcPr>
          <w:p w14:paraId="28127783" w14:textId="77777777" w:rsidR="00902F21" w:rsidRPr="00755EFD" w:rsidRDefault="00902F21" w:rsidP="0006392C">
            <w:pPr>
              <w:rPr>
                <w:sz w:val="28"/>
                <w:szCs w:val="28"/>
              </w:rPr>
            </w:pPr>
          </w:p>
        </w:tc>
        <w:tc>
          <w:tcPr>
            <w:tcW w:w="470" w:type="pct"/>
            <w:vAlign w:val="center"/>
            <w:hideMark/>
          </w:tcPr>
          <w:p w14:paraId="677F9B87" w14:textId="77777777" w:rsidR="00902F21" w:rsidRPr="00755EFD" w:rsidRDefault="00902F21" w:rsidP="0006392C">
            <w:pPr>
              <w:rPr>
                <w:sz w:val="28"/>
                <w:szCs w:val="28"/>
              </w:rPr>
            </w:pPr>
          </w:p>
        </w:tc>
        <w:tc>
          <w:tcPr>
            <w:tcW w:w="468" w:type="pct"/>
            <w:vAlign w:val="center"/>
            <w:hideMark/>
          </w:tcPr>
          <w:p w14:paraId="257E7A10" w14:textId="77777777" w:rsidR="00902F21" w:rsidRPr="00755EFD" w:rsidRDefault="00902F21" w:rsidP="0006392C">
            <w:pPr>
              <w:rPr>
                <w:sz w:val="28"/>
                <w:szCs w:val="28"/>
              </w:rPr>
            </w:pPr>
          </w:p>
        </w:tc>
        <w:tc>
          <w:tcPr>
            <w:tcW w:w="781" w:type="pct"/>
            <w:gridSpan w:val="2"/>
            <w:vAlign w:val="center"/>
            <w:hideMark/>
          </w:tcPr>
          <w:p w14:paraId="001D807F" w14:textId="77777777" w:rsidR="00902F21" w:rsidRPr="00755EFD" w:rsidRDefault="00902F21" w:rsidP="0006392C">
            <w:pPr>
              <w:rPr>
                <w:sz w:val="28"/>
                <w:szCs w:val="28"/>
              </w:rPr>
            </w:pPr>
          </w:p>
        </w:tc>
        <w:tc>
          <w:tcPr>
            <w:tcW w:w="592" w:type="pct"/>
            <w:vAlign w:val="center"/>
            <w:hideMark/>
          </w:tcPr>
          <w:p w14:paraId="06D742F6" w14:textId="77777777" w:rsidR="00902F21" w:rsidRPr="00755EFD" w:rsidRDefault="00902F21" w:rsidP="0006392C">
            <w:pPr>
              <w:rPr>
                <w:sz w:val="28"/>
                <w:szCs w:val="28"/>
              </w:rPr>
            </w:pPr>
          </w:p>
        </w:tc>
        <w:tc>
          <w:tcPr>
            <w:tcW w:w="214" w:type="pct"/>
            <w:vAlign w:val="center"/>
            <w:hideMark/>
          </w:tcPr>
          <w:p w14:paraId="0B307B0A" w14:textId="77777777" w:rsidR="00902F21" w:rsidRPr="00755EFD" w:rsidRDefault="00902F21" w:rsidP="0006392C">
            <w:pPr>
              <w:rPr>
                <w:sz w:val="28"/>
                <w:szCs w:val="28"/>
              </w:rPr>
            </w:pPr>
          </w:p>
        </w:tc>
        <w:tc>
          <w:tcPr>
            <w:tcW w:w="517" w:type="pct"/>
            <w:vAlign w:val="center"/>
            <w:hideMark/>
          </w:tcPr>
          <w:p w14:paraId="5DECDBCE" w14:textId="77777777" w:rsidR="00902F21" w:rsidRPr="00755EFD" w:rsidRDefault="00902F21" w:rsidP="0006392C">
            <w:pPr>
              <w:rPr>
                <w:sz w:val="28"/>
                <w:szCs w:val="28"/>
              </w:rPr>
            </w:pPr>
          </w:p>
        </w:tc>
        <w:tc>
          <w:tcPr>
            <w:tcW w:w="589" w:type="pct"/>
            <w:vAlign w:val="center"/>
            <w:hideMark/>
          </w:tcPr>
          <w:p w14:paraId="62B94CB9" w14:textId="77777777" w:rsidR="00902F21" w:rsidRPr="00755EFD" w:rsidRDefault="00902F21" w:rsidP="0006392C">
            <w:pPr>
              <w:rPr>
                <w:sz w:val="28"/>
                <w:szCs w:val="28"/>
              </w:rPr>
            </w:pPr>
          </w:p>
        </w:tc>
        <w:tc>
          <w:tcPr>
            <w:tcW w:w="208" w:type="pct"/>
            <w:vAlign w:val="center"/>
            <w:hideMark/>
          </w:tcPr>
          <w:p w14:paraId="79C134D0" w14:textId="77777777" w:rsidR="00902F21" w:rsidRPr="00755EFD" w:rsidRDefault="00902F21" w:rsidP="0006392C">
            <w:pPr>
              <w:rPr>
                <w:sz w:val="28"/>
                <w:szCs w:val="28"/>
              </w:rPr>
            </w:pPr>
          </w:p>
        </w:tc>
        <w:tc>
          <w:tcPr>
            <w:tcW w:w="2" w:type="pct"/>
            <w:vAlign w:val="center"/>
            <w:hideMark/>
          </w:tcPr>
          <w:p w14:paraId="04140714" w14:textId="77777777" w:rsidR="00902F21" w:rsidRPr="00755EFD" w:rsidRDefault="00902F21" w:rsidP="0006392C">
            <w:pPr>
              <w:rPr>
                <w:sz w:val="28"/>
                <w:szCs w:val="28"/>
              </w:rPr>
            </w:pPr>
          </w:p>
        </w:tc>
      </w:tr>
    </w:tbl>
    <w:p w14:paraId="788F8651" w14:textId="77777777" w:rsidR="00902F21" w:rsidRPr="00755EFD" w:rsidRDefault="00902F21" w:rsidP="00902F21">
      <w:pPr>
        <w:ind w:firstLine="400"/>
        <w:jc w:val="both"/>
        <w:rPr>
          <w:sz w:val="28"/>
          <w:szCs w:val="28"/>
        </w:rPr>
      </w:pPr>
      <w:r w:rsidRPr="00755EFD">
        <w:rPr>
          <w:b/>
          <w:bCs/>
          <w:sz w:val="28"/>
          <w:szCs w:val="28"/>
          <w:bdr w:val="none" w:sz="0" w:space="0" w:color="auto" w:frame="1"/>
        </w:rPr>
        <w:t> </w:t>
      </w:r>
    </w:p>
    <w:p w14:paraId="0F94B599" w14:textId="77777777" w:rsidR="000C1F6E" w:rsidRPr="000C1F6E" w:rsidRDefault="000C1F6E" w:rsidP="000C1F6E">
      <w:pPr>
        <w:ind w:firstLine="709"/>
        <w:jc w:val="both"/>
        <w:rPr>
          <w:sz w:val="28"/>
          <w:szCs w:val="28"/>
        </w:rPr>
      </w:pPr>
      <w:r w:rsidRPr="000C1F6E">
        <w:rPr>
          <w:b/>
          <w:bCs/>
          <w:sz w:val="28"/>
          <w:szCs w:val="28"/>
          <w:bdr w:val="none" w:sz="0" w:space="0" w:color="auto" w:frame="1"/>
        </w:rPr>
        <w:t xml:space="preserve">1. </w:t>
      </w:r>
      <w:proofErr w:type="spellStart"/>
      <w:r w:rsidRPr="00905A11">
        <w:rPr>
          <w:b/>
          <w:bCs/>
          <w:sz w:val="28"/>
          <w:szCs w:val="28"/>
          <w:bdr w:val="none" w:sz="0" w:space="0" w:color="auto" w:frame="1"/>
        </w:rPr>
        <w:t>Бейрезиденттерді</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тікелей</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0C1F6E">
        <w:rPr>
          <w:b/>
          <w:bCs/>
          <w:sz w:val="28"/>
          <w:szCs w:val="28"/>
          <w:bdr w:val="none" w:sz="0" w:space="0" w:color="auto" w:frame="1"/>
        </w:rPr>
        <w:t xml:space="preserve"> </w:t>
      </w:r>
      <w:r w:rsidRPr="00905A11">
        <w:rPr>
          <w:b/>
          <w:bCs/>
          <w:sz w:val="28"/>
          <w:szCs w:val="28"/>
          <w:bdr w:val="none" w:sz="0" w:space="0" w:color="auto" w:frame="1"/>
        </w:rPr>
        <w:t>Америка</w:t>
      </w:r>
      <w:r w:rsidRPr="000C1F6E">
        <w:rPr>
          <w:b/>
          <w:bCs/>
          <w:sz w:val="28"/>
          <w:szCs w:val="28"/>
          <w:bdr w:val="none" w:sz="0" w:space="0" w:color="auto" w:frame="1"/>
        </w:rPr>
        <w:t xml:space="preserve"> </w:t>
      </w:r>
      <w:proofErr w:type="spellStart"/>
      <w:r w:rsidRPr="00905A11">
        <w:rPr>
          <w:b/>
          <w:bCs/>
          <w:sz w:val="28"/>
          <w:szCs w:val="28"/>
          <w:bdr w:val="none" w:sz="0" w:space="0" w:color="auto" w:frame="1"/>
        </w:rPr>
        <w:t>Құрама</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Штаттарының</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бұдан</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әрі</w:t>
      </w:r>
      <w:proofErr w:type="spellEnd"/>
      <w:r w:rsidRPr="000C1F6E">
        <w:rPr>
          <w:b/>
          <w:bCs/>
          <w:sz w:val="28"/>
          <w:szCs w:val="28"/>
          <w:bdr w:val="none" w:sz="0" w:space="0" w:color="auto" w:frame="1"/>
        </w:rPr>
        <w:t xml:space="preserve"> – </w:t>
      </w:r>
      <w:r w:rsidRPr="00905A11">
        <w:rPr>
          <w:b/>
          <w:bCs/>
          <w:sz w:val="28"/>
          <w:szCs w:val="28"/>
          <w:bdr w:val="none" w:sz="0" w:space="0" w:color="auto" w:frame="1"/>
        </w:rPr>
        <w:t>АҚШ</w:t>
      </w:r>
      <w:r w:rsidRPr="000C1F6E">
        <w:rPr>
          <w:b/>
          <w:bCs/>
          <w:sz w:val="28"/>
          <w:szCs w:val="28"/>
          <w:bdr w:val="none" w:sz="0" w:space="0" w:color="auto" w:frame="1"/>
        </w:rPr>
        <w:t xml:space="preserve">) </w:t>
      </w:r>
      <w:r w:rsidRPr="00905A11">
        <w:rPr>
          <w:b/>
          <w:bCs/>
          <w:sz w:val="28"/>
          <w:szCs w:val="28"/>
          <w:bdr w:val="none" w:sz="0" w:space="0" w:color="auto" w:frame="1"/>
        </w:rPr>
        <w:t>доллары</w:t>
      </w:r>
    </w:p>
    <w:p w14:paraId="57076009" w14:textId="77777777" w:rsidR="000C1F6E" w:rsidRPr="00905A11" w:rsidRDefault="000C1F6E" w:rsidP="000C1F6E">
      <w:pPr>
        <w:ind w:firstLine="709"/>
        <w:jc w:val="both"/>
        <w:rPr>
          <w:sz w:val="28"/>
          <w:szCs w:val="28"/>
        </w:rPr>
      </w:pPr>
      <w:r w:rsidRPr="00905A11">
        <w:rPr>
          <w:sz w:val="28"/>
          <w:szCs w:val="28"/>
        </w:rPr>
        <w:t>1. Прямое страхование нерезидентов, тысяч долларов Соединенных Штатов Америки (далее – США)</w:t>
      </w:r>
    </w:p>
    <w:p w14:paraId="50FC0E9D" w14:textId="77777777" w:rsidR="000C1F6E" w:rsidRPr="000C1F6E" w:rsidRDefault="000C1F6E" w:rsidP="000C1F6E">
      <w:pPr>
        <w:ind w:firstLine="400"/>
        <w:jc w:val="both"/>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6487"/>
        <w:gridCol w:w="1388"/>
        <w:gridCol w:w="1894"/>
        <w:gridCol w:w="512"/>
        <w:gridCol w:w="512"/>
        <w:gridCol w:w="512"/>
        <w:gridCol w:w="512"/>
        <w:gridCol w:w="512"/>
        <w:gridCol w:w="512"/>
        <w:gridCol w:w="512"/>
        <w:gridCol w:w="512"/>
        <w:gridCol w:w="684"/>
      </w:tblGrid>
      <w:tr w:rsidR="000C1F6E" w:rsidRPr="000C1F6E" w14:paraId="23B75FE3" w14:textId="77777777" w:rsidTr="00D63333">
        <w:trPr>
          <w:jc w:val="center"/>
        </w:trPr>
        <w:tc>
          <w:tcPr>
            <w:tcW w:w="2229" w:type="pct"/>
            <w:vMerge w:val="restart"/>
            <w:tcBorders>
              <w:top w:val="single" w:sz="8" w:space="0" w:color="auto"/>
              <w:left w:val="single" w:sz="8" w:space="0" w:color="auto"/>
              <w:bottom w:val="single" w:sz="8" w:space="0" w:color="auto"/>
              <w:right w:val="single" w:sz="8" w:space="0" w:color="auto"/>
            </w:tcBorders>
            <w:vAlign w:val="center"/>
            <w:hideMark/>
          </w:tcPr>
          <w:p w14:paraId="70C9729A" w14:textId="77777777" w:rsidR="000C1F6E" w:rsidRPr="000C1F6E" w:rsidRDefault="000C1F6E" w:rsidP="00D63333">
            <w:pPr>
              <w:jc w:val="center"/>
            </w:pPr>
            <w:proofErr w:type="spellStart"/>
            <w:r w:rsidRPr="000C1F6E">
              <w:rPr>
                <w:b/>
                <w:bCs/>
                <w:bdr w:val="none" w:sz="0" w:space="0" w:color="auto" w:frame="1"/>
              </w:rPr>
              <w:t>Көрсеткіштің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7B3E686A" w14:textId="77777777" w:rsidR="000C1F6E" w:rsidRPr="000C1F6E" w:rsidRDefault="000C1F6E" w:rsidP="00D63333">
            <w:pPr>
              <w:jc w:val="center"/>
            </w:pPr>
            <w:r w:rsidRPr="000C1F6E">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2438AF0F" w14:textId="77777777" w:rsidR="000C1F6E" w:rsidRPr="000C1F6E" w:rsidRDefault="000C1F6E" w:rsidP="00D63333">
            <w:pPr>
              <w:jc w:val="center"/>
            </w:pPr>
            <w:r w:rsidRPr="000C1F6E">
              <w:rPr>
                <w:b/>
                <w:bCs/>
                <w:bdr w:val="none" w:sz="0" w:space="0" w:color="auto" w:frame="1"/>
              </w:rPr>
              <w:t>Жол коды</w:t>
            </w:r>
          </w:p>
          <w:p w14:paraId="2DA0925D" w14:textId="77777777" w:rsidR="000C1F6E" w:rsidRPr="000C1F6E" w:rsidRDefault="000C1F6E" w:rsidP="00D63333">
            <w:pPr>
              <w:jc w:val="center"/>
            </w:pPr>
            <w:r w:rsidRPr="000C1F6E">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041BD14E" w14:textId="77777777" w:rsidR="000C1F6E" w:rsidRPr="000C1F6E" w:rsidRDefault="000C1F6E" w:rsidP="00D63333">
            <w:pPr>
              <w:jc w:val="center"/>
            </w:pPr>
            <w:proofErr w:type="spellStart"/>
            <w:r w:rsidRPr="000C1F6E">
              <w:rPr>
                <w:b/>
                <w:bCs/>
                <w:bdr w:val="none" w:sz="0" w:space="0" w:color="auto" w:frame="1"/>
              </w:rPr>
              <w:t>Барлығы</w:t>
            </w:r>
            <w:proofErr w:type="spellEnd"/>
          </w:p>
          <w:p w14:paraId="3A3956CE" w14:textId="77777777" w:rsidR="000C1F6E" w:rsidRPr="000C1F6E" w:rsidRDefault="000C1F6E" w:rsidP="00D63333">
            <w:pPr>
              <w:jc w:val="center"/>
            </w:pPr>
            <w:r w:rsidRPr="000C1F6E">
              <w:t>Всего</w:t>
            </w:r>
          </w:p>
        </w:tc>
        <w:tc>
          <w:tcPr>
            <w:tcW w:w="1642" w:type="pct"/>
            <w:gridSpan w:val="9"/>
            <w:tcBorders>
              <w:top w:val="single" w:sz="8" w:space="0" w:color="auto"/>
              <w:left w:val="nil"/>
              <w:bottom w:val="single" w:sz="8" w:space="0" w:color="auto"/>
              <w:right w:val="single" w:sz="8" w:space="0" w:color="auto"/>
            </w:tcBorders>
            <w:vAlign w:val="center"/>
            <w:hideMark/>
          </w:tcPr>
          <w:p w14:paraId="44C402E3" w14:textId="77777777" w:rsidR="000C1F6E" w:rsidRPr="000C1F6E" w:rsidRDefault="000C1F6E" w:rsidP="00D63333">
            <w:pPr>
              <w:jc w:val="center"/>
            </w:pPr>
            <w:proofErr w:type="spellStart"/>
            <w:r w:rsidRPr="000C1F6E">
              <w:rPr>
                <w:b/>
                <w:bCs/>
                <w:bdr w:val="none" w:sz="0" w:space="0" w:color="auto" w:frame="1"/>
              </w:rPr>
              <w:t>Сақтанушы</w:t>
            </w:r>
            <w:proofErr w:type="spellEnd"/>
            <w:r w:rsidRPr="000C1F6E">
              <w:rPr>
                <w:b/>
                <w:bCs/>
                <w:bdr w:val="none" w:sz="0" w:space="0" w:color="auto" w:frame="1"/>
              </w:rPr>
              <w:t xml:space="preserve"> </w:t>
            </w:r>
            <w:proofErr w:type="spellStart"/>
            <w:r w:rsidRPr="000C1F6E">
              <w:rPr>
                <w:b/>
                <w:bCs/>
                <w:bdr w:val="none" w:sz="0" w:space="0" w:color="auto" w:frame="1"/>
              </w:rPr>
              <w:t>елдің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2EAFA771" w14:textId="77777777" w:rsidR="000C1F6E" w:rsidRPr="000C1F6E" w:rsidRDefault="000C1F6E" w:rsidP="00D63333">
            <w:pPr>
              <w:jc w:val="center"/>
            </w:pPr>
            <w:r w:rsidRPr="000C1F6E">
              <w:t>Наименование страны страхователя</w:t>
            </w:r>
          </w:p>
        </w:tc>
      </w:tr>
      <w:tr w:rsidR="000C1F6E" w:rsidRPr="000C1F6E" w14:paraId="7C328C42"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CE64608"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39196E15"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1FA0F8E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D7A085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D9DE71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DB63059"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169908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9D9C4B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25B584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5564216"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931F280"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7C30EE4A" w14:textId="77777777" w:rsidR="000C1F6E" w:rsidRPr="000C1F6E" w:rsidRDefault="000C1F6E" w:rsidP="00D63333">
            <w:r w:rsidRPr="000C1F6E">
              <w:t> </w:t>
            </w:r>
          </w:p>
        </w:tc>
      </w:tr>
      <w:tr w:rsidR="000C1F6E" w:rsidRPr="000C1F6E" w14:paraId="01151EC4"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A3BB816" w14:textId="77777777" w:rsidR="000C1F6E" w:rsidRPr="000C1F6E" w:rsidRDefault="000C1F6E" w:rsidP="00D63333">
            <w:pPr>
              <w:jc w:val="center"/>
            </w:pPr>
            <w:r w:rsidRPr="000C1F6E">
              <w:t>А</w:t>
            </w:r>
          </w:p>
        </w:tc>
        <w:tc>
          <w:tcPr>
            <w:tcW w:w="477" w:type="pct"/>
            <w:tcBorders>
              <w:top w:val="nil"/>
              <w:left w:val="nil"/>
              <w:bottom w:val="single" w:sz="8" w:space="0" w:color="auto"/>
              <w:right w:val="single" w:sz="8" w:space="0" w:color="auto"/>
            </w:tcBorders>
            <w:vAlign w:val="center"/>
            <w:hideMark/>
          </w:tcPr>
          <w:p w14:paraId="2012046D" w14:textId="77777777" w:rsidR="000C1F6E" w:rsidRPr="000C1F6E" w:rsidRDefault="000C1F6E" w:rsidP="00D63333">
            <w:pPr>
              <w:jc w:val="center"/>
            </w:pPr>
            <w:r w:rsidRPr="000C1F6E">
              <w:t>Б</w:t>
            </w:r>
          </w:p>
        </w:tc>
        <w:tc>
          <w:tcPr>
            <w:tcW w:w="651" w:type="pct"/>
            <w:tcBorders>
              <w:top w:val="nil"/>
              <w:left w:val="nil"/>
              <w:bottom w:val="single" w:sz="8" w:space="0" w:color="auto"/>
              <w:right w:val="single" w:sz="8" w:space="0" w:color="auto"/>
            </w:tcBorders>
            <w:vAlign w:val="center"/>
            <w:hideMark/>
          </w:tcPr>
          <w:p w14:paraId="6E409AAB" w14:textId="77777777" w:rsidR="000C1F6E" w:rsidRPr="000C1F6E" w:rsidRDefault="000C1F6E" w:rsidP="00D63333">
            <w:pPr>
              <w:jc w:val="center"/>
            </w:pPr>
            <w:r w:rsidRPr="000C1F6E">
              <w:t>1</w:t>
            </w:r>
          </w:p>
        </w:tc>
        <w:tc>
          <w:tcPr>
            <w:tcW w:w="176" w:type="pct"/>
            <w:tcBorders>
              <w:top w:val="nil"/>
              <w:left w:val="nil"/>
              <w:bottom w:val="single" w:sz="8" w:space="0" w:color="auto"/>
              <w:right w:val="single" w:sz="8" w:space="0" w:color="auto"/>
            </w:tcBorders>
            <w:vAlign w:val="center"/>
            <w:hideMark/>
          </w:tcPr>
          <w:p w14:paraId="3F7A807E" w14:textId="77777777" w:rsidR="000C1F6E" w:rsidRPr="000C1F6E" w:rsidRDefault="000C1F6E" w:rsidP="00D63333">
            <w:pPr>
              <w:jc w:val="center"/>
            </w:pPr>
            <w:r w:rsidRPr="000C1F6E">
              <w:t>2</w:t>
            </w:r>
          </w:p>
        </w:tc>
        <w:tc>
          <w:tcPr>
            <w:tcW w:w="176" w:type="pct"/>
            <w:tcBorders>
              <w:top w:val="nil"/>
              <w:left w:val="nil"/>
              <w:bottom w:val="single" w:sz="8" w:space="0" w:color="auto"/>
              <w:right w:val="single" w:sz="8" w:space="0" w:color="auto"/>
            </w:tcBorders>
            <w:vAlign w:val="center"/>
            <w:hideMark/>
          </w:tcPr>
          <w:p w14:paraId="59A02AAD" w14:textId="77777777" w:rsidR="000C1F6E" w:rsidRPr="000C1F6E" w:rsidRDefault="000C1F6E" w:rsidP="00D63333">
            <w:pPr>
              <w:jc w:val="center"/>
            </w:pPr>
            <w:r w:rsidRPr="000C1F6E">
              <w:t>3</w:t>
            </w:r>
          </w:p>
        </w:tc>
        <w:tc>
          <w:tcPr>
            <w:tcW w:w="176" w:type="pct"/>
            <w:tcBorders>
              <w:top w:val="nil"/>
              <w:left w:val="nil"/>
              <w:bottom w:val="single" w:sz="8" w:space="0" w:color="auto"/>
              <w:right w:val="single" w:sz="8" w:space="0" w:color="auto"/>
            </w:tcBorders>
            <w:vAlign w:val="center"/>
            <w:hideMark/>
          </w:tcPr>
          <w:p w14:paraId="709224EF" w14:textId="77777777" w:rsidR="000C1F6E" w:rsidRPr="000C1F6E" w:rsidRDefault="000C1F6E" w:rsidP="00D63333">
            <w:pPr>
              <w:jc w:val="center"/>
            </w:pPr>
            <w:r w:rsidRPr="000C1F6E">
              <w:t>4</w:t>
            </w:r>
          </w:p>
        </w:tc>
        <w:tc>
          <w:tcPr>
            <w:tcW w:w="176" w:type="pct"/>
            <w:tcBorders>
              <w:top w:val="nil"/>
              <w:left w:val="nil"/>
              <w:bottom w:val="single" w:sz="8" w:space="0" w:color="auto"/>
              <w:right w:val="single" w:sz="8" w:space="0" w:color="auto"/>
            </w:tcBorders>
            <w:vAlign w:val="center"/>
            <w:hideMark/>
          </w:tcPr>
          <w:p w14:paraId="319FC8DB" w14:textId="77777777" w:rsidR="000C1F6E" w:rsidRPr="000C1F6E" w:rsidRDefault="000C1F6E" w:rsidP="00D63333">
            <w:pPr>
              <w:jc w:val="center"/>
            </w:pPr>
            <w:r w:rsidRPr="000C1F6E">
              <w:t>5</w:t>
            </w:r>
          </w:p>
        </w:tc>
        <w:tc>
          <w:tcPr>
            <w:tcW w:w="176" w:type="pct"/>
            <w:tcBorders>
              <w:top w:val="nil"/>
              <w:left w:val="nil"/>
              <w:bottom w:val="single" w:sz="8" w:space="0" w:color="auto"/>
              <w:right w:val="single" w:sz="8" w:space="0" w:color="auto"/>
            </w:tcBorders>
            <w:vAlign w:val="center"/>
            <w:hideMark/>
          </w:tcPr>
          <w:p w14:paraId="59E93FEA" w14:textId="77777777" w:rsidR="000C1F6E" w:rsidRPr="000C1F6E" w:rsidRDefault="000C1F6E" w:rsidP="00D63333">
            <w:pPr>
              <w:jc w:val="center"/>
            </w:pPr>
            <w:r w:rsidRPr="000C1F6E">
              <w:t>6</w:t>
            </w:r>
          </w:p>
        </w:tc>
        <w:tc>
          <w:tcPr>
            <w:tcW w:w="176" w:type="pct"/>
            <w:tcBorders>
              <w:top w:val="nil"/>
              <w:left w:val="nil"/>
              <w:bottom w:val="single" w:sz="8" w:space="0" w:color="auto"/>
              <w:right w:val="single" w:sz="8" w:space="0" w:color="auto"/>
            </w:tcBorders>
            <w:vAlign w:val="center"/>
            <w:hideMark/>
          </w:tcPr>
          <w:p w14:paraId="6445E359" w14:textId="77777777" w:rsidR="000C1F6E" w:rsidRPr="000C1F6E" w:rsidRDefault="000C1F6E" w:rsidP="00D63333">
            <w:pPr>
              <w:jc w:val="center"/>
            </w:pPr>
            <w:r w:rsidRPr="000C1F6E">
              <w:t>7</w:t>
            </w:r>
          </w:p>
        </w:tc>
        <w:tc>
          <w:tcPr>
            <w:tcW w:w="176" w:type="pct"/>
            <w:tcBorders>
              <w:top w:val="nil"/>
              <w:left w:val="nil"/>
              <w:bottom w:val="single" w:sz="8" w:space="0" w:color="auto"/>
              <w:right w:val="single" w:sz="8" w:space="0" w:color="auto"/>
            </w:tcBorders>
            <w:vAlign w:val="center"/>
            <w:hideMark/>
          </w:tcPr>
          <w:p w14:paraId="682FCA63" w14:textId="77777777" w:rsidR="000C1F6E" w:rsidRPr="000C1F6E" w:rsidRDefault="000C1F6E" w:rsidP="00D63333">
            <w:pPr>
              <w:jc w:val="center"/>
            </w:pPr>
            <w:r w:rsidRPr="000C1F6E">
              <w:t>8</w:t>
            </w:r>
          </w:p>
        </w:tc>
        <w:tc>
          <w:tcPr>
            <w:tcW w:w="176" w:type="pct"/>
            <w:tcBorders>
              <w:top w:val="nil"/>
              <w:left w:val="nil"/>
              <w:bottom w:val="single" w:sz="8" w:space="0" w:color="auto"/>
              <w:right w:val="single" w:sz="8" w:space="0" w:color="auto"/>
            </w:tcBorders>
            <w:vAlign w:val="center"/>
            <w:hideMark/>
          </w:tcPr>
          <w:p w14:paraId="0C7417E0" w14:textId="77777777" w:rsidR="000C1F6E" w:rsidRPr="000C1F6E" w:rsidRDefault="000C1F6E" w:rsidP="00D63333">
            <w:pPr>
              <w:jc w:val="center"/>
            </w:pPr>
            <w:r w:rsidRPr="000C1F6E">
              <w:t>9</w:t>
            </w:r>
          </w:p>
        </w:tc>
        <w:tc>
          <w:tcPr>
            <w:tcW w:w="238" w:type="pct"/>
            <w:tcBorders>
              <w:top w:val="nil"/>
              <w:left w:val="nil"/>
              <w:bottom w:val="single" w:sz="8" w:space="0" w:color="auto"/>
              <w:right w:val="single" w:sz="8" w:space="0" w:color="auto"/>
            </w:tcBorders>
            <w:vAlign w:val="center"/>
            <w:hideMark/>
          </w:tcPr>
          <w:p w14:paraId="5CC4B308" w14:textId="77777777" w:rsidR="000C1F6E" w:rsidRPr="000C1F6E" w:rsidRDefault="000C1F6E" w:rsidP="00D63333">
            <w:pPr>
              <w:jc w:val="center"/>
            </w:pPr>
            <w:r w:rsidRPr="000C1F6E">
              <w:t>10</w:t>
            </w:r>
          </w:p>
        </w:tc>
      </w:tr>
      <w:tr w:rsidR="000C1F6E" w:rsidRPr="000C1F6E" w14:paraId="7242EFA3"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2249E50D" w14:textId="77777777" w:rsidR="000C1F6E" w:rsidRPr="000C1F6E" w:rsidRDefault="000C1F6E" w:rsidP="00D63333">
            <w:pPr>
              <w:jc w:val="center"/>
            </w:pPr>
            <w:r w:rsidRPr="000C1F6E">
              <w:rPr>
                <w:b/>
                <w:bCs/>
                <w:bdr w:val="none" w:sz="0" w:space="0" w:color="auto" w:frame="1"/>
              </w:rPr>
              <w:t xml:space="preserve">1.1-бөлік. </w:t>
            </w: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операциялары</w:t>
            </w:r>
            <w:proofErr w:type="spellEnd"/>
          </w:p>
          <w:p w14:paraId="07E4DEC5" w14:textId="77777777" w:rsidR="000C1F6E" w:rsidRPr="000C1F6E" w:rsidRDefault="000C1F6E" w:rsidP="00D63333">
            <w:pPr>
              <w:jc w:val="center"/>
            </w:pPr>
            <w:r w:rsidRPr="000C1F6E">
              <w:t>Часть 1.1. Операции за отчетный период</w:t>
            </w:r>
          </w:p>
        </w:tc>
      </w:tr>
      <w:tr w:rsidR="000C1F6E" w:rsidRPr="000C1F6E" w14:paraId="1AA7206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CF02E07" w14:textId="77777777" w:rsidR="000C1F6E" w:rsidRPr="000C1F6E" w:rsidRDefault="000C1F6E" w:rsidP="00D63333">
            <w:pPr>
              <w:ind w:left="127" w:right="101"/>
              <w:jc w:val="both"/>
            </w:pP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қабылданған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сыйлықақылары</w:t>
            </w:r>
            <w:proofErr w:type="spellEnd"/>
          </w:p>
          <w:p w14:paraId="75226A54" w14:textId="77777777" w:rsidR="000C1F6E" w:rsidRPr="000C1F6E" w:rsidRDefault="000C1F6E" w:rsidP="00D63333">
            <w:pPr>
              <w:ind w:left="127" w:right="101"/>
              <w:jc w:val="both"/>
            </w:pPr>
            <w:r w:rsidRPr="000C1F6E">
              <w:t>Принятые страховые премии по договорам страхования с нерезидентами</w:t>
            </w:r>
          </w:p>
        </w:tc>
        <w:tc>
          <w:tcPr>
            <w:tcW w:w="477" w:type="pct"/>
            <w:tcBorders>
              <w:top w:val="nil"/>
              <w:left w:val="nil"/>
              <w:bottom w:val="single" w:sz="8" w:space="0" w:color="auto"/>
              <w:right w:val="single" w:sz="8" w:space="0" w:color="auto"/>
            </w:tcBorders>
            <w:vAlign w:val="center"/>
            <w:hideMark/>
          </w:tcPr>
          <w:p w14:paraId="445603AA" w14:textId="77777777" w:rsidR="000C1F6E" w:rsidRPr="000C1F6E" w:rsidRDefault="000C1F6E" w:rsidP="00D63333">
            <w:pPr>
              <w:jc w:val="center"/>
            </w:pPr>
            <w:r w:rsidRPr="000C1F6E">
              <w:t>21100</w:t>
            </w:r>
          </w:p>
        </w:tc>
        <w:tc>
          <w:tcPr>
            <w:tcW w:w="651" w:type="pct"/>
            <w:tcBorders>
              <w:top w:val="nil"/>
              <w:left w:val="nil"/>
              <w:bottom w:val="single" w:sz="8" w:space="0" w:color="auto"/>
              <w:right w:val="single" w:sz="8" w:space="0" w:color="auto"/>
            </w:tcBorders>
            <w:vAlign w:val="center"/>
            <w:hideMark/>
          </w:tcPr>
          <w:p w14:paraId="32D76102"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BB151D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C9C420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19CBEA3"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54A356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AEE8CA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C95B8F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6E558E2"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78FB3D6"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0EF2FB80" w14:textId="77777777" w:rsidR="000C1F6E" w:rsidRPr="000C1F6E" w:rsidRDefault="000C1F6E" w:rsidP="00D63333">
            <w:r w:rsidRPr="000C1F6E">
              <w:t> </w:t>
            </w:r>
          </w:p>
        </w:tc>
      </w:tr>
      <w:tr w:rsidR="000C1F6E" w:rsidRPr="000C1F6E" w14:paraId="04B01C1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8933DDB" w14:textId="77777777" w:rsidR="000C1F6E" w:rsidRPr="000C1F6E" w:rsidRDefault="000C1F6E" w:rsidP="00D63333">
            <w:pPr>
              <w:ind w:left="127" w:right="101"/>
              <w:jc w:val="both"/>
            </w:pP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төлемдерін</w:t>
            </w:r>
            <w:proofErr w:type="spellEnd"/>
            <w:r w:rsidRPr="000C1F6E">
              <w:rPr>
                <w:b/>
                <w:bCs/>
                <w:bdr w:val="none" w:sz="0" w:space="0" w:color="auto" w:frame="1"/>
              </w:rPr>
              <w:t xml:space="preserve"> </w:t>
            </w:r>
            <w:proofErr w:type="spellStart"/>
            <w:r w:rsidRPr="000C1F6E">
              <w:rPr>
                <w:b/>
                <w:bCs/>
                <w:bdr w:val="none" w:sz="0" w:space="0" w:color="auto" w:frame="1"/>
              </w:rPr>
              <w:t>жүзеге</w:t>
            </w:r>
            <w:proofErr w:type="spellEnd"/>
            <w:r w:rsidRPr="000C1F6E">
              <w:rPr>
                <w:b/>
                <w:bCs/>
                <w:bdr w:val="none" w:sz="0" w:space="0" w:color="auto" w:frame="1"/>
              </w:rPr>
              <w:t xml:space="preserve"> </w:t>
            </w:r>
            <w:proofErr w:type="spellStart"/>
            <w:r w:rsidRPr="000C1F6E">
              <w:rPr>
                <w:b/>
                <w:bCs/>
                <w:bdr w:val="none" w:sz="0" w:space="0" w:color="auto" w:frame="1"/>
              </w:rPr>
              <w:t>асыру</w:t>
            </w:r>
            <w:proofErr w:type="spellEnd"/>
            <w:r w:rsidRPr="000C1F6E">
              <w:rPr>
                <w:b/>
                <w:bCs/>
                <w:bdr w:val="none" w:sz="0" w:space="0" w:color="auto" w:frame="1"/>
              </w:rPr>
              <w:t xml:space="preserve"> </w:t>
            </w:r>
            <w:proofErr w:type="spellStart"/>
            <w:r w:rsidRPr="000C1F6E">
              <w:rPr>
                <w:b/>
                <w:bCs/>
                <w:bdr w:val="none" w:sz="0" w:space="0" w:color="auto" w:frame="1"/>
              </w:rPr>
              <w:t>шығыстары</w:t>
            </w:r>
            <w:proofErr w:type="spellEnd"/>
          </w:p>
          <w:p w14:paraId="63B8A8A3" w14:textId="77777777" w:rsidR="000C1F6E" w:rsidRPr="000C1F6E" w:rsidRDefault="000C1F6E" w:rsidP="00D63333">
            <w:pPr>
              <w:ind w:left="127" w:right="101"/>
              <w:jc w:val="both"/>
            </w:pPr>
            <w:r w:rsidRPr="000C1F6E">
              <w:t>Расходы по осуществлению страховых выплат по договорам страхования с нерезидентами</w:t>
            </w:r>
          </w:p>
        </w:tc>
        <w:tc>
          <w:tcPr>
            <w:tcW w:w="477" w:type="pct"/>
            <w:tcBorders>
              <w:top w:val="nil"/>
              <w:left w:val="nil"/>
              <w:bottom w:val="single" w:sz="8" w:space="0" w:color="auto"/>
              <w:right w:val="single" w:sz="8" w:space="0" w:color="auto"/>
            </w:tcBorders>
            <w:vAlign w:val="center"/>
            <w:hideMark/>
          </w:tcPr>
          <w:p w14:paraId="3E2A6A41" w14:textId="77777777" w:rsidR="000C1F6E" w:rsidRPr="000C1F6E" w:rsidRDefault="000C1F6E" w:rsidP="00D63333">
            <w:pPr>
              <w:jc w:val="center"/>
            </w:pPr>
            <w:r w:rsidRPr="000C1F6E">
              <w:t>21200</w:t>
            </w:r>
          </w:p>
        </w:tc>
        <w:tc>
          <w:tcPr>
            <w:tcW w:w="651" w:type="pct"/>
            <w:tcBorders>
              <w:top w:val="nil"/>
              <w:left w:val="nil"/>
              <w:bottom w:val="single" w:sz="8" w:space="0" w:color="auto"/>
              <w:right w:val="single" w:sz="8" w:space="0" w:color="auto"/>
            </w:tcBorders>
            <w:vAlign w:val="center"/>
            <w:hideMark/>
          </w:tcPr>
          <w:p w14:paraId="7C3B0EC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0B41B2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883707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57EDE1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F1A578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09BD4D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540ACE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D35ABE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F10872B"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381E7D0D" w14:textId="77777777" w:rsidR="000C1F6E" w:rsidRPr="000C1F6E" w:rsidRDefault="000C1F6E" w:rsidP="00D63333">
            <w:r w:rsidRPr="000C1F6E">
              <w:t> </w:t>
            </w:r>
          </w:p>
        </w:tc>
      </w:tr>
      <w:tr w:rsidR="000C1F6E" w:rsidRPr="000C1F6E" w14:paraId="2858AD2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33252F4" w14:textId="77777777" w:rsidR="000C1F6E" w:rsidRPr="000C1F6E" w:rsidRDefault="000C1F6E" w:rsidP="00D63333">
            <w:pPr>
              <w:ind w:left="127" w:right="101"/>
              <w:jc w:val="both"/>
            </w:pPr>
            <w:proofErr w:type="spellStart"/>
            <w:r w:rsidRPr="000C1F6E">
              <w:rPr>
                <w:b/>
                <w:bCs/>
                <w:bdr w:val="none" w:sz="0" w:space="0" w:color="auto" w:frame="1"/>
              </w:rPr>
              <w:t>оның</w:t>
            </w:r>
            <w:proofErr w:type="spellEnd"/>
            <w:r w:rsidRPr="000C1F6E">
              <w:rPr>
                <w:b/>
                <w:bCs/>
                <w:bdr w:val="none" w:sz="0" w:space="0" w:color="auto" w:frame="1"/>
              </w:rPr>
              <w:t xml:space="preserve"> </w:t>
            </w:r>
            <w:proofErr w:type="spellStart"/>
            <w:r w:rsidRPr="000C1F6E">
              <w:rPr>
                <w:b/>
                <w:bCs/>
                <w:bdr w:val="none" w:sz="0" w:space="0" w:color="auto" w:frame="1"/>
              </w:rPr>
              <w:t>ішінде</w:t>
            </w:r>
            <w:proofErr w:type="spellEnd"/>
            <w:r w:rsidRPr="000C1F6E">
              <w:rPr>
                <w:b/>
                <w:bCs/>
                <w:bdr w:val="none" w:sz="0" w:space="0" w:color="auto" w:frame="1"/>
              </w:rPr>
              <w:t xml:space="preserve"> </w:t>
            </w:r>
            <w:proofErr w:type="spellStart"/>
            <w:r w:rsidRPr="000C1F6E">
              <w:rPr>
                <w:b/>
                <w:bCs/>
                <w:bdr w:val="none" w:sz="0" w:space="0" w:color="auto" w:frame="1"/>
              </w:rPr>
              <w:t>ірі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төлемдері</w:t>
            </w:r>
            <w:proofErr w:type="spellEnd"/>
          </w:p>
          <w:p w14:paraId="6CA5481C" w14:textId="77777777" w:rsidR="000C1F6E" w:rsidRPr="000C1F6E" w:rsidRDefault="000C1F6E" w:rsidP="00D63333">
            <w:pPr>
              <w:ind w:left="127" w:right="101"/>
              <w:jc w:val="both"/>
            </w:pPr>
            <w:r w:rsidRPr="000C1F6E">
              <w:t>из них крупные страховые выплаты</w:t>
            </w:r>
          </w:p>
        </w:tc>
        <w:tc>
          <w:tcPr>
            <w:tcW w:w="477" w:type="pct"/>
            <w:tcBorders>
              <w:top w:val="nil"/>
              <w:left w:val="nil"/>
              <w:bottom w:val="single" w:sz="8" w:space="0" w:color="auto"/>
              <w:right w:val="single" w:sz="8" w:space="0" w:color="auto"/>
            </w:tcBorders>
            <w:vAlign w:val="center"/>
            <w:hideMark/>
          </w:tcPr>
          <w:p w14:paraId="1BCC428D" w14:textId="77777777" w:rsidR="000C1F6E" w:rsidRPr="000C1F6E" w:rsidRDefault="000C1F6E" w:rsidP="00D63333">
            <w:pPr>
              <w:jc w:val="center"/>
            </w:pPr>
            <w:r w:rsidRPr="000C1F6E">
              <w:t>21210</w:t>
            </w:r>
          </w:p>
        </w:tc>
        <w:tc>
          <w:tcPr>
            <w:tcW w:w="651" w:type="pct"/>
            <w:tcBorders>
              <w:top w:val="nil"/>
              <w:left w:val="nil"/>
              <w:bottom w:val="single" w:sz="8" w:space="0" w:color="auto"/>
              <w:right w:val="single" w:sz="8" w:space="0" w:color="auto"/>
            </w:tcBorders>
            <w:vAlign w:val="center"/>
            <w:hideMark/>
          </w:tcPr>
          <w:p w14:paraId="0621CFC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A2BB8E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A60C8E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E077FE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0C3DB0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4B56D6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F3329E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8DAD40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E045C52"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78567879" w14:textId="77777777" w:rsidR="000C1F6E" w:rsidRPr="000C1F6E" w:rsidRDefault="000C1F6E" w:rsidP="00D63333">
            <w:r w:rsidRPr="000C1F6E">
              <w:t> </w:t>
            </w:r>
          </w:p>
        </w:tc>
      </w:tr>
      <w:tr w:rsidR="000C1F6E" w:rsidRPr="000C1F6E" w14:paraId="4F16692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CF65F24" w14:textId="77777777" w:rsidR="000C1F6E" w:rsidRPr="000C1F6E" w:rsidRDefault="000C1F6E" w:rsidP="00D63333">
            <w:pPr>
              <w:ind w:left="127" w:right="101"/>
              <w:jc w:val="both"/>
            </w:pPr>
            <w:proofErr w:type="spellStart"/>
            <w:r w:rsidRPr="000C1F6E">
              <w:rPr>
                <w:b/>
                <w:bCs/>
                <w:bdr w:val="none" w:sz="0" w:space="0" w:color="auto" w:frame="1"/>
              </w:rPr>
              <w:t>Полистерді</w:t>
            </w:r>
            <w:proofErr w:type="spellEnd"/>
            <w:r w:rsidRPr="000C1F6E">
              <w:rPr>
                <w:b/>
                <w:bCs/>
                <w:bdr w:val="none" w:sz="0" w:space="0" w:color="auto" w:frame="1"/>
              </w:rPr>
              <w:t xml:space="preserve"> </w:t>
            </w:r>
            <w:proofErr w:type="spellStart"/>
            <w:r w:rsidRPr="000C1F6E">
              <w:rPr>
                <w:b/>
                <w:bCs/>
                <w:bdr w:val="none" w:sz="0" w:space="0" w:color="auto" w:frame="1"/>
              </w:rPr>
              <w:t>ұстаушыларға</w:t>
            </w:r>
            <w:proofErr w:type="spellEnd"/>
            <w:r w:rsidRPr="000C1F6E">
              <w:rPr>
                <w:b/>
                <w:bCs/>
                <w:bdr w:val="none" w:sz="0" w:space="0" w:color="auto" w:frame="1"/>
              </w:rPr>
              <w:t xml:space="preserve"> </w:t>
            </w:r>
            <w:proofErr w:type="spellStart"/>
            <w:r w:rsidRPr="000C1F6E">
              <w:rPr>
                <w:b/>
                <w:bCs/>
                <w:bdr w:val="none" w:sz="0" w:space="0" w:color="auto" w:frame="1"/>
              </w:rPr>
              <w:t>компанияның</w:t>
            </w:r>
            <w:proofErr w:type="spellEnd"/>
            <w:r w:rsidRPr="000C1F6E">
              <w:rPr>
                <w:b/>
                <w:bCs/>
                <w:bdr w:val="none" w:sz="0" w:space="0" w:color="auto" w:frame="1"/>
              </w:rPr>
              <w:t xml:space="preserve"> </w:t>
            </w:r>
            <w:proofErr w:type="spellStart"/>
            <w:r w:rsidRPr="000C1F6E">
              <w:rPr>
                <w:b/>
                <w:bCs/>
                <w:bdr w:val="none" w:sz="0" w:space="0" w:color="auto" w:frame="1"/>
              </w:rPr>
              <w:t>пайдасына</w:t>
            </w:r>
            <w:proofErr w:type="spellEnd"/>
            <w:r w:rsidRPr="000C1F6E">
              <w:rPr>
                <w:b/>
                <w:bCs/>
                <w:bdr w:val="none" w:sz="0" w:space="0" w:color="auto" w:frame="1"/>
              </w:rPr>
              <w:t xml:space="preserve"> </w:t>
            </w:r>
            <w:proofErr w:type="spellStart"/>
            <w:r w:rsidRPr="000C1F6E">
              <w:rPr>
                <w:b/>
                <w:bCs/>
                <w:bdr w:val="none" w:sz="0" w:space="0" w:color="auto" w:frame="1"/>
              </w:rPr>
              <w:t>қатыса</w:t>
            </w:r>
            <w:proofErr w:type="spellEnd"/>
            <w:r w:rsidRPr="000C1F6E">
              <w:rPr>
                <w:b/>
                <w:bCs/>
                <w:bdr w:val="none" w:sz="0" w:space="0" w:color="auto" w:frame="1"/>
              </w:rPr>
              <w:t xml:space="preserve"> </w:t>
            </w:r>
            <w:proofErr w:type="spellStart"/>
            <w:r w:rsidRPr="000C1F6E">
              <w:rPr>
                <w:b/>
                <w:bCs/>
                <w:bdr w:val="none" w:sz="0" w:space="0" w:color="auto" w:frame="1"/>
              </w:rPr>
              <w:t>отырып</w:t>
            </w:r>
            <w:proofErr w:type="spellEnd"/>
            <w:r w:rsidRPr="000C1F6E">
              <w:rPr>
                <w:b/>
                <w:bCs/>
                <w:bdr w:val="none" w:sz="0" w:space="0" w:color="auto" w:frame="1"/>
              </w:rPr>
              <w:t xml:space="preserve"> </w:t>
            </w:r>
            <w:proofErr w:type="spellStart"/>
            <w:r w:rsidRPr="000C1F6E">
              <w:rPr>
                <w:b/>
                <w:bCs/>
                <w:bdr w:val="none" w:sz="0" w:space="0" w:color="auto" w:frame="1"/>
              </w:rPr>
              <w:t>есептелген</w:t>
            </w:r>
            <w:proofErr w:type="spellEnd"/>
            <w:r w:rsidRPr="000C1F6E">
              <w:rPr>
                <w:b/>
                <w:bCs/>
                <w:bdr w:val="none" w:sz="0" w:space="0" w:color="auto" w:frame="1"/>
              </w:rPr>
              <w:t xml:space="preserve"> </w:t>
            </w:r>
            <w:proofErr w:type="spellStart"/>
            <w:r w:rsidRPr="000C1F6E">
              <w:rPr>
                <w:b/>
                <w:bCs/>
                <w:bdr w:val="none" w:sz="0" w:space="0" w:color="auto" w:frame="1"/>
              </w:rPr>
              <w:t>бонустар</w:t>
            </w:r>
            <w:proofErr w:type="spellEnd"/>
          </w:p>
          <w:p w14:paraId="42ACE2F6" w14:textId="77777777" w:rsidR="000C1F6E" w:rsidRPr="000C1F6E" w:rsidRDefault="000C1F6E" w:rsidP="00D63333">
            <w:pPr>
              <w:ind w:left="127" w:right="101"/>
              <w:jc w:val="both"/>
            </w:pPr>
            <w:r w:rsidRPr="000C1F6E">
              <w:t>Бонусы, начисленные держателям полисов с участием в прибыли компании</w:t>
            </w:r>
          </w:p>
        </w:tc>
        <w:tc>
          <w:tcPr>
            <w:tcW w:w="477" w:type="pct"/>
            <w:tcBorders>
              <w:top w:val="nil"/>
              <w:left w:val="nil"/>
              <w:bottom w:val="single" w:sz="8" w:space="0" w:color="auto"/>
              <w:right w:val="single" w:sz="8" w:space="0" w:color="auto"/>
            </w:tcBorders>
            <w:vAlign w:val="center"/>
            <w:hideMark/>
          </w:tcPr>
          <w:p w14:paraId="7D8BCD02" w14:textId="77777777" w:rsidR="000C1F6E" w:rsidRPr="000C1F6E" w:rsidRDefault="000C1F6E" w:rsidP="00D63333">
            <w:pPr>
              <w:jc w:val="center"/>
            </w:pPr>
            <w:r w:rsidRPr="000C1F6E">
              <w:t>21305</w:t>
            </w:r>
          </w:p>
        </w:tc>
        <w:tc>
          <w:tcPr>
            <w:tcW w:w="651" w:type="pct"/>
            <w:tcBorders>
              <w:top w:val="nil"/>
              <w:left w:val="nil"/>
              <w:bottom w:val="single" w:sz="8" w:space="0" w:color="auto"/>
              <w:right w:val="single" w:sz="8" w:space="0" w:color="auto"/>
            </w:tcBorders>
            <w:vAlign w:val="center"/>
            <w:hideMark/>
          </w:tcPr>
          <w:p w14:paraId="7744B72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233C6C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75CEE1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32704F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AF5F69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9027CB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F77523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F9AA99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B69DE1E"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477ADA52" w14:textId="77777777" w:rsidR="000C1F6E" w:rsidRPr="000C1F6E" w:rsidRDefault="000C1F6E" w:rsidP="00D63333">
            <w:r w:rsidRPr="000C1F6E">
              <w:t> </w:t>
            </w:r>
          </w:p>
        </w:tc>
      </w:tr>
      <w:tr w:rsidR="000C1F6E" w:rsidRPr="000C1F6E" w14:paraId="1E9C86B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9CE1168" w14:textId="77777777" w:rsidR="000C1F6E" w:rsidRPr="000C1F6E" w:rsidRDefault="000C1F6E" w:rsidP="00D63333">
            <w:pPr>
              <w:ind w:left="127" w:right="101"/>
              <w:jc w:val="both"/>
            </w:pP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ұйымының</w:t>
            </w:r>
            <w:proofErr w:type="spellEnd"/>
            <w:r w:rsidRPr="000C1F6E">
              <w:rPr>
                <w:b/>
                <w:bCs/>
                <w:bdr w:val="none" w:sz="0" w:space="0" w:color="auto" w:frame="1"/>
              </w:rPr>
              <w:t xml:space="preserve"> </w:t>
            </w:r>
            <w:proofErr w:type="spellStart"/>
            <w:r w:rsidRPr="000C1F6E">
              <w:rPr>
                <w:b/>
                <w:bCs/>
                <w:bdr w:val="none" w:sz="0" w:space="0" w:color="auto" w:frame="1"/>
              </w:rPr>
              <w:t>инвестициялық</w:t>
            </w:r>
            <w:proofErr w:type="spellEnd"/>
            <w:r w:rsidRPr="000C1F6E">
              <w:rPr>
                <w:b/>
                <w:bCs/>
                <w:bdr w:val="none" w:sz="0" w:space="0" w:color="auto" w:frame="1"/>
              </w:rPr>
              <w:t xml:space="preserve"> </w:t>
            </w:r>
            <w:proofErr w:type="spellStart"/>
            <w:r w:rsidRPr="000C1F6E">
              <w:rPr>
                <w:b/>
                <w:bCs/>
                <w:bdr w:val="none" w:sz="0" w:space="0" w:color="auto" w:frame="1"/>
              </w:rPr>
              <w:t>кірісіне</w:t>
            </w:r>
            <w:proofErr w:type="spellEnd"/>
            <w:r w:rsidRPr="000C1F6E">
              <w:rPr>
                <w:b/>
                <w:bCs/>
                <w:bdr w:val="none" w:sz="0" w:space="0" w:color="auto" w:frame="1"/>
              </w:rPr>
              <w:t xml:space="preserve"> </w:t>
            </w:r>
            <w:proofErr w:type="spellStart"/>
            <w:r w:rsidRPr="000C1F6E">
              <w:rPr>
                <w:b/>
                <w:bCs/>
                <w:bdr w:val="none" w:sz="0" w:space="0" w:color="auto" w:frame="1"/>
              </w:rPr>
              <w:t>қатысу</w:t>
            </w:r>
            <w:proofErr w:type="spellEnd"/>
            <w:r w:rsidRPr="000C1F6E">
              <w:rPr>
                <w:b/>
                <w:bCs/>
                <w:bdr w:val="none" w:sz="0" w:space="0" w:color="auto" w:frame="1"/>
              </w:rPr>
              <w:t xml:space="preserve"> </w:t>
            </w:r>
            <w:proofErr w:type="spellStart"/>
            <w:r w:rsidRPr="000C1F6E">
              <w:rPr>
                <w:b/>
                <w:bCs/>
                <w:bdr w:val="none" w:sz="0" w:space="0" w:color="auto" w:frame="1"/>
              </w:rPr>
              <w:t>шарты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қалыптастырылатын</w:t>
            </w:r>
            <w:proofErr w:type="spellEnd"/>
            <w:r w:rsidRPr="000C1F6E">
              <w:rPr>
                <w:b/>
                <w:bCs/>
                <w:bdr w:val="none" w:sz="0" w:space="0" w:color="auto" w:frame="1"/>
              </w:rPr>
              <w:t xml:space="preserve"> </w:t>
            </w:r>
            <w:proofErr w:type="spellStart"/>
            <w:r w:rsidRPr="000C1F6E">
              <w:rPr>
                <w:b/>
                <w:bCs/>
                <w:bdr w:val="none" w:sz="0" w:space="0" w:color="auto" w:frame="1"/>
              </w:rPr>
              <w:t>ішкі</w:t>
            </w:r>
            <w:proofErr w:type="spellEnd"/>
            <w:r w:rsidRPr="000C1F6E">
              <w:rPr>
                <w:b/>
                <w:bCs/>
                <w:bdr w:val="none" w:sz="0" w:space="0" w:color="auto" w:frame="1"/>
              </w:rPr>
              <w:t xml:space="preserve"> </w:t>
            </w:r>
            <w:proofErr w:type="spellStart"/>
            <w:r w:rsidRPr="000C1F6E">
              <w:rPr>
                <w:b/>
                <w:bCs/>
                <w:bdr w:val="none" w:sz="0" w:space="0" w:color="auto" w:frame="1"/>
              </w:rPr>
              <w:t>резервтік</w:t>
            </w:r>
            <w:proofErr w:type="spellEnd"/>
            <w:r w:rsidRPr="000C1F6E">
              <w:rPr>
                <w:b/>
                <w:bCs/>
                <w:bdr w:val="none" w:sz="0" w:space="0" w:color="auto" w:frame="1"/>
              </w:rPr>
              <w:t xml:space="preserve"> </w:t>
            </w:r>
            <w:proofErr w:type="spellStart"/>
            <w:r w:rsidRPr="000C1F6E">
              <w:rPr>
                <w:b/>
                <w:bCs/>
                <w:bdr w:val="none" w:sz="0" w:space="0" w:color="auto" w:frame="1"/>
              </w:rPr>
              <w:t>қор</w:t>
            </w:r>
            <w:proofErr w:type="spellEnd"/>
          </w:p>
          <w:p w14:paraId="617E9ABF" w14:textId="77777777" w:rsidR="000C1F6E" w:rsidRPr="000C1F6E" w:rsidRDefault="000C1F6E" w:rsidP="00D63333">
            <w:pPr>
              <w:ind w:left="127" w:right="101"/>
              <w:jc w:val="both"/>
            </w:pPr>
            <w:r w:rsidRPr="000C1F6E">
              <w:t>Внутренний резервный фонд, формируемый по договорам участия в инвестиционном доходе страховой организации</w:t>
            </w:r>
          </w:p>
        </w:tc>
        <w:tc>
          <w:tcPr>
            <w:tcW w:w="477" w:type="pct"/>
            <w:tcBorders>
              <w:top w:val="nil"/>
              <w:left w:val="nil"/>
              <w:bottom w:val="single" w:sz="8" w:space="0" w:color="auto"/>
              <w:right w:val="single" w:sz="8" w:space="0" w:color="auto"/>
            </w:tcBorders>
            <w:vAlign w:val="center"/>
            <w:hideMark/>
          </w:tcPr>
          <w:p w14:paraId="510374AA" w14:textId="77777777" w:rsidR="000C1F6E" w:rsidRPr="000C1F6E" w:rsidRDefault="000C1F6E" w:rsidP="00D63333">
            <w:pPr>
              <w:jc w:val="center"/>
            </w:pPr>
            <w:r w:rsidRPr="000C1F6E">
              <w:t>21306</w:t>
            </w:r>
          </w:p>
        </w:tc>
        <w:tc>
          <w:tcPr>
            <w:tcW w:w="651" w:type="pct"/>
            <w:tcBorders>
              <w:top w:val="nil"/>
              <w:left w:val="nil"/>
              <w:bottom w:val="single" w:sz="8" w:space="0" w:color="auto"/>
              <w:right w:val="single" w:sz="8" w:space="0" w:color="auto"/>
            </w:tcBorders>
            <w:vAlign w:val="center"/>
            <w:hideMark/>
          </w:tcPr>
          <w:p w14:paraId="0C9F917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09BADA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F611D4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AD2F8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E05BFE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DA0345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605FB7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E8D3E6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A0C3E5"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41882266" w14:textId="77777777" w:rsidR="000C1F6E" w:rsidRPr="000C1F6E" w:rsidRDefault="000C1F6E" w:rsidP="00D63333">
            <w:r w:rsidRPr="000C1F6E">
              <w:t> </w:t>
            </w:r>
          </w:p>
        </w:tc>
      </w:tr>
      <w:tr w:rsidR="000C1F6E" w:rsidRPr="000C1F6E" w14:paraId="0D9A9EA3"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75E8BDEB" w14:textId="77777777" w:rsidR="000C1F6E" w:rsidRPr="000C1F6E" w:rsidRDefault="000C1F6E" w:rsidP="00D63333">
            <w:pPr>
              <w:ind w:left="127" w:right="101"/>
              <w:jc w:val="center"/>
            </w:pPr>
            <w:r w:rsidRPr="000C1F6E">
              <w:rPr>
                <w:b/>
                <w:bCs/>
                <w:bdr w:val="none" w:sz="0" w:space="0" w:color="auto" w:frame="1"/>
              </w:rPr>
              <w:t xml:space="preserve">1.2-бөлік. </w:t>
            </w: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резервтер</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қалдықтар</w:t>
            </w:r>
            <w:proofErr w:type="spellEnd"/>
            <w:r w:rsidRPr="000C1F6E">
              <w:rPr>
                <w:b/>
                <w:bCs/>
                <w:bdr w:val="none" w:sz="0" w:space="0" w:color="auto" w:frame="1"/>
              </w:rPr>
              <w:t xml:space="preserve"> (</w:t>
            </w:r>
            <w:proofErr w:type="spellStart"/>
            <w:r w:rsidRPr="000C1F6E">
              <w:rPr>
                <w:b/>
                <w:bCs/>
                <w:bdr w:val="none" w:sz="0" w:space="0" w:color="auto" w:frame="1"/>
              </w:rPr>
              <w:t>позициялар</w:t>
            </w:r>
            <w:proofErr w:type="spellEnd"/>
            <w:r w:rsidRPr="000C1F6E">
              <w:rPr>
                <w:b/>
                <w:bCs/>
                <w:bdr w:val="none" w:sz="0" w:space="0" w:color="auto" w:frame="1"/>
              </w:rPr>
              <w:t>)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сақтандырушының</w:t>
            </w:r>
            <w:proofErr w:type="spellEnd"/>
            <w:r w:rsidRPr="000C1F6E">
              <w:rPr>
                <w:b/>
                <w:bCs/>
                <w:bdr w:val="none" w:sz="0" w:space="0" w:color="auto" w:frame="1"/>
              </w:rPr>
              <w:t xml:space="preserve"> </w:t>
            </w:r>
            <w:proofErr w:type="spellStart"/>
            <w:r w:rsidRPr="000C1F6E">
              <w:rPr>
                <w:b/>
                <w:bCs/>
                <w:bdr w:val="none" w:sz="0" w:space="0" w:color="auto" w:frame="1"/>
              </w:rPr>
              <w:t>үлесін</w:t>
            </w:r>
            <w:proofErr w:type="spellEnd"/>
            <w:r w:rsidRPr="000C1F6E">
              <w:rPr>
                <w:b/>
                <w:bCs/>
                <w:bdr w:val="none" w:sz="0" w:space="0" w:color="auto" w:frame="1"/>
              </w:rPr>
              <w:t xml:space="preserve"> </w:t>
            </w:r>
            <w:proofErr w:type="spellStart"/>
            <w:r w:rsidRPr="000C1F6E">
              <w:rPr>
                <w:b/>
                <w:bCs/>
                <w:bdr w:val="none" w:sz="0" w:space="0" w:color="auto" w:frame="1"/>
              </w:rPr>
              <w:t>қоспағанда</w:t>
            </w:r>
            <w:proofErr w:type="spellEnd"/>
            <w:r w:rsidRPr="000C1F6E">
              <w:rPr>
                <w:b/>
                <w:bCs/>
                <w:bdr w:val="none" w:sz="0" w:space="0" w:color="auto" w:frame="1"/>
              </w:rPr>
              <w:t>)</w:t>
            </w:r>
          </w:p>
          <w:p w14:paraId="7CCADD59" w14:textId="77777777" w:rsidR="000C1F6E" w:rsidRPr="000C1F6E" w:rsidRDefault="000C1F6E" w:rsidP="00D63333">
            <w:pPr>
              <w:ind w:left="127" w:right="101"/>
              <w:jc w:val="center"/>
            </w:pPr>
            <w:r w:rsidRPr="000C1F6E">
              <w:t>Часть 1.2. Остатки (позиции) по резервам по договорам страхования с нерезидентами (за исключением доли перестраховщика)</w:t>
            </w:r>
          </w:p>
        </w:tc>
      </w:tr>
      <w:tr w:rsidR="000C1F6E" w:rsidRPr="000C1F6E" w14:paraId="123EC70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FC49E11" w14:textId="77777777" w:rsidR="000C1F6E" w:rsidRPr="000C1F6E" w:rsidRDefault="000C1F6E" w:rsidP="00D63333">
            <w:pPr>
              <w:ind w:left="127" w:right="101"/>
              <w:jc w:val="both"/>
            </w:pPr>
            <w:proofErr w:type="spellStart"/>
            <w:r w:rsidRPr="000C1F6E">
              <w:rPr>
                <w:b/>
                <w:bCs/>
                <w:bdr w:val="none" w:sz="0" w:space="0" w:color="auto" w:frame="1"/>
              </w:rPr>
              <w:t>Еңбегі</w:t>
            </w:r>
            <w:proofErr w:type="spellEnd"/>
            <w:r w:rsidRPr="000C1F6E">
              <w:rPr>
                <w:b/>
                <w:bCs/>
                <w:bdr w:val="none" w:sz="0" w:space="0" w:color="auto" w:frame="1"/>
              </w:rPr>
              <w:t xml:space="preserve"> </w:t>
            </w:r>
            <w:proofErr w:type="spellStart"/>
            <w:r w:rsidRPr="000C1F6E">
              <w:rPr>
                <w:b/>
                <w:bCs/>
                <w:bdr w:val="none" w:sz="0" w:space="0" w:color="auto" w:frame="1"/>
              </w:rPr>
              <w:t>сіңбеген</w:t>
            </w:r>
            <w:proofErr w:type="spellEnd"/>
            <w:r w:rsidRPr="000C1F6E">
              <w:rPr>
                <w:b/>
                <w:bCs/>
                <w:bdr w:val="none" w:sz="0" w:space="0" w:color="auto" w:frame="1"/>
              </w:rPr>
              <w:t xml:space="preserve"> </w:t>
            </w:r>
            <w:proofErr w:type="spellStart"/>
            <w:r w:rsidRPr="000C1F6E">
              <w:rPr>
                <w:b/>
                <w:bCs/>
                <w:bdr w:val="none" w:sz="0" w:space="0" w:color="auto" w:frame="1"/>
              </w:rPr>
              <w:t>сыйлықақы</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34F0DDA0" w14:textId="77777777" w:rsidR="000C1F6E" w:rsidRPr="000C1F6E" w:rsidRDefault="000C1F6E" w:rsidP="00D63333">
            <w:pPr>
              <w:ind w:left="127" w:right="101"/>
              <w:jc w:val="both"/>
            </w:pPr>
            <w:r w:rsidRPr="000C1F6E">
              <w:t>Резерв незаработанной премии</w:t>
            </w:r>
          </w:p>
        </w:tc>
        <w:tc>
          <w:tcPr>
            <w:tcW w:w="477" w:type="pct"/>
            <w:tcBorders>
              <w:top w:val="nil"/>
              <w:left w:val="nil"/>
              <w:bottom w:val="single" w:sz="8" w:space="0" w:color="auto"/>
              <w:right w:val="single" w:sz="8" w:space="0" w:color="auto"/>
            </w:tcBorders>
            <w:vAlign w:val="center"/>
            <w:hideMark/>
          </w:tcPr>
          <w:p w14:paraId="177308E3" w14:textId="77777777" w:rsidR="000C1F6E" w:rsidRPr="000C1F6E" w:rsidRDefault="000C1F6E" w:rsidP="00D63333">
            <w:pPr>
              <w:jc w:val="center"/>
            </w:pPr>
            <w:r w:rsidRPr="000C1F6E">
              <w:t>21500</w:t>
            </w:r>
          </w:p>
        </w:tc>
        <w:tc>
          <w:tcPr>
            <w:tcW w:w="651" w:type="pct"/>
            <w:tcBorders>
              <w:top w:val="nil"/>
              <w:left w:val="nil"/>
              <w:bottom w:val="single" w:sz="8" w:space="0" w:color="auto"/>
              <w:right w:val="single" w:sz="8" w:space="0" w:color="auto"/>
            </w:tcBorders>
            <w:vAlign w:val="center"/>
            <w:hideMark/>
          </w:tcPr>
          <w:p w14:paraId="3328A41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92ACB1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9BECE1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7F4DE7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8071EB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43362FA"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268BF47"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77ED1F2"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74911DF"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793F737F" w14:textId="77777777" w:rsidR="000C1F6E" w:rsidRPr="000C1F6E" w:rsidRDefault="000C1F6E" w:rsidP="00D63333">
            <w:r w:rsidRPr="000C1F6E">
              <w:t> </w:t>
            </w:r>
          </w:p>
        </w:tc>
      </w:tr>
      <w:tr w:rsidR="000C1F6E" w:rsidRPr="000C1F6E" w14:paraId="52E3B5A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D65FCA3" w14:textId="77777777" w:rsidR="000C1F6E" w:rsidRPr="000C1F6E" w:rsidRDefault="000C1F6E" w:rsidP="00D63333">
            <w:pPr>
              <w:ind w:left="127" w:right="101"/>
              <w:jc w:val="both"/>
            </w:pPr>
            <w:proofErr w:type="spellStart"/>
            <w:r w:rsidRPr="000C1F6E">
              <w:rPr>
                <w:b/>
                <w:bCs/>
                <w:bdr w:val="none" w:sz="0" w:space="0" w:color="auto" w:frame="1"/>
              </w:rPr>
              <w:lastRenderedPageBreak/>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1C99A952" w14:textId="77777777" w:rsidR="000C1F6E" w:rsidRPr="000C1F6E" w:rsidRDefault="000C1F6E" w:rsidP="00D63333">
            <w:pPr>
              <w:ind w:left="127" w:right="101"/>
              <w:jc w:val="both"/>
            </w:pPr>
            <w:r w:rsidRPr="000C1F6E">
              <w:t>на начало отчетного периода</w:t>
            </w:r>
          </w:p>
        </w:tc>
        <w:tc>
          <w:tcPr>
            <w:tcW w:w="477" w:type="pct"/>
            <w:tcBorders>
              <w:top w:val="nil"/>
              <w:left w:val="nil"/>
              <w:bottom w:val="single" w:sz="8" w:space="0" w:color="auto"/>
              <w:right w:val="single" w:sz="8" w:space="0" w:color="auto"/>
            </w:tcBorders>
            <w:vAlign w:val="center"/>
            <w:hideMark/>
          </w:tcPr>
          <w:p w14:paraId="4E0179CB" w14:textId="77777777" w:rsidR="000C1F6E" w:rsidRPr="000C1F6E" w:rsidRDefault="000C1F6E" w:rsidP="00D63333">
            <w:pPr>
              <w:jc w:val="center"/>
            </w:pPr>
            <w:r w:rsidRPr="000C1F6E">
              <w:t>21520</w:t>
            </w:r>
          </w:p>
        </w:tc>
        <w:tc>
          <w:tcPr>
            <w:tcW w:w="651" w:type="pct"/>
            <w:tcBorders>
              <w:top w:val="nil"/>
              <w:left w:val="nil"/>
              <w:bottom w:val="single" w:sz="8" w:space="0" w:color="auto"/>
              <w:right w:val="single" w:sz="8" w:space="0" w:color="auto"/>
            </w:tcBorders>
            <w:vAlign w:val="center"/>
            <w:hideMark/>
          </w:tcPr>
          <w:p w14:paraId="29AA33C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190C9F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A9FA69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9C70E1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473FA1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04DCD8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3D1614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28D6FA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7004BFB"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216FA398" w14:textId="77777777" w:rsidR="000C1F6E" w:rsidRPr="000C1F6E" w:rsidRDefault="000C1F6E" w:rsidP="00D63333">
            <w:r w:rsidRPr="000C1F6E">
              <w:t> </w:t>
            </w:r>
          </w:p>
        </w:tc>
      </w:tr>
      <w:tr w:rsidR="000C1F6E" w:rsidRPr="000C1F6E" w14:paraId="7AC286C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4BD247C"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672D67D6" w14:textId="77777777" w:rsidR="000C1F6E" w:rsidRPr="000C1F6E" w:rsidRDefault="000C1F6E" w:rsidP="00D63333">
            <w:pPr>
              <w:ind w:left="127" w:right="101"/>
              <w:jc w:val="both"/>
            </w:pPr>
            <w:r w:rsidRPr="000C1F6E">
              <w:t>на конец отчетного периода</w:t>
            </w:r>
          </w:p>
        </w:tc>
        <w:tc>
          <w:tcPr>
            <w:tcW w:w="477" w:type="pct"/>
            <w:tcBorders>
              <w:top w:val="nil"/>
              <w:left w:val="nil"/>
              <w:bottom w:val="single" w:sz="8" w:space="0" w:color="auto"/>
              <w:right w:val="single" w:sz="8" w:space="0" w:color="auto"/>
            </w:tcBorders>
            <w:vAlign w:val="center"/>
            <w:hideMark/>
          </w:tcPr>
          <w:p w14:paraId="53F55ED3" w14:textId="77777777" w:rsidR="000C1F6E" w:rsidRPr="000C1F6E" w:rsidRDefault="000C1F6E" w:rsidP="00D63333">
            <w:pPr>
              <w:jc w:val="center"/>
            </w:pPr>
            <w:r w:rsidRPr="000C1F6E">
              <w:t>21530</w:t>
            </w:r>
          </w:p>
        </w:tc>
        <w:tc>
          <w:tcPr>
            <w:tcW w:w="651" w:type="pct"/>
            <w:tcBorders>
              <w:top w:val="nil"/>
              <w:left w:val="nil"/>
              <w:bottom w:val="single" w:sz="8" w:space="0" w:color="auto"/>
              <w:right w:val="single" w:sz="8" w:space="0" w:color="auto"/>
            </w:tcBorders>
            <w:vAlign w:val="center"/>
            <w:hideMark/>
          </w:tcPr>
          <w:p w14:paraId="0743959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6CE08D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935CAD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FB27BE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D4948A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F751DC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04902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91BADE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5EAEFBA"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70FB7B9F" w14:textId="77777777" w:rsidR="000C1F6E" w:rsidRPr="000C1F6E" w:rsidRDefault="000C1F6E" w:rsidP="00D63333">
            <w:r w:rsidRPr="000C1F6E">
              <w:t> </w:t>
            </w:r>
          </w:p>
        </w:tc>
      </w:tr>
      <w:tr w:rsidR="000C1F6E" w:rsidRPr="000C1F6E" w14:paraId="72A6C2E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3B9A8F6" w14:textId="77777777" w:rsidR="000C1F6E" w:rsidRPr="000C1F6E" w:rsidRDefault="000C1F6E" w:rsidP="00D63333">
            <w:pPr>
              <w:ind w:left="127" w:right="101"/>
              <w:jc w:val="both"/>
            </w:pPr>
            <w:proofErr w:type="spellStart"/>
            <w:r w:rsidRPr="000C1F6E">
              <w:rPr>
                <w:b/>
                <w:bCs/>
                <w:bdr w:val="none" w:sz="0" w:space="0" w:color="auto" w:frame="1"/>
              </w:rPr>
              <w:t>Пайда</w:t>
            </w:r>
            <w:proofErr w:type="spellEnd"/>
            <w:r w:rsidRPr="000C1F6E">
              <w:rPr>
                <w:b/>
                <w:bCs/>
                <w:bdr w:val="none" w:sz="0" w:space="0" w:color="auto" w:frame="1"/>
              </w:rPr>
              <w:t xml:space="preserve"> </w:t>
            </w:r>
            <w:proofErr w:type="spellStart"/>
            <w:r w:rsidRPr="000C1F6E">
              <w:rPr>
                <w:b/>
                <w:bCs/>
                <w:bdr w:val="none" w:sz="0" w:space="0" w:color="auto" w:frame="1"/>
              </w:rPr>
              <w:t>болмаған</w:t>
            </w:r>
            <w:proofErr w:type="spellEnd"/>
            <w:r w:rsidRPr="000C1F6E">
              <w:rPr>
                <w:b/>
                <w:bCs/>
                <w:bdr w:val="none" w:sz="0" w:space="0" w:color="auto" w:frame="1"/>
              </w:rPr>
              <w:t xml:space="preserve"> </w:t>
            </w:r>
            <w:proofErr w:type="spellStart"/>
            <w:r w:rsidRPr="000C1F6E">
              <w:rPr>
                <w:b/>
                <w:bCs/>
                <w:bdr w:val="none" w:sz="0" w:space="0" w:color="auto" w:frame="1"/>
              </w:rPr>
              <w:t>шығындар</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5493940C" w14:textId="77777777" w:rsidR="000C1F6E" w:rsidRPr="000C1F6E" w:rsidRDefault="000C1F6E" w:rsidP="00D63333">
            <w:pPr>
              <w:ind w:left="127" w:right="101"/>
              <w:jc w:val="both"/>
            </w:pPr>
            <w:r w:rsidRPr="000C1F6E">
              <w:t xml:space="preserve">Резерв </w:t>
            </w:r>
            <w:proofErr w:type="spellStart"/>
            <w:r w:rsidRPr="000C1F6E">
              <w:t>непроизошедших</w:t>
            </w:r>
            <w:proofErr w:type="spellEnd"/>
            <w:r w:rsidRPr="000C1F6E">
              <w:t xml:space="preserve"> убытков</w:t>
            </w:r>
          </w:p>
        </w:tc>
        <w:tc>
          <w:tcPr>
            <w:tcW w:w="477" w:type="pct"/>
            <w:tcBorders>
              <w:top w:val="nil"/>
              <w:left w:val="nil"/>
              <w:bottom w:val="single" w:sz="8" w:space="0" w:color="auto"/>
              <w:right w:val="single" w:sz="8" w:space="0" w:color="auto"/>
            </w:tcBorders>
            <w:vAlign w:val="center"/>
            <w:hideMark/>
          </w:tcPr>
          <w:p w14:paraId="3CA3706B" w14:textId="77777777" w:rsidR="000C1F6E" w:rsidRPr="000C1F6E" w:rsidRDefault="000C1F6E" w:rsidP="00D63333">
            <w:pPr>
              <w:jc w:val="center"/>
            </w:pPr>
            <w:r w:rsidRPr="000C1F6E">
              <w:t>21600</w:t>
            </w:r>
          </w:p>
        </w:tc>
        <w:tc>
          <w:tcPr>
            <w:tcW w:w="651" w:type="pct"/>
            <w:tcBorders>
              <w:top w:val="nil"/>
              <w:left w:val="nil"/>
              <w:bottom w:val="single" w:sz="8" w:space="0" w:color="auto"/>
              <w:right w:val="single" w:sz="8" w:space="0" w:color="auto"/>
            </w:tcBorders>
            <w:vAlign w:val="center"/>
            <w:hideMark/>
          </w:tcPr>
          <w:p w14:paraId="651C8D7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36BEAD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E1D276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F7E5AF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D746B7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64B240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B2B13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14517B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2ABC30B"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12661E58" w14:textId="77777777" w:rsidR="000C1F6E" w:rsidRPr="000C1F6E" w:rsidRDefault="000C1F6E" w:rsidP="00D63333">
            <w:r w:rsidRPr="000C1F6E">
              <w:t> </w:t>
            </w:r>
          </w:p>
        </w:tc>
      </w:tr>
      <w:tr w:rsidR="000C1F6E" w:rsidRPr="000C1F6E" w14:paraId="165335F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290EE58"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0D145D58" w14:textId="77777777" w:rsidR="000C1F6E" w:rsidRPr="000C1F6E" w:rsidRDefault="000C1F6E" w:rsidP="00D63333">
            <w:pPr>
              <w:ind w:left="127" w:right="101"/>
              <w:jc w:val="both"/>
            </w:pPr>
            <w:r w:rsidRPr="000C1F6E">
              <w:t>на начало отчетного периода</w:t>
            </w:r>
          </w:p>
        </w:tc>
        <w:tc>
          <w:tcPr>
            <w:tcW w:w="477" w:type="pct"/>
            <w:tcBorders>
              <w:top w:val="nil"/>
              <w:left w:val="nil"/>
              <w:bottom w:val="single" w:sz="8" w:space="0" w:color="auto"/>
              <w:right w:val="single" w:sz="8" w:space="0" w:color="auto"/>
            </w:tcBorders>
            <w:vAlign w:val="center"/>
            <w:hideMark/>
          </w:tcPr>
          <w:p w14:paraId="614DB55D" w14:textId="77777777" w:rsidR="000C1F6E" w:rsidRPr="000C1F6E" w:rsidRDefault="000C1F6E" w:rsidP="00D63333">
            <w:pPr>
              <w:jc w:val="center"/>
            </w:pPr>
            <w:r w:rsidRPr="000C1F6E">
              <w:t>21620</w:t>
            </w:r>
          </w:p>
        </w:tc>
        <w:tc>
          <w:tcPr>
            <w:tcW w:w="651" w:type="pct"/>
            <w:tcBorders>
              <w:top w:val="nil"/>
              <w:left w:val="nil"/>
              <w:bottom w:val="single" w:sz="8" w:space="0" w:color="auto"/>
              <w:right w:val="single" w:sz="8" w:space="0" w:color="auto"/>
            </w:tcBorders>
            <w:vAlign w:val="center"/>
            <w:hideMark/>
          </w:tcPr>
          <w:p w14:paraId="7D338AB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D5C71A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E810D4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7E72F1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05639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8CA451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2CA384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2DE1EC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E4EFB4E"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770BAF5B" w14:textId="77777777" w:rsidR="000C1F6E" w:rsidRPr="000C1F6E" w:rsidRDefault="000C1F6E" w:rsidP="00D63333">
            <w:r w:rsidRPr="000C1F6E">
              <w:t> </w:t>
            </w:r>
          </w:p>
        </w:tc>
      </w:tr>
      <w:tr w:rsidR="000C1F6E" w:rsidRPr="000C1F6E" w14:paraId="64C7A25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149FA9B"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5E1FD6C9" w14:textId="77777777" w:rsidR="000C1F6E" w:rsidRPr="000C1F6E" w:rsidRDefault="000C1F6E" w:rsidP="00D63333">
            <w:pPr>
              <w:ind w:left="127" w:right="101"/>
              <w:jc w:val="both"/>
            </w:pPr>
            <w:r w:rsidRPr="000C1F6E">
              <w:t>на конец отчетного периода</w:t>
            </w:r>
          </w:p>
        </w:tc>
        <w:tc>
          <w:tcPr>
            <w:tcW w:w="477" w:type="pct"/>
            <w:tcBorders>
              <w:top w:val="nil"/>
              <w:left w:val="nil"/>
              <w:bottom w:val="single" w:sz="8" w:space="0" w:color="auto"/>
              <w:right w:val="single" w:sz="8" w:space="0" w:color="auto"/>
            </w:tcBorders>
            <w:vAlign w:val="center"/>
            <w:hideMark/>
          </w:tcPr>
          <w:p w14:paraId="067FCBFE" w14:textId="77777777" w:rsidR="000C1F6E" w:rsidRPr="000C1F6E" w:rsidRDefault="000C1F6E" w:rsidP="00D63333">
            <w:pPr>
              <w:jc w:val="center"/>
            </w:pPr>
            <w:r w:rsidRPr="000C1F6E">
              <w:t>21630</w:t>
            </w:r>
          </w:p>
        </w:tc>
        <w:tc>
          <w:tcPr>
            <w:tcW w:w="651" w:type="pct"/>
            <w:tcBorders>
              <w:top w:val="nil"/>
              <w:left w:val="nil"/>
              <w:bottom w:val="single" w:sz="8" w:space="0" w:color="auto"/>
              <w:right w:val="single" w:sz="8" w:space="0" w:color="auto"/>
            </w:tcBorders>
            <w:vAlign w:val="center"/>
            <w:hideMark/>
          </w:tcPr>
          <w:p w14:paraId="6FC1831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DD030C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6EC072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7DB3A5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058CC0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999096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F09B55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27EB06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1436664"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41BC02E3" w14:textId="77777777" w:rsidR="000C1F6E" w:rsidRPr="000C1F6E" w:rsidRDefault="000C1F6E" w:rsidP="00D63333">
            <w:r w:rsidRPr="000C1F6E">
              <w:t> </w:t>
            </w:r>
          </w:p>
        </w:tc>
      </w:tr>
      <w:tr w:rsidR="000C1F6E" w:rsidRPr="000C1F6E" w14:paraId="6C080CD3"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9ABE8AD" w14:textId="77777777" w:rsidR="000C1F6E" w:rsidRPr="000C1F6E" w:rsidRDefault="000C1F6E" w:rsidP="00D63333">
            <w:pPr>
              <w:ind w:left="127" w:right="101"/>
              <w:jc w:val="both"/>
            </w:pPr>
            <w:proofErr w:type="spellStart"/>
            <w:r w:rsidRPr="000C1F6E">
              <w:rPr>
                <w:b/>
                <w:bCs/>
                <w:bdr w:val="none" w:sz="0" w:space="0" w:color="auto" w:frame="1"/>
              </w:rPr>
              <w:t>Шығындар</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330A2577" w14:textId="77777777" w:rsidR="000C1F6E" w:rsidRPr="000C1F6E" w:rsidRDefault="000C1F6E" w:rsidP="00D63333">
            <w:pPr>
              <w:ind w:left="127" w:right="101"/>
              <w:jc w:val="both"/>
            </w:pPr>
            <w:r w:rsidRPr="000C1F6E">
              <w:t>Резерв убытков</w:t>
            </w:r>
          </w:p>
        </w:tc>
        <w:tc>
          <w:tcPr>
            <w:tcW w:w="477" w:type="pct"/>
            <w:tcBorders>
              <w:top w:val="nil"/>
              <w:left w:val="nil"/>
              <w:bottom w:val="single" w:sz="8" w:space="0" w:color="auto"/>
              <w:right w:val="single" w:sz="8" w:space="0" w:color="auto"/>
            </w:tcBorders>
            <w:vAlign w:val="center"/>
            <w:hideMark/>
          </w:tcPr>
          <w:p w14:paraId="274C204C" w14:textId="77777777" w:rsidR="000C1F6E" w:rsidRPr="000C1F6E" w:rsidRDefault="000C1F6E" w:rsidP="00D63333">
            <w:pPr>
              <w:jc w:val="center"/>
            </w:pPr>
            <w:r w:rsidRPr="000C1F6E">
              <w:t>21700</w:t>
            </w:r>
          </w:p>
        </w:tc>
        <w:tc>
          <w:tcPr>
            <w:tcW w:w="651" w:type="pct"/>
            <w:tcBorders>
              <w:top w:val="nil"/>
              <w:left w:val="nil"/>
              <w:bottom w:val="single" w:sz="8" w:space="0" w:color="auto"/>
              <w:right w:val="single" w:sz="8" w:space="0" w:color="auto"/>
            </w:tcBorders>
            <w:vAlign w:val="center"/>
            <w:hideMark/>
          </w:tcPr>
          <w:p w14:paraId="2E7FC3D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68842A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472DC8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584419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DD4864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D2F745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08FB3D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3F3A88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59455CC"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16AC5365" w14:textId="77777777" w:rsidR="000C1F6E" w:rsidRPr="000C1F6E" w:rsidRDefault="000C1F6E" w:rsidP="00D63333">
            <w:r w:rsidRPr="000C1F6E">
              <w:t> </w:t>
            </w:r>
          </w:p>
        </w:tc>
      </w:tr>
      <w:tr w:rsidR="000C1F6E" w:rsidRPr="000C1F6E" w14:paraId="6961DC8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BE0F144"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4F9485DC" w14:textId="77777777" w:rsidR="000C1F6E" w:rsidRPr="000C1F6E" w:rsidRDefault="000C1F6E" w:rsidP="00D63333">
            <w:pPr>
              <w:ind w:left="127" w:right="101"/>
              <w:jc w:val="both"/>
            </w:pPr>
            <w:r w:rsidRPr="000C1F6E">
              <w:t>на начало отчетного периода</w:t>
            </w:r>
          </w:p>
        </w:tc>
        <w:tc>
          <w:tcPr>
            <w:tcW w:w="477" w:type="pct"/>
            <w:tcBorders>
              <w:top w:val="nil"/>
              <w:left w:val="nil"/>
              <w:bottom w:val="single" w:sz="8" w:space="0" w:color="auto"/>
              <w:right w:val="single" w:sz="8" w:space="0" w:color="auto"/>
            </w:tcBorders>
            <w:vAlign w:val="center"/>
            <w:hideMark/>
          </w:tcPr>
          <w:p w14:paraId="0FE01FB1" w14:textId="77777777" w:rsidR="000C1F6E" w:rsidRPr="000C1F6E" w:rsidRDefault="000C1F6E" w:rsidP="00D63333">
            <w:pPr>
              <w:jc w:val="center"/>
            </w:pPr>
            <w:r w:rsidRPr="000C1F6E">
              <w:t>21720</w:t>
            </w:r>
          </w:p>
        </w:tc>
        <w:tc>
          <w:tcPr>
            <w:tcW w:w="651" w:type="pct"/>
            <w:tcBorders>
              <w:top w:val="nil"/>
              <w:left w:val="nil"/>
              <w:bottom w:val="single" w:sz="8" w:space="0" w:color="auto"/>
              <w:right w:val="single" w:sz="8" w:space="0" w:color="auto"/>
            </w:tcBorders>
            <w:vAlign w:val="center"/>
            <w:hideMark/>
          </w:tcPr>
          <w:p w14:paraId="242C89D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AFD97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436691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66AA6C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48CA05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1F116F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90A828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33F5B5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0A05666"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621F6490" w14:textId="77777777" w:rsidR="000C1F6E" w:rsidRPr="000C1F6E" w:rsidRDefault="000C1F6E" w:rsidP="00D63333">
            <w:r w:rsidRPr="000C1F6E">
              <w:t> </w:t>
            </w:r>
          </w:p>
        </w:tc>
      </w:tr>
      <w:tr w:rsidR="000C1F6E" w:rsidRPr="000C1F6E" w14:paraId="7B75863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A55F651"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7ED76201" w14:textId="77777777" w:rsidR="000C1F6E" w:rsidRPr="000C1F6E" w:rsidRDefault="000C1F6E" w:rsidP="00D63333">
            <w:pPr>
              <w:ind w:left="127" w:right="101"/>
              <w:jc w:val="both"/>
            </w:pPr>
            <w:r w:rsidRPr="000C1F6E">
              <w:t>на конец отчетного периода</w:t>
            </w:r>
          </w:p>
        </w:tc>
        <w:tc>
          <w:tcPr>
            <w:tcW w:w="477" w:type="pct"/>
            <w:tcBorders>
              <w:top w:val="nil"/>
              <w:left w:val="nil"/>
              <w:bottom w:val="single" w:sz="8" w:space="0" w:color="auto"/>
              <w:right w:val="single" w:sz="8" w:space="0" w:color="auto"/>
            </w:tcBorders>
            <w:vAlign w:val="center"/>
            <w:hideMark/>
          </w:tcPr>
          <w:p w14:paraId="27D7C5BD" w14:textId="77777777" w:rsidR="000C1F6E" w:rsidRPr="000C1F6E" w:rsidRDefault="000C1F6E" w:rsidP="00D63333">
            <w:pPr>
              <w:jc w:val="center"/>
            </w:pPr>
            <w:r w:rsidRPr="000C1F6E">
              <w:t>21730</w:t>
            </w:r>
          </w:p>
        </w:tc>
        <w:tc>
          <w:tcPr>
            <w:tcW w:w="651" w:type="pct"/>
            <w:tcBorders>
              <w:top w:val="nil"/>
              <w:left w:val="nil"/>
              <w:bottom w:val="single" w:sz="8" w:space="0" w:color="auto"/>
              <w:right w:val="single" w:sz="8" w:space="0" w:color="auto"/>
            </w:tcBorders>
            <w:vAlign w:val="center"/>
            <w:hideMark/>
          </w:tcPr>
          <w:p w14:paraId="1BC9A36D"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18F562E"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2E9E46D"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1ECE88A"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8A1BFC9"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0477111"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FC953FE"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9A827AB"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3069047"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0DD9E6BD" w14:textId="77777777" w:rsidR="000C1F6E" w:rsidRPr="000C1F6E" w:rsidRDefault="000C1F6E" w:rsidP="00D63333">
            <w:r w:rsidRPr="000C1F6E">
              <w:t> </w:t>
            </w:r>
          </w:p>
        </w:tc>
      </w:tr>
    </w:tbl>
    <w:p w14:paraId="66AA2C70" w14:textId="77777777" w:rsidR="000C1F6E" w:rsidRPr="00905A11" w:rsidRDefault="000C1F6E" w:rsidP="000C1F6E">
      <w:pPr>
        <w:ind w:firstLine="400"/>
        <w:jc w:val="both"/>
        <w:rPr>
          <w:sz w:val="28"/>
          <w:szCs w:val="28"/>
        </w:rPr>
      </w:pPr>
      <w:r w:rsidRPr="00905A11">
        <w:rPr>
          <w:b/>
          <w:bCs/>
          <w:sz w:val="28"/>
          <w:szCs w:val="28"/>
          <w:bdr w:val="none" w:sz="0" w:space="0" w:color="auto" w:frame="1"/>
        </w:rPr>
        <w:t> </w:t>
      </w:r>
    </w:p>
    <w:p w14:paraId="2977C3B1" w14:textId="77777777" w:rsidR="000C1F6E" w:rsidRPr="00905A11" w:rsidRDefault="000C1F6E" w:rsidP="000C1F6E">
      <w:pPr>
        <w:ind w:firstLine="709"/>
        <w:jc w:val="both"/>
        <w:rPr>
          <w:sz w:val="28"/>
          <w:szCs w:val="28"/>
        </w:rPr>
      </w:pPr>
      <w:r w:rsidRPr="00905A11">
        <w:rPr>
          <w:b/>
          <w:bCs/>
          <w:sz w:val="28"/>
          <w:szCs w:val="28"/>
          <w:bdr w:val="none" w:sz="0" w:space="0" w:color="auto" w:frame="1"/>
        </w:rPr>
        <w:t xml:space="preserve">2. </w:t>
      </w:r>
      <w:proofErr w:type="spellStart"/>
      <w:r w:rsidRPr="00905A11">
        <w:rPr>
          <w:b/>
          <w:bCs/>
          <w:sz w:val="28"/>
          <w:szCs w:val="28"/>
          <w:bdr w:val="none" w:sz="0" w:space="0" w:color="auto" w:frame="1"/>
        </w:rPr>
        <w:t>Бейрезиденттерді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кіріс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729B3291" w14:textId="77777777" w:rsidR="000C1F6E" w:rsidRPr="00905A11" w:rsidRDefault="000C1F6E" w:rsidP="000C1F6E">
      <w:pPr>
        <w:ind w:firstLine="709"/>
        <w:jc w:val="both"/>
        <w:rPr>
          <w:sz w:val="28"/>
          <w:szCs w:val="28"/>
        </w:rPr>
      </w:pPr>
      <w:r w:rsidRPr="00905A11">
        <w:rPr>
          <w:sz w:val="28"/>
          <w:szCs w:val="28"/>
        </w:rPr>
        <w:t>2. Перестрахование нерезидентов (входящее перестрахование), тысяч долларов США</w:t>
      </w:r>
    </w:p>
    <w:p w14:paraId="46EFD9A4" w14:textId="77777777" w:rsidR="000C1F6E" w:rsidRPr="00905A11" w:rsidRDefault="000C1F6E" w:rsidP="000C1F6E">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6487"/>
        <w:gridCol w:w="1388"/>
        <w:gridCol w:w="1894"/>
        <w:gridCol w:w="512"/>
        <w:gridCol w:w="512"/>
        <w:gridCol w:w="512"/>
        <w:gridCol w:w="512"/>
        <w:gridCol w:w="512"/>
        <w:gridCol w:w="512"/>
        <w:gridCol w:w="512"/>
        <w:gridCol w:w="512"/>
        <w:gridCol w:w="684"/>
      </w:tblGrid>
      <w:tr w:rsidR="000C1F6E" w:rsidRPr="000C1F6E" w14:paraId="5218601C" w14:textId="77777777" w:rsidTr="00D63333">
        <w:trPr>
          <w:jc w:val="center"/>
        </w:trPr>
        <w:tc>
          <w:tcPr>
            <w:tcW w:w="2229" w:type="pct"/>
            <w:vMerge w:val="restart"/>
            <w:tcBorders>
              <w:top w:val="single" w:sz="8" w:space="0" w:color="auto"/>
              <w:left w:val="single" w:sz="8" w:space="0" w:color="auto"/>
              <w:bottom w:val="single" w:sz="8" w:space="0" w:color="auto"/>
              <w:right w:val="single" w:sz="8" w:space="0" w:color="auto"/>
            </w:tcBorders>
            <w:vAlign w:val="center"/>
            <w:hideMark/>
          </w:tcPr>
          <w:p w14:paraId="7A7D30E1" w14:textId="77777777" w:rsidR="000C1F6E" w:rsidRPr="000C1F6E" w:rsidRDefault="000C1F6E" w:rsidP="00D63333">
            <w:pPr>
              <w:jc w:val="center"/>
            </w:pPr>
            <w:proofErr w:type="spellStart"/>
            <w:r w:rsidRPr="000C1F6E">
              <w:rPr>
                <w:b/>
                <w:bCs/>
                <w:bdr w:val="none" w:sz="0" w:space="0" w:color="auto" w:frame="1"/>
              </w:rPr>
              <w:t>Көрсеткіштің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2FC932CE" w14:textId="77777777" w:rsidR="000C1F6E" w:rsidRPr="000C1F6E" w:rsidRDefault="000C1F6E" w:rsidP="00D63333">
            <w:pPr>
              <w:jc w:val="center"/>
            </w:pPr>
            <w:r w:rsidRPr="000C1F6E">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54AEE778" w14:textId="77777777" w:rsidR="000C1F6E" w:rsidRPr="000C1F6E" w:rsidRDefault="000C1F6E" w:rsidP="00D63333">
            <w:pPr>
              <w:jc w:val="center"/>
            </w:pPr>
            <w:r w:rsidRPr="000C1F6E">
              <w:rPr>
                <w:b/>
                <w:bCs/>
                <w:bdr w:val="none" w:sz="0" w:space="0" w:color="auto" w:frame="1"/>
              </w:rPr>
              <w:t>Жол коды</w:t>
            </w:r>
          </w:p>
          <w:p w14:paraId="54F2D03E" w14:textId="77777777" w:rsidR="000C1F6E" w:rsidRPr="000C1F6E" w:rsidRDefault="000C1F6E" w:rsidP="00D63333">
            <w:pPr>
              <w:jc w:val="center"/>
            </w:pPr>
            <w:r w:rsidRPr="000C1F6E">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022BB8B6" w14:textId="77777777" w:rsidR="000C1F6E" w:rsidRPr="000C1F6E" w:rsidRDefault="000C1F6E" w:rsidP="00D63333">
            <w:pPr>
              <w:jc w:val="center"/>
            </w:pPr>
            <w:proofErr w:type="spellStart"/>
            <w:r w:rsidRPr="000C1F6E">
              <w:rPr>
                <w:b/>
                <w:bCs/>
                <w:bdr w:val="none" w:sz="0" w:space="0" w:color="auto" w:frame="1"/>
              </w:rPr>
              <w:t>Барлығы</w:t>
            </w:r>
            <w:proofErr w:type="spellEnd"/>
          </w:p>
          <w:p w14:paraId="6259DDF4" w14:textId="77777777" w:rsidR="000C1F6E" w:rsidRPr="000C1F6E" w:rsidRDefault="000C1F6E" w:rsidP="00D63333">
            <w:pPr>
              <w:jc w:val="center"/>
            </w:pPr>
            <w:r w:rsidRPr="000C1F6E">
              <w:t>Всего</w:t>
            </w:r>
          </w:p>
        </w:tc>
        <w:tc>
          <w:tcPr>
            <w:tcW w:w="1642" w:type="pct"/>
            <w:gridSpan w:val="9"/>
            <w:tcBorders>
              <w:top w:val="single" w:sz="8" w:space="0" w:color="auto"/>
              <w:left w:val="nil"/>
              <w:bottom w:val="single" w:sz="8" w:space="0" w:color="auto"/>
              <w:right w:val="single" w:sz="8" w:space="0" w:color="auto"/>
            </w:tcBorders>
            <w:vAlign w:val="center"/>
            <w:hideMark/>
          </w:tcPr>
          <w:p w14:paraId="2CA4D08E" w14:textId="77777777" w:rsidR="000C1F6E" w:rsidRPr="000C1F6E" w:rsidRDefault="000C1F6E" w:rsidP="00D63333">
            <w:pPr>
              <w:jc w:val="center"/>
            </w:pP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сақтанушы</w:t>
            </w:r>
            <w:proofErr w:type="spellEnd"/>
            <w:r w:rsidRPr="000C1F6E">
              <w:rPr>
                <w:b/>
                <w:bCs/>
                <w:bdr w:val="none" w:sz="0" w:space="0" w:color="auto" w:frame="1"/>
              </w:rPr>
              <w:t xml:space="preserve"> </w:t>
            </w:r>
            <w:proofErr w:type="spellStart"/>
            <w:r w:rsidRPr="000C1F6E">
              <w:rPr>
                <w:b/>
                <w:bCs/>
                <w:bdr w:val="none" w:sz="0" w:space="0" w:color="auto" w:frame="1"/>
              </w:rPr>
              <w:t>елдің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49E1AC2E" w14:textId="77777777" w:rsidR="000C1F6E" w:rsidRPr="000C1F6E" w:rsidRDefault="000C1F6E" w:rsidP="00D63333">
            <w:pPr>
              <w:jc w:val="center"/>
            </w:pPr>
            <w:r w:rsidRPr="000C1F6E">
              <w:t xml:space="preserve">Наименование страны </w:t>
            </w:r>
          </w:p>
          <w:p w14:paraId="71973D52" w14:textId="77777777" w:rsidR="000C1F6E" w:rsidRPr="000C1F6E" w:rsidRDefault="000C1F6E" w:rsidP="00D63333">
            <w:pPr>
              <w:jc w:val="center"/>
            </w:pPr>
            <w:r w:rsidRPr="000C1F6E">
              <w:t>перестрахователя</w:t>
            </w:r>
          </w:p>
        </w:tc>
      </w:tr>
      <w:tr w:rsidR="000C1F6E" w:rsidRPr="000C1F6E" w14:paraId="5AACCF4F"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C2BEC9D"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0C20FFBB"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68FF615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846B14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B0BED1A"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393BF0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61485C6"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C5CDE0A"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1BEE8B1"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3F1BDF2"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C10B91F"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789A8352" w14:textId="77777777" w:rsidR="000C1F6E" w:rsidRPr="000C1F6E" w:rsidRDefault="000C1F6E" w:rsidP="00D63333">
            <w:r w:rsidRPr="000C1F6E">
              <w:t> </w:t>
            </w:r>
          </w:p>
        </w:tc>
      </w:tr>
      <w:tr w:rsidR="000C1F6E" w:rsidRPr="000C1F6E" w14:paraId="57F9555B"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299E08B" w14:textId="77777777" w:rsidR="000C1F6E" w:rsidRPr="000C1F6E" w:rsidRDefault="000C1F6E" w:rsidP="00D63333">
            <w:pPr>
              <w:jc w:val="center"/>
            </w:pPr>
            <w:r w:rsidRPr="000C1F6E">
              <w:t>А</w:t>
            </w:r>
          </w:p>
        </w:tc>
        <w:tc>
          <w:tcPr>
            <w:tcW w:w="477" w:type="pct"/>
            <w:tcBorders>
              <w:top w:val="nil"/>
              <w:left w:val="nil"/>
              <w:bottom w:val="single" w:sz="8" w:space="0" w:color="auto"/>
              <w:right w:val="single" w:sz="8" w:space="0" w:color="auto"/>
            </w:tcBorders>
            <w:vAlign w:val="center"/>
            <w:hideMark/>
          </w:tcPr>
          <w:p w14:paraId="5447FBFA" w14:textId="77777777" w:rsidR="000C1F6E" w:rsidRPr="000C1F6E" w:rsidRDefault="000C1F6E" w:rsidP="00D63333">
            <w:pPr>
              <w:jc w:val="center"/>
            </w:pPr>
            <w:r w:rsidRPr="000C1F6E">
              <w:t>Б</w:t>
            </w:r>
          </w:p>
        </w:tc>
        <w:tc>
          <w:tcPr>
            <w:tcW w:w="651" w:type="pct"/>
            <w:tcBorders>
              <w:top w:val="nil"/>
              <w:left w:val="nil"/>
              <w:bottom w:val="single" w:sz="8" w:space="0" w:color="auto"/>
              <w:right w:val="single" w:sz="8" w:space="0" w:color="auto"/>
            </w:tcBorders>
            <w:vAlign w:val="center"/>
            <w:hideMark/>
          </w:tcPr>
          <w:p w14:paraId="689A8A99" w14:textId="77777777" w:rsidR="000C1F6E" w:rsidRPr="000C1F6E" w:rsidRDefault="000C1F6E" w:rsidP="00D63333">
            <w:pPr>
              <w:jc w:val="center"/>
            </w:pPr>
            <w:r w:rsidRPr="000C1F6E">
              <w:t>1</w:t>
            </w:r>
          </w:p>
        </w:tc>
        <w:tc>
          <w:tcPr>
            <w:tcW w:w="176" w:type="pct"/>
            <w:tcBorders>
              <w:top w:val="nil"/>
              <w:left w:val="nil"/>
              <w:bottom w:val="single" w:sz="8" w:space="0" w:color="auto"/>
              <w:right w:val="single" w:sz="8" w:space="0" w:color="auto"/>
            </w:tcBorders>
            <w:vAlign w:val="center"/>
            <w:hideMark/>
          </w:tcPr>
          <w:p w14:paraId="0BC3F530" w14:textId="77777777" w:rsidR="000C1F6E" w:rsidRPr="000C1F6E" w:rsidRDefault="000C1F6E" w:rsidP="00D63333">
            <w:pPr>
              <w:jc w:val="center"/>
            </w:pPr>
            <w:r w:rsidRPr="000C1F6E">
              <w:t>2</w:t>
            </w:r>
          </w:p>
        </w:tc>
        <w:tc>
          <w:tcPr>
            <w:tcW w:w="176" w:type="pct"/>
            <w:tcBorders>
              <w:top w:val="nil"/>
              <w:left w:val="nil"/>
              <w:bottom w:val="single" w:sz="8" w:space="0" w:color="auto"/>
              <w:right w:val="single" w:sz="8" w:space="0" w:color="auto"/>
            </w:tcBorders>
            <w:vAlign w:val="center"/>
            <w:hideMark/>
          </w:tcPr>
          <w:p w14:paraId="77A1F199" w14:textId="77777777" w:rsidR="000C1F6E" w:rsidRPr="000C1F6E" w:rsidRDefault="000C1F6E" w:rsidP="00D63333">
            <w:pPr>
              <w:jc w:val="center"/>
            </w:pPr>
            <w:r w:rsidRPr="000C1F6E">
              <w:t>3</w:t>
            </w:r>
          </w:p>
        </w:tc>
        <w:tc>
          <w:tcPr>
            <w:tcW w:w="176" w:type="pct"/>
            <w:tcBorders>
              <w:top w:val="nil"/>
              <w:left w:val="nil"/>
              <w:bottom w:val="single" w:sz="8" w:space="0" w:color="auto"/>
              <w:right w:val="single" w:sz="8" w:space="0" w:color="auto"/>
            </w:tcBorders>
            <w:vAlign w:val="center"/>
            <w:hideMark/>
          </w:tcPr>
          <w:p w14:paraId="1ABE7F82" w14:textId="77777777" w:rsidR="000C1F6E" w:rsidRPr="000C1F6E" w:rsidRDefault="000C1F6E" w:rsidP="00D63333">
            <w:pPr>
              <w:jc w:val="center"/>
            </w:pPr>
            <w:r w:rsidRPr="000C1F6E">
              <w:t>4</w:t>
            </w:r>
          </w:p>
        </w:tc>
        <w:tc>
          <w:tcPr>
            <w:tcW w:w="176" w:type="pct"/>
            <w:tcBorders>
              <w:top w:val="nil"/>
              <w:left w:val="nil"/>
              <w:bottom w:val="single" w:sz="8" w:space="0" w:color="auto"/>
              <w:right w:val="single" w:sz="8" w:space="0" w:color="auto"/>
            </w:tcBorders>
            <w:vAlign w:val="center"/>
            <w:hideMark/>
          </w:tcPr>
          <w:p w14:paraId="192E5AB2" w14:textId="77777777" w:rsidR="000C1F6E" w:rsidRPr="000C1F6E" w:rsidRDefault="000C1F6E" w:rsidP="00D63333">
            <w:pPr>
              <w:jc w:val="center"/>
            </w:pPr>
            <w:r w:rsidRPr="000C1F6E">
              <w:t>5</w:t>
            </w:r>
          </w:p>
        </w:tc>
        <w:tc>
          <w:tcPr>
            <w:tcW w:w="176" w:type="pct"/>
            <w:tcBorders>
              <w:top w:val="nil"/>
              <w:left w:val="nil"/>
              <w:bottom w:val="single" w:sz="8" w:space="0" w:color="auto"/>
              <w:right w:val="single" w:sz="8" w:space="0" w:color="auto"/>
            </w:tcBorders>
            <w:vAlign w:val="center"/>
            <w:hideMark/>
          </w:tcPr>
          <w:p w14:paraId="225A288C" w14:textId="77777777" w:rsidR="000C1F6E" w:rsidRPr="000C1F6E" w:rsidRDefault="000C1F6E" w:rsidP="00D63333">
            <w:pPr>
              <w:jc w:val="center"/>
            </w:pPr>
            <w:r w:rsidRPr="000C1F6E">
              <w:t>6</w:t>
            </w:r>
          </w:p>
        </w:tc>
        <w:tc>
          <w:tcPr>
            <w:tcW w:w="176" w:type="pct"/>
            <w:tcBorders>
              <w:top w:val="nil"/>
              <w:left w:val="nil"/>
              <w:bottom w:val="single" w:sz="8" w:space="0" w:color="auto"/>
              <w:right w:val="single" w:sz="8" w:space="0" w:color="auto"/>
            </w:tcBorders>
            <w:vAlign w:val="center"/>
            <w:hideMark/>
          </w:tcPr>
          <w:p w14:paraId="77D23A14" w14:textId="77777777" w:rsidR="000C1F6E" w:rsidRPr="000C1F6E" w:rsidRDefault="000C1F6E" w:rsidP="00D63333">
            <w:pPr>
              <w:jc w:val="center"/>
            </w:pPr>
            <w:r w:rsidRPr="000C1F6E">
              <w:t>7</w:t>
            </w:r>
          </w:p>
        </w:tc>
        <w:tc>
          <w:tcPr>
            <w:tcW w:w="176" w:type="pct"/>
            <w:tcBorders>
              <w:top w:val="nil"/>
              <w:left w:val="nil"/>
              <w:bottom w:val="single" w:sz="8" w:space="0" w:color="auto"/>
              <w:right w:val="single" w:sz="8" w:space="0" w:color="auto"/>
            </w:tcBorders>
            <w:vAlign w:val="center"/>
            <w:hideMark/>
          </w:tcPr>
          <w:p w14:paraId="570B0C72" w14:textId="77777777" w:rsidR="000C1F6E" w:rsidRPr="000C1F6E" w:rsidRDefault="000C1F6E" w:rsidP="00D63333">
            <w:pPr>
              <w:jc w:val="center"/>
            </w:pPr>
            <w:r w:rsidRPr="000C1F6E">
              <w:t>8</w:t>
            </w:r>
          </w:p>
        </w:tc>
        <w:tc>
          <w:tcPr>
            <w:tcW w:w="176" w:type="pct"/>
            <w:tcBorders>
              <w:top w:val="nil"/>
              <w:left w:val="nil"/>
              <w:bottom w:val="single" w:sz="8" w:space="0" w:color="auto"/>
              <w:right w:val="single" w:sz="8" w:space="0" w:color="auto"/>
            </w:tcBorders>
            <w:vAlign w:val="center"/>
            <w:hideMark/>
          </w:tcPr>
          <w:p w14:paraId="5DE962EE" w14:textId="77777777" w:rsidR="000C1F6E" w:rsidRPr="000C1F6E" w:rsidRDefault="000C1F6E" w:rsidP="00D63333">
            <w:pPr>
              <w:jc w:val="center"/>
            </w:pPr>
            <w:r w:rsidRPr="000C1F6E">
              <w:t>9</w:t>
            </w:r>
          </w:p>
        </w:tc>
        <w:tc>
          <w:tcPr>
            <w:tcW w:w="238" w:type="pct"/>
            <w:tcBorders>
              <w:top w:val="nil"/>
              <w:left w:val="nil"/>
              <w:bottom w:val="single" w:sz="8" w:space="0" w:color="auto"/>
              <w:right w:val="single" w:sz="8" w:space="0" w:color="auto"/>
            </w:tcBorders>
            <w:vAlign w:val="center"/>
            <w:hideMark/>
          </w:tcPr>
          <w:p w14:paraId="5D85256B" w14:textId="77777777" w:rsidR="000C1F6E" w:rsidRPr="000C1F6E" w:rsidRDefault="000C1F6E" w:rsidP="00D63333">
            <w:pPr>
              <w:jc w:val="center"/>
            </w:pPr>
            <w:r w:rsidRPr="000C1F6E">
              <w:t>10</w:t>
            </w:r>
          </w:p>
        </w:tc>
      </w:tr>
      <w:tr w:rsidR="000C1F6E" w:rsidRPr="000C1F6E" w14:paraId="2702F29E"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134C7BF2" w14:textId="77777777" w:rsidR="000C1F6E" w:rsidRPr="000C1F6E" w:rsidRDefault="000C1F6E" w:rsidP="00D63333">
            <w:pPr>
              <w:jc w:val="center"/>
            </w:pPr>
            <w:r w:rsidRPr="000C1F6E">
              <w:rPr>
                <w:b/>
                <w:bCs/>
                <w:bdr w:val="none" w:sz="0" w:space="0" w:color="auto" w:frame="1"/>
              </w:rPr>
              <w:t xml:space="preserve">2.1-бөлік. </w:t>
            </w: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операциялары</w:t>
            </w:r>
            <w:proofErr w:type="spellEnd"/>
          </w:p>
          <w:p w14:paraId="783BBE5D" w14:textId="77777777" w:rsidR="000C1F6E" w:rsidRPr="000C1F6E" w:rsidRDefault="000C1F6E" w:rsidP="00D63333">
            <w:pPr>
              <w:jc w:val="center"/>
            </w:pPr>
            <w:r w:rsidRPr="000C1F6E">
              <w:t>Часть 2.1. Операции за отчетный период</w:t>
            </w:r>
          </w:p>
        </w:tc>
      </w:tr>
      <w:tr w:rsidR="000C1F6E" w:rsidRPr="000C1F6E" w14:paraId="1187174B"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722628D" w14:textId="77777777" w:rsidR="000C1F6E" w:rsidRPr="000C1F6E" w:rsidRDefault="000C1F6E" w:rsidP="00D63333">
            <w:pPr>
              <w:ind w:left="127" w:right="101"/>
              <w:jc w:val="both"/>
            </w:pP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алынған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сыйлықақылары</w:t>
            </w:r>
            <w:proofErr w:type="spellEnd"/>
          </w:p>
          <w:p w14:paraId="3D2B9C2E" w14:textId="77777777" w:rsidR="000C1F6E" w:rsidRPr="000C1F6E" w:rsidRDefault="000C1F6E" w:rsidP="00D63333">
            <w:pPr>
              <w:ind w:left="127" w:right="101"/>
              <w:jc w:val="both"/>
            </w:pPr>
            <w:r w:rsidRPr="000C1F6E">
              <w:t>Принятые страховые премии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4D136C33" w14:textId="77777777" w:rsidR="000C1F6E" w:rsidRPr="000C1F6E" w:rsidRDefault="000C1F6E" w:rsidP="00D63333">
            <w:pPr>
              <w:jc w:val="center"/>
            </w:pPr>
            <w:r w:rsidRPr="000C1F6E">
              <w:t>22100</w:t>
            </w:r>
          </w:p>
        </w:tc>
        <w:tc>
          <w:tcPr>
            <w:tcW w:w="651" w:type="pct"/>
            <w:tcBorders>
              <w:top w:val="nil"/>
              <w:left w:val="nil"/>
              <w:bottom w:val="single" w:sz="8" w:space="0" w:color="auto"/>
              <w:right w:val="single" w:sz="8" w:space="0" w:color="auto"/>
            </w:tcBorders>
            <w:vAlign w:val="center"/>
            <w:hideMark/>
          </w:tcPr>
          <w:p w14:paraId="7D2AB20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9FD682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9925CE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F0268CD"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A7B4F5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7A0D39E"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FE321A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78EC18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AA46649"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1FF4E878" w14:textId="77777777" w:rsidR="000C1F6E" w:rsidRPr="000C1F6E" w:rsidRDefault="000C1F6E" w:rsidP="00D63333">
            <w:r w:rsidRPr="000C1F6E">
              <w:t> </w:t>
            </w:r>
          </w:p>
        </w:tc>
      </w:tr>
      <w:tr w:rsidR="000C1F6E" w:rsidRPr="000C1F6E" w14:paraId="0CCBC7D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695479B" w14:textId="77777777" w:rsidR="000C1F6E" w:rsidRPr="000C1F6E" w:rsidRDefault="000C1F6E" w:rsidP="00D63333">
            <w:pPr>
              <w:ind w:left="127" w:right="101"/>
              <w:jc w:val="both"/>
            </w:pP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төлемдерін</w:t>
            </w:r>
            <w:proofErr w:type="spellEnd"/>
            <w:r w:rsidRPr="000C1F6E">
              <w:rPr>
                <w:b/>
                <w:bCs/>
                <w:bdr w:val="none" w:sz="0" w:space="0" w:color="auto" w:frame="1"/>
              </w:rPr>
              <w:t xml:space="preserve"> </w:t>
            </w:r>
            <w:proofErr w:type="spellStart"/>
            <w:r w:rsidRPr="000C1F6E">
              <w:rPr>
                <w:b/>
                <w:bCs/>
                <w:bdr w:val="none" w:sz="0" w:space="0" w:color="auto" w:frame="1"/>
              </w:rPr>
              <w:t>жүзеге</w:t>
            </w:r>
            <w:proofErr w:type="spellEnd"/>
            <w:r w:rsidRPr="000C1F6E">
              <w:rPr>
                <w:b/>
                <w:bCs/>
                <w:bdr w:val="none" w:sz="0" w:space="0" w:color="auto" w:frame="1"/>
              </w:rPr>
              <w:t xml:space="preserve"> </w:t>
            </w:r>
            <w:proofErr w:type="spellStart"/>
            <w:r w:rsidRPr="000C1F6E">
              <w:rPr>
                <w:b/>
                <w:bCs/>
                <w:bdr w:val="none" w:sz="0" w:space="0" w:color="auto" w:frame="1"/>
              </w:rPr>
              <w:t>асыру</w:t>
            </w:r>
            <w:proofErr w:type="spellEnd"/>
            <w:r w:rsidRPr="000C1F6E">
              <w:rPr>
                <w:b/>
                <w:bCs/>
                <w:bdr w:val="none" w:sz="0" w:space="0" w:color="auto" w:frame="1"/>
              </w:rPr>
              <w:t xml:space="preserve"> </w:t>
            </w:r>
            <w:proofErr w:type="spellStart"/>
            <w:r w:rsidRPr="000C1F6E">
              <w:rPr>
                <w:b/>
                <w:bCs/>
                <w:bdr w:val="none" w:sz="0" w:space="0" w:color="auto" w:frame="1"/>
              </w:rPr>
              <w:t>шығыстары</w:t>
            </w:r>
            <w:proofErr w:type="spellEnd"/>
          </w:p>
          <w:p w14:paraId="27E8B0FE" w14:textId="77777777" w:rsidR="000C1F6E" w:rsidRPr="000C1F6E" w:rsidRDefault="000C1F6E" w:rsidP="00D63333">
            <w:pPr>
              <w:ind w:left="127" w:right="101"/>
              <w:jc w:val="both"/>
            </w:pPr>
            <w:r w:rsidRPr="000C1F6E">
              <w:t>Расходы по осуществлению страховых выплат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24DAD625" w14:textId="77777777" w:rsidR="000C1F6E" w:rsidRPr="000C1F6E" w:rsidRDefault="000C1F6E" w:rsidP="00D63333">
            <w:pPr>
              <w:jc w:val="center"/>
            </w:pPr>
            <w:r w:rsidRPr="000C1F6E">
              <w:t>22200</w:t>
            </w:r>
          </w:p>
        </w:tc>
        <w:tc>
          <w:tcPr>
            <w:tcW w:w="651" w:type="pct"/>
            <w:tcBorders>
              <w:top w:val="nil"/>
              <w:left w:val="nil"/>
              <w:bottom w:val="single" w:sz="8" w:space="0" w:color="auto"/>
              <w:right w:val="single" w:sz="8" w:space="0" w:color="auto"/>
            </w:tcBorders>
            <w:vAlign w:val="center"/>
            <w:hideMark/>
          </w:tcPr>
          <w:p w14:paraId="7A56030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0C04A7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BF48B6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F9574D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3AF53F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834DCB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F03EB8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46EDFA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C87B6A8"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6D771775" w14:textId="77777777" w:rsidR="000C1F6E" w:rsidRPr="000C1F6E" w:rsidRDefault="000C1F6E" w:rsidP="00D63333">
            <w:r w:rsidRPr="000C1F6E">
              <w:t> </w:t>
            </w:r>
          </w:p>
        </w:tc>
      </w:tr>
      <w:tr w:rsidR="000C1F6E" w:rsidRPr="000C1F6E" w14:paraId="1703F84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0BE189D" w14:textId="77777777" w:rsidR="000C1F6E" w:rsidRPr="000C1F6E" w:rsidRDefault="000C1F6E" w:rsidP="00D63333">
            <w:pPr>
              <w:ind w:left="127" w:right="101"/>
              <w:jc w:val="both"/>
            </w:pPr>
            <w:proofErr w:type="spellStart"/>
            <w:r w:rsidRPr="000C1F6E">
              <w:rPr>
                <w:b/>
                <w:bCs/>
                <w:bdr w:val="none" w:sz="0" w:space="0" w:color="auto" w:frame="1"/>
              </w:rPr>
              <w:t>оның</w:t>
            </w:r>
            <w:proofErr w:type="spellEnd"/>
            <w:r w:rsidRPr="000C1F6E">
              <w:rPr>
                <w:b/>
                <w:bCs/>
                <w:bdr w:val="none" w:sz="0" w:space="0" w:color="auto" w:frame="1"/>
              </w:rPr>
              <w:t xml:space="preserve"> </w:t>
            </w:r>
            <w:proofErr w:type="spellStart"/>
            <w:r w:rsidRPr="000C1F6E">
              <w:rPr>
                <w:b/>
                <w:bCs/>
                <w:bdr w:val="none" w:sz="0" w:space="0" w:color="auto" w:frame="1"/>
              </w:rPr>
              <w:t>ішінде</w:t>
            </w:r>
            <w:proofErr w:type="spellEnd"/>
            <w:r w:rsidRPr="000C1F6E">
              <w:rPr>
                <w:b/>
                <w:bCs/>
                <w:bdr w:val="none" w:sz="0" w:space="0" w:color="auto" w:frame="1"/>
              </w:rPr>
              <w:t xml:space="preserve"> </w:t>
            </w:r>
            <w:proofErr w:type="spellStart"/>
            <w:r w:rsidRPr="000C1F6E">
              <w:rPr>
                <w:b/>
                <w:bCs/>
                <w:bdr w:val="none" w:sz="0" w:space="0" w:color="auto" w:frame="1"/>
              </w:rPr>
              <w:t>ірі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төлемдері</w:t>
            </w:r>
            <w:proofErr w:type="spellEnd"/>
          </w:p>
          <w:p w14:paraId="17C2F789" w14:textId="77777777" w:rsidR="000C1F6E" w:rsidRPr="000C1F6E" w:rsidRDefault="000C1F6E" w:rsidP="00D63333">
            <w:pPr>
              <w:ind w:left="127" w:right="101"/>
              <w:jc w:val="both"/>
            </w:pPr>
            <w:r w:rsidRPr="000C1F6E">
              <w:lastRenderedPageBreak/>
              <w:t>из них крупные страховые выплаты</w:t>
            </w:r>
          </w:p>
        </w:tc>
        <w:tc>
          <w:tcPr>
            <w:tcW w:w="477" w:type="pct"/>
            <w:tcBorders>
              <w:top w:val="nil"/>
              <w:left w:val="nil"/>
              <w:bottom w:val="single" w:sz="8" w:space="0" w:color="auto"/>
              <w:right w:val="single" w:sz="8" w:space="0" w:color="auto"/>
            </w:tcBorders>
            <w:vAlign w:val="center"/>
            <w:hideMark/>
          </w:tcPr>
          <w:p w14:paraId="2D9EF499" w14:textId="77777777" w:rsidR="000C1F6E" w:rsidRPr="000C1F6E" w:rsidRDefault="000C1F6E" w:rsidP="00D63333">
            <w:pPr>
              <w:jc w:val="center"/>
            </w:pPr>
            <w:r w:rsidRPr="000C1F6E">
              <w:lastRenderedPageBreak/>
              <w:t>22210</w:t>
            </w:r>
          </w:p>
        </w:tc>
        <w:tc>
          <w:tcPr>
            <w:tcW w:w="651" w:type="pct"/>
            <w:tcBorders>
              <w:top w:val="nil"/>
              <w:left w:val="nil"/>
              <w:bottom w:val="single" w:sz="8" w:space="0" w:color="auto"/>
              <w:right w:val="single" w:sz="8" w:space="0" w:color="auto"/>
            </w:tcBorders>
            <w:vAlign w:val="center"/>
            <w:hideMark/>
          </w:tcPr>
          <w:p w14:paraId="461A6EE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F1D89E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B3FDCA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BFFB61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BF8C97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256073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96098A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9CD5BA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641A806"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7FD7DB46" w14:textId="77777777" w:rsidR="000C1F6E" w:rsidRPr="000C1F6E" w:rsidRDefault="000C1F6E" w:rsidP="00D63333">
            <w:r w:rsidRPr="000C1F6E">
              <w:t> </w:t>
            </w:r>
          </w:p>
        </w:tc>
      </w:tr>
      <w:tr w:rsidR="000C1F6E" w:rsidRPr="000C1F6E" w14:paraId="202638F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E5797C7" w14:textId="77777777" w:rsidR="000C1F6E" w:rsidRPr="000C1F6E" w:rsidRDefault="000C1F6E" w:rsidP="00D63333">
            <w:pPr>
              <w:ind w:left="127" w:right="101"/>
              <w:jc w:val="both"/>
            </w:pPr>
            <w:proofErr w:type="spellStart"/>
            <w:r w:rsidRPr="000C1F6E">
              <w:rPr>
                <w:b/>
                <w:bCs/>
                <w:bdr w:val="none" w:sz="0" w:space="0" w:color="auto" w:frame="1"/>
              </w:rPr>
              <w:t>Төленуге</w:t>
            </w:r>
            <w:proofErr w:type="spellEnd"/>
            <w:r w:rsidRPr="000C1F6E">
              <w:rPr>
                <w:b/>
                <w:bCs/>
                <w:bdr w:val="none" w:sz="0" w:space="0" w:color="auto" w:frame="1"/>
              </w:rPr>
              <w:t xml:space="preserve"> </w:t>
            </w:r>
            <w:proofErr w:type="spellStart"/>
            <w:r w:rsidRPr="000C1F6E">
              <w:rPr>
                <w:b/>
                <w:bCs/>
                <w:bdr w:val="none" w:sz="0" w:space="0" w:color="auto" w:frame="1"/>
              </w:rPr>
              <w:t>жататын</w:t>
            </w:r>
            <w:proofErr w:type="spellEnd"/>
            <w:r w:rsidRPr="000C1F6E">
              <w:rPr>
                <w:b/>
                <w:bCs/>
                <w:bdr w:val="none" w:sz="0" w:space="0" w:color="auto" w:frame="1"/>
              </w:rPr>
              <w:t xml:space="preserve"> </w:t>
            </w:r>
            <w:proofErr w:type="spellStart"/>
            <w:r w:rsidRPr="000C1F6E">
              <w:rPr>
                <w:b/>
                <w:bCs/>
                <w:bdr w:val="none" w:sz="0" w:space="0" w:color="auto" w:frame="1"/>
              </w:rPr>
              <w:t>комиссиялар</w:t>
            </w:r>
            <w:proofErr w:type="spellEnd"/>
          </w:p>
          <w:p w14:paraId="51666FAE" w14:textId="77777777" w:rsidR="000C1F6E" w:rsidRPr="000C1F6E" w:rsidRDefault="000C1F6E" w:rsidP="00D63333">
            <w:pPr>
              <w:ind w:left="127" w:right="101"/>
              <w:jc w:val="both"/>
            </w:pPr>
            <w:r w:rsidRPr="000C1F6E">
              <w:t>Комиссионные, подлежащие к выплате</w:t>
            </w:r>
          </w:p>
        </w:tc>
        <w:tc>
          <w:tcPr>
            <w:tcW w:w="477" w:type="pct"/>
            <w:tcBorders>
              <w:top w:val="nil"/>
              <w:left w:val="nil"/>
              <w:bottom w:val="single" w:sz="8" w:space="0" w:color="auto"/>
              <w:right w:val="single" w:sz="8" w:space="0" w:color="auto"/>
            </w:tcBorders>
            <w:vAlign w:val="center"/>
            <w:hideMark/>
          </w:tcPr>
          <w:p w14:paraId="61D73D80" w14:textId="77777777" w:rsidR="000C1F6E" w:rsidRPr="000C1F6E" w:rsidRDefault="000C1F6E" w:rsidP="00D63333">
            <w:pPr>
              <w:jc w:val="center"/>
            </w:pPr>
            <w:r w:rsidRPr="000C1F6E">
              <w:t>22400</w:t>
            </w:r>
          </w:p>
        </w:tc>
        <w:tc>
          <w:tcPr>
            <w:tcW w:w="651" w:type="pct"/>
            <w:tcBorders>
              <w:top w:val="nil"/>
              <w:left w:val="nil"/>
              <w:bottom w:val="single" w:sz="8" w:space="0" w:color="auto"/>
              <w:right w:val="single" w:sz="8" w:space="0" w:color="auto"/>
            </w:tcBorders>
            <w:vAlign w:val="center"/>
            <w:hideMark/>
          </w:tcPr>
          <w:p w14:paraId="195F48C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7785FC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FFFFCF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A9839E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CF2A9F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46F283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765DA3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97201F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5C35127"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710D23E0" w14:textId="77777777" w:rsidR="000C1F6E" w:rsidRPr="000C1F6E" w:rsidRDefault="000C1F6E" w:rsidP="00D63333">
            <w:r w:rsidRPr="000C1F6E">
              <w:t> </w:t>
            </w:r>
          </w:p>
        </w:tc>
      </w:tr>
      <w:tr w:rsidR="000C1F6E" w:rsidRPr="000C1F6E" w14:paraId="7703F07C"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5654269" w14:textId="77777777" w:rsidR="000C1F6E" w:rsidRPr="000C1F6E" w:rsidRDefault="000C1F6E" w:rsidP="00D63333">
            <w:pPr>
              <w:ind w:left="127" w:right="101"/>
              <w:jc w:val="both"/>
            </w:pPr>
            <w:proofErr w:type="spellStart"/>
            <w:r w:rsidRPr="000C1F6E">
              <w:rPr>
                <w:b/>
                <w:bCs/>
                <w:bdr w:val="none" w:sz="0" w:space="0" w:color="auto" w:frame="1"/>
              </w:rPr>
              <w:t>теңбе-тең</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болған</w:t>
            </w:r>
            <w:proofErr w:type="spellEnd"/>
            <w:r w:rsidRPr="000C1F6E">
              <w:rPr>
                <w:b/>
                <w:bCs/>
                <w:bdr w:val="none" w:sz="0" w:space="0" w:color="auto" w:frame="1"/>
              </w:rPr>
              <w:t xml:space="preserve"> </w:t>
            </w:r>
            <w:proofErr w:type="spellStart"/>
            <w:r w:rsidRPr="000C1F6E">
              <w:rPr>
                <w:b/>
                <w:bCs/>
                <w:bdr w:val="none" w:sz="0" w:space="0" w:color="auto" w:frame="1"/>
              </w:rPr>
              <w:t>жағдайда</w:t>
            </w:r>
            <w:proofErr w:type="spellEnd"/>
          </w:p>
          <w:p w14:paraId="48B1A3B1" w14:textId="77777777" w:rsidR="000C1F6E" w:rsidRPr="000C1F6E" w:rsidRDefault="000C1F6E" w:rsidP="00D63333">
            <w:pPr>
              <w:ind w:left="127" w:right="101"/>
              <w:jc w:val="both"/>
            </w:pPr>
            <w:r w:rsidRPr="000C1F6E">
              <w:t>в случае 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61E1865B" w14:textId="77777777" w:rsidR="000C1F6E" w:rsidRPr="000C1F6E" w:rsidRDefault="000C1F6E" w:rsidP="00D63333">
            <w:pPr>
              <w:jc w:val="center"/>
            </w:pPr>
            <w:r w:rsidRPr="000C1F6E">
              <w:t>22440</w:t>
            </w:r>
          </w:p>
        </w:tc>
        <w:tc>
          <w:tcPr>
            <w:tcW w:w="651" w:type="pct"/>
            <w:tcBorders>
              <w:top w:val="nil"/>
              <w:left w:val="nil"/>
              <w:bottom w:val="single" w:sz="8" w:space="0" w:color="auto"/>
              <w:right w:val="single" w:sz="8" w:space="0" w:color="auto"/>
            </w:tcBorders>
            <w:vAlign w:val="center"/>
            <w:hideMark/>
          </w:tcPr>
          <w:p w14:paraId="23EC2EB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6C924A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D8F21E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713BC6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B30C64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933E82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75E609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AAC1F5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83B96C3"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5113933A" w14:textId="77777777" w:rsidR="000C1F6E" w:rsidRPr="000C1F6E" w:rsidRDefault="000C1F6E" w:rsidP="00D63333">
            <w:r w:rsidRPr="000C1F6E">
              <w:t> </w:t>
            </w:r>
          </w:p>
        </w:tc>
      </w:tr>
      <w:tr w:rsidR="000C1F6E" w:rsidRPr="000C1F6E" w14:paraId="3710797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D2DABC5" w14:textId="77777777" w:rsidR="000C1F6E" w:rsidRPr="000C1F6E" w:rsidRDefault="000C1F6E" w:rsidP="00D63333">
            <w:pPr>
              <w:ind w:left="127" w:right="101"/>
              <w:jc w:val="both"/>
            </w:pPr>
            <w:proofErr w:type="spellStart"/>
            <w:r w:rsidRPr="000C1F6E">
              <w:rPr>
                <w:b/>
                <w:bCs/>
                <w:bdr w:val="none" w:sz="0" w:space="0" w:color="auto" w:frame="1"/>
              </w:rPr>
              <w:t>теңбе-тең</w:t>
            </w:r>
            <w:proofErr w:type="spellEnd"/>
            <w:r w:rsidRPr="000C1F6E">
              <w:rPr>
                <w:b/>
                <w:bCs/>
                <w:bdr w:val="none" w:sz="0" w:space="0" w:color="auto" w:frame="1"/>
              </w:rPr>
              <w:t xml:space="preserve"> </w:t>
            </w:r>
            <w:proofErr w:type="spellStart"/>
            <w:r w:rsidRPr="000C1F6E">
              <w:rPr>
                <w:b/>
                <w:bCs/>
                <w:bdr w:val="none" w:sz="0" w:space="0" w:color="auto" w:frame="1"/>
              </w:rPr>
              <w:t>емес</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болған</w:t>
            </w:r>
            <w:proofErr w:type="spellEnd"/>
            <w:r w:rsidRPr="000C1F6E">
              <w:rPr>
                <w:b/>
                <w:bCs/>
                <w:bdr w:val="none" w:sz="0" w:space="0" w:color="auto" w:frame="1"/>
              </w:rPr>
              <w:t xml:space="preserve"> </w:t>
            </w:r>
            <w:proofErr w:type="spellStart"/>
            <w:r w:rsidRPr="000C1F6E">
              <w:rPr>
                <w:b/>
                <w:bCs/>
                <w:bdr w:val="none" w:sz="0" w:space="0" w:color="auto" w:frame="1"/>
              </w:rPr>
              <w:t>жағдайда</w:t>
            </w:r>
            <w:proofErr w:type="spellEnd"/>
          </w:p>
          <w:p w14:paraId="0C23A5F9" w14:textId="77777777" w:rsidR="000C1F6E" w:rsidRPr="000C1F6E" w:rsidRDefault="000C1F6E" w:rsidP="00D63333">
            <w:pPr>
              <w:ind w:left="127" w:right="101"/>
              <w:jc w:val="both"/>
            </w:pPr>
            <w:r w:rsidRPr="000C1F6E">
              <w:t>в случае непропорционального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4EA2E93E" w14:textId="77777777" w:rsidR="000C1F6E" w:rsidRPr="000C1F6E" w:rsidRDefault="000C1F6E" w:rsidP="00D63333">
            <w:pPr>
              <w:jc w:val="center"/>
            </w:pPr>
            <w:r w:rsidRPr="000C1F6E">
              <w:t>22450</w:t>
            </w:r>
          </w:p>
        </w:tc>
        <w:tc>
          <w:tcPr>
            <w:tcW w:w="651" w:type="pct"/>
            <w:tcBorders>
              <w:top w:val="nil"/>
              <w:left w:val="nil"/>
              <w:bottom w:val="single" w:sz="8" w:space="0" w:color="auto"/>
              <w:right w:val="single" w:sz="8" w:space="0" w:color="auto"/>
            </w:tcBorders>
            <w:vAlign w:val="center"/>
            <w:hideMark/>
          </w:tcPr>
          <w:p w14:paraId="5ADADAA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903C89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132DCA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747314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13974D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4450B7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7D6A60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0AB6E4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BB23B35"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2F9660E8" w14:textId="77777777" w:rsidR="000C1F6E" w:rsidRPr="000C1F6E" w:rsidRDefault="000C1F6E" w:rsidP="00D63333">
            <w:r w:rsidRPr="000C1F6E">
              <w:t> </w:t>
            </w:r>
          </w:p>
        </w:tc>
      </w:tr>
      <w:tr w:rsidR="000C1F6E" w:rsidRPr="000C1F6E" w14:paraId="67197DA2"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0E1104F5" w14:textId="77777777" w:rsidR="000C1F6E" w:rsidRPr="000C1F6E" w:rsidRDefault="000C1F6E" w:rsidP="00D63333">
            <w:pPr>
              <w:ind w:left="127" w:right="101"/>
              <w:jc w:val="center"/>
            </w:pPr>
            <w:r w:rsidRPr="000C1F6E">
              <w:rPr>
                <w:b/>
                <w:bCs/>
                <w:bdr w:val="none" w:sz="0" w:space="0" w:color="auto" w:frame="1"/>
              </w:rPr>
              <w:t xml:space="preserve">2.2-бөлік. </w:t>
            </w: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резервтері</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қалдықтар</w:t>
            </w:r>
            <w:proofErr w:type="spellEnd"/>
            <w:r w:rsidRPr="000C1F6E">
              <w:rPr>
                <w:b/>
                <w:bCs/>
                <w:bdr w:val="none" w:sz="0" w:space="0" w:color="auto" w:frame="1"/>
              </w:rPr>
              <w:t xml:space="preserve"> (</w:t>
            </w:r>
            <w:proofErr w:type="spellStart"/>
            <w:r w:rsidRPr="000C1F6E">
              <w:rPr>
                <w:b/>
                <w:bCs/>
                <w:bdr w:val="none" w:sz="0" w:space="0" w:color="auto" w:frame="1"/>
              </w:rPr>
              <w:t>позициялар</w:t>
            </w:r>
            <w:proofErr w:type="spellEnd"/>
            <w:r w:rsidRPr="000C1F6E">
              <w:rPr>
                <w:b/>
                <w:bCs/>
                <w:bdr w:val="none" w:sz="0" w:space="0" w:color="auto" w:frame="1"/>
              </w:rPr>
              <w:t>)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сақтандырушының</w:t>
            </w:r>
            <w:proofErr w:type="spellEnd"/>
            <w:r w:rsidRPr="000C1F6E">
              <w:rPr>
                <w:b/>
                <w:bCs/>
                <w:bdr w:val="none" w:sz="0" w:space="0" w:color="auto" w:frame="1"/>
              </w:rPr>
              <w:t xml:space="preserve"> </w:t>
            </w:r>
            <w:proofErr w:type="spellStart"/>
            <w:r w:rsidRPr="000C1F6E">
              <w:rPr>
                <w:b/>
                <w:bCs/>
                <w:bdr w:val="none" w:sz="0" w:space="0" w:color="auto" w:frame="1"/>
              </w:rPr>
              <w:t>үлесін</w:t>
            </w:r>
            <w:proofErr w:type="spellEnd"/>
            <w:r w:rsidRPr="000C1F6E">
              <w:rPr>
                <w:b/>
                <w:bCs/>
                <w:bdr w:val="none" w:sz="0" w:space="0" w:color="auto" w:frame="1"/>
              </w:rPr>
              <w:t xml:space="preserve"> </w:t>
            </w:r>
            <w:proofErr w:type="spellStart"/>
            <w:r w:rsidRPr="000C1F6E">
              <w:rPr>
                <w:b/>
                <w:bCs/>
                <w:bdr w:val="none" w:sz="0" w:space="0" w:color="auto" w:frame="1"/>
              </w:rPr>
              <w:t>қоспағанда</w:t>
            </w:r>
            <w:proofErr w:type="spellEnd"/>
            <w:r w:rsidRPr="000C1F6E">
              <w:rPr>
                <w:b/>
                <w:bCs/>
                <w:bdr w:val="none" w:sz="0" w:space="0" w:color="auto" w:frame="1"/>
              </w:rPr>
              <w:t>)</w:t>
            </w:r>
          </w:p>
          <w:p w14:paraId="3DF7D0FE" w14:textId="77777777" w:rsidR="000C1F6E" w:rsidRPr="000C1F6E" w:rsidRDefault="000C1F6E" w:rsidP="00D63333">
            <w:pPr>
              <w:ind w:left="127" w:right="101"/>
              <w:jc w:val="center"/>
            </w:pPr>
            <w:r w:rsidRPr="000C1F6E">
              <w:t>Часть 2.2. Остатки (позиции) по резервам (доля перестраховщика по договорам перестрахования с нерезидентами)</w:t>
            </w:r>
          </w:p>
        </w:tc>
      </w:tr>
      <w:tr w:rsidR="000C1F6E" w:rsidRPr="000C1F6E" w14:paraId="685D6FB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7F59621" w14:textId="77777777" w:rsidR="000C1F6E" w:rsidRPr="000C1F6E" w:rsidRDefault="000C1F6E" w:rsidP="00D63333">
            <w:pPr>
              <w:ind w:left="127" w:right="101"/>
              <w:jc w:val="both"/>
            </w:pPr>
            <w:proofErr w:type="spellStart"/>
            <w:r w:rsidRPr="000C1F6E">
              <w:rPr>
                <w:b/>
                <w:bCs/>
                <w:bdr w:val="none" w:sz="0" w:space="0" w:color="auto" w:frame="1"/>
              </w:rPr>
              <w:t>Еңбегі</w:t>
            </w:r>
            <w:proofErr w:type="spellEnd"/>
            <w:r w:rsidRPr="000C1F6E">
              <w:rPr>
                <w:b/>
                <w:bCs/>
                <w:bdr w:val="none" w:sz="0" w:space="0" w:color="auto" w:frame="1"/>
              </w:rPr>
              <w:t xml:space="preserve"> </w:t>
            </w:r>
            <w:proofErr w:type="spellStart"/>
            <w:r w:rsidRPr="000C1F6E">
              <w:rPr>
                <w:b/>
                <w:bCs/>
                <w:bdr w:val="none" w:sz="0" w:space="0" w:color="auto" w:frame="1"/>
              </w:rPr>
              <w:t>сіңбеген</w:t>
            </w:r>
            <w:proofErr w:type="spellEnd"/>
            <w:r w:rsidRPr="000C1F6E">
              <w:rPr>
                <w:b/>
                <w:bCs/>
                <w:bdr w:val="none" w:sz="0" w:space="0" w:color="auto" w:frame="1"/>
              </w:rPr>
              <w:t xml:space="preserve"> </w:t>
            </w:r>
            <w:proofErr w:type="spellStart"/>
            <w:r w:rsidRPr="000C1F6E">
              <w:rPr>
                <w:b/>
                <w:bCs/>
                <w:bdr w:val="none" w:sz="0" w:space="0" w:color="auto" w:frame="1"/>
              </w:rPr>
              <w:t>сыйлықақы</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038D4782" w14:textId="77777777" w:rsidR="000C1F6E" w:rsidRPr="000C1F6E" w:rsidRDefault="000C1F6E" w:rsidP="00D63333">
            <w:pPr>
              <w:ind w:left="127" w:right="101"/>
              <w:jc w:val="both"/>
            </w:pPr>
            <w:r w:rsidRPr="000C1F6E">
              <w:t>Резерв незаработанной премии</w:t>
            </w:r>
          </w:p>
        </w:tc>
        <w:tc>
          <w:tcPr>
            <w:tcW w:w="477" w:type="pct"/>
            <w:tcBorders>
              <w:top w:val="nil"/>
              <w:left w:val="nil"/>
              <w:bottom w:val="single" w:sz="8" w:space="0" w:color="auto"/>
              <w:right w:val="single" w:sz="8" w:space="0" w:color="auto"/>
            </w:tcBorders>
            <w:vAlign w:val="center"/>
            <w:hideMark/>
          </w:tcPr>
          <w:p w14:paraId="5DFCFFB2" w14:textId="77777777" w:rsidR="000C1F6E" w:rsidRPr="000C1F6E" w:rsidRDefault="000C1F6E" w:rsidP="00D63333">
            <w:pPr>
              <w:jc w:val="center"/>
            </w:pPr>
            <w:r w:rsidRPr="000C1F6E">
              <w:t>22500</w:t>
            </w:r>
          </w:p>
        </w:tc>
        <w:tc>
          <w:tcPr>
            <w:tcW w:w="651" w:type="pct"/>
            <w:tcBorders>
              <w:top w:val="nil"/>
              <w:left w:val="nil"/>
              <w:bottom w:val="single" w:sz="8" w:space="0" w:color="auto"/>
              <w:right w:val="single" w:sz="8" w:space="0" w:color="auto"/>
            </w:tcBorders>
            <w:vAlign w:val="center"/>
            <w:hideMark/>
          </w:tcPr>
          <w:p w14:paraId="4DEA35B7"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D1B967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667CC57"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716E42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43C3929"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569B72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3A53F0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56F7E7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153079A"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39576228" w14:textId="77777777" w:rsidR="000C1F6E" w:rsidRPr="000C1F6E" w:rsidRDefault="000C1F6E" w:rsidP="00D63333">
            <w:r w:rsidRPr="000C1F6E">
              <w:t> </w:t>
            </w:r>
          </w:p>
        </w:tc>
      </w:tr>
      <w:tr w:rsidR="000C1F6E" w:rsidRPr="000C1F6E" w14:paraId="1FD2FAD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394DCB5"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60E4024A" w14:textId="77777777" w:rsidR="000C1F6E" w:rsidRPr="000C1F6E" w:rsidRDefault="000C1F6E" w:rsidP="00D63333">
            <w:pPr>
              <w:ind w:left="127" w:right="101"/>
              <w:jc w:val="both"/>
            </w:pPr>
            <w:r w:rsidRPr="000C1F6E">
              <w:t>на начало отчетного периода</w:t>
            </w:r>
          </w:p>
        </w:tc>
        <w:tc>
          <w:tcPr>
            <w:tcW w:w="477" w:type="pct"/>
            <w:tcBorders>
              <w:top w:val="nil"/>
              <w:left w:val="nil"/>
              <w:bottom w:val="single" w:sz="8" w:space="0" w:color="auto"/>
              <w:right w:val="single" w:sz="8" w:space="0" w:color="auto"/>
            </w:tcBorders>
            <w:vAlign w:val="center"/>
            <w:hideMark/>
          </w:tcPr>
          <w:p w14:paraId="2638B85C" w14:textId="77777777" w:rsidR="000C1F6E" w:rsidRPr="000C1F6E" w:rsidRDefault="000C1F6E" w:rsidP="00D63333">
            <w:pPr>
              <w:jc w:val="center"/>
            </w:pPr>
            <w:r w:rsidRPr="000C1F6E">
              <w:t>22520</w:t>
            </w:r>
          </w:p>
        </w:tc>
        <w:tc>
          <w:tcPr>
            <w:tcW w:w="651" w:type="pct"/>
            <w:tcBorders>
              <w:top w:val="nil"/>
              <w:left w:val="nil"/>
              <w:bottom w:val="single" w:sz="8" w:space="0" w:color="auto"/>
              <w:right w:val="single" w:sz="8" w:space="0" w:color="auto"/>
            </w:tcBorders>
            <w:vAlign w:val="center"/>
            <w:hideMark/>
          </w:tcPr>
          <w:p w14:paraId="6905755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173753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5651E1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3413BE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8A36F3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0EFA06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3EA359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1699F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D1DE789"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4F4832D5" w14:textId="77777777" w:rsidR="000C1F6E" w:rsidRPr="000C1F6E" w:rsidRDefault="000C1F6E" w:rsidP="00D63333">
            <w:r w:rsidRPr="000C1F6E">
              <w:t> </w:t>
            </w:r>
          </w:p>
        </w:tc>
      </w:tr>
      <w:tr w:rsidR="000C1F6E" w:rsidRPr="000C1F6E" w14:paraId="299D4F89"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BED94F7"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6478D4E5" w14:textId="77777777" w:rsidR="000C1F6E" w:rsidRPr="000C1F6E" w:rsidRDefault="000C1F6E" w:rsidP="00D63333">
            <w:pPr>
              <w:ind w:left="127" w:right="101"/>
              <w:jc w:val="both"/>
            </w:pPr>
            <w:r w:rsidRPr="000C1F6E">
              <w:t>на конец отчетного периода</w:t>
            </w:r>
          </w:p>
        </w:tc>
        <w:tc>
          <w:tcPr>
            <w:tcW w:w="477" w:type="pct"/>
            <w:tcBorders>
              <w:top w:val="nil"/>
              <w:left w:val="nil"/>
              <w:bottom w:val="single" w:sz="8" w:space="0" w:color="auto"/>
              <w:right w:val="single" w:sz="8" w:space="0" w:color="auto"/>
            </w:tcBorders>
            <w:vAlign w:val="center"/>
            <w:hideMark/>
          </w:tcPr>
          <w:p w14:paraId="0A8C3720" w14:textId="77777777" w:rsidR="000C1F6E" w:rsidRPr="000C1F6E" w:rsidRDefault="000C1F6E" w:rsidP="00D63333">
            <w:pPr>
              <w:jc w:val="center"/>
            </w:pPr>
            <w:r w:rsidRPr="000C1F6E">
              <w:t>22530</w:t>
            </w:r>
          </w:p>
        </w:tc>
        <w:tc>
          <w:tcPr>
            <w:tcW w:w="651" w:type="pct"/>
            <w:tcBorders>
              <w:top w:val="nil"/>
              <w:left w:val="nil"/>
              <w:bottom w:val="single" w:sz="8" w:space="0" w:color="auto"/>
              <w:right w:val="single" w:sz="8" w:space="0" w:color="auto"/>
            </w:tcBorders>
            <w:vAlign w:val="center"/>
            <w:hideMark/>
          </w:tcPr>
          <w:p w14:paraId="402B899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14B0E5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7723CA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48DC81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E41994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5A330B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09074C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0DC0A9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4904F00"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6F3399B9" w14:textId="77777777" w:rsidR="000C1F6E" w:rsidRPr="000C1F6E" w:rsidRDefault="000C1F6E" w:rsidP="00D63333">
            <w:r w:rsidRPr="000C1F6E">
              <w:t> </w:t>
            </w:r>
          </w:p>
        </w:tc>
      </w:tr>
      <w:tr w:rsidR="000C1F6E" w:rsidRPr="000C1F6E" w14:paraId="7BA85F2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3010208" w14:textId="77777777" w:rsidR="000C1F6E" w:rsidRPr="000C1F6E" w:rsidRDefault="000C1F6E" w:rsidP="00D63333">
            <w:pPr>
              <w:ind w:left="127" w:right="101"/>
              <w:jc w:val="both"/>
            </w:pPr>
            <w:proofErr w:type="spellStart"/>
            <w:r w:rsidRPr="000C1F6E">
              <w:rPr>
                <w:b/>
                <w:bCs/>
                <w:bdr w:val="none" w:sz="0" w:space="0" w:color="auto" w:frame="1"/>
              </w:rPr>
              <w:t>Пайда</w:t>
            </w:r>
            <w:proofErr w:type="spellEnd"/>
            <w:r w:rsidRPr="000C1F6E">
              <w:rPr>
                <w:b/>
                <w:bCs/>
                <w:bdr w:val="none" w:sz="0" w:space="0" w:color="auto" w:frame="1"/>
              </w:rPr>
              <w:t xml:space="preserve"> </w:t>
            </w:r>
            <w:proofErr w:type="spellStart"/>
            <w:r w:rsidRPr="000C1F6E">
              <w:rPr>
                <w:b/>
                <w:bCs/>
                <w:bdr w:val="none" w:sz="0" w:space="0" w:color="auto" w:frame="1"/>
              </w:rPr>
              <w:t>болмаған</w:t>
            </w:r>
            <w:proofErr w:type="spellEnd"/>
            <w:r w:rsidRPr="000C1F6E">
              <w:rPr>
                <w:b/>
                <w:bCs/>
                <w:bdr w:val="none" w:sz="0" w:space="0" w:color="auto" w:frame="1"/>
              </w:rPr>
              <w:t xml:space="preserve"> </w:t>
            </w:r>
            <w:proofErr w:type="spellStart"/>
            <w:r w:rsidRPr="000C1F6E">
              <w:rPr>
                <w:b/>
                <w:bCs/>
                <w:bdr w:val="none" w:sz="0" w:space="0" w:color="auto" w:frame="1"/>
              </w:rPr>
              <w:t>шығындар</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28B7966B" w14:textId="77777777" w:rsidR="000C1F6E" w:rsidRPr="000C1F6E" w:rsidRDefault="000C1F6E" w:rsidP="00D63333">
            <w:pPr>
              <w:ind w:left="127" w:right="101"/>
              <w:jc w:val="both"/>
            </w:pPr>
            <w:r w:rsidRPr="000C1F6E">
              <w:t xml:space="preserve">Резерв </w:t>
            </w:r>
            <w:proofErr w:type="spellStart"/>
            <w:r w:rsidRPr="000C1F6E">
              <w:t>непроизошедших</w:t>
            </w:r>
            <w:proofErr w:type="spellEnd"/>
            <w:r w:rsidRPr="000C1F6E">
              <w:t xml:space="preserve"> убытков</w:t>
            </w:r>
          </w:p>
        </w:tc>
        <w:tc>
          <w:tcPr>
            <w:tcW w:w="477" w:type="pct"/>
            <w:tcBorders>
              <w:top w:val="nil"/>
              <w:left w:val="nil"/>
              <w:bottom w:val="single" w:sz="8" w:space="0" w:color="auto"/>
              <w:right w:val="single" w:sz="8" w:space="0" w:color="auto"/>
            </w:tcBorders>
            <w:vAlign w:val="center"/>
            <w:hideMark/>
          </w:tcPr>
          <w:p w14:paraId="2612527A" w14:textId="77777777" w:rsidR="000C1F6E" w:rsidRPr="000C1F6E" w:rsidRDefault="000C1F6E" w:rsidP="00D63333">
            <w:pPr>
              <w:jc w:val="center"/>
            </w:pPr>
            <w:r w:rsidRPr="000C1F6E">
              <w:t>22600</w:t>
            </w:r>
          </w:p>
        </w:tc>
        <w:tc>
          <w:tcPr>
            <w:tcW w:w="651" w:type="pct"/>
            <w:tcBorders>
              <w:top w:val="nil"/>
              <w:left w:val="nil"/>
              <w:bottom w:val="single" w:sz="8" w:space="0" w:color="auto"/>
              <w:right w:val="single" w:sz="8" w:space="0" w:color="auto"/>
            </w:tcBorders>
            <w:vAlign w:val="center"/>
            <w:hideMark/>
          </w:tcPr>
          <w:p w14:paraId="27F2D05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930428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B75C8A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09EA52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1337D4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F59BCA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0A7EEF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586994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7B3DB4A"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59F08843" w14:textId="77777777" w:rsidR="000C1F6E" w:rsidRPr="000C1F6E" w:rsidRDefault="000C1F6E" w:rsidP="00D63333">
            <w:r w:rsidRPr="000C1F6E">
              <w:t> </w:t>
            </w:r>
          </w:p>
        </w:tc>
      </w:tr>
      <w:tr w:rsidR="000C1F6E" w:rsidRPr="000C1F6E" w14:paraId="5C57812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55691AB"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651EF967" w14:textId="77777777" w:rsidR="000C1F6E" w:rsidRPr="000C1F6E" w:rsidRDefault="000C1F6E" w:rsidP="00D63333">
            <w:pPr>
              <w:ind w:left="127" w:right="101"/>
              <w:jc w:val="both"/>
            </w:pPr>
            <w:r w:rsidRPr="000C1F6E">
              <w:t>на начало отчетного периода</w:t>
            </w:r>
          </w:p>
        </w:tc>
        <w:tc>
          <w:tcPr>
            <w:tcW w:w="477" w:type="pct"/>
            <w:tcBorders>
              <w:top w:val="nil"/>
              <w:left w:val="nil"/>
              <w:bottom w:val="single" w:sz="8" w:space="0" w:color="auto"/>
              <w:right w:val="single" w:sz="8" w:space="0" w:color="auto"/>
            </w:tcBorders>
            <w:vAlign w:val="center"/>
            <w:hideMark/>
          </w:tcPr>
          <w:p w14:paraId="7052CBAB" w14:textId="77777777" w:rsidR="000C1F6E" w:rsidRPr="000C1F6E" w:rsidRDefault="000C1F6E" w:rsidP="00D63333">
            <w:pPr>
              <w:jc w:val="center"/>
            </w:pPr>
            <w:r w:rsidRPr="000C1F6E">
              <w:t>22620</w:t>
            </w:r>
          </w:p>
        </w:tc>
        <w:tc>
          <w:tcPr>
            <w:tcW w:w="651" w:type="pct"/>
            <w:tcBorders>
              <w:top w:val="nil"/>
              <w:left w:val="nil"/>
              <w:bottom w:val="single" w:sz="8" w:space="0" w:color="auto"/>
              <w:right w:val="single" w:sz="8" w:space="0" w:color="auto"/>
            </w:tcBorders>
            <w:vAlign w:val="center"/>
            <w:hideMark/>
          </w:tcPr>
          <w:p w14:paraId="335C448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5BCB33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333770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86B318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357A89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4EA6FB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0CC52F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99789E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59210ED"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1FA01BCE" w14:textId="77777777" w:rsidR="000C1F6E" w:rsidRPr="000C1F6E" w:rsidRDefault="000C1F6E" w:rsidP="00D63333">
            <w:r w:rsidRPr="000C1F6E">
              <w:t> </w:t>
            </w:r>
          </w:p>
        </w:tc>
      </w:tr>
      <w:tr w:rsidR="000C1F6E" w:rsidRPr="000C1F6E" w14:paraId="4ABF0F1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402B4C6"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16DDD039" w14:textId="77777777" w:rsidR="000C1F6E" w:rsidRPr="000C1F6E" w:rsidRDefault="000C1F6E" w:rsidP="00D63333">
            <w:pPr>
              <w:ind w:left="127" w:right="101"/>
              <w:jc w:val="both"/>
            </w:pPr>
            <w:r w:rsidRPr="000C1F6E">
              <w:t>на конец отчетного периода</w:t>
            </w:r>
          </w:p>
        </w:tc>
        <w:tc>
          <w:tcPr>
            <w:tcW w:w="477" w:type="pct"/>
            <w:tcBorders>
              <w:top w:val="nil"/>
              <w:left w:val="nil"/>
              <w:bottom w:val="single" w:sz="8" w:space="0" w:color="auto"/>
              <w:right w:val="single" w:sz="8" w:space="0" w:color="auto"/>
            </w:tcBorders>
            <w:vAlign w:val="center"/>
            <w:hideMark/>
          </w:tcPr>
          <w:p w14:paraId="5689C856" w14:textId="77777777" w:rsidR="000C1F6E" w:rsidRPr="000C1F6E" w:rsidRDefault="000C1F6E" w:rsidP="00D63333">
            <w:pPr>
              <w:jc w:val="center"/>
            </w:pPr>
            <w:r w:rsidRPr="000C1F6E">
              <w:t>22630</w:t>
            </w:r>
          </w:p>
        </w:tc>
        <w:tc>
          <w:tcPr>
            <w:tcW w:w="651" w:type="pct"/>
            <w:tcBorders>
              <w:top w:val="nil"/>
              <w:left w:val="nil"/>
              <w:bottom w:val="single" w:sz="8" w:space="0" w:color="auto"/>
              <w:right w:val="single" w:sz="8" w:space="0" w:color="auto"/>
            </w:tcBorders>
            <w:vAlign w:val="center"/>
            <w:hideMark/>
          </w:tcPr>
          <w:p w14:paraId="7ED77CD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BDCDF4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36F8AC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92BCD2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06A61B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C331F1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03B9F8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A62C08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981ACE6"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0ED2DEEE" w14:textId="77777777" w:rsidR="000C1F6E" w:rsidRPr="000C1F6E" w:rsidRDefault="000C1F6E" w:rsidP="00D63333">
            <w:r w:rsidRPr="000C1F6E">
              <w:t> </w:t>
            </w:r>
          </w:p>
        </w:tc>
      </w:tr>
      <w:tr w:rsidR="000C1F6E" w:rsidRPr="000C1F6E" w14:paraId="6E135D6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EB32C98" w14:textId="77777777" w:rsidR="000C1F6E" w:rsidRPr="000C1F6E" w:rsidRDefault="000C1F6E" w:rsidP="00D63333">
            <w:pPr>
              <w:ind w:left="127" w:right="101"/>
              <w:jc w:val="both"/>
            </w:pPr>
            <w:proofErr w:type="spellStart"/>
            <w:r w:rsidRPr="000C1F6E">
              <w:rPr>
                <w:b/>
                <w:bCs/>
                <w:bdr w:val="none" w:sz="0" w:space="0" w:color="auto" w:frame="1"/>
              </w:rPr>
              <w:t>Шығындар</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5AC27605" w14:textId="77777777" w:rsidR="000C1F6E" w:rsidRPr="000C1F6E" w:rsidRDefault="000C1F6E" w:rsidP="00D63333">
            <w:pPr>
              <w:ind w:left="127" w:right="101"/>
              <w:jc w:val="both"/>
            </w:pPr>
            <w:r w:rsidRPr="000C1F6E">
              <w:t>Резерв убытков</w:t>
            </w:r>
          </w:p>
        </w:tc>
        <w:tc>
          <w:tcPr>
            <w:tcW w:w="477" w:type="pct"/>
            <w:tcBorders>
              <w:top w:val="nil"/>
              <w:left w:val="nil"/>
              <w:bottom w:val="single" w:sz="8" w:space="0" w:color="auto"/>
              <w:right w:val="single" w:sz="8" w:space="0" w:color="auto"/>
            </w:tcBorders>
            <w:vAlign w:val="center"/>
            <w:hideMark/>
          </w:tcPr>
          <w:p w14:paraId="71367D7F" w14:textId="77777777" w:rsidR="000C1F6E" w:rsidRPr="000C1F6E" w:rsidRDefault="000C1F6E" w:rsidP="00D63333">
            <w:pPr>
              <w:jc w:val="center"/>
            </w:pPr>
            <w:r w:rsidRPr="000C1F6E">
              <w:t>22700</w:t>
            </w:r>
          </w:p>
        </w:tc>
        <w:tc>
          <w:tcPr>
            <w:tcW w:w="651" w:type="pct"/>
            <w:tcBorders>
              <w:top w:val="nil"/>
              <w:left w:val="nil"/>
              <w:bottom w:val="single" w:sz="8" w:space="0" w:color="auto"/>
              <w:right w:val="single" w:sz="8" w:space="0" w:color="auto"/>
            </w:tcBorders>
            <w:vAlign w:val="center"/>
            <w:hideMark/>
          </w:tcPr>
          <w:p w14:paraId="52796F9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7BBCB4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A7141B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5F235A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8007E3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5F7C3B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D1B863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3F7C94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3F2CECB"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14F3F53A" w14:textId="77777777" w:rsidR="000C1F6E" w:rsidRPr="000C1F6E" w:rsidRDefault="000C1F6E" w:rsidP="00D63333">
            <w:r w:rsidRPr="000C1F6E">
              <w:t> </w:t>
            </w:r>
          </w:p>
        </w:tc>
      </w:tr>
      <w:tr w:rsidR="000C1F6E" w:rsidRPr="000C1F6E" w14:paraId="44AFD633"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7F22BA0"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20808DCA" w14:textId="77777777" w:rsidR="000C1F6E" w:rsidRPr="000C1F6E" w:rsidRDefault="000C1F6E" w:rsidP="00D63333">
            <w:pPr>
              <w:ind w:left="127" w:right="101"/>
              <w:jc w:val="both"/>
            </w:pPr>
            <w:r w:rsidRPr="000C1F6E">
              <w:t>на начало отчетного периода</w:t>
            </w:r>
          </w:p>
        </w:tc>
        <w:tc>
          <w:tcPr>
            <w:tcW w:w="477" w:type="pct"/>
            <w:tcBorders>
              <w:top w:val="nil"/>
              <w:left w:val="nil"/>
              <w:bottom w:val="single" w:sz="8" w:space="0" w:color="auto"/>
              <w:right w:val="single" w:sz="8" w:space="0" w:color="auto"/>
            </w:tcBorders>
            <w:vAlign w:val="center"/>
            <w:hideMark/>
          </w:tcPr>
          <w:p w14:paraId="7ECC512D" w14:textId="77777777" w:rsidR="000C1F6E" w:rsidRPr="000C1F6E" w:rsidRDefault="000C1F6E" w:rsidP="00D63333">
            <w:pPr>
              <w:jc w:val="center"/>
            </w:pPr>
            <w:r w:rsidRPr="000C1F6E">
              <w:t>22720</w:t>
            </w:r>
          </w:p>
        </w:tc>
        <w:tc>
          <w:tcPr>
            <w:tcW w:w="651" w:type="pct"/>
            <w:tcBorders>
              <w:top w:val="nil"/>
              <w:left w:val="nil"/>
              <w:bottom w:val="single" w:sz="8" w:space="0" w:color="auto"/>
              <w:right w:val="single" w:sz="8" w:space="0" w:color="auto"/>
            </w:tcBorders>
            <w:vAlign w:val="center"/>
            <w:hideMark/>
          </w:tcPr>
          <w:p w14:paraId="7F53208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31404E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20D09B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93B0F6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9CB567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8C0B77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44C59A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0193A3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2D9EBF9"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5D3E9390" w14:textId="77777777" w:rsidR="000C1F6E" w:rsidRPr="000C1F6E" w:rsidRDefault="000C1F6E" w:rsidP="00D63333">
            <w:r w:rsidRPr="000C1F6E">
              <w:t> </w:t>
            </w:r>
          </w:p>
        </w:tc>
      </w:tr>
      <w:tr w:rsidR="000C1F6E" w:rsidRPr="000C1F6E" w14:paraId="260F7C7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8B94908"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67337DF6" w14:textId="77777777" w:rsidR="000C1F6E" w:rsidRPr="000C1F6E" w:rsidRDefault="000C1F6E" w:rsidP="00D63333">
            <w:pPr>
              <w:ind w:left="127" w:right="101"/>
              <w:jc w:val="both"/>
            </w:pPr>
            <w:r w:rsidRPr="000C1F6E">
              <w:t>на конец отчетного периода</w:t>
            </w:r>
          </w:p>
        </w:tc>
        <w:tc>
          <w:tcPr>
            <w:tcW w:w="477" w:type="pct"/>
            <w:tcBorders>
              <w:top w:val="nil"/>
              <w:left w:val="nil"/>
              <w:bottom w:val="single" w:sz="8" w:space="0" w:color="auto"/>
              <w:right w:val="single" w:sz="8" w:space="0" w:color="auto"/>
            </w:tcBorders>
            <w:vAlign w:val="center"/>
            <w:hideMark/>
          </w:tcPr>
          <w:p w14:paraId="3D744033" w14:textId="77777777" w:rsidR="000C1F6E" w:rsidRPr="000C1F6E" w:rsidRDefault="000C1F6E" w:rsidP="00D63333">
            <w:pPr>
              <w:jc w:val="center"/>
            </w:pPr>
            <w:r w:rsidRPr="000C1F6E">
              <w:t>22730</w:t>
            </w:r>
          </w:p>
        </w:tc>
        <w:tc>
          <w:tcPr>
            <w:tcW w:w="651" w:type="pct"/>
            <w:tcBorders>
              <w:top w:val="nil"/>
              <w:left w:val="nil"/>
              <w:bottom w:val="single" w:sz="8" w:space="0" w:color="auto"/>
              <w:right w:val="single" w:sz="8" w:space="0" w:color="auto"/>
            </w:tcBorders>
            <w:vAlign w:val="center"/>
            <w:hideMark/>
          </w:tcPr>
          <w:p w14:paraId="2FCFCBB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1C696C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A940B3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C7F278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51C4B2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97ABF6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50C9AE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FA0096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996958E"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30F44533" w14:textId="77777777" w:rsidR="000C1F6E" w:rsidRPr="000C1F6E" w:rsidRDefault="000C1F6E" w:rsidP="00D63333">
            <w:r w:rsidRPr="000C1F6E">
              <w:t> </w:t>
            </w:r>
          </w:p>
        </w:tc>
      </w:tr>
    </w:tbl>
    <w:p w14:paraId="3B277B69" w14:textId="77777777" w:rsidR="000C1F6E" w:rsidRPr="00905A11" w:rsidRDefault="000C1F6E" w:rsidP="000C1F6E">
      <w:pPr>
        <w:ind w:firstLine="709"/>
        <w:jc w:val="both"/>
        <w:rPr>
          <w:sz w:val="28"/>
          <w:szCs w:val="28"/>
        </w:rPr>
      </w:pPr>
      <w:r w:rsidRPr="00905A11">
        <w:rPr>
          <w:b/>
          <w:bCs/>
          <w:sz w:val="28"/>
          <w:szCs w:val="28"/>
          <w:bdr w:val="none" w:sz="0" w:space="0" w:color="auto" w:frame="1"/>
        </w:rPr>
        <w:t xml:space="preserve">3. </w:t>
      </w:r>
      <w:proofErr w:type="spellStart"/>
      <w:r w:rsidRPr="00905A11">
        <w:rPr>
          <w:b/>
          <w:bCs/>
          <w:sz w:val="28"/>
          <w:szCs w:val="28"/>
          <w:bdr w:val="none" w:sz="0" w:space="0" w:color="auto" w:frame="1"/>
        </w:rPr>
        <w:t>Бейрезиденттердің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шығыс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74B6473A" w14:textId="77777777" w:rsidR="000C1F6E" w:rsidRPr="00905A11" w:rsidRDefault="000C1F6E" w:rsidP="000C1F6E">
      <w:pPr>
        <w:ind w:firstLine="709"/>
        <w:jc w:val="both"/>
        <w:rPr>
          <w:sz w:val="28"/>
          <w:szCs w:val="28"/>
        </w:rPr>
      </w:pPr>
      <w:r w:rsidRPr="00905A11">
        <w:rPr>
          <w:sz w:val="28"/>
          <w:szCs w:val="28"/>
        </w:rPr>
        <w:t>3. Перестрахование нерезидентами (исходящее перестрахование), тысяч долларов США</w:t>
      </w:r>
    </w:p>
    <w:p w14:paraId="0FD78558" w14:textId="77777777" w:rsidR="000C1F6E" w:rsidRPr="00905A11" w:rsidRDefault="000C1F6E" w:rsidP="000C1F6E">
      <w:pPr>
        <w:ind w:firstLine="709"/>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6482"/>
        <w:gridCol w:w="1387"/>
        <w:gridCol w:w="1893"/>
        <w:gridCol w:w="511"/>
        <w:gridCol w:w="511"/>
        <w:gridCol w:w="511"/>
        <w:gridCol w:w="511"/>
        <w:gridCol w:w="512"/>
        <w:gridCol w:w="512"/>
        <w:gridCol w:w="512"/>
        <w:gridCol w:w="512"/>
        <w:gridCol w:w="695"/>
      </w:tblGrid>
      <w:tr w:rsidR="000C1F6E" w:rsidRPr="000C1F6E" w14:paraId="41D0C74A" w14:textId="77777777" w:rsidTr="00D63333">
        <w:trPr>
          <w:jc w:val="center"/>
        </w:trPr>
        <w:tc>
          <w:tcPr>
            <w:tcW w:w="1522" w:type="pct"/>
            <w:vMerge w:val="restart"/>
            <w:tcBorders>
              <w:top w:val="single" w:sz="8" w:space="0" w:color="auto"/>
              <w:left w:val="single" w:sz="8" w:space="0" w:color="auto"/>
              <w:bottom w:val="single" w:sz="8" w:space="0" w:color="auto"/>
              <w:right w:val="single" w:sz="8" w:space="0" w:color="auto"/>
            </w:tcBorders>
            <w:vAlign w:val="center"/>
            <w:hideMark/>
          </w:tcPr>
          <w:p w14:paraId="5A232B74" w14:textId="77777777" w:rsidR="000C1F6E" w:rsidRPr="000C1F6E" w:rsidRDefault="000C1F6E" w:rsidP="00D63333">
            <w:pPr>
              <w:jc w:val="center"/>
            </w:pPr>
            <w:proofErr w:type="spellStart"/>
            <w:r w:rsidRPr="000C1F6E">
              <w:rPr>
                <w:b/>
                <w:bCs/>
                <w:bdr w:val="none" w:sz="0" w:space="0" w:color="auto" w:frame="1"/>
              </w:rPr>
              <w:t>Көрсеткіштің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1246DA9C" w14:textId="77777777" w:rsidR="000C1F6E" w:rsidRPr="000C1F6E" w:rsidRDefault="000C1F6E" w:rsidP="00D63333">
            <w:pPr>
              <w:jc w:val="center"/>
            </w:pPr>
            <w:r w:rsidRPr="000C1F6E">
              <w:t>Наименование показателя</w:t>
            </w:r>
          </w:p>
        </w:tc>
        <w:tc>
          <w:tcPr>
            <w:tcW w:w="326" w:type="pct"/>
            <w:vMerge w:val="restart"/>
            <w:tcBorders>
              <w:top w:val="single" w:sz="8" w:space="0" w:color="auto"/>
              <w:left w:val="nil"/>
              <w:bottom w:val="single" w:sz="8" w:space="0" w:color="auto"/>
              <w:right w:val="single" w:sz="8" w:space="0" w:color="auto"/>
            </w:tcBorders>
            <w:vAlign w:val="center"/>
            <w:hideMark/>
          </w:tcPr>
          <w:p w14:paraId="433D4181" w14:textId="77777777" w:rsidR="000C1F6E" w:rsidRPr="000C1F6E" w:rsidRDefault="000C1F6E" w:rsidP="00D63333">
            <w:pPr>
              <w:jc w:val="center"/>
            </w:pPr>
            <w:r w:rsidRPr="000C1F6E">
              <w:rPr>
                <w:b/>
                <w:bCs/>
                <w:bdr w:val="none" w:sz="0" w:space="0" w:color="auto" w:frame="1"/>
              </w:rPr>
              <w:t>Жол коды</w:t>
            </w:r>
          </w:p>
          <w:p w14:paraId="2006B97F" w14:textId="77777777" w:rsidR="000C1F6E" w:rsidRPr="000C1F6E" w:rsidRDefault="000C1F6E" w:rsidP="00D63333">
            <w:pPr>
              <w:jc w:val="center"/>
            </w:pPr>
            <w:r w:rsidRPr="000C1F6E">
              <w:t>Код строки</w:t>
            </w:r>
          </w:p>
        </w:tc>
        <w:tc>
          <w:tcPr>
            <w:tcW w:w="445" w:type="pct"/>
            <w:vMerge w:val="restart"/>
            <w:tcBorders>
              <w:top w:val="single" w:sz="8" w:space="0" w:color="auto"/>
              <w:left w:val="nil"/>
              <w:bottom w:val="single" w:sz="8" w:space="0" w:color="auto"/>
              <w:right w:val="single" w:sz="8" w:space="0" w:color="auto"/>
            </w:tcBorders>
            <w:vAlign w:val="center"/>
            <w:hideMark/>
          </w:tcPr>
          <w:p w14:paraId="3D07097D" w14:textId="77777777" w:rsidR="000C1F6E" w:rsidRPr="000C1F6E" w:rsidRDefault="000C1F6E" w:rsidP="00D63333">
            <w:pPr>
              <w:jc w:val="center"/>
            </w:pPr>
            <w:proofErr w:type="spellStart"/>
            <w:r w:rsidRPr="000C1F6E">
              <w:rPr>
                <w:b/>
                <w:bCs/>
                <w:bdr w:val="none" w:sz="0" w:space="0" w:color="auto" w:frame="1"/>
              </w:rPr>
              <w:t>Барлығы</w:t>
            </w:r>
            <w:proofErr w:type="spellEnd"/>
          </w:p>
          <w:p w14:paraId="5203DDC5" w14:textId="77777777" w:rsidR="000C1F6E" w:rsidRPr="000C1F6E" w:rsidRDefault="000C1F6E" w:rsidP="00D63333">
            <w:pPr>
              <w:jc w:val="center"/>
            </w:pPr>
            <w:r w:rsidRPr="000C1F6E">
              <w:t>Всего</w:t>
            </w:r>
          </w:p>
        </w:tc>
        <w:tc>
          <w:tcPr>
            <w:tcW w:w="1122" w:type="pct"/>
            <w:gridSpan w:val="9"/>
            <w:tcBorders>
              <w:top w:val="single" w:sz="8" w:space="0" w:color="auto"/>
              <w:left w:val="nil"/>
              <w:bottom w:val="single" w:sz="8" w:space="0" w:color="auto"/>
              <w:right w:val="single" w:sz="8" w:space="0" w:color="auto"/>
            </w:tcBorders>
            <w:vAlign w:val="center"/>
            <w:hideMark/>
          </w:tcPr>
          <w:p w14:paraId="795FB4D7" w14:textId="77777777" w:rsidR="000C1F6E" w:rsidRPr="000C1F6E" w:rsidRDefault="000C1F6E" w:rsidP="00D63333">
            <w:pPr>
              <w:jc w:val="center"/>
            </w:pP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сақтандырушы</w:t>
            </w:r>
            <w:proofErr w:type="spellEnd"/>
            <w:r w:rsidRPr="000C1F6E">
              <w:rPr>
                <w:b/>
                <w:bCs/>
                <w:bdr w:val="none" w:sz="0" w:space="0" w:color="auto" w:frame="1"/>
              </w:rPr>
              <w:t xml:space="preserve"> </w:t>
            </w:r>
            <w:proofErr w:type="spellStart"/>
            <w:r w:rsidRPr="000C1F6E">
              <w:rPr>
                <w:b/>
                <w:bCs/>
                <w:bdr w:val="none" w:sz="0" w:space="0" w:color="auto" w:frame="1"/>
              </w:rPr>
              <w:t>елдің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67A999FC" w14:textId="77777777" w:rsidR="000C1F6E" w:rsidRPr="000C1F6E" w:rsidRDefault="000C1F6E" w:rsidP="00D63333">
            <w:pPr>
              <w:jc w:val="center"/>
            </w:pPr>
            <w:r w:rsidRPr="000C1F6E">
              <w:t xml:space="preserve">Наименование страны </w:t>
            </w:r>
          </w:p>
          <w:p w14:paraId="70853861" w14:textId="77777777" w:rsidR="000C1F6E" w:rsidRPr="000C1F6E" w:rsidRDefault="000C1F6E" w:rsidP="00D63333">
            <w:pPr>
              <w:jc w:val="center"/>
            </w:pPr>
            <w:r w:rsidRPr="000C1F6E">
              <w:t>перестраховщика</w:t>
            </w:r>
          </w:p>
        </w:tc>
      </w:tr>
      <w:tr w:rsidR="000C1F6E" w:rsidRPr="000C1F6E" w14:paraId="31BB7EB5"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17A4B03"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4B9C5F7F"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490867D3"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6283E30A"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78A9EB38"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29B1B576"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218B3BEC"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75868E38"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460AF11B"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2CD06EE7"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533B6271" w14:textId="77777777" w:rsidR="000C1F6E" w:rsidRPr="000C1F6E" w:rsidRDefault="000C1F6E" w:rsidP="00D63333">
            <w:r w:rsidRPr="000C1F6E">
              <w:t> </w:t>
            </w:r>
          </w:p>
        </w:tc>
        <w:tc>
          <w:tcPr>
            <w:tcW w:w="163" w:type="pct"/>
            <w:tcBorders>
              <w:top w:val="nil"/>
              <w:left w:val="nil"/>
              <w:bottom w:val="single" w:sz="8" w:space="0" w:color="auto"/>
              <w:right w:val="single" w:sz="8" w:space="0" w:color="auto"/>
            </w:tcBorders>
            <w:vAlign w:val="center"/>
            <w:hideMark/>
          </w:tcPr>
          <w:p w14:paraId="283C70AE" w14:textId="77777777" w:rsidR="000C1F6E" w:rsidRPr="000C1F6E" w:rsidRDefault="000C1F6E" w:rsidP="00D63333">
            <w:r w:rsidRPr="000C1F6E">
              <w:t> </w:t>
            </w:r>
          </w:p>
        </w:tc>
      </w:tr>
      <w:tr w:rsidR="000C1F6E" w:rsidRPr="000C1F6E" w14:paraId="0CFFB864"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00F8A1C7" w14:textId="77777777" w:rsidR="000C1F6E" w:rsidRPr="000C1F6E" w:rsidRDefault="000C1F6E" w:rsidP="00D63333">
            <w:pPr>
              <w:jc w:val="center"/>
            </w:pPr>
            <w:r w:rsidRPr="000C1F6E">
              <w:t>А</w:t>
            </w:r>
          </w:p>
        </w:tc>
        <w:tc>
          <w:tcPr>
            <w:tcW w:w="326" w:type="pct"/>
            <w:tcBorders>
              <w:top w:val="nil"/>
              <w:left w:val="nil"/>
              <w:bottom w:val="single" w:sz="8" w:space="0" w:color="auto"/>
              <w:right w:val="single" w:sz="8" w:space="0" w:color="auto"/>
            </w:tcBorders>
            <w:vAlign w:val="center"/>
            <w:hideMark/>
          </w:tcPr>
          <w:p w14:paraId="5D62EF5C" w14:textId="77777777" w:rsidR="000C1F6E" w:rsidRPr="000C1F6E" w:rsidRDefault="000C1F6E" w:rsidP="00D63333">
            <w:pPr>
              <w:jc w:val="center"/>
            </w:pPr>
            <w:r w:rsidRPr="000C1F6E">
              <w:t>Б</w:t>
            </w:r>
          </w:p>
        </w:tc>
        <w:tc>
          <w:tcPr>
            <w:tcW w:w="445" w:type="pct"/>
            <w:tcBorders>
              <w:top w:val="nil"/>
              <w:left w:val="nil"/>
              <w:bottom w:val="single" w:sz="8" w:space="0" w:color="auto"/>
              <w:right w:val="single" w:sz="8" w:space="0" w:color="auto"/>
            </w:tcBorders>
            <w:vAlign w:val="center"/>
            <w:hideMark/>
          </w:tcPr>
          <w:p w14:paraId="378592BC" w14:textId="77777777" w:rsidR="000C1F6E" w:rsidRPr="000C1F6E" w:rsidRDefault="000C1F6E" w:rsidP="00D63333">
            <w:pPr>
              <w:jc w:val="center"/>
            </w:pPr>
            <w:r w:rsidRPr="000C1F6E">
              <w:t>1</w:t>
            </w:r>
          </w:p>
        </w:tc>
        <w:tc>
          <w:tcPr>
            <w:tcW w:w="120" w:type="pct"/>
            <w:tcBorders>
              <w:top w:val="nil"/>
              <w:left w:val="nil"/>
              <w:bottom w:val="single" w:sz="8" w:space="0" w:color="auto"/>
              <w:right w:val="single" w:sz="8" w:space="0" w:color="auto"/>
            </w:tcBorders>
            <w:vAlign w:val="center"/>
            <w:hideMark/>
          </w:tcPr>
          <w:p w14:paraId="1A5B1456" w14:textId="77777777" w:rsidR="000C1F6E" w:rsidRPr="000C1F6E" w:rsidRDefault="000C1F6E" w:rsidP="00D63333">
            <w:pPr>
              <w:jc w:val="center"/>
            </w:pPr>
            <w:r w:rsidRPr="000C1F6E">
              <w:t>2</w:t>
            </w:r>
          </w:p>
        </w:tc>
        <w:tc>
          <w:tcPr>
            <w:tcW w:w="120" w:type="pct"/>
            <w:tcBorders>
              <w:top w:val="nil"/>
              <w:left w:val="nil"/>
              <w:bottom w:val="single" w:sz="8" w:space="0" w:color="auto"/>
              <w:right w:val="single" w:sz="8" w:space="0" w:color="auto"/>
            </w:tcBorders>
            <w:vAlign w:val="center"/>
            <w:hideMark/>
          </w:tcPr>
          <w:p w14:paraId="3327D925" w14:textId="77777777" w:rsidR="000C1F6E" w:rsidRPr="000C1F6E" w:rsidRDefault="000C1F6E" w:rsidP="00D63333">
            <w:pPr>
              <w:jc w:val="center"/>
            </w:pPr>
            <w:r w:rsidRPr="000C1F6E">
              <w:t>3</w:t>
            </w:r>
          </w:p>
        </w:tc>
        <w:tc>
          <w:tcPr>
            <w:tcW w:w="120" w:type="pct"/>
            <w:tcBorders>
              <w:top w:val="nil"/>
              <w:left w:val="nil"/>
              <w:bottom w:val="single" w:sz="8" w:space="0" w:color="auto"/>
              <w:right w:val="single" w:sz="8" w:space="0" w:color="auto"/>
            </w:tcBorders>
            <w:vAlign w:val="center"/>
            <w:hideMark/>
          </w:tcPr>
          <w:p w14:paraId="1AC2393C" w14:textId="77777777" w:rsidR="000C1F6E" w:rsidRPr="000C1F6E" w:rsidRDefault="000C1F6E" w:rsidP="00D63333">
            <w:pPr>
              <w:jc w:val="center"/>
            </w:pPr>
            <w:r w:rsidRPr="000C1F6E">
              <w:t>4</w:t>
            </w:r>
          </w:p>
        </w:tc>
        <w:tc>
          <w:tcPr>
            <w:tcW w:w="120" w:type="pct"/>
            <w:tcBorders>
              <w:top w:val="nil"/>
              <w:left w:val="nil"/>
              <w:bottom w:val="single" w:sz="8" w:space="0" w:color="auto"/>
              <w:right w:val="single" w:sz="8" w:space="0" w:color="auto"/>
            </w:tcBorders>
            <w:vAlign w:val="center"/>
            <w:hideMark/>
          </w:tcPr>
          <w:p w14:paraId="281A6FA4" w14:textId="77777777" w:rsidR="000C1F6E" w:rsidRPr="000C1F6E" w:rsidRDefault="000C1F6E" w:rsidP="00D63333">
            <w:pPr>
              <w:jc w:val="center"/>
            </w:pPr>
            <w:r w:rsidRPr="000C1F6E">
              <w:t>5</w:t>
            </w:r>
          </w:p>
        </w:tc>
        <w:tc>
          <w:tcPr>
            <w:tcW w:w="120" w:type="pct"/>
            <w:tcBorders>
              <w:top w:val="nil"/>
              <w:left w:val="nil"/>
              <w:bottom w:val="single" w:sz="8" w:space="0" w:color="auto"/>
              <w:right w:val="single" w:sz="8" w:space="0" w:color="auto"/>
            </w:tcBorders>
            <w:vAlign w:val="center"/>
            <w:hideMark/>
          </w:tcPr>
          <w:p w14:paraId="1939ACF0" w14:textId="77777777" w:rsidR="000C1F6E" w:rsidRPr="000C1F6E" w:rsidRDefault="000C1F6E" w:rsidP="00D63333">
            <w:pPr>
              <w:jc w:val="center"/>
            </w:pPr>
            <w:r w:rsidRPr="000C1F6E">
              <w:t>6</w:t>
            </w:r>
          </w:p>
        </w:tc>
        <w:tc>
          <w:tcPr>
            <w:tcW w:w="120" w:type="pct"/>
            <w:tcBorders>
              <w:top w:val="nil"/>
              <w:left w:val="nil"/>
              <w:bottom w:val="single" w:sz="8" w:space="0" w:color="auto"/>
              <w:right w:val="single" w:sz="8" w:space="0" w:color="auto"/>
            </w:tcBorders>
            <w:vAlign w:val="center"/>
            <w:hideMark/>
          </w:tcPr>
          <w:p w14:paraId="54AC3C2B" w14:textId="77777777" w:rsidR="000C1F6E" w:rsidRPr="000C1F6E" w:rsidRDefault="000C1F6E" w:rsidP="00D63333">
            <w:pPr>
              <w:jc w:val="center"/>
            </w:pPr>
            <w:r w:rsidRPr="000C1F6E">
              <w:t>7</w:t>
            </w:r>
          </w:p>
        </w:tc>
        <w:tc>
          <w:tcPr>
            <w:tcW w:w="120" w:type="pct"/>
            <w:tcBorders>
              <w:top w:val="nil"/>
              <w:left w:val="nil"/>
              <w:bottom w:val="single" w:sz="8" w:space="0" w:color="auto"/>
              <w:right w:val="single" w:sz="8" w:space="0" w:color="auto"/>
            </w:tcBorders>
            <w:vAlign w:val="center"/>
            <w:hideMark/>
          </w:tcPr>
          <w:p w14:paraId="6E8D1450" w14:textId="77777777" w:rsidR="000C1F6E" w:rsidRPr="000C1F6E" w:rsidRDefault="000C1F6E" w:rsidP="00D63333">
            <w:pPr>
              <w:jc w:val="center"/>
            </w:pPr>
            <w:r w:rsidRPr="000C1F6E">
              <w:t>8</w:t>
            </w:r>
          </w:p>
        </w:tc>
        <w:tc>
          <w:tcPr>
            <w:tcW w:w="120" w:type="pct"/>
            <w:tcBorders>
              <w:top w:val="nil"/>
              <w:left w:val="nil"/>
              <w:bottom w:val="single" w:sz="8" w:space="0" w:color="auto"/>
              <w:right w:val="single" w:sz="8" w:space="0" w:color="auto"/>
            </w:tcBorders>
            <w:vAlign w:val="center"/>
            <w:hideMark/>
          </w:tcPr>
          <w:p w14:paraId="355120F9" w14:textId="77777777" w:rsidR="000C1F6E" w:rsidRPr="000C1F6E" w:rsidRDefault="000C1F6E" w:rsidP="00D63333">
            <w:pPr>
              <w:jc w:val="center"/>
            </w:pPr>
            <w:r w:rsidRPr="000C1F6E">
              <w:t>9</w:t>
            </w:r>
          </w:p>
        </w:tc>
        <w:tc>
          <w:tcPr>
            <w:tcW w:w="163" w:type="pct"/>
            <w:tcBorders>
              <w:top w:val="nil"/>
              <w:left w:val="nil"/>
              <w:bottom w:val="single" w:sz="8" w:space="0" w:color="auto"/>
              <w:right w:val="single" w:sz="8" w:space="0" w:color="auto"/>
            </w:tcBorders>
            <w:vAlign w:val="center"/>
            <w:hideMark/>
          </w:tcPr>
          <w:p w14:paraId="046AB71E" w14:textId="77777777" w:rsidR="000C1F6E" w:rsidRPr="000C1F6E" w:rsidRDefault="000C1F6E" w:rsidP="00D63333">
            <w:pPr>
              <w:jc w:val="center"/>
            </w:pPr>
            <w:r w:rsidRPr="000C1F6E">
              <w:t>10</w:t>
            </w:r>
          </w:p>
        </w:tc>
      </w:tr>
      <w:tr w:rsidR="000C1F6E" w:rsidRPr="000C1F6E" w14:paraId="2190AC49" w14:textId="77777777" w:rsidTr="00D63333">
        <w:trPr>
          <w:jc w:val="center"/>
        </w:trPr>
        <w:tc>
          <w:tcPr>
            <w:tcW w:w="3415" w:type="pct"/>
            <w:gridSpan w:val="12"/>
            <w:tcBorders>
              <w:top w:val="nil"/>
              <w:left w:val="single" w:sz="8" w:space="0" w:color="auto"/>
              <w:bottom w:val="single" w:sz="8" w:space="0" w:color="auto"/>
              <w:right w:val="single" w:sz="8" w:space="0" w:color="auto"/>
            </w:tcBorders>
            <w:vAlign w:val="center"/>
            <w:hideMark/>
          </w:tcPr>
          <w:p w14:paraId="49519A89" w14:textId="77777777" w:rsidR="000C1F6E" w:rsidRPr="000C1F6E" w:rsidRDefault="000C1F6E" w:rsidP="00D63333">
            <w:pPr>
              <w:jc w:val="center"/>
            </w:pPr>
            <w:r w:rsidRPr="000C1F6E">
              <w:rPr>
                <w:b/>
                <w:bCs/>
                <w:bdr w:val="none" w:sz="0" w:space="0" w:color="auto" w:frame="1"/>
              </w:rPr>
              <w:lastRenderedPageBreak/>
              <w:t xml:space="preserve">3.1-бөлік. </w:t>
            </w: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операциялары</w:t>
            </w:r>
            <w:proofErr w:type="spellEnd"/>
          </w:p>
          <w:p w14:paraId="5AA25B2D" w14:textId="77777777" w:rsidR="000C1F6E" w:rsidRPr="000C1F6E" w:rsidRDefault="000C1F6E" w:rsidP="00D63333">
            <w:pPr>
              <w:jc w:val="center"/>
            </w:pPr>
            <w:r w:rsidRPr="000C1F6E">
              <w:t>Часть 3.1. Операции за отчетный период</w:t>
            </w:r>
          </w:p>
        </w:tc>
      </w:tr>
      <w:tr w:rsidR="000C1F6E" w:rsidRPr="000C1F6E" w14:paraId="0DF61A85"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462E2551"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ұйымына</w:t>
            </w:r>
            <w:proofErr w:type="spellEnd"/>
            <w:r w:rsidRPr="000C1F6E">
              <w:rPr>
                <w:b/>
                <w:bCs/>
                <w:bdr w:val="none" w:sz="0" w:space="0" w:color="auto" w:frame="1"/>
              </w:rPr>
              <w:t xml:space="preserve">, </w:t>
            </w:r>
            <w:proofErr w:type="spellStart"/>
            <w:r w:rsidRPr="000C1F6E">
              <w:rPr>
                <w:b/>
                <w:bCs/>
                <w:bdr w:val="none" w:sz="0" w:space="0" w:color="auto" w:frame="1"/>
              </w:rPr>
              <w:t>оның</w:t>
            </w:r>
            <w:proofErr w:type="spellEnd"/>
            <w:r w:rsidRPr="000C1F6E">
              <w:rPr>
                <w:b/>
                <w:bCs/>
                <w:bdr w:val="none" w:sz="0" w:space="0" w:color="auto" w:frame="1"/>
              </w:rPr>
              <w:t xml:space="preserve"> </w:t>
            </w:r>
            <w:proofErr w:type="spellStart"/>
            <w:r w:rsidRPr="000C1F6E">
              <w:rPr>
                <w:b/>
                <w:bCs/>
                <w:bdr w:val="none" w:sz="0" w:space="0" w:color="auto" w:frame="1"/>
              </w:rPr>
              <w:t>ішінде</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брокері</w:t>
            </w:r>
            <w:proofErr w:type="spellEnd"/>
            <w:r w:rsidRPr="000C1F6E">
              <w:rPr>
                <w:b/>
                <w:bCs/>
                <w:bdr w:val="none" w:sz="0" w:space="0" w:color="auto" w:frame="1"/>
              </w:rPr>
              <w:t xml:space="preserve"> </w:t>
            </w:r>
            <w:proofErr w:type="spellStart"/>
            <w:r w:rsidRPr="000C1F6E">
              <w:rPr>
                <w:b/>
                <w:bCs/>
                <w:bdr w:val="none" w:sz="0" w:space="0" w:color="auto" w:frame="1"/>
              </w:rPr>
              <w:t>арқылы</w:t>
            </w:r>
            <w:proofErr w:type="spellEnd"/>
            <w:r w:rsidRPr="000C1F6E">
              <w:rPr>
                <w:b/>
                <w:bCs/>
                <w:bdr w:val="none" w:sz="0" w:space="0" w:color="auto" w:frame="1"/>
              </w:rPr>
              <w:t xml:space="preserve"> </w:t>
            </w:r>
            <w:proofErr w:type="spellStart"/>
            <w:r w:rsidRPr="000C1F6E">
              <w:rPr>
                <w:b/>
                <w:bCs/>
                <w:bdr w:val="none" w:sz="0" w:space="0" w:color="auto" w:frame="1"/>
              </w:rPr>
              <w:t>берілген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сыйлықақылары</w:t>
            </w:r>
            <w:proofErr w:type="spellEnd"/>
          </w:p>
          <w:p w14:paraId="735A6220" w14:textId="77777777" w:rsidR="000C1F6E" w:rsidRPr="000C1F6E" w:rsidRDefault="000C1F6E" w:rsidP="00D63333">
            <w:pPr>
              <w:ind w:left="127" w:right="101"/>
              <w:jc w:val="both"/>
            </w:pPr>
            <w:r w:rsidRPr="000C1F6E">
              <w:t>Страховые премии, переданные перестраховочной организации – нерезиденту, в том числе через страхового брокера</w:t>
            </w:r>
          </w:p>
        </w:tc>
        <w:tc>
          <w:tcPr>
            <w:tcW w:w="326" w:type="pct"/>
            <w:tcBorders>
              <w:top w:val="nil"/>
              <w:left w:val="nil"/>
              <w:bottom w:val="single" w:sz="8" w:space="0" w:color="auto"/>
              <w:right w:val="single" w:sz="8" w:space="0" w:color="auto"/>
            </w:tcBorders>
            <w:vAlign w:val="center"/>
            <w:hideMark/>
          </w:tcPr>
          <w:p w14:paraId="6D734D53" w14:textId="77777777" w:rsidR="000C1F6E" w:rsidRPr="000C1F6E" w:rsidRDefault="000C1F6E" w:rsidP="00D63333">
            <w:pPr>
              <w:jc w:val="center"/>
            </w:pPr>
            <w:r w:rsidRPr="000C1F6E">
              <w:t>23100</w:t>
            </w:r>
          </w:p>
        </w:tc>
        <w:tc>
          <w:tcPr>
            <w:tcW w:w="445" w:type="pct"/>
            <w:tcBorders>
              <w:top w:val="nil"/>
              <w:left w:val="nil"/>
              <w:bottom w:val="single" w:sz="8" w:space="0" w:color="auto"/>
              <w:right w:val="single" w:sz="8" w:space="0" w:color="auto"/>
            </w:tcBorders>
            <w:vAlign w:val="center"/>
            <w:hideMark/>
          </w:tcPr>
          <w:p w14:paraId="7B6A51F9"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38D7C228"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48404662"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64D8ECE0"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71042DF4"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4863EF03"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3CD52C38"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590E29EC"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0F6B2AD0" w14:textId="77777777" w:rsidR="000C1F6E" w:rsidRPr="000C1F6E" w:rsidRDefault="000C1F6E" w:rsidP="00D63333">
            <w:r w:rsidRPr="000C1F6E">
              <w:t> </w:t>
            </w:r>
          </w:p>
        </w:tc>
        <w:tc>
          <w:tcPr>
            <w:tcW w:w="163" w:type="pct"/>
            <w:tcBorders>
              <w:top w:val="nil"/>
              <w:left w:val="nil"/>
              <w:bottom w:val="single" w:sz="8" w:space="0" w:color="auto"/>
              <w:right w:val="single" w:sz="8" w:space="0" w:color="auto"/>
            </w:tcBorders>
            <w:vAlign w:val="center"/>
            <w:hideMark/>
          </w:tcPr>
          <w:p w14:paraId="1D562C81" w14:textId="77777777" w:rsidR="000C1F6E" w:rsidRPr="000C1F6E" w:rsidRDefault="000C1F6E" w:rsidP="00D63333">
            <w:r w:rsidRPr="000C1F6E">
              <w:t> </w:t>
            </w:r>
          </w:p>
        </w:tc>
      </w:tr>
      <w:tr w:rsidR="000C1F6E" w:rsidRPr="000C1F6E" w14:paraId="660962F3"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356428FF" w14:textId="77777777" w:rsidR="000C1F6E" w:rsidRPr="000C1F6E" w:rsidRDefault="000C1F6E" w:rsidP="00D63333">
            <w:pPr>
              <w:ind w:left="127" w:right="101"/>
              <w:jc w:val="both"/>
            </w:pP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алынған</w:t>
            </w:r>
            <w:proofErr w:type="spellEnd"/>
            <w:r w:rsidRPr="000C1F6E">
              <w:rPr>
                <w:b/>
                <w:bCs/>
                <w:bdr w:val="none" w:sz="0" w:space="0" w:color="auto" w:frame="1"/>
              </w:rPr>
              <w:t xml:space="preserve"> </w:t>
            </w:r>
            <w:proofErr w:type="spellStart"/>
            <w:r w:rsidRPr="000C1F6E">
              <w:rPr>
                <w:b/>
                <w:bCs/>
                <w:bdr w:val="none" w:sz="0" w:space="0" w:color="auto" w:frame="1"/>
              </w:rPr>
              <w:t>өтемақы</w:t>
            </w:r>
            <w:proofErr w:type="spellEnd"/>
          </w:p>
          <w:p w14:paraId="5E859FD1" w14:textId="77777777" w:rsidR="000C1F6E" w:rsidRPr="000C1F6E" w:rsidRDefault="000C1F6E" w:rsidP="00D63333">
            <w:pPr>
              <w:ind w:left="127" w:right="101"/>
              <w:jc w:val="both"/>
            </w:pPr>
            <w:r w:rsidRPr="000C1F6E">
              <w:t>Возмещение, полученное по договорам перестрахования с нерезидентами</w:t>
            </w:r>
          </w:p>
        </w:tc>
        <w:tc>
          <w:tcPr>
            <w:tcW w:w="326" w:type="pct"/>
            <w:tcBorders>
              <w:top w:val="nil"/>
              <w:left w:val="nil"/>
              <w:bottom w:val="single" w:sz="8" w:space="0" w:color="auto"/>
              <w:right w:val="single" w:sz="8" w:space="0" w:color="auto"/>
            </w:tcBorders>
            <w:vAlign w:val="center"/>
            <w:hideMark/>
          </w:tcPr>
          <w:p w14:paraId="47510551" w14:textId="77777777" w:rsidR="000C1F6E" w:rsidRPr="000C1F6E" w:rsidRDefault="000C1F6E" w:rsidP="00D63333">
            <w:pPr>
              <w:jc w:val="center"/>
            </w:pPr>
            <w:r w:rsidRPr="000C1F6E">
              <w:t>23200</w:t>
            </w:r>
          </w:p>
        </w:tc>
        <w:tc>
          <w:tcPr>
            <w:tcW w:w="445" w:type="pct"/>
            <w:tcBorders>
              <w:top w:val="nil"/>
              <w:left w:val="nil"/>
              <w:bottom w:val="single" w:sz="8" w:space="0" w:color="auto"/>
              <w:right w:val="single" w:sz="8" w:space="0" w:color="auto"/>
            </w:tcBorders>
            <w:vAlign w:val="center"/>
            <w:hideMark/>
          </w:tcPr>
          <w:p w14:paraId="0A45DFF4"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35AD39DB"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51915276"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4F1552C8"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00159B4D"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57F387E0"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34B09157"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74C48C78"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334DDDF1" w14:textId="77777777" w:rsidR="000C1F6E" w:rsidRPr="000C1F6E" w:rsidRDefault="000C1F6E" w:rsidP="00D63333"/>
        </w:tc>
        <w:tc>
          <w:tcPr>
            <w:tcW w:w="163" w:type="pct"/>
            <w:tcBorders>
              <w:top w:val="nil"/>
              <w:left w:val="nil"/>
              <w:bottom w:val="single" w:sz="8" w:space="0" w:color="auto"/>
              <w:right w:val="single" w:sz="8" w:space="0" w:color="auto"/>
            </w:tcBorders>
            <w:vAlign w:val="center"/>
            <w:hideMark/>
          </w:tcPr>
          <w:p w14:paraId="4D483440" w14:textId="77777777" w:rsidR="000C1F6E" w:rsidRPr="000C1F6E" w:rsidRDefault="000C1F6E" w:rsidP="00D63333">
            <w:r w:rsidRPr="000C1F6E">
              <w:t> </w:t>
            </w:r>
          </w:p>
        </w:tc>
      </w:tr>
      <w:tr w:rsidR="000C1F6E" w:rsidRPr="000C1F6E" w14:paraId="7A09F4BC"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1125ED1B" w14:textId="77777777" w:rsidR="000C1F6E" w:rsidRPr="000C1F6E" w:rsidRDefault="000C1F6E" w:rsidP="00D63333">
            <w:pPr>
              <w:ind w:left="127" w:right="101"/>
              <w:jc w:val="both"/>
            </w:pPr>
            <w:proofErr w:type="spellStart"/>
            <w:r w:rsidRPr="000C1F6E">
              <w:rPr>
                <w:b/>
                <w:bCs/>
                <w:bdr w:val="none" w:sz="0" w:space="0" w:color="auto" w:frame="1"/>
              </w:rPr>
              <w:t>Алынуға</w:t>
            </w:r>
            <w:proofErr w:type="spellEnd"/>
            <w:r w:rsidRPr="000C1F6E">
              <w:rPr>
                <w:b/>
                <w:bCs/>
                <w:bdr w:val="none" w:sz="0" w:space="0" w:color="auto" w:frame="1"/>
              </w:rPr>
              <w:t xml:space="preserve"> </w:t>
            </w:r>
            <w:proofErr w:type="spellStart"/>
            <w:r w:rsidRPr="000C1F6E">
              <w:rPr>
                <w:b/>
                <w:bCs/>
                <w:bdr w:val="none" w:sz="0" w:space="0" w:color="auto" w:frame="1"/>
              </w:rPr>
              <w:t>жататын</w:t>
            </w:r>
            <w:proofErr w:type="spellEnd"/>
            <w:r w:rsidRPr="000C1F6E">
              <w:rPr>
                <w:b/>
                <w:bCs/>
                <w:bdr w:val="none" w:sz="0" w:space="0" w:color="auto" w:frame="1"/>
              </w:rPr>
              <w:t xml:space="preserve"> </w:t>
            </w:r>
            <w:proofErr w:type="spellStart"/>
            <w:r w:rsidRPr="000C1F6E">
              <w:rPr>
                <w:b/>
                <w:bCs/>
                <w:bdr w:val="none" w:sz="0" w:space="0" w:color="auto" w:frame="1"/>
              </w:rPr>
              <w:t>комиссиялар</w:t>
            </w:r>
            <w:proofErr w:type="spellEnd"/>
          </w:p>
          <w:p w14:paraId="7705DCB4" w14:textId="77777777" w:rsidR="000C1F6E" w:rsidRPr="000C1F6E" w:rsidRDefault="000C1F6E" w:rsidP="00D63333">
            <w:pPr>
              <w:ind w:left="127" w:right="101"/>
              <w:jc w:val="both"/>
            </w:pPr>
            <w:r w:rsidRPr="000C1F6E">
              <w:t>Комиссионные, подлежащие к получению</w:t>
            </w:r>
          </w:p>
        </w:tc>
        <w:tc>
          <w:tcPr>
            <w:tcW w:w="326" w:type="pct"/>
            <w:tcBorders>
              <w:top w:val="nil"/>
              <w:left w:val="nil"/>
              <w:bottom w:val="single" w:sz="8" w:space="0" w:color="auto"/>
              <w:right w:val="single" w:sz="8" w:space="0" w:color="auto"/>
            </w:tcBorders>
            <w:vAlign w:val="center"/>
            <w:hideMark/>
          </w:tcPr>
          <w:p w14:paraId="36F0D290" w14:textId="77777777" w:rsidR="000C1F6E" w:rsidRPr="000C1F6E" w:rsidRDefault="000C1F6E" w:rsidP="00D63333">
            <w:pPr>
              <w:jc w:val="center"/>
            </w:pPr>
            <w:r w:rsidRPr="000C1F6E">
              <w:t>23400</w:t>
            </w:r>
          </w:p>
        </w:tc>
        <w:tc>
          <w:tcPr>
            <w:tcW w:w="445" w:type="pct"/>
            <w:tcBorders>
              <w:top w:val="nil"/>
              <w:left w:val="nil"/>
              <w:bottom w:val="single" w:sz="8" w:space="0" w:color="auto"/>
              <w:right w:val="single" w:sz="8" w:space="0" w:color="auto"/>
            </w:tcBorders>
            <w:vAlign w:val="center"/>
            <w:hideMark/>
          </w:tcPr>
          <w:p w14:paraId="4FCAAAD0"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2D07D8DC"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21174DF6"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16168846"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797697DA"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55AC8FC3"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5814188F"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15FF154C" w14:textId="77777777" w:rsidR="000C1F6E" w:rsidRPr="000C1F6E" w:rsidRDefault="000C1F6E" w:rsidP="00D63333">
            <w:r w:rsidRPr="000C1F6E">
              <w:t> </w:t>
            </w:r>
          </w:p>
        </w:tc>
        <w:tc>
          <w:tcPr>
            <w:tcW w:w="120" w:type="pct"/>
            <w:tcBorders>
              <w:top w:val="nil"/>
              <w:left w:val="nil"/>
              <w:bottom w:val="single" w:sz="8" w:space="0" w:color="auto"/>
              <w:right w:val="single" w:sz="8" w:space="0" w:color="auto"/>
            </w:tcBorders>
            <w:vAlign w:val="center"/>
            <w:hideMark/>
          </w:tcPr>
          <w:p w14:paraId="75E0B4EF" w14:textId="77777777" w:rsidR="000C1F6E" w:rsidRPr="000C1F6E" w:rsidRDefault="000C1F6E" w:rsidP="00D63333">
            <w:r w:rsidRPr="000C1F6E">
              <w:t> </w:t>
            </w:r>
          </w:p>
        </w:tc>
        <w:tc>
          <w:tcPr>
            <w:tcW w:w="163" w:type="pct"/>
            <w:tcBorders>
              <w:top w:val="nil"/>
              <w:left w:val="nil"/>
              <w:bottom w:val="single" w:sz="8" w:space="0" w:color="auto"/>
              <w:right w:val="single" w:sz="8" w:space="0" w:color="auto"/>
            </w:tcBorders>
            <w:vAlign w:val="center"/>
            <w:hideMark/>
          </w:tcPr>
          <w:p w14:paraId="488A3B18" w14:textId="77777777" w:rsidR="000C1F6E" w:rsidRPr="000C1F6E" w:rsidRDefault="000C1F6E" w:rsidP="00D63333">
            <w:r w:rsidRPr="000C1F6E">
              <w:t> </w:t>
            </w:r>
          </w:p>
        </w:tc>
      </w:tr>
      <w:tr w:rsidR="000C1F6E" w:rsidRPr="000C1F6E" w14:paraId="4C743DAB"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6AFEDB83" w14:textId="77777777" w:rsidR="000C1F6E" w:rsidRPr="000C1F6E" w:rsidRDefault="000C1F6E" w:rsidP="00D63333">
            <w:pPr>
              <w:ind w:left="127" w:right="101"/>
              <w:jc w:val="both"/>
            </w:pPr>
            <w:proofErr w:type="spellStart"/>
            <w:r w:rsidRPr="000C1F6E">
              <w:rPr>
                <w:b/>
                <w:bCs/>
                <w:bdr w:val="none" w:sz="0" w:space="0" w:color="auto" w:frame="1"/>
              </w:rPr>
              <w:t>теңбе-тең</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болған</w:t>
            </w:r>
            <w:proofErr w:type="spellEnd"/>
            <w:r w:rsidRPr="000C1F6E">
              <w:rPr>
                <w:b/>
                <w:bCs/>
                <w:bdr w:val="none" w:sz="0" w:space="0" w:color="auto" w:frame="1"/>
              </w:rPr>
              <w:t xml:space="preserve"> </w:t>
            </w:r>
            <w:proofErr w:type="spellStart"/>
            <w:r w:rsidRPr="000C1F6E">
              <w:rPr>
                <w:b/>
                <w:bCs/>
                <w:bdr w:val="none" w:sz="0" w:space="0" w:color="auto" w:frame="1"/>
              </w:rPr>
              <w:t>жағдайда</w:t>
            </w:r>
            <w:proofErr w:type="spellEnd"/>
          </w:p>
          <w:p w14:paraId="4E381D4F" w14:textId="77777777" w:rsidR="000C1F6E" w:rsidRPr="000C1F6E" w:rsidRDefault="000C1F6E" w:rsidP="00D63333">
            <w:pPr>
              <w:ind w:left="127" w:right="101"/>
              <w:jc w:val="both"/>
            </w:pPr>
            <w:r w:rsidRPr="000C1F6E">
              <w:t>в случае пропорционального перестрахования</w:t>
            </w:r>
          </w:p>
        </w:tc>
        <w:tc>
          <w:tcPr>
            <w:tcW w:w="326" w:type="pct"/>
            <w:tcBorders>
              <w:top w:val="nil"/>
              <w:left w:val="nil"/>
              <w:bottom w:val="single" w:sz="8" w:space="0" w:color="auto"/>
              <w:right w:val="single" w:sz="8" w:space="0" w:color="auto"/>
            </w:tcBorders>
            <w:vAlign w:val="center"/>
            <w:hideMark/>
          </w:tcPr>
          <w:p w14:paraId="59C94F1E" w14:textId="77777777" w:rsidR="000C1F6E" w:rsidRPr="000C1F6E" w:rsidRDefault="000C1F6E" w:rsidP="00D63333">
            <w:pPr>
              <w:jc w:val="center"/>
            </w:pPr>
            <w:r w:rsidRPr="000C1F6E">
              <w:t>23440</w:t>
            </w:r>
          </w:p>
        </w:tc>
        <w:tc>
          <w:tcPr>
            <w:tcW w:w="445" w:type="pct"/>
            <w:tcBorders>
              <w:top w:val="nil"/>
              <w:left w:val="nil"/>
              <w:bottom w:val="single" w:sz="8" w:space="0" w:color="auto"/>
              <w:right w:val="single" w:sz="8" w:space="0" w:color="auto"/>
            </w:tcBorders>
            <w:vAlign w:val="center"/>
            <w:hideMark/>
          </w:tcPr>
          <w:p w14:paraId="1AED0F90"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137ABCBD"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66A765B1"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3EF518A2"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5BBED6D1"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4343F335"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20D60595"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4DA0E9FD"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313D65FA" w14:textId="77777777" w:rsidR="000C1F6E" w:rsidRPr="000C1F6E" w:rsidRDefault="000C1F6E" w:rsidP="00D63333"/>
        </w:tc>
        <w:tc>
          <w:tcPr>
            <w:tcW w:w="163" w:type="pct"/>
            <w:tcBorders>
              <w:top w:val="nil"/>
              <w:left w:val="nil"/>
              <w:bottom w:val="single" w:sz="8" w:space="0" w:color="auto"/>
              <w:right w:val="single" w:sz="8" w:space="0" w:color="auto"/>
            </w:tcBorders>
            <w:vAlign w:val="center"/>
            <w:hideMark/>
          </w:tcPr>
          <w:p w14:paraId="1B7E0436" w14:textId="77777777" w:rsidR="000C1F6E" w:rsidRPr="000C1F6E" w:rsidRDefault="000C1F6E" w:rsidP="00D63333">
            <w:r w:rsidRPr="000C1F6E">
              <w:t> </w:t>
            </w:r>
          </w:p>
        </w:tc>
      </w:tr>
      <w:tr w:rsidR="000C1F6E" w:rsidRPr="000C1F6E" w14:paraId="1FDEDEC1" w14:textId="77777777" w:rsidTr="00D63333">
        <w:trPr>
          <w:jc w:val="center"/>
        </w:trPr>
        <w:tc>
          <w:tcPr>
            <w:tcW w:w="1522" w:type="pct"/>
            <w:tcBorders>
              <w:top w:val="nil"/>
              <w:left w:val="single" w:sz="8" w:space="0" w:color="auto"/>
              <w:bottom w:val="single" w:sz="8" w:space="0" w:color="auto"/>
              <w:right w:val="single" w:sz="8" w:space="0" w:color="auto"/>
            </w:tcBorders>
            <w:vAlign w:val="center"/>
            <w:hideMark/>
          </w:tcPr>
          <w:p w14:paraId="226EAFDA" w14:textId="77777777" w:rsidR="000C1F6E" w:rsidRPr="000C1F6E" w:rsidRDefault="000C1F6E" w:rsidP="00D63333">
            <w:pPr>
              <w:ind w:left="127" w:right="101"/>
              <w:jc w:val="both"/>
            </w:pPr>
            <w:proofErr w:type="spellStart"/>
            <w:r w:rsidRPr="000C1F6E">
              <w:rPr>
                <w:b/>
                <w:bCs/>
                <w:bdr w:val="none" w:sz="0" w:space="0" w:color="auto" w:frame="1"/>
              </w:rPr>
              <w:t>теңбе-тең</w:t>
            </w:r>
            <w:proofErr w:type="spellEnd"/>
            <w:r w:rsidRPr="000C1F6E">
              <w:rPr>
                <w:b/>
                <w:bCs/>
                <w:bdr w:val="none" w:sz="0" w:space="0" w:color="auto" w:frame="1"/>
              </w:rPr>
              <w:t xml:space="preserve"> </w:t>
            </w:r>
            <w:proofErr w:type="spellStart"/>
            <w:r w:rsidRPr="000C1F6E">
              <w:rPr>
                <w:b/>
                <w:bCs/>
                <w:bdr w:val="none" w:sz="0" w:space="0" w:color="auto" w:frame="1"/>
              </w:rPr>
              <w:t>емес</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болған</w:t>
            </w:r>
            <w:proofErr w:type="spellEnd"/>
            <w:r w:rsidRPr="000C1F6E">
              <w:rPr>
                <w:b/>
                <w:bCs/>
                <w:bdr w:val="none" w:sz="0" w:space="0" w:color="auto" w:frame="1"/>
              </w:rPr>
              <w:t xml:space="preserve"> </w:t>
            </w:r>
            <w:proofErr w:type="spellStart"/>
            <w:r w:rsidRPr="000C1F6E">
              <w:rPr>
                <w:b/>
                <w:bCs/>
                <w:bdr w:val="none" w:sz="0" w:space="0" w:color="auto" w:frame="1"/>
              </w:rPr>
              <w:t>жағдайда</w:t>
            </w:r>
            <w:proofErr w:type="spellEnd"/>
          </w:p>
          <w:p w14:paraId="0B5CF2CC" w14:textId="77777777" w:rsidR="000C1F6E" w:rsidRPr="000C1F6E" w:rsidRDefault="000C1F6E" w:rsidP="00D63333">
            <w:pPr>
              <w:ind w:left="127" w:right="101"/>
              <w:jc w:val="both"/>
            </w:pPr>
            <w:r w:rsidRPr="000C1F6E">
              <w:t>в случае непропорционального перестрахования</w:t>
            </w:r>
          </w:p>
        </w:tc>
        <w:tc>
          <w:tcPr>
            <w:tcW w:w="326" w:type="pct"/>
            <w:tcBorders>
              <w:top w:val="nil"/>
              <w:left w:val="nil"/>
              <w:bottom w:val="single" w:sz="8" w:space="0" w:color="auto"/>
              <w:right w:val="single" w:sz="8" w:space="0" w:color="auto"/>
            </w:tcBorders>
            <w:vAlign w:val="center"/>
            <w:hideMark/>
          </w:tcPr>
          <w:p w14:paraId="07DB4338" w14:textId="77777777" w:rsidR="000C1F6E" w:rsidRPr="000C1F6E" w:rsidRDefault="000C1F6E" w:rsidP="00D63333">
            <w:pPr>
              <w:jc w:val="center"/>
            </w:pPr>
            <w:r w:rsidRPr="000C1F6E">
              <w:t>23450</w:t>
            </w:r>
          </w:p>
        </w:tc>
        <w:tc>
          <w:tcPr>
            <w:tcW w:w="445" w:type="pct"/>
            <w:tcBorders>
              <w:top w:val="nil"/>
              <w:left w:val="nil"/>
              <w:bottom w:val="single" w:sz="8" w:space="0" w:color="auto"/>
              <w:right w:val="single" w:sz="8" w:space="0" w:color="auto"/>
            </w:tcBorders>
            <w:vAlign w:val="center"/>
            <w:hideMark/>
          </w:tcPr>
          <w:p w14:paraId="01AE7D49"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1E090701"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5B5E6EA8"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50C803D7"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24481CA9"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7D8032CB"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3A2986D0"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6625B725" w14:textId="77777777" w:rsidR="000C1F6E" w:rsidRPr="000C1F6E" w:rsidRDefault="000C1F6E" w:rsidP="00D63333"/>
        </w:tc>
        <w:tc>
          <w:tcPr>
            <w:tcW w:w="120" w:type="pct"/>
            <w:tcBorders>
              <w:top w:val="nil"/>
              <w:left w:val="nil"/>
              <w:bottom w:val="single" w:sz="8" w:space="0" w:color="auto"/>
              <w:right w:val="single" w:sz="8" w:space="0" w:color="auto"/>
            </w:tcBorders>
            <w:vAlign w:val="center"/>
            <w:hideMark/>
          </w:tcPr>
          <w:p w14:paraId="4FF0019F" w14:textId="77777777" w:rsidR="000C1F6E" w:rsidRPr="000C1F6E" w:rsidRDefault="000C1F6E" w:rsidP="00D63333"/>
        </w:tc>
        <w:tc>
          <w:tcPr>
            <w:tcW w:w="163" w:type="pct"/>
            <w:tcBorders>
              <w:top w:val="nil"/>
              <w:left w:val="nil"/>
              <w:bottom w:val="single" w:sz="8" w:space="0" w:color="auto"/>
              <w:right w:val="single" w:sz="8" w:space="0" w:color="auto"/>
            </w:tcBorders>
            <w:vAlign w:val="center"/>
            <w:hideMark/>
          </w:tcPr>
          <w:p w14:paraId="457B2247" w14:textId="77777777" w:rsidR="000C1F6E" w:rsidRPr="000C1F6E" w:rsidRDefault="000C1F6E" w:rsidP="00D63333">
            <w:r w:rsidRPr="000C1F6E">
              <w:t> </w:t>
            </w:r>
          </w:p>
        </w:tc>
      </w:tr>
    </w:tbl>
    <w:p w14:paraId="4414473D" w14:textId="77777777" w:rsidR="000C1F6E" w:rsidRPr="00905A11" w:rsidRDefault="000C1F6E" w:rsidP="000C1F6E">
      <w:pPr>
        <w:ind w:firstLine="400"/>
        <w:jc w:val="both"/>
        <w:rPr>
          <w:b/>
          <w:bCs/>
          <w:sz w:val="28"/>
          <w:szCs w:val="28"/>
          <w:bdr w:val="none" w:sz="0" w:space="0" w:color="auto" w:frame="1"/>
        </w:rPr>
      </w:pPr>
      <w:r w:rsidRPr="00905A11">
        <w:rPr>
          <w:b/>
          <w:bCs/>
          <w:sz w:val="28"/>
          <w:szCs w:val="28"/>
          <w:bdr w:val="none" w:sz="0" w:space="0" w:color="auto" w:frame="1"/>
        </w:rPr>
        <w:t> </w:t>
      </w:r>
    </w:p>
    <w:p w14:paraId="58FDC0AE" w14:textId="77777777" w:rsidR="000C1F6E" w:rsidRPr="00905A11" w:rsidRDefault="000C1F6E" w:rsidP="000C1F6E">
      <w:pPr>
        <w:ind w:firstLine="709"/>
        <w:jc w:val="both"/>
        <w:rPr>
          <w:sz w:val="28"/>
          <w:szCs w:val="28"/>
        </w:rPr>
      </w:pPr>
      <w:r w:rsidRPr="00905A11">
        <w:rPr>
          <w:b/>
          <w:bCs/>
          <w:sz w:val="28"/>
          <w:szCs w:val="28"/>
          <w:bdr w:val="none" w:sz="0" w:space="0" w:color="auto" w:frame="1"/>
        </w:rPr>
        <w:t xml:space="preserve">4.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брокерлерінің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агенттерінің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делдалдық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қатысуымен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19D5C508" w14:textId="77777777" w:rsidR="000C1F6E" w:rsidRPr="00905A11" w:rsidRDefault="000C1F6E" w:rsidP="000C1F6E">
      <w:pPr>
        <w:ind w:firstLine="709"/>
        <w:jc w:val="both"/>
        <w:rPr>
          <w:sz w:val="28"/>
          <w:szCs w:val="28"/>
        </w:rPr>
      </w:pPr>
      <w:r w:rsidRPr="00905A11">
        <w:rPr>
          <w:sz w:val="28"/>
          <w:szCs w:val="28"/>
        </w:rPr>
        <w:t>4. Страхование (перестрахование) с участием страховых брокеров и страховых агентов нерезидентов (посредническая деятельность), тысяч долларов США</w:t>
      </w:r>
    </w:p>
    <w:p w14:paraId="38F47403" w14:textId="77777777" w:rsidR="000C1F6E" w:rsidRPr="00905A11" w:rsidRDefault="000C1F6E" w:rsidP="000C1F6E">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6609"/>
        <w:gridCol w:w="1369"/>
        <w:gridCol w:w="1866"/>
        <w:gridCol w:w="503"/>
        <w:gridCol w:w="503"/>
        <w:gridCol w:w="503"/>
        <w:gridCol w:w="503"/>
        <w:gridCol w:w="503"/>
        <w:gridCol w:w="503"/>
        <w:gridCol w:w="503"/>
        <w:gridCol w:w="503"/>
        <w:gridCol w:w="681"/>
      </w:tblGrid>
      <w:tr w:rsidR="000C1F6E" w:rsidRPr="000C1F6E" w14:paraId="5371DE22" w14:textId="77777777" w:rsidTr="00D63333">
        <w:trPr>
          <w:jc w:val="center"/>
        </w:trPr>
        <w:tc>
          <w:tcPr>
            <w:tcW w:w="2271" w:type="pct"/>
            <w:vMerge w:val="restart"/>
            <w:tcBorders>
              <w:top w:val="single" w:sz="8" w:space="0" w:color="auto"/>
              <w:left w:val="single" w:sz="8" w:space="0" w:color="auto"/>
              <w:bottom w:val="single" w:sz="8" w:space="0" w:color="auto"/>
              <w:right w:val="single" w:sz="8" w:space="0" w:color="auto"/>
            </w:tcBorders>
            <w:vAlign w:val="center"/>
            <w:hideMark/>
          </w:tcPr>
          <w:p w14:paraId="15136219" w14:textId="77777777" w:rsidR="000C1F6E" w:rsidRPr="000C1F6E" w:rsidRDefault="000C1F6E" w:rsidP="00D63333">
            <w:pPr>
              <w:jc w:val="center"/>
            </w:pPr>
            <w:proofErr w:type="spellStart"/>
            <w:r w:rsidRPr="000C1F6E">
              <w:rPr>
                <w:b/>
                <w:bCs/>
                <w:bdr w:val="none" w:sz="0" w:space="0" w:color="auto" w:frame="1"/>
              </w:rPr>
              <w:t>Көрсеткіштің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23A705BE" w14:textId="77777777" w:rsidR="000C1F6E" w:rsidRPr="000C1F6E" w:rsidRDefault="000C1F6E" w:rsidP="00D63333">
            <w:pPr>
              <w:jc w:val="center"/>
            </w:pPr>
            <w:r w:rsidRPr="000C1F6E">
              <w:t>Наименование показателя</w:t>
            </w:r>
          </w:p>
        </w:tc>
        <w:tc>
          <w:tcPr>
            <w:tcW w:w="470" w:type="pct"/>
            <w:vMerge w:val="restart"/>
            <w:tcBorders>
              <w:top w:val="single" w:sz="8" w:space="0" w:color="auto"/>
              <w:left w:val="nil"/>
              <w:bottom w:val="single" w:sz="8" w:space="0" w:color="auto"/>
              <w:right w:val="single" w:sz="8" w:space="0" w:color="auto"/>
            </w:tcBorders>
            <w:vAlign w:val="center"/>
            <w:hideMark/>
          </w:tcPr>
          <w:p w14:paraId="59940763" w14:textId="77777777" w:rsidR="000C1F6E" w:rsidRPr="000C1F6E" w:rsidRDefault="000C1F6E" w:rsidP="00D63333">
            <w:pPr>
              <w:jc w:val="center"/>
            </w:pPr>
            <w:r w:rsidRPr="000C1F6E">
              <w:rPr>
                <w:b/>
                <w:bCs/>
                <w:bdr w:val="none" w:sz="0" w:space="0" w:color="auto" w:frame="1"/>
              </w:rPr>
              <w:t>Жол коды</w:t>
            </w:r>
          </w:p>
          <w:p w14:paraId="1EEC581A" w14:textId="77777777" w:rsidR="000C1F6E" w:rsidRPr="000C1F6E" w:rsidRDefault="000C1F6E" w:rsidP="00D63333">
            <w:pPr>
              <w:jc w:val="center"/>
            </w:pPr>
            <w:r w:rsidRPr="000C1F6E">
              <w:t>Код строки</w:t>
            </w:r>
          </w:p>
        </w:tc>
        <w:tc>
          <w:tcPr>
            <w:tcW w:w="641" w:type="pct"/>
            <w:vMerge w:val="restart"/>
            <w:tcBorders>
              <w:top w:val="single" w:sz="8" w:space="0" w:color="auto"/>
              <w:left w:val="nil"/>
              <w:bottom w:val="single" w:sz="8" w:space="0" w:color="auto"/>
              <w:right w:val="single" w:sz="8" w:space="0" w:color="auto"/>
            </w:tcBorders>
            <w:vAlign w:val="center"/>
            <w:hideMark/>
          </w:tcPr>
          <w:p w14:paraId="6BFCAFF0" w14:textId="77777777" w:rsidR="000C1F6E" w:rsidRPr="000C1F6E" w:rsidRDefault="000C1F6E" w:rsidP="00D63333">
            <w:pPr>
              <w:jc w:val="center"/>
            </w:pPr>
            <w:proofErr w:type="spellStart"/>
            <w:r w:rsidRPr="000C1F6E">
              <w:rPr>
                <w:b/>
                <w:bCs/>
                <w:bdr w:val="none" w:sz="0" w:space="0" w:color="auto" w:frame="1"/>
              </w:rPr>
              <w:t>Барлығы</w:t>
            </w:r>
            <w:proofErr w:type="spellEnd"/>
          </w:p>
          <w:p w14:paraId="57F689DD" w14:textId="77777777" w:rsidR="000C1F6E" w:rsidRPr="000C1F6E" w:rsidRDefault="000C1F6E" w:rsidP="00D63333">
            <w:pPr>
              <w:jc w:val="center"/>
            </w:pPr>
            <w:r w:rsidRPr="000C1F6E">
              <w:t>Всего</w:t>
            </w:r>
          </w:p>
        </w:tc>
        <w:tc>
          <w:tcPr>
            <w:tcW w:w="1619" w:type="pct"/>
            <w:gridSpan w:val="9"/>
            <w:tcBorders>
              <w:top w:val="single" w:sz="8" w:space="0" w:color="auto"/>
              <w:left w:val="nil"/>
              <w:bottom w:val="single" w:sz="8" w:space="0" w:color="auto"/>
              <w:right w:val="single" w:sz="8" w:space="0" w:color="auto"/>
            </w:tcBorders>
            <w:vAlign w:val="center"/>
            <w:hideMark/>
          </w:tcPr>
          <w:p w14:paraId="2813D0E8" w14:textId="77777777" w:rsidR="000C1F6E" w:rsidRPr="000C1F6E" w:rsidRDefault="000C1F6E" w:rsidP="00D63333">
            <w:pPr>
              <w:jc w:val="center"/>
            </w:pPr>
            <w:r w:rsidRPr="000C1F6E">
              <w:rPr>
                <w:b/>
                <w:bCs/>
                <w:bdr w:val="none" w:sz="0" w:space="0" w:color="auto" w:frame="1"/>
              </w:rPr>
              <w:t xml:space="preserve">Брокер (агент) </w:t>
            </w:r>
            <w:proofErr w:type="spellStart"/>
            <w:r w:rsidRPr="000C1F6E">
              <w:rPr>
                <w:b/>
                <w:bCs/>
                <w:bdr w:val="none" w:sz="0" w:space="0" w:color="auto" w:frame="1"/>
              </w:rPr>
              <w:t>елдің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1B422428" w14:textId="77777777" w:rsidR="000C1F6E" w:rsidRPr="000C1F6E" w:rsidRDefault="000C1F6E" w:rsidP="00D63333">
            <w:pPr>
              <w:jc w:val="center"/>
            </w:pPr>
            <w:r w:rsidRPr="000C1F6E">
              <w:t>Наименование страны брокера (агента)</w:t>
            </w:r>
          </w:p>
        </w:tc>
      </w:tr>
      <w:tr w:rsidR="000C1F6E" w:rsidRPr="000C1F6E" w14:paraId="348C9A57"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263A2C1"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5367AF3D"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4BBA8AEE" w14:textId="77777777" w:rsidR="000C1F6E" w:rsidRPr="000C1F6E" w:rsidRDefault="000C1F6E" w:rsidP="00D63333"/>
        </w:tc>
        <w:tc>
          <w:tcPr>
            <w:tcW w:w="173" w:type="pct"/>
            <w:tcBorders>
              <w:top w:val="nil"/>
              <w:left w:val="nil"/>
              <w:bottom w:val="single" w:sz="8" w:space="0" w:color="auto"/>
              <w:right w:val="single" w:sz="8" w:space="0" w:color="auto"/>
            </w:tcBorders>
            <w:vAlign w:val="center"/>
            <w:hideMark/>
          </w:tcPr>
          <w:p w14:paraId="4E70A926"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5315E4BB"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09F4B02E"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0B178AD0"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21350696"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0A4A64BD"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63075BA2"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2C533FCD" w14:textId="77777777" w:rsidR="000C1F6E" w:rsidRPr="000C1F6E" w:rsidRDefault="000C1F6E" w:rsidP="00D63333">
            <w:r w:rsidRPr="000C1F6E">
              <w:t> </w:t>
            </w:r>
          </w:p>
        </w:tc>
        <w:tc>
          <w:tcPr>
            <w:tcW w:w="235" w:type="pct"/>
            <w:tcBorders>
              <w:top w:val="nil"/>
              <w:left w:val="nil"/>
              <w:bottom w:val="single" w:sz="8" w:space="0" w:color="auto"/>
              <w:right w:val="single" w:sz="8" w:space="0" w:color="auto"/>
            </w:tcBorders>
            <w:vAlign w:val="center"/>
            <w:hideMark/>
          </w:tcPr>
          <w:p w14:paraId="10C36F2C" w14:textId="77777777" w:rsidR="000C1F6E" w:rsidRPr="000C1F6E" w:rsidRDefault="000C1F6E" w:rsidP="00D63333">
            <w:r w:rsidRPr="000C1F6E">
              <w:t> </w:t>
            </w:r>
          </w:p>
        </w:tc>
      </w:tr>
      <w:tr w:rsidR="000C1F6E" w:rsidRPr="000C1F6E" w14:paraId="458E764E" w14:textId="77777777" w:rsidTr="00D63333">
        <w:trPr>
          <w:jc w:val="center"/>
        </w:trPr>
        <w:tc>
          <w:tcPr>
            <w:tcW w:w="2271" w:type="pct"/>
            <w:tcBorders>
              <w:top w:val="nil"/>
              <w:left w:val="single" w:sz="8" w:space="0" w:color="auto"/>
              <w:bottom w:val="single" w:sz="8" w:space="0" w:color="auto"/>
              <w:right w:val="single" w:sz="8" w:space="0" w:color="auto"/>
            </w:tcBorders>
            <w:vAlign w:val="center"/>
            <w:hideMark/>
          </w:tcPr>
          <w:p w14:paraId="1109CDA8" w14:textId="77777777" w:rsidR="000C1F6E" w:rsidRPr="000C1F6E" w:rsidRDefault="000C1F6E" w:rsidP="00D63333">
            <w:pPr>
              <w:jc w:val="center"/>
            </w:pPr>
            <w:r w:rsidRPr="000C1F6E">
              <w:t>А</w:t>
            </w:r>
          </w:p>
        </w:tc>
        <w:tc>
          <w:tcPr>
            <w:tcW w:w="470" w:type="pct"/>
            <w:tcBorders>
              <w:top w:val="nil"/>
              <w:left w:val="nil"/>
              <w:bottom w:val="single" w:sz="8" w:space="0" w:color="auto"/>
              <w:right w:val="single" w:sz="8" w:space="0" w:color="auto"/>
            </w:tcBorders>
            <w:vAlign w:val="center"/>
            <w:hideMark/>
          </w:tcPr>
          <w:p w14:paraId="40235589" w14:textId="77777777" w:rsidR="000C1F6E" w:rsidRPr="000C1F6E" w:rsidRDefault="000C1F6E" w:rsidP="00D63333">
            <w:pPr>
              <w:jc w:val="center"/>
            </w:pPr>
            <w:r w:rsidRPr="000C1F6E">
              <w:t>Б</w:t>
            </w:r>
          </w:p>
        </w:tc>
        <w:tc>
          <w:tcPr>
            <w:tcW w:w="641" w:type="pct"/>
            <w:tcBorders>
              <w:top w:val="nil"/>
              <w:left w:val="nil"/>
              <w:bottom w:val="single" w:sz="8" w:space="0" w:color="auto"/>
              <w:right w:val="single" w:sz="8" w:space="0" w:color="auto"/>
            </w:tcBorders>
            <w:vAlign w:val="center"/>
            <w:hideMark/>
          </w:tcPr>
          <w:p w14:paraId="269548C1" w14:textId="77777777" w:rsidR="000C1F6E" w:rsidRPr="000C1F6E" w:rsidRDefault="000C1F6E" w:rsidP="00D63333">
            <w:pPr>
              <w:jc w:val="center"/>
            </w:pPr>
            <w:r w:rsidRPr="000C1F6E">
              <w:t>1</w:t>
            </w:r>
          </w:p>
        </w:tc>
        <w:tc>
          <w:tcPr>
            <w:tcW w:w="173" w:type="pct"/>
            <w:tcBorders>
              <w:top w:val="nil"/>
              <w:left w:val="nil"/>
              <w:bottom w:val="single" w:sz="8" w:space="0" w:color="auto"/>
              <w:right w:val="single" w:sz="8" w:space="0" w:color="auto"/>
            </w:tcBorders>
            <w:vAlign w:val="center"/>
            <w:hideMark/>
          </w:tcPr>
          <w:p w14:paraId="4814E1BD" w14:textId="77777777" w:rsidR="000C1F6E" w:rsidRPr="000C1F6E" w:rsidRDefault="000C1F6E" w:rsidP="00D63333">
            <w:pPr>
              <w:jc w:val="center"/>
            </w:pPr>
            <w:r w:rsidRPr="000C1F6E">
              <w:t>2</w:t>
            </w:r>
          </w:p>
        </w:tc>
        <w:tc>
          <w:tcPr>
            <w:tcW w:w="173" w:type="pct"/>
            <w:tcBorders>
              <w:top w:val="nil"/>
              <w:left w:val="nil"/>
              <w:bottom w:val="single" w:sz="8" w:space="0" w:color="auto"/>
              <w:right w:val="single" w:sz="8" w:space="0" w:color="auto"/>
            </w:tcBorders>
            <w:vAlign w:val="center"/>
            <w:hideMark/>
          </w:tcPr>
          <w:p w14:paraId="6424F064" w14:textId="77777777" w:rsidR="000C1F6E" w:rsidRPr="000C1F6E" w:rsidRDefault="000C1F6E" w:rsidP="00D63333">
            <w:pPr>
              <w:jc w:val="center"/>
            </w:pPr>
            <w:r w:rsidRPr="000C1F6E">
              <w:t>3</w:t>
            </w:r>
          </w:p>
        </w:tc>
        <w:tc>
          <w:tcPr>
            <w:tcW w:w="173" w:type="pct"/>
            <w:tcBorders>
              <w:top w:val="nil"/>
              <w:left w:val="nil"/>
              <w:bottom w:val="single" w:sz="8" w:space="0" w:color="auto"/>
              <w:right w:val="single" w:sz="8" w:space="0" w:color="auto"/>
            </w:tcBorders>
            <w:vAlign w:val="center"/>
            <w:hideMark/>
          </w:tcPr>
          <w:p w14:paraId="78271945" w14:textId="77777777" w:rsidR="000C1F6E" w:rsidRPr="000C1F6E" w:rsidRDefault="000C1F6E" w:rsidP="00D63333">
            <w:pPr>
              <w:jc w:val="center"/>
            </w:pPr>
            <w:r w:rsidRPr="000C1F6E">
              <w:t>4</w:t>
            </w:r>
          </w:p>
        </w:tc>
        <w:tc>
          <w:tcPr>
            <w:tcW w:w="173" w:type="pct"/>
            <w:tcBorders>
              <w:top w:val="nil"/>
              <w:left w:val="nil"/>
              <w:bottom w:val="single" w:sz="8" w:space="0" w:color="auto"/>
              <w:right w:val="single" w:sz="8" w:space="0" w:color="auto"/>
            </w:tcBorders>
            <w:vAlign w:val="center"/>
            <w:hideMark/>
          </w:tcPr>
          <w:p w14:paraId="0F017051" w14:textId="77777777" w:rsidR="000C1F6E" w:rsidRPr="000C1F6E" w:rsidRDefault="000C1F6E" w:rsidP="00D63333">
            <w:pPr>
              <w:jc w:val="center"/>
            </w:pPr>
            <w:r w:rsidRPr="000C1F6E">
              <w:t>5</w:t>
            </w:r>
          </w:p>
        </w:tc>
        <w:tc>
          <w:tcPr>
            <w:tcW w:w="173" w:type="pct"/>
            <w:tcBorders>
              <w:top w:val="nil"/>
              <w:left w:val="nil"/>
              <w:bottom w:val="single" w:sz="8" w:space="0" w:color="auto"/>
              <w:right w:val="single" w:sz="8" w:space="0" w:color="auto"/>
            </w:tcBorders>
            <w:vAlign w:val="center"/>
            <w:hideMark/>
          </w:tcPr>
          <w:p w14:paraId="453E9DD4" w14:textId="77777777" w:rsidR="000C1F6E" w:rsidRPr="000C1F6E" w:rsidRDefault="000C1F6E" w:rsidP="00D63333">
            <w:pPr>
              <w:jc w:val="center"/>
            </w:pPr>
            <w:r w:rsidRPr="000C1F6E">
              <w:t>6</w:t>
            </w:r>
          </w:p>
        </w:tc>
        <w:tc>
          <w:tcPr>
            <w:tcW w:w="173" w:type="pct"/>
            <w:tcBorders>
              <w:top w:val="nil"/>
              <w:left w:val="nil"/>
              <w:bottom w:val="single" w:sz="8" w:space="0" w:color="auto"/>
              <w:right w:val="single" w:sz="8" w:space="0" w:color="auto"/>
            </w:tcBorders>
            <w:vAlign w:val="center"/>
            <w:hideMark/>
          </w:tcPr>
          <w:p w14:paraId="0E39B605" w14:textId="77777777" w:rsidR="000C1F6E" w:rsidRPr="000C1F6E" w:rsidRDefault="000C1F6E" w:rsidP="00D63333">
            <w:pPr>
              <w:jc w:val="center"/>
            </w:pPr>
            <w:r w:rsidRPr="000C1F6E">
              <w:t>7</w:t>
            </w:r>
          </w:p>
        </w:tc>
        <w:tc>
          <w:tcPr>
            <w:tcW w:w="173" w:type="pct"/>
            <w:tcBorders>
              <w:top w:val="nil"/>
              <w:left w:val="nil"/>
              <w:bottom w:val="single" w:sz="8" w:space="0" w:color="auto"/>
              <w:right w:val="single" w:sz="8" w:space="0" w:color="auto"/>
            </w:tcBorders>
            <w:vAlign w:val="center"/>
            <w:hideMark/>
          </w:tcPr>
          <w:p w14:paraId="570895C9" w14:textId="77777777" w:rsidR="000C1F6E" w:rsidRPr="000C1F6E" w:rsidRDefault="000C1F6E" w:rsidP="00D63333">
            <w:pPr>
              <w:jc w:val="center"/>
            </w:pPr>
            <w:r w:rsidRPr="000C1F6E">
              <w:t>8</w:t>
            </w:r>
          </w:p>
        </w:tc>
        <w:tc>
          <w:tcPr>
            <w:tcW w:w="173" w:type="pct"/>
            <w:tcBorders>
              <w:top w:val="nil"/>
              <w:left w:val="nil"/>
              <w:bottom w:val="single" w:sz="8" w:space="0" w:color="auto"/>
              <w:right w:val="single" w:sz="8" w:space="0" w:color="auto"/>
            </w:tcBorders>
            <w:vAlign w:val="center"/>
            <w:hideMark/>
          </w:tcPr>
          <w:p w14:paraId="7F673428" w14:textId="77777777" w:rsidR="000C1F6E" w:rsidRPr="000C1F6E" w:rsidRDefault="000C1F6E" w:rsidP="00D63333">
            <w:pPr>
              <w:jc w:val="center"/>
            </w:pPr>
            <w:r w:rsidRPr="000C1F6E">
              <w:t>9</w:t>
            </w:r>
          </w:p>
        </w:tc>
        <w:tc>
          <w:tcPr>
            <w:tcW w:w="235" w:type="pct"/>
            <w:tcBorders>
              <w:top w:val="nil"/>
              <w:left w:val="nil"/>
              <w:bottom w:val="single" w:sz="8" w:space="0" w:color="auto"/>
              <w:right w:val="single" w:sz="8" w:space="0" w:color="auto"/>
            </w:tcBorders>
            <w:vAlign w:val="center"/>
            <w:hideMark/>
          </w:tcPr>
          <w:p w14:paraId="3548D134" w14:textId="77777777" w:rsidR="000C1F6E" w:rsidRPr="000C1F6E" w:rsidRDefault="000C1F6E" w:rsidP="00D63333">
            <w:pPr>
              <w:jc w:val="center"/>
            </w:pPr>
            <w:r w:rsidRPr="000C1F6E">
              <w:t>10</w:t>
            </w:r>
          </w:p>
        </w:tc>
      </w:tr>
      <w:tr w:rsidR="000C1F6E" w:rsidRPr="000C1F6E" w14:paraId="3DD6820A"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055D73F1" w14:textId="77777777" w:rsidR="000C1F6E" w:rsidRPr="000C1F6E" w:rsidRDefault="000C1F6E" w:rsidP="00D63333">
            <w:pPr>
              <w:jc w:val="center"/>
            </w:pPr>
            <w:r w:rsidRPr="000C1F6E">
              <w:rPr>
                <w:b/>
                <w:bCs/>
                <w:bdr w:val="none" w:sz="0" w:space="0" w:color="auto" w:frame="1"/>
              </w:rPr>
              <w:t xml:space="preserve">4.1-бөлік. </w:t>
            </w: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операциялары</w:t>
            </w:r>
            <w:proofErr w:type="spellEnd"/>
          </w:p>
          <w:p w14:paraId="6D35A3B7" w14:textId="77777777" w:rsidR="000C1F6E" w:rsidRPr="000C1F6E" w:rsidRDefault="000C1F6E" w:rsidP="00D63333">
            <w:pPr>
              <w:jc w:val="center"/>
            </w:pPr>
            <w:r w:rsidRPr="000C1F6E">
              <w:t>Часть 4.1. Операции за отчетный период</w:t>
            </w:r>
          </w:p>
        </w:tc>
      </w:tr>
      <w:tr w:rsidR="000C1F6E" w:rsidRPr="000C1F6E" w14:paraId="7BC23B20" w14:textId="77777777" w:rsidTr="00D63333">
        <w:trPr>
          <w:jc w:val="center"/>
        </w:trPr>
        <w:tc>
          <w:tcPr>
            <w:tcW w:w="2271" w:type="pct"/>
            <w:tcBorders>
              <w:top w:val="nil"/>
              <w:left w:val="single" w:sz="8" w:space="0" w:color="auto"/>
              <w:bottom w:val="single" w:sz="8" w:space="0" w:color="auto"/>
              <w:right w:val="single" w:sz="8" w:space="0" w:color="auto"/>
            </w:tcBorders>
            <w:vAlign w:val="center"/>
            <w:hideMark/>
          </w:tcPr>
          <w:p w14:paraId="69479C76" w14:textId="77777777" w:rsidR="000C1F6E" w:rsidRPr="000C1F6E" w:rsidRDefault="000C1F6E" w:rsidP="00D63333">
            <w:pPr>
              <w:ind w:left="127" w:right="9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брокеріне</w:t>
            </w:r>
            <w:proofErr w:type="spellEnd"/>
            <w:r w:rsidRPr="000C1F6E">
              <w:rPr>
                <w:b/>
                <w:bCs/>
                <w:bdr w:val="none" w:sz="0" w:space="0" w:color="auto" w:frame="1"/>
              </w:rPr>
              <w:t xml:space="preserve"> </w:t>
            </w:r>
            <w:proofErr w:type="spellStart"/>
            <w:r w:rsidRPr="000C1F6E">
              <w:rPr>
                <w:b/>
                <w:bCs/>
                <w:bdr w:val="none" w:sz="0" w:space="0" w:color="auto" w:frame="1"/>
              </w:rPr>
              <w:t>немесе</w:t>
            </w:r>
            <w:proofErr w:type="spellEnd"/>
            <w:r w:rsidRPr="000C1F6E">
              <w:rPr>
                <w:b/>
                <w:bCs/>
                <w:bdr w:val="none" w:sz="0" w:space="0" w:color="auto" w:frame="1"/>
              </w:rPr>
              <w:t xml:space="preserve"> </w:t>
            </w: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агентіне</w:t>
            </w:r>
            <w:proofErr w:type="spellEnd"/>
            <w:r w:rsidRPr="000C1F6E">
              <w:rPr>
                <w:b/>
                <w:bCs/>
                <w:bdr w:val="none" w:sz="0" w:space="0" w:color="auto" w:frame="1"/>
              </w:rPr>
              <w:t xml:space="preserve"> </w:t>
            </w:r>
            <w:proofErr w:type="spellStart"/>
            <w:r w:rsidRPr="000C1F6E">
              <w:rPr>
                <w:b/>
                <w:bCs/>
                <w:bdr w:val="none" w:sz="0" w:space="0" w:color="auto" w:frame="1"/>
              </w:rPr>
              <w:t>төленген</w:t>
            </w:r>
            <w:proofErr w:type="spellEnd"/>
            <w:r w:rsidRPr="000C1F6E">
              <w:rPr>
                <w:b/>
                <w:bCs/>
                <w:bdr w:val="none" w:sz="0" w:space="0" w:color="auto" w:frame="1"/>
              </w:rPr>
              <w:t xml:space="preserve"> комиссия</w:t>
            </w:r>
          </w:p>
          <w:p w14:paraId="7B4A4B1B" w14:textId="77777777" w:rsidR="000C1F6E" w:rsidRPr="000C1F6E" w:rsidRDefault="000C1F6E" w:rsidP="00D63333">
            <w:pPr>
              <w:ind w:left="127" w:right="94"/>
              <w:jc w:val="both"/>
            </w:pPr>
            <w:r w:rsidRPr="000C1F6E">
              <w:t>Комиссия, выплаченная страховому брокеру-нерезиденту или страховому агенту-нерезиденту</w:t>
            </w:r>
          </w:p>
        </w:tc>
        <w:tc>
          <w:tcPr>
            <w:tcW w:w="470" w:type="pct"/>
            <w:tcBorders>
              <w:top w:val="nil"/>
              <w:left w:val="nil"/>
              <w:bottom w:val="single" w:sz="8" w:space="0" w:color="auto"/>
              <w:right w:val="single" w:sz="8" w:space="0" w:color="auto"/>
            </w:tcBorders>
            <w:vAlign w:val="center"/>
            <w:hideMark/>
          </w:tcPr>
          <w:p w14:paraId="6C304EC1" w14:textId="77777777" w:rsidR="000C1F6E" w:rsidRPr="000C1F6E" w:rsidRDefault="000C1F6E" w:rsidP="00D63333">
            <w:pPr>
              <w:jc w:val="center"/>
            </w:pPr>
            <w:r w:rsidRPr="000C1F6E">
              <w:t>24400</w:t>
            </w:r>
          </w:p>
        </w:tc>
        <w:tc>
          <w:tcPr>
            <w:tcW w:w="641" w:type="pct"/>
            <w:tcBorders>
              <w:top w:val="nil"/>
              <w:left w:val="nil"/>
              <w:bottom w:val="single" w:sz="8" w:space="0" w:color="auto"/>
              <w:right w:val="single" w:sz="8" w:space="0" w:color="auto"/>
            </w:tcBorders>
            <w:vAlign w:val="center"/>
            <w:hideMark/>
          </w:tcPr>
          <w:p w14:paraId="144A3D60"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7F2137B4"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3862FE8F"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48CC8BB1"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6A17D3AC"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2F206D8A"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0A170ADF"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3108C848" w14:textId="77777777" w:rsidR="000C1F6E" w:rsidRPr="000C1F6E" w:rsidRDefault="000C1F6E" w:rsidP="00D63333">
            <w:r w:rsidRPr="000C1F6E">
              <w:t> </w:t>
            </w:r>
          </w:p>
        </w:tc>
        <w:tc>
          <w:tcPr>
            <w:tcW w:w="173" w:type="pct"/>
            <w:tcBorders>
              <w:top w:val="nil"/>
              <w:left w:val="nil"/>
              <w:bottom w:val="single" w:sz="8" w:space="0" w:color="auto"/>
              <w:right w:val="single" w:sz="8" w:space="0" w:color="auto"/>
            </w:tcBorders>
            <w:vAlign w:val="center"/>
            <w:hideMark/>
          </w:tcPr>
          <w:p w14:paraId="38F83FA2" w14:textId="77777777" w:rsidR="000C1F6E" w:rsidRPr="000C1F6E" w:rsidRDefault="000C1F6E" w:rsidP="00D63333">
            <w:r w:rsidRPr="000C1F6E">
              <w:t> </w:t>
            </w:r>
          </w:p>
        </w:tc>
        <w:tc>
          <w:tcPr>
            <w:tcW w:w="235" w:type="pct"/>
            <w:tcBorders>
              <w:top w:val="nil"/>
              <w:left w:val="nil"/>
              <w:bottom w:val="single" w:sz="8" w:space="0" w:color="auto"/>
              <w:right w:val="single" w:sz="8" w:space="0" w:color="auto"/>
            </w:tcBorders>
            <w:vAlign w:val="center"/>
            <w:hideMark/>
          </w:tcPr>
          <w:p w14:paraId="26ADFCA6" w14:textId="77777777" w:rsidR="000C1F6E" w:rsidRPr="000C1F6E" w:rsidRDefault="000C1F6E" w:rsidP="00D63333">
            <w:r w:rsidRPr="000C1F6E">
              <w:t> </w:t>
            </w:r>
          </w:p>
        </w:tc>
      </w:tr>
    </w:tbl>
    <w:p w14:paraId="57FE80F8" w14:textId="77777777" w:rsidR="00902F21" w:rsidRPr="00755EFD" w:rsidRDefault="00902F21" w:rsidP="00902F21">
      <w:pPr>
        <w:rPr>
          <w:sz w:val="28"/>
          <w:szCs w:val="28"/>
        </w:rPr>
      </w:pPr>
      <w:r w:rsidRPr="00755EFD">
        <w:rPr>
          <w:sz w:val="28"/>
          <w:szCs w:val="28"/>
        </w:rPr>
        <w:t> </w:t>
      </w:r>
    </w:p>
    <w:p w14:paraId="59A68AE6" w14:textId="77777777" w:rsidR="00902F21" w:rsidRPr="00755EFD" w:rsidRDefault="00902F21" w:rsidP="00902F21">
      <w:pPr>
        <w:rPr>
          <w:sz w:val="28"/>
          <w:szCs w:val="28"/>
        </w:rPr>
      </w:pPr>
    </w:p>
    <w:tbl>
      <w:tblPr>
        <w:tblW w:w="4859" w:type="pct"/>
        <w:jc w:val="center"/>
        <w:tblCellMar>
          <w:left w:w="0" w:type="dxa"/>
          <w:right w:w="0" w:type="dxa"/>
        </w:tblCellMar>
        <w:tblLook w:val="04A0" w:firstRow="1" w:lastRow="0" w:firstColumn="1" w:lastColumn="0" w:noHBand="0" w:noVBand="1"/>
      </w:tblPr>
      <w:tblGrid>
        <w:gridCol w:w="14158"/>
      </w:tblGrid>
      <w:tr w:rsidR="00902F21" w:rsidRPr="00755EFD" w14:paraId="5A3AEEAC" w14:textId="77777777" w:rsidTr="0006392C">
        <w:trPr>
          <w:jc w:val="center"/>
        </w:trPr>
        <w:tc>
          <w:tcPr>
            <w:tcW w:w="5000" w:type="pct"/>
            <w:tcMar>
              <w:top w:w="0" w:type="dxa"/>
              <w:left w:w="108" w:type="dxa"/>
              <w:bottom w:w="0" w:type="dxa"/>
              <w:right w:w="108" w:type="dxa"/>
            </w:tcMar>
          </w:tcPr>
          <w:tbl>
            <w:tblPr>
              <w:tblW w:w="5076" w:type="pct"/>
              <w:tblCellMar>
                <w:left w:w="0" w:type="dxa"/>
                <w:right w:w="0" w:type="dxa"/>
              </w:tblCellMar>
              <w:tblLook w:val="04A0" w:firstRow="1" w:lastRow="0" w:firstColumn="1" w:lastColumn="0" w:noHBand="0" w:noVBand="1"/>
            </w:tblPr>
            <w:tblGrid>
              <w:gridCol w:w="6791"/>
              <w:gridCol w:w="7363"/>
            </w:tblGrid>
            <w:tr w:rsidR="00902F21" w:rsidRPr="00755EFD" w14:paraId="07FE57EA" w14:textId="77777777" w:rsidTr="0006392C">
              <w:tc>
                <w:tcPr>
                  <w:tcW w:w="2399" w:type="pct"/>
                  <w:tcMar>
                    <w:top w:w="0" w:type="dxa"/>
                    <w:left w:w="108" w:type="dxa"/>
                    <w:bottom w:w="0" w:type="dxa"/>
                    <w:right w:w="108" w:type="dxa"/>
                  </w:tcMar>
                  <w:hideMark/>
                </w:tcPr>
                <w:p w14:paraId="652B8D78"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lastRenderedPageBreak/>
                    <w:t>Атауы</w:t>
                  </w:r>
                  <w:proofErr w:type="spellEnd"/>
                  <w:r w:rsidRPr="00755EFD">
                    <w:rPr>
                      <w:b/>
                      <w:bCs/>
                      <w:color w:val="auto"/>
                      <w:sz w:val="28"/>
                      <w:szCs w:val="28"/>
                      <w:bdr w:val="none" w:sz="0" w:space="0" w:color="auto" w:frame="1"/>
                    </w:rPr>
                    <w:t xml:space="preserve"> </w:t>
                  </w:r>
                </w:p>
                <w:p w14:paraId="52DF0E5B" w14:textId="77777777" w:rsidR="00902F21" w:rsidRPr="00755EFD" w:rsidRDefault="00902F21" w:rsidP="0006392C">
                  <w:pPr>
                    <w:pStyle w:val="p"/>
                    <w:rPr>
                      <w:color w:val="auto"/>
                      <w:sz w:val="28"/>
                      <w:szCs w:val="28"/>
                    </w:rPr>
                  </w:pPr>
                  <w:r w:rsidRPr="00755EFD">
                    <w:rPr>
                      <w:color w:val="auto"/>
                      <w:sz w:val="28"/>
                      <w:szCs w:val="28"/>
                    </w:rPr>
                    <w:t xml:space="preserve">Наименование________________________________ </w:t>
                  </w:r>
                </w:p>
                <w:p w14:paraId="5236AA20" w14:textId="77777777" w:rsidR="00902F21" w:rsidRPr="00755EFD" w:rsidRDefault="00902F21" w:rsidP="0006392C">
                  <w:pPr>
                    <w:pStyle w:val="p"/>
                    <w:rPr>
                      <w:color w:val="auto"/>
                      <w:sz w:val="28"/>
                      <w:szCs w:val="28"/>
                    </w:rPr>
                  </w:pPr>
                  <w:r w:rsidRPr="00755EFD">
                    <w:rPr>
                      <w:color w:val="auto"/>
                      <w:sz w:val="28"/>
                      <w:szCs w:val="28"/>
                    </w:rPr>
                    <w:t xml:space="preserve">_____________________________________________ </w:t>
                  </w:r>
                </w:p>
                <w:p w14:paraId="16296B23" w14:textId="77777777" w:rsidR="00902F21" w:rsidRPr="00755EFD" w:rsidRDefault="00902F21" w:rsidP="0006392C">
                  <w:pPr>
                    <w:pStyle w:val="p"/>
                    <w:rPr>
                      <w:color w:val="auto"/>
                      <w:sz w:val="28"/>
                      <w:szCs w:val="28"/>
                    </w:rPr>
                  </w:pPr>
                  <w:r w:rsidRPr="00755EFD">
                    <w:rPr>
                      <w:b/>
                      <w:color w:val="auto"/>
                      <w:sz w:val="28"/>
                      <w:szCs w:val="28"/>
                    </w:rPr>
                    <w:t>Т</w:t>
                  </w:r>
                  <w:r w:rsidRPr="00755EFD">
                    <w:rPr>
                      <w:b/>
                      <w:bCs/>
                      <w:color w:val="auto"/>
                      <w:sz w:val="28"/>
                      <w:szCs w:val="28"/>
                      <w:bdr w:val="none" w:sz="0" w:space="0" w:color="auto" w:frame="1"/>
                    </w:rPr>
                    <w:t>елефоны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 xml:space="preserve">)     </w:t>
                  </w:r>
                  <w:r w:rsidRPr="00755EFD">
                    <w:rPr>
                      <w:color w:val="auto"/>
                      <w:sz w:val="28"/>
                      <w:szCs w:val="28"/>
                    </w:rPr>
                    <w:t xml:space="preserve">                                              </w:t>
                  </w:r>
                </w:p>
                <w:p w14:paraId="4DFFEB91"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w:t>
                  </w:r>
                </w:p>
                <w:p w14:paraId="6DFCE8F3" w14:textId="77777777" w:rsidR="00902F21" w:rsidRPr="00755EFD" w:rsidRDefault="00902F21" w:rsidP="0006392C">
                  <w:pPr>
                    <w:pStyle w:val="pj"/>
                    <w:ind w:firstLine="0"/>
                    <w:rPr>
                      <w:color w:val="auto"/>
                      <w:sz w:val="28"/>
                      <w:szCs w:val="28"/>
                    </w:rPr>
                  </w:pPr>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стационарлық</w:t>
                  </w:r>
                  <w:proofErr w:type="spellEnd"/>
                  <w:r w:rsidRPr="00755EFD">
                    <w:rPr>
                      <w:b/>
                      <w:bCs/>
                      <w:color w:val="auto"/>
                      <w:sz w:val="28"/>
                      <w:szCs w:val="28"/>
                      <w:bdr w:val="none" w:sz="0" w:space="0" w:color="auto" w:frame="1"/>
                    </w:rPr>
                    <w:t xml:space="preserve"> </w:t>
                  </w:r>
                </w:p>
                <w:p w14:paraId="1A8192DD" w14:textId="77777777" w:rsidR="00902F21" w:rsidRPr="00755EFD" w:rsidRDefault="00902F21" w:rsidP="0006392C">
                  <w:pPr>
                    <w:pStyle w:val="pj"/>
                    <w:ind w:firstLine="0"/>
                    <w:rPr>
                      <w:color w:val="auto"/>
                      <w:sz w:val="28"/>
                      <w:szCs w:val="28"/>
                    </w:rPr>
                  </w:pPr>
                  <w:r w:rsidRPr="00755EFD">
                    <w:rPr>
                      <w:color w:val="auto"/>
                      <w:sz w:val="28"/>
                      <w:szCs w:val="28"/>
                    </w:rPr>
                    <w:t xml:space="preserve">                                          стационарный</w:t>
                  </w:r>
                </w:p>
              </w:tc>
              <w:tc>
                <w:tcPr>
                  <w:tcW w:w="2601" w:type="pct"/>
                  <w:tcMar>
                    <w:top w:w="0" w:type="dxa"/>
                    <w:left w:w="108" w:type="dxa"/>
                    <w:bottom w:w="0" w:type="dxa"/>
                    <w:right w:w="108" w:type="dxa"/>
                  </w:tcMar>
                  <w:hideMark/>
                </w:tcPr>
                <w:p w14:paraId="77EBE101"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2F23D076" w14:textId="77777777" w:rsidR="00902F21" w:rsidRPr="00755EFD" w:rsidRDefault="00902F21" w:rsidP="0006392C">
                  <w:pPr>
                    <w:pStyle w:val="p"/>
                    <w:rPr>
                      <w:color w:val="auto"/>
                      <w:sz w:val="28"/>
                      <w:szCs w:val="28"/>
                    </w:rPr>
                  </w:pPr>
                  <w:r w:rsidRPr="00755EFD">
                    <w:rPr>
                      <w:color w:val="auto"/>
                      <w:sz w:val="28"/>
                      <w:szCs w:val="28"/>
                    </w:rPr>
                    <w:t>Адрес (респондента)_______________________________</w:t>
                  </w:r>
                </w:p>
                <w:p w14:paraId="0C010454"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w:t>
                  </w:r>
                </w:p>
                <w:p w14:paraId="1E0FCC9B" w14:textId="77777777" w:rsidR="00902F21" w:rsidRPr="00755EFD" w:rsidRDefault="00902F21" w:rsidP="0006392C">
                  <w:pPr>
                    <w:pStyle w:val="p"/>
                    <w:rPr>
                      <w:color w:val="auto"/>
                      <w:sz w:val="28"/>
                      <w:szCs w:val="28"/>
                    </w:rPr>
                  </w:pPr>
                </w:p>
                <w:p w14:paraId="5F2911BA" w14:textId="77777777" w:rsidR="00902F21" w:rsidRPr="00755EFD" w:rsidRDefault="00902F21" w:rsidP="0006392C">
                  <w:pPr>
                    <w:pStyle w:val="p"/>
                    <w:rPr>
                      <w:color w:val="auto"/>
                      <w:sz w:val="28"/>
                      <w:szCs w:val="28"/>
                    </w:rPr>
                  </w:pPr>
                </w:p>
                <w:p w14:paraId="4599E7FC" w14:textId="77777777" w:rsidR="00902F21" w:rsidRPr="00755EFD" w:rsidRDefault="00902F21" w:rsidP="0006392C">
                  <w:pPr>
                    <w:pStyle w:val="p"/>
                    <w:rPr>
                      <w:color w:val="auto"/>
                      <w:sz w:val="28"/>
                      <w:szCs w:val="28"/>
                    </w:rPr>
                  </w:pPr>
                  <w:r w:rsidRPr="00755EFD">
                    <w:rPr>
                      <w:color w:val="auto"/>
                      <w:sz w:val="28"/>
                      <w:szCs w:val="28"/>
                    </w:rPr>
                    <w:t>_________________________________________</w:t>
                  </w:r>
                </w:p>
                <w:p w14:paraId="3C65791A" w14:textId="77777777" w:rsidR="00902F21" w:rsidRPr="00755EFD" w:rsidRDefault="00902F21" w:rsidP="0006392C">
                  <w:pPr>
                    <w:pStyle w:val="pj"/>
                    <w:ind w:firstLine="0"/>
                    <w:rPr>
                      <w:color w:val="auto"/>
                      <w:sz w:val="28"/>
                      <w:szCs w:val="28"/>
                    </w:rPr>
                  </w:pPr>
                  <w:proofErr w:type="spellStart"/>
                  <w:r w:rsidRPr="00755EFD">
                    <w:rPr>
                      <w:b/>
                      <w:bCs/>
                      <w:color w:val="auto"/>
                      <w:sz w:val="28"/>
                      <w:szCs w:val="28"/>
                      <w:bdr w:val="none" w:sz="0" w:space="0" w:color="auto" w:frame="1"/>
                    </w:rPr>
                    <w:t>ұялы</w:t>
                  </w:r>
                  <w:proofErr w:type="spellEnd"/>
                </w:p>
                <w:p w14:paraId="1BE3AA06" w14:textId="77777777" w:rsidR="00902F21" w:rsidRPr="00755EFD" w:rsidRDefault="00902F21" w:rsidP="0006392C">
                  <w:pPr>
                    <w:pStyle w:val="pj"/>
                    <w:ind w:firstLine="0"/>
                    <w:rPr>
                      <w:color w:val="auto"/>
                      <w:sz w:val="28"/>
                      <w:szCs w:val="28"/>
                    </w:rPr>
                  </w:pPr>
                  <w:r w:rsidRPr="00755EFD">
                    <w:rPr>
                      <w:color w:val="auto"/>
                      <w:sz w:val="28"/>
                      <w:szCs w:val="28"/>
                    </w:rPr>
                    <w:t>мобильный</w:t>
                  </w:r>
                </w:p>
              </w:tc>
            </w:tr>
          </w:tbl>
          <w:p w14:paraId="437F542B" w14:textId="77777777" w:rsidR="00902F21" w:rsidRPr="00755EFD" w:rsidRDefault="00902F21" w:rsidP="0006392C">
            <w:pPr>
              <w:pStyle w:val="p"/>
              <w:rPr>
                <w:color w:val="auto"/>
                <w:sz w:val="28"/>
                <w:szCs w:val="28"/>
              </w:rPr>
            </w:pPr>
            <w:r w:rsidRPr="00755EFD">
              <w:rPr>
                <w:color w:val="auto"/>
                <w:sz w:val="28"/>
                <w:szCs w:val="28"/>
              </w:rPr>
              <w:t> </w:t>
            </w:r>
          </w:p>
          <w:tbl>
            <w:tblPr>
              <w:tblW w:w="5000" w:type="pct"/>
              <w:tblCellMar>
                <w:left w:w="0" w:type="dxa"/>
                <w:right w:w="0" w:type="dxa"/>
              </w:tblCellMar>
              <w:tblLook w:val="04A0" w:firstRow="1" w:lastRow="0" w:firstColumn="1" w:lastColumn="0" w:noHBand="0" w:noVBand="1"/>
            </w:tblPr>
            <w:tblGrid>
              <w:gridCol w:w="4235"/>
              <w:gridCol w:w="2259"/>
              <w:gridCol w:w="3809"/>
              <w:gridCol w:w="3639"/>
            </w:tblGrid>
            <w:tr w:rsidR="00902F21" w:rsidRPr="00755EFD" w14:paraId="08E79765" w14:textId="77777777" w:rsidTr="0006392C">
              <w:tc>
                <w:tcPr>
                  <w:tcW w:w="1519" w:type="pct"/>
                  <w:tcMar>
                    <w:top w:w="0" w:type="dxa"/>
                    <w:left w:w="108" w:type="dxa"/>
                    <w:bottom w:w="0" w:type="dxa"/>
                    <w:right w:w="108" w:type="dxa"/>
                  </w:tcMar>
                </w:tcPr>
                <w:p w14:paraId="06CCDD40"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7C509BBD" w14:textId="77777777" w:rsidR="00902F21" w:rsidRPr="00755EFD" w:rsidRDefault="00902F21" w:rsidP="0006392C">
                  <w:pPr>
                    <w:pStyle w:val="p"/>
                    <w:rPr>
                      <w:color w:val="auto"/>
                      <w:sz w:val="28"/>
                      <w:szCs w:val="28"/>
                    </w:rPr>
                  </w:pPr>
                  <w:r w:rsidRPr="00755EFD">
                    <w:rPr>
                      <w:color w:val="auto"/>
                      <w:sz w:val="28"/>
                      <w:szCs w:val="28"/>
                    </w:rPr>
                    <w:t>Согласны на распространение первичных статистических данных</w:t>
                  </w:r>
                </w:p>
              </w:tc>
              <w:tc>
                <w:tcPr>
                  <w:tcW w:w="810" w:type="pct"/>
                  <w:tcMar>
                    <w:top w:w="0" w:type="dxa"/>
                    <w:left w:w="108" w:type="dxa"/>
                    <w:bottom w:w="0" w:type="dxa"/>
                    <w:right w:w="108" w:type="dxa"/>
                  </w:tcMar>
                </w:tcPr>
                <w:p w14:paraId="3B73AA68"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205CBB74" wp14:editId="209025BD">
                        <wp:extent cx="371475" cy="333375"/>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366" w:type="pct"/>
                  <w:tcMar>
                    <w:top w:w="0" w:type="dxa"/>
                    <w:left w:w="108" w:type="dxa"/>
                    <w:bottom w:w="0" w:type="dxa"/>
                    <w:right w:w="108" w:type="dxa"/>
                  </w:tcMar>
                </w:tcPr>
                <w:p w14:paraId="5F5D1E4A"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125FD3CE" w14:textId="77777777" w:rsidR="00902F21" w:rsidRPr="00755EFD" w:rsidRDefault="00902F21" w:rsidP="0006392C">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1305" w:type="pct"/>
                  <w:tcMar>
                    <w:top w:w="0" w:type="dxa"/>
                    <w:left w:w="108" w:type="dxa"/>
                    <w:bottom w:w="0" w:type="dxa"/>
                    <w:right w:w="108" w:type="dxa"/>
                  </w:tcMar>
                </w:tcPr>
                <w:p w14:paraId="014D2DED"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550479E8" wp14:editId="27C5A69A">
                        <wp:extent cx="371475" cy="333375"/>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004B6BC4" w14:textId="77777777" w:rsidTr="0006392C">
              <w:tc>
                <w:tcPr>
                  <w:tcW w:w="1519" w:type="pct"/>
                  <w:tcMar>
                    <w:top w:w="0" w:type="dxa"/>
                    <w:left w:w="108" w:type="dxa"/>
                    <w:bottom w:w="0" w:type="dxa"/>
                    <w:right w:w="108" w:type="dxa"/>
                  </w:tcMar>
                </w:tcPr>
                <w:p w14:paraId="37A7BD4F" w14:textId="77777777" w:rsidR="00902F21" w:rsidRPr="00755EFD" w:rsidRDefault="00902F21" w:rsidP="0006392C">
                  <w:pPr>
                    <w:pStyle w:val="p"/>
                    <w:rPr>
                      <w:color w:val="auto"/>
                      <w:sz w:val="28"/>
                      <w:szCs w:val="28"/>
                    </w:rPr>
                  </w:pPr>
                </w:p>
              </w:tc>
              <w:tc>
                <w:tcPr>
                  <w:tcW w:w="810" w:type="pct"/>
                  <w:tcMar>
                    <w:top w:w="0" w:type="dxa"/>
                    <w:left w:w="108" w:type="dxa"/>
                    <w:bottom w:w="0" w:type="dxa"/>
                    <w:right w:w="108" w:type="dxa"/>
                  </w:tcMar>
                </w:tcPr>
                <w:p w14:paraId="391646D8" w14:textId="77777777" w:rsidR="00902F21" w:rsidRPr="00755EFD" w:rsidRDefault="00902F21" w:rsidP="0006392C">
                  <w:pPr>
                    <w:pStyle w:val="p"/>
                    <w:rPr>
                      <w:color w:val="auto"/>
                      <w:sz w:val="28"/>
                      <w:szCs w:val="28"/>
                    </w:rPr>
                  </w:pPr>
                </w:p>
              </w:tc>
              <w:tc>
                <w:tcPr>
                  <w:tcW w:w="1366" w:type="pct"/>
                  <w:tcMar>
                    <w:top w:w="0" w:type="dxa"/>
                    <w:left w:w="108" w:type="dxa"/>
                    <w:bottom w:w="0" w:type="dxa"/>
                    <w:right w:w="108" w:type="dxa"/>
                  </w:tcMar>
                </w:tcPr>
                <w:p w14:paraId="26A8A509" w14:textId="77777777" w:rsidR="00902F21" w:rsidRPr="00755EFD" w:rsidRDefault="00902F21" w:rsidP="0006392C">
                  <w:pPr>
                    <w:pStyle w:val="p"/>
                    <w:rPr>
                      <w:color w:val="auto"/>
                      <w:sz w:val="28"/>
                      <w:szCs w:val="28"/>
                    </w:rPr>
                  </w:pPr>
                </w:p>
              </w:tc>
              <w:tc>
                <w:tcPr>
                  <w:tcW w:w="1305" w:type="pct"/>
                  <w:tcMar>
                    <w:top w:w="0" w:type="dxa"/>
                    <w:left w:w="108" w:type="dxa"/>
                    <w:bottom w:w="0" w:type="dxa"/>
                    <w:right w:w="108" w:type="dxa"/>
                  </w:tcMar>
                </w:tcPr>
                <w:p w14:paraId="2ED01892" w14:textId="77777777" w:rsidR="00902F21" w:rsidRPr="00755EFD" w:rsidRDefault="00902F21" w:rsidP="0006392C">
                  <w:pPr>
                    <w:pStyle w:val="p"/>
                    <w:rPr>
                      <w:color w:val="auto"/>
                      <w:sz w:val="28"/>
                      <w:szCs w:val="28"/>
                    </w:rPr>
                  </w:pPr>
                </w:p>
              </w:tc>
            </w:tr>
          </w:tbl>
          <w:p w14:paraId="6871DFB2" w14:textId="77777777" w:rsidR="00902F21" w:rsidRPr="00755EFD" w:rsidRDefault="00902F21" w:rsidP="0006392C">
            <w:pPr>
              <w:pStyle w:val="pj"/>
              <w:ind w:firstLine="0"/>
              <w:rPr>
                <w:color w:val="auto"/>
                <w:sz w:val="28"/>
                <w:szCs w:val="28"/>
              </w:rPr>
            </w:pPr>
            <w:proofErr w:type="spellStart"/>
            <w:r w:rsidRPr="00755EFD">
              <w:rPr>
                <w:b/>
                <w:bCs/>
                <w:color w:val="auto"/>
                <w:sz w:val="28"/>
                <w:szCs w:val="28"/>
                <w:bdr w:val="none" w:sz="0" w:space="0" w:color="auto" w:frame="1"/>
              </w:rPr>
              <w:t>Электрондық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пошта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 xml:space="preserve">) </w:t>
            </w:r>
          </w:p>
          <w:p w14:paraId="739F90EB" w14:textId="77777777" w:rsidR="00902F21" w:rsidRPr="00755EFD" w:rsidRDefault="00902F21" w:rsidP="0006392C">
            <w:pPr>
              <w:pStyle w:val="pj"/>
              <w:ind w:firstLine="0"/>
              <w:rPr>
                <w:color w:val="auto"/>
                <w:sz w:val="28"/>
                <w:szCs w:val="28"/>
              </w:rPr>
            </w:pPr>
            <w:r w:rsidRPr="00755EFD">
              <w:rPr>
                <w:color w:val="auto"/>
                <w:sz w:val="28"/>
                <w:szCs w:val="28"/>
              </w:rPr>
              <w:t>Адрес электронной почты (респондента) _________________________________</w:t>
            </w:r>
          </w:p>
          <w:p w14:paraId="4B878D1E" w14:textId="77777777" w:rsidR="00902F21" w:rsidRPr="00755EFD" w:rsidRDefault="00902F21" w:rsidP="0006392C">
            <w:pPr>
              <w:pStyle w:val="pj"/>
              <w:rPr>
                <w:color w:val="auto"/>
                <w:sz w:val="28"/>
                <w:szCs w:val="28"/>
              </w:rPr>
            </w:pPr>
            <w:r w:rsidRPr="00755EFD">
              <w:rPr>
                <w:color w:val="auto"/>
                <w:sz w:val="28"/>
                <w:szCs w:val="28"/>
              </w:rPr>
              <w:t> </w:t>
            </w:r>
          </w:p>
          <w:tbl>
            <w:tblPr>
              <w:tblW w:w="4904" w:type="pct"/>
              <w:tblCellMar>
                <w:left w:w="0" w:type="dxa"/>
                <w:right w:w="0" w:type="dxa"/>
              </w:tblCellMar>
              <w:tblLook w:val="04A0" w:firstRow="1" w:lastRow="0" w:firstColumn="1" w:lastColumn="0" w:noHBand="0" w:noVBand="1"/>
            </w:tblPr>
            <w:tblGrid>
              <w:gridCol w:w="9316"/>
              <w:gridCol w:w="4416"/>
            </w:tblGrid>
            <w:tr w:rsidR="00902F21" w:rsidRPr="00755EFD" w14:paraId="56D84B36" w14:textId="77777777" w:rsidTr="0006392C">
              <w:tc>
                <w:tcPr>
                  <w:tcW w:w="3392" w:type="pct"/>
                  <w:tcMar>
                    <w:top w:w="0" w:type="dxa"/>
                    <w:left w:w="108" w:type="dxa"/>
                    <w:bottom w:w="0" w:type="dxa"/>
                    <w:right w:w="108" w:type="dxa"/>
                  </w:tcMar>
                  <w:hideMark/>
                </w:tcPr>
                <w:p w14:paraId="2A3D9A95" w14:textId="77777777" w:rsidR="00902F21" w:rsidRDefault="00902F21" w:rsidP="0006392C">
                  <w:pPr>
                    <w:pStyle w:val="p"/>
                    <w:rPr>
                      <w:color w:val="auto"/>
                      <w:sz w:val="28"/>
                      <w:szCs w:val="28"/>
                    </w:rPr>
                  </w:pPr>
                </w:p>
                <w:p w14:paraId="18600213" w14:textId="77777777" w:rsidR="00902F21" w:rsidRDefault="00902F21" w:rsidP="0006392C">
                  <w:pPr>
                    <w:pStyle w:val="p"/>
                    <w:rPr>
                      <w:color w:val="auto"/>
                      <w:sz w:val="28"/>
                      <w:szCs w:val="28"/>
                    </w:rPr>
                  </w:pPr>
                </w:p>
                <w:p w14:paraId="363C525E" w14:textId="77777777" w:rsidR="00902F21" w:rsidRPr="00755EFD" w:rsidRDefault="00902F21" w:rsidP="0006392C">
                  <w:pPr>
                    <w:pStyle w:val="p"/>
                    <w:rPr>
                      <w:color w:val="auto"/>
                      <w:sz w:val="28"/>
                      <w:szCs w:val="28"/>
                    </w:rPr>
                  </w:pPr>
                  <w:proofErr w:type="spellStart"/>
                  <w:r w:rsidRPr="00755EFD">
                    <w:rPr>
                      <w:color w:val="auto"/>
                      <w:sz w:val="28"/>
                      <w:szCs w:val="28"/>
                    </w:rPr>
                    <w:t>Орындаушы</w:t>
                  </w:r>
                  <w:proofErr w:type="spellEnd"/>
                </w:p>
                <w:p w14:paraId="4330B438"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_________________________________________________________________</w:t>
                  </w:r>
                </w:p>
                <w:p w14:paraId="3E7E9A8A"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19FB83F1"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p w14:paraId="610165ED" w14:textId="77777777" w:rsidR="00902F21" w:rsidRPr="00755EFD" w:rsidRDefault="00902F21" w:rsidP="0006392C">
                  <w:pPr>
                    <w:pStyle w:val="p"/>
                    <w:rPr>
                      <w:b/>
                      <w:bCs/>
                      <w:color w:val="auto"/>
                      <w:sz w:val="28"/>
                      <w:szCs w:val="28"/>
                      <w:bdr w:val="none" w:sz="0" w:space="0" w:color="auto" w:frame="1"/>
                    </w:rPr>
                  </w:pPr>
                </w:p>
                <w:p w14:paraId="0DB029D7"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3A41D06F" w14:textId="77777777" w:rsidR="00902F21" w:rsidRPr="00755EFD" w:rsidRDefault="00902F21" w:rsidP="0006392C">
                  <w:pPr>
                    <w:pStyle w:val="p"/>
                    <w:rPr>
                      <w:color w:val="auto"/>
                      <w:sz w:val="28"/>
                      <w:szCs w:val="28"/>
                    </w:rPr>
                  </w:pPr>
                  <w:r w:rsidRPr="00755EFD">
                    <w:rPr>
                      <w:color w:val="auto"/>
                      <w:sz w:val="28"/>
                      <w:szCs w:val="28"/>
                    </w:rPr>
                    <w:lastRenderedPageBreak/>
                    <w:t xml:space="preserve">Главный бухгалтер или лицо, на которое возложена функция по подписанию отчета  </w:t>
                  </w:r>
                </w:p>
                <w:p w14:paraId="09E5F610" w14:textId="77777777" w:rsidR="00902F21" w:rsidRPr="00755EFD" w:rsidRDefault="00902F21" w:rsidP="0006392C">
                  <w:pPr>
                    <w:pStyle w:val="p"/>
                    <w:ind w:left="22"/>
                    <w:rPr>
                      <w:color w:val="auto"/>
                      <w:sz w:val="28"/>
                      <w:szCs w:val="28"/>
                    </w:rPr>
                  </w:pPr>
                  <w:r w:rsidRPr="00755EFD">
                    <w:rPr>
                      <w:color w:val="auto"/>
                      <w:sz w:val="28"/>
                      <w:szCs w:val="28"/>
                    </w:rPr>
                    <w:t xml:space="preserve"> ________________________________________________________________</w:t>
                  </w:r>
                </w:p>
                <w:p w14:paraId="561D7F14"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44A1161B"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p w14:paraId="72D9DC9A"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2AF0F523" w14:textId="77777777" w:rsidR="00902F21" w:rsidRPr="00755EFD" w:rsidRDefault="00902F21" w:rsidP="0006392C">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78F8F67C" w14:textId="77777777" w:rsidR="00902F21" w:rsidRPr="00755EFD" w:rsidRDefault="00902F21" w:rsidP="0006392C">
                  <w:pPr>
                    <w:pStyle w:val="p"/>
                    <w:ind w:left="22"/>
                    <w:rPr>
                      <w:color w:val="auto"/>
                      <w:sz w:val="28"/>
                      <w:szCs w:val="28"/>
                    </w:rPr>
                  </w:pPr>
                  <w:r w:rsidRPr="00755EFD">
                    <w:rPr>
                      <w:color w:val="auto"/>
                      <w:sz w:val="28"/>
                      <w:szCs w:val="28"/>
                    </w:rPr>
                    <w:t>________________________________________________________________</w:t>
                  </w:r>
                </w:p>
                <w:p w14:paraId="0214EAC9"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777FDEAF"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tc>
              <w:tc>
                <w:tcPr>
                  <w:tcW w:w="1608" w:type="pct"/>
                  <w:tcMar>
                    <w:top w:w="0" w:type="dxa"/>
                    <w:left w:w="108" w:type="dxa"/>
                    <w:bottom w:w="0" w:type="dxa"/>
                    <w:right w:w="108" w:type="dxa"/>
                  </w:tcMar>
                  <w:hideMark/>
                </w:tcPr>
                <w:p w14:paraId="7F8ECC38" w14:textId="77777777" w:rsidR="00902F21" w:rsidRPr="00755EFD" w:rsidRDefault="00902F21" w:rsidP="0006392C">
                  <w:pPr>
                    <w:pStyle w:val="pr"/>
                    <w:rPr>
                      <w:color w:val="auto"/>
                      <w:sz w:val="28"/>
                      <w:szCs w:val="28"/>
                    </w:rPr>
                  </w:pPr>
                </w:p>
                <w:p w14:paraId="243D7FCC" w14:textId="77777777" w:rsidR="00902F21" w:rsidRPr="00755EFD" w:rsidRDefault="00902F21" w:rsidP="0006392C">
                  <w:pPr>
                    <w:pStyle w:val="pr"/>
                    <w:rPr>
                      <w:color w:val="auto"/>
                      <w:sz w:val="28"/>
                      <w:szCs w:val="28"/>
                    </w:rPr>
                  </w:pPr>
                  <w:r w:rsidRPr="00755EFD">
                    <w:rPr>
                      <w:color w:val="auto"/>
                      <w:sz w:val="28"/>
                      <w:szCs w:val="28"/>
                    </w:rPr>
                    <w:t> </w:t>
                  </w:r>
                </w:p>
                <w:p w14:paraId="665C8DE6" w14:textId="77777777" w:rsidR="00902F21" w:rsidRDefault="00902F21" w:rsidP="0006392C">
                  <w:pPr>
                    <w:pStyle w:val="pc"/>
                    <w:rPr>
                      <w:color w:val="auto"/>
                      <w:sz w:val="28"/>
                      <w:szCs w:val="28"/>
                    </w:rPr>
                  </w:pPr>
                </w:p>
                <w:p w14:paraId="07BC93C3" w14:textId="77777777" w:rsidR="00902F21" w:rsidRDefault="00902F21" w:rsidP="0006392C">
                  <w:pPr>
                    <w:pStyle w:val="pc"/>
                    <w:rPr>
                      <w:color w:val="auto"/>
                      <w:sz w:val="28"/>
                      <w:szCs w:val="28"/>
                    </w:rPr>
                  </w:pPr>
                </w:p>
                <w:p w14:paraId="687D6632" w14:textId="77777777" w:rsidR="00902F21" w:rsidRPr="00755EFD" w:rsidRDefault="00902F21" w:rsidP="0006392C">
                  <w:pPr>
                    <w:pStyle w:val="pc"/>
                    <w:rPr>
                      <w:color w:val="auto"/>
                      <w:sz w:val="28"/>
                      <w:szCs w:val="28"/>
                    </w:rPr>
                  </w:pPr>
                  <w:r w:rsidRPr="00755EFD">
                    <w:rPr>
                      <w:color w:val="auto"/>
                      <w:sz w:val="28"/>
                      <w:szCs w:val="28"/>
                    </w:rPr>
                    <w:t>______________________________</w:t>
                  </w:r>
                </w:p>
                <w:p w14:paraId="2DC67B82" w14:textId="77777777" w:rsidR="00902F21" w:rsidRPr="00755EFD" w:rsidRDefault="00902F21" w:rsidP="0006392C">
                  <w:pPr>
                    <w:pStyle w:val="pc"/>
                    <w:ind w:left="407"/>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327D00EB" w14:textId="77777777" w:rsidR="00902F21" w:rsidRPr="00755EFD" w:rsidRDefault="00902F21" w:rsidP="0006392C">
                  <w:pPr>
                    <w:pStyle w:val="pc"/>
                    <w:ind w:left="407"/>
                    <w:rPr>
                      <w:color w:val="auto"/>
                      <w:sz w:val="28"/>
                      <w:szCs w:val="28"/>
                    </w:rPr>
                  </w:pPr>
                  <w:r w:rsidRPr="00755EFD">
                    <w:rPr>
                      <w:color w:val="auto"/>
                      <w:sz w:val="28"/>
                      <w:szCs w:val="28"/>
                    </w:rPr>
                    <w:t>подпись, телефон (исполнителя)</w:t>
                  </w:r>
                </w:p>
                <w:p w14:paraId="00991749" w14:textId="77777777" w:rsidR="00902F21" w:rsidRPr="00755EFD" w:rsidRDefault="00902F21" w:rsidP="0006392C">
                  <w:pPr>
                    <w:pStyle w:val="pc"/>
                    <w:pBdr>
                      <w:bottom w:val="single" w:sz="12" w:space="1" w:color="auto"/>
                    </w:pBdr>
                    <w:rPr>
                      <w:color w:val="auto"/>
                      <w:sz w:val="28"/>
                      <w:szCs w:val="28"/>
                    </w:rPr>
                  </w:pPr>
                </w:p>
                <w:p w14:paraId="0C1EEBD1" w14:textId="77777777" w:rsidR="00902F21" w:rsidRPr="00755EFD" w:rsidRDefault="00902F21" w:rsidP="0006392C">
                  <w:pPr>
                    <w:pStyle w:val="pc"/>
                    <w:pBdr>
                      <w:bottom w:val="single" w:sz="12" w:space="1" w:color="auto"/>
                    </w:pBdr>
                    <w:rPr>
                      <w:color w:val="auto"/>
                      <w:sz w:val="28"/>
                      <w:szCs w:val="28"/>
                    </w:rPr>
                  </w:pPr>
                </w:p>
                <w:p w14:paraId="19496F6B" w14:textId="77777777" w:rsidR="00902F21" w:rsidRPr="00755EFD" w:rsidRDefault="00902F21" w:rsidP="0006392C">
                  <w:pPr>
                    <w:pStyle w:val="pc"/>
                    <w:pBdr>
                      <w:bottom w:val="single" w:sz="12" w:space="1" w:color="auto"/>
                    </w:pBdr>
                    <w:rPr>
                      <w:color w:val="auto"/>
                      <w:sz w:val="28"/>
                      <w:szCs w:val="28"/>
                    </w:rPr>
                  </w:pPr>
                  <w:r w:rsidRPr="00755EFD">
                    <w:rPr>
                      <w:color w:val="auto"/>
                      <w:sz w:val="28"/>
                      <w:szCs w:val="28"/>
                    </w:rPr>
                    <w:t> </w:t>
                  </w:r>
                </w:p>
                <w:p w14:paraId="31442D95" w14:textId="77777777" w:rsidR="00902F21" w:rsidRPr="00755EFD" w:rsidRDefault="00902F21" w:rsidP="0006392C">
                  <w:pPr>
                    <w:pStyle w:val="pc"/>
                    <w:ind w:firstLine="690"/>
                    <w:rPr>
                      <w:color w:val="auto"/>
                      <w:sz w:val="28"/>
                      <w:szCs w:val="28"/>
                    </w:rPr>
                  </w:pPr>
                  <w:proofErr w:type="spellStart"/>
                  <w:r w:rsidRPr="00755EFD">
                    <w:rPr>
                      <w:b/>
                      <w:bCs/>
                      <w:color w:val="auto"/>
                      <w:sz w:val="28"/>
                      <w:szCs w:val="28"/>
                      <w:bdr w:val="none" w:sz="0" w:space="0" w:color="auto" w:frame="1"/>
                    </w:rPr>
                    <w:t>қолы</w:t>
                  </w:r>
                  <w:proofErr w:type="spellEnd"/>
                </w:p>
                <w:p w14:paraId="1F9576D3" w14:textId="77777777" w:rsidR="00902F21" w:rsidRPr="00755EFD" w:rsidRDefault="00902F21" w:rsidP="0006392C">
                  <w:pPr>
                    <w:pStyle w:val="pc"/>
                    <w:ind w:firstLine="690"/>
                    <w:rPr>
                      <w:color w:val="auto"/>
                      <w:sz w:val="28"/>
                      <w:szCs w:val="28"/>
                    </w:rPr>
                  </w:pPr>
                  <w:r w:rsidRPr="00755EFD">
                    <w:rPr>
                      <w:color w:val="auto"/>
                      <w:sz w:val="28"/>
                      <w:szCs w:val="28"/>
                    </w:rPr>
                    <w:t>подпись</w:t>
                  </w:r>
                </w:p>
                <w:p w14:paraId="43FC35A3" w14:textId="77777777" w:rsidR="00902F21" w:rsidRPr="00755EFD" w:rsidRDefault="00902F21" w:rsidP="0006392C">
                  <w:pPr>
                    <w:pStyle w:val="pc"/>
                    <w:rPr>
                      <w:color w:val="auto"/>
                      <w:sz w:val="28"/>
                      <w:szCs w:val="28"/>
                    </w:rPr>
                  </w:pPr>
                  <w:r w:rsidRPr="00755EFD">
                    <w:rPr>
                      <w:color w:val="auto"/>
                      <w:sz w:val="28"/>
                      <w:szCs w:val="28"/>
                    </w:rPr>
                    <w:t> </w:t>
                  </w:r>
                </w:p>
                <w:p w14:paraId="3DA27A28" w14:textId="77777777" w:rsidR="00902F21" w:rsidRPr="00755EFD" w:rsidRDefault="00902F21" w:rsidP="0006392C">
                  <w:pPr>
                    <w:pStyle w:val="pc"/>
                    <w:rPr>
                      <w:color w:val="auto"/>
                      <w:sz w:val="28"/>
                      <w:szCs w:val="28"/>
                    </w:rPr>
                  </w:pPr>
                </w:p>
                <w:p w14:paraId="1D351AB6" w14:textId="77777777" w:rsidR="00902F21" w:rsidRPr="00755EFD" w:rsidRDefault="00902F21" w:rsidP="0006392C">
                  <w:pPr>
                    <w:pStyle w:val="pc"/>
                    <w:rPr>
                      <w:color w:val="auto"/>
                      <w:sz w:val="28"/>
                      <w:szCs w:val="28"/>
                    </w:rPr>
                  </w:pPr>
                </w:p>
                <w:p w14:paraId="194E8B37" w14:textId="77777777" w:rsidR="00902F21" w:rsidRPr="00755EFD" w:rsidRDefault="00902F21" w:rsidP="0006392C">
                  <w:pPr>
                    <w:pStyle w:val="pc"/>
                    <w:rPr>
                      <w:color w:val="auto"/>
                      <w:sz w:val="28"/>
                      <w:szCs w:val="28"/>
                    </w:rPr>
                  </w:pPr>
                  <w:r w:rsidRPr="00755EFD">
                    <w:rPr>
                      <w:color w:val="auto"/>
                      <w:sz w:val="28"/>
                      <w:szCs w:val="28"/>
                    </w:rPr>
                    <w:t>______________________________</w:t>
                  </w:r>
                </w:p>
                <w:p w14:paraId="753F8150" w14:textId="77777777" w:rsidR="00902F21" w:rsidRPr="00755EFD" w:rsidRDefault="00902F21" w:rsidP="0006392C">
                  <w:pPr>
                    <w:pStyle w:val="pc"/>
                    <w:ind w:firstLine="690"/>
                    <w:rPr>
                      <w:color w:val="auto"/>
                      <w:sz w:val="28"/>
                      <w:szCs w:val="28"/>
                    </w:rPr>
                  </w:pPr>
                  <w:proofErr w:type="spellStart"/>
                  <w:r w:rsidRPr="00755EFD">
                    <w:rPr>
                      <w:b/>
                      <w:bCs/>
                      <w:color w:val="auto"/>
                      <w:sz w:val="28"/>
                      <w:szCs w:val="28"/>
                      <w:bdr w:val="none" w:sz="0" w:space="0" w:color="auto" w:frame="1"/>
                    </w:rPr>
                    <w:t>қолы</w:t>
                  </w:r>
                  <w:proofErr w:type="spellEnd"/>
                </w:p>
                <w:p w14:paraId="2050CD14" w14:textId="77777777" w:rsidR="00902F21" w:rsidRPr="00755EFD" w:rsidRDefault="00902F21" w:rsidP="0006392C">
                  <w:pPr>
                    <w:pStyle w:val="pc"/>
                    <w:ind w:firstLine="690"/>
                    <w:rPr>
                      <w:color w:val="auto"/>
                      <w:sz w:val="28"/>
                      <w:szCs w:val="28"/>
                    </w:rPr>
                  </w:pPr>
                  <w:r w:rsidRPr="00755EFD">
                    <w:rPr>
                      <w:color w:val="auto"/>
                      <w:sz w:val="28"/>
                      <w:szCs w:val="28"/>
                    </w:rPr>
                    <w:t>подпись</w:t>
                  </w:r>
                </w:p>
              </w:tc>
            </w:tr>
          </w:tbl>
          <w:p w14:paraId="42CA3361" w14:textId="77777777" w:rsidR="00902F21" w:rsidRPr="00755EFD" w:rsidRDefault="00902F21" w:rsidP="0006392C">
            <w:pPr>
              <w:pStyle w:val="pj"/>
              <w:rPr>
                <w:color w:val="auto"/>
                <w:sz w:val="28"/>
                <w:szCs w:val="28"/>
              </w:rPr>
            </w:pPr>
            <w:r w:rsidRPr="00755EFD">
              <w:rPr>
                <w:rStyle w:val="s0"/>
                <w:color w:val="auto"/>
                <w:szCs w:val="28"/>
              </w:rPr>
              <w:t> </w:t>
            </w:r>
          </w:p>
          <w:p w14:paraId="6221E521" w14:textId="77777777" w:rsidR="00902F21" w:rsidRPr="00F435EE" w:rsidRDefault="00902F21" w:rsidP="0006392C">
            <w:pPr>
              <w:pStyle w:val="pj"/>
              <w:ind w:firstLine="709"/>
              <w:rPr>
                <w:b/>
                <w:color w:val="auto"/>
                <w:sz w:val="28"/>
                <w:szCs w:val="28"/>
              </w:rPr>
            </w:pPr>
            <w:proofErr w:type="spellStart"/>
            <w:r w:rsidRPr="00F435EE">
              <w:rPr>
                <w:rStyle w:val="s0"/>
                <w:b/>
                <w:bCs/>
                <w:color w:val="auto"/>
                <w:sz w:val="28"/>
                <w:szCs w:val="28"/>
              </w:rPr>
              <w:t>Ескертпе</w:t>
            </w:r>
            <w:proofErr w:type="spellEnd"/>
            <w:r w:rsidRPr="00F435EE">
              <w:rPr>
                <w:rStyle w:val="s0"/>
                <w:b/>
                <w:bCs/>
                <w:color w:val="auto"/>
                <w:sz w:val="28"/>
                <w:szCs w:val="28"/>
              </w:rPr>
              <w:t>:</w:t>
            </w:r>
          </w:p>
          <w:p w14:paraId="49601B79" w14:textId="77777777" w:rsidR="00902F21" w:rsidRPr="00F435EE" w:rsidRDefault="00902F21" w:rsidP="0006392C">
            <w:pPr>
              <w:pStyle w:val="pj"/>
              <w:ind w:firstLine="709"/>
              <w:rPr>
                <w:color w:val="auto"/>
                <w:sz w:val="28"/>
                <w:szCs w:val="28"/>
              </w:rPr>
            </w:pPr>
            <w:r w:rsidRPr="00F435EE">
              <w:rPr>
                <w:rStyle w:val="s0"/>
                <w:color w:val="auto"/>
                <w:sz w:val="28"/>
                <w:szCs w:val="28"/>
              </w:rPr>
              <w:t>Примечание:</w:t>
            </w:r>
          </w:p>
          <w:p w14:paraId="070ACDCC" w14:textId="77777777" w:rsidR="00902F21" w:rsidRPr="00F435EE" w:rsidRDefault="00902F21" w:rsidP="0006392C">
            <w:pPr>
              <w:pStyle w:val="pj"/>
              <w:ind w:firstLine="709"/>
              <w:rPr>
                <w:b/>
                <w:color w:val="auto"/>
                <w:sz w:val="28"/>
                <w:szCs w:val="28"/>
              </w:rPr>
            </w:pPr>
            <w:proofErr w:type="spellStart"/>
            <w:r w:rsidRPr="00F435EE">
              <w:rPr>
                <w:rStyle w:val="s0"/>
                <w:b/>
                <w:bCs/>
                <w:color w:val="auto"/>
                <w:sz w:val="28"/>
                <w:szCs w:val="28"/>
              </w:rPr>
              <w:t>Мемлекеттік</w:t>
            </w:r>
            <w:proofErr w:type="spellEnd"/>
            <w:r w:rsidRPr="00F435EE">
              <w:rPr>
                <w:rStyle w:val="s0"/>
                <w:b/>
                <w:bCs/>
                <w:color w:val="auto"/>
                <w:sz w:val="28"/>
                <w:szCs w:val="28"/>
              </w:rPr>
              <w:t xml:space="preserve"> </w:t>
            </w:r>
            <w:proofErr w:type="spellStart"/>
            <w:r w:rsidRPr="00F435EE">
              <w:rPr>
                <w:rStyle w:val="s0"/>
                <w:b/>
                <w:bCs/>
                <w:color w:val="auto"/>
                <w:sz w:val="28"/>
                <w:szCs w:val="28"/>
              </w:rPr>
              <w:t>статистиканың</w:t>
            </w:r>
            <w:proofErr w:type="spellEnd"/>
            <w:r w:rsidRPr="00F435EE">
              <w:rPr>
                <w:rStyle w:val="s0"/>
                <w:b/>
                <w:bCs/>
                <w:color w:val="auto"/>
                <w:sz w:val="28"/>
                <w:szCs w:val="28"/>
              </w:rPr>
              <w:t xml:space="preserve"> </w:t>
            </w:r>
            <w:proofErr w:type="spellStart"/>
            <w:r w:rsidRPr="00F435EE">
              <w:rPr>
                <w:rStyle w:val="s0"/>
                <w:b/>
                <w:bCs/>
                <w:color w:val="auto"/>
                <w:sz w:val="28"/>
                <w:szCs w:val="28"/>
              </w:rPr>
              <w:t>тиісті</w:t>
            </w:r>
            <w:proofErr w:type="spellEnd"/>
            <w:r w:rsidRPr="00F435EE">
              <w:rPr>
                <w:rStyle w:val="s0"/>
                <w:b/>
                <w:bCs/>
                <w:color w:val="auto"/>
                <w:sz w:val="28"/>
                <w:szCs w:val="28"/>
              </w:rPr>
              <w:t xml:space="preserve"> </w:t>
            </w:r>
            <w:proofErr w:type="spellStart"/>
            <w:r w:rsidRPr="00F435EE">
              <w:rPr>
                <w:rStyle w:val="s0"/>
                <w:b/>
                <w:bCs/>
                <w:color w:val="auto"/>
                <w:sz w:val="28"/>
                <w:szCs w:val="28"/>
              </w:rPr>
              <w:t>органдарына</w:t>
            </w:r>
            <w:proofErr w:type="spellEnd"/>
            <w:r w:rsidRPr="00F435EE">
              <w:rPr>
                <w:rStyle w:val="s0"/>
                <w:b/>
                <w:bCs/>
                <w:color w:val="auto"/>
                <w:sz w:val="28"/>
                <w:szCs w:val="28"/>
              </w:rPr>
              <w:t xml:space="preserve"> </w:t>
            </w:r>
            <w:proofErr w:type="spellStart"/>
            <w:r w:rsidRPr="00F435EE">
              <w:rPr>
                <w:rStyle w:val="s0"/>
                <w:b/>
                <w:bCs/>
                <w:color w:val="auto"/>
                <w:sz w:val="28"/>
                <w:szCs w:val="28"/>
              </w:rPr>
              <w:t>анық</w:t>
            </w:r>
            <w:proofErr w:type="spellEnd"/>
            <w:r w:rsidRPr="00F435EE">
              <w:rPr>
                <w:rStyle w:val="s0"/>
                <w:b/>
                <w:bCs/>
                <w:color w:val="auto"/>
                <w:sz w:val="28"/>
                <w:szCs w:val="28"/>
              </w:rPr>
              <w:t xml:space="preserve"> </w:t>
            </w:r>
            <w:proofErr w:type="spellStart"/>
            <w:r w:rsidRPr="00F435EE">
              <w:rPr>
                <w:rStyle w:val="s0"/>
                <w:b/>
                <w:bCs/>
                <w:color w:val="auto"/>
                <w:sz w:val="28"/>
                <w:szCs w:val="28"/>
              </w:rPr>
              <w:t>емес</w:t>
            </w:r>
            <w:proofErr w:type="spellEnd"/>
            <w:r w:rsidRPr="00F435EE">
              <w:rPr>
                <w:rStyle w:val="s0"/>
                <w:b/>
                <w:bCs/>
                <w:color w:val="auto"/>
                <w:sz w:val="28"/>
                <w:szCs w:val="28"/>
              </w:rPr>
              <w:t xml:space="preserve"> </w:t>
            </w:r>
            <w:proofErr w:type="spellStart"/>
            <w:r w:rsidRPr="00F435EE">
              <w:rPr>
                <w:b/>
                <w:bCs/>
                <w:color w:val="auto"/>
                <w:sz w:val="28"/>
                <w:szCs w:val="28"/>
              </w:rPr>
              <w:t>бастапқы</w:t>
            </w:r>
            <w:proofErr w:type="spellEnd"/>
            <w:r w:rsidRPr="00F435EE">
              <w:rPr>
                <w:b/>
                <w:bCs/>
                <w:color w:val="auto"/>
                <w:sz w:val="28"/>
                <w:szCs w:val="28"/>
              </w:rPr>
              <w:t xml:space="preserve"> </w:t>
            </w:r>
            <w:proofErr w:type="spellStart"/>
            <w:r w:rsidRPr="00F435EE">
              <w:rPr>
                <w:rStyle w:val="s0"/>
                <w:b/>
                <w:bCs/>
                <w:color w:val="auto"/>
                <w:sz w:val="28"/>
                <w:szCs w:val="28"/>
              </w:rPr>
              <w:t>статистикалық</w:t>
            </w:r>
            <w:proofErr w:type="spellEnd"/>
            <w:r w:rsidRPr="00F435EE">
              <w:rPr>
                <w:rStyle w:val="s0"/>
                <w:b/>
                <w:bCs/>
                <w:color w:val="auto"/>
                <w:sz w:val="28"/>
                <w:szCs w:val="28"/>
              </w:rPr>
              <w:t xml:space="preserve"> </w:t>
            </w:r>
            <w:proofErr w:type="spellStart"/>
            <w:r w:rsidRPr="00F435EE">
              <w:rPr>
                <w:rStyle w:val="s0"/>
                <w:b/>
                <w:bCs/>
                <w:color w:val="auto"/>
                <w:sz w:val="28"/>
                <w:szCs w:val="28"/>
              </w:rPr>
              <w:t>деректерді</w:t>
            </w:r>
            <w:proofErr w:type="spellEnd"/>
            <w:r w:rsidRPr="00F435EE">
              <w:rPr>
                <w:rStyle w:val="s0"/>
                <w:b/>
                <w:bCs/>
                <w:color w:val="auto"/>
                <w:sz w:val="28"/>
                <w:szCs w:val="28"/>
              </w:rPr>
              <w:t xml:space="preserve"> </w:t>
            </w:r>
            <w:proofErr w:type="spellStart"/>
            <w:r w:rsidRPr="00F435EE">
              <w:rPr>
                <w:rStyle w:val="s0"/>
                <w:b/>
                <w:bCs/>
                <w:color w:val="auto"/>
                <w:sz w:val="28"/>
                <w:szCs w:val="28"/>
              </w:rPr>
              <w:t>ұсыну</w:t>
            </w:r>
            <w:proofErr w:type="spellEnd"/>
            <w:r w:rsidRPr="00F435EE">
              <w:rPr>
                <w:rStyle w:val="s0"/>
                <w:b/>
                <w:bCs/>
                <w:color w:val="auto"/>
                <w:sz w:val="28"/>
                <w:szCs w:val="28"/>
              </w:rPr>
              <w:t xml:space="preserve"> </w:t>
            </w:r>
            <w:proofErr w:type="spellStart"/>
            <w:r w:rsidRPr="00F435EE">
              <w:rPr>
                <w:rStyle w:val="s0"/>
                <w:b/>
                <w:bCs/>
                <w:color w:val="auto"/>
                <w:sz w:val="28"/>
                <w:szCs w:val="28"/>
              </w:rPr>
              <w:t>және</w:t>
            </w:r>
            <w:proofErr w:type="spellEnd"/>
            <w:r w:rsidRPr="00F435EE">
              <w:rPr>
                <w:rStyle w:val="s0"/>
                <w:b/>
                <w:bCs/>
                <w:color w:val="auto"/>
                <w:sz w:val="28"/>
                <w:szCs w:val="28"/>
              </w:rPr>
              <w:t xml:space="preserve"> </w:t>
            </w:r>
            <w:proofErr w:type="spellStart"/>
            <w:r w:rsidRPr="00F435EE">
              <w:rPr>
                <w:b/>
                <w:bCs/>
                <w:color w:val="auto"/>
                <w:sz w:val="28"/>
                <w:szCs w:val="28"/>
              </w:rPr>
              <w:t>бастапқы</w:t>
            </w:r>
            <w:proofErr w:type="spellEnd"/>
            <w:r w:rsidRPr="00F435EE">
              <w:rPr>
                <w:b/>
                <w:bCs/>
                <w:color w:val="auto"/>
                <w:sz w:val="28"/>
                <w:szCs w:val="28"/>
              </w:rPr>
              <w:t xml:space="preserve"> </w:t>
            </w:r>
            <w:proofErr w:type="spellStart"/>
            <w:r w:rsidRPr="00F435EE">
              <w:rPr>
                <w:rStyle w:val="s0"/>
                <w:b/>
                <w:bCs/>
                <w:color w:val="auto"/>
                <w:sz w:val="28"/>
                <w:szCs w:val="28"/>
              </w:rPr>
              <w:t>статистикалық</w:t>
            </w:r>
            <w:proofErr w:type="spellEnd"/>
            <w:r w:rsidRPr="00F435EE">
              <w:rPr>
                <w:rStyle w:val="s0"/>
                <w:b/>
                <w:bCs/>
                <w:color w:val="auto"/>
                <w:sz w:val="28"/>
                <w:szCs w:val="28"/>
              </w:rPr>
              <w:t xml:space="preserve"> </w:t>
            </w:r>
            <w:proofErr w:type="spellStart"/>
            <w:r w:rsidRPr="00F435EE">
              <w:rPr>
                <w:rStyle w:val="s0"/>
                <w:b/>
                <w:bCs/>
                <w:color w:val="auto"/>
                <w:sz w:val="28"/>
                <w:szCs w:val="28"/>
              </w:rPr>
              <w:t>деректерді</w:t>
            </w:r>
            <w:proofErr w:type="spellEnd"/>
            <w:r w:rsidRPr="00F435EE">
              <w:rPr>
                <w:rStyle w:val="s0"/>
                <w:b/>
                <w:bCs/>
                <w:color w:val="auto"/>
                <w:sz w:val="28"/>
                <w:szCs w:val="28"/>
              </w:rPr>
              <w:t xml:space="preserve"> </w:t>
            </w:r>
            <w:proofErr w:type="spellStart"/>
            <w:r w:rsidRPr="00F435EE">
              <w:rPr>
                <w:rStyle w:val="s0"/>
                <w:b/>
                <w:bCs/>
                <w:color w:val="auto"/>
                <w:sz w:val="28"/>
                <w:szCs w:val="28"/>
              </w:rPr>
              <w:t>белгіленген</w:t>
            </w:r>
            <w:proofErr w:type="spellEnd"/>
            <w:r w:rsidRPr="00F435EE">
              <w:rPr>
                <w:rStyle w:val="s0"/>
                <w:b/>
                <w:bCs/>
                <w:color w:val="auto"/>
                <w:sz w:val="28"/>
                <w:szCs w:val="28"/>
              </w:rPr>
              <w:t xml:space="preserve"> </w:t>
            </w:r>
            <w:proofErr w:type="spellStart"/>
            <w:r w:rsidRPr="00F435EE">
              <w:rPr>
                <w:rStyle w:val="s0"/>
                <w:b/>
                <w:bCs/>
                <w:color w:val="auto"/>
                <w:sz w:val="28"/>
                <w:szCs w:val="28"/>
              </w:rPr>
              <w:t>мерзімде</w:t>
            </w:r>
            <w:proofErr w:type="spellEnd"/>
            <w:r w:rsidRPr="00F435EE">
              <w:rPr>
                <w:rStyle w:val="s0"/>
                <w:b/>
                <w:bCs/>
                <w:color w:val="auto"/>
                <w:sz w:val="28"/>
                <w:szCs w:val="28"/>
              </w:rPr>
              <w:t xml:space="preserve"> </w:t>
            </w:r>
            <w:proofErr w:type="spellStart"/>
            <w:r w:rsidRPr="00F435EE">
              <w:rPr>
                <w:rStyle w:val="s0"/>
                <w:b/>
                <w:bCs/>
                <w:color w:val="auto"/>
                <w:sz w:val="28"/>
                <w:szCs w:val="28"/>
              </w:rPr>
              <w:t>ұсынбау</w:t>
            </w:r>
            <w:proofErr w:type="spellEnd"/>
            <w:r w:rsidRPr="00F435EE">
              <w:rPr>
                <w:rStyle w:val="s0"/>
                <w:b/>
                <w:bCs/>
                <w:color w:val="auto"/>
                <w:sz w:val="28"/>
                <w:szCs w:val="28"/>
              </w:rPr>
              <w:t xml:space="preserve"> </w:t>
            </w:r>
            <w:proofErr w:type="spellStart"/>
            <w:r w:rsidRPr="00F435EE">
              <w:rPr>
                <w:rStyle w:val="s0"/>
                <w:b/>
                <w:bCs/>
                <w:color w:val="auto"/>
                <w:sz w:val="28"/>
                <w:szCs w:val="28"/>
              </w:rPr>
              <w:t>Әкімшілік</w:t>
            </w:r>
            <w:proofErr w:type="spellEnd"/>
            <w:r w:rsidRPr="00F435EE">
              <w:rPr>
                <w:rStyle w:val="s0"/>
                <w:b/>
                <w:bCs/>
                <w:color w:val="auto"/>
                <w:sz w:val="28"/>
                <w:szCs w:val="28"/>
              </w:rPr>
              <w:t xml:space="preserve"> </w:t>
            </w:r>
            <w:proofErr w:type="spellStart"/>
            <w:r w:rsidRPr="00F435EE">
              <w:rPr>
                <w:rStyle w:val="s0"/>
                <w:b/>
                <w:bCs/>
                <w:color w:val="auto"/>
                <w:sz w:val="28"/>
                <w:szCs w:val="28"/>
              </w:rPr>
              <w:t>құқық</w:t>
            </w:r>
            <w:proofErr w:type="spellEnd"/>
            <w:r w:rsidRPr="00F435EE">
              <w:rPr>
                <w:rStyle w:val="s0"/>
                <w:b/>
                <w:bCs/>
                <w:color w:val="auto"/>
                <w:sz w:val="28"/>
                <w:szCs w:val="28"/>
              </w:rPr>
              <w:t xml:space="preserve"> </w:t>
            </w:r>
            <w:proofErr w:type="spellStart"/>
            <w:r w:rsidRPr="00F435EE">
              <w:rPr>
                <w:rStyle w:val="s0"/>
                <w:b/>
                <w:bCs/>
                <w:color w:val="auto"/>
                <w:sz w:val="28"/>
                <w:szCs w:val="28"/>
              </w:rPr>
              <w:t>бұзушылық</w:t>
            </w:r>
            <w:proofErr w:type="spellEnd"/>
            <w:r w:rsidRPr="00F435EE">
              <w:rPr>
                <w:rStyle w:val="s0"/>
                <w:b/>
                <w:bCs/>
                <w:color w:val="auto"/>
                <w:sz w:val="28"/>
                <w:szCs w:val="28"/>
              </w:rPr>
              <w:t xml:space="preserve"> </w:t>
            </w:r>
            <w:proofErr w:type="spellStart"/>
            <w:r w:rsidRPr="00F435EE">
              <w:rPr>
                <w:rStyle w:val="s0"/>
                <w:b/>
                <w:bCs/>
                <w:color w:val="auto"/>
                <w:sz w:val="28"/>
                <w:szCs w:val="28"/>
              </w:rPr>
              <w:t>туралы</w:t>
            </w:r>
            <w:proofErr w:type="spellEnd"/>
            <w:r w:rsidRPr="00F435EE">
              <w:rPr>
                <w:rStyle w:val="s0"/>
                <w:b/>
                <w:bCs/>
                <w:color w:val="auto"/>
                <w:sz w:val="28"/>
                <w:szCs w:val="28"/>
              </w:rPr>
              <w:t xml:space="preserve"> </w:t>
            </w:r>
            <w:proofErr w:type="spellStart"/>
            <w:r w:rsidRPr="00F435EE">
              <w:rPr>
                <w:rStyle w:val="s0"/>
                <w:b/>
                <w:bCs/>
                <w:color w:val="auto"/>
                <w:sz w:val="28"/>
                <w:szCs w:val="28"/>
              </w:rPr>
              <w:t>Қазақстан</w:t>
            </w:r>
            <w:proofErr w:type="spellEnd"/>
            <w:r w:rsidRPr="00F435EE">
              <w:rPr>
                <w:rStyle w:val="s0"/>
                <w:b/>
                <w:bCs/>
                <w:color w:val="auto"/>
                <w:sz w:val="28"/>
                <w:szCs w:val="28"/>
              </w:rPr>
              <w:t xml:space="preserve"> </w:t>
            </w:r>
            <w:proofErr w:type="spellStart"/>
            <w:r w:rsidRPr="00F435EE">
              <w:rPr>
                <w:rStyle w:val="s0"/>
                <w:b/>
                <w:bCs/>
                <w:color w:val="auto"/>
                <w:sz w:val="28"/>
                <w:szCs w:val="28"/>
              </w:rPr>
              <w:t>Республикасы</w:t>
            </w:r>
            <w:proofErr w:type="spellEnd"/>
            <w:r w:rsidRPr="00F435EE">
              <w:rPr>
                <w:rStyle w:val="s0"/>
                <w:b/>
                <w:bCs/>
                <w:color w:val="auto"/>
                <w:sz w:val="28"/>
                <w:szCs w:val="28"/>
              </w:rPr>
              <w:t xml:space="preserve"> </w:t>
            </w:r>
            <w:proofErr w:type="spellStart"/>
            <w:r w:rsidRPr="00F435EE">
              <w:rPr>
                <w:rStyle w:val="s0"/>
                <w:b/>
                <w:bCs/>
                <w:color w:val="auto"/>
                <w:sz w:val="28"/>
                <w:szCs w:val="28"/>
              </w:rPr>
              <w:t>Кодексінің</w:t>
            </w:r>
            <w:proofErr w:type="spellEnd"/>
            <w:r w:rsidRPr="00F435EE">
              <w:rPr>
                <w:rStyle w:val="s0"/>
                <w:b/>
                <w:bCs/>
                <w:color w:val="auto"/>
                <w:sz w:val="28"/>
                <w:szCs w:val="28"/>
              </w:rPr>
              <w:t xml:space="preserve"> 497-бабында </w:t>
            </w:r>
            <w:proofErr w:type="spellStart"/>
            <w:r w:rsidRPr="00F435EE">
              <w:rPr>
                <w:rStyle w:val="s0"/>
                <w:b/>
                <w:bCs/>
                <w:color w:val="auto"/>
                <w:sz w:val="28"/>
                <w:szCs w:val="28"/>
              </w:rPr>
              <w:t>көзделген</w:t>
            </w:r>
            <w:proofErr w:type="spellEnd"/>
            <w:r w:rsidRPr="00F435EE">
              <w:rPr>
                <w:rStyle w:val="s0"/>
                <w:b/>
                <w:bCs/>
                <w:color w:val="auto"/>
                <w:sz w:val="28"/>
                <w:szCs w:val="28"/>
              </w:rPr>
              <w:t xml:space="preserve"> </w:t>
            </w:r>
            <w:proofErr w:type="spellStart"/>
            <w:r w:rsidRPr="00F435EE">
              <w:rPr>
                <w:rStyle w:val="s0"/>
                <w:b/>
                <w:bCs/>
                <w:color w:val="auto"/>
                <w:sz w:val="28"/>
                <w:szCs w:val="28"/>
              </w:rPr>
              <w:t>әкімшілік</w:t>
            </w:r>
            <w:proofErr w:type="spellEnd"/>
            <w:r w:rsidRPr="00F435EE">
              <w:rPr>
                <w:rStyle w:val="s0"/>
                <w:b/>
                <w:bCs/>
                <w:color w:val="auto"/>
                <w:sz w:val="28"/>
                <w:szCs w:val="28"/>
              </w:rPr>
              <w:t xml:space="preserve"> </w:t>
            </w:r>
            <w:proofErr w:type="spellStart"/>
            <w:r w:rsidRPr="00F435EE">
              <w:rPr>
                <w:rStyle w:val="s0"/>
                <w:b/>
                <w:bCs/>
                <w:color w:val="auto"/>
                <w:sz w:val="28"/>
                <w:szCs w:val="28"/>
              </w:rPr>
              <w:t>құқық</w:t>
            </w:r>
            <w:proofErr w:type="spellEnd"/>
            <w:r w:rsidRPr="00F435EE">
              <w:rPr>
                <w:rStyle w:val="s0"/>
                <w:b/>
                <w:bCs/>
                <w:color w:val="auto"/>
                <w:sz w:val="28"/>
                <w:szCs w:val="28"/>
              </w:rPr>
              <w:t xml:space="preserve"> </w:t>
            </w:r>
            <w:proofErr w:type="spellStart"/>
            <w:r w:rsidRPr="00F435EE">
              <w:rPr>
                <w:rStyle w:val="s0"/>
                <w:b/>
                <w:bCs/>
                <w:color w:val="auto"/>
                <w:sz w:val="28"/>
                <w:szCs w:val="28"/>
              </w:rPr>
              <w:t>бұзушылықтар</w:t>
            </w:r>
            <w:proofErr w:type="spellEnd"/>
            <w:r w:rsidRPr="00F435EE">
              <w:rPr>
                <w:rStyle w:val="s0"/>
                <w:b/>
                <w:bCs/>
                <w:color w:val="auto"/>
                <w:sz w:val="28"/>
                <w:szCs w:val="28"/>
              </w:rPr>
              <w:t xml:space="preserve"> </w:t>
            </w:r>
            <w:proofErr w:type="spellStart"/>
            <w:r w:rsidRPr="00F435EE">
              <w:rPr>
                <w:rStyle w:val="s0"/>
                <w:b/>
                <w:bCs/>
                <w:color w:val="auto"/>
                <w:sz w:val="28"/>
                <w:szCs w:val="28"/>
              </w:rPr>
              <w:t>болып</w:t>
            </w:r>
            <w:proofErr w:type="spellEnd"/>
            <w:r w:rsidRPr="00F435EE">
              <w:rPr>
                <w:rStyle w:val="s0"/>
                <w:b/>
                <w:bCs/>
                <w:color w:val="auto"/>
                <w:sz w:val="28"/>
                <w:szCs w:val="28"/>
              </w:rPr>
              <w:t xml:space="preserve"> </w:t>
            </w:r>
            <w:proofErr w:type="spellStart"/>
            <w:r w:rsidRPr="00F435EE">
              <w:rPr>
                <w:rStyle w:val="s0"/>
                <w:b/>
                <w:bCs/>
                <w:color w:val="auto"/>
                <w:sz w:val="28"/>
                <w:szCs w:val="28"/>
              </w:rPr>
              <w:t>табылады</w:t>
            </w:r>
            <w:proofErr w:type="spellEnd"/>
            <w:r w:rsidRPr="00F435EE">
              <w:rPr>
                <w:rStyle w:val="s0"/>
                <w:b/>
                <w:bCs/>
                <w:color w:val="auto"/>
                <w:sz w:val="28"/>
                <w:szCs w:val="28"/>
              </w:rPr>
              <w:t>.</w:t>
            </w:r>
          </w:p>
          <w:p w14:paraId="4485C09C" w14:textId="77777777" w:rsidR="00902F21" w:rsidRPr="00755EFD" w:rsidRDefault="00902F21" w:rsidP="0006392C">
            <w:pPr>
              <w:pStyle w:val="pj"/>
              <w:ind w:firstLine="709"/>
              <w:rPr>
                <w:color w:val="auto"/>
                <w:sz w:val="28"/>
                <w:szCs w:val="28"/>
              </w:rPr>
            </w:pPr>
            <w:r w:rsidRPr="00F435EE">
              <w:rPr>
                <w:rStyle w:val="s0"/>
                <w:color w:val="auto"/>
                <w:sz w:val="28"/>
                <w:szCs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sidRPr="00F435EE">
              <w:rPr>
                <w:color w:val="auto"/>
                <w:sz w:val="28"/>
                <w:szCs w:val="28"/>
              </w:rPr>
              <w:t>статьей 497</w:t>
            </w:r>
            <w:r w:rsidRPr="00F435EE">
              <w:rPr>
                <w:rStyle w:val="s0"/>
                <w:color w:val="auto"/>
                <w:sz w:val="28"/>
                <w:szCs w:val="28"/>
              </w:rPr>
              <w:t xml:space="preserve"> Кодекса Республики Казахстан об административных правонарушениях</w:t>
            </w:r>
            <w:r w:rsidRPr="00755EFD">
              <w:rPr>
                <w:rStyle w:val="s0"/>
                <w:color w:val="auto"/>
                <w:szCs w:val="28"/>
              </w:rPr>
              <w:t>.</w:t>
            </w:r>
          </w:p>
        </w:tc>
      </w:tr>
    </w:tbl>
    <w:p w14:paraId="21E319B3" w14:textId="77777777" w:rsidR="00902F21" w:rsidRPr="00755EFD" w:rsidRDefault="00902F21" w:rsidP="00902F21">
      <w:pPr>
        <w:ind w:firstLine="400"/>
        <w:jc w:val="both"/>
        <w:rPr>
          <w:sz w:val="28"/>
          <w:szCs w:val="28"/>
        </w:rPr>
        <w:sectPr w:rsidR="00902F21" w:rsidRPr="00755EFD" w:rsidSect="00C929C8">
          <w:headerReference w:type="even" r:id="rId11"/>
          <w:headerReference w:type="default" r:id="rId12"/>
          <w:headerReference w:type="first" r:id="rId13"/>
          <w:pgSz w:w="16838" w:h="11906" w:orient="landscape"/>
          <w:pgMar w:top="1418" w:right="851" w:bottom="1418" w:left="1418" w:header="851" w:footer="709" w:gutter="0"/>
          <w:pgNumType w:start="237"/>
          <w:cols w:space="708"/>
          <w:titlePg/>
          <w:docGrid w:linePitch="360"/>
        </w:sectPr>
      </w:pPr>
    </w:p>
    <w:p w14:paraId="205D9A02" w14:textId="77777777" w:rsidR="00902F21" w:rsidRPr="00755EFD" w:rsidRDefault="00902F21" w:rsidP="00902F21">
      <w:pPr>
        <w:ind w:firstLine="5387"/>
        <w:jc w:val="both"/>
        <w:rPr>
          <w:sz w:val="28"/>
          <w:szCs w:val="28"/>
        </w:rPr>
      </w:pPr>
      <w:r w:rsidRPr="00755EFD">
        <w:rPr>
          <w:sz w:val="28"/>
          <w:szCs w:val="28"/>
        </w:rPr>
        <w:lastRenderedPageBreak/>
        <w:t>Приложение 22 к постановлению</w:t>
      </w:r>
    </w:p>
    <w:p w14:paraId="41E9F81F" w14:textId="77777777" w:rsidR="00902F21" w:rsidRPr="00755EFD" w:rsidRDefault="00902F21" w:rsidP="00902F21">
      <w:pPr>
        <w:ind w:left="5954" w:hanging="567"/>
        <w:rPr>
          <w:sz w:val="28"/>
          <w:szCs w:val="28"/>
        </w:rPr>
      </w:pPr>
      <w:r w:rsidRPr="00755EFD">
        <w:rPr>
          <w:sz w:val="28"/>
          <w:szCs w:val="28"/>
        </w:rPr>
        <w:t>Правления Национального Банка</w:t>
      </w:r>
    </w:p>
    <w:p w14:paraId="47E09C58" w14:textId="77777777" w:rsidR="00902F21" w:rsidRPr="00755EFD" w:rsidRDefault="00902F21" w:rsidP="00902F21">
      <w:pPr>
        <w:ind w:left="5954" w:hanging="567"/>
        <w:rPr>
          <w:sz w:val="28"/>
          <w:szCs w:val="28"/>
        </w:rPr>
      </w:pPr>
      <w:r w:rsidRPr="00755EFD">
        <w:rPr>
          <w:sz w:val="28"/>
          <w:szCs w:val="28"/>
        </w:rPr>
        <w:t>Республики Казахстан</w:t>
      </w:r>
    </w:p>
    <w:p w14:paraId="0EDAC911" w14:textId="77777777" w:rsidR="00902F21" w:rsidRPr="00755EFD" w:rsidRDefault="00902F21" w:rsidP="00902F21">
      <w:pPr>
        <w:ind w:left="5954" w:hanging="567"/>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7A6056A2" w14:textId="77777777" w:rsidR="00902F21" w:rsidRPr="00755EFD" w:rsidRDefault="00902F21" w:rsidP="00902F21">
      <w:pPr>
        <w:jc w:val="center"/>
        <w:rPr>
          <w:sz w:val="28"/>
          <w:szCs w:val="28"/>
        </w:rPr>
      </w:pPr>
      <w:r w:rsidRPr="00755EFD">
        <w:rPr>
          <w:sz w:val="28"/>
          <w:szCs w:val="28"/>
        </w:rPr>
        <w:t> </w:t>
      </w:r>
    </w:p>
    <w:p w14:paraId="5CE86D4D" w14:textId="77777777" w:rsidR="00902F21" w:rsidRPr="00755EFD" w:rsidRDefault="00902F21" w:rsidP="00902F21">
      <w:pPr>
        <w:jc w:val="center"/>
        <w:rPr>
          <w:sz w:val="28"/>
          <w:szCs w:val="28"/>
        </w:rPr>
      </w:pPr>
      <w:r w:rsidRPr="00755EFD">
        <w:rPr>
          <w:sz w:val="28"/>
          <w:szCs w:val="28"/>
        </w:rPr>
        <w:t> </w:t>
      </w:r>
    </w:p>
    <w:p w14:paraId="5BB604E7" w14:textId="77777777" w:rsidR="00902F21" w:rsidRPr="00755EFD" w:rsidRDefault="00902F21" w:rsidP="00902F21">
      <w:pPr>
        <w:jc w:val="center"/>
        <w:rPr>
          <w:sz w:val="28"/>
          <w:szCs w:val="28"/>
        </w:rPr>
      </w:pPr>
      <w:r w:rsidRPr="00755EFD">
        <w:rPr>
          <w:b/>
          <w:bCs/>
          <w:sz w:val="28"/>
          <w:szCs w:val="28"/>
        </w:rPr>
        <w:t>Инструкция по заполнению статистической формы</w:t>
      </w:r>
      <w:r w:rsidRPr="00755EFD">
        <w:rPr>
          <w:sz w:val="28"/>
          <w:szCs w:val="28"/>
        </w:rPr>
        <w:t xml:space="preserve"> </w:t>
      </w:r>
      <w:r w:rsidRPr="00755EFD">
        <w:rPr>
          <w:b/>
          <w:bCs/>
          <w:sz w:val="28"/>
          <w:szCs w:val="28"/>
        </w:rPr>
        <w:t>ведомственного статистического наблюдения «Отчет о страховании (перестраховании) нерезидентов и перестраховании рисков у нерезидентов по отрасли «страхование жизни»</w:t>
      </w:r>
      <w:r w:rsidRPr="00755EFD">
        <w:rPr>
          <w:sz w:val="28"/>
          <w:szCs w:val="28"/>
        </w:rPr>
        <w:t xml:space="preserve"> </w:t>
      </w:r>
    </w:p>
    <w:p w14:paraId="70E6FB44" w14:textId="77777777" w:rsidR="00902F21" w:rsidRPr="00755EFD" w:rsidRDefault="00902F21" w:rsidP="00902F21">
      <w:pPr>
        <w:jc w:val="center"/>
        <w:rPr>
          <w:b/>
          <w:bCs/>
          <w:sz w:val="28"/>
          <w:szCs w:val="28"/>
        </w:rPr>
      </w:pPr>
      <w:r w:rsidRPr="00755EFD">
        <w:rPr>
          <w:b/>
          <w:bCs/>
          <w:sz w:val="28"/>
          <w:szCs w:val="28"/>
        </w:rPr>
        <w:t>(индекс 11-ПБ-CЖ, периодичность квартальная)</w:t>
      </w:r>
    </w:p>
    <w:p w14:paraId="68424860" w14:textId="77777777" w:rsidR="00902F21" w:rsidRPr="00755EFD" w:rsidRDefault="00902F21" w:rsidP="00902F21">
      <w:pPr>
        <w:ind w:firstLine="400"/>
        <w:jc w:val="both"/>
        <w:rPr>
          <w:sz w:val="28"/>
          <w:szCs w:val="28"/>
        </w:rPr>
      </w:pPr>
      <w:r w:rsidRPr="00755EFD">
        <w:rPr>
          <w:sz w:val="28"/>
          <w:szCs w:val="28"/>
        </w:rPr>
        <w:t> </w:t>
      </w:r>
    </w:p>
    <w:p w14:paraId="51DF81A3" w14:textId="77777777" w:rsidR="00902F21" w:rsidRPr="00755EFD" w:rsidRDefault="00902F21" w:rsidP="00902F21">
      <w:pPr>
        <w:ind w:firstLine="400"/>
        <w:jc w:val="both"/>
        <w:rPr>
          <w:sz w:val="28"/>
          <w:szCs w:val="28"/>
        </w:rPr>
      </w:pPr>
    </w:p>
    <w:p w14:paraId="067D203D" w14:textId="77777777" w:rsidR="00902F21" w:rsidRPr="00755EFD" w:rsidRDefault="00902F21" w:rsidP="00902F21">
      <w:pPr>
        <w:jc w:val="center"/>
        <w:rPr>
          <w:sz w:val="28"/>
          <w:szCs w:val="28"/>
        </w:rPr>
      </w:pPr>
      <w:r w:rsidRPr="00755EFD">
        <w:rPr>
          <w:sz w:val="28"/>
          <w:szCs w:val="28"/>
        </w:rPr>
        <w:t>Глава 1. Общие положения</w:t>
      </w:r>
    </w:p>
    <w:p w14:paraId="094A655B" w14:textId="77777777" w:rsidR="00902F21" w:rsidRPr="00755EFD" w:rsidRDefault="00902F21" w:rsidP="00902F21">
      <w:pPr>
        <w:jc w:val="center"/>
        <w:rPr>
          <w:sz w:val="28"/>
          <w:szCs w:val="28"/>
        </w:rPr>
      </w:pPr>
      <w:r w:rsidRPr="00755EFD">
        <w:rPr>
          <w:sz w:val="28"/>
          <w:szCs w:val="28"/>
        </w:rPr>
        <w:t> </w:t>
      </w:r>
    </w:p>
    <w:p w14:paraId="532FC37B" w14:textId="77777777" w:rsidR="00B77E25" w:rsidRPr="00B222F9" w:rsidRDefault="00B77E25" w:rsidP="00B77E25">
      <w:pPr>
        <w:ind w:firstLine="709"/>
        <w:jc w:val="both"/>
        <w:rPr>
          <w:sz w:val="28"/>
          <w:szCs w:val="28"/>
        </w:rPr>
      </w:pPr>
      <w:r w:rsidRPr="00B222F9">
        <w:rPr>
          <w:sz w:val="28"/>
          <w:szCs w:val="28"/>
        </w:rPr>
        <w:t>1. Настоящая Инструкция по заполнению статистической формы ведомственного статистического наблюдения «Отчет о страховании (перестраховании) нерезидентов и перестраховании рисков у нерезидентов по отрасли «страхование жизни» (индекс 11-ПБ-CЖ, периодичность квартальная) (далее – статистическая форма) разработана в соответствии с подпунктом 2-1) статьи 13 Закона Республики Казахстан «О государственной статистике» и детализирует заполнение статистической формы.</w:t>
      </w:r>
    </w:p>
    <w:p w14:paraId="6A6B36AC" w14:textId="77777777" w:rsidR="00B77E25" w:rsidRPr="00B222F9" w:rsidRDefault="00B77E25" w:rsidP="00B77E25">
      <w:pPr>
        <w:ind w:firstLine="709"/>
        <w:jc w:val="both"/>
        <w:rPr>
          <w:sz w:val="28"/>
          <w:szCs w:val="28"/>
        </w:rPr>
      </w:pPr>
      <w:r w:rsidRPr="00B222F9">
        <w:rPr>
          <w:sz w:val="28"/>
          <w:szCs w:val="28"/>
        </w:rPr>
        <w:t>2. Статистическая форма представляется ежеквартально страховыми организациями, филиалами страховых (перестраховочных) организаций – нерезидентов осуществляющие свою деятельность на основании лицензии на осуществление деятельности по отрасли «страхование жизни».</w:t>
      </w:r>
    </w:p>
    <w:p w14:paraId="2E1D6164" w14:textId="77777777" w:rsidR="00B77E25" w:rsidRPr="00B222F9" w:rsidRDefault="00B77E25" w:rsidP="00B77E25">
      <w:pPr>
        <w:ind w:firstLine="709"/>
        <w:jc w:val="both"/>
        <w:rPr>
          <w:sz w:val="28"/>
          <w:szCs w:val="28"/>
        </w:rPr>
      </w:pPr>
      <w:r w:rsidRPr="00B222F9">
        <w:rPr>
          <w:sz w:val="28"/>
          <w:szCs w:val="28"/>
        </w:rPr>
        <w:t>3. Информация, запрашиваемая в статистической форме, предназначена для составления статистики внешнего сектора Республики Казахстан.</w:t>
      </w:r>
    </w:p>
    <w:p w14:paraId="382E0B4D" w14:textId="77777777" w:rsidR="00B77E25" w:rsidRPr="00B222F9" w:rsidRDefault="00B77E25" w:rsidP="00B77E25">
      <w:pPr>
        <w:ind w:firstLine="709"/>
        <w:jc w:val="both"/>
        <w:rPr>
          <w:sz w:val="28"/>
          <w:szCs w:val="28"/>
        </w:rPr>
      </w:pPr>
      <w:r w:rsidRPr="00B222F9">
        <w:rPr>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597457DF" w14:textId="77777777" w:rsidR="00B77E25" w:rsidRPr="00B222F9" w:rsidRDefault="00B77E25" w:rsidP="00B77E25">
      <w:pPr>
        <w:jc w:val="both"/>
        <w:rPr>
          <w:sz w:val="28"/>
          <w:szCs w:val="28"/>
        </w:rPr>
      </w:pPr>
    </w:p>
    <w:p w14:paraId="5F5BEA1D" w14:textId="77777777" w:rsidR="00B77E25" w:rsidRPr="00B222F9" w:rsidRDefault="00B77E25" w:rsidP="00B77E25">
      <w:pPr>
        <w:jc w:val="both"/>
        <w:rPr>
          <w:sz w:val="28"/>
          <w:szCs w:val="28"/>
        </w:rPr>
      </w:pPr>
      <w:r w:rsidRPr="00B222F9">
        <w:rPr>
          <w:sz w:val="28"/>
          <w:szCs w:val="28"/>
        </w:rPr>
        <w:t> </w:t>
      </w:r>
    </w:p>
    <w:p w14:paraId="64314E26" w14:textId="77777777" w:rsidR="00B77E25" w:rsidRPr="00B222F9" w:rsidRDefault="00B77E25" w:rsidP="00B77E25">
      <w:pPr>
        <w:jc w:val="center"/>
        <w:rPr>
          <w:sz w:val="28"/>
          <w:szCs w:val="28"/>
        </w:rPr>
      </w:pPr>
      <w:r w:rsidRPr="00B222F9">
        <w:rPr>
          <w:sz w:val="28"/>
          <w:szCs w:val="28"/>
        </w:rPr>
        <w:t>Глава 2. Заполнение статистической формы</w:t>
      </w:r>
    </w:p>
    <w:p w14:paraId="528FEC0F" w14:textId="77777777" w:rsidR="00B77E25" w:rsidRPr="00B222F9" w:rsidRDefault="00B77E25" w:rsidP="00B77E25">
      <w:pPr>
        <w:ind w:firstLine="400"/>
        <w:jc w:val="both"/>
        <w:rPr>
          <w:sz w:val="28"/>
          <w:szCs w:val="28"/>
        </w:rPr>
      </w:pPr>
      <w:r w:rsidRPr="00B222F9">
        <w:rPr>
          <w:sz w:val="28"/>
          <w:szCs w:val="28"/>
        </w:rPr>
        <w:t> </w:t>
      </w:r>
    </w:p>
    <w:p w14:paraId="765FD6A2" w14:textId="77777777" w:rsidR="00B77E25" w:rsidRPr="00B222F9" w:rsidRDefault="00B77E25" w:rsidP="00B77E25">
      <w:pPr>
        <w:ind w:firstLine="709"/>
        <w:jc w:val="both"/>
        <w:rPr>
          <w:sz w:val="28"/>
          <w:szCs w:val="28"/>
        </w:rPr>
      </w:pPr>
      <w:r w:rsidRPr="00B222F9">
        <w:rPr>
          <w:sz w:val="28"/>
          <w:szCs w:val="28"/>
        </w:rPr>
        <w:t>5. При заполнении статистической формы применяются следующие определения:</w:t>
      </w:r>
    </w:p>
    <w:p w14:paraId="55BA073A" w14:textId="77777777" w:rsidR="00B77E25" w:rsidRPr="00B222F9" w:rsidRDefault="00B77E25" w:rsidP="00B77E25">
      <w:pPr>
        <w:ind w:firstLine="709"/>
        <w:jc w:val="both"/>
        <w:rPr>
          <w:sz w:val="28"/>
          <w:szCs w:val="28"/>
        </w:rPr>
      </w:pPr>
      <w:r w:rsidRPr="00B222F9">
        <w:rPr>
          <w:sz w:val="28"/>
          <w:szCs w:val="28"/>
        </w:rPr>
        <w:t>1) резиденты:</w:t>
      </w:r>
    </w:p>
    <w:p w14:paraId="5CB41802" w14:textId="77777777" w:rsidR="00B77E25" w:rsidRPr="00B222F9" w:rsidRDefault="00B77E25" w:rsidP="00B77E25">
      <w:pPr>
        <w:ind w:firstLine="709"/>
        <w:jc w:val="both"/>
        <w:rPr>
          <w:sz w:val="28"/>
          <w:szCs w:val="28"/>
        </w:rPr>
      </w:pPr>
      <w:r w:rsidRPr="00B222F9">
        <w:rPr>
          <w:sz w:val="28"/>
          <w:szCs w:val="28"/>
        </w:rPr>
        <w:lastRenderedPageBreak/>
        <w:t>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образования и лечения, являются резидентами независимо от сроков их пребывания на территории других стран;</w:t>
      </w:r>
    </w:p>
    <w:p w14:paraId="0409D9B3" w14:textId="77777777" w:rsidR="00B77E25" w:rsidRPr="00B222F9" w:rsidRDefault="00B77E25" w:rsidP="00B77E25">
      <w:pPr>
        <w:ind w:firstLine="709"/>
        <w:jc w:val="both"/>
        <w:rPr>
          <w:sz w:val="28"/>
          <w:szCs w:val="28"/>
        </w:rPr>
      </w:pPr>
      <w:r w:rsidRPr="00B222F9">
        <w:rPr>
          <w:sz w:val="28"/>
          <w:szCs w:val="28"/>
        </w:rPr>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08F15AC2" w14:textId="77777777" w:rsidR="00B77E25" w:rsidRPr="00B222F9" w:rsidRDefault="00B77E25" w:rsidP="00B77E25">
      <w:pPr>
        <w:ind w:firstLine="709"/>
        <w:jc w:val="both"/>
        <w:rPr>
          <w:sz w:val="28"/>
          <w:szCs w:val="28"/>
        </w:rPr>
      </w:pPr>
      <w:r w:rsidRPr="00B222F9">
        <w:rPr>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2E3376D4" w14:textId="77777777" w:rsidR="00B77E25" w:rsidRPr="00B222F9" w:rsidRDefault="00B77E25" w:rsidP="00B77E25">
      <w:pPr>
        <w:ind w:firstLine="709"/>
        <w:jc w:val="both"/>
        <w:rPr>
          <w:sz w:val="28"/>
          <w:szCs w:val="28"/>
        </w:rPr>
      </w:pPr>
      <w:r w:rsidRPr="00B222F9">
        <w:rPr>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07627F42" w14:textId="77777777" w:rsidR="00B77E25" w:rsidRPr="00B222F9" w:rsidRDefault="00B77E25" w:rsidP="00B77E25">
      <w:pPr>
        <w:ind w:firstLine="709"/>
        <w:jc w:val="both"/>
        <w:rPr>
          <w:sz w:val="28"/>
          <w:szCs w:val="28"/>
        </w:rPr>
      </w:pPr>
      <w:r w:rsidRPr="00B222F9">
        <w:rPr>
          <w:sz w:val="28"/>
          <w:szCs w:val="28"/>
        </w:rPr>
        <w:t>2) нерезиденты:</w:t>
      </w:r>
    </w:p>
    <w:p w14:paraId="68B8AB17" w14:textId="77777777" w:rsidR="00B77E25" w:rsidRPr="00B222F9" w:rsidRDefault="00B77E25" w:rsidP="00B77E25">
      <w:pPr>
        <w:ind w:firstLine="709"/>
        <w:jc w:val="both"/>
        <w:rPr>
          <w:sz w:val="28"/>
          <w:szCs w:val="28"/>
        </w:rPr>
      </w:pPr>
      <w:r w:rsidRPr="00B222F9">
        <w:rPr>
          <w:sz w:val="28"/>
          <w:szCs w:val="28"/>
        </w:rPr>
        <w:t>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Иностранные граждане, находящиеся в целях государственной службы, образования и лечения, являются нерезидентами независимо от сроков их пребывания на Республики Казахстан;</w:t>
      </w:r>
    </w:p>
    <w:p w14:paraId="0F888054" w14:textId="77777777" w:rsidR="00B77E25" w:rsidRPr="00B222F9" w:rsidRDefault="00B77E25" w:rsidP="00B77E25">
      <w:pPr>
        <w:ind w:firstLine="709"/>
        <w:jc w:val="both"/>
        <w:rPr>
          <w:sz w:val="28"/>
          <w:szCs w:val="28"/>
        </w:rPr>
      </w:pPr>
      <w:r w:rsidRPr="00B222F9">
        <w:rPr>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02AFCA5F" w14:textId="77777777" w:rsidR="00B77E25" w:rsidRPr="00B222F9" w:rsidRDefault="00B77E25" w:rsidP="00B77E25">
      <w:pPr>
        <w:ind w:firstLine="709"/>
        <w:jc w:val="both"/>
        <w:rPr>
          <w:sz w:val="28"/>
          <w:szCs w:val="28"/>
        </w:rPr>
      </w:pPr>
      <w:r w:rsidRPr="00B222F9">
        <w:rPr>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2CF3464D" w14:textId="77777777" w:rsidR="00B77E25" w:rsidRPr="00B222F9" w:rsidRDefault="00B77E25" w:rsidP="00B77E25">
      <w:pPr>
        <w:ind w:firstLine="709"/>
        <w:jc w:val="both"/>
        <w:rPr>
          <w:sz w:val="28"/>
          <w:szCs w:val="28"/>
        </w:rPr>
      </w:pPr>
      <w:r w:rsidRPr="00B222F9">
        <w:rPr>
          <w:sz w:val="28"/>
          <w:szCs w:val="28"/>
        </w:rPr>
        <w:t>находящиеся на территории других государств филиалы и представительства юридических лиц, указанных в абзаце третьем подпункта 1) настоящего пункта и абзаце третьем настоящего подпункта.</w:t>
      </w:r>
    </w:p>
    <w:p w14:paraId="0BDCBCC3" w14:textId="77777777" w:rsidR="00B77E25" w:rsidRPr="00B222F9" w:rsidRDefault="00B77E25" w:rsidP="00B77E25">
      <w:pPr>
        <w:ind w:firstLine="709"/>
        <w:jc w:val="both"/>
        <w:rPr>
          <w:sz w:val="28"/>
          <w:szCs w:val="28"/>
        </w:rPr>
      </w:pPr>
      <w:r w:rsidRPr="00B222F9">
        <w:rPr>
          <w:sz w:val="28"/>
          <w:szCs w:val="28"/>
        </w:rPr>
        <w:t>6. В статистической форме отражается информация, относящаяся к операциям платежного баланса в области страховой (перестраховочной) деятельности, а также остатки по резервам страховых (перестраховочных) организаций для международной инвестиционной позиции и внешнего долга страны:</w:t>
      </w:r>
    </w:p>
    <w:p w14:paraId="2E424594" w14:textId="77777777" w:rsidR="00B77E25" w:rsidRPr="00B222F9" w:rsidRDefault="00B77E25" w:rsidP="00B77E25">
      <w:pPr>
        <w:ind w:firstLine="709"/>
        <w:jc w:val="both"/>
        <w:rPr>
          <w:sz w:val="28"/>
          <w:szCs w:val="28"/>
        </w:rPr>
      </w:pPr>
      <w:r w:rsidRPr="00B222F9">
        <w:rPr>
          <w:sz w:val="28"/>
          <w:szCs w:val="28"/>
        </w:rPr>
        <w:t>1) по прямому страхованию нерезидентов – о деятельности и связанных с ней отношениях, возникающих в связи с принятием страховых рисков по договору страхования (раздел 1);</w:t>
      </w:r>
    </w:p>
    <w:p w14:paraId="3F741635" w14:textId="77777777" w:rsidR="00B77E25" w:rsidRPr="00B222F9" w:rsidRDefault="00B77E25" w:rsidP="00B77E25">
      <w:pPr>
        <w:ind w:firstLine="709"/>
        <w:jc w:val="both"/>
        <w:rPr>
          <w:sz w:val="28"/>
          <w:szCs w:val="28"/>
        </w:rPr>
      </w:pPr>
      <w:r w:rsidRPr="00B222F9">
        <w:rPr>
          <w:sz w:val="28"/>
          <w:szCs w:val="28"/>
        </w:rPr>
        <w:t xml:space="preserve">2) по перестрахованию нерезидентов (входящее перестрахование) – о деятельности и связанных с ней отношениях, возникающих в связи с </w:t>
      </w:r>
      <w:r w:rsidRPr="00B222F9">
        <w:rPr>
          <w:sz w:val="28"/>
          <w:szCs w:val="28"/>
        </w:rPr>
        <w:lastRenderedPageBreak/>
        <w:t>принятием части страховых рисков в соответствии с заключенным договором перестрахования (раздел 2);</w:t>
      </w:r>
    </w:p>
    <w:p w14:paraId="6384C81E" w14:textId="77777777" w:rsidR="00B77E25" w:rsidRPr="00B222F9" w:rsidRDefault="00B77E25" w:rsidP="00B77E25">
      <w:pPr>
        <w:ind w:firstLine="709"/>
        <w:jc w:val="both"/>
        <w:rPr>
          <w:sz w:val="28"/>
          <w:szCs w:val="28"/>
        </w:rPr>
      </w:pPr>
      <w:r w:rsidRPr="00B222F9">
        <w:rPr>
          <w:sz w:val="28"/>
          <w:szCs w:val="28"/>
        </w:rPr>
        <w:t>3) по перестрахованию нерезидентами (исходящее перестрахование) – о деятельности и связанных с ней отношениях, возникающих в связи с передачей части страховых рисков в перестрахование в соответствии с заключенным договором перестрахования (раздел 3).</w:t>
      </w:r>
    </w:p>
    <w:p w14:paraId="77FE1112" w14:textId="77777777" w:rsidR="00B77E25" w:rsidRPr="00B222F9" w:rsidRDefault="00B77E25" w:rsidP="00B77E25">
      <w:pPr>
        <w:ind w:firstLine="709"/>
        <w:jc w:val="both"/>
        <w:rPr>
          <w:sz w:val="28"/>
          <w:szCs w:val="28"/>
        </w:rPr>
      </w:pPr>
      <w:r w:rsidRPr="00B222F9">
        <w:rPr>
          <w:sz w:val="28"/>
          <w:szCs w:val="28"/>
        </w:rPr>
        <w:t>7. Все операции за отчетный период, перечисленные в частях 1.1, 2.1, 3.1, 4.1 статистической формы (коды строк 21100, 21200, 21210, 21305, 21306, 22100, 22200, 22210, 22400, 22440, 22450, 23100, 23200, 23400, 23440, 23450, 24400), отражаются в соответствии с методом начисления.</w:t>
      </w:r>
    </w:p>
    <w:p w14:paraId="68E1C823" w14:textId="77777777" w:rsidR="00B77E25" w:rsidRPr="00B222F9" w:rsidRDefault="00B77E25" w:rsidP="00B77E25">
      <w:pPr>
        <w:ind w:firstLine="709"/>
        <w:jc w:val="both"/>
        <w:rPr>
          <w:sz w:val="28"/>
          <w:szCs w:val="28"/>
        </w:rPr>
      </w:pPr>
      <w:r w:rsidRPr="00B222F9">
        <w:rPr>
          <w:sz w:val="28"/>
          <w:szCs w:val="28"/>
        </w:rPr>
        <w:t>Крупные страховые выплаты (коды строк 21210, 22210) включают выплаты по отдельному заключенному договору страхования (перестрахования) превышающие 25 процентов от суммы активов страховой (перестраховочной) организации, за вычетом активов, являющихся долей перестраховщика в страховых резервах.</w:t>
      </w:r>
    </w:p>
    <w:p w14:paraId="38C7D66F" w14:textId="77777777" w:rsidR="00B77E25" w:rsidRPr="00B222F9" w:rsidRDefault="00B77E25" w:rsidP="00B77E25">
      <w:pPr>
        <w:ind w:firstLine="709"/>
        <w:jc w:val="both"/>
        <w:rPr>
          <w:sz w:val="28"/>
          <w:szCs w:val="28"/>
        </w:rPr>
      </w:pPr>
      <w:r w:rsidRPr="00B222F9">
        <w:rPr>
          <w:sz w:val="28"/>
          <w:szCs w:val="28"/>
        </w:rPr>
        <w:t>8. В разделе 4 указывается комиссия, выплаченная страховому брокеру-нерезиденту или страховому агенту-нерезиденту за полученные услуги. К таким услугам относятся посредническая деятельность по страхованию (перестрахованию), консультационная деятельность, услуги, по стоимостной оценке, и урегулированию убытков, административные услуги по обеспечению спасательных работ, услуги по регулированию и мониторингу в отношении страховых выплат, прочие вспомогательные услуги, связанные со страховой деятельностью.</w:t>
      </w:r>
    </w:p>
    <w:p w14:paraId="657A337E" w14:textId="77777777" w:rsidR="00B77E25" w:rsidRPr="00B222F9" w:rsidRDefault="00B77E25" w:rsidP="00B77E25">
      <w:pPr>
        <w:ind w:firstLine="709"/>
        <w:jc w:val="both"/>
        <w:rPr>
          <w:sz w:val="28"/>
          <w:szCs w:val="28"/>
        </w:rPr>
      </w:pPr>
      <w:r w:rsidRPr="00B222F9">
        <w:rPr>
          <w:sz w:val="28"/>
          <w:szCs w:val="28"/>
        </w:rPr>
        <w:t>9. Все суммы отражаются в тысячах долларов Соединенных Штатов Америки (далее – США) с точностью до одного знака после запятой.</w:t>
      </w:r>
    </w:p>
    <w:p w14:paraId="1C165A71" w14:textId="77777777" w:rsidR="00B77E25" w:rsidRPr="00B222F9" w:rsidRDefault="00B77E25" w:rsidP="00B77E25">
      <w:pPr>
        <w:ind w:firstLine="709"/>
        <w:jc w:val="both"/>
        <w:rPr>
          <w:sz w:val="28"/>
          <w:szCs w:val="28"/>
        </w:rPr>
      </w:pPr>
      <w:r w:rsidRPr="00B222F9">
        <w:rPr>
          <w:sz w:val="28"/>
          <w:szCs w:val="28"/>
        </w:rPr>
        <w:t>Суммы, выраженные в те</w:t>
      </w:r>
      <w:r w:rsidRPr="00B222F9">
        <w:rPr>
          <w:sz w:val="28"/>
          <w:szCs w:val="28"/>
          <w:lang w:val="kk-KZ"/>
        </w:rPr>
        <w:t>ң</w:t>
      </w:r>
      <w:proofErr w:type="spellStart"/>
      <w:r w:rsidRPr="00B222F9">
        <w:rPr>
          <w:sz w:val="28"/>
          <w:szCs w:val="28"/>
        </w:rPr>
        <w:t>ге</w:t>
      </w:r>
      <w:proofErr w:type="spellEnd"/>
      <w:r w:rsidRPr="00B222F9">
        <w:rPr>
          <w:sz w:val="28"/>
          <w:szCs w:val="28"/>
        </w:rPr>
        <w:t>, переводятся в доллары США. Суммы, выраженные в иных иностранных валютах, переводятся сначала в те</w:t>
      </w:r>
      <w:r w:rsidRPr="00B222F9">
        <w:rPr>
          <w:sz w:val="28"/>
          <w:szCs w:val="28"/>
          <w:lang w:val="kk-KZ"/>
        </w:rPr>
        <w:t>ң</w:t>
      </w:r>
      <w:proofErr w:type="spellStart"/>
      <w:r w:rsidRPr="00B222F9">
        <w:rPr>
          <w:sz w:val="28"/>
          <w:szCs w:val="28"/>
        </w:rPr>
        <w:t>ге</w:t>
      </w:r>
      <w:proofErr w:type="spellEnd"/>
      <w:r w:rsidRPr="00B222F9">
        <w:rPr>
          <w:sz w:val="28"/>
          <w:szCs w:val="28"/>
        </w:rPr>
        <w:t>, а затем в доллары США.</w:t>
      </w:r>
    </w:p>
    <w:p w14:paraId="20986995" w14:textId="77777777" w:rsidR="00B77E25" w:rsidRPr="00B222F9" w:rsidRDefault="00B77E25" w:rsidP="00B77E25">
      <w:pPr>
        <w:ind w:firstLine="709"/>
        <w:jc w:val="both"/>
        <w:rPr>
          <w:sz w:val="28"/>
          <w:szCs w:val="28"/>
        </w:rPr>
      </w:pPr>
      <w:r w:rsidRPr="00B222F9">
        <w:rPr>
          <w:sz w:val="28"/>
          <w:szCs w:val="28"/>
        </w:rPr>
        <w:t>Для конвертации используются рыночные курсы обмена валют, применяемые в целях формирования финансовой отчетности. При этом для конвертации операций используются соответствующие курсы на дату совершения операций, для доходов и комиссионных – средневзвешенные курсы за отчетный период, для остатков на начало и конец квартала – курсы на соответствующую дату.</w:t>
      </w:r>
    </w:p>
    <w:p w14:paraId="12174C61" w14:textId="77777777" w:rsidR="00B77E25" w:rsidRPr="00B222F9" w:rsidRDefault="00B77E25" w:rsidP="00B77E25">
      <w:pPr>
        <w:ind w:firstLine="709"/>
        <w:jc w:val="both"/>
        <w:rPr>
          <w:sz w:val="28"/>
          <w:szCs w:val="28"/>
        </w:rPr>
      </w:pPr>
      <w:r w:rsidRPr="00B222F9">
        <w:rPr>
          <w:sz w:val="28"/>
          <w:szCs w:val="28"/>
        </w:rPr>
        <w:t>Коды валют указываются в соответствии с национальным классификатором Республики Казахстан Н</w:t>
      </w:r>
      <w:r w:rsidRPr="00B222F9">
        <w:rPr>
          <w:sz w:val="28"/>
          <w:szCs w:val="28"/>
          <w:lang w:val="kk-KZ"/>
        </w:rPr>
        <w:t>К</w:t>
      </w:r>
      <w:r w:rsidRPr="00B222F9">
        <w:rPr>
          <w:sz w:val="28"/>
          <w:szCs w:val="28"/>
        </w:rPr>
        <w:t xml:space="preserve"> РК 07 ISO </w:t>
      </w:r>
      <w:proofErr w:type="gramStart"/>
      <w:r w:rsidRPr="00B222F9">
        <w:rPr>
          <w:sz w:val="28"/>
          <w:szCs w:val="28"/>
        </w:rPr>
        <w:t>4217-2019</w:t>
      </w:r>
      <w:proofErr w:type="gramEnd"/>
      <w:r w:rsidRPr="00B222F9">
        <w:rPr>
          <w:sz w:val="28"/>
          <w:szCs w:val="28"/>
        </w:rPr>
        <w:t xml:space="preserve"> «</w:t>
      </w:r>
      <w:r w:rsidRPr="00B222F9">
        <w:rPr>
          <w:sz w:val="28"/>
          <w:szCs w:val="28"/>
          <w:lang w:val="kk-KZ"/>
        </w:rPr>
        <w:t>К</w:t>
      </w:r>
      <w:r w:rsidRPr="00B222F9">
        <w:rPr>
          <w:sz w:val="28"/>
          <w:szCs w:val="28"/>
        </w:rPr>
        <w:t xml:space="preserve">оды для </w:t>
      </w:r>
      <w:proofErr w:type="spellStart"/>
      <w:r w:rsidRPr="00B222F9">
        <w:rPr>
          <w:sz w:val="28"/>
          <w:szCs w:val="28"/>
          <w:lang w:val="kk-KZ"/>
        </w:rPr>
        <w:t>представления</w:t>
      </w:r>
      <w:proofErr w:type="spellEnd"/>
      <w:r w:rsidRPr="00B222F9">
        <w:rPr>
          <w:sz w:val="28"/>
          <w:szCs w:val="28"/>
          <w:lang w:val="kk-KZ"/>
        </w:rPr>
        <w:t xml:space="preserve"> </w:t>
      </w:r>
      <w:r w:rsidRPr="00B222F9">
        <w:rPr>
          <w:sz w:val="28"/>
          <w:szCs w:val="28"/>
        </w:rPr>
        <w:t>валют и фондов».</w:t>
      </w:r>
    </w:p>
    <w:p w14:paraId="22D9D126" w14:textId="77777777" w:rsidR="00B77E25" w:rsidRPr="00B222F9" w:rsidRDefault="00B77E25" w:rsidP="00B77E25">
      <w:pPr>
        <w:ind w:firstLine="709"/>
        <w:jc w:val="both"/>
        <w:rPr>
          <w:sz w:val="28"/>
          <w:szCs w:val="28"/>
        </w:rPr>
      </w:pPr>
      <w:r w:rsidRPr="00B222F9">
        <w:rPr>
          <w:sz w:val="28"/>
          <w:szCs w:val="28"/>
        </w:rPr>
        <w:t>10. Все операции отражаются в разбивке по странам партнеров (страхователей, перестрахователей, перестраховщиков, брокеров, агентов). Наименования стран указываются в графах с 2 по 10 разделов 1, 2, 3 и 4 статистической формы. Если количество стран партнеров респондента превышает имеющееся в разделах статистической формы количество граф, добавляются недостающие графы.</w:t>
      </w:r>
    </w:p>
    <w:p w14:paraId="19396338" w14:textId="77777777" w:rsidR="00B77E25" w:rsidRPr="00B222F9" w:rsidRDefault="00B77E25" w:rsidP="00B77E25">
      <w:pPr>
        <w:ind w:firstLine="709"/>
        <w:jc w:val="both"/>
        <w:rPr>
          <w:sz w:val="28"/>
          <w:szCs w:val="28"/>
        </w:rPr>
      </w:pPr>
      <w:r w:rsidRPr="00B222F9">
        <w:rPr>
          <w:sz w:val="28"/>
          <w:szCs w:val="28"/>
        </w:rPr>
        <w:lastRenderedPageBreak/>
        <w:t xml:space="preserve">По стране в разделах </w:t>
      </w:r>
      <w:proofErr w:type="gramStart"/>
      <w:r w:rsidRPr="00B222F9">
        <w:rPr>
          <w:sz w:val="28"/>
          <w:szCs w:val="28"/>
        </w:rPr>
        <w:t>1-4</w:t>
      </w:r>
      <w:proofErr w:type="gramEnd"/>
      <w:r w:rsidRPr="00B222F9">
        <w:rPr>
          <w:sz w:val="28"/>
          <w:szCs w:val="28"/>
        </w:rPr>
        <w:t xml:space="preserve"> указывается двухбуквенный код страны согласно национальному классификатору Республики Казахстан НК РК 06 ISО 3166-1-2016 «Коды для представления названий стран и единиц их административно-территориальных подразделений. Часть 1. Коды стран».</w:t>
      </w:r>
    </w:p>
    <w:p w14:paraId="49A0089A" w14:textId="77777777" w:rsidR="00B77E25" w:rsidRPr="00B222F9" w:rsidRDefault="00B77E25" w:rsidP="00B77E25">
      <w:pPr>
        <w:ind w:firstLine="709"/>
        <w:jc w:val="both"/>
        <w:rPr>
          <w:sz w:val="28"/>
          <w:szCs w:val="28"/>
        </w:rPr>
      </w:pPr>
      <w:r w:rsidRPr="00B222F9">
        <w:rPr>
          <w:sz w:val="28"/>
          <w:szCs w:val="28"/>
        </w:rPr>
        <w:t>11. Остатки по страховым резервам на начало отчетного периода равны их остаткам на конец предыдущего периода.</w:t>
      </w:r>
    </w:p>
    <w:p w14:paraId="1B76CAB3" w14:textId="77777777" w:rsidR="00B77E25" w:rsidRPr="00B222F9" w:rsidRDefault="00B77E25" w:rsidP="00B77E25">
      <w:pPr>
        <w:ind w:firstLine="709"/>
        <w:jc w:val="both"/>
        <w:rPr>
          <w:sz w:val="28"/>
          <w:szCs w:val="28"/>
        </w:rPr>
      </w:pPr>
      <w:r w:rsidRPr="00B222F9">
        <w:rPr>
          <w:sz w:val="28"/>
          <w:szCs w:val="28"/>
        </w:rPr>
        <w:t>12. Статистическая форма представляется электронным способом посредством цифровой подсистемы «Веб-портал НБ РК» с соблюдением процедур подтверждения электронной цифровой подписью.</w:t>
      </w:r>
    </w:p>
    <w:p w14:paraId="374AE4D5" w14:textId="77777777" w:rsidR="00B77E25" w:rsidRPr="00B222F9" w:rsidRDefault="00B77E25" w:rsidP="00B77E25">
      <w:pPr>
        <w:ind w:firstLine="709"/>
        <w:jc w:val="both"/>
        <w:rPr>
          <w:sz w:val="28"/>
          <w:szCs w:val="28"/>
        </w:rPr>
      </w:pPr>
      <w:r w:rsidRPr="00B222F9">
        <w:rPr>
          <w:sz w:val="28"/>
          <w:szCs w:val="28"/>
        </w:rPr>
        <w:t>Корректировки (исправления, дополнения) в статистическую форму вносятся в течение 3 (трех) месяцев после завершения отчетного периода.</w:t>
      </w:r>
    </w:p>
    <w:p w14:paraId="4F3994DF" w14:textId="77777777" w:rsidR="00B77E25" w:rsidRPr="00B222F9" w:rsidRDefault="00B77E25" w:rsidP="00B77E25">
      <w:pPr>
        <w:ind w:firstLine="709"/>
        <w:jc w:val="both"/>
        <w:rPr>
          <w:sz w:val="28"/>
          <w:szCs w:val="28"/>
        </w:rPr>
      </w:pPr>
      <w:r w:rsidRPr="00B222F9">
        <w:rPr>
          <w:sz w:val="28"/>
          <w:szCs w:val="28"/>
        </w:rPr>
        <w:t> </w:t>
      </w:r>
    </w:p>
    <w:p w14:paraId="6F111284" w14:textId="77777777" w:rsidR="00B77E25" w:rsidRPr="00B222F9" w:rsidRDefault="00B77E25" w:rsidP="00B77E25">
      <w:pPr>
        <w:ind w:firstLine="709"/>
        <w:jc w:val="center"/>
        <w:rPr>
          <w:sz w:val="28"/>
          <w:szCs w:val="28"/>
        </w:rPr>
      </w:pPr>
      <w:r w:rsidRPr="00B222F9">
        <w:rPr>
          <w:sz w:val="28"/>
          <w:szCs w:val="28"/>
        </w:rPr>
        <w:t>Глава 3. Арифметико-логический контроль</w:t>
      </w:r>
    </w:p>
    <w:p w14:paraId="7D00342E" w14:textId="77777777" w:rsidR="00B77E25" w:rsidRPr="00B222F9" w:rsidRDefault="00B77E25" w:rsidP="00B77E25">
      <w:pPr>
        <w:jc w:val="both"/>
        <w:rPr>
          <w:sz w:val="28"/>
          <w:szCs w:val="28"/>
        </w:rPr>
      </w:pPr>
      <w:r w:rsidRPr="00B222F9">
        <w:rPr>
          <w:sz w:val="28"/>
          <w:szCs w:val="28"/>
        </w:rPr>
        <w:t> </w:t>
      </w:r>
    </w:p>
    <w:p w14:paraId="0BDECE03" w14:textId="77777777" w:rsidR="00B77E25" w:rsidRPr="00B222F9" w:rsidRDefault="00B77E25" w:rsidP="00B77E25">
      <w:pPr>
        <w:ind w:firstLine="709"/>
        <w:jc w:val="both"/>
        <w:rPr>
          <w:sz w:val="28"/>
          <w:szCs w:val="28"/>
        </w:rPr>
      </w:pPr>
      <w:r w:rsidRPr="00B222F9">
        <w:rPr>
          <w:sz w:val="28"/>
          <w:szCs w:val="28"/>
        </w:rPr>
        <w:t>13. Арифметико-логический контроль:</w:t>
      </w:r>
    </w:p>
    <w:p w14:paraId="7D9201F5" w14:textId="77777777" w:rsidR="00B77E25" w:rsidRPr="00B222F9" w:rsidRDefault="00B77E25" w:rsidP="00B77E25">
      <w:pPr>
        <w:ind w:firstLine="709"/>
        <w:jc w:val="both"/>
        <w:rPr>
          <w:sz w:val="28"/>
          <w:szCs w:val="28"/>
        </w:rPr>
      </w:pPr>
      <w:r w:rsidRPr="00B222F9">
        <w:rPr>
          <w:sz w:val="28"/>
          <w:szCs w:val="28"/>
        </w:rPr>
        <w:t>строка 21520 = строка 21530 статистической формы за предыдущий период для каждой графы;</w:t>
      </w:r>
    </w:p>
    <w:p w14:paraId="65620F09" w14:textId="77777777" w:rsidR="00B77E25" w:rsidRPr="00B222F9" w:rsidRDefault="00B77E25" w:rsidP="00B77E25">
      <w:pPr>
        <w:ind w:firstLine="709"/>
        <w:jc w:val="both"/>
        <w:rPr>
          <w:sz w:val="28"/>
          <w:szCs w:val="28"/>
        </w:rPr>
      </w:pPr>
      <w:r w:rsidRPr="00B222F9">
        <w:rPr>
          <w:sz w:val="28"/>
          <w:szCs w:val="28"/>
        </w:rPr>
        <w:t>строка 21620 = строка 21630 статистической формы за предыдущий период для каждой графы;</w:t>
      </w:r>
    </w:p>
    <w:p w14:paraId="7DE7AFFF" w14:textId="77777777" w:rsidR="00B77E25" w:rsidRPr="00B222F9" w:rsidRDefault="00B77E25" w:rsidP="00B77E25">
      <w:pPr>
        <w:ind w:firstLine="709"/>
        <w:jc w:val="both"/>
        <w:rPr>
          <w:sz w:val="28"/>
          <w:szCs w:val="28"/>
        </w:rPr>
      </w:pPr>
      <w:r w:rsidRPr="00B222F9">
        <w:rPr>
          <w:sz w:val="28"/>
          <w:szCs w:val="28"/>
        </w:rPr>
        <w:t>строка 21720 = строка 21730 статистической формы за предыдущий период для каждой графы;</w:t>
      </w:r>
    </w:p>
    <w:p w14:paraId="3C57C0C6" w14:textId="77777777" w:rsidR="00B77E25" w:rsidRPr="00B222F9" w:rsidRDefault="00B77E25" w:rsidP="00B77E25">
      <w:pPr>
        <w:ind w:firstLine="709"/>
        <w:jc w:val="both"/>
        <w:rPr>
          <w:sz w:val="28"/>
          <w:szCs w:val="28"/>
        </w:rPr>
      </w:pPr>
      <w:r w:rsidRPr="00B222F9">
        <w:rPr>
          <w:sz w:val="28"/>
          <w:szCs w:val="28"/>
        </w:rPr>
        <w:t>строка 22520 = строка 22530 статистической формы за предыдущий период для каждой графы;</w:t>
      </w:r>
    </w:p>
    <w:p w14:paraId="0D8B3E94" w14:textId="77777777" w:rsidR="00B77E25" w:rsidRPr="00B222F9" w:rsidRDefault="00B77E25" w:rsidP="00B77E25">
      <w:pPr>
        <w:ind w:firstLine="709"/>
        <w:jc w:val="both"/>
        <w:rPr>
          <w:sz w:val="28"/>
          <w:szCs w:val="28"/>
        </w:rPr>
      </w:pPr>
      <w:r w:rsidRPr="00B222F9">
        <w:rPr>
          <w:sz w:val="28"/>
          <w:szCs w:val="28"/>
        </w:rPr>
        <w:t>строка 22620 = строка 22630 статистической формы за предыдущий период для каждой графы;</w:t>
      </w:r>
    </w:p>
    <w:p w14:paraId="31EC74A8" w14:textId="77777777" w:rsidR="00B77E25" w:rsidRPr="00B222F9" w:rsidRDefault="00B77E25" w:rsidP="00B77E25">
      <w:pPr>
        <w:ind w:firstLine="709"/>
        <w:jc w:val="both"/>
        <w:rPr>
          <w:sz w:val="28"/>
          <w:szCs w:val="28"/>
        </w:rPr>
      </w:pPr>
      <w:r w:rsidRPr="00B222F9">
        <w:rPr>
          <w:sz w:val="28"/>
          <w:szCs w:val="28"/>
        </w:rPr>
        <w:t>строка 22720 = строка 22730 статистической формы за предыдущий период для каждой графы;</w:t>
      </w:r>
    </w:p>
    <w:p w14:paraId="5744100B" w14:textId="77777777" w:rsidR="00B77E25" w:rsidRPr="00B222F9" w:rsidRDefault="00B77E25" w:rsidP="00B77E25">
      <w:pPr>
        <w:ind w:firstLine="709"/>
        <w:jc w:val="both"/>
        <w:rPr>
          <w:sz w:val="28"/>
          <w:szCs w:val="28"/>
        </w:rPr>
      </w:pPr>
      <w:r w:rsidRPr="00B222F9">
        <w:rPr>
          <w:sz w:val="28"/>
          <w:szCs w:val="28"/>
        </w:rPr>
        <w:t>строка 22400 = строка 22440 + строка 22450 для каждой графы;</w:t>
      </w:r>
    </w:p>
    <w:p w14:paraId="69286CFB" w14:textId="77777777" w:rsidR="00B77E25" w:rsidRPr="00B222F9" w:rsidRDefault="00B77E25" w:rsidP="00B77E25">
      <w:pPr>
        <w:ind w:firstLine="709"/>
        <w:jc w:val="both"/>
        <w:rPr>
          <w:sz w:val="28"/>
          <w:szCs w:val="28"/>
        </w:rPr>
      </w:pPr>
      <w:r w:rsidRPr="00B222F9">
        <w:rPr>
          <w:sz w:val="28"/>
          <w:szCs w:val="28"/>
        </w:rPr>
        <w:t>строка 23400 = строка 23440 + строка 23450 для каждой графы.</w:t>
      </w:r>
    </w:p>
    <w:p w14:paraId="29EE1EC9" w14:textId="77777777" w:rsidR="002F5E03" w:rsidRDefault="002F5E03" w:rsidP="00C929C8">
      <w:pPr>
        <w:ind w:left="5954" w:firstLine="4394"/>
      </w:pPr>
    </w:p>
    <w:sectPr w:rsidR="002F5E03" w:rsidSect="00C929C8">
      <w:pgSz w:w="11906" w:h="16838"/>
      <w:pgMar w:top="851"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9E6BC" w14:textId="77777777" w:rsidR="005A6039" w:rsidRDefault="005A6039" w:rsidP="00902F21">
      <w:r>
        <w:separator/>
      </w:r>
    </w:p>
  </w:endnote>
  <w:endnote w:type="continuationSeparator" w:id="0">
    <w:p w14:paraId="30FAC4BA" w14:textId="77777777" w:rsidR="005A6039" w:rsidRDefault="005A6039"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BEDD3" w14:textId="77777777" w:rsidR="005A6039" w:rsidRDefault="005A6039" w:rsidP="00902F21">
      <w:r>
        <w:separator/>
      </w:r>
    </w:p>
  </w:footnote>
  <w:footnote w:type="continuationSeparator" w:id="0">
    <w:p w14:paraId="01A433E8" w14:textId="77777777" w:rsidR="005A6039" w:rsidRDefault="005A6039"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77777777" w:rsidR="0006392C" w:rsidRDefault="0006392C">
        <w:pPr>
          <w:pStyle w:val="a4"/>
          <w:jc w:val="center"/>
        </w:pPr>
        <w:r>
          <w:fldChar w:fldCharType="begin"/>
        </w:r>
        <w:r>
          <w:instrText>PAGE   \* MERGEFORMAT</w:instrText>
        </w:r>
        <w:r>
          <w:fldChar w:fldCharType="separate"/>
        </w:r>
        <w:r w:rsidR="0051408E">
          <w:rPr>
            <w:noProof/>
          </w:rPr>
          <w:t>288</w:t>
        </w:r>
        <w:r>
          <w:fldChar w:fldCharType="end"/>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61F6E"/>
    <w:rsid w:val="0006392C"/>
    <w:rsid w:val="00084FBF"/>
    <w:rsid w:val="000C1F6E"/>
    <w:rsid w:val="000C36E8"/>
    <w:rsid w:val="00252375"/>
    <w:rsid w:val="00271C68"/>
    <w:rsid w:val="00273A8C"/>
    <w:rsid w:val="002F5E03"/>
    <w:rsid w:val="00300152"/>
    <w:rsid w:val="00313493"/>
    <w:rsid w:val="003211B4"/>
    <w:rsid w:val="00495B5C"/>
    <w:rsid w:val="004A696C"/>
    <w:rsid w:val="004B4194"/>
    <w:rsid w:val="0051408E"/>
    <w:rsid w:val="005206D7"/>
    <w:rsid w:val="005A6039"/>
    <w:rsid w:val="005F4CDA"/>
    <w:rsid w:val="00636C67"/>
    <w:rsid w:val="00750985"/>
    <w:rsid w:val="007D454C"/>
    <w:rsid w:val="00902F21"/>
    <w:rsid w:val="009C204F"/>
    <w:rsid w:val="009E3FBA"/>
    <w:rsid w:val="009E6BA3"/>
    <w:rsid w:val="00B77E25"/>
    <w:rsid w:val="00BE71DF"/>
    <w:rsid w:val="00C04FC6"/>
    <w:rsid w:val="00C370E0"/>
    <w:rsid w:val="00C929C8"/>
    <w:rsid w:val="00CD63E0"/>
    <w:rsid w:val="00D301EB"/>
    <w:rsid w:val="00D524BE"/>
    <w:rsid w:val="00D67F7A"/>
    <w:rsid w:val="00E3239D"/>
    <w:rsid w:val="00E37012"/>
    <w:rsid w:val="00E546A4"/>
    <w:rsid w:val="00E76A92"/>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187</TotalTime>
  <Pages>11</Pages>
  <Words>2278</Words>
  <Characters>15725</Characters>
  <Application>Microsoft Office Word</Application>
  <DocSecurity>0</DocSecurity>
  <Lines>296</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Торгын Заурбекова</cp:lastModifiedBy>
  <cp:revision>27</cp:revision>
  <dcterms:created xsi:type="dcterms:W3CDTF">2025-07-31T12:28:00Z</dcterms:created>
  <dcterms:modified xsi:type="dcterms:W3CDTF">2026-09-30T06:59:00Z</dcterms:modified>
</cp:coreProperties>
</file>