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B869" w14:textId="77777777" w:rsidR="00785BC4" w:rsidRDefault="00785BC4" w:rsidP="00785BC4">
      <w:pPr>
        <w:pStyle w:val="pr"/>
      </w:pPr>
      <w:r>
        <w:t>Приложение 5</w:t>
      </w:r>
    </w:p>
    <w:p w14:paraId="47F75FAC" w14:textId="77777777" w:rsidR="00785BC4" w:rsidRDefault="00785BC4" w:rsidP="00785BC4">
      <w:pPr>
        <w:pStyle w:val="pr"/>
      </w:pPr>
      <w:r>
        <w:t xml:space="preserve">к </w:t>
      </w:r>
      <w:hyperlink r:id="rId4" w:history="1">
        <w:r>
          <w:rPr>
            <w:rStyle w:val="ac"/>
            <w:color w:val="000080"/>
          </w:rPr>
          <w:t>Правилам</w:t>
        </w:r>
      </w:hyperlink>
      <w:r>
        <w:t xml:space="preserve"> представления</w:t>
      </w:r>
    </w:p>
    <w:p w14:paraId="781E26EB" w14:textId="77777777" w:rsidR="00785BC4" w:rsidRDefault="00785BC4" w:rsidP="00785BC4">
      <w:pPr>
        <w:pStyle w:val="pr"/>
      </w:pPr>
      <w:r>
        <w:t>информации филиалами (представительствами)</w:t>
      </w:r>
    </w:p>
    <w:p w14:paraId="37C7F29E" w14:textId="77777777" w:rsidR="00785BC4" w:rsidRDefault="00785BC4" w:rsidP="00785BC4">
      <w:pPr>
        <w:pStyle w:val="pr"/>
      </w:pPr>
      <w:r>
        <w:t>иностранных нефинансовых организаций,</w:t>
      </w:r>
    </w:p>
    <w:p w14:paraId="0CB36AF2" w14:textId="77777777" w:rsidR="00785BC4" w:rsidRDefault="00785BC4" w:rsidP="00785BC4">
      <w:pPr>
        <w:pStyle w:val="pr"/>
      </w:pPr>
      <w:r>
        <w:t>осуществляющими деятельность</w:t>
      </w:r>
    </w:p>
    <w:p w14:paraId="5A1A8DB2" w14:textId="77777777" w:rsidR="00785BC4" w:rsidRDefault="00785BC4" w:rsidP="00785BC4">
      <w:pPr>
        <w:pStyle w:val="pr"/>
      </w:pPr>
      <w:r>
        <w:t>в Республике Казахстан</w:t>
      </w:r>
    </w:p>
    <w:p w14:paraId="47BABFF4" w14:textId="77777777" w:rsidR="00785BC4" w:rsidRDefault="00785BC4" w:rsidP="00785BC4">
      <w:pPr>
        <w:pStyle w:val="pj"/>
      </w:pPr>
      <w:r>
        <w:t> </w:t>
      </w:r>
    </w:p>
    <w:p w14:paraId="6262C8C2" w14:textId="77777777" w:rsidR="00785BC4" w:rsidRDefault="00785BC4" w:rsidP="00785BC4">
      <w:pPr>
        <w:pStyle w:val="pr"/>
      </w:pPr>
      <w:r>
        <w:t>Форма,</w:t>
      </w:r>
    </w:p>
    <w:p w14:paraId="02BCA182" w14:textId="77777777" w:rsidR="00785BC4" w:rsidRDefault="00785BC4" w:rsidP="00785BC4">
      <w:pPr>
        <w:pStyle w:val="pr"/>
      </w:pPr>
      <w:r>
        <w:t>предназначенная для сбора</w:t>
      </w:r>
    </w:p>
    <w:p w14:paraId="198CA257" w14:textId="77777777" w:rsidR="00785BC4" w:rsidRDefault="00785BC4" w:rsidP="00785BC4">
      <w:pPr>
        <w:pStyle w:val="pr"/>
      </w:pPr>
      <w:r>
        <w:t>административных данных</w:t>
      </w:r>
    </w:p>
    <w:p w14:paraId="433C9A3B" w14:textId="77777777" w:rsidR="00785BC4" w:rsidRDefault="00785BC4" w:rsidP="00785BC4">
      <w:pPr>
        <w:pStyle w:val="pj"/>
      </w:pPr>
      <w:r>
        <w:t> </w:t>
      </w:r>
    </w:p>
    <w:p w14:paraId="06F5A3E0" w14:textId="77777777" w:rsidR="00785BC4" w:rsidRDefault="00785BC4" w:rsidP="00785BC4">
      <w:pPr>
        <w:pStyle w:val="pj"/>
      </w:pPr>
      <w:r>
        <w:t>Представляется: в территориальный филиал Национального Банка Республики Казахстан по месту нахождения филиала (представительства) иностранной нефинансовой организации, осуществляющего деятельность в Республике Казахстан более одного года</w:t>
      </w:r>
    </w:p>
    <w:p w14:paraId="189C8512" w14:textId="77777777" w:rsidR="00785BC4" w:rsidRDefault="00785BC4" w:rsidP="00785BC4">
      <w:pPr>
        <w:pStyle w:val="pj"/>
      </w:pPr>
      <w:r>
        <w:t>Форма, предназначенная для сбора административных данных на безвозмездной основе, размещена на интернет-ресурсе: www.nationalbank.kz</w:t>
      </w:r>
    </w:p>
    <w:p w14:paraId="47A9BBF6" w14:textId="77777777" w:rsidR="00785BC4" w:rsidRDefault="00785BC4" w:rsidP="00785BC4">
      <w:pPr>
        <w:pStyle w:val="pj"/>
      </w:pPr>
      <w:r>
        <w:t>Наименование административной формы: Отчет о возмещении затрат и распределении прибыли по соглашению о разделе продукции</w:t>
      </w:r>
    </w:p>
    <w:p w14:paraId="559C9D97" w14:textId="77777777" w:rsidR="00785BC4" w:rsidRDefault="00785BC4" w:rsidP="00785BC4">
      <w:pPr>
        <w:pStyle w:val="pj"/>
      </w:pPr>
      <w:r>
        <w:t>Индекс формы, предназначенной для сбора административных данных на безвозмездной основе: VM_SRP_5</w:t>
      </w:r>
    </w:p>
    <w:p w14:paraId="74567FCC" w14:textId="77777777" w:rsidR="00785BC4" w:rsidRDefault="00785BC4" w:rsidP="00785BC4">
      <w:pPr>
        <w:pStyle w:val="pj"/>
      </w:pPr>
      <w:r>
        <w:t>Периодичность: ежеквартальная</w:t>
      </w:r>
    </w:p>
    <w:p w14:paraId="35719C10" w14:textId="77777777" w:rsidR="00785BC4" w:rsidRDefault="00785BC4" w:rsidP="00785BC4">
      <w:pPr>
        <w:pStyle w:val="pj"/>
      </w:pPr>
      <w:r>
        <w:t>Отчетный период: за _____ квартал 20____ года</w:t>
      </w:r>
    </w:p>
    <w:p w14:paraId="627CDB77" w14:textId="77777777" w:rsidR="00785BC4" w:rsidRDefault="00785BC4" w:rsidP="00785BC4">
      <w:pPr>
        <w:pStyle w:val="pj"/>
      </w:pPr>
      <w:r>
        <w:t>Круг лиц, представляющих форму, предназначенную для сбора административных данных на безвозмездной основе: филиал (представительство) иностранной нефинансовой организации, включенный в список филиалов (представительств), формируемый в соответствии с пунктом 5 Правил представления информации филиалами (представительствами) иностранных нефинансовых организаций, осуществляющими деятельность в Республике Казахстан, который является оператором по соглашению о разделе продукции.</w:t>
      </w:r>
    </w:p>
    <w:p w14:paraId="6AFC5346" w14:textId="77777777" w:rsidR="00785BC4" w:rsidRDefault="00785BC4" w:rsidP="00785BC4">
      <w:pPr>
        <w:pStyle w:val="pj"/>
      </w:pPr>
      <w:r>
        <w:t>Срок представления формы, предназначенной для сбора административных данных на безвозмездной основе: до 25 (двадцать пятого) числа (включительно) первого месяца, следующего за отчетным кварталом.</w:t>
      </w:r>
    </w:p>
    <w:p w14:paraId="6D13859C" w14:textId="77777777" w:rsidR="00785BC4" w:rsidRDefault="00785BC4" w:rsidP="00785BC4">
      <w:pPr>
        <w:pStyle w:val="pj"/>
      </w:pPr>
      <w:r>
        <w:t>БИН: _______________________</w:t>
      </w:r>
    </w:p>
    <w:p w14:paraId="20F9A224" w14:textId="77777777" w:rsidR="00785BC4" w:rsidRDefault="00785BC4" w:rsidP="00785BC4">
      <w:pPr>
        <w:pStyle w:val="pj"/>
      </w:pPr>
      <w:r>
        <w:t>Метод сбора: на бумажном носителе либо в электронном виде</w:t>
      </w:r>
    </w:p>
    <w:p w14:paraId="7D9B1644" w14:textId="77777777" w:rsidR="00785BC4" w:rsidRDefault="00785BC4" w:rsidP="00785BC4">
      <w:pPr>
        <w:pStyle w:val="pj"/>
      </w:pPr>
    </w:p>
    <w:p w14:paraId="6BB2CC8B" w14:textId="77777777" w:rsidR="00785BC4" w:rsidRDefault="00785BC4" w:rsidP="00785BC4">
      <w:pPr>
        <w:pStyle w:val="pj"/>
      </w:pPr>
    </w:p>
    <w:p w14:paraId="3D9A8F5C" w14:textId="77777777" w:rsidR="00785BC4" w:rsidRDefault="00785BC4" w:rsidP="00785BC4">
      <w:pPr>
        <w:pStyle w:val="pj"/>
      </w:pPr>
    </w:p>
    <w:p w14:paraId="15086150" w14:textId="77777777" w:rsidR="00785BC4" w:rsidRDefault="00785BC4" w:rsidP="00785BC4">
      <w:pPr>
        <w:pStyle w:val="pj"/>
      </w:pPr>
    </w:p>
    <w:p w14:paraId="32223982" w14:textId="77777777" w:rsidR="00785BC4" w:rsidRDefault="00785BC4" w:rsidP="00785BC4">
      <w:pPr>
        <w:pStyle w:val="pj"/>
      </w:pPr>
    </w:p>
    <w:p w14:paraId="6A54805D" w14:textId="77777777" w:rsidR="00785BC4" w:rsidRDefault="00785BC4" w:rsidP="00785BC4">
      <w:pPr>
        <w:pStyle w:val="pj"/>
      </w:pPr>
    </w:p>
    <w:p w14:paraId="4EF5751F" w14:textId="77777777" w:rsidR="00785BC4" w:rsidRDefault="00785BC4" w:rsidP="00785BC4">
      <w:pPr>
        <w:pStyle w:val="pj"/>
      </w:pPr>
    </w:p>
    <w:p w14:paraId="0A5FB71F" w14:textId="77777777" w:rsidR="00785BC4" w:rsidRDefault="00785BC4" w:rsidP="00785BC4">
      <w:pPr>
        <w:pStyle w:val="pj"/>
      </w:pPr>
    </w:p>
    <w:p w14:paraId="5BB68C1B" w14:textId="77777777" w:rsidR="00785BC4" w:rsidRDefault="00785BC4" w:rsidP="00785BC4">
      <w:pPr>
        <w:pStyle w:val="pj"/>
      </w:pPr>
    </w:p>
    <w:p w14:paraId="319A2513" w14:textId="77777777" w:rsidR="00785BC4" w:rsidRDefault="00785BC4" w:rsidP="00785BC4">
      <w:pPr>
        <w:pStyle w:val="pj"/>
      </w:pPr>
    </w:p>
    <w:p w14:paraId="1FAF358A" w14:textId="77777777" w:rsidR="00785BC4" w:rsidRDefault="00785BC4" w:rsidP="00785BC4">
      <w:pPr>
        <w:pStyle w:val="pj"/>
      </w:pPr>
    </w:p>
    <w:p w14:paraId="357ADCE0" w14:textId="77777777" w:rsidR="00785BC4" w:rsidRDefault="00785BC4" w:rsidP="00785BC4">
      <w:pPr>
        <w:pStyle w:val="pj"/>
      </w:pPr>
    </w:p>
    <w:p w14:paraId="312EA35D" w14:textId="77777777" w:rsidR="00785BC4" w:rsidRDefault="00785BC4" w:rsidP="00785BC4">
      <w:pPr>
        <w:pStyle w:val="pj"/>
      </w:pPr>
    </w:p>
    <w:p w14:paraId="15E194DA" w14:textId="77777777" w:rsidR="00785BC4" w:rsidRDefault="00785BC4" w:rsidP="00785BC4">
      <w:pPr>
        <w:pStyle w:val="pj"/>
      </w:pPr>
    </w:p>
    <w:p w14:paraId="5DE25088" w14:textId="77777777" w:rsidR="00785BC4" w:rsidRDefault="00785BC4" w:rsidP="00785BC4">
      <w:pPr>
        <w:pStyle w:val="pj"/>
      </w:pPr>
    </w:p>
    <w:p w14:paraId="6101BDAD" w14:textId="77777777" w:rsidR="00785BC4" w:rsidRDefault="00785BC4" w:rsidP="00785BC4">
      <w:pPr>
        <w:pStyle w:val="pj"/>
      </w:pPr>
    </w:p>
    <w:p w14:paraId="33EE51EA" w14:textId="77777777" w:rsidR="00785BC4" w:rsidRDefault="00785BC4" w:rsidP="00785BC4">
      <w:pPr>
        <w:pStyle w:val="pj"/>
      </w:pPr>
    </w:p>
    <w:p w14:paraId="3E89B986" w14:textId="77777777" w:rsidR="00785BC4" w:rsidRDefault="00785BC4" w:rsidP="00785BC4">
      <w:pPr>
        <w:pStyle w:val="pj"/>
      </w:pPr>
    </w:p>
    <w:p w14:paraId="23CE0B48" w14:textId="29D9343A" w:rsidR="00785BC4" w:rsidRDefault="00785BC4" w:rsidP="00785BC4">
      <w:pPr>
        <w:pStyle w:val="pj"/>
      </w:pPr>
      <w:r>
        <w:lastRenderedPageBreak/>
        <w:t>_____________________________________</w:t>
      </w:r>
      <w:r w:rsidR="00EC1323">
        <w:rPr>
          <w:lang w:val="en-US"/>
        </w:rPr>
        <w:t>________</w:t>
      </w:r>
      <w:r>
        <w:t>___________________________</w:t>
      </w:r>
    </w:p>
    <w:p w14:paraId="32939895" w14:textId="77777777" w:rsidR="00785BC4" w:rsidRDefault="00785BC4" w:rsidP="00EC1323">
      <w:pPr>
        <w:pStyle w:val="pj"/>
        <w:jc w:val="center"/>
      </w:pPr>
      <w:r>
        <w:t>наименование проекта в рамках соглашения о разделе продукции</w:t>
      </w:r>
    </w:p>
    <w:p w14:paraId="63515448" w14:textId="27353826" w:rsidR="00785BC4" w:rsidRDefault="00785BC4" w:rsidP="00785BC4">
      <w:pPr>
        <w:pStyle w:val="pj"/>
      </w:pPr>
      <w:r>
        <w:t>____________________________________________________</w:t>
      </w:r>
      <w:r w:rsidR="00EC1323">
        <w:rPr>
          <w:lang w:val="en-US"/>
        </w:rPr>
        <w:t>_________</w:t>
      </w:r>
      <w:r>
        <w:t>____________</w:t>
      </w:r>
    </w:p>
    <w:p w14:paraId="421B4B49" w14:textId="77777777" w:rsidR="00785BC4" w:rsidRDefault="00785BC4" w:rsidP="00EC1323">
      <w:pPr>
        <w:pStyle w:val="pj"/>
        <w:jc w:val="center"/>
      </w:pPr>
      <w:r>
        <w:t>наименование филиала (представительства) иностранной нефинансовой организации, осуществляющего деятельность в Республике Казахстан более одного года</w:t>
      </w:r>
    </w:p>
    <w:p w14:paraId="2C241666" w14:textId="77777777" w:rsidR="00785BC4" w:rsidRDefault="00785BC4" w:rsidP="00785BC4">
      <w:pPr>
        <w:pStyle w:val="pj"/>
      </w:pPr>
      <w:r>
        <w:t> </w:t>
      </w:r>
    </w:p>
    <w:p w14:paraId="7F7C0996" w14:textId="77777777" w:rsidR="00785BC4" w:rsidRDefault="00785BC4" w:rsidP="00785BC4">
      <w:pPr>
        <w:pStyle w:val="pr"/>
      </w:pPr>
      <w:r>
        <w:t>в тысячах долларов Соединенных Штатов Америки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3371"/>
        <w:gridCol w:w="808"/>
        <w:gridCol w:w="1427"/>
        <w:gridCol w:w="645"/>
        <w:gridCol w:w="645"/>
        <w:gridCol w:w="436"/>
        <w:gridCol w:w="436"/>
        <w:gridCol w:w="654"/>
      </w:tblGrid>
      <w:tr w:rsidR="00785BC4" w14:paraId="0D10B5F2" w14:textId="77777777" w:rsidTr="002E7598">
        <w:trPr>
          <w:jc w:val="center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CB15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Код строки</w:t>
            </w:r>
          </w:p>
        </w:tc>
        <w:tc>
          <w:tcPr>
            <w:tcW w:w="2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3CDC1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Наименование показателя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938E3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Всего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12CB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Доля Республики Казахстан</w:t>
            </w:r>
          </w:p>
        </w:tc>
        <w:tc>
          <w:tcPr>
            <w:tcW w:w="11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59D50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в том числе подрядные компании</w:t>
            </w:r>
          </w:p>
        </w:tc>
      </w:tr>
      <w:tr w:rsidR="00785BC4" w14:paraId="4FE6F94F" w14:textId="77777777" w:rsidTr="002E7598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0BB03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34179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3A18F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9ECA7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88654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резиденты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1F2E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нерезиденты</w:t>
            </w:r>
          </w:p>
        </w:tc>
      </w:tr>
      <w:tr w:rsidR="00785BC4" w14:paraId="75477E3A" w14:textId="77777777" w:rsidTr="002E7598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71E1E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B5D9C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2F520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2A318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1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9AB9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Наименование подрядной компании</w:t>
            </w:r>
          </w:p>
        </w:tc>
      </w:tr>
      <w:tr w:rsidR="00785BC4" w14:paraId="0F1B7206" w14:textId="77777777" w:rsidTr="002E7598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25ACD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23B53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A9242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99CD0" w14:textId="77777777" w:rsidR="00785BC4" w:rsidRPr="00584AC2" w:rsidRDefault="00785BC4" w:rsidP="002E7598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178D5" w14:textId="77777777" w:rsidR="00785BC4" w:rsidRPr="00584AC2" w:rsidRDefault="00785BC4" w:rsidP="002E7598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54FBC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0A1C3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6DBD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0B279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498287A2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20E26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100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58399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Доля подрядной компании в соглашении о разделе продукции (далее - СРП), %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65C7A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66A4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7AA8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4E8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D92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44D5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6CCFB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43D3715D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A3283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200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8B34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Операции за отчетный период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92BE6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5E083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2BFC8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42C5C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6A97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D9EE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4658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</w:tr>
      <w:tr w:rsidR="00785BC4" w14:paraId="364DD8FE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0DCF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300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ADEC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Затраты по СРП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25935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50DF6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69B1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5E2D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DCB01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19326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6CB9B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</w:tr>
      <w:tr w:rsidR="00785BC4" w14:paraId="7C3115E6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A6063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310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0A72E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невозмещаемые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7B29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3998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B9E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C130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E98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8A38E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74B5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1EBBF14E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21098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320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34A64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возмещаемые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9E0DA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40C25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D88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8D0CF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9075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AA9F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F98F5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33B93F39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51262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330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EF34C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прочие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87F34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4CA8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97DD2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BBA8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7D1C2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BC0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7DCAA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4734EEFE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42E6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400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25F8C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Доходы по СРП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87094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94D6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1C2FC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2374E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08B9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15E5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9E8CD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</w:tr>
      <w:tr w:rsidR="00785BC4" w14:paraId="734287E4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5D1D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410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E0F62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 xml:space="preserve">начисленный </w:t>
            </w:r>
            <w:proofErr w:type="spellStart"/>
            <w:r w:rsidRPr="00584AC2">
              <w:t>аплифт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0E105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3C0F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DCA9D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2C798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F4E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2FDDC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1C6C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01D01051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4355B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420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FDAD2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 xml:space="preserve">выплаченный </w:t>
            </w:r>
            <w:proofErr w:type="spellStart"/>
            <w:r w:rsidRPr="00584AC2">
              <w:t>аплифт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804E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91E4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8F5B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A9DE7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8CE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20F32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DE17B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3776ADB9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EA4CE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430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54137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прочие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A550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9A8BC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AF065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510BB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FBF1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764B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3FEE7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35C0F85E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368D3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500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3F98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Раздел продукции - доля подрядной компании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974F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A3F1D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42BB5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D6F15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B588A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06CCB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663C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</w:tr>
      <w:tr w:rsidR="00785BC4" w14:paraId="4C89AB72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0FA1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510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57964" w14:textId="77777777" w:rsidR="00785BC4" w:rsidRPr="00584AC2" w:rsidRDefault="00785BC4" w:rsidP="002E7598">
            <w:pPr>
              <w:pStyle w:val="p"/>
              <w:spacing w:line="252" w:lineRule="auto"/>
            </w:pPr>
            <w:proofErr w:type="spellStart"/>
            <w:r w:rsidRPr="00584AC2">
              <w:t>кост</w:t>
            </w:r>
            <w:proofErr w:type="spellEnd"/>
            <w:r w:rsidRPr="00584AC2">
              <w:t>-ойл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ECC5E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30039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6EE2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CEAF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3EFB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CE5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D21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420BAC0E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3032A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520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D386D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профит-ойл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A8317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3ECDC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29627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7350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25BC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66F1F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B939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4B4B0CD6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46196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600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0A2C9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Корректировки по СРП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1FD6A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3CA36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15973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176D5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88BFD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F551C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D1BD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</w:tr>
      <w:tr w:rsidR="00785BC4" w14:paraId="4ABF7E60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84B08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610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32ADB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невозмещаемым затратам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C8D5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872D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A655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ABA5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9CE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61A17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3CBD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674C8F53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FF41B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620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7160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возмещаемым затратам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20E2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29A3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1A2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E5AA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C9DFF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2769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2D6F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3BD2AAA8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50B2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630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ABF0" w14:textId="77777777" w:rsidR="00785BC4" w:rsidRPr="00584AC2" w:rsidRDefault="00785BC4" w:rsidP="002E7598">
            <w:pPr>
              <w:pStyle w:val="p"/>
              <w:spacing w:line="252" w:lineRule="auto"/>
            </w:pPr>
            <w:proofErr w:type="spellStart"/>
            <w:r w:rsidRPr="00584AC2">
              <w:t>аплифту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FBF9F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21C2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F80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00C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A9D0B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79ED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D4527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70869C8D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BF6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640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B4FA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прочим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8C8BD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9E67B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BE523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22B48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3528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0789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B097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06F0CD46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0BF43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700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658DD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Балансовые позиции (накопленные запасы)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BE2E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E40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2E964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08847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8FBAA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B6394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EECB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</w:tr>
      <w:tr w:rsidR="00785BC4" w14:paraId="75D5AACE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F9CA4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710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931D9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На начало периода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A0562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593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74CA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E5E58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64490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1260C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D7D1E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</w:tr>
      <w:tr w:rsidR="00785BC4" w14:paraId="3C9A9842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A8E8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711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A0BA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невозмещаемые затраты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4CE3F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9161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1239C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FD46F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5B27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664E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07C39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0C70D8E3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FF811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712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60B7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возмещаемые затраты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43B1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CB6D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324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844BB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16E3D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C56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7861E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24DE8D78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217A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713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A3B2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 xml:space="preserve">начисленный, но невыплаченный </w:t>
            </w:r>
            <w:proofErr w:type="spellStart"/>
            <w:r w:rsidRPr="00584AC2">
              <w:t>аплифт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D4932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DFC2C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00B3C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BE22D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0A8F8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F1D05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0417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1BB6448C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60765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714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5626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прочие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3F34E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C8C9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8B8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CAE73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D62D8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5D5FC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ECC08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7EE83A32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06914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C0347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На конец периода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67A90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8988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E81E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5B7B3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51EBA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89119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34985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х</w:t>
            </w:r>
          </w:p>
        </w:tc>
      </w:tr>
      <w:tr w:rsidR="00785BC4" w14:paraId="5ED91A33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D89ED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0304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невозмещаемые затраты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99F5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F5E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0F3EA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A1873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AF5A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BC353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10065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19A7DB6B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0BF1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722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E83B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возмещаемые затраты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EE471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EA80E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1F53B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B198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1A4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F7AE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7503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347C76ED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95DEE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723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546EF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 xml:space="preserve">начисленный, но невыплаченный </w:t>
            </w:r>
            <w:proofErr w:type="spellStart"/>
            <w:r w:rsidRPr="00584AC2">
              <w:t>аплифт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FFA4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EEA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C44DF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E331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DA3F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357B5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8BD2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  <w:tr w:rsidR="00785BC4" w14:paraId="5DEDFA6F" w14:textId="77777777" w:rsidTr="002E7598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B3725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724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F4023" w14:textId="77777777" w:rsidR="00785BC4" w:rsidRPr="00584AC2" w:rsidRDefault="00785BC4" w:rsidP="002E7598">
            <w:pPr>
              <w:pStyle w:val="p"/>
              <w:spacing w:line="252" w:lineRule="auto"/>
            </w:pPr>
            <w:r w:rsidRPr="00584AC2">
              <w:t>прочие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C5350" w14:textId="77777777" w:rsidR="00785BC4" w:rsidRPr="00584AC2" w:rsidRDefault="00785BC4" w:rsidP="002E7598"/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4DA50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7F606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5F82E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D8CD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FED04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834E" w14:textId="77777777" w:rsidR="00785BC4" w:rsidRDefault="00785BC4" w:rsidP="002E7598">
            <w:pPr>
              <w:rPr>
                <w:sz w:val="20"/>
                <w:szCs w:val="20"/>
              </w:rPr>
            </w:pPr>
          </w:p>
        </w:tc>
      </w:tr>
    </w:tbl>
    <w:p w14:paraId="0DAD6FE2" w14:textId="77777777" w:rsidR="00785BC4" w:rsidRPr="00584AC2" w:rsidRDefault="00785BC4" w:rsidP="00785BC4">
      <w:pPr>
        <w:pStyle w:val="pj"/>
      </w:pPr>
      <w:r>
        <w:t>Наименование _______________________ Адрес _______________________</w:t>
      </w:r>
    </w:p>
    <w:p w14:paraId="51A9F8BB" w14:textId="79999006" w:rsidR="00785BC4" w:rsidRDefault="00785BC4" w:rsidP="00785BC4">
      <w:pPr>
        <w:pStyle w:val="pj"/>
      </w:pPr>
      <w:r>
        <w:lastRenderedPageBreak/>
        <w:t>Телефон___________________________________________________________________</w:t>
      </w:r>
    </w:p>
    <w:p w14:paraId="00B810A7" w14:textId="639C7241" w:rsidR="00785BC4" w:rsidRDefault="00785BC4" w:rsidP="00785BC4">
      <w:pPr>
        <w:pStyle w:val="pj"/>
      </w:pPr>
      <w:r>
        <w:t>Адрес электронной почты____________________________________________________</w:t>
      </w:r>
    </w:p>
    <w:p w14:paraId="30638DAB" w14:textId="6928490D" w:rsidR="00785BC4" w:rsidRDefault="00785BC4" w:rsidP="00785BC4">
      <w:pPr>
        <w:pStyle w:val="p"/>
      </w:pPr>
      <w:r>
        <w:t>       Исполнитель ______________________________________ ________________________</w:t>
      </w:r>
    </w:p>
    <w:p w14:paraId="763E9908" w14:textId="4A0AE28F" w:rsidR="00785BC4" w:rsidRDefault="00785BC4" w:rsidP="00785BC4">
      <w:pPr>
        <w:pStyle w:val="p"/>
      </w:pPr>
      <w:r>
        <w:t>                             фамилия, имя и отчество (при его наличии) подпись, телефон</w:t>
      </w:r>
    </w:p>
    <w:p w14:paraId="5A81D149" w14:textId="79F12449" w:rsidR="00785BC4" w:rsidRDefault="00785BC4" w:rsidP="00785BC4">
      <w:pPr>
        <w:pStyle w:val="p"/>
      </w:pPr>
      <w:r>
        <w:t>       Главный бухгалтер или лицо, исполняющее его обязанности</w:t>
      </w:r>
    </w:p>
    <w:p w14:paraId="4146CC0A" w14:textId="12CD1E61" w:rsidR="00785BC4" w:rsidRDefault="00785BC4" w:rsidP="00785BC4">
      <w:pPr>
        <w:pStyle w:val="p"/>
      </w:pPr>
      <w:r>
        <w:t>          _______________________________________________ _________________________</w:t>
      </w:r>
    </w:p>
    <w:p w14:paraId="540E7266" w14:textId="7B935AB0" w:rsidR="00785BC4" w:rsidRDefault="00785BC4" w:rsidP="00785BC4">
      <w:pPr>
        <w:pStyle w:val="p"/>
      </w:pPr>
      <w:r>
        <w:t>                            фамилия, имя и отчество (при его наличии) подпись, телефон</w:t>
      </w:r>
    </w:p>
    <w:p w14:paraId="494799EE" w14:textId="77777777" w:rsidR="00785BC4" w:rsidRDefault="00785BC4" w:rsidP="00785BC4">
      <w:pPr>
        <w:pStyle w:val="pj"/>
      </w:pPr>
      <w:r>
        <w:t>Дата «____» ______________ 20__ года</w:t>
      </w:r>
    </w:p>
    <w:p w14:paraId="5AE9285C" w14:textId="77777777" w:rsidR="00785BC4" w:rsidRDefault="00785BC4" w:rsidP="00785BC4">
      <w:pPr>
        <w:pStyle w:val="pj"/>
      </w:pPr>
      <w:r>
        <w:t>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«Отчет о возмещении затрат и распределении прибыли по соглашению о разделе продукции».</w:t>
      </w:r>
    </w:p>
    <w:p w14:paraId="3DBE36A7" w14:textId="77777777" w:rsidR="00785BC4" w:rsidRDefault="00785BC4" w:rsidP="00785BC4">
      <w:pPr>
        <w:pStyle w:val="p"/>
      </w:pPr>
      <w:r>
        <w:t> </w:t>
      </w:r>
    </w:p>
    <w:p w14:paraId="261D0E45" w14:textId="77777777" w:rsidR="00785BC4" w:rsidRDefault="00785BC4" w:rsidP="00785BC4">
      <w:pPr>
        <w:pStyle w:val="p"/>
      </w:pPr>
    </w:p>
    <w:p w14:paraId="31FF70B3" w14:textId="77777777" w:rsidR="00785BC4" w:rsidRDefault="00785BC4" w:rsidP="00785BC4">
      <w:pPr>
        <w:pStyle w:val="p"/>
      </w:pPr>
    </w:p>
    <w:p w14:paraId="444477F9" w14:textId="77777777" w:rsidR="00785BC4" w:rsidRDefault="00785BC4" w:rsidP="00785BC4">
      <w:pPr>
        <w:pStyle w:val="p"/>
      </w:pPr>
    </w:p>
    <w:p w14:paraId="5F6E8C28" w14:textId="77777777" w:rsidR="00785BC4" w:rsidRDefault="00785BC4" w:rsidP="00785BC4">
      <w:pPr>
        <w:pStyle w:val="p"/>
      </w:pPr>
    </w:p>
    <w:p w14:paraId="3DD4DF0B" w14:textId="77777777" w:rsidR="00785BC4" w:rsidRDefault="00785BC4" w:rsidP="00785BC4">
      <w:pPr>
        <w:pStyle w:val="p"/>
      </w:pPr>
    </w:p>
    <w:p w14:paraId="2C955777" w14:textId="77777777" w:rsidR="00785BC4" w:rsidRDefault="00785BC4" w:rsidP="00785BC4">
      <w:pPr>
        <w:pStyle w:val="p"/>
      </w:pPr>
    </w:p>
    <w:p w14:paraId="2EF0631C" w14:textId="77777777" w:rsidR="00785BC4" w:rsidRDefault="00785BC4" w:rsidP="00785BC4">
      <w:pPr>
        <w:pStyle w:val="p"/>
      </w:pPr>
    </w:p>
    <w:p w14:paraId="257D0290" w14:textId="77777777" w:rsidR="00785BC4" w:rsidRDefault="00785BC4" w:rsidP="00785BC4">
      <w:pPr>
        <w:pStyle w:val="p"/>
      </w:pPr>
    </w:p>
    <w:p w14:paraId="4605A5D4" w14:textId="77777777" w:rsidR="00785BC4" w:rsidRDefault="00785BC4" w:rsidP="00785BC4">
      <w:pPr>
        <w:pStyle w:val="p"/>
      </w:pPr>
    </w:p>
    <w:p w14:paraId="5B138AD9" w14:textId="77777777" w:rsidR="00785BC4" w:rsidRDefault="00785BC4" w:rsidP="00785BC4">
      <w:pPr>
        <w:pStyle w:val="p"/>
      </w:pPr>
    </w:p>
    <w:p w14:paraId="1EE2B4B9" w14:textId="77777777" w:rsidR="00785BC4" w:rsidRDefault="00785BC4" w:rsidP="00785BC4">
      <w:pPr>
        <w:pStyle w:val="p"/>
      </w:pPr>
    </w:p>
    <w:p w14:paraId="66F1F684" w14:textId="77777777" w:rsidR="00785BC4" w:rsidRDefault="00785BC4" w:rsidP="00785BC4">
      <w:pPr>
        <w:pStyle w:val="p"/>
      </w:pPr>
    </w:p>
    <w:p w14:paraId="514CC058" w14:textId="77777777" w:rsidR="00785BC4" w:rsidRDefault="00785BC4" w:rsidP="00785BC4">
      <w:pPr>
        <w:pStyle w:val="p"/>
      </w:pPr>
    </w:p>
    <w:p w14:paraId="11FF4498" w14:textId="77777777" w:rsidR="00785BC4" w:rsidRDefault="00785BC4" w:rsidP="00785BC4">
      <w:pPr>
        <w:pStyle w:val="p"/>
      </w:pPr>
    </w:p>
    <w:p w14:paraId="11874925" w14:textId="77777777" w:rsidR="00785BC4" w:rsidRDefault="00785BC4" w:rsidP="00785BC4">
      <w:pPr>
        <w:pStyle w:val="p"/>
      </w:pPr>
    </w:p>
    <w:p w14:paraId="41C2D8CD" w14:textId="77777777" w:rsidR="00785BC4" w:rsidRDefault="00785BC4" w:rsidP="00785BC4">
      <w:pPr>
        <w:pStyle w:val="p"/>
      </w:pPr>
    </w:p>
    <w:p w14:paraId="14E4328C" w14:textId="77777777" w:rsidR="00785BC4" w:rsidRDefault="00785BC4" w:rsidP="00785BC4">
      <w:pPr>
        <w:pStyle w:val="p"/>
      </w:pPr>
    </w:p>
    <w:p w14:paraId="27138C53" w14:textId="77777777" w:rsidR="00785BC4" w:rsidRDefault="00785BC4" w:rsidP="00785BC4">
      <w:pPr>
        <w:pStyle w:val="p"/>
      </w:pPr>
    </w:p>
    <w:p w14:paraId="44749861" w14:textId="77777777" w:rsidR="00785BC4" w:rsidRDefault="00785BC4" w:rsidP="00785BC4">
      <w:pPr>
        <w:pStyle w:val="p"/>
      </w:pPr>
    </w:p>
    <w:p w14:paraId="3D98410C" w14:textId="77777777" w:rsidR="00785BC4" w:rsidRDefault="00785BC4" w:rsidP="00785BC4">
      <w:pPr>
        <w:pStyle w:val="p"/>
      </w:pPr>
    </w:p>
    <w:p w14:paraId="5CA1AF15" w14:textId="77777777" w:rsidR="00785BC4" w:rsidRDefault="00785BC4" w:rsidP="00785BC4">
      <w:pPr>
        <w:pStyle w:val="p"/>
      </w:pPr>
    </w:p>
    <w:p w14:paraId="7AB14E78" w14:textId="77777777" w:rsidR="00785BC4" w:rsidRDefault="00785BC4" w:rsidP="00785BC4">
      <w:pPr>
        <w:pStyle w:val="p"/>
      </w:pPr>
    </w:p>
    <w:p w14:paraId="7AA925CE" w14:textId="77777777" w:rsidR="00785BC4" w:rsidRDefault="00785BC4" w:rsidP="00785BC4">
      <w:pPr>
        <w:pStyle w:val="p"/>
      </w:pPr>
    </w:p>
    <w:p w14:paraId="44C4BD93" w14:textId="77777777" w:rsidR="00785BC4" w:rsidRDefault="00785BC4" w:rsidP="00785BC4">
      <w:pPr>
        <w:pStyle w:val="p"/>
      </w:pPr>
    </w:p>
    <w:p w14:paraId="62CAB97B" w14:textId="77777777" w:rsidR="00785BC4" w:rsidRDefault="00785BC4" w:rsidP="00785BC4">
      <w:pPr>
        <w:pStyle w:val="p"/>
      </w:pPr>
    </w:p>
    <w:p w14:paraId="60B14407" w14:textId="77777777" w:rsidR="00785BC4" w:rsidRDefault="00785BC4" w:rsidP="00785BC4">
      <w:pPr>
        <w:pStyle w:val="p"/>
      </w:pPr>
    </w:p>
    <w:p w14:paraId="05B15326" w14:textId="77777777" w:rsidR="00785BC4" w:rsidRDefault="00785BC4" w:rsidP="00785BC4">
      <w:pPr>
        <w:pStyle w:val="p"/>
      </w:pPr>
    </w:p>
    <w:p w14:paraId="7A961FB7" w14:textId="77777777" w:rsidR="00785BC4" w:rsidRDefault="00785BC4" w:rsidP="00785BC4">
      <w:pPr>
        <w:pStyle w:val="p"/>
      </w:pPr>
    </w:p>
    <w:p w14:paraId="2BFEFC96" w14:textId="77777777" w:rsidR="00785BC4" w:rsidRDefault="00785BC4" w:rsidP="00785BC4">
      <w:pPr>
        <w:pStyle w:val="p"/>
      </w:pPr>
    </w:p>
    <w:p w14:paraId="00AD5C56" w14:textId="77777777" w:rsidR="00785BC4" w:rsidRDefault="00785BC4" w:rsidP="00785BC4">
      <w:pPr>
        <w:pStyle w:val="p"/>
      </w:pPr>
    </w:p>
    <w:p w14:paraId="68D81D7B" w14:textId="77777777" w:rsidR="00785BC4" w:rsidRDefault="00785BC4" w:rsidP="00785BC4">
      <w:pPr>
        <w:pStyle w:val="p"/>
      </w:pPr>
    </w:p>
    <w:p w14:paraId="1EBCC701" w14:textId="77777777" w:rsidR="00785BC4" w:rsidRDefault="00785BC4" w:rsidP="00785BC4">
      <w:pPr>
        <w:pStyle w:val="p"/>
      </w:pPr>
    </w:p>
    <w:p w14:paraId="5410FCAB" w14:textId="77777777" w:rsidR="00785BC4" w:rsidRDefault="00785BC4" w:rsidP="00785BC4">
      <w:pPr>
        <w:pStyle w:val="p"/>
      </w:pPr>
    </w:p>
    <w:p w14:paraId="40521FB5" w14:textId="77777777" w:rsidR="00785BC4" w:rsidRDefault="00785BC4" w:rsidP="00785BC4">
      <w:pPr>
        <w:pStyle w:val="p"/>
      </w:pPr>
    </w:p>
    <w:p w14:paraId="2ABFDC19" w14:textId="77777777" w:rsidR="00785BC4" w:rsidRDefault="00785BC4" w:rsidP="00785BC4">
      <w:pPr>
        <w:pStyle w:val="p"/>
      </w:pPr>
    </w:p>
    <w:p w14:paraId="3F05785B" w14:textId="77777777" w:rsidR="00785BC4" w:rsidRDefault="00785BC4" w:rsidP="00785BC4">
      <w:pPr>
        <w:pStyle w:val="p"/>
      </w:pPr>
    </w:p>
    <w:p w14:paraId="7158735C" w14:textId="77777777" w:rsidR="00785BC4" w:rsidRDefault="00785BC4" w:rsidP="00785BC4">
      <w:pPr>
        <w:pStyle w:val="p"/>
      </w:pPr>
    </w:p>
    <w:p w14:paraId="0334FCB9" w14:textId="77777777" w:rsidR="00785BC4" w:rsidRDefault="00785BC4" w:rsidP="00785BC4">
      <w:pPr>
        <w:pStyle w:val="p"/>
      </w:pPr>
    </w:p>
    <w:p w14:paraId="2221E51E" w14:textId="77777777" w:rsidR="00785BC4" w:rsidRDefault="00785BC4" w:rsidP="00785BC4">
      <w:pPr>
        <w:pStyle w:val="p"/>
      </w:pPr>
    </w:p>
    <w:p w14:paraId="2EAA4690" w14:textId="77777777" w:rsidR="00785BC4" w:rsidRDefault="00785BC4" w:rsidP="00785BC4">
      <w:pPr>
        <w:pStyle w:val="p"/>
      </w:pPr>
    </w:p>
    <w:p w14:paraId="4543675B" w14:textId="77777777" w:rsidR="00785BC4" w:rsidRDefault="00785BC4" w:rsidP="00785BC4">
      <w:pPr>
        <w:pStyle w:val="pr"/>
      </w:pPr>
      <w:r>
        <w:lastRenderedPageBreak/>
        <w:t>Приложение</w:t>
      </w:r>
    </w:p>
    <w:p w14:paraId="45E0DADC" w14:textId="77777777" w:rsidR="00785BC4" w:rsidRDefault="00785BC4" w:rsidP="00785BC4">
      <w:pPr>
        <w:pStyle w:val="pr"/>
      </w:pPr>
      <w:r>
        <w:t xml:space="preserve">к форме, предназначенной </w:t>
      </w:r>
    </w:p>
    <w:p w14:paraId="5E390ABA" w14:textId="77777777" w:rsidR="00785BC4" w:rsidRDefault="00785BC4" w:rsidP="00785BC4">
      <w:pPr>
        <w:pStyle w:val="pr"/>
      </w:pPr>
      <w:r>
        <w:t xml:space="preserve">для сбора административных данных </w:t>
      </w:r>
    </w:p>
    <w:p w14:paraId="4D5D757C" w14:textId="77777777" w:rsidR="00785BC4" w:rsidRDefault="00785BC4" w:rsidP="00785BC4">
      <w:pPr>
        <w:pStyle w:val="pr"/>
      </w:pPr>
      <w:r>
        <w:t xml:space="preserve">на безвозмездной основе </w:t>
      </w:r>
    </w:p>
    <w:p w14:paraId="1570EFD0" w14:textId="77777777" w:rsidR="00785BC4" w:rsidRDefault="00785BC4" w:rsidP="00785BC4">
      <w:pPr>
        <w:pStyle w:val="pr"/>
      </w:pPr>
      <w:r>
        <w:t xml:space="preserve">«Отчет о возмещении затрат и распределении </w:t>
      </w:r>
    </w:p>
    <w:p w14:paraId="28ACC945" w14:textId="77777777" w:rsidR="00785BC4" w:rsidRDefault="00785BC4" w:rsidP="00785BC4">
      <w:pPr>
        <w:pStyle w:val="pr"/>
      </w:pPr>
      <w:r>
        <w:t>прибыли по соглашению о разделе продукции»</w:t>
      </w:r>
    </w:p>
    <w:p w14:paraId="07B21338" w14:textId="77777777" w:rsidR="00785BC4" w:rsidRDefault="00785BC4" w:rsidP="00785BC4">
      <w:pPr>
        <w:pStyle w:val="pc"/>
      </w:pPr>
      <w:r>
        <w:rPr>
          <w:b/>
          <w:bCs/>
        </w:rPr>
        <w:t> </w:t>
      </w:r>
    </w:p>
    <w:p w14:paraId="5597F2D4" w14:textId="77777777" w:rsidR="00785BC4" w:rsidRDefault="00785BC4" w:rsidP="00785BC4">
      <w:pPr>
        <w:pStyle w:val="pc"/>
      </w:pPr>
      <w:r>
        <w:rPr>
          <w:b/>
          <w:bCs/>
        </w:rPr>
        <w:t> </w:t>
      </w:r>
    </w:p>
    <w:p w14:paraId="414BA4A7" w14:textId="77777777" w:rsidR="00785BC4" w:rsidRDefault="00785BC4" w:rsidP="00785BC4">
      <w:pPr>
        <w:pStyle w:val="pc"/>
      </w:pPr>
      <w:r>
        <w:rPr>
          <w:b/>
          <w:bCs/>
        </w:rPr>
        <w:t>Пояснение по заполнению формы, предназначенной для сбора административных данных на безвозмездной основе</w:t>
      </w:r>
    </w:p>
    <w:p w14:paraId="0DF87B41" w14:textId="77777777" w:rsidR="00785BC4" w:rsidRDefault="00785BC4" w:rsidP="00785BC4">
      <w:pPr>
        <w:pStyle w:val="pc"/>
      </w:pPr>
      <w:r>
        <w:rPr>
          <w:b/>
          <w:bCs/>
        </w:rPr>
        <w:t> </w:t>
      </w:r>
    </w:p>
    <w:p w14:paraId="109D2543" w14:textId="77777777" w:rsidR="00785BC4" w:rsidRDefault="00785BC4" w:rsidP="00785BC4">
      <w:pPr>
        <w:pStyle w:val="pc"/>
      </w:pPr>
      <w:r>
        <w:rPr>
          <w:b/>
          <w:bCs/>
        </w:rPr>
        <w:t>Отчет о возмещении затрат и распределении прибыли по соглашению о разделе продукции (индекс - VM_SRP_5, периодичность - ежеквартальная)</w:t>
      </w:r>
    </w:p>
    <w:p w14:paraId="77AB3B1A" w14:textId="77777777" w:rsidR="00785BC4" w:rsidRDefault="00785BC4" w:rsidP="00785BC4">
      <w:pPr>
        <w:pStyle w:val="pc"/>
      </w:pPr>
      <w:r>
        <w:rPr>
          <w:b/>
          <w:bCs/>
        </w:rPr>
        <w:t> </w:t>
      </w:r>
    </w:p>
    <w:p w14:paraId="7F074462" w14:textId="77777777" w:rsidR="00785BC4" w:rsidRDefault="00785BC4" w:rsidP="00785BC4">
      <w:pPr>
        <w:pStyle w:val="pc"/>
      </w:pPr>
      <w:r>
        <w:rPr>
          <w:b/>
          <w:bCs/>
        </w:rPr>
        <w:t>Глава 1. Общие положения</w:t>
      </w:r>
    </w:p>
    <w:p w14:paraId="54D77230" w14:textId="77777777" w:rsidR="00785BC4" w:rsidRDefault="00785BC4" w:rsidP="00785BC4">
      <w:pPr>
        <w:pStyle w:val="pc"/>
      </w:pPr>
      <w:r>
        <w:t> </w:t>
      </w:r>
    </w:p>
    <w:p w14:paraId="68448EC0" w14:textId="77777777" w:rsidR="00785BC4" w:rsidRDefault="00785BC4" w:rsidP="00785BC4">
      <w:pPr>
        <w:pStyle w:val="pj"/>
      </w:pPr>
      <w:r>
        <w:t>1. Настоящее пояснение определяет требования по заполнению формы, предназначенной для сбора административных данных на безвозмездной основе, «Отчет о возмещении затрат и распределении прибыли по соглашению о разделе продукции» (далее - Форма).</w:t>
      </w:r>
    </w:p>
    <w:p w14:paraId="29254A7F" w14:textId="77777777" w:rsidR="00785BC4" w:rsidRDefault="00785BC4" w:rsidP="00785BC4">
      <w:pPr>
        <w:pStyle w:val="pj"/>
      </w:pPr>
      <w:r>
        <w:t>2. Форму подписывают главный бухгалтер (в период его отсутствия - лицо, его замещающее), исполнитель.</w:t>
      </w:r>
    </w:p>
    <w:p w14:paraId="16A7AF73" w14:textId="77777777" w:rsidR="00785BC4" w:rsidRDefault="00785BC4" w:rsidP="00785BC4">
      <w:pPr>
        <w:pStyle w:val="pj"/>
      </w:pPr>
      <w:r>
        <w:t>3. Форма представляется на бумажном носителе либо в электронном виде.</w:t>
      </w:r>
    </w:p>
    <w:p w14:paraId="3A0282EE" w14:textId="77777777" w:rsidR="00785BC4" w:rsidRDefault="00785BC4" w:rsidP="00785BC4">
      <w:pPr>
        <w:pStyle w:val="pc"/>
      </w:pPr>
      <w:r>
        <w:rPr>
          <w:b/>
          <w:bCs/>
        </w:rPr>
        <w:t> </w:t>
      </w:r>
    </w:p>
    <w:p w14:paraId="0D65A820" w14:textId="77777777" w:rsidR="00785BC4" w:rsidRDefault="00785BC4" w:rsidP="00785BC4">
      <w:pPr>
        <w:pStyle w:val="pc"/>
      </w:pPr>
      <w:r>
        <w:rPr>
          <w:b/>
          <w:bCs/>
        </w:rPr>
        <w:t> </w:t>
      </w:r>
    </w:p>
    <w:p w14:paraId="0FEF87EE" w14:textId="77777777" w:rsidR="00785BC4" w:rsidRDefault="00785BC4" w:rsidP="00785BC4">
      <w:pPr>
        <w:pStyle w:val="pc"/>
      </w:pPr>
      <w:r>
        <w:rPr>
          <w:b/>
          <w:bCs/>
        </w:rPr>
        <w:t>Глава 2. Заполнение Формы</w:t>
      </w:r>
    </w:p>
    <w:p w14:paraId="733E60B1" w14:textId="77777777" w:rsidR="00785BC4" w:rsidRDefault="00785BC4" w:rsidP="00785BC4">
      <w:pPr>
        <w:pStyle w:val="pc"/>
      </w:pPr>
      <w:r>
        <w:t> </w:t>
      </w:r>
    </w:p>
    <w:p w14:paraId="3B105F16" w14:textId="77777777" w:rsidR="00785BC4" w:rsidRDefault="00785BC4" w:rsidP="00785BC4">
      <w:pPr>
        <w:pStyle w:val="pj"/>
      </w:pPr>
      <w:r>
        <w:t>4. Для заполнения Формы используются следующие понятия:</w:t>
      </w:r>
    </w:p>
    <w:p w14:paraId="7E1CA156" w14:textId="77777777" w:rsidR="00785BC4" w:rsidRDefault="00785BC4" w:rsidP="00785BC4">
      <w:pPr>
        <w:pStyle w:val="pj"/>
      </w:pPr>
      <w:r>
        <w:t>1) </w:t>
      </w:r>
      <w:proofErr w:type="spellStart"/>
      <w:r>
        <w:t>аплифт</w:t>
      </w:r>
      <w:proofErr w:type="spellEnd"/>
      <w:r>
        <w:t xml:space="preserve"> - процент, начисленный (выплаченный) на невозмещенную часть затрат;</w:t>
      </w:r>
    </w:p>
    <w:p w14:paraId="2B6651FC" w14:textId="77777777" w:rsidR="00785BC4" w:rsidRDefault="00785BC4" w:rsidP="00785BC4">
      <w:pPr>
        <w:pStyle w:val="pj"/>
      </w:pPr>
      <w:r>
        <w:t>2) </w:t>
      </w:r>
      <w:proofErr w:type="spellStart"/>
      <w:r>
        <w:t>кост</w:t>
      </w:r>
      <w:proofErr w:type="spellEnd"/>
      <w:r>
        <w:t>-ойл - компенсационное нефтегазовое сырье;</w:t>
      </w:r>
    </w:p>
    <w:p w14:paraId="0F640033" w14:textId="77777777" w:rsidR="00785BC4" w:rsidRDefault="00785BC4" w:rsidP="00785BC4">
      <w:pPr>
        <w:pStyle w:val="pj"/>
      </w:pPr>
      <w:r>
        <w:t>3) подрядная компания - входящий в состав подрядчика участник соглашения о разделе продукции (далее - СРП);</w:t>
      </w:r>
    </w:p>
    <w:p w14:paraId="0A685B3B" w14:textId="77777777" w:rsidR="00785BC4" w:rsidRDefault="00785BC4" w:rsidP="00785BC4">
      <w:pPr>
        <w:pStyle w:val="pj"/>
      </w:pPr>
      <w:r>
        <w:t>4) профит-ойл - прибыльное нефтегазовое сырье.</w:t>
      </w:r>
    </w:p>
    <w:p w14:paraId="60808A79" w14:textId="77777777" w:rsidR="00785BC4" w:rsidRDefault="00785BC4" w:rsidP="00785BC4">
      <w:pPr>
        <w:pStyle w:val="pj"/>
      </w:pPr>
      <w:r>
        <w:t>5. Форма представляется операторами по проектам в рамках СРП на территории Республики Казахстан в разрезе наименований подрядных компаний и их резидентства.</w:t>
      </w:r>
    </w:p>
    <w:p w14:paraId="3E4D2BF5" w14:textId="77777777" w:rsidR="00785BC4" w:rsidRDefault="00785BC4" w:rsidP="00785BC4">
      <w:pPr>
        <w:pStyle w:val="pj"/>
      </w:pPr>
      <w:r>
        <w:t>6. В строке 100 указывается доля подрядной компании в СРП в процентах. Все остальные показатели отражаются в тысячах долларов Соединенных Штатов Америки (далее - США).</w:t>
      </w:r>
    </w:p>
    <w:p w14:paraId="319C3457" w14:textId="77777777" w:rsidR="00785BC4" w:rsidRDefault="00785BC4" w:rsidP="00785BC4">
      <w:pPr>
        <w:pStyle w:val="pj"/>
      </w:pPr>
      <w:r>
        <w:t>7. Для операций за отчетный период (строки с кодами 310, 320, 330, 410, 420, 430, 510 и 520) если валюта показателя отличается от доллара США, эквивалент суммы рассчитывается с использованием рыночного курса обмена валют на день проведения операции.</w:t>
      </w:r>
    </w:p>
    <w:p w14:paraId="5090BB61" w14:textId="77777777" w:rsidR="00785BC4" w:rsidRDefault="00785BC4" w:rsidP="00785BC4">
      <w:pPr>
        <w:pStyle w:val="pj"/>
      </w:pPr>
      <w:r>
        <w:t>8. Для показателей остатков на начало периода (строки с кодами 711, 712, 713 и 714) эквивалент суммы в долларах США рассчитывается с использованием рыночного курса обмена валют на конец предыдущего периода. При этом остатки на начало периода должны совпадать с остатками на конец предыдущего периода.</w:t>
      </w:r>
    </w:p>
    <w:p w14:paraId="5B7166E8" w14:textId="77777777" w:rsidR="00785BC4" w:rsidRDefault="00785BC4" w:rsidP="00785BC4">
      <w:pPr>
        <w:pStyle w:val="pj"/>
      </w:pPr>
      <w:r>
        <w:t>9. Для показателей остатков на конец периода (строки с кодами 721, 722, 723 и 724) эквивалент суммы в долларах США рассчитывается с использованием рыночного курса обмена валют на конец периода.</w:t>
      </w:r>
    </w:p>
    <w:p w14:paraId="2885B6FD" w14:textId="77777777" w:rsidR="00785BC4" w:rsidRDefault="00785BC4" w:rsidP="00785BC4">
      <w:pPr>
        <w:pStyle w:val="pj"/>
      </w:pPr>
      <w:r>
        <w:t xml:space="preserve">10. В случае представления нулевых значений в строках 510 и 520, в примечании указываются объемы </w:t>
      </w:r>
      <w:proofErr w:type="spellStart"/>
      <w:r>
        <w:t>кост</w:t>
      </w:r>
      <w:proofErr w:type="spellEnd"/>
      <w:r>
        <w:t>-ойл и профит-ойл в натуральном выражении с указанием средней цены реализации продукции за отчетный период.</w:t>
      </w:r>
    </w:p>
    <w:p w14:paraId="2CC9C02F" w14:textId="77777777" w:rsidR="00785BC4" w:rsidRDefault="00785BC4" w:rsidP="00785BC4">
      <w:pPr>
        <w:pStyle w:val="pj"/>
      </w:pPr>
      <w:r>
        <w:lastRenderedPageBreak/>
        <w:t>11. В случае отсутствия информации за отчетный период Форма представляется с нулевыми значениями.</w:t>
      </w:r>
    </w:p>
    <w:p w14:paraId="52DE8E5C" w14:textId="77777777" w:rsidR="00785BC4" w:rsidRDefault="00785BC4" w:rsidP="00785BC4">
      <w:pPr>
        <w:pStyle w:val="pj"/>
      </w:pPr>
      <w:r>
        <w:t>12. Корректировки (изменения, дополнения) в Форму вносятся по мере внесения изменений в бухгалтерские документы и (или) отчеты по СРП.</w:t>
      </w:r>
    </w:p>
    <w:p w14:paraId="3F083D9B" w14:textId="77777777" w:rsidR="00785BC4" w:rsidRDefault="00785BC4" w:rsidP="00785BC4">
      <w:pPr>
        <w:pStyle w:val="pj"/>
      </w:pPr>
      <w:r>
        <w:rPr>
          <w:rStyle w:val="s0"/>
        </w:rPr>
        <w:t> </w:t>
      </w:r>
    </w:p>
    <w:p w14:paraId="0026B4CF" w14:textId="77777777" w:rsidR="00C278A7" w:rsidRPr="00785BC4" w:rsidRDefault="00C278A7">
      <w:pPr>
        <w:rPr>
          <w:b/>
          <w:bCs/>
        </w:rPr>
      </w:pPr>
    </w:p>
    <w:sectPr w:rsidR="00C278A7" w:rsidRPr="0078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46"/>
    <w:rsid w:val="00265A3A"/>
    <w:rsid w:val="002A440F"/>
    <w:rsid w:val="0039079E"/>
    <w:rsid w:val="004171F2"/>
    <w:rsid w:val="00785BC4"/>
    <w:rsid w:val="00841D6D"/>
    <w:rsid w:val="008478BA"/>
    <w:rsid w:val="00885CDC"/>
    <w:rsid w:val="00C278A7"/>
    <w:rsid w:val="00C646BD"/>
    <w:rsid w:val="00EC1323"/>
    <w:rsid w:val="00F2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7D7B"/>
  <w15:chartTrackingRefBased/>
  <w15:docId w15:val="{3367B96D-2513-4CA5-AA85-CF6769C5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B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72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2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2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2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2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2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2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2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2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2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7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72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724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7246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72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72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72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72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7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27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72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27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72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272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72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2724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72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27246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F27246"/>
    <w:rPr>
      <w:b/>
      <w:bCs/>
      <w:smallCaps/>
      <w:color w:val="2E74B5" w:themeColor="accent1" w:themeShade="BF"/>
      <w:spacing w:val="5"/>
    </w:rPr>
  </w:style>
  <w:style w:type="character" w:styleId="ac">
    <w:name w:val="Hyperlink"/>
    <w:uiPriority w:val="99"/>
    <w:semiHidden/>
    <w:unhideWhenUsed/>
    <w:rsid w:val="00785BC4"/>
    <w:rPr>
      <w:color w:val="333399"/>
      <w:u w:val="single"/>
    </w:rPr>
  </w:style>
  <w:style w:type="paragraph" w:customStyle="1" w:styleId="pc">
    <w:name w:val="pc"/>
    <w:basedOn w:val="a"/>
    <w:rsid w:val="00785BC4"/>
    <w:pPr>
      <w:jc w:val="center"/>
    </w:pPr>
    <w:rPr>
      <w:color w:val="000000"/>
    </w:rPr>
  </w:style>
  <w:style w:type="paragraph" w:customStyle="1" w:styleId="pr">
    <w:name w:val="pr"/>
    <w:basedOn w:val="a"/>
    <w:rsid w:val="00785BC4"/>
    <w:pPr>
      <w:jc w:val="right"/>
    </w:pPr>
    <w:rPr>
      <w:color w:val="000000"/>
    </w:rPr>
  </w:style>
  <w:style w:type="paragraph" w:customStyle="1" w:styleId="pj">
    <w:name w:val="pj"/>
    <w:basedOn w:val="a"/>
    <w:rsid w:val="00785BC4"/>
    <w:pPr>
      <w:ind w:firstLine="400"/>
      <w:jc w:val="both"/>
    </w:pPr>
    <w:rPr>
      <w:color w:val="000000"/>
    </w:rPr>
  </w:style>
  <w:style w:type="character" w:customStyle="1" w:styleId="s0">
    <w:name w:val="s0"/>
    <w:rsid w:val="00785BC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785BC4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sid w:val="00785BC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l:34751939.1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1044</Words>
  <Characters>5952</Characters>
  <Application>Microsoft Office Word</Application>
  <DocSecurity>0</DocSecurity>
  <Lines>49</Lines>
  <Paragraphs>13</Paragraphs>
  <ScaleCrop>false</ScaleCrop>
  <Company>National Bank of Kazakhstan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Карбоз</dc:creator>
  <cp:keywords/>
  <dc:description/>
  <cp:lastModifiedBy>Жансая Карбоз</cp:lastModifiedBy>
  <cp:revision>4</cp:revision>
  <dcterms:created xsi:type="dcterms:W3CDTF">2026-08-06T07:03:00Z</dcterms:created>
  <dcterms:modified xsi:type="dcterms:W3CDTF">2026-08-06T10:22:00Z</dcterms:modified>
</cp:coreProperties>
</file>