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C8" w:rsidRPr="00271B01" w:rsidRDefault="00C869C8" w:rsidP="00C869C8">
      <w:pPr>
        <w:widowControl w:val="0"/>
        <w:jc w:val="right"/>
        <w:rPr>
          <w:sz w:val="28"/>
          <w:szCs w:val="28"/>
        </w:rPr>
      </w:pPr>
      <w:r w:rsidRPr="00271B01">
        <w:rPr>
          <w:sz w:val="28"/>
          <w:szCs w:val="28"/>
        </w:rPr>
        <w:t>Приложение 4</w:t>
      </w:r>
    </w:p>
    <w:p w:rsidR="00C869C8" w:rsidRPr="00271B01" w:rsidRDefault="00C869C8" w:rsidP="00C869C8">
      <w:pPr>
        <w:widowControl w:val="0"/>
        <w:jc w:val="right"/>
        <w:rPr>
          <w:sz w:val="28"/>
          <w:szCs w:val="28"/>
          <w:lang w:val="kk-KZ"/>
        </w:rPr>
      </w:pPr>
      <w:r w:rsidRPr="00271B01">
        <w:rPr>
          <w:sz w:val="28"/>
          <w:szCs w:val="28"/>
        </w:rPr>
        <w:t>к Правилам мониторинга</w:t>
      </w:r>
    </w:p>
    <w:p w:rsidR="00C869C8" w:rsidRPr="00271B01" w:rsidRDefault="00C869C8" w:rsidP="00C869C8">
      <w:pPr>
        <w:widowControl w:val="0"/>
        <w:jc w:val="right"/>
        <w:rPr>
          <w:sz w:val="28"/>
          <w:szCs w:val="28"/>
          <w:lang w:val="kk-KZ"/>
        </w:rPr>
      </w:pPr>
      <w:r w:rsidRPr="00271B01">
        <w:rPr>
          <w:sz w:val="28"/>
          <w:szCs w:val="28"/>
        </w:rPr>
        <w:t>валютных операций в</w:t>
      </w:r>
    </w:p>
    <w:p w:rsidR="00C869C8" w:rsidRPr="00271B01" w:rsidRDefault="00C869C8" w:rsidP="00C869C8">
      <w:pPr>
        <w:widowControl w:val="0"/>
        <w:jc w:val="right"/>
        <w:rPr>
          <w:sz w:val="28"/>
          <w:szCs w:val="28"/>
        </w:rPr>
      </w:pPr>
      <w:r w:rsidRPr="00271B01">
        <w:rPr>
          <w:sz w:val="28"/>
          <w:szCs w:val="28"/>
        </w:rPr>
        <w:t>Республике Казахстан</w:t>
      </w:r>
    </w:p>
    <w:p w:rsidR="00C869C8" w:rsidRPr="00271B01" w:rsidRDefault="00C869C8" w:rsidP="00C869C8">
      <w:pPr>
        <w:widowControl w:val="0"/>
        <w:jc w:val="right"/>
        <w:rPr>
          <w:sz w:val="28"/>
          <w:szCs w:val="28"/>
        </w:rPr>
      </w:pPr>
    </w:p>
    <w:p w:rsidR="00C869C8" w:rsidRPr="00271B01" w:rsidRDefault="00C869C8" w:rsidP="00C869C8">
      <w:pPr>
        <w:widowControl w:val="0"/>
        <w:jc w:val="right"/>
        <w:rPr>
          <w:sz w:val="28"/>
          <w:szCs w:val="28"/>
        </w:rPr>
      </w:pPr>
    </w:p>
    <w:p w:rsidR="00C869C8" w:rsidRPr="00271B01" w:rsidRDefault="00C869C8" w:rsidP="00C869C8">
      <w:pPr>
        <w:widowControl w:val="0"/>
        <w:jc w:val="center"/>
        <w:rPr>
          <w:sz w:val="28"/>
          <w:szCs w:val="28"/>
        </w:rPr>
      </w:pPr>
      <w:r w:rsidRPr="00271B01">
        <w:rPr>
          <w:sz w:val="28"/>
          <w:szCs w:val="28"/>
        </w:rPr>
        <w:t>Форма, предназначенная для сбора административных данных</w:t>
      </w:r>
    </w:p>
    <w:p w:rsidR="00C869C8" w:rsidRPr="00271B01" w:rsidRDefault="00C869C8" w:rsidP="00C869C8">
      <w:pPr>
        <w:widowControl w:val="0"/>
        <w:jc w:val="right"/>
        <w:rPr>
          <w:sz w:val="28"/>
          <w:szCs w:val="28"/>
        </w:rPr>
      </w:pPr>
    </w:p>
    <w:p w:rsidR="00C869C8" w:rsidRPr="00271B01" w:rsidRDefault="00C869C8" w:rsidP="00C869C8">
      <w:pPr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Представляется: в территориальный филиал Национального Банка Республики Казахстан по месту присвоения учетного номера</w:t>
      </w:r>
    </w:p>
    <w:p w:rsidR="00C869C8" w:rsidRPr="00271B01" w:rsidRDefault="00C869C8" w:rsidP="00C869C8">
      <w:pPr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271B01">
        <w:rPr>
          <w:sz w:val="28"/>
          <w:szCs w:val="28"/>
        </w:rPr>
        <w:t>интернет-ресурсе</w:t>
      </w:r>
      <w:proofErr w:type="spellEnd"/>
      <w:r w:rsidRPr="00271B01">
        <w:rPr>
          <w:sz w:val="28"/>
          <w:szCs w:val="28"/>
        </w:rPr>
        <w:t>:</w:t>
      </w:r>
      <w:r w:rsidRPr="00271B01">
        <w:rPr>
          <w:sz w:val="28"/>
          <w:szCs w:val="28"/>
          <w:lang w:val="kk-KZ"/>
        </w:rPr>
        <w:t xml:space="preserve"> </w:t>
      </w:r>
      <w:r w:rsidRPr="00271B01">
        <w:rPr>
          <w:sz w:val="28"/>
          <w:szCs w:val="28"/>
        </w:rPr>
        <w:t xml:space="preserve">www.nationalbank.kz </w:t>
      </w:r>
    </w:p>
    <w:p w:rsidR="00C869C8" w:rsidRPr="00271B01" w:rsidRDefault="00C869C8" w:rsidP="00C869C8">
      <w:pPr>
        <w:widowControl w:val="0"/>
        <w:jc w:val="right"/>
        <w:rPr>
          <w:sz w:val="28"/>
          <w:szCs w:val="28"/>
        </w:rPr>
      </w:pPr>
    </w:p>
    <w:p w:rsidR="00C869C8" w:rsidRPr="00271B01" w:rsidRDefault="00C869C8" w:rsidP="00C869C8">
      <w:pPr>
        <w:widowControl w:val="0"/>
        <w:jc w:val="center"/>
        <w:rPr>
          <w:sz w:val="28"/>
          <w:szCs w:val="28"/>
        </w:rPr>
      </w:pPr>
      <w:r w:rsidRPr="00271B01">
        <w:rPr>
          <w:sz w:val="28"/>
          <w:szCs w:val="28"/>
        </w:rPr>
        <w:t>Отчет об участии в капитале объекта инвестирования</w:t>
      </w:r>
    </w:p>
    <w:p w:rsidR="00C869C8" w:rsidRPr="00271B01" w:rsidRDefault="00C869C8" w:rsidP="00C869C8">
      <w:pPr>
        <w:widowControl w:val="0"/>
        <w:jc w:val="center"/>
        <w:rPr>
          <w:sz w:val="28"/>
          <w:szCs w:val="28"/>
        </w:rPr>
      </w:pPr>
    </w:p>
    <w:p w:rsidR="00C869C8" w:rsidRPr="00271B01" w:rsidRDefault="00C869C8" w:rsidP="00C869C8">
      <w:pPr>
        <w:ind w:firstLine="709"/>
        <w:jc w:val="both"/>
        <w:rPr>
          <w:bCs/>
          <w:sz w:val="28"/>
          <w:szCs w:val="28"/>
        </w:rPr>
      </w:pPr>
      <w:r w:rsidRPr="00271B01">
        <w:rPr>
          <w:sz w:val="28"/>
          <w:szCs w:val="28"/>
        </w:rPr>
        <w:t xml:space="preserve">Индекс формы административных данных: </w:t>
      </w:r>
      <w:proofErr w:type="gramStart"/>
      <w:r w:rsidRPr="00271B01">
        <w:rPr>
          <w:sz w:val="28"/>
          <w:szCs w:val="28"/>
        </w:rPr>
        <w:t>ПР-И</w:t>
      </w:r>
      <w:proofErr w:type="gramEnd"/>
      <w:r w:rsidRPr="00271B01">
        <w:rPr>
          <w:sz w:val="28"/>
          <w:szCs w:val="28"/>
        </w:rPr>
        <w:t>/Г-4</w:t>
      </w:r>
    </w:p>
    <w:p w:rsidR="00C869C8" w:rsidRPr="00271B01" w:rsidRDefault="00C869C8" w:rsidP="00C869C8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Периодичность: ежеквартальная</w:t>
      </w:r>
    </w:p>
    <w:p w:rsidR="00C869C8" w:rsidRPr="00271B01" w:rsidRDefault="00C869C8" w:rsidP="00C869C8">
      <w:pPr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 xml:space="preserve">Отчетный период: </w:t>
      </w:r>
      <w:r w:rsidRPr="00271B01">
        <w:rPr>
          <w:bCs/>
          <w:sz w:val="28"/>
          <w:szCs w:val="28"/>
        </w:rPr>
        <w:t xml:space="preserve">__________ </w:t>
      </w:r>
      <w:r w:rsidRPr="00271B01">
        <w:rPr>
          <w:sz w:val="28"/>
          <w:szCs w:val="28"/>
        </w:rPr>
        <w:t>квартал</w:t>
      </w:r>
      <w:r w:rsidRPr="00271B01">
        <w:rPr>
          <w:bCs/>
          <w:sz w:val="28"/>
          <w:szCs w:val="28"/>
        </w:rPr>
        <w:t xml:space="preserve"> ____ года</w:t>
      </w:r>
    </w:p>
    <w:p w:rsidR="00C869C8" w:rsidRPr="00271B01" w:rsidRDefault="00C869C8" w:rsidP="00C869C8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Круг лиц, представляющих информацию: резидент</w:t>
      </w:r>
    </w:p>
    <w:p w:rsidR="00C869C8" w:rsidRPr="00271B01" w:rsidRDefault="00C869C8" w:rsidP="00C869C8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Срок представления: до 10 (десятого) числа (включительно) месяца, следующего за отчетным периодом</w:t>
      </w:r>
    </w:p>
    <w:p w:rsidR="00C869C8" w:rsidRPr="00271B01" w:rsidRDefault="00C869C8" w:rsidP="00C869C8">
      <w:pPr>
        <w:rPr>
          <w:sz w:val="28"/>
          <w:szCs w:val="28"/>
        </w:rPr>
      </w:pPr>
      <w:r w:rsidRPr="00271B01">
        <w:rPr>
          <w:sz w:val="28"/>
          <w:szCs w:val="28"/>
        </w:rPr>
        <w:br w:type="page"/>
      </w:r>
    </w:p>
    <w:p w:rsidR="00C869C8" w:rsidRPr="00271B01" w:rsidRDefault="00C869C8" w:rsidP="00C869C8">
      <w:pPr>
        <w:widowControl w:val="0"/>
        <w:ind w:firstLine="709"/>
        <w:jc w:val="right"/>
        <w:rPr>
          <w:sz w:val="28"/>
          <w:szCs w:val="28"/>
        </w:rPr>
      </w:pPr>
      <w:r w:rsidRPr="00271B01">
        <w:rPr>
          <w:sz w:val="28"/>
          <w:szCs w:val="28"/>
        </w:rPr>
        <w:lastRenderedPageBreak/>
        <w:t>Форма</w:t>
      </w:r>
    </w:p>
    <w:p w:rsidR="00C869C8" w:rsidRPr="00271B01" w:rsidRDefault="00C869C8" w:rsidP="00C869C8">
      <w:pPr>
        <w:widowControl w:val="0"/>
        <w:ind w:firstLine="709"/>
        <w:jc w:val="both"/>
        <w:rPr>
          <w:sz w:val="28"/>
          <w:szCs w:val="28"/>
        </w:rPr>
      </w:pPr>
    </w:p>
    <w:p w:rsidR="00C869C8" w:rsidRPr="00271B01" w:rsidRDefault="00C869C8" w:rsidP="00C869C8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Учетный номер Национального Банка Республики Казахстан __________</w:t>
      </w:r>
    </w:p>
    <w:p w:rsidR="00C869C8" w:rsidRPr="00271B01" w:rsidRDefault="00C869C8" w:rsidP="00C869C8">
      <w:pPr>
        <w:widowControl w:val="0"/>
        <w:ind w:firstLine="709"/>
        <w:jc w:val="right"/>
        <w:rPr>
          <w:sz w:val="28"/>
          <w:szCs w:val="28"/>
        </w:rPr>
      </w:pPr>
    </w:p>
    <w:p w:rsidR="00C869C8" w:rsidRPr="00271B01" w:rsidRDefault="00C869C8" w:rsidP="00C869C8">
      <w:pPr>
        <w:widowControl w:val="0"/>
        <w:ind w:firstLine="709"/>
        <w:jc w:val="right"/>
        <w:rPr>
          <w:sz w:val="28"/>
          <w:szCs w:val="28"/>
        </w:rPr>
      </w:pPr>
      <w:r w:rsidRPr="00271B01">
        <w:rPr>
          <w:sz w:val="28"/>
          <w:szCs w:val="28"/>
        </w:rPr>
        <w:t>тысяч долларов Соединенных Штатов Америки (далее – США)</w:t>
      </w:r>
    </w:p>
    <w:tbl>
      <w:tblPr>
        <w:tblW w:w="966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920"/>
        <w:gridCol w:w="5638"/>
        <w:gridCol w:w="1023"/>
        <w:gridCol w:w="1080"/>
        <w:gridCol w:w="999"/>
      </w:tblGrid>
      <w:tr w:rsidR="00C869C8" w:rsidRPr="00271B01" w:rsidTr="0056779C">
        <w:trPr>
          <w:cantSplit/>
          <w:trHeight w:val="25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Код строки</w:t>
            </w:r>
          </w:p>
        </w:tc>
        <w:tc>
          <w:tcPr>
            <w:tcW w:w="5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Наименование показателя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Наименование, фамилия, имя, отчество (при наличии) инвестора</w:t>
            </w:r>
          </w:p>
        </w:tc>
      </w:tr>
      <w:tr w:rsidR="00C869C8" w:rsidRPr="00271B01" w:rsidTr="0056779C">
        <w:trPr>
          <w:cantSplit/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5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</w:tr>
      <w:tr w:rsidR="00C869C8" w:rsidRPr="00271B01" w:rsidTr="0056779C">
        <w:trPr>
          <w:cantSplit/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Б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…</w:t>
            </w:r>
          </w:p>
        </w:tc>
      </w:tr>
      <w:tr w:rsidR="00C869C8" w:rsidRPr="00271B01" w:rsidTr="0056779C">
        <w:trPr>
          <w:trHeight w:val="255"/>
        </w:trPr>
        <w:tc>
          <w:tcPr>
            <w:tcW w:w="9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</w:pPr>
            <w:r w:rsidRPr="00271B01">
              <w:t>Часть 1. Участие инвесторов в капитале объекта инвестирования</w:t>
            </w: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10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</w:pPr>
            <w:r w:rsidRPr="00271B01">
              <w:t>Накопленная стоимость на начало отчетного периода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20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>Изменения (+увеличение/-уменьшение) за отчетный период ((21) + (22) + (23) + (24) + (25) + (26) + (27) + (28) + (29) + (30) + (31) + (32) + (33) + (34) + (35))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</w:pPr>
            <w:r w:rsidRPr="00271B01">
              <w:t>в том числе за счет: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</w:pPr>
            <w:r w:rsidRPr="00271B01">
              <w:t> </w:t>
            </w: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21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</w:pPr>
            <w:r w:rsidRPr="00271B01">
              <w:t>поступления (+)/изъятия (-) денег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</w:pPr>
            <w:r w:rsidRPr="00271B01">
              <w:t> </w:t>
            </w: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22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  <w:jc w:val="both"/>
              <w:rPr>
                <w:strike/>
              </w:rPr>
            </w:pPr>
            <w:r w:rsidRPr="00271B01">
              <w:t>поступления (+)/изъятия (-) оборудования, товаров и иного имущества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23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>поступления (+)/изъятия (-) нематериальных активов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</w:pPr>
            <w:r w:rsidRPr="00271B01">
              <w:t> </w:t>
            </w: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24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>увеличения (+)/уменьшения (-) уставного капитала за счет задолженности по коммерческим кредитам и финансовым займам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</w:pPr>
            <w:r w:rsidRPr="00271B01">
              <w:t> </w:t>
            </w: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25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>зачисления дивидендов в уставный капитал (выплата дивидендов акциями) (+)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</w:pPr>
            <w:r w:rsidRPr="00271B01">
              <w:t> </w:t>
            </w: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26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>увеличения (+)/уменьшения (-) уставного капитала за счет нераспределенного дохода прошлых лет, резервного капитала или других статей капитала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27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>внесения (+)/изъятия (-) недвижимости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28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>внесения (+)/изъятия (-) ценных бумаг эмитентов-нерезидентов (включая векселя)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29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>внесения (+)/изъятия (-) ценных бумаг эмитентов-резидентов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30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>покупки (+)/продажи (-)/дарения (+/-) долей участия резидентом резиденту (нерезидентом нерезиденту)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31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  <w:jc w:val="both"/>
              <w:rPr>
                <w:strike/>
              </w:rPr>
            </w:pPr>
            <w:r w:rsidRPr="00271B01">
              <w:t>присвоение нового учетного номера (+)/(-)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32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>курсовой разницы (+)/(-)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33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>ценовых изменений (+)/(-)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34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>списания при ликвидации (-)</w:t>
            </w:r>
            <w:r w:rsidRPr="00271B01">
              <w:rPr>
                <w:lang w:val="kk-KZ"/>
              </w:rPr>
              <w:t>, реорганизации</w:t>
            </w:r>
            <w:r w:rsidRPr="00271B01">
              <w:t xml:space="preserve"> объекта инвестирования (</w:t>
            </w:r>
            <w:r w:rsidRPr="00271B01">
              <w:rPr>
                <w:lang w:val="kk-KZ"/>
              </w:rPr>
              <w:t>+/</w:t>
            </w:r>
            <w:r w:rsidRPr="00271B01">
              <w:t>-)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36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9C8" w:rsidRPr="00271B01" w:rsidRDefault="00C869C8" w:rsidP="0056779C">
            <w:pPr>
              <w:widowControl w:val="0"/>
            </w:pPr>
            <w:r w:rsidRPr="00271B01">
              <w:t xml:space="preserve">дарения (+)/(-) долей участия резидентом нерезиденту (нерезидентом резиденту)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37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>покупки (+)/продажи (-) долей участия резидентом нерезиденту (нерезидентом резиденту)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38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>прочее (расшифровать)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39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>Накопленная стоимость на конец отчетного периода ((10) + (20))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40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>Доля инвестора в уставном капитале на конец отчетного периода, 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41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</w:pPr>
            <w:r w:rsidRPr="00271B01">
              <w:t>Дивиденды, объявленные в отчетном периоде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50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 xml:space="preserve">Дивиденды, выплаченные (полученные) за отчетный период, включая выплаченный (подлежащий к выплате) налог: </w:t>
            </w:r>
          </w:p>
          <w:p w:rsidR="00C869C8" w:rsidRPr="00271B01" w:rsidRDefault="00C869C8" w:rsidP="0056779C">
            <w:pPr>
              <w:widowControl w:val="0"/>
            </w:pPr>
            <w:r w:rsidRPr="00271B01">
              <w:t>((51)+(52)+(53)), в том числе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51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  <w:ind w:left="227"/>
            </w:pPr>
            <w:r w:rsidRPr="00271B01">
              <w:t>в виде денег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</w:tr>
      <w:tr w:rsidR="00C869C8" w:rsidRPr="00271B01" w:rsidTr="0056779C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52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C8" w:rsidRPr="00271B01" w:rsidRDefault="00C869C8" w:rsidP="0056779C">
            <w:pPr>
              <w:widowControl w:val="0"/>
              <w:ind w:left="227"/>
            </w:pPr>
            <w:r w:rsidRPr="00271B01">
              <w:t>в виде акций (долей участия)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</w:tr>
      <w:tr w:rsidR="00C869C8" w:rsidRPr="00271B01" w:rsidTr="0056779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53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9C8" w:rsidRPr="00271B01" w:rsidRDefault="00C869C8" w:rsidP="0056779C">
            <w:pPr>
              <w:widowControl w:val="0"/>
              <w:ind w:left="227"/>
            </w:pPr>
            <w:r w:rsidRPr="00271B01">
              <w:t>иное (расшифровать)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</w:tr>
      <w:tr w:rsidR="00C869C8" w:rsidRPr="00271B01" w:rsidTr="0056779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lastRenderedPageBreak/>
              <w:t>54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C8" w:rsidRPr="00271B01" w:rsidRDefault="00C869C8" w:rsidP="0056779C">
            <w:pPr>
              <w:widowControl w:val="0"/>
            </w:pPr>
            <w:r w:rsidRPr="00271B01">
              <w:t>Задолженность на конец отчетного периода по оплате подоходного налога с дохода инвестора, удерживаемого у источника выплаты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C8" w:rsidRPr="00271B01" w:rsidRDefault="00C869C8" w:rsidP="0056779C">
            <w:pPr>
              <w:widowControl w:val="0"/>
            </w:pPr>
          </w:p>
        </w:tc>
      </w:tr>
      <w:tr w:rsidR="00C869C8" w:rsidRPr="00271B01" w:rsidTr="0056779C">
        <w:trPr>
          <w:trHeight w:val="325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Информация о расчетах по покупке (продаже) акций, долей участия объекта инвестирования</w:t>
            </w:r>
          </w:p>
        </w:tc>
      </w:tr>
      <w:tr w:rsidR="00C869C8" w:rsidRPr="00271B01" w:rsidTr="0056779C">
        <w:trPr>
          <w:trHeight w:val="325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</w:pPr>
            <w:r w:rsidRPr="00271B01">
              <w:t>Часть 2. Требования резидента к нерезиденту</w:t>
            </w:r>
          </w:p>
        </w:tc>
      </w:tr>
      <w:tr w:rsidR="00C869C8" w:rsidRPr="00271B01" w:rsidTr="0056779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60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C8" w:rsidRPr="00271B01" w:rsidRDefault="00C869C8" w:rsidP="0056779C">
            <w:pPr>
              <w:widowControl w:val="0"/>
            </w:pPr>
            <w:r w:rsidRPr="00271B01">
              <w:t>Задолженность нерезидента перед резидентом на начало отчетного периода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</w:tr>
      <w:tr w:rsidR="00C869C8" w:rsidRPr="00271B01" w:rsidTr="0056779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61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C8" w:rsidRPr="00271B01" w:rsidRDefault="00C869C8" w:rsidP="0056779C">
            <w:pPr>
              <w:widowControl w:val="0"/>
            </w:pPr>
            <w:r w:rsidRPr="00271B01">
              <w:t>Увеличение задолженности в отчетном периоде, в том числе: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</w:tr>
      <w:tr w:rsidR="00C869C8" w:rsidRPr="00271B01" w:rsidTr="0056779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61.1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C8" w:rsidRPr="00271B01" w:rsidRDefault="00C869C8" w:rsidP="0056779C">
            <w:pPr>
              <w:widowControl w:val="0"/>
            </w:pPr>
            <w:r w:rsidRPr="00271B01">
              <w:t>предварительная оплата резидентом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</w:tr>
      <w:tr w:rsidR="00C869C8" w:rsidRPr="00271B01" w:rsidTr="0056779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61.2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C8" w:rsidRPr="00271B01" w:rsidRDefault="00C869C8" w:rsidP="0056779C">
            <w:pPr>
              <w:widowControl w:val="0"/>
            </w:pPr>
            <w:r w:rsidRPr="00271B01">
              <w:t>передача права собственности на объект инвестирования нерезиденту с отсрочкой платежа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</w:tr>
      <w:tr w:rsidR="00C869C8" w:rsidRPr="00271B01" w:rsidTr="0056779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62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>Погашение задолженности в отчетном периоде, в том числе: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</w:tr>
      <w:tr w:rsidR="00C869C8" w:rsidRPr="00271B01" w:rsidTr="0056779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62.1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>переход права собственности резиденту на объект инвестирования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</w:tr>
      <w:tr w:rsidR="00C869C8" w:rsidRPr="00271B01" w:rsidTr="0056779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62.2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>оплата нерезидентом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</w:tr>
      <w:tr w:rsidR="00C869C8" w:rsidRPr="00271B01" w:rsidTr="0056779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63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>Прочие изменения по задолженности в отчетном периоде (расшифровать)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</w:tr>
      <w:tr w:rsidR="00C869C8" w:rsidRPr="00271B01" w:rsidTr="0056779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64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</w:pPr>
            <w:r w:rsidRPr="00271B01">
              <w:t>Задолженность нерезидента перед резидентом на конец отчетного периода (= (60) + (61) – (62) + (63))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</w:tr>
      <w:tr w:rsidR="00C869C8" w:rsidRPr="00271B01" w:rsidTr="0056779C">
        <w:trPr>
          <w:trHeight w:val="325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</w:pPr>
            <w:r w:rsidRPr="00271B01">
              <w:t xml:space="preserve">Часть 3. Обязательства резидента перед нерезидентом </w:t>
            </w:r>
          </w:p>
        </w:tc>
      </w:tr>
      <w:tr w:rsidR="00C869C8" w:rsidRPr="00271B01" w:rsidTr="0056779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70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C8" w:rsidRPr="00271B01" w:rsidRDefault="00C869C8" w:rsidP="0056779C">
            <w:pPr>
              <w:widowControl w:val="0"/>
            </w:pPr>
            <w:r w:rsidRPr="00271B01">
              <w:t>Задолженность резидента перед нерезидентом на начало отчетного периода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</w:tr>
      <w:tr w:rsidR="00C869C8" w:rsidRPr="00271B01" w:rsidTr="0056779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71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>Увеличение задолженности в отчетном периоде, в том числе: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</w:tr>
      <w:tr w:rsidR="00C869C8" w:rsidRPr="00271B01" w:rsidTr="0056779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71.1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>предварительная оплата нерезидентом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</w:tr>
      <w:tr w:rsidR="00C869C8" w:rsidRPr="00271B01" w:rsidTr="0056779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71.2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>передача права собственности на объект инвестирования резиденту с отсрочкой платежа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</w:tr>
      <w:tr w:rsidR="00C869C8" w:rsidRPr="00271B01" w:rsidTr="0056779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72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C8" w:rsidRPr="00271B01" w:rsidRDefault="00C869C8" w:rsidP="0056779C">
            <w:pPr>
              <w:widowControl w:val="0"/>
            </w:pPr>
            <w:r w:rsidRPr="00271B01">
              <w:t>Погашение задолженности в отчетном периоде, в том числе: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</w:tr>
      <w:tr w:rsidR="00C869C8" w:rsidRPr="00271B01" w:rsidTr="0056779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72.1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C8" w:rsidRPr="00271B01" w:rsidRDefault="00C869C8" w:rsidP="0056779C">
            <w:pPr>
              <w:widowControl w:val="0"/>
            </w:pPr>
            <w:r w:rsidRPr="00271B01">
              <w:t>переход права собственности нерезиденту на объект инвестирования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</w:tr>
      <w:tr w:rsidR="00C869C8" w:rsidRPr="00271B01" w:rsidTr="0056779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72.2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C8" w:rsidRPr="00271B01" w:rsidRDefault="00C869C8" w:rsidP="0056779C">
            <w:pPr>
              <w:widowControl w:val="0"/>
            </w:pPr>
            <w:r w:rsidRPr="00271B01">
              <w:t>оплата резидентом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</w:tr>
      <w:tr w:rsidR="00C869C8" w:rsidRPr="00271B01" w:rsidTr="0056779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73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C8" w:rsidRPr="00271B01" w:rsidRDefault="00C869C8" w:rsidP="0056779C">
            <w:pPr>
              <w:widowControl w:val="0"/>
              <w:jc w:val="both"/>
            </w:pPr>
            <w:r w:rsidRPr="00271B01">
              <w:t>Прочие изменения по задолженности в отчетном периоде (расшифровать)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</w:tr>
      <w:tr w:rsidR="00C869C8" w:rsidRPr="00271B01" w:rsidTr="0056779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8" w:rsidRPr="00271B01" w:rsidRDefault="00C869C8" w:rsidP="0056779C">
            <w:pPr>
              <w:widowControl w:val="0"/>
              <w:jc w:val="center"/>
            </w:pPr>
            <w:r w:rsidRPr="00271B01">
              <w:t>74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C8" w:rsidRPr="00271B01" w:rsidRDefault="00C869C8" w:rsidP="0056779C">
            <w:pPr>
              <w:widowControl w:val="0"/>
            </w:pPr>
            <w:r w:rsidRPr="00271B01">
              <w:t>Задолженность резидента перед нерезидентом на конец отчетного периода (= (70) + (71) – (72) + (73))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C8" w:rsidRPr="00271B01" w:rsidRDefault="00C869C8" w:rsidP="0056779C">
            <w:pPr>
              <w:widowControl w:val="0"/>
              <w:jc w:val="center"/>
            </w:pPr>
          </w:p>
        </w:tc>
      </w:tr>
    </w:tbl>
    <w:p w:rsidR="00C869C8" w:rsidRPr="00271B01" w:rsidRDefault="00C869C8" w:rsidP="00C869C8">
      <w:pPr>
        <w:widowControl w:val="0"/>
        <w:jc w:val="both"/>
        <w:rPr>
          <w:sz w:val="28"/>
          <w:szCs w:val="28"/>
        </w:rPr>
      </w:pPr>
    </w:p>
    <w:p w:rsidR="00C869C8" w:rsidRPr="00271B01" w:rsidRDefault="00C869C8" w:rsidP="00C869C8">
      <w:pPr>
        <w:widowControl w:val="0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Примечание: _________________________________________________________</w:t>
      </w:r>
    </w:p>
    <w:p w:rsidR="00C869C8" w:rsidRPr="00271B01" w:rsidRDefault="00C869C8" w:rsidP="00C869C8">
      <w:pPr>
        <w:widowControl w:val="0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____________________________________________________________________</w:t>
      </w:r>
    </w:p>
    <w:p w:rsidR="00C869C8" w:rsidRPr="00271B01" w:rsidRDefault="00C869C8" w:rsidP="00C869C8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Резидент________________________________________________________</w:t>
      </w:r>
    </w:p>
    <w:p w:rsidR="00C869C8" w:rsidRPr="00271B01" w:rsidRDefault="00C869C8" w:rsidP="00C869C8">
      <w:pPr>
        <w:widowControl w:val="0"/>
        <w:ind w:firstLine="709"/>
        <w:jc w:val="center"/>
        <w:rPr>
          <w:sz w:val="28"/>
          <w:szCs w:val="28"/>
        </w:rPr>
      </w:pPr>
      <w:r w:rsidRPr="00271B01">
        <w:rPr>
          <w:sz w:val="28"/>
          <w:szCs w:val="28"/>
        </w:rPr>
        <w:t>(фамилия, имя, отчество (при его наличии) физического лица, наименование юридического лица)</w:t>
      </w:r>
    </w:p>
    <w:p w:rsidR="00C869C8" w:rsidRPr="00271B01" w:rsidRDefault="00C869C8" w:rsidP="00C869C8">
      <w:pPr>
        <w:jc w:val="both"/>
        <w:rPr>
          <w:sz w:val="28"/>
          <w:szCs w:val="28"/>
          <w:lang w:val="kk-KZ"/>
        </w:rPr>
      </w:pPr>
      <w:r w:rsidRPr="00271B01">
        <w:rPr>
          <w:sz w:val="28"/>
          <w:szCs w:val="28"/>
        </w:rPr>
        <w:t xml:space="preserve">Индивидуальный идентификационный номер, бизнес-идентификационный номер </w:t>
      </w:r>
      <w:r w:rsidRPr="00271B01">
        <w:rPr>
          <w:sz w:val="28"/>
          <w:szCs w:val="28"/>
          <w:lang w:val="kk-KZ"/>
        </w:rPr>
        <w:t>__________________________________________</w:t>
      </w:r>
    </w:p>
    <w:p w:rsidR="00C869C8" w:rsidRPr="00271B01" w:rsidRDefault="00C869C8" w:rsidP="00C869C8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Адрес___________________________________________________________</w:t>
      </w:r>
    </w:p>
    <w:p w:rsidR="00C869C8" w:rsidRPr="00271B01" w:rsidRDefault="00C869C8" w:rsidP="00C869C8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Телефон ____________________________________________________________</w:t>
      </w:r>
    </w:p>
    <w:p w:rsidR="00C869C8" w:rsidRPr="00271B01" w:rsidRDefault="00C869C8" w:rsidP="00C869C8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Адрес электронной почты ______________________________________________</w:t>
      </w:r>
    </w:p>
    <w:p w:rsidR="00C869C8" w:rsidRPr="00271B01" w:rsidRDefault="00C869C8" w:rsidP="00C869C8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Исполнитель ___________________________________________________</w:t>
      </w:r>
    </w:p>
    <w:p w:rsidR="00C869C8" w:rsidRPr="00271B01" w:rsidRDefault="00C869C8" w:rsidP="00C869C8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 xml:space="preserve">                        фамилия, имя и отчество (при его наличии) подпись, телефон</w:t>
      </w:r>
    </w:p>
    <w:p w:rsidR="00C869C8" w:rsidRPr="00271B01" w:rsidRDefault="00C869C8" w:rsidP="00C869C8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lastRenderedPageBreak/>
        <w:t>Руководитель или лицо, уполномоченное на подписание отчета</w:t>
      </w:r>
    </w:p>
    <w:p w:rsidR="00C869C8" w:rsidRPr="00271B01" w:rsidRDefault="00C869C8" w:rsidP="00C869C8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__________________________________________    _____________________</w:t>
      </w:r>
    </w:p>
    <w:p w:rsidR="00C869C8" w:rsidRPr="00271B01" w:rsidRDefault="00C869C8" w:rsidP="00C869C8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 xml:space="preserve">     фамилия, имя и отчество (при его </w:t>
      </w:r>
      <w:proofErr w:type="gramStart"/>
      <w:r w:rsidRPr="00271B01">
        <w:rPr>
          <w:sz w:val="28"/>
          <w:szCs w:val="28"/>
        </w:rPr>
        <w:t xml:space="preserve">наличии)   </w:t>
      </w:r>
      <w:proofErr w:type="gramEnd"/>
      <w:r w:rsidRPr="00271B01">
        <w:rPr>
          <w:sz w:val="28"/>
          <w:szCs w:val="28"/>
        </w:rPr>
        <w:t xml:space="preserve">         подпись, телефон</w:t>
      </w:r>
    </w:p>
    <w:p w:rsidR="00C869C8" w:rsidRPr="00271B01" w:rsidRDefault="00C869C8" w:rsidP="00C869C8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Дата подписания отчета «____» ______________ 20___ года</w:t>
      </w:r>
    </w:p>
    <w:p w:rsidR="00C869C8" w:rsidRPr="00271B01" w:rsidRDefault="00C869C8" w:rsidP="00C869C8">
      <w:pPr>
        <w:rPr>
          <w:sz w:val="28"/>
          <w:szCs w:val="28"/>
        </w:rPr>
      </w:pPr>
      <w:r w:rsidRPr="00271B01">
        <w:rPr>
          <w:sz w:val="28"/>
          <w:szCs w:val="28"/>
        </w:rPr>
        <w:br w:type="page"/>
      </w:r>
    </w:p>
    <w:p w:rsidR="00C869C8" w:rsidRPr="00271B01" w:rsidRDefault="00C869C8" w:rsidP="00C869C8">
      <w:pPr>
        <w:widowControl w:val="0"/>
        <w:ind w:firstLine="709"/>
        <w:jc w:val="right"/>
        <w:rPr>
          <w:sz w:val="28"/>
          <w:szCs w:val="28"/>
        </w:rPr>
      </w:pPr>
      <w:r w:rsidRPr="00271B01">
        <w:rPr>
          <w:sz w:val="28"/>
          <w:szCs w:val="28"/>
        </w:rPr>
        <w:lastRenderedPageBreak/>
        <w:t>Приложение</w:t>
      </w:r>
    </w:p>
    <w:p w:rsidR="00C869C8" w:rsidRPr="00271B01" w:rsidRDefault="00C869C8" w:rsidP="00C869C8">
      <w:pPr>
        <w:widowControl w:val="0"/>
        <w:ind w:firstLine="709"/>
        <w:jc w:val="right"/>
        <w:outlineLvl w:val="0"/>
        <w:rPr>
          <w:sz w:val="28"/>
          <w:szCs w:val="28"/>
        </w:rPr>
      </w:pPr>
      <w:r w:rsidRPr="00271B01">
        <w:rPr>
          <w:sz w:val="28"/>
          <w:szCs w:val="28"/>
        </w:rPr>
        <w:t xml:space="preserve">к форме отчета об участии в </w:t>
      </w:r>
    </w:p>
    <w:p w:rsidR="00C869C8" w:rsidRPr="00271B01" w:rsidRDefault="00C869C8" w:rsidP="00C869C8">
      <w:pPr>
        <w:widowControl w:val="0"/>
        <w:ind w:firstLine="709"/>
        <w:jc w:val="right"/>
        <w:outlineLvl w:val="0"/>
        <w:rPr>
          <w:sz w:val="28"/>
          <w:szCs w:val="28"/>
        </w:rPr>
      </w:pPr>
      <w:r w:rsidRPr="00271B01">
        <w:rPr>
          <w:sz w:val="28"/>
          <w:szCs w:val="28"/>
        </w:rPr>
        <w:t>капитале объекта инвестирования</w:t>
      </w:r>
    </w:p>
    <w:p w:rsidR="00C869C8" w:rsidRPr="00271B01" w:rsidRDefault="00C869C8" w:rsidP="00C869C8">
      <w:pPr>
        <w:widowControl w:val="0"/>
        <w:jc w:val="center"/>
        <w:rPr>
          <w:sz w:val="28"/>
          <w:szCs w:val="28"/>
        </w:rPr>
      </w:pPr>
    </w:p>
    <w:p w:rsidR="00C869C8" w:rsidRPr="00271B01" w:rsidRDefault="00C869C8" w:rsidP="00C869C8">
      <w:pPr>
        <w:widowControl w:val="0"/>
        <w:jc w:val="center"/>
        <w:rPr>
          <w:sz w:val="28"/>
          <w:szCs w:val="28"/>
        </w:rPr>
      </w:pPr>
    </w:p>
    <w:p w:rsidR="00C869C8" w:rsidRPr="00271B01" w:rsidRDefault="00C869C8" w:rsidP="00C869C8">
      <w:pPr>
        <w:widowControl w:val="0"/>
        <w:jc w:val="center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Пояснение по заполнению формы административных данных</w:t>
      </w:r>
    </w:p>
    <w:p w:rsidR="00C869C8" w:rsidRPr="00271B01" w:rsidRDefault="00C869C8" w:rsidP="00C869C8">
      <w:pPr>
        <w:widowControl w:val="0"/>
        <w:jc w:val="center"/>
        <w:rPr>
          <w:sz w:val="28"/>
          <w:szCs w:val="28"/>
        </w:rPr>
      </w:pPr>
    </w:p>
    <w:p w:rsidR="00C869C8" w:rsidRPr="00271B01" w:rsidRDefault="00C869C8" w:rsidP="00C869C8">
      <w:pPr>
        <w:widowControl w:val="0"/>
        <w:jc w:val="center"/>
        <w:rPr>
          <w:sz w:val="28"/>
          <w:szCs w:val="28"/>
        </w:rPr>
      </w:pPr>
      <w:r w:rsidRPr="00271B01">
        <w:rPr>
          <w:sz w:val="28"/>
          <w:szCs w:val="28"/>
        </w:rPr>
        <w:t>Отчет об участии в капитале объекта инвестирования</w:t>
      </w:r>
    </w:p>
    <w:p w:rsidR="00C869C8" w:rsidRPr="00271B01" w:rsidRDefault="00C869C8" w:rsidP="00C869C8">
      <w:pPr>
        <w:widowControl w:val="0"/>
        <w:jc w:val="center"/>
        <w:rPr>
          <w:sz w:val="28"/>
          <w:szCs w:val="28"/>
        </w:rPr>
      </w:pPr>
      <w:r w:rsidRPr="00271B01">
        <w:rPr>
          <w:bCs/>
          <w:sz w:val="28"/>
          <w:szCs w:val="28"/>
        </w:rPr>
        <w:t xml:space="preserve">(индекс – </w:t>
      </w:r>
      <w:proofErr w:type="gramStart"/>
      <w:r w:rsidRPr="00271B01">
        <w:rPr>
          <w:sz w:val="28"/>
          <w:szCs w:val="28"/>
        </w:rPr>
        <w:t>ПР-И</w:t>
      </w:r>
      <w:proofErr w:type="gramEnd"/>
      <w:r w:rsidRPr="00271B01">
        <w:rPr>
          <w:sz w:val="28"/>
          <w:szCs w:val="28"/>
        </w:rPr>
        <w:t>/Г-4</w:t>
      </w:r>
      <w:r w:rsidRPr="00271B01">
        <w:rPr>
          <w:bCs/>
          <w:sz w:val="28"/>
          <w:szCs w:val="28"/>
        </w:rPr>
        <w:t>, периодичность – ежеквартальная)</w:t>
      </w:r>
    </w:p>
    <w:p w:rsidR="00C869C8" w:rsidRPr="00271B01" w:rsidRDefault="00C869C8" w:rsidP="00C869C8">
      <w:pPr>
        <w:widowControl w:val="0"/>
        <w:jc w:val="center"/>
        <w:rPr>
          <w:sz w:val="28"/>
          <w:szCs w:val="28"/>
        </w:rPr>
      </w:pPr>
    </w:p>
    <w:p w:rsidR="00C869C8" w:rsidRPr="00271B01" w:rsidRDefault="00C869C8" w:rsidP="00C869C8">
      <w:pPr>
        <w:widowControl w:val="0"/>
        <w:jc w:val="center"/>
        <w:rPr>
          <w:sz w:val="28"/>
          <w:szCs w:val="28"/>
        </w:rPr>
      </w:pPr>
    </w:p>
    <w:p w:rsidR="00C869C8" w:rsidRPr="00271B01" w:rsidRDefault="00C869C8" w:rsidP="00C869C8">
      <w:pPr>
        <w:widowControl w:val="0"/>
        <w:jc w:val="center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Глава 1. Общие положения</w:t>
      </w:r>
    </w:p>
    <w:p w:rsidR="00C869C8" w:rsidRPr="00271B01" w:rsidRDefault="00C869C8" w:rsidP="00C869C8">
      <w:pPr>
        <w:widowControl w:val="0"/>
        <w:jc w:val="center"/>
        <w:rPr>
          <w:bCs/>
          <w:sz w:val="28"/>
          <w:szCs w:val="28"/>
        </w:rPr>
      </w:pPr>
    </w:p>
    <w:p w:rsidR="00C869C8" w:rsidRPr="00271B01" w:rsidRDefault="00C869C8" w:rsidP="00C869C8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1. Настоящее пояснение определяет единые требования по заполнению формы, предназначенной для сбора административных данных, «</w:t>
      </w:r>
      <w:r w:rsidRPr="00271B01">
        <w:rPr>
          <w:sz w:val="28"/>
          <w:szCs w:val="28"/>
        </w:rPr>
        <w:t>Отчет об участии в капитале объекта инвестирования</w:t>
      </w:r>
      <w:r w:rsidRPr="00271B01">
        <w:rPr>
          <w:bCs/>
          <w:sz w:val="28"/>
          <w:szCs w:val="28"/>
        </w:rPr>
        <w:t>» (далее – Форма).</w:t>
      </w:r>
    </w:p>
    <w:p w:rsidR="00C869C8" w:rsidRPr="00271B01" w:rsidRDefault="00C869C8" w:rsidP="00C869C8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2. Форма разработана в соответствии с пунктом 5 статьи 14 Закона Республики Казахстан «О валютном регулировании и валютном контроле».</w:t>
      </w:r>
    </w:p>
    <w:p w:rsidR="00C869C8" w:rsidRPr="00271B01" w:rsidRDefault="00C869C8" w:rsidP="00C869C8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3. Форма представляется ежеквартально резидентами Республики Казахстан по валютным договорам участия в капитале</w:t>
      </w:r>
      <w:r w:rsidRPr="00271B01">
        <w:rPr>
          <w:sz w:val="28"/>
          <w:szCs w:val="28"/>
        </w:rPr>
        <w:t xml:space="preserve"> объекта инвестирования</w:t>
      </w:r>
      <w:r w:rsidRPr="00271B01">
        <w:rPr>
          <w:bCs/>
          <w:sz w:val="28"/>
          <w:szCs w:val="28"/>
        </w:rPr>
        <w:t xml:space="preserve"> с присвоенным учетным номером.</w:t>
      </w:r>
    </w:p>
    <w:p w:rsidR="00C869C8" w:rsidRPr="00271B01" w:rsidRDefault="00C869C8" w:rsidP="00C869C8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4. Форму подписывают руководитель или лицо, уполномоченное на подписание отчета (для юридических лиц), и исполнитель.</w:t>
      </w:r>
    </w:p>
    <w:p w:rsidR="00C869C8" w:rsidRPr="00271B01" w:rsidRDefault="00C869C8" w:rsidP="00C869C8">
      <w:pPr>
        <w:widowControl w:val="0"/>
        <w:jc w:val="center"/>
        <w:rPr>
          <w:bCs/>
          <w:sz w:val="28"/>
          <w:szCs w:val="28"/>
        </w:rPr>
      </w:pPr>
    </w:p>
    <w:p w:rsidR="00C869C8" w:rsidRPr="00271B01" w:rsidRDefault="00C869C8" w:rsidP="00C869C8">
      <w:pPr>
        <w:widowControl w:val="0"/>
        <w:jc w:val="center"/>
        <w:rPr>
          <w:bCs/>
          <w:sz w:val="28"/>
          <w:szCs w:val="28"/>
        </w:rPr>
      </w:pPr>
    </w:p>
    <w:p w:rsidR="00C869C8" w:rsidRPr="00271B01" w:rsidRDefault="00C869C8" w:rsidP="00C869C8">
      <w:pPr>
        <w:widowControl w:val="0"/>
        <w:jc w:val="center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Глава 2. Заполнение Формы</w:t>
      </w:r>
    </w:p>
    <w:p w:rsidR="00C869C8" w:rsidRPr="00271B01" w:rsidRDefault="00C869C8" w:rsidP="00C869C8">
      <w:pPr>
        <w:widowControl w:val="0"/>
        <w:jc w:val="center"/>
        <w:rPr>
          <w:bCs/>
          <w:sz w:val="28"/>
          <w:szCs w:val="28"/>
        </w:rPr>
      </w:pPr>
    </w:p>
    <w:p w:rsidR="00C869C8" w:rsidRPr="00271B01" w:rsidRDefault="00C869C8" w:rsidP="00C869C8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5. Для целей заполнения Формы используются следующие понятия:</w:t>
      </w:r>
    </w:p>
    <w:p w:rsidR="00C869C8" w:rsidRPr="00271B01" w:rsidRDefault="00C869C8" w:rsidP="00C869C8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bCs/>
          <w:sz w:val="28"/>
          <w:szCs w:val="28"/>
        </w:rPr>
        <w:t>1</w:t>
      </w:r>
      <w:r w:rsidRPr="00271B01">
        <w:rPr>
          <w:rFonts w:eastAsia="Calibri"/>
          <w:sz w:val="28"/>
          <w:szCs w:val="28"/>
          <w:lang w:eastAsia="en-US"/>
        </w:rPr>
        <w:t xml:space="preserve">) </w:t>
      </w:r>
      <w:r w:rsidRPr="00271B01">
        <w:rPr>
          <w:sz w:val="28"/>
          <w:szCs w:val="28"/>
        </w:rPr>
        <w:t>объект инвестирования – юридическое лицо, паевой инвестиционный фонд, акции, доли участия, паи которых приобретаются (приобретены), а также юридическое лицо, простое товарищество, консорциум, в имущество которого вносятся (внесены) имущественные взносы. В случае проведения операций с депозитарными расписками объектом инвестирования является эмитент ценной бумаги, являющейся их базовым активом;</w:t>
      </w:r>
    </w:p>
    <w:p w:rsidR="00C869C8" w:rsidRPr="00271B01" w:rsidRDefault="00C869C8" w:rsidP="00C869C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1B01">
        <w:rPr>
          <w:rFonts w:eastAsia="Calibri"/>
          <w:sz w:val="28"/>
          <w:szCs w:val="28"/>
          <w:lang w:eastAsia="en-US"/>
        </w:rPr>
        <w:t>2) инвестор – физическое или юридическое лицо, которому переходит (перешло) право собственности на объект инвестирования.</w:t>
      </w:r>
    </w:p>
    <w:p w:rsidR="00C869C8" w:rsidRPr="00271B01" w:rsidRDefault="00C869C8" w:rsidP="00C869C8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 xml:space="preserve">6. Форма представляется по операциям участия в уставном капитале </w:t>
      </w:r>
      <w:r w:rsidRPr="00271B01">
        <w:rPr>
          <w:sz w:val="28"/>
          <w:szCs w:val="28"/>
        </w:rPr>
        <w:br/>
      </w:r>
      <w:r w:rsidRPr="00271B01">
        <w:rPr>
          <w:bCs/>
          <w:sz w:val="28"/>
          <w:szCs w:val="28"/>
        </w:rPr>
        <w:t>(с акциями, долями участия, паями), в капитале ином, чем уставный капитал</w:t>
      </w:r>
      <w:r w:rsidRPr="00271B01">
        <w:rPr>
          <w:sz w:val="28"/>
          <w:szCs w:val="28"/>
        </w:rPr>
        <w:t>.</w:t>
      </w:r>
    </w:p>
    <w:p w:rsidR="00C869C8" w:rsidRPr="00271B01" w:rsidRDefault="00C869C8" w:rsidP="00C869C8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Допускается заполнение резидентом Части 1 по нескольким учетным номерам, полученным им по операциям участия в капитале одного объекта инвестирования. В этом случае указываются номера всех учетных номеров, по которым представляется Форма.</w:t>
      </w:r>
    </w:p>
    <w:p w:rsidR="00C869C8" w:rsidRPr="00271B01" w:rsidRDefault="00C869C8" w:rsidP="00C869C8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sz w:val="28"/>
          <w:szCs w:val="28"/>
        </w:rPr>
        <w:t>7. Если</w:t>
      </w:r>
      <w:r w:rsidRPr="00271B01">
        <w:rPr>
          <w:bCs/>
          <w:sz w:val="28"/>
          <w:szCs w:val="28"/>
        </w:rPr>
        <w:t xml:space="preserve"> присвоенные учетные номера получены резидентом-юридическим лицом по операциям участия в его капитале, то в графах 1, 2 и далее Части 1 указываются отдельно фамилия, имя, отчество (при наличии) </w:t>
      </w:r>
      <w:r w:rsidRPr="00271B01">
        <w:rPr>
          <w:bCs/>
          <w:sz w:val="28"/>
          <w:szCs w:val="28"/>
        </w:rPr>
        <w:lastRenderedPageBreak/>
        <w:t>физического лица, наименование юридического лица каждого нерезидента и информация по его участию в капитале резидента.</w:t>
      </w:r>
    </w:p>
    <w:p w:rsidR="00C869C8" w:rsidRPr="00271B01" w:rsidRDefault="00C869C8" w:rsidP="00C869C8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Если присвоенные учетные номера получены резидентом совместно с другими резидентами по операциям их участия в капитале нерезидента, то в графах 1, 2 и далее Части 1 указываются отдельно фамилия, имя, отчество (при наличии) физического лица, наименование юридического лица каждого резидента и информация по его участию в капитале нерезидента.</w:t>
      </w:r>
    </w:p>
    <w:p w:rsidR="00C869C8" w:rsidRPr="00271B01" w:rsidRDefault="00C869C8" w:rsidP="00C869C8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 xml:space="preserve">По операциям между покупателем и продавцом объекта инвестирования заполняются Части 1 и 2 – при возникновении требования резидента к нерезиденту, Части 1 и 3 – при возникновении обязательства резидента перед нерезидентом. Если присвоенные учетные номера получены резидентом по операциям </w:t>
      </w:r>
      <w:r w:rsidRPr="00271B01">
        <w:rPr>
          <w:sz w:val="28"/>
          <w:szCs w:val="28"/>
        </w:rPr>
        <w:t>приобретения у нерезидента (продажи нерезиденту) акций, долей участия в капитале третьего лица-резидента</w:t>
      </w:r>
      <w:r w:rsidRPr="00271B01">
        <w:rPr>
          <w:bCs/>
          <w:sz w:val="28"/>
          <w:szCs w:val="28"/>
        </w:rPr>
        <w:t>, то Часть 1 не заполняется.</w:t>
      </w:r>
    </w:p>
    <w:p w:rsidR="00C869C8" w:rsidRPr="00271B01" w:rsidRDefault="00C869C8" w:rsidP="00C869C8">
      <w:pPr>
        <w:widowControl w:val="0"/>
        <w:ind w:firstLine="709"/>
        <w:jc w:val="both"/>
        <w:rPr>
          <w:strike/>
          <w:sz w:val="28"/>
          <w:szCs w:val="28"/>
        </w:rPr>
      </w:pPr>
      <w:r w:rsidRPr="00271B01">
        <w:rPr>
          <w:bCs/>
          <w:sz w:val="28"/>
          <w:szCs w:val="28"/>
        </w:rPr>
        <w:t xml:space="preserve">8. </w:t>
      </w:r>
      <w:r w:rsidRPr="00271B01">
        <w:rPr>
          <w:sz w:val="28"/>
          <w:szCs w:val="28"/>
        </w:rPr>
        <w:t>Суммы отражаются в тысячах долларов США.</w:t>
      </w:r>
    </w:p>
    <w:p w:rsidR="00C869C8" w:rsidRPr="00271B01" w:rsidRDefault="00C869C8" w:rsidP="00C869C8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Операции за отчетный период отражаются по их фактической стоимости. Суммы, выраженные в иных валютах, переводятся в доллары США с использованием рыночного курса обмена валют на дату проведения операции или на конец отчетного периода, соответственно. Возникающая курсовая разница отражается по строкам с кодами 32, 63 и 73.</w:t>
      </w:r>
    </w:p>
    <w:p w:rsidR="00C869C8" w:rsidRPr="00271B01" w:rsidRDefault="00C869C8" w:rsidP="00C869C8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Остаток на начало отчетного периода (строки с кодами 10, 60 и 70) равен остатку на конец периода, предыдущего отчетному (строки с кодами 39, 64 и 74 соответственно), по каждой графе.</w:t>
      </w:r>
    </w:p>
    <w:p w:rsidR="00C869C8" w:rsidRPr="00271B01" w:rsidRDefault="00C869C8" w:rsidP="00C869C8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9. Увеличение стоимости капитала объекта инвестирования за отчетный период отражается со знаком (+), уменьшение стоимости капитала со знаком</w:t>
      </w:r>
      <w:r w:rsidRPr="00271B01">
        <w:rPr>
          <w:bCs/>
          <w:sz w:val="28"/>
          <w:szCs w:val="28"/>
        </w:rPr>
        <w:br/>
        <w:t>(-).</w:t>
      </w:r>
    </w:p>
    <w:p w:rsidR="00C869C8" w:rsidRPr="00271B01" w:rsidRDefault="00C869C8" w:rsidP="00C869C8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Строка с кодом 31 заполняется при присвоении Национальным Банком Республики Казахстан учетного номера взамен ранее присвоенного учетного номера согласно пункту 15 Правил мониторинга валютных операций в Республике Казахстан, утвержденных постановлением Правления Национального Банка Республики Казахстан от 10 апреля 2019 года № 64, зарегистрированным в Реестре государственной регистрации нормативных правовых актов под № 18544, (далее – Правила мониторинга валютных операций в Республике Казахстан).</w:t>
      </w:r>
    </w:p>
    <w:p w:rsidR="00C869C8" w:rsidRPr="00271B01" w:rsidRDefault="00C869C8" w:rsidP="00C869C8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По строкам с кодами 36 и 37 отражается фактическая передача инвестору (инвестором) права собственности на объект инвестирования в случае дарения, покупки у третьих лиц (продажи третьим лицам) объекта инвестирования, в том числе в рассрочку.</w:t>
      </w:r>
    </w:p>
    <w:p w:rsidR="00C869C8" w:rsidRPr="00271B01" w:rsidRDefault="00C869C8" w:rsidP="00C869C8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Возврат денег (возврат платежа без исполнения) отражается в строке с кодом 38.</w:t>
      </w:r>
    </w:p>
    <w:p w:rsidR="00C869C8" w:rsidRPr="00271B01" w:rsidRDefault="00C869C8" w:rsidP="00C869C8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10. По строке с кодом 41 отражаются дивиденды, объявленные в отчетном периоде, включая налог, удерживаемый у источника выплаты с этих дивидендов.</w:t>
      </w:r>
    </w:p>
    <w:p w:rsidR="00C869C8" w:rsidRPr="00271B01" w:rsidRDefault="00C869C8" w:rsidP="00C869C8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 xml:space="preserve">По строкам с кодами 51, 52 и 53 отражаются дивиденды, фактически выплаченные инвесторам в отчетном периоде, с суммой налога, удержанного у источника выплаты и фактически выплаченного в отчетном периоде. При </w:t>
      </w:r>
      <w:r w:rsidRPr="00271B01">
        <w:rPr>
          <w:bCs/>
          <w:sz w:val="28"/>
          <w:szCs w:val="28"/>
        </w:rPr>
        <w:lastRenderedPageBreak/>
        <w:t>этом налог, выплаченный в отчетном периоде, может относиться к дивидендам, объявленным ранее отчетного периода.</w:t>
      </w:r>
    </w:p>
    <w:p w:rsidR="00C869C8" w:rsidRPr="00271B01" w:rsidRDefault="00C869C8" w:rsidP="00C869C8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При оплате в отчетном периоде только налога без выплаты дивидендов, оплата налога должна быть отражена по соответствующим строкам с кодами 51, 52 и 53.</w:t>
      </w:r>
    </w:p>
    <w:p w:rsidR="00C869C8" w:rsidRPr="00271B01" w:rsidRDefault="00C869C8" w:rsidP="00C869C8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Задолженность по налогам отражается по строке с кодом 54.</w:t>
      </w:r>
    </w:p>
    <w:p w:rsidR="00C869C8" w:rsidRPr="00271B01" w:rsidRDefault="00C869C8" w:rsidP="00C869C8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 xml:space="preserve">11. Строки с кодами 60, 61, 61.1, 61.2, 62, 62.1, 62.2, 63, 64, 70, 71, 71.1, 71.2, 72, 72.1, 72.2, 73 и 74 заполняются при покупке у третьего лица (продаже третьему лицу) инвестором акций, долей участия объекта инвестирования по предварительной оплате или с отсрочкой платежа. При возникновении у резидента требований к нерезиденту заполняется </w:t>
      </w:r>
      <w:r w:rsidRPr="00271B01">
        <w:rPr>
          <w:bCs/>
          <w:sz w:val="28"/>
          <w:szCs w:val="28"/>
          <w:lang w:val="kk-KZ"/>
        </w:rPr>
        <w:t>Ч</w:t>
      </w:r>
      <w:proofErr w:type="spellStart"/>
      <w:r w:rsidRPr="00271B01">
        <w:rPr>
          <w:bCs/>
          <w:sz w:val="28"/>
          <w:szCs w:val="28"/>
        </w:rPr>
        <w:t>асть</w:t>
      </w:r>
      <w:proofErr w:type="spellEnd"/>
      <w:r w:rsidRPr="00271B01">
        <w:rPr>
          <w:bCs/>
          <w:sz w:val="28"/>
          <w:szCs w:val="28"/>
        </w:rPr>
        <w:t xml:space="preserve"> 2. При возникновении у резидента обязательств перед нерезидентом заполняется </w:t>
      </w:r>
      <w:r w:rsidRPr="00271B01">
        <w:rPr>
          <w:bCs/>
          <w:sz w:val="28"/>
          <w:szCs w:val="28"/>
          <w:lang w:val="kk-KZ"/>
        </w:rPr>
        <w:t>Ч</w:t>
      </w:r>
      <w:proofErr w:type="spellStart"/>
      <w:r w:rsidRPr="00271B01">
        <w:rPr>
          <w:bCs/>
          <w:sz w:val="28"/>
          <w:szCs w:val="28"/>
        </w:rPr>
        <w:t>асть</w:t>
      </w:r>
      <w:proofErr w:type="spellEnd"/>
      <w:r w:rsidRPr="00271B01">
        <w:rPr>
          <w:bCs/>
          <w:sz w:val="28"/>
          <w:szCs w:val="28"/>
        </w:rPr>
        <w:t xml:space="preserve"> 3.</w:t>
      </w:r>
    </w:p>
    <w:p w:rsidR="00C869C8" w:rsidRPr="00271B01" w:rsidRDefault="00C869C8" w:rsidP="00C869C8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 xml:space="preserve">Оплата в виде поставки товаров (выполнения работ, оказания услуг), иного </w:t>
      </w:r>
      <w:proofErr w:type="spellStart"/>
      <w:r w:rsidRPr="00271B01">
        <w:rPr>
          <w:bCs/>
          <w:sz w:val="28"/>
          <w:szCs w:val="28"/>
        </w:rPr>
        <w:t>неденежного</w:t>
      </w:r>
      <w:proofErr w:type="spellEnd"/>
      <w:r w:rsidRPr="00271B01">
        <w:rPr>
          <w:bCs/>
          <w:sz w:val="28"/>
          <w:szCs w:val="28"/>
        </w:rPr>
        <w:t xml:space="preserve"> исполнения требует расшифровки в примечании к Форме.</w:t>
      </w:r>
    </w:p>
    <w:p w:rsidR="00C869C8" w:rsidRPr="00271B01" w:rsidRDefault="00C869C8" w:rsidP="00C869C8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12. Заполнение строк с кодами 38, 63 и 73 требует расшифровки в примечании к Форме.</w:t>
      </w:r>
    </w:p>
    <w:p w:rsidR="00C869C8" w:rsidRPr="00271B01" w:rsidRDefault="00C869C8" w:rsidP="00C869C8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13. В случае отсутствия информации за отчетный период Форма представляется с нулевыми значениями.</w:t>
      </w:r>
    </w:p>
    <w:p w:rsidR="00C869C8" w:rsidRPr="00271B01" w:rsidRDefault="00C869C8" w:rsidP="00C869C8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14. Корректировки (изменения, дополнения) в Форму вносятся в течение 6 (шести) месяцев после срока представления, установленного пунктом 24 Правил мониторинга валютных операций в Республике Казахстан.</w:t>
      </w:r>
    </w:p>
    <w:p w:rsidR="00B14098" w:rsidRDefault="00C869C8" w:rsidP="00C869C8">
      <w:bookmarkStart w:id="0" w:name="_GoBack"/>
      <w:bookmarkEnd w:id="0"/>
    </w:p>
    <w:sectPr w:rsidR="00B1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A9"/>
    <w:rsid w:val="003B34A9"/>
    <w:rsid w:val="005264CD"/>
    <w:rsid w:val="00B54764"/>
    <w:rsid w:val="00C8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68EB"/>
  <w15:chartTrackingRefBased/>
  <w15:docId w15:val="{5950246F-E54D-4405-9495-9E652DD3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9C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1720</Words>
  <Characters>9809</Characters>
  <Application>Microsoft Office Word</Application>
  <DocSecurity>0</DocSecurity>
  <Lines>81</Lines>
  <Paragraphs>23</Paragraphs>
  <ScaleCrop>false</ScaleCrop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 Исмаилова</dc:creator>
  <cp:keywords/>
  <dc:description/>
  <cp:lastModifiedBy>Алтынай Исмаилова</cp:lastModifiedBy>
  <cp:revision>2</cp:revision>
  <dcterms:created xsi:type="dcterms:W3CDTF">2023-05-26T10:58:00Z</dcterms:created>
  <dcterms:modified xsi:type="dcterms:W3CDTF">2023-05-26T10:58:00Z</dcterms:modified>
</cp:coreProperties>
</file>