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B12A0" w14:textId="77777777" w:rsidR="00C74E69" w:rsidRPr="007F29E5" w:rsidRDefault="00C74E69" w:rsidP="00C74E69">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xml:space="preserve">Қазақстан Республикасында </w:t>
      </w:r>
    </w:p>
    <w:p w14:paraId="2C66623D" w14:textId="77777777" w:rsidR="00C74E69" w:rsidRPr="007F29E5" w:rsidRDefault="00C74E69" w:rsidP="00C74E69">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валюталық операцияларды</w:t>
      </w:r>
    </w:p>
    <w:p w14:paraId="6ED37707" w14:textId="77777777" w:rsidR="00C74E69" w:rsidRPr="007F29E5" w:rsidRDefault="00C74E69" w:rsidP="00C74E69">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мониторингтеу қағидаларына</w:t>
      </w:r>
    </w:p>
    <w:p w14:paraId="418A4293" w14:textId="53874105" w:rsidR="00C74E69" w:rsidRPr="007F29E5" w:rsidRDefault="000123EE" w:rsidP="00C74E69">
      <w:pPr>
        <w:overflowPunct w:val="0"/>
        <w:autoSpaceDE w:val="0"/>
        <w:autoSpaceDN w:val="0"/>
        <w:adjustRightInd w:val="0"/>
        <w:spacing w:after="0" w:line="240" w:lineRule="auto"/>
        <w:ind w:firstLine="709"/>
        <w:jc w:val="right"/>
        <w:rPr>
          <w:rFonts w:ascii="Times New Roman" w:hAnsi="Times New Roman"/>
          <w:sz w:val="28"/>
          <w:szCs w:val="28"/>
          <w:lang w:val="kk-KZ"/>
        </w:rPr>
      </w:pPr>
      <w:r>
        <w:rPr>
          <w:rFonts w:ascii="Times New Roman" w:hAnsi="Times New Roman"/>
          <w:sz w:val="28"/>
          <w:szCs w:val="28"/>
          <w:lang w:val="en-US"/>
        </w:rPr>
        <w:t>5</w:t>
      </w:r>
      <w:r w:rsidR="00C74E69" w:rsidRPr="007F29E5">
        <w:rPr>
          <w:rFonts w:ascii="Times New Roman" w:hAnsi="Times New Roman"/>
          <w:sz w:val="28"/>
          <w:szCs w:val="28"/>
          <w:lang w:val="kk-KZ"/>
        </w:rPr>
        <w:t>-қосымша</w:t>
      </w:r>
    </w:p>
    <w:p w14:paraId="7028E521" w14:textId="77777777" w:rsidR="00C74E69" w:rsidRPr="007F29E5" w:rsidRDefault="00C74E69" w:rsidP="00C74E69">
      <w:pPr>
        <w:widowControl w:val="0"/>
        <w:overflowPunct w:val="0"/>
        <w:autoSpaceDE w:val="0"/>
        <w:autoSpaceDN w:val="0"/>
        <w:adjustRightInd w:val="0"/>
        <w:spacing w:after="0" w:line="240" w:lineRule="auto"/>
        <w:jc w:val="right"/>
        <w:rPr>
          <w:rFonts w:ascii="Times New Roman" w:hAnsi="Times New Roman"/>
          <w:sz w:val="28"/>
          <w:szCs w:val="28"/>
          <w:lang w:val="kk-KZ"/>
        </w:rPr>
      </w:pPr>
    </w:p>
    <w:p w14:paraId="6BEB1A1F" w14:textId="77777777" w:rsidR="00C74E69" w:rsidRPr="007F29E5" w:rsidRDefault="00C74E69" w:rsidP="00C74E69">
      <w:pPr>
        <w:widowControl w:val="0"/>
        <w:overflowPunct w:val="0"/>
        <w:autoSpaceDE w:val="0"/>
        <w:autoSpaceDN w:val="0"/>
        <w:adjustRightInd w:val="0"/>
        <w:spacing w:after="0" w:line="240" w:lineRule="auto"/>
        <w:jc w:val="right"/>
        <w:rPr>
          <w:rFonts w:ascii="Times New Roman" w:hAnsi="Times New Roman"/>
          <w:sz w:val="28"/>
          <w:szCs w:val="28"/>
          <w:lang w:val="kk-KZ"/>
        </w:rPr>
      </w:pPr>
    </w:p>
    <w:p w14:paraId="6368EECA" w14:textId="77777777" w:rsidR="000123EE" w:rsidRDefault="00C74E69" w:rsidP="000123EE">
      <w:pPr>
        <w:overflowPunct w:val="0"/>
        <w:autoSpaceDE w:val="0"/>
        <w:autoSpaceDN w:val="0"/>
        <w:adjustRightInd w:val="0"/>
        <w:spacing w:after="0" w:line="240" w:lineRule="auto"/>
        <w:ind w:firstLine="709"/>
        <w:jc w:val="right"/>
        <w:rPr>
          <w:rFonts w:ascii="Times New Roman" w:hAnsi="Times New Roman"/>
          <w:sz w:val="28"/>
          <w:szCs w:val="28"/>
          <w:lang w:val="en-US"/>
        </w:rPr>
      </w:pPr>
      <w:r w:rsidRPr="007F29E5">
        <w:rPr>
          <w:rFonts w:ascii="Times New Roman" w:hAnsi="Times New Roman"/>
          <w:sz w:val="28"/>
          <w:szCs w:val="28"/>
          <w:lang w:val="kk-KZ"/>
        </w:rPr>
        <w:t>Әкімшілік деректерді</w:t>
      </w:r>
    </w:p>
    <w:p w14:paraId="7B4C7104" w14:textId="77777777" w:rsidR="000123EE" w:rsidRDefault="00C74E69" w:rsidP="000123EE">
      <w:pPr>
        <w:overflowPunct w:val="0"/>
        <w:autoSpaceDE w:val="0"/>
        <w:autoSpaceDN w:val="0"/>
        <w:adjustRightInd w:val="0"/>
        <w:spacing w:after="0" w:line="240" w:lineRule="auto"/>
        <w:ind w:firstLine="709"/>
        <w:jc w:val="right"/>
        <w:rPr>
          <w:rFonts w:ascii="Times New Roman" w:hAnsi="Times New Roman"/>
          <w:sz w:val="28"/>
          <w:szCs w:val="28"/>
          <w:lang w:val="en-US"/>
        </w:rPr>
      </w:pPr>
      <w:r w:rsidRPr="007F29E5">
        <w:rPr>
          <w:rFonts w:ascii="Times New Roman" w:hAnsi="Times New Roman"/>
          <w:sz w:val="28"/>
          <w:szCs w:val="28"/>
          <w:lang w:val="kk-KZ"/>
        </w:rPr>
        <w:t xml:space="preserve"> жинауға арналған </w:t>
      </w:r>
    </w:p>
    <w:p w14:paraId="35561046" w14:textId="4B9DAEEC" w:rsidR="00C74E69" w:rsidRPr="007F29E5" w:rsidRDefault="00C74E69" w:rsidP="000123EE">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нысан</w:t>
      </w:r>
    </w:p>
    <w:p w14:paraId="09D8BF74" w14:textId="77777777" w:rsid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en-US"/>
        </w:rPr>
      </w:pPr>
    </w:p>
    <w:p w14:paraId="1BC2393F" w14:textId="270F1D03"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Ұсынылады: есептік нөмірін алған резиденттің орналасқан жері бойынша Қазақстан Республикасы Ұлттық Банкінің аумақтық филиалына</w:t>
      </w:r>
    </w:p>
    <w:p w14:paraId="051AEAF9"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Әкімшілік деректерді өтеусіз негізде жинауға арналған нысан www.nationalbank.kz интернет-ресурсында орналастырылған</w:t>
      </w:r>
    </w:p>
    <w:p w14:paraId="74B51810"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Әкімшілік нысанның атауы: шетелдік банктегі, халықаралық қаржы ұйымындағы шоттағы қаражаттың қозғалысы туралы есеп</w:t>
      </w:r>
    </w:p>
    <w:p w14:paraId="62691433"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Әкімшілік деректерді өтеусіз негізде жинауға арналған нысанның индексі: ПР-Ф-5</w:t>
      </w:r>
    </w:p>
    <w:p w14:paraId="7438C210"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Кезеңділігі: тоқсан сайын</w:t>
      </w:r>
    </w:p>
    <w:p w14:paraId="4079E257"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Есепті кезеңі: 20___жылғы _________ тоқсан</w:t>
      </w:r>
    </w:p>
    <w:p w14:paraId="1EECE745"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Әкімшілік деректерді өтеусіз негізде жинауға арналған нысанды ұсынатын тұлғалар тобы: резидент заңды тұлға</w:t>
      </w:r>
    </w:p>
    <w:p w14:paraId="0170F65F"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14:paraId="65A845BE" w14:textId="77777777" w:rsidR="000123EE" w:rsidRPr="000123EE" w:rsidRDefault="000123EE" w:rsidP="000123EE">
      <w:pPr>
        <w:overflowPunct w:val="0"/>
        <w:autoSpaceDE w:val="0"/>
        <w:autoSpaceDN w:val="0"/>
        <w:adjustRightInd w:val="0"/>
        <w:spacing w:after="0" w:line="240" w:lineRule="auto"/>
        <w:ind w:firstLine="709"/>
        <w:jc w:val="both"/>
        <w:rPr>
          <w:rFonts w:ascii="Times New Roman" w:hAnsi="Times New Roman"/>
          <w:sz w:val="28"/>
          <w:szCs w:val="28"/>
          <w:lang w:val="kk-KZ"/>
        </w:rPr>
      </w:pPr>
      <w:r w:rsidRPr="000123EE">
        <w:rPr>
          <w:rFonts w:ascii="Times New Roman" w:hAnsi="Times New Roman"/>
          <w:sz w:val="28"/>
          <w:szCs w:val="28"/>
          <w:lang w:val="kk-KZ"/>
        </w:rPr>
        <w:t>БСН: _______________________</w:t>
      </w:r>
    </w:p>
    <w:p w14:paraId="144D9064" w14:textId="038882D0" w:rsidR="00C74E69" w:rsidRPr="007F29E5" w:rsidRDefault="000123EE" w:rsidP="000123EE">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0123EE">
        <w:rPr>
          <w:rFonts w:ascii="Times New Roman" w:hAnsi="Times New Roman"/>
          <w:sz w:val="28"/>
          <w:szCs w:val="28"/>
          <w:lang w:val="kk-KZ"/>
        </w:rPr>
        <w:t>Жинау әдісі: электрондық түрде</w:t>
      </w:r>
    </w:p>
    <w:p w14:paraId="7EA905CB" w14:textId="77777777" w:rsidR="00C74E69" w:rsidRPr="007F29E5" w:rsidRDefault="00C74E69" w:rsidP="00C74E69">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p>
    <w:p w14:paraId="3550492A" w14:textId="77777777" w:rsidR="00C74E69" w:rsidRPr="007F29E5" w:rsidRDefault="00C74E69" w:rsidP="00C74E69">
      <w:pPr>
        <w:spacing w:after="0" w:line="240" w:lineRule="auto"/>
        <w:rPr>
          <w:rFonts w:ascii="Times New Roman" w:hAnsi="Times New Roman"/>
          <w:sz w:val="20"/>
          <w:szCs w:val="20"/>
          <w:lang w:val="kk-KZ"/>
        </w:rPr>
        <w:sectPr w:rsidR="00C74E69" w:rsidRPr="007F29E5">
          <w:pgSz w:w="11906" w:h="16838"/>
          <w:pgMar w:top="1418" w:right="851" w:bottom="1418" w:left="1418" w:header="720" w:footer="720" w:gutter="0"/>
          <w:pgNumType w:start="60"/>
          <w:cols w:space="720"/>
        </w:sectPr>
      </w:pPr>
    </w:p>
    <w:p w14:paraId="5DFBFA96" w14:textId="77777777" w:rsidR="00C74E69" w:rsidRPr="007F29E5" w:rsidRDefault="00C74E69" w:rsidP="00C74E69">
      <w:pPr>
        <w:overflowPunct w:val="0"/>
        <w:autoSpaceDE w:val="0"/>
        <w:autoSpaceDN w:val="0"/>
        <w:adjustRightInd w:val="0"/>
        <w:spacing w:after="0" w:line="240" w:lineRule="auto"/>
        <w:jc w:val="right"/>
        <w:rPr>
          <w:rFonts w:ascii="Times New Roman" w:hAnsi="Times New Roman"/>
          <w:sz w:val="28"/>
          <w:szCs w:val="28"/>
          <w:lang w:val="kk-KZ"/>
        </w:rPr>
      </w:pPr>
    </w:p>
    <w:p w14:paraId="26C9292E" w14:textId="77777777" w:rsidR="00C74E69" w:rsidRPr="007F29E5" w:rsidRDefault="00C74E69" w:rsidP="00C74E69">
      <w:pPr>
        <w:widowControl w:val="0"/>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Қазақстан Республикасы Ұлттық Банкінің есептік нөмірі ___________________</w:t>
      </w:r>
    </w:p>
    <w:p w14:paraId="0E3D97A4" w14:textId="77777777" w:rsidR="00C74E69" w:rsidRPr="007F29E5" w:rsidRDefault="00C74E69" w:rsidP="00C74E69">
      <w:pPr>
        <w:widowControl w:val="0"/>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Шетелдік банктің атауы, елі ____________________________________________</w:t>
      </w:r>
    </w:p>
    <w:p w14:paraId="6BEF1E74" w14:textId="77777777" w:rsidR="00C74E69" w:rsidRPr="007F29E5" w:rsidRDefault="00C74E69" w:rsidP="00C74E69">
      <w:pPr>
        <w:widowControl w:val="0"/>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____________________________________________________________________</w:t>
      </w:r>
    </w:p>
    <w:p w14:paraId="4F704AF7" w14:textId="77777777" w:rsidR="00C74E69" w:rsidRPr="007F29E5" w:rsidRDefault="00C74E69" w:rsidP="00C74E69">
      <w:pPr>
        <w:widowControl w:val="0"/>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Шот валютасы ____________________</w:t>
      </w:r>
    </w:p>
    <w:p w14:paraId="21F8C544" w14:textId="77777777" w:rsidR="00C74E69" w:rsidRPr="007F29E5" w:rsidRDefault="00C74E69" w:rsidP="00C74E69">
      <w:pPr>
        <w:widowControl w:val="0"/>
        <w:overflowPunct w:val="0"/>
        <w:autoSpaceDE w:val="0"/>
        <w:autoSpaceDN w:val="0"/>
        <w:adjustRightInd w:val="0"/>
        <w:spacing w:after="0" w:line="240" w:lineRule="auto"/>
        <w:jc w:val="both"/>
        <w:rPr>
          <w:rFonts w:ascii="Times New Roman" w:hAnsi="Times New Roman"/>
          <w:sz w:val="28"/>
          <w:szCs w:val="28"/>
          <w:lang w:val="kk-KZ"/>
        </w:rPr>
      </w:pPr>
    </w:p>
    <w:p w14:paraId="5FB48BE1" w14:textId="77777777" w:rsidR="00C74E69" w:rsidRPr="007F29E5" w:rsidRDefault="00C74E69" w:rsidP="00C74E69">
      <w:pPr>
        <w:widowControl w:val="0"/>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8"/>
          <w:szCs w:val="28"/>
          <w:lang w:val="kk-KZ"/>
        </w:rPr>
        <w:t>шот валютасының мың бірлігі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5706"/>
        <w:gridCol w:w="1154"/>
        <w:gridCol w:w="889"/>
        <w:gridCol w:w="1174"/>
      </w:tblGrid>
      <w:tr w:rsidR="00C74E69" w:rsidRPr="000123EE" w14:paraId="01C7693F" w14:textId="77777777" w:rsidTr="007E5FF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673033" w14:textId="77777777" w:rsidR="00C74E69" w:rsidRPr="007F29E5" w:rsidRDefault="00C74E69" w:rsidP="007E5FF1">
            <w:pPr>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Жол коды</w:t>
            </w:r>
          </w:p>
        </w:tc>
        <w:tc>
          <w:tcPr>
            <w:tcW w:w="0" w:type="auto"/>
            <w:tcBorders>
              <w:top w:val="single" w:sz="4" w:space="0" w:color="auto"/>
              <w:left w:val="single" w:sz="4" w:space="0" w:color="auto"/>
              <w:bottom w:val="single" w:sz="4" w:space="0" w:color="auto"/>
              <w:right w:val="single" w:sz="4" w:space="0" w:color="auto"/>
            </w:tcBorders>
            <w:vAlign w:val="center"/>
            <w:hideMark/>
          </w:tcPr>
          <w:p w14:paraId="0DB0D8DE" w14:textId="77777777" w:rsidR="00C74E69" w:rsidRPr="007F29E5" w:rsidRDefault="00C74E69" w:rsidP="007E5FF1">
            <w:pPr>
              <w:overflowPunct w:val="0"/>
              <w:autoSpaceDE w:val="0"/>
              <w:autoSpaceDN w:val="0"/>
              <w:adjustRightInd w:val="0"/>
              <w:spacing w:after="0" w:line="240" w:lineRule="auto"/>
              <w:ind w:firstLine="709"/>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Көрсеткіштердің атауы</w:t>
            </w:r>
          </w:p>
        </w:tc>
        <w:tc>
          <w:tcPr>
            <w:tcW w:w="0" w:type="auto"/>
            <w:tcBorders>
              <w:top w:val="single" w:sz="4" w:space="0" w:color="auto"/>
              <w:left w:val="single" w:sz="4" w:space="0" w:color="auto"/>
              <w:bottom w:val="single" w:sz="4" w:space="0" w:color="auto"/>
              <w:right w:val="single" w:sz="4" w:space="0" w:color="auto"/>
            </w:tcBorders>
            <w:vAlign w:val="center"/>
            <w:hideMark/>
          </w:tcPr>
          <w:p w14:paraId="547C62F0" w14:textId="77777777" w:rsidR="00C74E69" w:rsidRPr="007F29E5" w:rsidRDefault="00C74E69" w:rsidP="007E5FF1">
            <w:pPr>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Ағымдағы шот</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2EC640F" w14:textId="77777777" w:rsidR="00C74E69" w:rsidRPr="007F29E5" w:rsidRDefault="00C74E69" w:rsidP="007E5FF1">
            <w:pPr>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color w:val="000000"/>
                <w:sz w:val="20"/>
                <w:szCs w:val="20"/>
                <w:lang w:val="kk-KZ"/>
              </w:rPr>
              <w:t>Салым, осы ағымдағы шот шегінде ашылған салым</w:t>
            </w:r>
          </w:p>
        </w:tc>
      </w:tr>
      <w:tr w:rsidR="00C74E69" w:rsidRPr="007F29E5" w14:paraId="1EAE7A62" w14:textId="77777777" w:rsidTr="007E5FF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A1D4889" w14:textId="77777777" w:rsidR="00C74E69" w:rsidRPr="007F29E5" w:rsidRDefault="00C74E69" w:rsidP="007E5FF1">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А</w:t>
            </w:r>
          </w:p>
        </w:tc>
        <w:tc>
          <w:tcPr>
            <w:tcW w:w="0" w:type="auto"/>
            <w:tcBorders>
              <w:top w:val="single" w:sz="4" w:space="0" w:color="auto"/>
              <w:left w:val="single" w:sz="4" w:space="0" w:color="auto"/>
              <w:bottom w:val="single" w:sz="4" w:space="0" w:color="auto"/>
              <w:right w:val="single" w:sz="4" w:space="0" w:color="auto"/>
            </w:tcBorders>
            <w:vAlign w:val="center"/>
            <w:hideMark/>
          </w:tcPr>
          <w:p w14:paraId="3074A7E2" w14:textId="77777777" w:rsidR="00C74E69" w:rsidRPr="007F29E5" w:rsidRDefault="00C74E69" w:rsidP="007E5FF1">
            <w:pPr>
              <w:widowControl w:val="0"/>
              <w:overflowPunct w:val="0"/>
              <w:autoSpaceDE w:val="0"/>
              <w:autoSpaceDN w:val="0"/>
              <w:adjustRightInd w:val="0"/>
              <w:spacing w:after="0" w:line="240" w:lineRule="auto"/>
              <w:ind w:firstLine="709"/>
              <w:jc w:val="center"/>
              <w:rPr>
                <w:rFonts w:ascii="Times New Roman" w:eastAsia="Times New Roman" w:hAnsi="Times New Roman"/>
                <w:sz w:val="20"/>
                <w:szCs w:val="20"/>
                <w:lang w:val="kk-KZ"/>
              </w:rPr>
            </w:pPr>
            <w:r w:rsidRPr="007F29E5">
              <w:rPr>
                <w:rFonts w:ascii="Times New Roman" w:hAnsi="Times New Roman"/>
                <w:sz w:val="20"/>
                <w:szCs w:val="20"/>
                <w:lang w:val="kk-KZ"/>
              </w:rPr>
              <w:t>Б</w:t>
            </w:r>
          </w:p>
        </w:tc>
        <w:tc>
          <w:tcPr>
            <w:tcW w:w="0" w:type="auto"/>
            <w:tcBorders>
              <w:top w:val="single" w:sz="4" w:space="0" w:color="auto"/>
              <w:left w:val="single" w:sz="4" w:space="0" w:color="auto"/>
              <w:bottom w:val="single" w:sz="4" w:space="0" w:color="auto"/>
              <w:right w:val="single" w:sz="4" w:space="0" w:color="auto"/>
            </w:tcBorders>
            <w:vAlign w:val="center"/>
            <w:hideMark/>
          </w:tcPr>
          <w:p w14:paraId="06595A1A" w14:textId="77777777" w:rsidR="00C74E69" w:rsidRPr="007F29E5" w:rsidRDefault="00C74E69" w:rsidP="007E5FF1">
            <w:pPr>
              <w:widowControl w:val="0"/>
              <w:overflowPunct w:val="0"/>
              <w:autoSpaceDE w:val="0"/>
              <w:autoSpaceDN w:val="0"/>
              <w:adjustRightInd w:val="0"/>
              <w:spacing w:after="0" w:line="240" w:lineRule="auto"/>
              <w:ind w:firstLine="71"/>
              <w:jc w:val="center"/>
              <w:rPr>
                <w:rFonts w:ascii="Times New Roman" w:eastAsia="Times New Roman" w:hAnsi="Times New Roman"/>
                <w:sz w:val="20"/>
                <w:szCs w:val="20"/>
                <w:lang w:val="kk-KZ"/>
              </w:rPr>
            </w:pPr>
            <w:r w:rsidRPr="007F29E5">
              <w:rPr>
                <w:rFonts w:ascii="Times New Roman" w:hAnsi="Times New Roman"/>
                <w:sz w:val="20"/>
                <w:szCs w:val="20"/>
                <w:lang w:val="kk-KZ"/>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CE2587C" w14:textId="77777777" w:rsidR="00C74E69" w:rsidRPr="007F29E5" w:rsidRDefault="00C74E69" w:rsidP="007E5FF1">
            <w:pPr>
              <w:widowControl w:val="0"/>
              <w:overflowPunct w:val="0"/>
              <w:autoSpaceDE w:val="0"/>
              <w:autoSpaceDN w:val="0"/>
              <w:adjustRightInd w:val="0"/>
              <w:spacing w:after="0" w:line="240" w:lineRule="auto"/>
              <w:ind w:firstLine="71"/>
              <w:jc w:val="center"/>
              <w:rPr>
                <w:rFonts w:ascii="Times New Roman" w:eastAsia="Times New Roman" w:hAnsi="Times New Roman"/>
                <w:sz w:val="20"/>
                <w:szCs w:val="20"/>
                <w:lang w:val="kk-KZ"/>
              </w:rPr>
            </w:pPr>
            <w:r w:rsidRPr="007F29E5">
              <w:rPr>
                <w:rFonts w:ascii="Times New Roman" w:hAnsi="Times New Roman"/>
                <w:sz w:val="20"/>
                <w:szCs w:val="20"/>
                <w:lang w:val="kk-KZ"/>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2695A01" w14:textId="77777777" w:rsidR="00C74E69" w:rsidRPr="007F29E5" w:rsidRDefault="00C74E69" w:rsidP="007E5FF1">
            <w:pPr>
              <w:widowControl w:val="0"/>
              <w:overflowPunct w:val="0"/>
              <w:autoSpaceDE w:val="0"/>
              <w:autoSpaceDN w:val="0"/>
              <w:adjustRightInd w:val="0"/>
              <w:spacing w:after="0" w:line="240" w:lineRule="auto"/>
              <w:ind w:firstLine="71"/>
              <w:jc w:val="center"/>
              <w:rPr>
                <w:rFonts w:ascii="Times New Roman" w:eastAsia="Times New Roman" w:hAnsi="Times New Roman"/>
                <w:sz w:val="20"/>
                <w:szCs w:val="20"/>
                <w:lang w:val="kk-KZ"/>
              </w:rPr>
            </w:pPr>
            <w:r w:rsidRPr="007F29E5">
              <w:rPr>
                <w:rFonts w:ascii="Times New Roman" w:hAnsi="Times New Roman"/>
                <w:sz w:val="20"/>
                <w:szCs w:val="20"/>
                <w:lang w:val="kk-KZ"/>
              </w:rPr>
              <w:t>…</w:t>
            </w:r>
          </w:p>
        </w:tc>
      </w:tr>
      <w:tr w:rsidR="000123EE" w:rsidRPr="000123EE" w14:paraId="40BC9651" w14:textId="77777777" w:rsidTr="001039B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699C6EA"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10</w:t>
            </w:r>
          </w:p>
        </w:tc>
        <w:tc>
          <w:tcPr>
            <w:tcW w:w="0" w:type="auto"/>
            <w:tcBorders>
              <w:top w:val="single" w:sz="4" w:space="0" w:color="auto"/>
              <w:left w:val="single" w:sz="4" w:space="0" w:color="auto"/>
              <w:bottom w:val="single" w:sz="4" w:space="0" w:color="auto"/>
              <w:right w:val="single" w:sz="4" w:space="0" w:color="auto"/>
            </w:tcBorders>
            <w:hideMark/>
          </w:tcPr>
          <w:p w14:paraId="7470CA28" w14:textId="2D0D7215"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Есепті кезеңде шот бойынша сыйақы есептелетін мөлшерлеме (жылдық %)</w:t>
            </w:r>
          </w:p>
        </w:tc>
        <w:tc>
          <w:tcPr>
            <w:tcW w:w="0" w:type="auto"/>
            <w:tcBorders>
              <w:top w:val="single" w:sz="4" w:space="0" w:color="auto"/>
              <w:left w:val="single" w:sz="4" w:space="0" w:color="auto"/>
              <w:bottom w:val="single" w:sz="4" w:space="0" w:color="auto"/>
              <w:right w:val="single" w:sz="4" w:space="0" w:color="auto"/>
            </w:tcBorders>
            <w:vAlign w:val="center"/>
          </w:tcPr>
          <w:p w14:paraId="260867D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B84F1D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63E57D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A03EB9E" w14:textId="77777777" w:rsidTr="001039BD">
        <w:trPr>
          <w:trHeight w:val="14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DF78A5"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11</w:t>
            </w:r>
          </w:p>
        </w:tc>
        <w:tc>
          <w:tcPr>
            <w:tcW w:w="0" w:type="auto"/>
            <w:tcBorders>
              <w:top w:val="single" w:sz="4" w:space="0" w:color="auto"/>
              <w:left w:val="single" w:sz="4" w:space="0" w:color="auto"/>
              <w:bottom w:val="single" w:sz="4" w:space="0" w:color="auto"/>
              <w:right w:val="single" w:sz="4" w:space="0" w:color="auto"/>
            </w:tcBorders>
            <w:hideMark/>
          </w:tcPr>
          <w:p w14:paraId="212415E7" w14:textId="28984841"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Есепті кезеңнің басындағы қалдық</w:t>
            </w:r>
          </w:p>
        </w:tc>
        <w:tc>
          <w:tcPr>
            <w:tcW w:w="0" w:type="auto"/>
            <w:tcBorders>
              <w:top w:val="single" w:sz="4" w:space="0" w:color="auto"/>
              <w:left w:val="single" w:sz="4" w:space="0" w:color="auto"/>
              <w:bottom w:val="single" w:sz="4" w:space="0" w:color="auto"/>
              <w:right w:val="single" w:sz="4" w:space="0" w:color="auto"/>
            </w:tcBorders>
            <w:vAlign w:val="center"/>
          </w:tcPr>
          <w:p w14:paraId="00690F1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974CCD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0E2DB4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22CF2B7"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372F3BA"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20</w:t>
            </w:r>
          </w:p>
        </w:tc>
        <w:tc>
          <w:tcPr>
            <w:tcW w:w="0" w:type="auto"/>
            <w:tcBorders>
              <w:top w:val="single" w:sz="4" w:space="0" w:color="auto"/>
              <w:left w:val="single" w:sz="4" w:space="0" w:color="auto"/>
              <w:bottom w:val="single" w:sz="4" w:space="0" w:color="auto"/>
              <w:right w:val="single" w:sz="4" w:space="0" w:color="auto"/>
            </w:tcBorders>
            <w:hideMark/>
          </w:tcPr>
          <w:p w14:paraId="3BFCEC8E" w14:textId="4D25C879"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Кезең ішінде түскен барлық қаражат ((21) + (31) + (32))</w:t>
            </w:r>
          </w:p>
        </w:tc>
        <w:tc>
          <w:tcPr>
            <w:tcW w:w="0" w:type="auto"/>
            <w:tcBorders>
              <w:top w:val="single" w:sz="4" w:space="0" w:color="auto"/>
              <w:left w:val="single" w:sz="4" w:space="0" w:color="auto"/>
              <w:bottom w:val="single" w:sz="4" w:space="0" w:color="auto"/>
              <w:right w:val="single" w:sz="4" w:space="0" w:color="auto"/>
            </w:tcBorders>
            <w:vAlign w:val="center"/>
          </w:tcPr>
          <w:p w14:paraId="710BD01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D3AC749" w14:textId="77777777" w:rsidR="000123EE" w:rsidRPr="007F29E5" w:rsidRDefault="000123EE" w:rsidP="000123EE">
            <w:pPr>
              <w:widowControl w:val="0"/>
              <w:overflowPunct w:val="0"/>
              <w:autoSpaceDE w:val="0"/>
              <w:autoSpaceDN w:val="0"/>
              <w:adjustRightInd w:val="0"/>
              <w:spacing w:after="0" w:line="240" w:lineRule="auto"/>
              <w:ind w:firstLine="709"/>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2FC3FE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81BEBE1"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14:paraId="31680FE1"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hideMark/>
          </w:tcPr>
          <w:p w14:paraId="0035FA77" w14:textId="3F650ABF"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оның ішінде:</w:t>
            </w:r>
          </w:p>
        </w:tc>
        <w:tc>
          <w:tcPr>
            <w:tcW w:w="0" w:type="auto"/>
            <w:tcBorders>
              <w:top w:val="single" w:sz="4" w:space="0" w:color="auto"/>
              <w:left w:val="single" w:sz="4" w:space="0" w:color="auto"/>
              <w:bottom w:val="single" w:sz="4" w:space="0" w:color="auto"/>
              <w:right w:val="single" w:sz="4" w:space="0" w:color="auto"/>
            </w:tcBorders>
            <w:vAlign w:val="center"/>
          </w:tcPr>
          <w:p w14:paraId="31D664E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8E991D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38CB58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5193531D"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3504A8"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21</w:t>
            </w:r>
          </w:p>
        </w:tc>
        <w:tc>
          <w:tcPr>
            <w:tcW w:w="0" w:type="auto"/>
            <w:tcBorders>
              <w:top w:val="single" w:sz="4" w:space="0" w:color="auto"/>
              <w:left w:val="single" w:sz="4" w:space="0" w:color="auto"/>
              <w:bottom w:val="single" w:sz="4" w:space="0" w:color="auto"/>
              <w:right w:val="single" w:sz="4" w:space="0" w:color="auto"/>
            </w:tcBorders>
            <w:hideMark/>
          </w:tcPr>
          <w:p w14:paraId="77008CC6" w14:textId="73EAA7BA"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бейрезиденттерден</w:t>
            </w:r>
            <w:proofErr w:type="spellEnd"/>
            <w:r w:rsidRPr="000123EE">
              <w:rPr>
                <w:rFonts w:ascii="Times New Roman" w:hAnsi="Times New Roman"/>
                <w:color w:val="000000"/>
                <w:sz w:val="20"/>
                <w:szCs w:val="20"/>
                <w:lang w:val="kk-KZ"/>
              </w:rPr>
              <w:t xml:space="preserve"> ((22) + (23) + (24) + (25) + (26) + (27) + (28) + (29) + (30)):</w:t>
            </w:r>
          </w:p>
        </w:tc>
        <w:tc>
          <w:tcPr>
            <w:tcW w:w="0" w:type="auto"/>
            <w:tcBorders>
              <w:top w:val="single" w:sz="4" w:space="0" w:color="auto"/>
              <w:left w:val="single" w:sz="4" w:space="0" w:color="auto"/>
              <w:bottom w:val="single" w:sz="4" w:space="0" w:color="auto"/>
              <w:right w:val="single" w:sz="4" w:space="0" w:color="auto"/>
            </w:tcBorders>
            <w:vAlign w:val="center"/>
          </w:tcPr>
          <w:p w14:paraId="6B258FE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B0F44A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3C96E2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41F3A184"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BE858ED"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22</w:t>
            </w:r>
          </w:p>
        </w:tc>
        <w:tc>
          <w:tcPr>
            <w:tcW w:w="0" w:type="auto"/>
            <w:tcBorders>
              <w:top w:val="single" w:sz="4" w:space="0" w:color="auto"/>
              <w:left w:val="single" w:sz="4" w:space="0" w:color="auto"/>
              <w:bottom w:val="single" w:sz="4" w:space="0" w:color="auto"/>
              <w:right w:val="single" w:sz="4" w:space="0" w:color="auto"/>
            </w:tcBorders>
            <w:hideMark/>
          </w:tcPr>
          <w:p w14:paraId="3BA84A53" w14:textId="5F55D156"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тауар (жұмыс, қызмет) экспортынан </w:t>
            </w:r>
            <w:proofErr w:type="spellStart"/>
            <w:r w:rsidRPr="000123EE">
              <w:rPr>
                <w:rFonts w:ascii="Times New Roman" w:hAnsi="Times New Roman"/>
                <w:color w:val="000000"/>
                <w:sz w:val="20"/>
                <w:szCs w:val="20"/>
                <w:lang w:val="kk-KZ"/>
              </w:rPr>
              <w:t>түсiм</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2381DE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DE0194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935D9DD"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73BF3679"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882191"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23</w:t>
            </w:r>
          </w:p>
        </w:tc>
        <w:tc>
          <w:tcPr>
            <w:tcW w:w="0" w:type="auto"/>
            <w:tcBorders>
              <w:top w:val="single" w:sz="4" w:space="0" w:color="auto"/>
              <w:left w:val="single" w:sz="4" w:space="0" w:color="auto"/>
              <w:bottom w:val="single" w:sz="4" w:space="0" w:color="auto"/>
              <w:right w:val="single" w:sz="4" w:space="0" w:color="auto"/>
            </w:tcBorders>
            <w:hideMark/>
          </w:tcPr>
          <w:p w14:paraId="137C7EA3" w14:textId="6C8FBD7E"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тартылған қаржылай қарыздар бойынша</w:t>
            </w:r>
          </w:p>
        </w:tc>
        <w:tc>
          <w:tcPr>
            <w:tcW w:w="0" w:type="auto"/>
            <w:tcBorders>
              <w:top w:val="single" w:sz="4" w:space="0" w:color="auto"/>
              <w:left w:val="single" w:sz="4" w:space="0" w:color="auto"/>
              <w:bottom w:val="single" w:sz="4" w:space="0" w:color="auto"/>
              <w:right w:val="single" w:sz="4" w:space="0" w:color="auto"/>
            </w:tcBorders>
            <w:vAlign w:val="center"/>
          </w:tcPr>
          <w:p w14:paraId="2A12E73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23D051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9F8401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51F1572B"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999BFCA"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24</w:t>
            </w:r>
          </w:p>
        </w:tc>
        <w:tc>
          <w:tcPr>
            <w:tcW w:w="0" w:type="auto"/>
            <w:tcBorders>
              <w:top w:val="single" w:sz="4" w:space="0" w:color="auto"/>
              <w:left w:val="single" w:sz="4" w:space="0" w:color="auto"/>
              <w:bottom w:val="single" w:sz="4" w:space="0" w:color="auto"/>
              <w:right w:val="single" w:sz="4" w:space="0" w:color="auto"/>
            </w:tcBorders>
            <w:hideMark/>
          </w:tcPr>
          <w:p w14:paraId="6A5F575C" w14:textId="0EF6318E"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берілген қаржылай қарыздарды өтеуден</w:t>
            </w:r>
          </w:p>
        </w:tc>
        <w:tc>
          <w:tcPr>
            <w:tcW w:w="0" w:type="auto"/>
            <w:tcBorders>
              <w:top w:val="single" w:sz="4" w:space="0" w:color="auto"/>
              <w:left w:val="single" w:sz="4" w:space="0" w:color="auto"/>
              <w:bottom w:val="single" w:sz="4" w:space="0" w:color="auto"/>
              <w:right w:val="single" w:sz="4" w:space="0" w:color="auto"/>
            </w:tcBorders>
            <w:vAlign w:val="center"/>
          </w:tcPr>
          <w:p w14:paraId="66A7605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E28472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A3F1AB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088EFB4"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A9E14B"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25</w:t>
            </w:r>
          </w:p>
        </w:tc>
        <w:tc>
          <w:tcPr>
            <w:tcW w:w="0" w:type="auto"/>
            <w:tcBorders>
              <w:top w:val="single" w:sz="4" w:space="0" w:color="auto"/>
              <w:left w:val="single" w:sz="4" w:space="0" w:color="auto"/>
              <w:bottom w:val="single" w:sz="4" w:space="0" w:color="auto"/>
              <w:right w:val="single" w:sz="4" w:space="0" w:color="auto"/>
            </w:tcBorders>
            <w:hideMark/>
          </w:tcPr>
          <w:p w14:paraId="3A34B777" w14:textId="11F7C16D"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капиталға қатысу (акциялар, инвестициялық қорлардың пайлары) бойынша, оның ішінде </w:t>
            </w:r>
            <w:proofErr w:type="spellStart"/>
            <w:r w:rsidRPr="000123EE">
              <w:rPr>
                <w:rFonts w:ascii="Times New Roman" w:hAnsi="Times New Roman"/>
                <w:color w:val="000000"/>
                <w:sz w:val="20"/>
                <w:szCs w:val="20"/>
                <w:lang w:val="kk-KZ"/>
              </w:rPr>
              <w:t>бейрезидент</w:t>
            </w:r>
            <w:proofErr w:type="spellEnd"/>
            <w:r w:rsidRPr="000123EE">
              <w:rPr>
                <w:rFonts w:ascii="Times New Roman" w:hAnsi="Times New Roman"/>
                <w:color w:val="000000"/>
                <w:sz w:val="20"/>
                <w:szCs w:val="20"/>
                <w:lang w:val="kk-KZ"/>
              </w:rPr>
              <w:t>-брокер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14:paraId="136F131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73B4DE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928E29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0A133963"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0609F1D"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26</w:t>
            </w:r>
          </w:p>
        </w:tc>
        <w:tc>
          <w:tcPr>
            <w:tcW w:w="0" w:type="auto"/>
            <w:tcBorders>
              <w:top w:val="single" w:sz="4" w:space="0" w:color="auto"/>
              <w:left w:val="single" w:sz="4" w:space="0" w:color="auto"/>
              <w:bottom w:val="single" w:sz="4" w:space="0" w:color="auto"/>
              <w:right w:val="single" w:sz="4" w:space="0" w:color="auto"/>
            </w:tcBorders>
            <w:hideMark/>
          </w:tcPr>
          <w:p w14:paraId="55C4E364" w14:textId="4B67F0DF"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бағалы қағаздармен (акциялар мен пайлардан басқа) және туынды қаржы құралдарымен операциялар бойынша, оның ішінде </w:t>
            </w:r>
            <w:proofErr w:type="spellStart"/>
            <w:r w:rsidRPr="000123EE">
              <w:rPr>
                <w:rFonts w:ascii="Times New Roman" w:hAnsi="Times New Roman"/>
                <w:color w:val="000000"/>
                <w:sz w:val="20"/>
                <w:szCs w:val="20"/>
                <w:lang w:val="kk-KZ"/>
              </w:rPr>
              <w:t>бейрезидент</w:t>
            </w:r>
            <w:proofErr w:type="spellEnd"/>
            <w:r w:rsidRPr="000123EE">
              <w:rPr>
                <w:rFonts w:ascii="Times New Roman" w:hAnsi="Times New Roman"/>
                <w:color w:val="000000"/>
                <w:sz w:val="20"/>
                <w:szCs w:val="20"/>
                <w:lang w:val="kk-KZ"/>
              </w:rPr>
              <w:t>-брокер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14:paraId="7D54549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73DCF7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94DD5E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5B424ABC"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E8D4F3A"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27</w:t>
            </w:r>
          </w:p>
        </w:tc>
        <w:tc>
          <w:tcPr>
            <w:tcW w:w="0" w:type="auto"/>
            <w:tcBorders>
              <w:top w:val="single" w:sz="4" w:space="0" w:color="auto"/>
              <w:left w:val="single" w:sz="4" w:space="0" w:color="auto"/>
              <w:bottom w:val="single" w:sz="4" w:space="0" w:color="auto"/>
              <w:right w:val="single" w:sz="4" w:space="0" w:color="auto"/>
            </w:tcBorders>
            <w:hideMark/>
          </w:tcPr>
          <w:p w14:paraId="2E2529C1" w14:textId="59EE0038"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жылжымайтын мүлікті сатудан</w:t>
            </w:r>
          </w:p>
        </w:tc>
        <w:tc>
          <w:tcPr>
            <w:tcW w:w="0" w:type="auto"/>
            <w:tcBorders>
              <w:top w:val="single" w:sz="4" w:space="0" w:color="auto"/>
              <w:left w:val="single" w:sz="4" w:space="0" w:color="auto"/>
              <w:bottom w:val="single" w:sz="4" w:space="0" w:color="auto"/>
              <w:right w:val="single" w:sz="4" w:space="0" w:color="auto"/>
            </w:tcBorders>
            <w:vAlign w:val="center"/>
          </w:tcPr>
          <w:p w14:paraId="62BFA81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DA0E939"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120329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3F2613E8"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939F3C1"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28</w:t>
            </w:r>
          </w:p>
        </w:tc>
        <w:tc>
          <w:tcPr>
            <w:tcW w:w="0" w:type="auto"/>
            <w:tcBorders>
              <w:top w:val="single" w:sz="4" w:space="0" w:color="auto"/>
              <w:left w:val="single" w:sz="4" w:space="0" w:color="auto"/>
              <w:bottom w:val="single" w:sz="4" w:space="0" w:color="auto"/>
              <w:right w:val="single" w:sz="4" w:space="0" w:color="auto"/>
            </w:tcBorders>
            <w:hideMark/>
          </w:tcPr>
          <w:p w14:paraId="5F48E457" w14:textId="6D7844BD"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бірлескен қызметтен</w:t>
            </w:r>
          </w:p>
        </w:tc>
        <w:tc>
          <w:tcPr>
            <w:tcW w:w="0" w:type="auto"/>
            <w:tcBorders>
              <w:top w:val="single" w:sz="4" w:space="0" w:color="auto"/>
              <w:left w:val="single" w:sz="4" w:space="0" w:color="auto"/>
              <w:bottom w:val="single" w:sz="4" w:space="0" w:color="auto"/>
              <w:right w:val="single" w:sz="4" w:space="0" w:color="auto"/>
            </w:tcBorders>
            <w:vAlign w:val="center"/>
          </w:tcPr>
          <w:p w14:paraId="0A6CC469"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9B7ABB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6434E7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670EC595"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D67B9B"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29</w:t>
            </w:r>
          </w:p>
        </w:tc>
        <w:tc>
          <w:tcPr>
            <w:tcW w:w="0" w:type="auto"/>
            <w:tcBorders>
              <w:top w:val="single" w:sz="4" w:space="0" w:color="auto"/>
              <w:left w:val="single" w:sz="4" w:space="0" w:color="auto"/>
              <w:bottom w:val="single" w:sz="4" w:space="0" w:color="auto"/>
              <w:right w:val="single" w:sz="4" w:space="0" w:color="auto"/>
            </w:tcBorders>
            <w:hideMark/>
          </w:tcPr>
          <w:p w14:paraId="6950B85B" w14:textId="155FD9A3"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сыйақы және дивидендтер</w:t>
            </w:r>
          </w:p>
        </w:tc>
        <w:tc>
          <w:tcPr>
            <w:tcW w:w="0" w:type="auto"/>
            <w:tcBorders>
              <w:top w:val="single" w:sz="4" w:space="0" w:color="auto"/>
              <w:left w:val="single" w:sz="4" w:space="0" w:color="auto"/>
              <w:bottom w:val="single" w:sz="4" w:space="0" w:color="auto"/>
              <w:right w:val="single" w:sz="4" w:space="0" w:color="auto"/>
            </w:tcBorders>
            <w:vAlign w:val="center"/>
          </w:tcPr>
          <w:p w14:paraId="58BD6D19"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60F437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29B9E2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3720CED6"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CBEE4A8"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29а</w:t>
            </w:r>
          </w:p>
        </w:tc>
        <w:tc>
          <w:tcPr>
            <w:tcW w:w="0" w:type="auto"/>
            <w:tcBorders>
              <w:top w:val="single" w:sz="4" w:space="0" w:color="auto"/>
              <w:left w:val="single" w:sz="4" w:space="0" w:color="auto"/>
              <w:bottom w:val="single" w:sz="4" w:space="0" w:color="auto"/>
              <w:right w:val="single" w:sz="4" w:space="0" w:color="auto"/>
            </w:tcBorders>
            <w:hideMark/>
          </w:tcPr>
          <w:p w14:paraId="0256E0B8" w14:textId="6FD416B3" w:rsidR="000123EE" w:rsidRPr="000123EE" w:rsidRDefault="000123EE" w:rsidP="000123EE">
            <w:pPr>
              <w:widowControl w:val="0"/>
              <w:overflowPunct w:val="0"/>
              <w:autoSpaceDE w:val="0"/>
              <w:autoSpaceDN w:val="0"/>
              <w:adjustRightInd w:val="0"/>
              <w:spacing w:after="0" w:line="240" w:lineRule="auto"/>
              <w:ind w:left="277" w:hanging="7"/>
              <w:rPr>
                <w:rFonts w:ascii="Times New Roman" w:hAnsi="Times New Roman"/>
                <w:color w:val="000000"/>
                <w:sz w:val="20"/>
                <w:szCs w:val="20"/>
                <w:lang w:val="kk-KZ"/>
              </w:rPr>
            </w:pPr>
            <w:r w:rsidRPr="000123EE">
              <w:rPr>
                <w:rFonts w:ascii="Times New Roman" w:hAnsi="Times New Roman"/>
                <w:color w:val="000000"/>
                <w:sz w:val="20"/>
                <w:szCs w:val="20"/>
                <w:lang w:val="kk-KZ"/>
              </w:rPr>
              <w:t>оның ішінде осы шот бойынша сыйақы</w:t>
            </w:r>
          </w:p>
        </w:tc>
        <w:tc>
          <w:tcPr>
            <w:tcW w:w="0" w:type="auto"/>
            <w:tcBorders>
              <w:top w:val="single" w:sz="4" w:space="0" w:color="auto"/>
              <w:left w:val="single" w:sz="4" w:space="0" w:color="auto"/>
              <w:bottom w:val="single" w:sz="4" w:space="0" w:color="auto"/>
              <w:right w:val="single" w:sz="4" w:space="0" w:color="auto"/>
            </w:tcBorders>
            <w:vAlign w:val="center"/>
          </w:tcPr>
          <w:p w14:paraId="59F7A49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C724C7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7EB40C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7EF38471"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ABB898"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30</w:t>
            </w:r>
          </w:p>
        </w:tc>
        <w:tc>
          <w:tcPr>
            <w:tcW w:w="0" w:type="auto"/>
            <w:tcBorders>
              <w:top w:val="single" w:sz="4" w:space="0" w:color="auto"/>
              <w:left w:val="single" w:sz="4" w:space="0" w:color="auto"/>
              <w:bottom w:val="single" w:sz="4" w:space="0" w:color="auto"/>
              <w:right w:val="single" w:sz="4" w:space="0" w:color="auto"/>
            </w:tcBorders>
            <w:hideMark/>
          </w:tcPr>
          <w:p w14:paraId="56D55252" w14:textId="2AE255F1" w:rsidR="000123EE" w:rsidRPr="000123EE" w:rsidRDefault="000123EE" w:rsidP="000123EE">
            <w:pPr>
              <w:overflowPunct w:val="0"/>
              <w:autoSpaceDE w:val="0"/>
              <w:autoSpaceDN w:val="0"/>
              <w:adjustRightInd w:val="0"/>
              <w:spacing w:after="0" w:line="240" w:lineRule="auto"/>
              <w:ind w:hanging="7"/>
              <w:rPr>
                <w:rFonts w:ascii="Times New Roman" w:hAnsi="Times New Roman"/>
                <w:color w:val="000000"/>
                <w:sz w:val="20"/>
                <w:szCs w:val="20"/>
                <w:lang w:val="kk-KZ"/>
              </w:rPr>
            </w:pPr>
            <w:r w:rsidRPr="000123EE">
              <w:rPr>
                <w:rFonts w:ascii="Times New Roman" w:hAnsi="Times New Roman"/>
                <w:color w:val="000000"/>
                <w:sz w:val="20"/>
                <w:szCs w:val="20"/>
                <w:lang w:val="kk-KZ"/>
              </w:rPr>
              <w:t>өзге (толық жазылсын)</w:t>
            </w:r>
          </w:p>
        </w:tc>
        <w:tc>
          <w:tcPr>
            <w:tcW w:w="0" w:type="auto"/>
            <w:tcBorders>
              <w:top w:val="single" w:sz="4" w:space="0" w:color="auto"/>
              <w:left w:val="single" w:sz="4" w:space="0" w:color="auto"/>
              <w:bottom w:val="single" w:sz="4" w:space="0" w:color="auto"/>
              <w:right w:val="single" w:sz="4" w:space="0" w:color="auto"/>
            </w:tcBorders>
            <w:vAlign w:val="center"/>
          </w:tcPr>
          <w:p w14:paraId="50C3E8F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6CDDEA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2E3244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281A547E"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F2CDC48"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31</w:t>
            </w:r>
          </w:p>
        </w:tc>
        <w:tc>
          <w:tcPr>
            <w:tcW w:w="0" w:type="auto"/>
            <w:tcBorders>
              <w:top w:val="single" w:sz="4" w:space="0" w:color="auto"/>
              <w:left w:val="single" w:sz="4" w:space="0" w:color="auto"/>
              <w:bottom w:val="single" w:sz="4" w:space="0" w:color="auto"/>
              <w:right w:val="single" w:sz="4" w:space="0" w:color="auto"/>
            </w:tcBorders>
            <w:hideMark/>
          </w:tcPr>
          <w:p w14:paraId="570BB276" w14:textId="6E1F7BDB"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резиденттерден</w:t>
            </w:r>
          </w:p>
        </w:tc>
        <w:tc>
          <w:tcPr>
            <w:tcW w:w="0" w:type="auto"/>
            <w:tcBorders>
              <w:top w:val="single" w:sz="4" w:space="0" w:color="auto"/>
              <w:left w:val="single" w:sz="4" w:space="0" w:color="auto"/>
              <w:bottom w:val="single" w:sz="4" w:space="0" w:color="auto"/>
              <w:right w:val="single" w:sz="4" w:space="0" w:color="auto"/>
            </w:tcBorders>
            <w:vAlign w:val="center"/>
          </w:tcPr>
          <w:p w14:paraId="76CA3FD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7FF24C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23360E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0DCC0341"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5282AEF"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32</w:t>
            </w:r>
          </w:p>
        </w:tc>
        <w:tc>
          <w:tcPr>
            <w:tcW w:w="0" w:type="auto"/>
            <w:tcBorders>
              <w:top w:val="single" w:sz="4" w:space="0" w:color="auto"/>
              <w:left w:val="single" w:sz="4" w:space="0" w:color="auto"/>
              <w:bottom w:val="single" w:sz="4" w:space="0" w:color="auto"/>
              <w:right w:val="single" w:sz="4" w:space="0" w:color="auto"/>
            </w:tcBorders>
            <w:hideMark/>
          </w:tcPr>
          <w:p w14:paraId="4103DF67" w14:textId="3C6DA349"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Валюта </w:t>
            </w:r>
            <w:proofErr w:type="spellStart"/>
            <w:r w:rsidRPr="000123EE">
              <w:rPr>
                <w:rFonts w:ascii="Times New Roman" w:hAnsi="Times New Roman"/>
                <w:color w:val="000000"/>
                <w:sz w:val="20"/>
                <w:szCs w:val="20"/>
                <w:lang w:val="kk-KZ"/>
              </w:rPr>
              <w:t>конвертациясын</w:t>
            </w:r>
            <w:proofErr w:type="spellEnd"/>
            <w:r w:rsidRPr="000123EE">
              <w:rPr>
                <w:rFonts w:ascii="Times New Roman" w:hAnsi="Times New Roman"/>
                <w:color w:val="000000"/>
                <w:sz w:val="20"/>
                <w:szCs w:val="20"/>
                <w:lang w:val="kk-KZ"/>
              </w:rPr>
              <w:t xml:space="preserve"> қоса алғанда, басқа </w:t>
            </w:r>
            <w:proofErr w:type="spellStart"/>
            <w:r w:rsidRPr="000123EE">
              <w:rPr>
                <w:rFonts w:ascii="Times New Roman" w:hAnsi="Times New Roman"/>
                <w:color w:val="000000"/>
                <w:sz w:val="20"/>
                <w:szCs w:val="20"/>
                <w:lang w:val="kk-KZ"/>
              </w:rPr>
              <w:t>меншiктi</w:t>
            </w:r>
            <w:proofErr w:type="spellEnd"/>
            <w:r w:rsidRPr="000123EE">
              <w:rPr>
                <w:rFonts w:ascii="Times New Roman" w:hAnsi="Times New Roman"/>
                <w:color w:val="000000"/>
                <w:sz w:val="20"/>
                <w:szCs w:val="20"/>
                <w:lang w:val="kk-KZ"/>
              </w:rPr>
              <w:t xml:space="preserve"> банк шоттарынан аудару </w:t>
            </w:r>
            <w:proofErr w:type="spellStart"/>
            <w:r w:rsidRPr="000123EE">
              <w:rPr>
                <w:rFonts w:ascii="Times New Roman" w:hAnsi="Times New Roman"/>
                <w:color w:val="000000"/>
                <w:sz w:val="20"/>
                <w:szCs w:val="20"/>
                <w:lang w:val="kk-KZ"/>
              </w:rPr>
              <w:t>тәртiбiмен</w:t>
            </w:r>
            <w:proofErr w:type="spellEnd"/>
            <w:r w:rsidRPr="000123EE">
              <w:rPr>
                <w:rFonts w:ascii="Times New Roman" w:hAnsi="Times New Roman"/>
                <w:color w:val="000000"/>
                <w:sz w:val="20"/>
                <w:szCs w:val="20"/>
                <w:lang w:val="kk-KZ"/>
              </w:rPr>
              <w:t xml:space="preserve"> ((33)+(34)+(35)):</w:t>
            </w:r>
          </w:p>
        </w:tc>
        <w:tc>
          <w:tcPr>
            <w:tcW w:w="0" w:type="auto"/>
            <w:tcBorders>
              <w:top w:val="single" w:sz="4" w:space="0" w:color="auto"/>
              <w:left w:val="single" w:sz="4" w:space="0" w:color="auto"/>
              <w:bottom w:val="single" w:sz="4" w:space="0" w:color="auto"/>
              <w:right w:val="single" w:sz="4" w:space="0" w:color="auto"/>
            </w:tcBorders>
            <w:vAlign w:val="center"/>
          </w:tcPr>
          <w:p w14:paraId="4C9E3E5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DC9A9B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C80370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6315AB10"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6A583E4"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33</w:t>
            </w:r>
          </w:p>
        </w:tc>
        <w:tc>
          <w:tcPr>
            <w:tcW w:w="0" w:type="auto"/>
            <w:tcBorders>
              <w:top w:val="single" w:sz="4" w:space="0" w:color="auto"/>
              <w:left w:val="single" w:sz="4" w:space="0" w:color="auto"/>
              <w:bottom w:val="single" w:sz="4" w:space="0" w:color="auto"/>
              <w:right w:val="single" w:sz="4" w:space="0" w:color="auto"/>
            </w:tcBorders>
            <w:hideMark/>
          </w:tcPr>
          <w:p w14:paraId="76C1B344" w14:textId="7BFE8E64"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уәкiлеттi</w:t>
            </w:r>
            <w:proofErr w:type="spellEnd"/>
            <w:r w:rsidRPr="000123EE">
              <w:rPr>
                <w:rFonts w:ascii="Times New Roman" w:hAnsi="Times New Roman"/>
                <w:color w:val="000000"/>
                <w:sz w:val="20"/>
                <w:szCs w:val="20"/>
                <w:lang w:val="kk-KZ"/>
              </w:rPr>
              <w:t xml:space="preserve"> резидент-</w:t>
            </w:r>
            <w:proofErr w:type="spellStart"/>
            <w:r w:rsidRPr="000123EE">
              <w:rPr>
                <w:rFonts w:ascii="Times New Roman" w:hAnsi="Times New Roman"/>
                <w:color w:val="000000"/>
                <w:sz w:val="20"/>
                <w:szCs w:val="20"/>
                <w:lang w:val="kk-KZ"/>
              </w:rPr>
              <w:t>банктердегi</w:t>
            </w:r>
            <w:proofErr w:type="spellEnd"/>
            <w:r w:rsidRPr="000123EE">
              <w:rPr>
                <w:rFonts w:ascii="Times New Roman" w:hAnsi="Times New Roman"/>
                <w:color w:val="000000"/>
                <w:sz w:val="20"/>
                <w:szCs w:val="20"/>
                <w:lang w:val="kk-KZ"/>
              </w:rPr>
              <w:t xml:space="preserve"> банк шоттарынан</w:t>
            </w:r>
          </w:p>
        </w:tc>
        <w:tc>
          <w:tcPr>
            <w:tcW w:w="0" w:type="auto"/>
            <w:tcBorders>
              <w:top w:val="single" w:sz="4" w:space="0" w:color="auto"/>
              <w:left w:val="single" w:sz="4" w:space="0" w:color="auto"/>
              <w:bottom w:val="single" w:sz="4" w:space="0" w:color="auto"/>
              <w:right w:val="single" w:sz="4" w:space="0" w:color="auto"/>
            </w:tcBorders>
            <w:vAlign w:val="center"/>
          </w:tcPr>
          <w:p w14:paraId="0007380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FFE50C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A6D6DA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58A37BD1" w14:textId="77777777" w:rsidTr="001039BD">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1507282"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34</w:t>
            </w:r>
          </w:p>
        </w:tc>
        <w:tc>
          <w:tcPr>
            <w:tcW w:w="0" w:type="auto"/>
            <w:tcBorders>
              <w:top w:val="single" w:sz="4" w:space="0" w:color="auto"/>
              <w:left w:val="single" w:sz="4" w:space="0" w:color="auto"/>
              <w:bottom w:val="single" w:sz="4" w:space="0" w:color="auto"/>
              <w:right w:val="single" w:sz="4" w:space="0" w:color="auto"/>
            </w:tcBorders>
            <w:hideMark/>
          </w:tcPr>
          <w:p w14:paraId="1645BC12" w14:textId="5702A19A"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салымдар бойынша сыйақыны қоса алғанда, шетелдік банктердегі, халықаралық қаржы ұйымдардағы салымдардан</w:t>
            </w:r>
          </w:p>
        </w:tc>
        <w:tc>
          <w:tcPr>
            <w:tcW w:w="0" w:type="auto"/>
            <w:tcBorders>
              <w:top w:val="single" w:sz="4" w:space="0" w:color="auto"/>
              <w:left w:val="single" w:sz="4" w:space="0" w:color="auto"/>
              <w:bottom w:val="single" w:sz="4" w:space="0" w:color="auto"/>
              <w:right w:val="single" w:sz="4" w:space="0" w:color="auto"/>
            </w:tcBorders>
            <w:vAlign w:val="center"/>
          </w:tcPr>
          <w:p w14:paraId="0C4CC60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855929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5E5B6D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451CCC77"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tcPr>
          <w:p w14:paraId="1859B5A1" w14:textId="0EA58207"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35</w:t>
            </w:r>
          </w:p>
        </w:tc>
        <w:tc>
          <w:tcPr>
            <w:tcW w:w="0" w:type="auto"/>
            <w:tcBorders>
              <w:top w:val="single" w:sz="4" w:space="0" w:color="auto"/>
              <w:left w:val="single" w:sz="4" w:space="0" w:color="auto"/>
              <w:bottom w:val="single" w:sz="4" w:space="0" w:color="auto"/>
              <w:right w:val="single" w:sz="4" w:space="0" w:color="auto"/>
            </w:tcBorders>
          </w:tcPr>
          <w:p w14:paraId="4499AAEB" w14:textId="7E7A0BA9"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шоттар бойынша сыйақыны қоса алғанда, шетелдік банктердегі, халықаралық қаржы ұйымдардағы басқа да шоттардан</w:t>
            </w:r>
          </w:p>
        </w:tc>
        <w:tc>
          <w:tcPr>
            <w:tcW w:w="0" w:type="auto"/>
            <w:tcBorders>
              <w:top w:val="single" w:sz="4" w:space="0" w:color="auto"/>
              <w:left w:val="single" w:sz="4" w:space="0" w:color="auto"/>
              <w:bottom w:val="single" w:sz="4" w:space="0" w:color="auto"/>
              <w:right w:val="single" w:sz="4" w:space="0" w:color="auto"/>
            </w:tcBorders>
            <w:vAlign w:val="center"/>
          </w:tcPr>
          <w:p w14:paraId="563ED38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3450FC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B7AE7D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CADE3B7"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12D1DF7D" w14:textId="45B0F517"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40</w:t>
            </w:r>
          </w:p>
        </w:tc>
        <w:tc>
          <w:tcPr>
            <w:tcW w:w="0" w:type="auto"/>
            <w:tcBorders>
              <w:top w:val="single" w:sz="4" w:space="0" w:color="auto"/>
              <w:left w:val="single" w:sz="4" w:space="0" w:color="auto"/>
              <w:bottom w:val="single" w:sz="4" w:space="0" w:color="auto"/>
              <w:right w:val="single" w:sz="4" w:space="0" w:color="auto"/>
            </w:tcBorders>
            <w:hideMark/>
          </w:tcPr>
          <w:p w14:paraId="18777ABB" w14:textId="00BAC421"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Кезең ішінде жұмсалған барлық ақша ((41) + (42) + (52) + (53))</w:t>
            </w:r>
          </w:p>
        </w:tc>
        <w:tc>
          <w:tcPr>
            <w:tcW w:w="0" w:type="auto"/>
            <w:tcBorders>
              <w:top w:val="single" w:sz="4" w:space="0" w:color="auto"/>
              <w:left w:val="single" w:sz="4" w:space="0" w:color="auto"/>
              <w:bottom w:val="single" w:sz="4" w:space="0" w:color="auto"/>
              <w:right w:val="single" w:sz="4" w:space="0" w:color="auto"/>
            </w:tcBorders>
            <w:vAlign w:val="center"/>
          </w:tcPr>
          <w:p w14:paraId="3AAC13E0"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6835E3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8C1C4F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32580120"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tcPr>
          <w:p w14:paraId="2605AEDC" w14:textId="77777777"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hideMark/>
          </w:tcPr>
          <w:p w14:paraId="4311FD6C" w14:textId="3E60B2CB"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оның ішінде:</w:t>
            </w:r>
          </w:p>
        </w:tc>
        <w:tc>
          <w:tcPr>
            <w:tcW w:w="0" w:type="auto"/>
            <w:tcBorders>
              <w:top w:val="single" w:sz="4" w:space="0" w:color="auto"/>
              <w:left w:val="single" w:sz="4" w:space="0" w:color="auto"/>
              <w:bottom w:val="single" w:sz="4" w:space="0" w:color="auto"/>
              <w:right w:val="single" w:sz="4" w:space="0" w:color="auto"/>
            </w:tcBorders>
            <w:vAlign w:val="center"/>
          </w:tcPr>
          <w:p w14:paraId="2433E75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63F871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E2D7E6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0A8FB98"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75300742" w14:textId="132B3B26"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41</w:t>
            </w:r>
          </w:p>
        </w:tc>
        <w:tc>
          <w:tcPr>
            <w:tcW w:w="0" w:type="auto"/>
            <w:tcBorders>
              <w:top w:val="single" w:sz="4" w:space="0" w:color="auto"/>
              <w:left w:val="single" w:sz="4" w:space="0" w:color="auto"/>
              <w:bottom w:val="single" w:sz="4" w:space="0" w:color="auto"/>
              <w:right w:val="single" w:sz="4" w:space="0" w:color="auto"/>
            </w:tcBorders>
            <w:hideMark/>
          </w:tcPr>
          <w:p w14:paraId="4E9358A0" w14:textId="29FF4BEA"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өз филиалдары мен өкілдіктерін күтіп ұстауға</w:t>
            </w:r>
          </w:p>
        </w:tc>
        <w:tc>
          <w:tcPr>
            <w:tcW w:w="0" w:type="auto"/>
            <w:tcBorders>
              <w:top w:val="single" w:sz="4" w:space="0" w:color="auto"/>
              <w:left w:val="single" w:sz="4" w:space="0" w:color="auto"/>
              <w:bottom w:val="single" w:sz="4" w:space="0" w:color="auto"/>
              <w:right w:val="single" w:sz="4" w:space="0" w:color="auto"/>
            </w:tcBorders>
            <w:vAlign w:val="center"/>
          </w:tcPr>
          <w:p w14:paraId="05BBD07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1390CA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4A6DE3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1F4C80CF"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0DC8AE7E" w14:textId="7DF1E03B"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42</w:t>
            </w:r>
          </w:p>
        </w:tc>
        <w:tc>
          <w:tcPr>
            <w:tcW w:w="0" w:type="auto"/>
            <w:tcBorders>
              <w:top w:val="single" w:sz="4" w:space="0" w:color="auto"/>
              <w:left w:val="single" w:sz="4" w:space="0" w:color="auto"/>
              <w:bottom w:val="single" w:sz="4" w:space="0" w:color="auto"/>
              <w:right w:val="single" w:sz="4" w:space="0" w:color="auto"/>
            </w:tcBorders>
            <w:hideMark/>
          </w:tcPr>
          <w:p w14:paraId="66DADB0F" w14:textId="42619B54"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бейрезиденттерге</w:t>
            </w:r>
            <w:proofErr w:type="spellEnd"/>
            <w:r w:rsidRPr="000123EE">
              <w:rPr>
                <w:rFonts w:ascii="Times New Roman" w:hAnsi="Times New Roman"/>
                <w:color w:val="000000"/>
                <w:sz w:val="20"/>
                <w:szCs w:val="20"/>
                <w:lang w:val="kk-KZ"/>
              </w:rPr>
              <w:t xml:space="preserve"> жұмсалған өзге шығыс ((43)+(44) +(45) + (46) + (47) + (48) + (49) + (50) + (51)):</w:t>
            </w:r>
          </w:p>
        </w:tc>
        <w:tc>
          <w:tcPr>
            <w:tcW w:w="0" w:type="auto"/>
            <w:tcBorders>
              <w:top w:val="single" w:sz="4" w:space="0" w:color="auto"/>
              <w:left w:val="single" w:sz="4" w:space="0" w:color="auto"/>
              <w:bottom w:val="single" w:sz="4" w:space="0" w:color="auto"/>
              <w:right w:val="single" w:sz="4" w:space="0" w:color="auto"/>
            </w:tcBorders>
            <w:vAlign w:val="center"/>
          </w:tcPr>
          <w:p w14:paraId="7512ACA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875A90D"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4E34EA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78A0C461"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54F64483" w14:textId="0C603F5D"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43</w:t>
            </w:r>
          </w:p>
        </w:tc>
        <w:tc>
          <w:tcPr>
            <w:tcW w:w="0" w:type="auto"/>
            <w:tcBorders>
              <w:top w:val="single" w:sz="4" w:space="0" w:color="auto"/>
              <w:left w:val="single" w:sz="4" w:space="0" w:color="auto"/>
              <w:bottom w:val="single" w:sz="4" w:space="0" w:color="auto"/>
              <w:right w:val="single" w:sz="4" w:space="0" w:color="auto"/>
            </w:tcBorders>
            <w:hideMark/>
          </w:tcPr>
          <w:p w14:paraId="06AF4217" w14:textId="30EA946A"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тауар (жұмыс, қызмет) импортына</w:t>
            </w:r>
          </w:p>
        </w:tc>
        <w:tc>
          <w:tcPr>
            <w:tcW w:w="0" w:type="auto"/>
            <w:tcBorders>
              <w:top w:val="single" w:sz="4" w:space="0" w:color="auto"/>
              <w:left w:val="single" w:sz="4" w:space="0" w:color="auto"/>
              <w:bottom w:val="single" w:sz="4" w:space="0" w:color="auto"/>
              <w:right w:val="single" w:sz="4" w:space="0" w:color="auto"/>
            </w:tcBorders>
            <w:vAlign w:val="center"/>
          </w:tcPr>
          <w:p w14:paraId="0C87206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6F3FF0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98B1B3D"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576592DA"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4A9AB98B" w14:textId="3C2C84C5"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44</w:t>
            </w:r>
          </w:p>
        </w:tc>
        <w:tc>
          <w:tcPr>
            <w:tcW w:w="0" w:type="auto"/>
            <w:tcBorders>
              <w:top w:val="single" w:sz="4" w:space="0" w:color="auto"/>
              <w:left w:val="single" w:sz="4" w:space="0" w:color="auto"/>
              <w:bottom w:val="single" w:sz="4" w:space="0" w:color="auto"/>
              <w:right w:val="single" w:sz="4" w:space="0" w:color="auto"/>
            </w:tcBorders>
            <w:hideMark/>
          </w:tcPr>
          <w:p w14:paraId="2CCCF086" w14:textId="5DC01A68"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тартылған қаржылай қарыздарды өтеуге</w:t>
            </w:r>
          </w:p>
        </w:tc>
        <w:tc>
          <w:tcPr>
            <w:tcW w:w="0" w:type="auto"/>
            <w:tcBorders>
              <w:top w:val="single" w:sz="4" w:space="0" w:color="auto"/>
              <w:left w:val="single" w:sz="4" w:space="0" w:color="auto"/>
              <w:bottom w:val="single" w:sz="4" w:space="0" w:color="auto"/>
              <w:right w:val="single" w:sz="4" w:space="0" w:color="auto"/>
            </w:tcBorders>
            <w:vAlign w:val="center"/>
          </w:tcPr>
          <w:p w14:paraId="4D34152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21C562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421FFF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6FD33F80"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6EBF933A" w14:textId="03EAAC10"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45</w:t>
            </w:r>
          </w:p>
        </w:tc>
        <w:tc>
          <w:tcPr>
            <w:tcW w:w="0" w:type="auto"/>
            <w:tcBorders>
              <w:top w:val="single" w:sz="4" w:space="0" w:color="auto"/>
              <w:left w:val="single" w:sz="4" w:space="0" w:color="auto"/>
              <w:bottom w:val="single" w:sz="4" w:space="0" w:color="auto"/>
              <w:right w:val="single" w:sz="4" w:space="0" w:color="auto"/>
            </w:tcBorders>
            <w:hideMark/>
          </w:tcPr>
          <w:p w14:paraId="468016B3" w14:textId="57DA0EC8"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қаржылай қарыздарды беруге</w:t>
            </w:r>
          </w:p>
        </w:tc>
        <w:tc>
          <w:tcPr>
            <w:tcW w:w="0" w:type="auto"/>
            <w:tcBorders>
              <w:top w:val="single" w:sz="4" w:space="0" w:color="auto"/>
              <w:left w:val="single" w:sz="4" w:space="0" w:color="auto"/>
              <w:bottom w:val="single" w:sz="4" w:space="0" w:color="auto"/>
              <w:right w:val="single" w:sz="4" w:space="0" w:color="auto"/>
            </w:tcBorders>
            <w:vAlign w:val="center"/>
          </w:tcPr>
          <w:p w14:paraId="3AF3A9F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0CC59E0"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AA0A47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4576A885"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16380784" w14:textId="41B7D005"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46</w:t>
            </w:r>
          </w:p>
        </w:tc>
        <w:tc>
          <w:tcPr>
            <w:tcW w:w="0" w:type="auto"/>
            <w:tcBorders>
              <w:top w:val="single" w:sz="4" w:space="0" w:color="auto"/>
              <w:left w:val="single" w:sz="4" w:space="0" w:color="auto"/>
              <w:bottom w:val="single" w:sz="4" w:space="0" w:color="auto"/>
              <w:right w:val="single" w:sz="4" w:space="0" w:color="auto"/>
            </w:tcBorders>
            <w:hideMark/>
          </w:tcPr>
          <w:p w14:paraId="7E8509B9" w14:textId="6F8F9C25"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капиталға қатысу бойынша (акцияларды, инвестициялық қорлардың пайларын қоса алғанда), оның ішінде </w:t>
            </w:r>
            <w:proofErr w:type="spellStart"/>
            <w:r w:rsidRPr="000123EE">
              <w:rPr>
                <w:rFonts w:ascii="Times New Roman" w:hAnsi="Times New Roman"/>
                <w:color w:val="000000"/>
                <w:sz w:val="20"/>
                <w:szCs w:val="20"/>
                <w:lang w:val="kk-KZ"/>
              </w:rPr>
              <w:t>бейрезидент</w:t>
            </w:r>
            <w:proofErr w:type="spellEnd"/>
            <w:r w:rsidRPr="000123EE">
              <w:rPr>
                <w:rFonts w:ascii="Times New Roman" w:hAnsi="Times New Roman"/>
                <w:color w:val="000000"/>
                <w:sz w:val="20"/>
                <w:szCs w:val="20"/>
                <w:lang w:val="kk-KZ"/>
              </w:rPr>
              <w:t>-брокер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14:paraId="50D2F5F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832029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199D469"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6A76C018"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742BD120" w14:textId="2F5E158F"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47</w:t>
            </w:r>
          </w:p>
        </w:tc>
        <w:tc>
          <w:tcPr>
            <w:tcW w:w="0" w:type="auto"/>
            <w:tcBorders>
              <w:top w:val="single" w:sz="4" w:space="0" w:color="auto"/>
              <w:left w:val="single" w:sz="4" w:space="0" w:color="auto"/>
              <w:bottom w:val="single" w:sz="4" w:space="0" w:color="auto"/>
              <w:right w:val="single" w:sz="4" w:space="0" w:color="auto"/>
            </w:tcBorders>
            <w:hideMark/>
          </w:tcPr>
          <w:p w14:paraId="5002BE85" w14:textId="5E716016"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бағалы қағаздармен (акциялар мен пайлардан басқа) және туынды қаржы құралдарымен операциялар бойынша, оның ішінде </w:t>
            </w:r>
            <w:proofErr w:type="spellStart"/>
            <w:r w:rsidRPr="000123EE">
              <w:rPr>
                <w:rFonts w:ascii="Times New Roman" w:hAnsi="Times New Roman"/>
                <w:color w:val="000000"/>
                <w:sz w:val="20"/>
                <w:szCs w:val="20"/>
                <w:lang w:val="kk-KZ"/>
              </w:rPr>
              <w:t>бейрезидент</w:t>
            </w:r>
            <w:proofErr w:type="spellEnd"/>
            <w:r w:rsidRPr="000123EE">
              <w:rPr>
                <w:rFonts w:ascii="Times New Roman" w:hAnsi="Times New Roman"/>
                <w:color w:val="000000"/>
                <w:sz w:val="20"/>
                <w:szCs w:val="20"/>
                <w:lang w:val="kk-KZ"/>
              </w:rPr>
              <w:t>-брокер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14:paraId="1453E4F0"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1827EE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64AB10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F414EE3"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68B45566" w14:textId="554C15EC"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48</w:t>
            </w:r>
          </w:p>
        </w:tc>
        <w:tc>
          <w:tcPr>
            <w:tcW w:w="0" w:type="auto"/>
            <w:tcBorders>
              <w:top w:val="single" w:sz="4" w:space="0" w:color="auto"/>
              <w:left w:val="single" w:sz="4" w:space="0" w:color="auto"/>
              <w:bottom w:val="single" w:sz="4" w:space="0" w:color="auto"/>
              <w:right w:val="single" w:sz="4" w:space="0" w:color="auto"/>
            </w:tcBorders>
            <w:hideMark/>
          </w:tcPr>
          <w:p w14:paraId="693D0D7B" w14:textId="752AB8C2"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жылжымайтын </w:t>
            </w:r>
            <w:proofErr w:type="spellStart"/>
            <w:r w:rsidRPr="000123EE">
              <w:rPr>
                <w:rFonts w:ascii="Times New Roman" w:hAnsi="Times New Roman"/>
                <w:color w:val="000000"/>
                <w:sz w:val="20"/>
                <w:szCs w:val="20"/>
                <w:lang w:val="kk-KZ"/>
              </w:rPr>
              <w:t>мүлiкті</w:t>
            </w:r>
            <w:proofErr w:type="spellEnd"/>
            <w:r w:rsidRPr="000123EE">
              <w:rPr>
                <w:rFonts w:ascii="Times New Roman" w:hAnsi="Times New Roman"/>
                <w:color w:val="000000"/>
                <w:sz w:val="20"/>
                <w:szCs w:val="20"/>
                <w:lang w:val="kk-KZ"/>
              </w:rPr>
              <w:t xml:space="preserve"> сатып алуға</w:t>
            </w:r>
          </w:p>
        </w:tc>
        <w:tc>
          <w:tcPr>
            <w:tcW w:w="0" w:type="auto"/>
            <w:tcBorders>
              <w:top w:val="single" w:sz="4" w:space="0" w:color="auto"/>
              <w:left w:val="single" w:sz="4" w:space="0" w:color="auto"/>
              <w:bottom w:val="single" w:sz="4" w:space="0" w:color="auto"/>
              <w:right w:val="single" w:sz="4" w:space="0" w:color="auto"/>
            </w:tcBorders>
            <w:vAlign w:val="center"/>
          </w:tcPr>
          <w:p w14:paraId="663B294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6AC9EA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750510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0E03A36C"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177C3009" w14:textId="074D34AC"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49</w:t>
            </w:r>
          </w:p>
        </w:tc>
        <w:tc>
          <w:tcPr>
            <w:tcW w:w="0" w:type="auto"/>
            <w:tcBorders>
              <w:top w:val="single" w:sz="4" w:space="0" w:color="auto"/>
              <w:left w:val="single" w:sz="4" w:space="0" w:color="auto"/>
              <w:bottom w:val="single" w:sz="4" w:space="0" w:color="auto"/>
              <w:right w:val="single" w:sz="4" w:space="0" w:color="auto"/>
            </w:tcBorders>
            <w:hideMark/>
          </w:tcPr>
          <w:p w14:paraId="124B8D62" w14:textId="32970C64"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бiрлескен</w:t>
            </w:r>
            <w:proofErr w:type="spellEnd"/>
            <w:r w:rsidRPr="000123EE">
              <w:rPr>
                <w:rFonts w:ascii="Times New Roman" w:hAnsi="Times New Roman"/>
                <w:color w:val="000000"/>
                <w:sz w:val="20"/>
                <w:szCs w:val="20"/>
                <w:lang w:val="kk-KZ"/>
              </w:rPr>
              <w:t xml:space="preserve"> қызметке</w:t>
            </w:r>
          </w:p>
        </w:tc>
        <w:tc>
          <w:tcPr>
            <w:tcW w:w="0" w:type="auto"/>
            <w:tcBorders>
              <w:top w:val="single" w:sz="4" w:space="0" w:color="auto"/>
              <w:left w:val="single" w:sz="4" w:space="0" w:color="auto"/>
              <w:bottom w:val="single" w:sz="4" w:space="0" w:color="auto"/>
              <w:right w:val="single" w:sz="4" w:space="0" w:color="auto"/>
            </w:tcBorders>
            <w:vAlign w:val="center"/>
          </w:tcPr>
          <w:p w14:paraId="777BA05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CC3559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CB6706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69019E76"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3CA124F3" w14:textId="44E73E9F"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lastRenderedPageBreak/>
              <w:t>50</w:t>
            </w:r>
          </w:p>
        </w:tc>
        <w:tc>
          <w:tcPr>
            <w:tcW w:w="0" w:type="auto"/>
            <w:tcBorders>
              <w:top w:val="single" w:sz="4" w:space="0" w:color="auto"/>
              <w:left w:val="single" w:sz="4" w:space="0" w:color="auto"/>
              <w:bottom w:val="single" w:sz="4" w:space="0" w:color="auto"/>
              <w:right w:val="single" w:sz="4" w:space="0" w:color="auto"/>
            </w:tcBorders>
            <w:hideMark/>
          </w:tcPr>
          <w:p w14:paraId="0D135965" w14:textId="7FADD344"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сыйақы және дивиденд төлеуге</w:t>
            </w:r>
          </w:p>
        </w:tc>
        <w:tc>
          <w:tcPr>
            <w:tcW w:w="0" w:type="auto"/>
            <w:tcBorders>
              <w:top w:val="single" w:sz="4" w:space="0" w:color="auto"/>
              <w:left w:val="single" w:sz="4" w:space="0" w:color="auto"/>
              <w:bottom w:val="single" w:sz="4" w:space="0" w:color="auto"/>
              <w:right w:val="single" w:sz="4" w:space="0" w:color="auto"/>
            </w:tcBorders>
            <w:vAlign w:val="center"/>
          </w:tcPr>
          <w:p w14:paraId="3A59265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921EA9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530B7A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7B0872A6"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7E29022F" w14:textId="64A1B52A"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51</w:t>
            </w:r>
          </w:p>
        </w:tc>
        <w:tc>
          <w:tcPr>
            <w:tcW w:w="0" w:type="auto"/>
            <w:tcBorders>
              <w:top w:val="single" w:sz="4" w:space="0" w:color="auto"/>
              <w:left w:val="single" w:sz="4" w:space="0" w:color="auto"/>
              <w:bottom w:val="single" w:sz="4" w:space="0" w:color="auto"/>
              <w:right w:val="single" w:sz="4" w:space="0" w:color="auto"/>
            </w:tcBorders>
            <w:hideMark/>
          </w:tcPr>
          <w:p w14:paraId="0645C5CE" w14:textId="3C991689"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өзге (толық жазылсын)</w:t>
            </w:r>
          </w:p>
        </w:tc>
        <w:tc>
          <w:tcPr>
            <w:tcW w:w="0" w:type="auto"/>
            <w:tcBorders>
              <w:top w:val="single" w:sz="4" w:space="0" w:color="auto"/>
              <w:left w:val="single" w:sz="4" w:space="0" w:color="auto"/>
              <w:bottom w:val="single" w:sz="4" w:space="0" w:color="auto"/>
              <w:right w:val="single" w:sz="4" w:space="0" w:color="auto"/>
            </w:tcBorders>
            <w:vAlign w:val="center"/>
          </w:tcPr>
          <w:p w14:paraId="3DC225B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C2D819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8D19330"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9FB2CF9"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tcPr>
          <w:p w14:paraId="0E233ED2" w14:textId="77777777"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hideMark/>
          </w:tcPr>
          <w:p w14:paraId="792DC325" w14:textId="6BB0B125"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оның ішінде:</w:t>
            </w:r>
          </w:p>
        </w:tc>
        <w:tc>
          <w:tcPr>
            <w:tcW w:w="0" w:type="auto"/>
            <w:tcBorders>
              <w:top w:val="single" w:sz="4" w:space="0" w:color="auto"/>
              <w:left w:val="single" w:sz="4" w:space="0" w:color="auto"/>
              <w:bottom w:val="single" w:sz="4" w:space="0" w:color="auto"/>
              <w:right w:val="single" w:sz="4" w:space="0" w:color="auto"/>
            </w:tcBorders>
            <w:vAlign w:val="center"/>
          </w:tcPr>
          <w:p w14:paraId="6BA45FD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BFECA8D"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8AD434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1AD0622C"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43F9240C" w14:textId="41679E34"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51.1</w:t>
            </w:r>
          </w:p>
        </w:tc>
        <w:tc>
          <w:tcPr>
            <w:tcW w:w="0" w:type="auto"/>
            <w:tcBorders>
              <w:top w:val="single" w:sz="4" w:space="0" w:color="auto"/>
              <w:left w:val="single" w:sz="4" w:space="0" w:color="auto"/>
              <w:bottom w:val="single" w:sz="4" w:space="0" w:color="auto"/>
              <w:right w:val="single" w:sz="4" w:space="0" w:color="auto"/>
            </w:tcBorders>
            <w:hideMark/>
          </w:tcPr>
          <w:p w14:paraId="47E8C729" w14:textId="3C7A8B32" w:rsidR="000123EE" w:rsidRPr="000123EE" w:rsidRDefault="000123EE" w:rsidP="000123EE">
            <w:pPr>
              <w:widowControl w:val="0"/>
              <w:overflowPunct w:val="0"/>
              <w:autoSpaceDE w:val="0"/>
              <w:autoSpaceDN w:val="0"/>
              <w:adjustRightInd w:val="0"/>
              <w:spacing w:after="0" w:line="240" w:lineRule="auto"/>
              <w:ind w:left="227"/>
              <w:rPr>
                <w:rFonts w:ascii="Times New Roman" w:hAnsi="Times New Roman"/>
                <w:color w:val="000000"/>
                <w:sz w:val="20"/>
                <w:szCs w:val="20"/>
                <w:lang w:val="kk-KZ"/>
              </w:rPr>
            </w:pPr>
            <w:r w:rsidRPr="000123EE">
              <w:rPr>
                <w:rFonts w:ascii="Times New Roman" w:hAnsi="Times New Roman"/>
                <w:color w:val="000000"/>
                <w:sz w:val="20"/>
                <w:szCs w:val="20"/>
                <w:lang w:val="kk-KZ"/>
              </w:rPr>
              <w:t>шетелдік банктің, халықаралық қаржы ұйымының комиссиясы</w:t>
            </w:r>
          </w:p>
        </w:tc>
        <w:tc>
          <w:tcPr>
            <w:tcW w:w="0" w:type="auto"/>
            <w:tcBorders>
              <w:top w:val="single" w:sz="4" w:space="0" w:color="auto"/>
              <w:left w:val="single" w:sz="4" w:space="0" w:color="auto"/>
              <w:bottom w:val="single" w:sz="4" w:space="0" w:color="auto"/>
              <w:right w:val="single" w:sz="4" w:space="0" w:color="auto"/>
            </w:tcBorders>
            <w:vAlign w:val="center"/>
          </w:tcPr>
          <w:p w14:paraId="482D51D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DA8F50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25CBE9AD"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4D138D1"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47530109" w14:textId="1E06EDAE"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52</w:t>
            </w:r>
          </w:p>
        </w:tc>
        <w:tc>
          <w:tcPr>
            <w:tcW w:w="0" w:type="auto"/>
            <w:tcBorders>
              <w:top w:val="single" w:sz="4" w:space="0" w:color="auto"/>
              <w:left w:val="single" w:sz="4" w:space="0" w:color="auto"/>
              <w:bottom w:val="single" w:sz="4" w:space="0" w:color="auto"/>
              <w:right w:val="single" w:sz="4" w:space="0" w:color="auto"/>
            </w:tcBorders>
            <w:hideMark/>
          </w:tcPr>
          <w:p w14:paraId="565B81F2" w14:textId="3DB6ACDA"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резиденттерге жұмсалған өзге шығыс</w:t>
            </w:r>
          </w:p>
        </w:tc>
        <w:tc>
          <w:tcPr>
            <w:tcW w:w="0" w:type="auto"/>
            <w:tcBorders>
              <w:top w:val="single" w:sz="4" w:space="0" w:color="auto"/>
              <w:left w:val="single" w:sz="4" w:space="0" w:color="auto"/>
              <w:bottom w:val="single" w:sz="4" w:space="0" w:color="auto"/>
              <w:right w:val="single" w:sz="4" w:space="0" w:color="auto"/>
            </w:tcBorders>
            <w:vAlign w:val="center"/>
          </w:tcPr>
          <w:p w14:paraId="0F950C4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4053185"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649B5D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55B34429"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297D899C" w14:textId="5F1DE634"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53</w:t>
            </w:r>
          </w:p>
        </w:tc>
        <w:tc>
          <w:tcPr>
            <w:tcW w:w="0" w:type="auto"/>
            <w:tcBorders>
              <w:top w:val="single" w:sz="4" w:space="0" w:color="auto"/>
              <w:left w:val="single" w:sz="4" w:space="0" w:color="auto"/>
              <w:bottom w:val="single" w:sz="4" w:space="0" w:color="auto"/>
              <w:right w:val="single" w:sz="4" w:space="0" w:color="auto"/>
            </w:tcBorders>
            <w:hideMark/>
          </w:tcPr>
          <w:p w14:paraId="5014FDC9" w14:textId="5DFFF954"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валюта </w:t>
            </w:r>
            <w:proofErr w:type="spellStart"/>
            <w:r w:rsidRPr="000123EE">
              <w:rPr>
                <w:rFonts w:ascii="Times New Roman" w:hAnsi="Times New Roman"/>
                <w:color w:val="000000"/>
                <w:sz w:val="20"/>
                <w:szCs w:val="20"/>
                <w:lang w:val="kk-KZ"/>
              </w:rPr>
              <w:t>конвертациясын</w:t>
            </w:r>
            <w:proofErr w:type="spellEnd"/>
            <w:r w:rsidRPr="000123EE">
              <w:rPr>
                <w:rFonts w:ascii="Times New Roman" w:hAnsi="Times New Roman"/>
                <w:color w:val="000000"/>
                <w:sz w:val="20"/>
                <w:szCs w:val="20"/>
                <w:lang w:val="kk-KZ"/>
              </w:rPr>
              <w:t xml:space="preserve"> қоса алғанда, басқа </w:t>
            </w:r>
            <w:proofErr w:type="spellStart"/>
            <w:r w:rsidRPr="000123EE">
              <w:rPr>
                <w:rFonts w:ascii="Times New Roman" w:hAnsi="Times New Roman"/>
                <w:color w:val="000000"/>
                <w:sz w:val="20"/>
                <w:szCs w:val="20"/>
                <w:lang w:val="kk-KZ"/>
              </w:rPr>
              <w:t>меншiктi</w:t>
            </w:r>
            <w:proofErr w:type="spellEnd"/>
            <w:r w:rsidRPr="000123EE">
              <w:rPr>
                <w:rFonts w:ascii="Times New Roman" w:hAnsi="Times New Roman"/>
                <w:color w:val="000000"/>
                <w:sz w:val="20"/>
                <w:szCs w:val="20"/>
                <w:lang w:val="kk-KZ"/>
              </w:rPr>
              <w:t xml:space="preserve"> банк шоттарына аудару </w:t>
            </w:r>
            <w:proofErr w:type="spellStart"/>
            <w:r w:rsidRPr="000123EE">
              <w:rPr>
                <w:rFonts w:ascii="Times New Roman" w:hAnsi="Times New Roman"/>
                <w:color w:val="000000"/>
                <w:sz w:val="20"/>
                <w:szCs w:val="20"/>
                <w:lang w:val="kk-KZ"/>
              </w:rPr>
              <w:t>тәртiбiмен</w:t>
            </w:r>
            <w:proofErr w:type="spellEnd"/>
            <w:r w:rsidRPr="000123EE">
              <w:rPr>
                <w:rFonts w:ascii="Times New Roman" w:hAnsi="Times New Roman"/>
                <w:color w:val="000000"/>
                <w:sz w:val="20"/>
                <w:szCs w:val="20"/>
                <w:lang w:val="kk-KZ"/>
              </w:rPr>
              <w:t xml:space="preserve"> ((54) + (55)+(55а)):</w:t>
            </w:r>
          </w:p>
        </w:tc>
        <w:tc>
          <w:tcPr>
            <w:tcW w:w="0" w:type="auto"/>
            <w:tcBorders>
              <w:top w:val="single" w:sz="4" w:space="0" w:color="auto"/>
              <w:left w:val="single" w:sz="4" w:space="0" w:color="auto"/>
              <w:bottom w:val="single" w:sz="4" w:space="0" w:color="auto"/>
              <w:right w:val="single" w:sz="4" w:space="0" w:color="auto"/>
            </w:tcBorders>
            <w:vAlign w:val="center"/>
          </w:tcPr>
          <w:p w14:paraId="5058F93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05E5E40"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3F525C7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5A69F8A"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594AC0D2" w14:textId="4A6E5E3B"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54</w:t>
            </w:r>
          </w:p>
        </w:tc>
        <w:tc>
          <w:tcPr>
            <w:tcW w:w="0" w:type="auto"/>
            <w:tcBorders>
              <w:top w:val="single" w:sz="4" w:space="0" w:color="auto"/>
              <w:left w:val="single" w:sz="4" w:space="0" w:color="auto"/>
              <w:bottom w:val="single" w:sz="4" w:space="0" w:color="auto"/>
              <w:right w:val="single" w:sz="4" w:space="0" w:color="auto"/>
            </w:tcBorders>
            <w:hideMark/>
          </w:tcPr>
          <w:p w14:paraId="23D40FA8" w14:textId="36E7FA24" w:rsidR="000123EE" w:rsidRPr="000123EE" w:rsidRDefault="000123EE" w:rsidP="000123EE">
            <w:pPr>
              <w:overflowPunct w:val="0"/>
              <w:autoSpaceDE w:val="0"/>
              <w:autoSpaceDN w:val="0"/>
              <w:adjustRightInd w:val="0"/>
              <w:spacing w:after="0" w:line="240" w:lineRule="auto"/>
              <w:ind w:left="277"/>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уәкiлеттi</w:t>
            </w:r>
            <w:proofErr w:type="spellEnd"/>
            <w:r w:rsidRPr="000123EE">
              <w:rPr>
                <w:rFonts w:ascii="Times New Roman" w:hAnsi="Times New Roman"/>
                <w:color w:val="000000"/>
                <w:sz w:val="20"/>
                <w:szCs w:val="20"/>
                <w:lang w:val="kk-KZ"/>
              </w:rPr>
              <w:t xml:space="preserve"> резидент-</w:t>
            </w:r>
            <w:proofErr w:type="spellStart"/>
            <w:r w:rsidRPr="000123EE">
              <w:rPr>
                <w:rFonts w:ascii="Times New Roman" w:hAnsi="Times New Roman"/>
                <w:color w:val="000000"/>
                <w:sz w:val="20"/>
                <w:szCs w:val="20"/>
                <w:lang w:val="kk-KZ"/>
              </w:rPr>
              <w:t>банктердегi</w:t>
            </w:r>
            <w:proofErr w:type="spellEnd"/>
            <w:r w:rsidRPr="000123EE">
              <w:rPr>
                <w:rFonts w:ascii="Times New Roman" w:hAnsi="Times New Roman"/>
                <w:color w:val="000000"/>
                <w:sz w:val="20"/>
                <w:szCs w:val="20"/>
                <w:lang w:val="kk-KZ"/>
              </w:rPr>
              <w:t xml:space="preserve"> банк шоттарына</w:t>
            </w:r>
          </w:p>
        </w:tc>
        <w:tc>
          <w:tcPr>
            <w:tcW w:w="0" w:type="auto"/>
            <w:tcBorders>
              <w:top w:val="single" w:sz="4" w:space="0" w:color="auto"/>
              <w:left w:val="single" w:sz="4" w:space="0" w:color="auto"/>
              <w:bottom w:val="single" w:sz="4" w:space="0" w:color="auto"/>
              <w:right w:val="single" w:sz="4" w:space="0" w:color="auto"/>
            </w:tcBorders>
            <w:vAlign w:val="center"/>
          </w:tcPr>
          <w:p w14:paraId="196971E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D447F6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47D8078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3E53432"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24433984" w14:textId="07C046D4"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55</w:t>
            </w:r>
          </w:p>
        </w:tc>
        <w:tc>
          <w:tcPr>
            <w:tcW w:w="0" w:type="auto"/>
            <w:tcBorders>
              <w:top w:val="single" w:sz="4" w:space="0" w:color="auto"/>
              <w:left w:val="single" w:sz="4" w:space="0" w:color="auto"/>
              <w:bottom w:val="single" w:sz="4" w:space="0" w:color="auto"/>
              <w:right w:val="single" w:sz="4" w:space="0" w:color="auto"/>
            </w:tcBorders>
            <w:hideMark/>
          </w:tcPr>
          <w:p w14:paraId="42024243" w14:textId="57D34069" w:rsidR="000123EE" w:rsidRPr="000123EE" w:rsidRDefault="000123EE" w:rsidP="000123EE">
            <w:pPr>
              <w:overflowPunct w:val="0"/>
              <w:autoSpaceDE w:val="0"/>
              <w:autoSpaceDN w:val="0"/>
              <w:adjustRightInd w:val="0"/>
              <w:spacing w:after="0" w:line="240" w:lineRule="auto"/>
              <w:ind w:left="277"/>
              <w:rPr>
                <w:rFonts w:ascii="Times New Roman" w:hAnsi="Times New Roman"/>
                <w:color w:val="000000"/>
                <w:sz w:val="20"/>
                <w:szCs w:val="20"/>
                <w:lang w:val="kk-KZ"/>
              </w:rPr>
            </w:pPr>
            <w:r w:rsidRPr="000123EE">
              <w:rPr>
                <w:rFonts w:ascii="Times New Roman" w:hAnsi="Times New Roman"/>
                <w:color w:val="000000"/>
                <w:sz w:val="20"/>
                <w:szCs w:val="20"/>
                <w:lang w:val="kk-KZ"/>
              </w:rPr>
              <w:t>шетелдік банктердегі, халықаралық қаржы ұйымдардағы салымдарға</w:t>
            </w:r>
          </w:p>
        </w:tc>
        <w:tc>
          <w:tcPr>
            <w:tcW w:w="0" w:type="auto"/>
            <w:tcBorders>
              <w:top w:val="single" w:sz="4" w:space="0" w:color="auto"/>
              <w:left w:val="single" w:sz="4" w:space="0" w:color="auto"/>
              <w:bottom w:val="single" w:sz="4" w:space="0" w:color="auto"/>
              <w:right w:val="single" w:sz="4" w:space="0" w:color="auto"/>
            </w:tcBorders>
            <w:vAlign w:val="center"/>
          </w:tcPr>
          <w:p w14:paraId="6BB4DED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14D63B39"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9AAAE1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346A8427"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2B10309E" w14:textId="5E936D6C"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55а</w:t>
            </w:r>
          </w:p>
        </w:tc>
        <w:tc>
          <w:tcPr>
            <w:tcW w:w="0" w:type="auto"/>
            <w:tcBorders>
              <w:top w:val="single" w:sz="4" w:space="0" w:color="auto"/>
              <w:left w:val="single" w:sz="4" w:space="0" w:color="auto"/>
              <w:bottom w:val="single" w:sz="4" w:space="0" w:color="auto"/>
              <w:right w:val="single" w:sz="4" w:space="0" w:color="auto"/>
            </w:tcBorders>
            <w:hideMark/>
          </w:tcPr>
          <w:p w14:paraId="2725D7B2" w14:textId="34199750"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шетелдік банктердегі, халықаралық қаржы ұйымдардағы басқа да шоттарға</w:t>
            </w:r>
          </w:p>
        </w:tc>
        <w:tc>
          <w:tcPr>
            <w:tcW w:w="0" w:type="auto"/>
            <w:tcBorders>
              <w:top w:val="single" w:sz="4" w:space="0" w:color="auto"/>
              <w:left w:val="single" w:sz="4" w:space="0" w:color="auto"/>
              <w:bottom w:val="single" w:sz="4" w:space="0" w:color="auto"/>
              <w:right w:val="single" w:sz="4" w:space="0" w:color="auto"/>
            </w:tcBorders>
            <w:vAlign w:val="center"/>
          </w:tcPr>
          <w:p w14:paraId="71D0874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7E290C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79D9D26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6A56CA61"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755C9D03" w14:textId="150AE4F1"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56</w:t>
            </w:r>
          </w:p>
        </w:tc>
        <w:tc>
          <w:tcPr>
            <w:tcW w:w="0" w:type="auto"/>
            <w:tcBorders>
              <w:top w:val="single" w:sz="4" w:space="0" w:color="auto"/>
              <w:left w:val="single" w:sz="4" w:space="0" w:color="auto"/>
              <w:bottom w:val="single" w:sz="4" w:space="0" w:color="auto"/>
              <w:right w:val="single" w:sz="4" w:space="0" w:color="auto"/>
            </w:tcBorders>
            <w:hideMark/>
          </w:tcPr>
          <w:p w14:paraId="7D007BEA" w14:textId="69966DD9"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Бағам айырмасына байланысты өзгерістер (+)/(-)</w:t>
            </w:r>
          </w:p>
        </w:tc>
        <w:tc>
          <w:tcPr>
            <w:tcW w:w="0" w:type="auto"/>
            <w:tcBorders>
              <w:top w:val="single" w:sz="4" w:space="0" w:color="auto"/>
              <w:left w:val="single" w:sz="4" w:space="0" w:color="auto"/>
              <w:bottom w:val="single" w:sz="4" w:space="0" w:color="auto"/>
              <w:right w:val="single" w:sz="4" w:space="0" w:color="auto"/>
            </w:tcBorders>
            <w:vAlign w:val="center"/>
          </w:tcPr>
          <w:p w14:paraId="169EBBB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294311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A2D63B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1D6D3852"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hideMark/>
          </w:tcPr>
          <w:p w14:paraId="1E9ECAD9" w14:textId="00BCC10E"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60</w:t>
            </w:r>
          </w:p>
        </w:tc>
        <w:tc>
          <w:tcPr>
            <w:tcW w:w="0" w:type="auto"/>
            <w:tcBorders>
              <w:top w:val="single" w:sz="4" w:space="0" w:color="auto"/>
              <w:left w:val="single" w:sz="4" w:space="0" w:color="auto"/>
              <w:bottom w:val="single" w:sz="4" w:space="0" w:color="auto"/>
              <w:right w:val="single" w:sz="4" w:space="0" w:color="auto"/>
            </w:tcBorders>
            <w:hideMark/>
          </w:tcPr>
          <w:p w14:paraId="4CD8B7FB" w14:textId="0F304E5A"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Есептi</w:t>
            </w:r>
            <w:proofErr w:type="spellEnd"/>
            <w:r w:rsidRPr="000123EE">
              <w:rPr>
                <w:rFonts w:ascii="Times New Roman" w:hAnsi="Times New Roman"/>
                <w:color w:val="000000"/>
                <w:sz w:val="20"/>
                <w:szCs w:val="20"/>
                <w:lang w:val="kk-KZ"/>
              </w:rPr>
              <w:t xml:space="preserve"> </w:t>
            </w:r>
            <w:proofErr w:type="spellStart"/>
            <w:r w:rsidRPr="000123EE">
              <w:rPr>
                <w:rFonts w:ascii="Times New Roman" w:hAnsi="Times New Roman"/>
                <w:color w:val="000000"/>
                <w:sz w:val="20"/>
                <w:szCs w:val="20"/>
                <w:lang w:val="kk-KZ"/>
              </w:rPr>
              <w:t>кезеңнiң</w:t>
            </w:r>
            <w:proofErr w:type="spellEnd"/>
            <w:r w:rsidRPr="000123EE">
              <w:rPr>
                <w:rFonts w:ascii="Times New Roman" w:hAnsi="Times New Roman"/>
                <w:color w:val="000000"/>
                <w:sz w:val="20"/>
                <w:szCs w:val="20"/>
                <w:lang w:val="kk-KZ"/>
              </w:rPr>
              <w:t xml:space="preserve"> соңындағы қалдық ((11) + (20) - (40)+ (56))</w:t>
            </w:r>
          </w:p>
        </w:tc>
        <w:tc>
          <w:tcPr>
            <w:tcW w:w="0" w:type="auto"/>
            <w:tcBorders>
              <w:top w:val="single" w:sz="4" w:space="0" w:color="auto"/>
              <w:left w:val="single" w:sz="4" w:space="0" w:color="auto"/>
              <w:bottom w:val="single" w:sz="4" w:space="0" w:color="auto"/>
              <w:right w:val="single" w:sz="4" w:space="0" w:color="auto"/>
            </w:tcBorders>
            <w:vAlign w:val="center"/>
          </w:tcPr>
          <w:p w14:paraId="3116E729"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6AED49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0C1F077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3BA5FCC9" w14:textId="77777777" w:rsidTr="00C834E2">
        <w:trPr>
          <w:trHeight w:val="62"/>
          <w:jc w:val="center"/>
        </w:trPr>
        <w:tc>
          <w:tcPr>
            <w:tcW w:w="0" w:type="auto"/>
            <w:tcBorders>
              <w:top w:val="single" w:sz="4" w:space="0" w:color="auto"/>
              <w:left w:val="single" w:sz="4" w:space="0" w:color="auto"/>
              <w:bottom w:val="single" w:sz="4" w:space="0" w:color="auto"/>
              <w:right w:val="single" w:sz="4" w:space="0" w:color="auto"/>
            </w:tcBorders>
          </w:tcPr>
          <w:p w14:paraId="50E1B66B" w14:textId="285F4FEC" w:rsidR="000123EE" w:rsidRPr="000123EE" w:rsidRDefault="000123EE" w:rsidP="000123EE">
            <w:pPr>
              <w:widowControl w:val="0"/>
              <w:overflowPunct w:val="0"/>
              <w:autoSpaceDE w:val="0"/>
              <w:autoSpaceDN w:val="0"/>
              <w:adjustRightInd w:val="0"/>
              <w:spacing w:after="0" w:line="240" w:lineRule="auto"/>
              <w:jc w:val="center"/>
              <w:rPr>
                <w:rFonts w:ascii="Times New Roman" w:hAnsi="Times New Roman"/>
                <w:sz w:val="20"/>
                <w:szCs w:val="20"/>
                <w:lang w:val="kk-KZ"/>
              </w:rPr>
            </w:pPr>
            <w:r w:rsidRPr="000123EE">
              <w:rPr>
                <w:rFonts w:ascii="Times New Roman" w:hAnsi="Times New Roman"/>
                <w:sz w:val="20"/>
                <w:szCs w:val="20"/>
                <w:lang w:val="kk-KZ"/>
              </w:rPr>
              <w:t>70</w:t>
            </w:r>
          </w:p>
        </w:tc>
        <w:tc>
          <w:tcPr>
            <w:tcW w:w="0" w:type="auto"/>
            <w:tcBorders>
              <w:top w:val="single" w:sz="4" w:space="0" w:color="auto"/>
              <w:left w:val="single" w:sz="4" w:space="0" w:color="auto"/>
              <w:bottom w:val="single" w:sz="4" w:space="0" w:color="auto"/>
              <w:right w:val="single" w:sz="4" w:space="0" w:color="auto"/>
            </w:tcBorders>
          </w:tcPr>
          <w:p w14:paraId="7E1FF7B7" w14:textId="6B89E7E0"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Осы банктік шот бойынша шетелдік банктің, халықаралық қаржы ұйымының есепті кезеңде есептеген сыйақысы</w:t>
            </w:r>
          </w:p>
        </w:tc>
        <w:tc>
          <w:tcPr>
            <w:tcW w:w="0" w:type="auto"/>
            <w:tcBorders>
              <w:top w:val="single" w:sz="4" w:space="0" w:color="auto"/>
              <w:left w:val="single" w:sz="4" w:space="0" w:color="auto"/>
              <w:bottom w:val="single" w:sz="4" w:space="0" w:color="auto"/>
              <w:right w:val="single" w:sz="4" w:space="0" w:color="auto"/>
            </w:tcBorders>
            <w:vAlign w:val="center"/>
          </w:tcPr>
          <w:p w14:paraId="2B6F274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6243D70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14:paraId="5F9D9690"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C74E69" w:rsidRPr="007F29E5" w14:paraId="2D7E8720" w14:textId="77777777" w:rsidTr="007E5FF1">
        <w:trPr>
          <w:jc w:val="center"/>
        </w:trPr>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02165319" w14:textId="77777777" w:rsidR="00C74E69" w:rsidRPr="007F29E5" w:rsidRDefault="00C74E69" w:rsidP="007E5FF1">
            <w:pPr>
              <w:overflowPunct w:val="0"/>
              <w:autoSpaceDE w:val="0"/>
              <w:autoSpaceDN w:val="0"/>
              <w:adjustRightInd w:val="0"/>
              <w:spacing w:after="0" w:line="240" w:lineRule="auto"/>
              <w:jc w:val="center"/>
              <w:rPr>
                <w:rFonts w:ascii="Times New Roman" w:eastAsia="Times New Roman" w:hAnsi="Times New Roman"/>
                <w:color w:val="000000"/>
                <w:sz w:val="20"/>
                <w:szCs w:val="20"/>
                <w:lang w:val="kk-KZ"/>
              </w:rPr>
            </w:pPr>
            <w:proofErr w:type="spellStart"/>
            <w:r w:rsidRPr="007F29E5">
              <w:rPr>
                <w:rFonts w:ascii="Times New Roman" w:hAnsi="Times New Roman"/>
                <w:color w:val="000000"/>
                <w:sz w:val="20"/>
                <w:szCs w:val="20"/>
                <w:lang w:val="kk-KZ"/>
              </w:rPr>
              <w:t>Овердрафт</w:t>
            </w:r>
            <w:proofErr w:type="spellEnd"/>
            <w:r w:rsidRPr="007F29E5">
              <w:rPr>
                <w:rFonts w:ascii="Times New Roman" w:hAnsi="Times New Roman"/>
                <w:color w:val="000000"/>
                <w:sz w:val="20"/>
                <w:szCs w:val="20"/>
                <w:lang w:val="kk-KZ"/>
              </w:rPr>
              <w:t xml:space="preserve"> туралы ақпарат</w:t>
            </w:r>
          </w:p>
        </w:tc>
      </w:tr>
      <w:tr w:rsidR="000123EE" w:rsidRPr="000123EE" w14:paraId="75BA3D1A"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12B46F"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80</w:t>
            </w:r>
          </w:p>
        </w:tc>
        <w:tc>
          <w:tcPr>
            <w:tcW w:w="0" w:type="auto"/>
            <w:tcBorders>
              <w:top w:val="single" w:sz="4" w:space="0" w:color="auto"/>
              <w:left w:val="single" w:sz="4" w:space="0" w:color="auto"/>
              <w:bottom w:val="single" w:sz="4" w:space="0" w:color="auto"/>
              <w:right w:val="single" w:sz="4" w:space="0" w:color="auto"/>
            </w:tcBorders>
            <w:hideMark/>
          </w:tcPr>
          <w:p w14:paraId="6AA1070C" w14:textId="5E08BC93"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Есепті кезеңде </w:t>
            </w:r>
            <w:proofErr w:type="spellStart"/>
            <w:r w:rsidRPr="000123EE">
              <w:rPr>
                <w:rFonts w:ascii="Times New Roman" w:hAnsi="Times New Roman"/>
                <w:color w:val="000000"/>
                <w:sz w:val="20"/>
                <w:szCs w:val="20"/>
                <w:lang w:val="kk-KZ"/>
              </w:rPr>
              <w:t>овердрафт</w:t>
            </w:r>
            <w:proofErr w:type="spellEnd"/>
            <w:r w:rsidRPr="000123EE">
              <w:rPr>
                <w:rFonts w:ascii="Times New Roman" w:hAnsi="Times New Roman"/>
                <w:color w:val="000000"/>
                <w:sz w:val="20"/>
                <w:szCs w:val="20"/>
                <w:lang w:val="kk-KZ"/>
              </w:rPr>
              <w:t xml:space="preserve"> үшін сыйақы есептелетін мөлшерлеме (жылдық %)</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E9859CF"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2ED50667"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4C705A9"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81</w:t>
            </w:r>
          </w:p>
        </w:tc>
        <w:tc>
          <w:tcPr>
            <w:tcW w:w="0" w:type="auto"/>
            <w:tcBorders>
              <w:top w:val="single" w:sz="4" w:space="0" w:color="auto"/>
              <w:left w:val="single" w:sz="4" w:space="0" w:color="auto"/>
              <w:bottom w:val="single" w:sz="4" w:space="0" w:color="auto"/>
              <w:right w:val="single" w:sz="4" w:space="0" w:color="auto"/>
            </w:tcBorders>
            <w:hideMark/>
          </w:tcPr>
          <w:p w14:paraId="6230D792" w14:textId="34084492"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Есептi</w:t>
            </w:r>
            <w:proofErr w:type="spellEnd"/>
            <w:r w:rsidRPr="000123EE">
              <w:rPr>
                <w:rFonts w:ascii="Times New Roman" w:hAnsi="Times New Roman"/>
                <w:color w:val="000000"/>
                <w:sz w:val="20"/>
                <w:szCs w:val="20"/>
                <w:lang w:val="kk-KZ"/>
              </w:rPr>
              <w:t xml:space="preserve"> </w:t>
            </w:r>
            <w:proofErr w:type="spellStart"/>
            <w:r w:rsidRPr="000123EE">
              <w:rPr>
                <w:rFonts w:ascii="Times New Roman" w:hAnsi="Times New Roman"/>
                <w:color w:val="000000"/>
                <w:sz w:val="20"/>
                <w:szCs w:val="20"/>
                <w:lang w:val="kk-KZ"/>
              </w:rPr>
              <w:t>кезеңнiң</w:t>
            </w:r>
            <w:proofErr w:type="spellEnd"/>
            <w:r w:rsidRPr="000123EE">
              <w:rPr>
                <w:rFonts w:ascii="Times New Roman" w:hAnsi="Times New Roman"/>
                <w:color w:val="000000"/>
                <w:sz w:val="20"/>
                <w:szCs w:val="20"/>
                <w:lang w:val="kk-KZ"/>
              </w:rPr>
              <w:t xml:space="preserve"> басындағы қалдық</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6CAD83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60854C67"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636A25"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82</w:t>
            </w:r>
          </w:p>
        </w:tc>
        <w:tc>
          <w:tcPr>
            <w:tcW w:w="0" w:type="auto"/>
            <w:tcBorders>
              <w:top w:val="single" w:sz="4" w:space="0" w:color="auto"/>
              <w:left w:val="single" w:sz="4" w:space="0" w:color="auto"/>
              <w:bottom w:val="single" w:sz="4" w:space="0" w:color="auto"/>
              <w:right w:val="single" w:sz="4" w:space="0" w:color="auto"/>
            </w:tcBorders>
            <w:hideMark/>
          </w:tcPr>
          <w:p w14:paraId="29EBE748" w14:textId="4CC95A0D" w:rsidR="000123EE" w:rsidRPr="000123EE" w:rsidRDefault="000123EE" w:rsidP="000123EE">
            <w:pPr>
              <w:overflowPunct w:val="0"/>
              <w:autoSpaceDE w:val="0"/>
              <w:autoSpaceDN w:val="0"/>
              <w:adjustRightInd w:val="0"/>
              <w:spacing w:after="0" w:line="240" w:lineRule="auto"/>
              <w:ind w:left="27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оның ішінде </w:t>
            </w:r>
            <w:proofErr w:type="spellStart"/>
            <w:r w:rsidRPr="000123EE">
              <w:rPr>
                <w:rFonts w:ascii="Times New Roman" w:hAnsi="Times New Roman"/>
                <w:color w:val="000000"/>
                <w:sz w:val="20"/>
                <w:szCs w:val="20"/>
                <w:lang w:val="kk-KZ"/>
              </w:rPr>
              <w:t>овердрафт</w:t>
            </w:r>
            <w:proofErr w:type="spellEnd"/>
            <w:r w:rsidRPr="000123EE">
              <w:rPr>
                <w:rFonts w:ascii="Times New Roman" w:hAnsi="Times New Roman"/>
                <w:color w:val="000000"/>
                <w:sz w:val="20"/>
                <w:szCs w:val="20"/>
                <w:lang w:val="kk-KZ"/>
              </w:rPr>
              <w:t xml:space="preserve"> үшін сыйақы бойынша қалдық</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A1486D4"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7831FE25"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4D10001"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83</w:t>
            </w:r>
          </w:p>
        </w:tc>
        <w:tc>
          <w:tcPr>
            <w:tcW w:w="0" w:type="auto"/>
            <w:tcBorders>
              <w:top w:val="single" w:sz="4" w:space="0" w:color="auto"/>
              <w:left w:val="single" w:sz="4" w:space="0" w:color="auto"/>
              <w:bottom w:val="single" w:sz="4" w:space="0" w:color="auto"/>
              <w:right w:val="single" w:sz="4" w:space="0" w:color="auto"/>
            </w:tcBorders>
            <w:hideMark/>
          </w:tcPr>
          <w:p w14:paraId="10FA187B" w14:textId="3A00A43A"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Шетелдік банктің, халықаралық қаржы ұйымының </w:t>
            </w:r>
            <w:proofErr w:type="spellStart"/>
            <w:r w:rsidRPr="000123EE">
              <w:rPr>
                <w:rFonts w:ascii="Times New Roman" w:hAnsi="Times New Roman"/>
                <w:color w:val="000000"/>
                <w:sz w:val="20"/>
                <w:szCs w:val="20"/>
                <w:lang w:val="kk-KZ"/>
              </w:rPr>
              <w:t>овердрафты</w:t>
            </w:r>
            <w:proofErr w:type="spellEnd"/>
            <w:r w:rsidRPr="000123EE">
              <w:rPr>
                <w:rFonts w:ascii="Times New Roman" w:hAnsi="Times New Roman"/>
                <w:color w:val="000000"/>
                <w:sz w:val="20"/>
                <w:szCs w:val="20"/>
                <w:lang w:val="kk-KZ"/>
              </w:rPr>
              <w:t xml:space="preserve"> ұсынуы (84) + (85) + (86) + (87)</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589F2BC"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7C5B2C29"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0EFC834"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hideMark/>
          </w:tcPr>
          <w:p w14:paraId="79E048FB" w14:textId="01730095"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оның ішінде:</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C5CBA13"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04B8C292"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0BA291D"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84</w:t>
            </w:r>
          </w:p>
        </w:tc>
        <w:tc>
          <w:tcPr>
            <w:tcW w:w="0" w:type="auto"/>
            <w:tcBorders>
              <w:top w:val="single" w:sz="4" w:space="0" w:color="auto"/>
              <w:left w:val="single" w:sz="4" w:space="0" w:color="auto"/>
              <w:bottom w:val="single" w:sz="4" w:space="0" w:color="auto"/>
              <w:right w:val="single" w:sz="4" w:space="0" w:color="auto"/>
            </w:tcBorders>
            <w:hideMark/>
          </w:tcPr>
          <w:p w14:paraId="10C82012" w14:textId="34EA8EB5" w:rsidR="000123EE" w:rsidRPr="000123EE" w:rsidRDefault="000123EE" w:rsidP="000123EE">
            <w:pPr>
              <w:overflowPunct w:val="0"/>
              <w:autoSpaceDE w:val="0"/>
              <w:autoSpaceDN w:val="0"/>
              <w:adjustRightInd w:val="0"/>
              <w:spacing w:after="0" w:line="240" w:lineRule="auto"/>
              <w:ind w:left="277"/>
              <w:rPr>
                <w:rFonts w:ascii="Times New Roman" w:hAnsi="Times New Roman"/>
                <w:color w:val="000000"/>
                <w:sz w:val="20"/>
                <w:szCs w:val="20"/>
                <w:lang w:val="kk-KZ"/>
              </w:rPr>
            </w:pPr>
            <w:r w:rsidRPr="000123EE">
              <w:rPr>
                <w:rFonts w:ascii="Times New Roman" w:hAnsi="Times New Roman"/>
                <w:color w:val="000000"/>
                <w:sz w:val="20"/>
                <w:szCs w:val="20"/>
                <w:lang w:val="kk-KZ"/>
              </w:rPr>
              <w:t>өз филиалдары мен өкілдіктерін күтіп ұстауға</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883008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4CA262B0"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F0D07FF"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85</w:t>
            </w:r>
          </w:p>
        </w:tc>
        <w:tc>
          <w:tcPr>
            <w:tcW w:w="0" w:type="auto"/>
            <w:tcBorders>
              <w:top w:val="single" w:sz="4" w:space="0" w:color="auto"/>
              <w:left w:val="single" w:sz="4" w:space="0" w:color="auto"/>
              <w:bottom w:val="single" w:sz="4" w:space="0" w:color="auto"/>
              <w:right w:val="single" w:sz="4" w:space="0" w:color="auto"/>
            </w:tcBorders>
            <w:hideMark/>
          </w:tcPr>
          <w:p w14:paraId="71F89AE0" w14:textId="0D3EC2C2" w:rsidR="000123EE" w:rsidRPr="000123EE" w:rsidRDefault="000123EE" w:rsidP="000123EE">
            <w:pPr>
              <w:overflowPunct w:val="0"/>
              <w:autoSpaceDE w:val="0"/>
              <w:autoSpaceDN w:val="0"/>
              <w:adjustRightInd w:val="0"/>
              <w:spacing w:after="0" w:line="240" w:lineRule="auto"/>
              <w:ind w:left="277" w:hanging="7"/>
              <w:rPr>
                <w:rFonts w:ascii="Times New Roman" w:hAnsi="Times New Roman"/>
                <w:color w:val="000000"/>
                <w:sz w:val="20"/>
                <w:szCs w:val="20"/>
                <w:lang w:val="kk-KZ"/>
              </w:rPr>
            </w:pPr>
            <w:proofErr w:type="spellStart"/>
            <w:r w:rsidRPr="000123EE">
              <w:rPr>
                <w:rFonts w:ascii="Times New Roman" w:hAnsi="Times New Roman"/>
                <w:color w:val="000000"/>
                <w:sz w:val="20"/>
                <w:szCs w:val="20"/>
                <w:lang w:val="kk-KZ"/>
              </w:rPr>
              <w:t>бейрезиденттерге</w:t>
            </w:r>
            <w:proofErr w:type="spellEnd"/>
            <w:r w:rsidRPr="000123EE">
              <w:rPr>
                <w:rFonts w:ascii="Times New Roman" w:hAnsi="Times New Roman"/>
                <w:color w:val="000000"/>
                <w:sz w:val="20"/>
                <w:szCs w:val="20"/>
                <w:lang w:val="kk-KZ"/>
              </w:rPr>
              <w:t xml:space="preserve"> жұмсалған өзге шығыс</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95A6A0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7E6B04A9"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CB0D31B"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86</w:t>
            </w:r>
          </w:p>
        </w:tc>
        <w:tc>
          <w:tcPr>
            <w:tcW w:w="0" w:type="auto"/>
            <w:tcBorders>
              <w:top w:val="single" w:sz="4" w:space="0" w:color="auto"/>
              <w:left w:val="single" w:sz="4" w:space="0" w:color="auto"/>
              <w:bottom w:val="single" w:sz="4" w:space="0" w:color="auto"/>
              <w:right w:val="single" w:sz="4" w:space="0" w:color="auto"/>
            </w:tcBorders>
            <w:hideMark/>
          </w:tcPr>
          <w:p w14:paraId="769F6C20" w14:textId="24C7A4A4" w:rsidR="000123EE" w:rsidRPr="000123EE" w:rsidRDefault="000123EE" w:rsidP="000123EE">
            <w:pPr>
              <w:overflowPunct w:val="0"/>
              <w:autoSpaceDE w:val="0"/>
              <w:autoSpaceDN w:val="0"/>
              <w:adjustRightInd w:val="0"/>
              <w:spacing w:after="0" w:line="240" w:lineRule="auto"/>
              <w:ind w:left="277" w:hanging="7"/>
              <w:rPr>
                <w:rFonts w:ascii="Times New Roman" w:hAnsi="Times New Roman"/>
                <w:color w:val="000000"/>
                <w:sz w:val="20"/>
                <w:szCs w:val="20"/>
                <w:lang w:val="kk-KZ"/>
              </w:rPr>
            </w:pPr>
            <w:r w:rsidRPr="000123EE">
              <w:rPr>
                <w:rFonts w:ascii="Times New Roman" w:hAnsi="Times New Roman"/>
                <w:color w:val="000000"/>
                <w:sz w:val="20"/>
                <w:szCs w:val="20"/>
                <w:lang w:val="kk-KZ"/>
              </w:rPr>
              <w:t>резиденттерге жұмсалған өзге шығыс</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D04061A"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714BB533"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9EB2D7"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87</w:t>
            </w:r>
          </w:p>
        </w:tc>
        <w:tc>
          <w:tcPr>
            <w:tcW w:w="0" w:type="auto"/>
            <w:tcBorders>
              <w:top w:val="single" w:sz="4" w:space="0" w:color="auto"/>
              <w:left w:val="single" w:sz="4" w:space="0" w:color="auto"/>
              <w:bottom w:val="single" w:sz="4" w:space="0" w:color="auto"/>
              <w:right w:val="single" w:sz="4" w:space="0" w:color="auto"/>
            </w:tcBorders>
            <w:hideMark/>
          </w:tcPr>
          <w:p w14:paraId="653FCE3A" w14:textId="22368B68" w:rsidR="000123EE" w:rsidRPr="000123EE" w:rsidRDefault="000123EE" w:rsidP="000123EE">
            <w:pPr>
              <w:overflowPunct w:val="0"/>
              <w:autoSpaceDE w:val="0"/>
              <w:autoSpaceDN w:val="0"/>
              <w:adjustRightInd w:val="0"/>
              <w:spacing w:after="0" w:line="240" w:lineRule="auto"/>
              <w:ind w:left="27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валюта </w:t>
            </w:r>
            <w:proofErr w:type="spellStart"/>
            <w:r w:rsidRPr="000123EE">
              <w:rPr>
                <w:rFonts w:ascii="Times New Roman" w:hAnsi="Times New Roman"/>
                <w:color w:val="000000"/>
                <w:sz w:val="20"/>
                <w:szCs w:val="20"/>
                <w:lang w:val="kk-KZ"/>
              </w:rPr>
              <w:t>конвертациясын</w:t>
            </w:r>
            <w:proofErr w:type="spellEnd"/>
            <w:r w:rsidRPr="000123EE">
              <w:rPr>
                <w:rFonts w:ascii="Times New Roman" w:hAnsi="Times New Roman"/>
                <w:color w:val="000000"/>
                <w:sz w:val="20"/>
                <w:szCs w:val="20"/>
                <w:lang w:val="kk-KZ"/>
              </w:rPr>
              <w:t xml:space="preserve"> қоса алғанда, басқа меншікті банктік шоттарға аудару тәртібімен</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BD76507"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4423408"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7368CE"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88</w:t>
            </w:r>
          </w:p>
        </w:tc>
        <w:tc>
          <w:tcPr>
            <w:tcW w:w="0" w:type="auto"/>
            <w:tcBorders>
              <w:top w:val="single" w:sz="4" w:space="0" w:color="auto"/>
              <w:left w:val="single" w:sz="4" w:space="0" w:color="auto"/>
              <w:bottom w:val="single" w:sz="4" w:space="0" w:color="auto"/>
              <w:right w:val="single" w:sz="4" w:space="0" w:color="auto"/>
            </w:tcBorders>
            <w:hideMark/>
          </w:tcPr>
          <w:p w14:paraId="6688634D" w14:textId="7E043961"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Шетелдік банк, халықаралық қаржы ұйымы </w:t>
            </w:r>
            <w:proofErr w:type="spellStart"/>
            <w:r w:rsidRPr="000123EE">
              <w:rPr>
                <w:rFonts w:ascii="Times New Roman" w:hAnsi="Times New Roman"/>
                <w:color w:val="000000"/>
                <w:sz w:val="20"/>
                <w:szCs w:val="20"/>
                <w:lang w:val="kk-KZ"/>
              </w:rPr>
              <w:t>овердрафт</w:t>
            </w:r>
            <w:proofErr w:type="spellEnd"/>
            <w:r w:rsidRPr="000123EE">
              <w:rPr>
                <w:rFonts w:ascii="Times New Roman" w:hAnsi="Times New Roman"/>
                <w:color w:val="000000"/>
                <w:sz w:val="20"/>
                <w:szCs w:val="20"/>
                <w:lang w:val="kk-KZ"/>
              </w:rPr>
              <w:t xml:space="preserve"> үшін есепті кезеңде есептеген сыйақы</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9567138"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4BEFA40D"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AD2E3B6"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89</w:t>
            </w:r>
          </w:p>
        </w:tc>
        <w:tc>
          <w:tcPr>
            <w:tcW w:w="0" w:type="auto"/>
            <w:tcBorders>
              <w:top w:val="single" w:sz="4" w:space="0" w:color="auto"/>
              <w:left w:val="single" w:sz="4" w:space="0" w:color="auto"/>
              <w:bottom w:val="single" w:sz="4" w:space="0" w:color="auto"/>
              <w:right w:val="single" w:sz="4" w:space="0" w:color="auto"/>
            </w:tcBorders>
            <w:hideMark/>
          </w:tcPr>
          <w:p w14:paraId="27767790" w14:textId="1DA70BBC"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Шетелдік банкке, халықаралық қаржы ұйымына </w:t>
            </w:r>
            <w:proofErr w:type="spellStart"/>
            <w:r w:rsidRPr="000123EE">
              <w:rPr>
                <w:rFonts w:ascii="Times New Roman" w:hAnsi="Times New Roman"/>
                <w:color w:val="000000"/>
                <w:sz w:val="20"/>
                <w:szCs w:val="20"/>
                <w:lang w:val="kk-KZ"/>
              </w:rPr>
              <w:t>овердрафты</w:t>
            </w:r>
            <w:proofErr w:type="spellEnd"/>
            <w:r w:rsidRPr="000123EE">
              <w:rPr>
                <w:rFonts w:ascii="Times New Roman" w:hAnsi="Times New Roman"/>
                <w:color w:val="000000"/>
                <w:sz w:val="20"/>
                <w:szCs w:val="20"/>
                <w:lang w:val="kk-KZ"/>
              </w:rPr>
              <w:t xml:space="preserve"> өтеу</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6D59CDE"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17615575"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375516D"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90</w:t>
            </w:r>
          </w:p>
        </w:tc>
        <w:tc>
          <w:tcPr>
            <w:tcW w:w="0" w:type="auto"/>
            <w:tcBorders>
              <w:top w:val="single" w:sz="4" w:space="0" w:color="auto"/>
              <w:left w:val="single" w:sz="4" w:space="0" w:color="auto"/>
              <w:bottom w:val="single" w:sz="4" w:space="0" w:color="auto"/>
              <w:right w:val="single" w:sz="4" w:space="0" w:color="auto"/>
            </w:tcBorders>
            <w:hideMark/>
          </w:tcPr>
          <w:p w14:paraId="06C1A01D" w14:textId="5A335CCD"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Шетелдік банкке, халықаралық қаржы ұйымына </w:t>
            </w:r>
            <w:proofErr w:type="spellStart"/>
            <w:r w:rsidRPr="000123EE">
              <w:rPr>
                <w:rFonts w:ascii="Times New Roman" w:hAnsi="Times New Roman"/>
                <w:color w:val="000000"/>
                <w:sz w:val="20"/>
                <w:szCs w:val="20"/>
                <w:lang w:val="kk-KZ"/>
              </w:rPr>
              <w:t>овердрафт</w:t>
            </w:r>
            <w:proofErr w:type="spellEnd"/>
            <w:r w:rsidRPr="000123EE">
              <w:rPr>
                <w:rFonts w:ascii="Times New Roman" w:hAnsi="Times New Roman"/>
                <w:color w:val="000000"/>
                <w:sz w:val="20"/>
                <w:szCs w:val="20"/>
                <w:lang w:val="kk-KZ"/>
              </w:rPr>
              <w:t xml:space="preserve"> үшін сыйақы төлеу</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D282006"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38FF16C1"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C1823BA"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91</w:t>
            </w:r>
          </w:p>
        </w:tc>
        <w:tc>
          <w:tcPr>
            <w:tcW w:w="0" w:type="auto"/>
            <w:tcBorders>
              <w:top w:val="single" w:sz="4" w:space="0" w:color="auto"/>
              <w:left w:val="single" w:sz="4" w:space="0" w:color="auto"/>
              <w:bottom w:val="single" w:sz="4" w:space="0" w:color="auto"/>
              <w:right w:val="single" w:sz="4" w:space="0" w:color="auto"/>
            </w:tcBorders>
            <w:hideMark/>
          </w:tcPr>
          <w:p w14:paraId="151F4F38" w14:textId="562AEE74"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Есепті кезеңдегі </w:t>
            </w:r>
            <w:proofErr w:type="spellStart"/>
            <w:r w:rsidRPr="000123EE">
              <w:rPr>
                <w:rFonts w:ascii="Times New Roman" w:hAnsi="Times New Roman"/>
                <w:color w:val="000000"/>
                <w:sz w:val="20"/>
                <w:szCs w:val="20"/>
                <w:lang w:val="kk-KZ"/>
              </w:rPr>
              <w:t>овердрафт</w:t>
            </w:r>
            <w:proofErr w:type="spellEnd"/>
            <w:r w:rsidRPr="000123EE">
              <w:rPr>
                <w:rFonts w:ascii="Times New Roman" w:hAnsi="Times New Roman"/>
                <w:color w:val="000000"/>
                <w:sz w:val="20"/>
                <w:szCs w:val="20"/>
                <w:lang w:val="kk-KZ"/>
              </w:rPr>
              <w:t xml:space="preserve"> бойынша өзге де өзгерістер (толық жазылсын)</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D2ED71B"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63776E7B"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18ABFA"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92</w:t>
            </w:r>
          </w:p>
        </w:tc>
        <w:tc>
          <w:tcPr>
            <w:tcW w:w="0" w:type="auto"/>
            <w:tcBorders>
              <w:top w:val="single" w:sz="4" w:space="0" w:color="auto"/>
              <w:left w:val="single" w:sz="4" w:space="0" w:color="auto"/>
              <w:bottom w:val="single" w:sz="4" w:space="0" w:color="auto"/>
              <w:right w:val="single" w:sz="4" w:space="0" w:color="auto"/>
            </w:tcBorders>
            <w:hideMark/>
          </w:tcPr>
          <w:p w14:paraId="268A62B3" w14:textId="5E7A2EEC" w:rsidR="000123EE" w:rsidRPr="000123EE" w:rsidRDefault="000123EE" w:rsidP="000123EE">
            <w:pPr>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Есепті кезеңдегі сыйақы бойынша өзге де өзгерістер (толық жазылсын)</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5F92E71"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7F29E5" w14:paraId="6BDE24D8"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7D63ED2"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93</w:t>
            </w:r>
          </w:p>
        </w:tc>
        <w:tc>
          <w:tcPr>
            <w:tcW w:w="0" w:type="auto"/>
            <w:tcBorders>
              <w:top w:val="single" w:sz="4" w:space="0" w:color="auto"/>
              <w:left w:val="single" w:sz="4" w:space="0" w:color="auto"/>
              <w:bottom w:val="single" w:sz="4" w:space="0" w:color="auto"/>
              <w:right w:val="single" w:sz="4" w:space="0" w:color="auto"/>
            </w:tcBorders>
            <w:hideMark/>
          </w:tcPr>
          <w:p w14:paraId="7134EBD5" w14:textId="591F21C7" w:rsidR="000123EE" w:rsidRPr="000123EE" w:rsidRDefault="000123EE" w:rsidP="000123EE">
            <w:pPr>
              <w:widowControl w:val="0"/>
              <w:overflowPunct w:val="0"/>
              <w:autoSpaceDE w:val="0"/>
              <w:autoSpaceDN w:val="0"/>
              <w:adjustRightInd w:val="0"/>
              <w:spacing w:after="0" w:line="240" w:lineRule="auto"/>
              <w:rPr>
                <w:rFonts w:ascii="Times New Roman" w:hAnsi="Times New Roman"/>
                <w:color w:val="000000"/>
                <w:sz w:val="20"/>
                <w:szCs w:val="20"/>
                <w:lang w:val="kk-KZ"/>
              </w:rPr>
            </w:pPr>
            <w:r w:rsidRPr="000123EE">
              <w:rPr>
                <w:rFonts w:ascii="Times New Roman" w:hAnsi="Times New Roman"/>
                <w:color w:val="000000"/>
                <w:sz w:val="20"/>
                <w:szCs w:val="20"/>
                <w:lang w:val="kk-KZ"/>
              </w:rPr>
              <w:t>Есепті кезеңнің соңындағы қалдық ((81) + (83) + (88) - (89) - (90) + (91) + (92))</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64839CD"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r w:rsidR="000123EE" w:rsidRPr="000123EE" w14:paraId="25078D0E" w14:textId="77777777" w:rsidTr="005E104F">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385539" w14:textId="77777777" w:rsidR="000123EE" w:rsidRPr="007F29E5" w:rsidRDefault="000123EE" w:rsidP="000123EE">
            <w:pPr>
              <w:widowControl w:val="0"/>
              <w:overflowPunct w:val="0"/>
              <w:autoSpaceDE w:val="0"/>
              <w:autoSpaceDN w:val="0"/>
              <w:adjustRightInd w:val="0"/>
              <w:spacing w:after="0" w:line="240" w:lineRule="auto"/>
              <w:jc w:val="center"/>
              <w:rPr>
                <w:rFonts w:ascii="Times New Roman" w:eastAsia="Times New Roman" w:hAnsi="Times New Roman"/>
                <w:sz w:val="20"/>
                <w:szCs w:val="20"/>
                <w:lang w:val="kk-KZ"/>
              </w:rPr>
            </w:pPr>
            <w:r w:rsidRPr="007F29E5">
              <w:rPr>
                <w:rFonts w:ascii="Times New Roman" w:hAnsi="Times New Roman"/>
                <w:sz w:val="20"/>
                <w:szCs w:val="20"/>
                <w:lang w:val="kk-KZ"/>
              </w:rPr>
              <w:t>94</w:t>
            </w:r>
          </w:p>
        </w:tc>
        <w:tc>
          <w:tcPr>
            <w:tcW w:w="0" w:type="auto"/>
            <w:tcBorders>
              <w:top w:val="single" w:sz="4" w:space="0" w:color="auto"/>
              <w:left w:val="single" w:sz="4" w:space="0" w:color="auto"/>
              <w:bottom w:val="single" w:sz="4" w:space="0" w:color="auto"/>
              <w:right w:val="single" w:sz="4" w:space="0" w:color="auto"/>
            </w:tcBorders>
            <w:hideMark/>
          </w:tcPr>
          <w:p w14:paraId="402A5522" w14:textId="65833105" w:rsidR="000123EE" w:rsidRPr="000123EE" w:rsidRDefault="000123EE" w:rsidP="000123EE">
            <w:pPr>
              <w:widowControl w:val="0"/>
              <w:overflowPunct w:val="0"/>
              <w:autoSpaceDE w:val="0"/>
              <w:autoSpaceDN w:val="0"/>
              <w:adjustRightInd w:val="0"/>
              <w:spacing w:after="0" w:line="240" w:lineRule="auto"/>
              <w:ind w:left="277"/>
              <w:rPr>
                <w:rFonts w:ascii="Times New Roman" w:hAnsi="Times New Roman"/>
                <w:color w:val="000000"/>
                <w:sz w:val="20"/>
                <w:szCs w:val="20"/>
                <w:lang w:val="kk-KZ"/>
              </w:rPr>
            </w:pPr>
            <w:r w:rsidRPr="000123EE">
              <w:rPr>
                <w:rFonts w:ascii="Times New Roman" w:hAnsi="Times New Roman"/>
                <w:color w:val="000000"/>
                <w:sz w:val="20"/>
                <w:szCs w:val="20"/>
                <w:lang w:val="kk-KZ"/>
              </w:rPr>
              <w:t xml:space="preserve">оның ішінде </w:t>
            </w:r>
            <w:proofErr w:type="spellStart"/>
            <w:r w:rsidRPr="000123EE">
              <w:rPr>
                <w:rFonts w:ascii="Times New Roman" w:hAnsi="Times New Roman"/>
                <w:color w:val="000000"/>
                <w:sz w:val="20"/>
                <w:szCs w:val="20"/>
                <w:lang w:val="kk-KZ"/>
              </w:rPr>
              <w:t>овердрафт</w:t>
            </w:r>
            <w:proofErr w:type="spellEnd"/>
            <w:r w:rsidRPr="000123EE">
              <w:rPr>
                <w:rFonts w:ascii="Times New Roman" w:hAnsi="Times New Roman"/>
                <w:color w:val="000000"/>
                <w:sz w:val="20"/>
                <w:szCs w:val="20"/>
                <w:lang w:val="kk-KZ"/>
              </w:rPr>
              <w:t xml:space="preserve"> сыйақысы бойынша қалдық ((82) + (88) - (90) + (92))</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310C2A2" w14:textId="77777777" w:rsidR="000123EE" w:rsidRPr="007F29E5" w:rsidRDefault="000123EE" w:rsidP="000123EE">
            <w:pPr>
              <w:widowControl w:val="0"/>
              <w:overflowPunct w:val="0"/>
              <w:autoSpaceDE w:val="0"/>
              <w:autoSpaceDN w:val="0"/>
              <w:adjustRightInd w:val="0"/>
              <w:spacing w:after="0" w:line="240" w:lineRule="auto"/>
              <w:rPr>
                <w:rFonts w:ascii="Times New Roman" w:eastAsia="Times New Roman" w:hAnsi="Times New Roman"/>
                <w:sz w:val="20"/>
                <w:szCs w:val="20"/>
                <w:lang w:val="kk-KZ"/>
              </w:rPr>
            </w:pPr>
          </w:p>
        </w:tc>
      </w:tr>
    </w:tbl>
    <w:p w14:paraId="2DBB2183" w14:textId="77777777" w:rsidR="00C74E69" w:rsidRPr="007F29E5" w:rsidRDefault="00C74E69" w:rsidP="00C74E69">
      <w:pPr>
        <w:overflowPunct w:val="0"/>
        <w:autoSpaceDE w:val="0"/>
        <w:autoSpaceDN w:val="0"/>
        <w:adjustRightInd w:val="0"/>
        <w:spacing w:after="0" w:line="240" w:lineRule="auto"/>
        <w:jc w:val="both"/>
        <w:rPr>
          <w:rFonts w:ascii="Times New Roman" w:eastAsia="Times New Roman" w:hAnsi="Times New Roman"/>
          <w:sz w:val="28"/>
          <w:szCs w:val="28"/>
          <w:lang w:val="kk-KZ"/>
        </w:rPr>
      </w:pPr>
    </w:p>
    <w:p w14:paraId="7F0166BE" w14:textId="77777777" w:rsidR="00C74E69" w:rsidRPr="007F29E5" w:rsidRDefault="00C74E69" w:rsidP="00C74E69">
      <w:pPr>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Ескертпе:____________________________________________________________</w:t>
      </w:r>
    </w:p>
    <w:p w14:paraId="73CF8427" w14:textId="77777777" w:rsidR="00C74E69" w:rsidRPr="007F29E5" w:rsidRDefault="00C74E69" w:rsidP="00C74E69">
      <w:pPr>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____________________________________________________________________</w:t>
      </w:r>
    </w:p>
    <w:p w14:paraId="7B0DB331" w14:textId="77777777" w:rsidR="00C74E69" w:rsidRPr="007F29E5" w:rsidRDefault="00C74E69" w:rsidP="00C74E69">
      <w:pPr>
        <w:overflowPunct w:val="0"/>
        <w:autoSpaceDE w:val="0"/>
        <w:autoSpaceDN w:val="0"/>
        <w:adjustRightInd w:val="0"/>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Резидент_____________________________________________________________</w:t>
      </w:r>
    </w:p>
    <w:p w14:paraId="57A055B6" w14:textId="77777777" w:rsidR="00C74E69" w:rsidRPr="007F29E5" w:rsidRDefault="00C74E69" w:rsidP="00C74E69">
      <w:pPr>
        <w:overflowPunct w:val="0"/>
        <w:autoSpaceDE w:val="0"/>
        <w:autoSpaceDN w:val="0"/>
        <w:adjustRightInd w:val="0"/>
        <w:spacing w:after="0" w:line="240" w:lineRule="auto"/>
        <w:jc w:val="center"/>
        <w:rPr>
          <w:rFonts w:ascii="Times New Roman" w:hAnsi="Times New Roman"/>
          <w:sz w:val="28"/>
          <w:szCs w:val="28"/>
          <w:lang w:val="kk-KZ"/>
        </w:rPr>
      </w:pPr>
      <w:r w:rsidRPr="007F29E5">
        <w:rPr>
          <w:rFonts w:ascii="Times New Roman" w:hAnsi="Times New Roman"/>
          <w:sz w:val="28"/>
          <w:szCs w:val="28"/>
          <w:lang w:val="kk-KZ"/>
        </w:rPr>
        <w:t>(заңды тұлғаның атауы)</w:t>
      </w:r>
    </w:p>
    <w:p w14:paraId="05897717" w14:textId="77777777" w:rsidR="00C74E69" w:rsidRPr="007F29E5" w:rsidRDefault="00C74E69" w:rsidP="00C74E69">
      <w:pPr>
        <w:spacing w:after="0" w:line="240" w:lineRule="auto"/>
        <w:jc w:val="both"/>
        <w:rPr>
          <w:rFonts w:ascii="Times New Roman" w:hAnsi="Times New Roman"/>
          <w:sz w:val="28"/>
          <w:szCs w:val="28"/>
        </w:rPr>
      </w:pPr>
      <w:r w:rsidRPr="007F29E5">
        <w:rPr>
          <w:rFonts w:ascii="Times New Roman" w:hAnsi="Times New Roman"/>
          <w:sz w:val="28"/>
          <w:szCs w:val="28"/>
          <w:lang w:val="kk-KZ"/>
        </w:rPr>
        <w:t>Мекенжайы__________________________</w:t>
      </w:r>
      <w:r w:rsidRPr="007F29E5">
        <w:rPr>
          <w:rFonts w:ascii="Times New Roman" w:hAnsi="Times New Roman"/>
          <w:sz w:val="28"/>
          <w:szCs w:val="28"/>
        </w:rPr>
        <w:t>________________________________</w:t>
      </w:r>
    </w:p>
    <w:p w14:paraId="05AA6F5F" w14:textId="77777777" w:rsidR="00C74E69" w:rsidRPr="007F29E5" w:rsidRDefault="00C74E69" w:rsidP="00C74E69">
      <w:pPr>
        <w:spacing w:after="0" w:line="240" w:lineRule="auto"/>
        <w:jc w:val="both"/>
        <w:rPr>
          <w:rFonts w:ascii="Times New Roman" w:hAnsi="Times New Roman"/>
          <w:sz w:val="28"/>
          <w:szCs w:val="28"/>
        </w:rPr>
      </w:pPr>
      <w:r w:rsidRPr="007F29E5">
        <w:rPr>
          <w:rFonts w:ascii="Times New Roman" w:hAnsi="Times New Roman"/>
          <w:sz w:val="28"/>
          <w:szCs w:val="28"/>
          <w:lang w:val="kk-KZ"/>
        </w:rPr>
        <w:t>Телефоны ___________________________________________________</w:t>
      </w:r>
      <w:r w:rsidRPr="007F29E5">
        <w:rPr>
          <w:rFonts w:ascii="Times New Roman" w:hAnsi="Times New Roman"/>
          <w:sz w:val="28"/>
          <w:szCs w:val="28"/>
        </w:rPr>
        <w:t>________</w:t>
      </w:r>
    </w:p>
    <w:p w14:paraId="767F43F5" w14:textId="77777777" w:rsidR="00C74E69" w:rsidRPr="007F29E5" w:rsidRDefault="00C74E69" w:rsidP="00C74E69">
      <w:pPr>
        <w:spacing w:after="0" w:line="240" w:lineRule="auto"/>
        <w:jc w:val="both"/>
        <w:rPr>
          <w:rFonts w:ascii="Times New Roman" w:hAnsi="Times New Roman"/>
          <w:sz w:val="28"/>
          <w:szCs w:val="28"/>
        </w:rPr>
      </w:pPr>
      <w:r w:rsidRPr="007F29E5">
        <w:rPr>
          <w:rFonts w:ascii="Times New Roman" w:hAnsi="Times New Roman"/>
          <w:sz w:val="28"/>
          <w:szCs w:val="28"/>
          <w:lang w:val="kk-KZ"/>
        </w:rPr>
        <w:t>Электрондық пошта мекенжайы  ____________________________________</w:t>
      </w:r>
      <w:r w:rsidRPr="007F29E5">
        <w:rPr>
          <w:rFonts w:ascii="Times New Roman" w:hAnsi="Times New Roman"/>
          <w:sz w:val="28"/>
          <w:szCs w:val="28"/>
        </w:rPr>
        <w:t>____</w:t>
      </w:r>
    </w:p>
    <w:p w14:paraId="0B5F13E8" w14:textId="77777777" w:rsidR="00C74E69" w:rsidRPr="007F29E5" w:rsidRDefault="00C74E69" w:rsidP="00C74E69">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Орындаушы_________________________________________     ____________</w:t>
      </w:r>
    </w:p>
    <w:p w14:paraId="598B4F2C" w14:textId="77777777" w:rsidR="00C74E69" w:rsidRPr="007F29E5" w:rsidRDefault="00C74E69" w:rsidP="00C74E69">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                    тегі, аты және әкесінің аты (ол бар болса)                 қолы, телефон</w:t>
      </w:r>
    </w:p>
    <w:p w14:paraId="5069250C" w14:textId="77777777" w:rsidR="00C74E69" w:rsidRPr="007F29E5" w:rsidRDefault="00C74E69" w:rsidP="00C74E69">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Басшы немесе есепке қол қоюға уәкілетті адам</w:t>
      </w:r>
    </w:p>
    <w:p w14:paraId="6CBF23EF" w14:textId="77777777" w:rsidR="00C74E69" w:rsidRPr="007F29E5" w:rsidRDefault="00C74E69" w:rsidP="00C74E69">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lastRenderedPageBreak/>
        <w:t>________________________________</w:t>
      </w:r>
      <w:r w:rsidRPr="007F29E5">
        <w:rPr>
          <w:rFonts w:ascii="Times New Roman" w:hAnsi="Times New Roman"/>
          <w:sz w:val="28"/>
          <w:szCs w:val="28"/>
        </w:rPr>
        <w:t>___________</w:t>
      </w:r>
      <w:r w:rsidRPr="007F29E5">
        <w:rPr>
          <w:rFonts w:ascii="Times New Roman" w:hAnsi="Times New Roman"/>
          <w:sz w:val="28"/>
          <w:szCs w:val="28"/>
          <w:lang w:val="kk-KZ"/>
        </w:rPr>
        <w:t xml:space="preserve">   _</w:t>
      </w:r>
      <w:r w:rsidRPr="007F29E5">
        <w:rPr>
          <w:rFonts w:ascii="Times New Roman" w:hAnsi="Times New Roman"/>
          <w:sz w:val="28"/>
          <w:szCs w:val="28"/>
        </w:rPr>
        <w:t>____</w:t>
      </w:r>
      <w:r w:rsidRPr="007F29E5">
        <w:rPr>
          <w:rFonts w:ascii="Times New Roman" w:hAnsi="Times New Roman"/>
          <w:sz w:val="28"/>
          <w:szCs w:val="28"/>
          <w:lang w:val="kk-KZ"/>
        </w:rPr>
        <w:t>________________</w:t>
      </w:r>
    </w:p>
    <w:p w14:paraId="7BD27B36" w14:textId="77777777" w:rsidR="00C74E69" w:rsidRPr="007F29E5" w:rsidRDefault="00C74E69" w:rsidP="00C74E69">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            тегі, аты, әкесінің аты (ол бар болса)  </w:t>
      </w:r>
      <w:r w:rsidRPr="007F29E5">
        <w:rPr>
          <w:rFonts w:ascii="Times New Roman" w:hAnsi="Times New Roman"/>
          <w:sz w:val="28"/>
          <w:szCs w:val="28"/>
        </w:rPr>
        <w:t xml:space="preserve">           </w:t>
      </w:r>
      <w:r w:rsidRPr="007F29E5">
        <w:rPr>
          <w:rFonts w:ascii="Times New Roman" w:hAnsi="Times New Roman"/>
          <w:sz w:val="28"/>
          <w:szCs w:val="28"/>
          <w:lang w:val="kk-KZ"/>
        </w:rPr>
        <w:t xml:space="preserve">        қолы, телефон</w:t>
      </w:r>
    </w:p>
    <w:p w14:paraId="122F415C" w14:textId="77777777" w:rsidR="000123EE" w:rsidRDefault="000123EE" w:rsidP="00C74E69">
      <w:pPr>
        <w:spacing w:after="0" w:line="240" w:lineRule="auto"/>
        <w:jc w:val="both"/>
        <w:rPr>
          <w:rFonts w:ascii="Times New Roman" w:hAnsi="Times New Roman"/>
          <w:sz w:val="28"/>
          <w:szCs w:val="28"/>
          <w:lang w:val="en-US"/>
        </w:rPr>
      </w:pPr>
    </w:p>
    <w:p w14:paraId="54CDBC54" w14:textId="7A0E5066" w:rsidR="00C74E69" w:rsidRPr="007F29E5" w:rsidRDefault="00C74E69" w:rsidP="00C74E69">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Есепке қол қойылған күн 20___ жылғы «____» ______________</w:t>
      </w:r>
    </w:p>
    <w:p w14:paraId="73BECA23" w14:textId="77777777" w:rsidR="00C74E69" w:rsidRPr="007F29E5" w:rsidRDefault="00C74E69" w:rsidP="00C74E69">
      <w:pPr>
        <w:widowControl w:val="0"/>
        <w:overflowPunct w:val="0"/>
        <w:autoSpaceDE w:val="0"/>
        <w:autoSpaceDN w:val="0"/>
        <w:adjustRightInd w:val="0"/>
        <w:spacing w:after="0" w:line="240" w:lineRule="auto"/>
        <w:jc w:val="both"/>
        <w:rPr>
          <w:rFonts w:ascii="Times New Roman" w:hAnsi="Times New Roman"/>
          <w:sz w:val="28"/>
          <w:szCs w:val="28"/>
          <w:lang w:val="kk-KZ"/>
        </w:rPr>
      </w:pPr>
    </w:p>
    <w:p w14:paraId="3CB95CDF" w14:textId="77777777" w:rsidR="00C74E69" w:rsidRDefault="00C74E69" w:rsidP="00C74E69">
      <w:pPr>
        <w:spacing w:after="0" w:line="240" w:lineRule="auto"/>
        <w:rPr>
          <w:rFonts w:ascii="Times New Roman" w:hAnsi="Times New Roman"/>
          <w:sz w:val="28"/>
          <w:szCs w:val="28"/>
          <w:lang w:val="en-US"/>
        </w:rPr>
      </w:pPr>
    </w:p>
    <w:p w14:paraId="5B0C1B91" w14:textId="77777777" w:rsidR="000123EE" w:rsidRPr="000123EE" w:rsidRDefault="000123EE" w:rsidP="000123EE">
      <w:pPr>
        <w:spacing w:after="0" w:line="240" w:lineRule="auto"/>
        <w:rPr>
          <w:rFonts w:ascii="Times New Roman" w:hAnsi="Times New Roman"/>
          <w:sz w:val="28"/>
          <w:szCs w:val="28"/>
          <w:lang w:val="kk-KZ"/>
        </w:rPr>
      </w:pPr>
      <w:r w:rsidRPr="000123EE">
        <w:rPr>
          <w:rFonts w:ascii="Times New Roman" w:hAnsi="Times New Roman"/>
          <w:sz w:val="28"/>
          <w:szCs w:val="28"/>
          <w:lang w:val="kk-KZ"/>
        </w:rPr>
        <w:t>Ескертпе: нысан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14:paraId="795DA8EE" w14:textId="7A8A65FC" w:rsidR="000123EE" w:rsidRPr="000123EE" w:rsidRDefault="000123EE" w:rsidP="000123EE">
      <w:pPr>
        <w:spacing w:after="0" w:line="240" w:lineRule="auto"/>
        <w:rPr>
          <w:rFonts w:ascii="Times New Roman" w:hAnsi="Times New Roman"/>
          <w:sz w:val="28"/>
          <w:szCs w:val="28"/>
          <w:lang w:val="kk-KZ"/>
        </w:rPr>
        <w:sectPr w:rsidR="000123EE" w:rsidRPr="000123EE">
          <w:pgSz w:w="11906" w:h="16838"/>
          <w:pgMar w:top="1418" w:right="851" w:bottom="1418" w:left="1418" w:header="720" w:footer="720" w:gutter="0"/>
          <w:cols w:space="720"/>
        </w:sectPr>
      </w:pPr>
      <w:r w:rsidRPr="000123EE">
        <w:rPr>
          <w:rFonts w:ascii="Times New Roman" w:hAnsi="Times New Roman"/>
          <w:sz w:val="28"/>
          <w:szCs w:val="28"/>
          <w:lang w:val="kk-KZ"/>
        </w:rPr>
        <w:t> </w:t>
      </w:r>
    </w:p>
    <w:p w14:paraId="5A1D3062" w14:textId="77777777" w:rsidR="00785C9D" w:rsidRPr="00785C9D" w:rsidRDefault="00785C9D" w:rsidP="00785C9D">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785C9D">
        <w:rPr>
          <w:rFonts w:ascii="Times New Roman" w:hAnsi="Times New Roman"/>
          <w:sz w:val="28"/>
          <w:szCs w:val="28"/>
          <w:lang w:val="kk-KZ"/>
        </w:rPr>
        <w:lastRenderedPageBreak/>
        <w:t xml:space="preserve">«Шетелдік банктегі, халықаралық </w:t>
      </w:r>
    </w:p>
    <w:p w14:paraId="2CD60581" w14:textId="77777777" w:rsidR="00785C9D" w:rsidRPr="00785C9D" w:rsidRDefault="00785C9D" w:rsidP="00785C9D">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785C9D">
        <w:rPr>
          <w:rFonts w:ascii="Times New Roman" w:hAnsi="Times New Roman"/>
          <w:sz w:val="28"/>
          <w:szCs w:val="28"/>
          <w:lang w:val="kk-KZ"/>
        </w:rPr>
        <w:t>қаржы ұйымындағы шоттағы қаражаттың</w:t>
      </w:r>
    </w:p>
    <w:p w14:paraId="299E00E7" w14:textId="77777777" w:rsidR="00785C9D" w:rsidRPr="00785C9D" w:rsidRDefault="00785C9D" w:rsidP="00785C9D">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785C9D">
        <w:rPr>
          <w:rFonts w:ascii="Times New Roman" w:hAnsi="Times New Roman"/>
          <w:sz w:val="28"/>
          <w:szCs w:val="28"/>
          <w:lang w:val="kk-KZ"/>
        </w:rPr>
        <w:t xml:space="preserve"> қозғалысы туралы есеп»</w:t>
      </w:r>
    </w:p>
    <w:p w14:paraId="2D956BFF" w14:textId="77777777" w:rsidR="00785C9D" w:rsidRPr="00785C9D" w:rsidRDefault="00785C9D" w:rsidP="00785C9D">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785C9D">
        <w:rPr>
          <w:rFonts w:ascii="Times New Roman" w:hAnsi="Times New Roman"/>
          <w:sz w:val="28"/>
          <w:szCs w:val="28"/>
          <w:lang w:val="kk-KZ"/>
        </w:rPr>
        <w:t xml:space="preserve">әкімшілік деректерді өтеусіз негізде </w:t>
      </w:r>
    </w:p>
    <w:p w14:paraId="585CD374" w14:textId="77777777" w:rsidR="00785C9D" w:rsidRPr="00785C9D" w:rsidRDefault="00785C9D" w:rsidP="00785C9D">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785C9D">
        <w:rPr>
          <w:rFonts w:ascii="Times New Roman" w:hAnsi="Times New Roman"/>
          <w:sz w:val="28"/>
          <w:szCs w:val="28"/>
          <w:lang w:val="kk-KZ"/>
        </w:rPr>
        <w:t xml:space="preserve">жинауға арналған нысанына </w:t>
      </w:r>
    </w:p>
    <w:p w14:paraId="5942383C" w14:textId="7C28DD5B" w:rsidR="00C74E69" w:rsidRDefault="00785C9D" w:rsidP="00785C9D">
      <w:pPr>
        <w:widowControl w:val="0"/>
        <w:overflowPunct w:val="0"/>
        <w:autoSpaceDE w:val="0"/>
        <w:autoSpaceDN w:val="0"/>
        <w:adjustRightInd w:val="0"/>
        <w:spacing w:after="0" w:line="240" w:lineRule="auto"/>
        <w:jc w:val="right"/>
        <w:rPr>
          <w:rFonts w:ascii="Times New Roman" w:hAnsi="Times New Roman"/>
          <w:sz w:val="28"/>
          <w:szCs w:val="28"/>
          <w:lang w:val="en-US"/>
        </w:rPr>
      </w:pPr>
      <w:r w:rsidRPr="00785C9D">
        <w:rPr>
          <w:rFonts w:ascii="Times New Roman" w:hAnsi="Times New Roman"/>
          <w:sz w:val="28"/>
          <w:szCs w:val="28"/>
          <w:lang w:val="kk-KZ"/>
        </w:rPr>
        <w:t>қосымша</w:t>
      </w:r>
    </w:p>
    <w:p w14:paraId="73260D38" w14:textId="77777777" w:rsidR="00785C9D" w:rsidRPr="00785C9D" w:rsidRDefault="00785C9D" w:rsidP="00785C9D">
      <w:pPr>
        <w:widowControl w:val="0"/>
        <w:overflowPunct w:val="0"/>
        <w:autoSpaceDE w:val="0"/>
        <w:autoSpaceDN w:val="0"/>
        <w:adjustRightInd w:val="0"/>
        <w:spacing w:after="0" w:line="240" w:lineRule="auto"/>
        <w:jc w:val="right"/>
        <w:rPr>
          <w:rFonts w:ascii="Times New Roman" w:hAnsi="Times New Roman"/>
          <w:b/>
          <w:bCs/>
          <w:sz w:val="28"/>
          <w:szCs w:val="28"/>
          <w:lang w:val="en-US"/>
        </w:rPr>
      </w:pPr>
    </w:p>
    <w:p w14:paraId="11DE9FBF" w14:textId="77777777" w:rsidR="00785C9D" w:rsidRPr="00785C9D" w:rsidRDefault="00785C9D" w:rsidP="00785C9D">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785C9D">
        <w:rPr>
          <w:rFonts w:ascii="Times New Roman" w:hAnsi="Times New Roman"/>
          <w:b/>
          <w:bCs/>
          <w:sz w:val="28"/>
          <w:szCs w:val="28"/>
          <w:lang w:val="kk-KZ"/>
        </w:rPr>
        <w:t xml:space="preserve">Шетелдік банктегі, халықаралық қаржы ұйымындағы шоттағы қаражаттың қозғалысы туралы есеп </w:t>
      </w:r>
    </w:p>
    <w:p w14:paraId="24A32048" w14:textId="77777777" w:rsidR="00785C9D" w:rsidRPr="00785C9D" w:rsidRDefault="00785C9D" w:rsidP="00785C9D">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785C9D">
        <w:rPr>
          <w:rFonts w:ascii="Times New Roman" w:hAnsi="Times New Roman"/>
          <w:b/>
          <w:bCs/>
          <w:sz w:val="28"/>
          <w:szCs w:val="28"/>
          <w:lang w:val="kk-KZ"/>
        </w:rPr>
        <w:t>(индексі - ПР-Ф-5, кезеңділігі - тоқсан сайын)</w:t>
      </w:r>
    </w:p>
    <w:p w14:paraId="211A1EFC" w14:textId="77777777" w:rsidR="00785C9D" w:rsidRPr="00785C9D" w:rsidRDefault="00785C9D" w:rsidP="00785C9D">
      <w:pPr>
        <w:widowControl w:val="0"/>
        <w:overflowPunct w:val="0"/>
        <w:autoSpaceDE w:val="0"/>
        <w:autoSpaceDN w:val="0"/>
        <w:adjustRightInd w:val="0"/>
        <w:spacing w:after="0" w:line="240" w:lineRule="auto"/>
        <w:jc w:val="center"/>
        <w:rPr>
          <w:rFonts w:ascii="Times New Roman" w:hAnsi="Times New Roman"/>
          <w:b/>
          <w:bCs/>
          <w:sz w:val="28"/>
          <w:szCs w:val="28"/>
          <w:lang w:val="kk-KZ"/>
        </w:rPr>
      </w:pPr>
    </w:p>
    <w:p w14:paraId="02235F33" w14:textId="77777777" w:rsidR="00785C9D" w:rsidRPr="00785C9D" w:rsidRDefault="00785C9D" w:rsidP="00785C9D">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785C9D">
        <w:rPr>
          <w:rFonts w:ascii="Times New Roman" w:hAnsi="Times New Roman"/>
          <w:b/>
          <w:bCs/>
          <w:sz w:val="28"/>
          <w:szCs w:val="28"/>
          <w:lang w:val="kk-KZ"/>
        </w:rPr>
        <w:t>әкімшілік деректерді өтеусіз негізде жинауға арналған нысанын толтыру бойынша түсіндірме</w:t>
      </w:r>
    </w:p>
    <w:p w14:paraId="6F92B56E" w14:textId="77777777" w:rsidR="00C74E69" w:rsidRPr="007F29E5" w:rsidRDefault="00C74E69" w:rsidP="00C74E69">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6A473B4A" w14:textId="77777777" w:rsidR="00C74E69" w:rsidRPr="00785C9D" w:rsidRDefault="00C74E69" w:rsidP="00C74E69">
      <w:pPr>
        <w:widowControl w:val="0"/>
        <w:overflowPunct w:val="0"/>
        <w:autoSpaceDE w:val="0"/>
        <w:autoSpaceDN w:val="0"/>
        <w:adjustRightInd w:val="0"/>
        <w:spacing w:after="0" w:line="240" w:lineRule="auto"/>
        <w:jc w:val="center"/>
        <w:rPr>
          <w:rFonts w:ascii="Times New Roman" w:hAnsi="Times New Roman"/>
          <w:b/>
          <w:sz w:val="28"/>
          <w:szCs w:val="28"/>
          <w:lang w:val="kk-KZ"/>
        </w:rPr>
      </w:pPr>
      <w:r w:rsidRPr="00785C9D">
        <w:rPr>
          <w:rFonts w:ascii="Times New Roman" w:hAnsi="Times New Roman"/>
          <w:b/>
          <w:sz w:val="28"/>
          <w:szCs w:val="28"/>
          <w:lang w:val="kk-KZ"/>
        </w:rPr>
        <w:t>1-тарау. Жалпы ережелер</w:t>
      </w:r>
    </w:p>
    <w:p w14:paraId="49BA6950" w14:textId="77777777" w:rsidR="00C74E69" w:rsidRPr="007F29E5" w:rsidRDefault="00C74E69" w:rsidP="00C74E69">
      <w:pPr>
        <w:widowControl w:val="0"/>
        <w:tabs>
          <w:tab w:val="left" w:pos="5526"/>
        </w:tabs>
        <w:overflowPunct w:val="0"/>
        <w:autoSpaceDE w:val="0"/>
        <w:autoSpaceDN w:val="0"/>
        <w:adjustRightInd w:val="0"/>
        <w:spacing w:after="0" w:line="240" w:lineRule="auto"/>
        <w:jc w:val="center"/>
        <w:rPr>
          <w:rFonts w:ascii="Times New Roman" w:hAnsi="Times New Roman"/>
          <w:bCs/>
          <w:sz w:val="28"/>
          <w:szCs w:val="28"/>
          <w:lang w:val="kk-KZ"/>
        </w:rPr>
      </w:pPr>
    </w:p>
    <w:p w14:paraId="4E68C67A" w14:textId="77777777" w:rsidR="00785C9D" w:rsidRPr="00785C9D" w:rsidRDefault="00785C9D" w:rsidP="00785C9D">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785C9D">
        <w:rPr>
          <w:rFonts w:ascii="Times New Roman" w:hAnsi="Times New Roman"/>
          <w:bCs/>
          <w:sz w:val="28"/>
          <w:szCs w:val="28"/>
          <w:lang w:val="kk-KZ"/>
        </w:rPr>
        <w:t xml:space="preserve">1. Осы түсіндірмеде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 </w:t>
      </w:r>
    </w:p>
    <w:p w14:paraId="24931A20" w14:textId="77777777" w:rsidR="00785C9D" w:rsidRPr="00785C9D" w:rsidRDefault="00785C9D" w:rsidP="00785C9D">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785C9D">
        <w:rPr>
          <w:rFonts w:ascii="Times New Roman" w:hAnsi="Times New Roman"/>
          <w:bCs/>
          <w:sz w:val="28"/>
          <w:szCs w:val="28"/>
          <w:lang w:val="kk-KZ"/>
        </w:rPr>
        <w:t>2. Нысанды Қазақстан Республикасының резидент заңды тұлғасы шетелдік банктегі, халықаралық қаржы ұйымындағы шоттың есептік нөмірі бойынша тоқсан сайын ұсынады.</w:t>
      </w:r>
    </w:p>
    <w:p w14:paraId="3911E34D" w14:textId="3A5E155E" w:rsidR="00C74E69" w:rsidRPr="007F29E5" w:rsidRDefault="00785C9D" w:rsidP="00785C9D">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785C9D">
        <w:rPr>
          <w:rFonts w:ascii="Times New Roman" w:hAnsi="Times New Roman"/>
          <w:bCs/>
          <w:sz w:val="28"/>
          <w:szCs w:val="28"/>
          <w:lang w:val="kk-KZ"/>
        </w:rPr>
        <w:t>3. Нысанға басшы немесе есепке қол қоюға уәкілетті адам және орындаушы қол қояды.</w:t>
      </w:r>
    </w:p>
    <w:p w14:paraId="7E49C514" w14:textId="77777777" w:rsidR="00C74E69" w:rsidRPr="007F29E5" w:rsidRDefault="00C74E69" w:rsidP="00C74E69">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p>
    <w:p w14:paraId="6F1A94BC" w14:textId="77777777" w:rsidR="00C74E69" w:rsidRPr="00785C9D" w:rsidRDefault="00C74E69" w:rsidP="00C74E69">
      <w:pPr>
        <w:widowControl w:val="0"/>
        <w:overflowPunct w:val="0"/>
        <w:autoSpaceDE w:val="0"/>
        <w:autoSpaceDN w:val="0"/>
        <w:adjustRightInd w:val="0"/>
        <w:spacing w:after="0" w:line="240" w:lineRule="auto"/>
        <w:jc w:val="center"/>
        <w:rPr>
          <w:rFonts w:ascii="Times New Roman" w:hAnsi="Times New Roman"/>
          <w:b/>
          <w:sz w:val="28"/>
          <w:szCs w:val="28"/>
          <w:lang w:val="kk-KZ"/>
        </w:rPr>
      </w:pPr>
      <w:r w:rsidRPr="00785C9D">
        <w:rPr>
          <w:rFonts w:ascii="Times New Roman" w:hAnsi="Times New Roman"/>
          <w:b/>
          <w:sz w:val="28"/>
          <w:szCs w:val="28"/>
          <w:lang w:val="kk-KZ"/>
        </w:rPr>
        <w:t>2-тарау. Нысанды толтыру</w:t>
      </w:r>
    </w:p>
    <w:p w14:paraId="69C8F5E4" w14:textId="77777777" w:rsidR="00C74E69" w:rsidRPr="007F29E5" w:rsidRDefault="00C74E69" w:rsidP="00C74E69">
      <w:pPr>
        <w:widowControl w:val="0"/>
        <w:overflowPunct w:val="0"/>
        <w:autoSpaceDE w:val="0"/>
        <w:autoSpaceDN w:val="0"/>
        <w:adjustRightInd w:val="0"/>
        <w:spacing w:after="0" w:line="240" w:lineRule="auto"/>
        <w:ind w:firstLine="709"/>
        <w:jc w:val="center"/>
        <w:rPr>
          <w:rFonts w:ascii="Times New Roman" w:hAnsi="Times New Roman"/>
          <w:bCs/>
          <w:sz w:val="28"/>
          <w:szCs w:val="28"/>
          <w:lang w:val="kk-KZ"/>
        </w:rPr>
      </w:pPr>
    </w:p>
    <w:p w14:paraId="23B40307"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 xml:space="preserve">4. 1-бағанда шетелдік банкте, халықаралық қаржы ұйымында ашылған ағымдағы шот, салым, </w:t>
      </w:r>
      <w:proofErr w:type="spellStart"/>
      <w:r w:rsidRPr="00785C9D">
        <w:rPr>
          <w:rFonts w:ascii="Times New Roman" w:hAnsi="Times New Roman"/>
          <w:bCs/>
          <w:sz w:val="28"/>
          <w:szCs w:val="28"/>
          <w:lang w:val="kk-KZ"/>
        </w:rPr>
        <w:t>аллокирленбеген</w:t>
      </w:r>
      <w:proofErr w:type="spellEnd"/>
      <w:r w:rsidRPr="00785C9D">
        <w:rPr>
          <w:rFonts w:ascii="Times New Roman" w:hAnsi="Times New Roman"/>
          <w:bCs/>
          <w:sz w:val="28"/>
          <w:szCs w:val="28"/>
          <w:lang w:val="kk-KZ"/>
        </w:rPr>
        <w:t xml:space="preserve"> металл шот туралы ақпарат көрсетіледі.</w:t>
      </w:r>
    </w:p>
    <w:p w14:paraId="4BE4EA6D"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14:paraId="28022AFF"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 xml:space="preserve">5. Коды 10-жолда таза (салықтарды есепке алмағанда) есепті кезеңдегі ағымдағы шот, салым бойынша сыйақының орташа мөлшерлемесі (жылдық %), коды 80-жолда </w:t>
      </w:r>
      <w:proofErr w:type="spellStart"/>
      <w:r w:rsidRPr="00785C9D">
        <w:rPr>
          <w:rFonts w:ascii="Times New Roman" w:hAnsi="Times New Roman"/>
          <w:bCs/>
          <w:sz w:val="28"/>
          <w:szCs w:val="28"/>
          <w:lang w:val="kk-KZ"/>
        </w:rPr>
        <w:t>овердрафт</w:t>
      </w:r>
      <w:proofErr w:type="spellEnd"/>
      <w:r w:rsidRPr="00785C9D">
        <w:rPr>
          <w:rFonts w:ascii="Times New Roman" w:hAnsi="Times New Roman"/>
          <w:bCs/>
          <w:sz w:val="28"/>
          <w:szCs w:val="28"/>
          <w:lang w:val="kk-KZ"/>
        </w:rPr>
        <w:t xml:space="preserve">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p w14:paraId="7638327A"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lastRenderedPageBreak/>
        <w:t>Егер Нысан нөлдік мәндермен берілсе, онда кодтары 10, 80-жолдар толтырылмайды.</w:t>
      </w:r>
    </w:p>
    <w:p w14:paraId="64F57B36"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6. Сома шот (салым) валютасының мың бірлігімен көрсетіледі.</w:t>
      </w:r>
    </w:p>
    <w:p w14:paraId="3884C16D" w14:textId="77777777" w:rsidR="00785C9D" w:rsidRPr="00785C9D" w:rsidRDefault="00785C9D" w:rsidP="00785C9D">
      <w:pPr>
        <w:rPr>
          <w:rFonts w:ascii="Times New Roman" w:hAnsi="Times New Roman"/>
          <w:bCs/>
          <w:sz w:val="28"/>
          <w:szCs w:val="28"/>
          <w:lang w:val="kk-KZ"/>
        </w:rPr>
      </w:pPr>
      <w:proofErr w:type="spellStart"/>
      <w:r w:rsidRPr="00785C9D">
        <w:rPr>
          <w:rFonts w:ascii="Times New Roman" w:hAnsi="Times New Roman"/>
          <w:bCs/>
          <w:sz w:val="28"/>
          <w:szCs w:val="28"/>
          <w:lang w:val="kk-KZ"/>
        </w:rPr>
        <w:t>Мультивалюталық</w:t>
      </w:r>
      <w:proofErr w:type="spellEnd"/>
      <w:r w:rsidRPr="00785C9D">
        <w:rPr>
          <w:rFonts w:ascii="Times New Roman" w:hAnsi="Times New Roman"/>
          <w:bCs/>
          <w:sz w:val="28"/>
          <w:szCs w:val="28"/>
          <w:lang w:val="kk-KZ"/>
        </w:rPr>
        <w:t xml:space="preserve"> шоттар (салымдар), сондай-ақ </w:t>
      </w:r>
      <w:proofErr w:type="spellStart"/>
      <w:r w:rsidRPr="00785C9D">
        <w:rPr>
          <w:rFonts w:ascii="Times New Roman" w:hAnsi="Times New Roman"/>
          <w:bCs/>
          <w:sz w:val="28"/>
          <w:szCs w:val="28"/>
          <w:lang w:val="kk-KZ"/>
        </w:rPr>
        <w:t>аллокирленбеген</w:t>
      </w:r>
      <w:proofErr w:type="spellEnd"/>
      <w:r w:rsidRPr="00785C9D">
        <w:rPr>
          <w:rFonts w:ascii="Times New Roman" w:hAnsi="Times New Roman"/>
          <w:bCs/>
          <w:sz w:val="28"/>
          <w:szCs w:val="28"/>
          <w:lang w:val="kk-KZ"/>
        </w:rPr>
        <w:t xml:space="preserve"> металл шоттар бойынша сома мың теңгемен көрсетіледі. Өзге валюталармен көрсетілген сома тиісінше операция жүзеге асырылған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p w14:paraId="57FD4145"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7. Кодтары 34, 35, 55, 55а-жолдар толтырылған жағдайда ескертпеде одан (оған) ақша аударылатын шетел банкіндегі, халықаралық қаржы ұйымындағы шоттың есептік нөмірі көрсетілуі тиіс.</w:t>
      </w:r>
    </w:p>
    <w:p w14:paraId="29BDE9A1"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 xml:space="preserve">8. </w:t>
      </w:r>
      <w:proofErr w:type="spellStart"/>
      <w:r w:rsidRPr="00785C9D">
        <w:rPr>
          <w:rFonts w:ascii="Times New Roman" w:hAnsi="Times New Roman"/>
          <w:bCs/>
          <w:sz w:val="28"/>
          <w:szCs w:val="28"/>
          <w:lang w:val="kk-KZ"/>
        </w:rPr>
        <w:t>Овердрафт</w:t>
      </w:r>
      <w:proofErr w:type="spellEnd"/>
      <w:r w:rsidRPr="00785C9D">
        <w:rPr>
          <w:rFonts w:ascii="Times New Roman" w:hAnsi="Times New Roman"/>
          <w:bCs/>
          <w:sz w:val="28"/>
          <w:szCs w:val="28"/>
          <w:lang w:val="kk-KZ"/>
        </w:rPr>
        <w:t xml:space="preserve"> туралы ақпарат шетелдік банк, халықаралық қаржы ұйымы осындай </w:t>
      </w:r>
      <w:proofErr w:type="spellStart"/>
      <w:r w:rsidRPr="00785C9D">
        <w:rPr>
          <w:rFonts w:ascii="Times New Roman" w:hAnsi="Times New Roman"/>
          <w:bCs/>
          <w:sz w:val="28"/>
          <w:szCs w:val="28"/>
          <w:lang w:val="kk-KZ"/>
        </w:rPr>
        <w:t>овердрафт</w:t>
      </w:r>
      <w:proofErr w:type="spellEnd"/>
      <w:r w:rsidRPr="00785C9D">
        <w:rPr>
          <w:rFonts w:ascii="Times New Roman" w:hAnsi="Times New Roman"/>
          <w:bCs/>
          <w:sz w:val="28"/>
          <w:szCs w:val="28"/>
          <w:lang w:val="kk-KZ"/>
        </w:rPr>
        <w:t xml:space="preserve"> бойынша берілген есептік нөмірі болмаған жағдайда, шотты ашу талаптарына сәйкес осы шот бойынша резидент заңды тұлғаға </w:t>
      </w:r>
      <w:proofErr w:type="spellStart"/>
      <w:r w:rsidRPr="00785C9D">
        <w:rPr>
          <w:rFonts w:ascii="Times New Roman" w:hAnsi="Times New Roman"/>
          <w:bCs/>
          <w:sz w:val="28"/>
          <w:szCs w:val="28"/>
          <w:lang w:val="kk-KZ"/>
        </w:rPr>
        <w:t>овердрафт</w:t>
      </w:r>
      <w:proofErr w:type="spellEnd"/>
      <w:r w:rsidRPr="00785C9D">
        <w:rPr>
          <w:rFonts w:ascii="Times New Roman" w:hAnsi="Times New Roman"/>
          <w:bCs/>
          <w:sz w:val="28"/>
          <w:szCs w:val="28"/>
          <w:lang w:val="kk-KZ"/>
        </w:rPr>
        <w:t xml:space="preserve"> ұсынған кезде толтырылады.</w:t>
      </w:r>
    </w:p>
    <w:p w14:paraId="75B89F19"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 xml:space="preserve">Шетелдік банк, халықаралық қаржы ұйымы клиенттің шотында ақша жеткіліксіз болған немесе болмаған жағдайда оның есеп айырысу құжаттарын төлеуі үшін клиенттің шотын кредиттеуі </w:t>
      </w:r>
      <w:proofErr w:type="spellStart"/>
      <w:r w:rsidRPr="00785C9D">
        <w:rPr>
          <w:rFonts w:ascii="Times New Roman" w:hAnsi="Times New Roman"/>
          <w:bCs/>
          <w:sz w:val="28"/>
          <w:szCs w:val="28"/>
          <w:lang w:val="kk-KZ"/>
        </w:rPr>
        <w:t>овердрафтты</w:t>
      </w:r>
      <w:proofErr w:type="spellEnd"/>
      <w:r w:rsidRPr="00785C9D">
        <w:rPr>
          <w:rFonts w:ascii="Times New Roman" w:hAnsi="Times New Roman"/>
          <w:bCs/>
          <w:sz w:val="28"/>
          <w:szCs w:val="28"/>
          <w:lang w:val="kk-KZ"/>
        </w:rPr>
        <w:t xml:space="preserve"> білдіреді. </w:t>
      </w:r>
      <w:proofErr w:type="spellStart"/>
      <w:r w:rsidRPr="00785C9D">
        <w:rPr>
          <w:rFonts w:ascii="Times New Roman" w:hAnsi="Times New Roman"/>
          <w:bCs/>
          <w:sz w:val="28"/>
          <w:szCs w:val="28"/>
          <w:lang w:val="kk-KZ"/>
        </w:rPr>
        <w:t>Овердрафт</w:t>
      </w:r>
      <w:proofErr w:type="spellEnd"/>
      <w:r w:rsidRPr="00785C9D">
        <w:rPr>
          <w:rFonts w:ascii="Times New Roman" w:hAnsi="Times New Roman"/>
          <w:bCs/>
          <w:sz w:val="28"/>
          <w:szCs w:val="28"/>
          <w:lang w:val="kk-KZ"/>
        </w:rPr>
        <w:t xml:space="preserve"> кезінде банк, халықаралық қаржы ұйымы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14:paraId="46BC8B93"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Пайда болған бағамдық айырмасы өзге де өзгерістерде көрсетіледі (кодтары 91, 92-жолдар).</w:t>
      </w:r>
    </w:p>
    <w:p w14:paraId="4A436C3B"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 xml:space="preserve">9. Есепті кезеңнің басындағы қалдық (кодтары 11, 81, және 82-жолдар) алдыңғы есепті кезеңнің соңындағы қалдыққа (тиісінше кодтары 60, 93 және </w:t>
      </w:r>
    </w:p>
    <w:p w14:paraId="179BE782"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94-жолдар) тең келеді.</w:t>
      </w:r>
    </w:p>
    <w:p w14:paraId="530D120F"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10. Коды 29а, 70-жолдары бойынша осы сыйақыға салықтарды қоспағанда, есепті кезеңде есептелген сыйақы көрсетіледі.</w:t>
      </w:r>
    </w:p>
    <w:p w14:paraId="377AAD41"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11. Есепті кезеңде ақпарат болмаған жағдайда, Нысан нөлдік мәндермен ұсынылады.</w:t>
      </w:r>
    </w:p>
    <w:p w14:paraId="78556E5A"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t xml:space="preserve">12. Нысанға түзетулер (өзгерістер, толықтырулар) Қағидалардың </w:t>
      </w:r>
    </w:p>
    <w:p w14:paraId="00776770" w14:textId="77777777" w:rsidR="00785C9D" w:rsidRPr="00785C9D" w:rsidRDefault="00785C9D" w:rsidP="00785C9D">
      <w:pPr>
        <w:rPr>
          <w:rFonts w:ascii="Times New Roman" w:hAnsi="Times New Roman"/>
          <w:bCs/>
          <w:sz w:val="28"/>
          <w:szCs w:val="28"/>
          <w:lang w:val="kk-KZ"/>
        </w:rPr>
      </w:pPr>
      <w:r w:rsidRPr="00785C9D">
        <w:rPr>
          <w:rFonts w:ascii="Times New Roman" w:hAnsi="Times New Roman"/>
          <w:bCs/>
          <w:sz w:val="28"/>
          <w:szCs w:val="28"/>
          <w:lang w:val="kk-KZ"/>
        </w:rPr>
        <w:lastRenderedPageBreak/>
        <w:t>23-тармағында белгіленген ұсыну мерзімінен кейін 6 (алты) ай ішінде енгізіледі.</w:t>
      </w:r>
    </w:p>
    <w:p w14:paraId="235E21AD" w14:textId="7FC7E729" w:rsidR="00000000" w:rsidRPr="00C74E69" w:rsidRDefault="00785C9D" w:rsidP="00785C9D">
      <w:pPr>
        <w:rPr>
          <w:lang w:val="kk-KZ"/>
        </w:rPr>
      </w:pPr>
      <w:r w:rsidRPr="00785C9D">
        <w:rPr>
          <w:rFonts w:ascii="Times New Roman" w:hAnsi="Times New Roman"/>
          <w:bCs/>
          <w:sz w:val="28"/>
          <w:szCs w:val="28"/>
          <w:lang w:val="kk-KZ"/>
        </w:rPr>
        <w:t> </w:t>
      </w:r>
    </w:p>
    <w:sectPr w:rsidR="00B14098" w:rsidRPr="00C74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B8"/>
    <w:rsid w:val="000123EE"/>
    <w:rsid w:val="005264CD"/>
    <w:rsid w:val="00785C9D"/>
    <w:rsid w:val="00B54764"/>
    <w:rsid w:val="00C74E69"/>
    <w:rsid w:val="00E24103"/>
    <w:rsid w:val="00EE0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B33C"/>
  <w15:chartTrackingRefBased/>
  <w15:docId w15:val="{F53BCA0B-ABF8-4596-8C3A-1EAC87BD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E6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1473</Words>
  <Characters>8398</Characters>
  <Application>Microsoft Office Word</Application>
  <DocSecurity>0</DocSecurity>
  <Lines>69</Lines>
  <Paragraphs>19</Paragraphs>
  <ScaleCrop>false</ScaleCrop>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 Исмаилова</dc:creator>
  <cp:keywords/>
  <dc:description/>
  <cp:lastModifiedBy>Жансая Карбоз</cp:lastModifiedBy>
  <cp:revision>4</cp:revision>
  <dcterms:created xsi:type="dcterms:W3CDTF">2023-05-26T11:05:00Z</dcterms:created>
  <dcterms:modified xsi:type="dcterms:W3CDTF">2026-07-28T11:44:00Z</dcterms:modified>
</cp:coreProperties>
</file>