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B9" w:rsidRDefault="000771B9" w:rsidP="000771B9">
      <w:pPr>
        <w:pStyle w:val="pr"/>
      </w:pPr>
      <w:r>
        <w:t>Приложение 15</w:t>
      </w:r>
    </w:p>
    <w:p w:rsidR="000771B9" w:rsidRDefault="000771B9" w:rsidP="000771B9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0771B9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c"/>
      </w:pPr>
      <w:r>
        <w:t>Форма, предназначенная для сбора административных данных</w:t>
      </w:r>
    </w:p>
    <w:p w:rsidR="000771B9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j"/>
      </w:pPr>
      <w:r>
        <w:t>Представляется: в Национальный Банк Республики Казахстан</w:t>
      </w:r>
    </w:p>
    <w:p w:rsidR="000771B9" w:rsidRDefault="000771B9" w:rsidP="000771B9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0771B9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c"/>
      </w:pPr>
      <w:r>
        <w:rPr>
          <w:rStyle w:val="s1"/>
        </w:rPr>
        <w:t>Отчет о мониторинге событий операционного риска, повлекших убытки</w:t>
      </w:r>
    </w:p>
    <w:p w:rsidR="000771B9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j"/>
      </w:pPr>
      <w:r>
        <w:t>Индекс формы административных данных: RISK</w:t>
      </w:r>
    </w:p>
    <w:p w:rsidR="000771B9" w:rsidRDefault="000771B9" w:rsidP="000771B9">
      <w:pPr>
        <w:pStyle w:val="pj"/>
      </w:pPr>
      <w:r>
        <w:t>Периодичность: ежеквартальная</w:t>
      </w:r>
    </w:p>
    <w:p w:rsidR="000771B9" w:rsidRDefault="000771B9" w:rsidP="000771B9">
      <w:pPr>
        <w:pStyle w:val="pj"/>
      </w:pPr>
      <w:r>
        <w:t>Отчетный период: по состоянию на «___» ____________ 20 ___ года</w:t>
      </w:r>
    </w:p>
    <w:p w:rsidR="000771B9" w:rsidRDefault="000771B9" w:rsidP="000771B9">
      <w:pPr>
        <w:pStyle w:val="pj"/>
      </w:pPr>
      <w:r>
        <w:t>Круг лиц, представляющих отчет: банки второго уровня</w:t>
      </w:r>
    </w:p>
    <w:p w:rsidR="000771B9" w:rsidRDefault="000771B9" w:rsidP="000771B9">
      <w:pPr>
        <w:pStyle w:val="pj"/>
      </w:pPr>
      <w:r>
        <w:t>Срок представления: ежеквартально - не позднее тридцатого числа месяца, следующего за отчетным кварталом</w:t>
      </w:r>
    </w:p>
    <w:p w:rsidR="000771B9" w:rsidRDefault="000771B9" w:rsidP="000771B9">
      <w:pPr>
        <w:pStyle w:val="pr"/>
      </w:pPr>
      <w:r>
        <w:t>Форма</w:t>
      </w:r>
    </w:p>
    <w:p w:rsidR="000771B9" w:rsidRDefault="000771B9" w:rsidP="000771B9">
      <w:pPr>
        <w:pStyle w:val="pj"/>
      </w:pPr>
      <w:r>
        <w:t>Таблица 1. События операционного риска, повлекшие убытки</w:t>
      </w:r>
    </w:p>
    <w:p w:rsidR="000771B9" w:rsidRDefault="000771B9" w:rsidP="000771B9">
      <w:pPr>
        <w:pStyle w:val="pr"/>
      </w:pPr>
      <w:r>
        <w:t>(в тысячах тенге)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316"/>
        <w:gridCol w:w="1550"/>
        <w:gridCol w:w="1009"/>
        <w:gridCol w:w="1199"/>
        <w:gridCol w:w="1199"/>
        <w:gridCol w:w="1259"/>
        <w:gridCol w:w="1316"/>
      </w:tblGrid>
      <w:tr w:rsidR="000771B9" w:rsidTr="00966345">
        <w:trPr>
          <w:jc w:val="center"/>
        </w:trPr>
        <w:tc>
          <w:tcPr>
            <w:tcW w:w="1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№</w:t>
            </w:r>
          </w:p>
        </w:tc>
        <w:tc>
          <w:tcPr>
            <w:tcW w:w="90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Описание события операционного риска, при котором были понесены убытки (причины убытков)</w:t>
            </w:r>
          </w:p>
        </w:tc>
        <w:tc>
          <w:tcPr>
            <w:tcW w:w="3906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Форма и размер последствий от реализации событий операционного риска</w:t>
            </w:r>
          </w:p>
        </w:tc>
      </w:tr>
      <w:tr w:rsidR="000771B9" w:rsidTr="00966345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1B9" w:rsidRPr="004576E8" w:rsidRDefault="000771B9" w:rsidP="0096634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1B9" w:rsidRPr="004576E8" w:rsidRDefault="000771B9" w:rsidP="00966345">
            <w:pPr>
              <w:rPr>
                <w:color w:val="00000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Наложенные и взысканные штрафы по основаниям, установленным законодательными актами Республики Казахстан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Судебные издержки, взыскания по решению суда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Внесудебные компенсации работникам банка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Внесудебные компенсации клиентам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Досрочное списание материальных активов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Затраты на устранение последствий реализации операционного риска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8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  <w:tr w:rsidR="000771B9" w:rsidTr="00966345">
        <w:trPr>
          <w:jc w:val="center"/>
        </w:trPr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…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/>
        </w:tc>
        <w:tc>
          <w:tcPr>
            <w:tcW w:w="1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Default="000771B9" w:rsidP="00966345">
            <w:pPr>
              <w:rPr>
                <w:sz w:val="20"/>
                <w:szCs w:val="20"/>
              </w:rPr>
            </w:pPr>
          </w:p>
        </w:tc>
      </w:tr>
    </w:tbl>
    <w:p w:rsidR="000771B9" w:rsidRPr="004576E8" w:rsidRDefault="000771B9" w:rsidP="000771B9">
      <w:pPr>
        <w:pStyle w:val="pj"/>
      </w:pPr>
      <w:r>
        <w:t>продолжение таблицы: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3049"/>
        <w:gridCol w:w="2268"/>
      </w:tblGrid>
      <w:tr w:rsidR="000771B9" w:rsidTr="00966345">
        <w:trPr>
          <w:jc w:val="center"/>
        </w:trPr>
        <w:tc>
          <w:tcPr>
            <w:tcW w:w="2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Прочие убытки, не покрытые резервами</w:t>
            </w:r>
          </w:p>
        </w:tc>
        <w:tc>
          <w:tcPr>
            <w:tcW w:w="1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Снижение стоимости активов</w:t>
            </w:r>
          </w:p>
        </w:tc>
        <w:tc>
          <w:tcPr>
            <w:tcW w:w="12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Иные (указать какие)</w:t>
            </w:r>
          </w:p>
        </w:tc>
      </w:tr>
      <w:tr w:rsidR="000771B9" w:rsidTr="00966345">
        <w:trPr>
          <w:jc w:val="center"/>
        </w:trPr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9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10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11</w:t>
            </w:r>
          </w:p>
        </w:tc>
      </w:tr>
      <w:tr w:rsidR="000771B9" w:rsidTr="00966345">
        <w:trPr>
          <w:jc w:val="center"/>
        </w:trPr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 </w:t>
            </w:r>
          </w:p>
        </w:tc>
      </w:tr>
    </w:tbl>
    <w:p w:rsidR="000771B9" w:rsidRPr="004576E8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j"/>
      </w:pPr>
      <w:r>
        <w:t>Таблица 2. Совокупная сумма убытков от реализации операционного риска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3"/>
        <w:gridCol w:w="1202"/>
      </w:tblGrid>
      <w:tr w:rsidR="000771B9" w:rsidTr="00966345">
        <w:trPr>
          <w:jc w:val="center"/>
        </w:trPr>
        <w:tc>
          <w:tcPr>
            <w:tcW w:w="43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lastRenderedPageBreak/>
              <w:t>Наименование показателя</w:t>
            </w:r>
          </w:p>
        </w:tc>
        <w:tc>
          <w:tcPr>
            <w:tcW w:w="6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Сумма</w:t>
            </w:r>
          </w:p>
        </w:tc>
      </w:tr>
      <w:tr w:rsidR="000771B9" w:rsidTr="00966345">
        <w:trPr>
          <w:jc w:val="center"/>
        </w:trPr>
        <w:tc>
          <w:tcPr>
            <w:tcW w:w="43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>
            <w:pPr>
              <w:pStyle w:val="pji"/>
            </w:pPr>
            <w:r w:rsidRPr="004576E8">
              <w:t>Совокупная сумма убытков от реализации операционного риска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771B9" w:rsidRPr="004576E8" w:rsidRDefault="000771B9" w:rsidP="00966345"/>
        </w:tc>
      </w:tr>
    </w:tbl>
    <w:p w:rsidR="000771B9" w:rsidRPr="004576E8" w:rsidRDefault="000771B9" w:rsidP="000771B9">
      <w:pPr>
        <w:pStyle w:val="pj"/>
      </w:pPr>
      <w:r>
        <w:t> </w:t>
      </w:r>
    </w:p>
    <w:p w:rsidR="000771B9" w:rsidRDefault="000771B9" w:rsidP="000771B9">
      <w:pPr>
        <w:pStyle w:val="pj"/>
      </w:pPr>
      <w:r>
        <w:t>Наименование _______________________________________________________</w:t>
      </w:r>
    </w:p>
    <w:p w:rsidR="000771B9" w:rsidRDefault="000771B9" w:rsidP="000771B9">
      <w:pPr>
        <w:pStyle w:val="pj"/>
      </w:pPr>
      <w:r>
        <w:t>Адрес_______________________________________________________________</w:t>
      </w:r>
    </w:p>
    <w:p w:rsidR="000771B9" w:rsidRDefault="000771B9" w:rsidP="000771B9">
      <w:pPr>
        <w:pStyle w:val="pj"/>
      </w:pPr>
      <w:r>
        <w:t>Телефон ________________________________________</w:t>
      </w:r>
    </w:p>
    <w:p w:rsidR="000771B9" w:rsidRDefault="000771B9" w:rsidP="000771B9">
      <w:pPr>
        <w:pStyle w:val="pj"/>
      </w:pPr>
      <w:r>
        <w:t>Адрес электронной почты _________________________</w:t>
      </w:r>
    </w:p>
    <w:p w:rsidR="000771B9" w:rsidRDefault="000771B9" w:rsidP="000771B9">
      <w:pPr>
        <w:pStyle w:val="pj"/>
      </w:pPr>
      <w:r>
        <w:t>Исполнитель ______________________________________     ________________</w:t>
      </w:r>
    </w:p>
    <w:p w:rsidR="000771B9" w:rsidRDefault="000771B9" w:rsidP="000771B9">
      <w:pPr>
        <w:pStyle w:val="pj"/>
      </w:pPr>
      <w:r>
        <w:t xml:space="preserve">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 подпись, телефон</w:t>
      </w:r>
    </w:p>
    <w:p w:rsidR="000771B9" w:rsidRDefault="000771B9" w:rsidP="000771B9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0771B9" w:rsidRDefault="000771B9" w:rsidP="000771B9">
      <w:pPr>
        <w:pStyle w:val="pj"/>
      </w:pPr>
      <w:r>
        <w:t>____________________________________________________     ______________</w:t>
      </w:r>
    </w:p>
    <w:p w:rsidR="000771B9" w:rsidRDefault="000771B9" w:rsidP="000771B9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0771B9" w:rsidRDefault="000771B9" w:rsidP="000771B9">
      <w:pPr>
        <w:pStyle w:val="pj"/>
      </w:pPr>
      <w:r>
        <w:t xml:space="preserve">Дата «___» ______________ 20__ года  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B9"/>
    <w:rsid w:val="000771B9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A172-36F6-4D09-BE57-75132AA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71B9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0771B9"/>
    <w:pPr>
      <w:jc w:val="right"/>
    </w:pPr>
    <w:rPr>
      <w:color w:val="000000"/>
    </w:rPr>
  </w:style>
  <w:style w:type="paragraph" w:customStyle="1" w:styleId="pj">
    <w:name w:val="pj"/>
    <w:basedOn w:val="a"/>
    <w:rsid w:val="000771B9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0771B9"/>
    <w:pPr>
      <w:jc w:val="both"/>
    </w:pPr>
    <w:rPr>
      <w:color w:val="000000"/>
    </w:rPr>
  </w:style>
  <w:style w:type="paragraph" w:customStyle="1" w:styleId="pc">
    <w:name w:val="pc"/>
    <w:basedOn w:val="a"/>
    <w:rsid w:val="000771B9"/>
    <w:pPr>
      <w:jc w:val="center"/>
    </w:pPr>
    <w:rPr>
      <w:color w:val="000000"/>
    </w:rPr>
  </w:style>
  <w:style w:type="character" w:customStyle="1" w:styleId="s1">
    <w:name w:val="s1"/>
    <w:rsid w:val="000771B9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771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2022-02-14T09:27:00Z</dcterms:created>
  <dcterms:modified xsi:type="dcterms:W3CDTF">2022-02-14T09:27:00Z</dcterms:modified>
</cp:coreProperties>
</file>