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1B" w:rsidRDefault="0055421B" w:rsidP="0055421B">
      <w:pPr>
        <w:pStyle w:val="pr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</w:p>
    <w:p w:rsidR="0055421B" w:rsidRDefault="0055421B" w:rsidP="0055421B">
      <w:pPr>
        <w:pStyle w:val="pr"/>
      </w:pP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</w:t>
      </w:r>
      <w:proofErr w:type="spellEnd"/>
      <w:r>
        <w:t xml:space="preserve"> </w:t>
      </w:r>
      <w:proofErr w:type="spellStart"/>
      <w:r>
        <w:t>Басқармасының</w:t>
      </w:r>
      <w:proofErr w:type="spellEnd"/>
    </w:p>
    <w:p w:rsidR="0055421B" w:rsidRDefault="0055421B" w:rsidP="0055421B">
      <w:pPr>
        <w:pStyle w:val="pr"/>
      </w:pPr>
      <w:r>
        <w:t xml:space="preserve">2021 </w:t>
      </w:r>
      <w:proofErr w:type="spellStart"/>
      <w:r>
        <w:t>жылғы</w:t>
      </w:r>
      <w:proofErr w:type="spellEnd"/>
      <w:r>
        <w:t xml:space="preserve"> 26 </w:t>
      </w:r>
      <w:proofErr w:type="spellStart"/>
      <w:r>
        <w:t>сәуірдегі</w:t>
      </w:r>
      <w:proofErr w:type="spellEnd"/>
    </w:p>
    <w:p w:rsidR="0055421B" w:rsidRDefault="0055421B" w:rsidP="0055421B">
      <w:pPr>
        <w:pStyle w:val="pr"/>
      </w:pPr>
      <w:r>
        <w:t xml:space="preserve">№ 48 </w:t>
      </w:r>
      <w:hyperlink r:id="rId4" w:history="1">
        <w:proofErr w:type="spellStart"/>
        <w:r>
          <w:rPr>
            <w:rStyle w:val="a3"/>
            <w:color w:val="000080"/>
          </w:rPr>
          <w:t>Қаулыға</w:t>
        </w:r>
        <w:proofErr w:type="spellEnd"/>
      </w:hyperlink>
    </w:p>
    <w:p w:rsidR="0055421B" w:rsidRDefault="0055421B" w:rsidP="0055421B">
      <w:pPr>
        <w:pStyle w:val="pr"/>
      </w:pPr>
      <w:r>
        <w:t>8-қосымша</w:t>
      </w:r>
    </w:p>
    <w:p w:rsidR="0055421B" w:rsidRDefault="0055421B" w:rsidP="0055421B">
      <w:pPr>
        <w:pStyle w:val="pc"/>
      </w:pPr>
      <w:r>
        <w:t> </w:t>
      </w:r>
      <w:bookmarkStart w:id="0" w:name="_GoBack"/>
      <w:bookmarkEnd w:id="0"/>
    </w:p>
    <w:p w:rsidR="0055421B" w:rsidRDefault="0055421B" w:rsidP="0055421B">
      <w:pPr>
        <w:pStyle w:val="pc"/>
      </w:pPr>
      <w:r>
        <w:t> </w:t>
      </w:r>
    </w:p>
    <w:p w:rsidR="0055421B" w:rsidRDefault="0055421B" w:rsidP="0055421B">
      <w:pPr>
        <w:pStyle w:val="pc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</w:t>
      </w:r>
      <w:proofErr w:type="spellEnd"/>
      <w:r>
        <w:t xml:space="preserve"> </w:t>
      </w:r>
      <w:proofErr w:type="spellStart"/>
      <w:r>
        <w:t>жинауға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нысан</w:t>
      </w:r>
      <w:proofErr w:type="spellEnd"/>
    </w:p>
    <w:p w:rsidR="0055421B" w:rsidRDefault="0055421B" w:rsidP="0055421B">
      <w:pPr>
        <w:pStyle w:val="pc"/>
      </w:pPr>
      <w:r>
        <w:t> </w:t>
      </w:r>
    </w:p>
    <w:p w:rsidR="0055421B" w:rsidRDefault="0055421B" w:rsidP="0055421B">
      <w:pPr>
        <w:pStyle w:val="pj"/>
      </w:pPr>
      <w:proofErr w:type="spellStart"/>
      <w:r>
        <w:t>Ұсынылады</w:t>
      </w:r>
      <w:proofErr w:type="spellEnd"/>
      <w:r>
        <w:t xml:space="preserve">: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Банкіне</w:t>
      </w:r>
      <w:proofErr w:type="spellEnd"/>
    </w:p>
    <w:p w:rsidR="0055421B" w:rsidRDefault="0055421B" w:rsidP="0055421B">
      <w:pPr>
        <w:pStyle w:val="pj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деректердің</w:t>
      </w:r>
      <w:proofErr w:type="spellEnd"/>
      <w:r>
        <w:t xml:space="preserve"> </w:t>
      </w:r>
      <w:proofErr w:type="spellStart"/>
      <w:r>
        <w:t>нысаны</w:t>
      </w:r>
      <w:proofErr w:type="spellEnd"/>
      <w:r>
        <w:t xml:space="preserve"> www.nationalbank.kz интернет-</w:t>
      </w:r>
      <w:proofErr w:type="spellStart"/>
      <w:r>
        <w:t>ресурсында</w:t>
      </w:r>
      <w:proofErr w:type="spellEnd"/>
      <w:r>
        <w:t xml:space="preserve"> </w:t>
      </w:r>
      <w:proofErr w:type="spellStart"/>
      <w:r>
        <w:t>орналастырылған</w:t>
      </w:r>
      <w:proofErr w:type="spellEnd"/>
    </w:p>
    <w:p w:rsidR="0055421B" w:rsidRDefault="0055421B" w:rsidP="0055421B">
      <w:pPr>
        <w:pStyle w:val="pc"/>
      </w:pPr>
      <w:r>
        <w:t> </w:t>
      </w:r>
    </w:p>
    <w:p w:rsidR="0055421B" w:rsidRDefault="0055421B" w:rsidP="0055421B">
      <w:pPr>
        <w:pStyle w:val="pc"/>
      </w:pPr>
      <w:r>
        <w:t> </w:t>
      </w:r>
    </w:p>
    <w:p w:rsidR="0055421B" w:rsidRDefault="0055421B" w:rsidP="0055421B">
      <w:pPr>
        <w:pStyle w:val="pc"/>
      </w:pPr>
      <w:proofErr w:type="spellStart"/>
      <w:r>
        <w:rPr>
          <w:b/>
          <w:bCs/>
        </w:rPr>
        <w:t>Өзге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сыныпталатын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активтер</w:t>
      </w:r>
      <w:proofErr w:type="spellEnd"/>
      <w:r>
        <w:rPr>
          <w:b/>
          <w:bCs/>
        </w:rPr>
        <w:t xml:space="preserve"> мен </w:t>
      </w:r>
      <w:proofErr w:type="spellStart"/>
      <w:r>
        <w:rPr>
          <w:b/>
          <w:bCs/>
        </w:rPr>
        <w:t>ірі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дебиторлар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туралы</w:t>
      </w:r>
      <w:proofErr w:type="spellEnd"/>
    </w:p>
    <w:p w:rsidR="0055421B" w:rsidRDefault="0055421B" w:rsidP="0055421B">
      <w:pPr>
        <w:pStyle w:val="pc"/>
      </w:pPr>
      <w:proofErr w:type="spellStart"/>
      <w:r>
        <w:rPr>
          <w:b/>
          <w:bCs/>
        </w:rPr>
        <w:t>есеп</w:t>
      </w:r>
      <w:proofErr w:type="spellEnd"/>
    </w:p>
    <w:p w:rsidR="0055421B" w:rsidRDefault="0055421B" w:rsidP="0055421B">
      <w:pPr>
        <w:pStyle w:val="pc"/>
      </w:pPr>
      <w:r>
        <w:t> </w:t>
      </w:r>
    </w:p>
    <w:p w:rsidR="0055421B" w:rsidRDefault="0055421B" w:rsidP="0055421B">
      <w:pPr>
        <w:pStyle w:val="pj"/>
      </w:pPr>
      <w:proofErr w:type="spellStart"/>
      <w:r>
        <w:t>Әкімшілік</w:t>
      </w:r>
      <w:proofErr w:type="spellEnd"/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нысанының</w:t>
      </w:r>
      <w:proofErr w:type="spellEnd"/>
      <w:r>
        <w:t xml:space="preserve"> </w:t>
      </w:r>
      <w:proofErr w:type="spellStart"/>
      <w:r>
        <w:t>индексі</w:t>
      </w:r>
      <w:proofErr w:type="spellEnd"/>
      <w:r>
        <w:t>: DEBTORS</w:t>
      </w:r>
    </w:p>
    <w:p w:rsidR="0055421B" w:rsidRDefault="0055421B" w:rsidP="0055421B">
      <w:pPr>
        <w:pStyle w:val="pj"/>
      </w:pPr>
      <w:proofErr w:type="spellStart"/>
      <w:r>
        <w:t>Кезеңділігі</w:t>
      </w:r>
      <w:proofErr w:type="spellEnd"/>
      <w:r>
        <w:t xml:space="preserve">: ай </w:t>
      </w:r>
      <w:proofErr w:type="spellStart"/>
      <w:r>
        <w:t>сайын</w:t>
      </w:r>
      <w:proofErr w:type="spellEnd"/>
      <w:r>
        <w:t xml:space="preserve">, </w:t>
      </w:r>
      <w:proofErr w:type="spellStart"/>
      <w:r>
        <w:t>тоқсан</w:t>
      </w:r>
      <w:proofErr w:type="spellEnd"/>
      <w:r>
        <w:t xml:space="preserve"> </w:t>
      </w:r>
      <w:proofErr w:type="spellStart"/>
      <w:r>
        <w:t>сайын</w:t>
      </w:r>
      <w:proofErr w:type="spellEnd"/>
    </w:p>
    <w:p w:rsidR="0055421B" w:rsidRDefault="0055421B" w:rsidP="0055421B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кезең</w:t>
      </w:r>
      <w:proofErr w:type="spellEnd"/>
      <w:r>
        <w:t xml:space="preserve">: 20__ </w:t>
      </w:r>
      <w:proofErr w:type="spellStart"/>
      <w:r>
        <w:t>жылғы</w:t>
      </w:r>
      <w:proofErr w:type="spellEnd"/>
      <w:r>
        <w:t xml:space="preserve"> «__</w:t>
      </w:r>
      <w:proofErr w:type="gramStart"/>
      <w:r>
        <w:t>_»_</w:t>
      </w:r>
      <w:proofErr w:type="gramEnd"/>
      <w:r>
        <w:t xml:space="preserve">_______________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бойынша</w:t>
      </w:r>
      <w:proofErr w:type="spellEnd"/>
    </w:p>
    <w:p w:rsidR="0055421B" w:rsidRDefault="0055421B" w:rsidP="0055421B">
      <w:pPr>
        <w:pStyle w:val="pj"/>
      </w:pPr>
      <w:proofErr w:type="spellStart"/>
      <w:r>
        <w:t>Есепті</w:t>
      </w:r>
      <w:proofErr w:type="spellEnd"/>
      <w:r>
        <w:t xml:space="preserve"> </w:t>
      </w:r>
      <w:proofErr w:type="spellStart"/>
      <w:r>
        <w:t>ұсынатын</w:t>
      </w:r>
      <w:proofErr w:type="spellEnd"/>
      <w:r>
        <w:t xml:space="preserve"> </w:t>
      </w:r>
      <w:proofErr w:type="spellStart"/>
      <w:r>
        <w:t>тұлғалар</w:t>
      </w:r>
      <w:proofErr w:type="spellEnd"/>
      <w:r>
        <w:t xml:space="preserve"> </w:t>
      </w:r>
      <w:proofErr w:type="spellStart"/>
      <w:r>
        <w:t>тобы</w:t>
      </w:r>
      <w:proofErr w:type="spellEnd"/>
      <w:r>
        <w:t xml:space="preserve">: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деңгейдегі</w:t>
      </w:r>
      <w:proofErr w:type="spellEnd"/>
      <w:r>
        <w:t xml:space="preserve"> </w:t>
      </w:r>
      <w:proofErr w:type="spellStart"/>
      <w:r>
        <w:t>банктер</w:t>
      </w:r>
      <w:proofErr w:type="spellEnd"/>
    </w:p>
    <w:p w:rsidR="0055421B" w:rsidRDefault="0055421B" w:rsidP="0055421B">
      <w:pPr>
        <w:pStyle w:val="pj"/>
      </w:pPr>
      <w:proofErr w:type="spellStart"/>
      <w:r>
        <w:t>Ұсыну</w:t>
      </w:r>
      <w:proofErr w:type="spellEnd"/>
      <w:r>
        <w:t xml:space="preserve"> </w:t>
      </w:r>
      <w:proofErr w:type="spellStart"/>
      <w:r>
        <w:t>мерзімі</w:t>
      </w:r>
      <w:proofErr w:type="spellEnd"/>
      <w:r>
        <w:t>:</w:t>
      </w:r>
    </w:p>
    <w:p w:rsidR="0055421B" w:rsidRDefault="0055421B" w:rsidP="0055421B">
      <w:pPr>
        <w:pStyle w:val="pj"/>
      </w:pPr>
      <w:proofErr w:type="spellStart"/>
      <w:r>
        <w:t>өзге</w:t>
      </w:r>
      <w:proofErr w:type="spellEnd"/>
      <w:r>
        <w:t xml:space="preserve"> </w:t>
      </w:r>
      <w:proofErr w:type="spellStart"/>
      <w:r>
        <w:t>сыныпталатын</w:t>
      </w:r>
      <w:proofErr w:type="spellEnd"/>
      <w:r>
        <w:t xml:space="preserve"> </w:t>
      </w:r>
      <w:proofErr w:type="spellStart"/>
      <w:r>
        <w:t>активтер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бөлігінде</w:t>
      </w:r>
      <w:proofErr w:type="spellEnd"/>
      <w:r>
        <w:t xml:space="preserve"> -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айдан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айдың</w:t>
      </w:r>
      <w:proofErr w:type="spellEnd"/>
      <w:r>
        <w:t xml:space="preserve"> он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күнінен</w:t>
      </w:r>
      <w:proofErr w:type="spellEnd"/>
      <w:r>
        <w:t xml:space="preserve"> </w:t>
      </w:r>
      <w:proofErr w:type="spellStart"/>
      <w:r>
        <w:t>кешіктірмей</w:t>
      </w:r>
      <w:proofErr w:type="spellEnd"/>
      <w:r>
        <w:t xml:space="preserve">, ай </w:t>
      </w:r>
      <w:proofErr w:type="spellStart"/>
      <w:r>
        <w:t>сайын</w:t>
      </w:r>
      <w:proofErr w:type="spellEnd"/>
      <w:r>
        <w:t>;</w:t>
      </w:r>
    </w:p>
    <w:p w:rsidR="0055421B" w:rsidRDefault="0055421B" w:rsidP="0055421B">
      <w:pPr>
        <w:pStyle w:val="pj"/>
      </w:pPr>
      <w:proofErr w:type="spellStart"/>
      <w:r>
        <w:t>желтоқсан</w:t>
      </w:r>
      <w:proofErr w:type="spellEnd"/>
      <w:r>
        <w:t xml:space="preserve"> </w:t>
      </w:r>
      <w:proofErr w:type="spellStart"/>
      <w:r>
        <w:t>айындағы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сыныпталатын</w:t>
      </w:r>
      <w:proofErr w:type="spellEnd"/>
      <w:r>
        <w:t xml:space="preserve"> </w:t>
      </w:r>
      <w:proofErr w:type="spellStart"/>
      <w:r>
        <w:t>активтер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есеп</w:t>
      </w:r>
      <w:proofErr w:type="spellEnd"/>
      <w:r>
        <w:t xml:space="preserve"> (</w:t>
      </w:r>
      <w:proofErr w:type="spellStart"/>
      <w:r>
        <w:t>банкішілік</w:t>
      </w:r>
      <w:proofErr w:type="spellEnd"/>
      <w:r>
        <w:t xml:space="preserve"> </w:t>
      </w:r>
      <w:proofErr w:type="spellStart"/>
      <w:r>
        <w:t>операциялар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қорытынды</w:t>
      </w:r>
      <w:proofErr w:type="spellEnd"/>
      <w:r>
        <w:t xml:space="preserve"> </w:t>
      </w:r>
      <w:proofErr w:type="spellStart"/>
      <w:r>
        <w:t>айналымдарды</w:t>
      </w:r>
      <w:proofErr w:type="spellEnd"/>
      <w:r>
        <w:t xml:space="preserve">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) - </w:t>
      </w:r>
      <w:proofErr w:type="spellStart"/>
      <w:r>
        <w:t>аяқталған</w:t>
      </w:r>
      <w:proofErr w:type="spellEnd"/>
      <w:r>
        <w:t xml:space="preserve"> </w:t>
      </w:r>
      <w:proofErr w:type="spellStart"/>
      <w:r>
        <w:t>қаржы</w:t>
      </w:r>
      <w:proofErr w:type="spellEnd"/>
      <w:r>
        <w:t xml:space="preserve"> </w:t>
      </w:r>
      <w:proofErr w:type="spellStart"/>
      <w:r>
        <w:t>жылынан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жылғы</w:t>
      </w:r>
      <w:proofErr w:type="spellEnd"/>
      <w:r>
        <w:t xml:space="preserve"> </w:t>
      </w:r>
      <w:proofErr w:type="spellStart"/>
      <w:r>
        <w:t>отыз</w:t>
      </w:r>
      <w:proofErr w:type="spellEnd"/>
      <w:r>
        <w:t xml:space="preserve">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қаңтардан</w:t>
      </w:r>
      <w:proofErr w:type="spellEnd"/>
      <w:r>
        <w:t xml:space="preserve"> </w:t>
      </w:r>
      <w:proofErr w:type="spellStart"/>
      <w:r>
        <w:t>кешіктірмей</w:t>
      </w:r>
      <w:proofErr w:type="spellEnd"/>
      <w:r>
        <w:t>;</w:t>
      </w:r>
    </w:p>
    <w:p w:rsidR="0055421B" w:rsidRDefault="0055421B" w:rsidP="0055421B">
      <w:pPr>
        <w:pStyle w:val="pj"/>
      </w:pPr>
      <w:proofErr w:type="spellStart"/>
      <w:r>
        <w:t>ірі</w:t>
      </w:r>
      <w:proofErr w:type="spellEnd"/>
      <w:r>
        <w:t xml:space="preserve"> </w:t>
      </w:r>
      <w:proofErr w:type="spellStart"/>
      <w:r>
        <w:t>дебиторлар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</w:t>
      </w:r>
      <w:proofErr w:type="spellEnd"/>
      <w:r>
        <w:t xml:space="preserve"> </w:t>
      </w:r>
      <w:proofErr w:type="spellStart"/>
      <w:r>
        <w:t>бөлігінде</w:t>
      </w:r>
      <w:proofErr w:type="spellEnd"/>
      <w:r>
        <w:t xml:space="preserve"> - </w:t>
      </w:r>
      <w:proofErr w:type="spellStart"/>
      <w:r>
        <w:t>есепті</w:t>
      </w:r>
      <w:proofErr w:type="spellEnd"/>
      <w:r>
        <w:t xml:space="preserve"> </w:t>
      </w:r>
      <w:proofErr w:type="spellStart"/>
      <w:r>
        <w:t>тоқсаннан</w:t>
      </w:r>
      <w:proofErr w:type="spellEnd"/>
      <w:r>
        <w:t xml:space="preserve"> </w:t>
      </w:r>
      <w:proofErr w:type="spellStart"/>
      <w:r>
        <w:t>кейінгі</w:t>
      </w:r>
      <w:proofErr w:type="spellEnd"/>
      <w:r>
        <w:t xml:space="preserve"> </w:t>
      </w:r>
      <w:proofErr w:type="spellStart"/>
      <w:r>
        <w:t>айдың</w:t>
      </w:r>
      <w:proofErr w:type="spellEnd"/>
      <w:r>
        <w:t xml:space="preserve"> он </w:t>
      </w:r>
      <w:proofErr w:type="spellStart"/>
      <w:r>
        <w:t>бесінен</w:t>
      </w:r>
      <w:proofErr w:type="spellEnd"/>
      <w:r>
        <w:t xml:space="preserve"> </w:t>
      </w:r>
      <w:proofErr w:type="spellStart"/>
      <w:r>
        <w:t>кешіктірмей</w:t>
      </w:r>
      <w:proofErr w:type="spellEnd"/>
      <w:r>
        <w:t xml:space="preserve">, </w:t>
      </w:r>
      <w:proofErr w:type="spellStart"/>
      <w:r>
        <w:t>тоқсан</w:t>
      </w:r>
      <w:proofErr w:type="spellEnd"/>
      <w:r>
        <w:t xml:space="preserve"> </w:t>
      </w:r>
      <w:proofErr w:type="spellStart"/>
      <w:r>
        <w:t>сайын</w:t>
      </w:r>
      <w:proofErr w:type="spellEnd"/>
      <w:r>
        <w:t>.</w:t>
      </w:r>
    </w:p>
    <w:p w:rsidR="0055421B" w:rsidRDefault="0055421B" w:rsidP="0055421B">
      <w:pPr>
        <w:pStyle w:val="pj"/>
      </w:pPr>
      <w:r>
        <w:t> </w:t>
      </w:r>
    </w:p>
    <w:p w:rsidR="0055421B" w:rsidRDefault="0055421B" w:rsidP="0055421B">
      <w:pPr>
        <w:pStyle w:val="pr"/>
      </w:pPr>
      <w:proofErr w:type="spellStart"/>
      <w:r>
        <w:t>Нысан</w:t>
      </w:r>
      <w:proofErr w:type="spellEnd"/>
    </w:p>
    <w:p w:rsidR="0055421B" w:rsidRDefault="0055421B" w:rsidP="0055421B">
      <w:pPr>
        <w:pStyle w:val="pr"/>
      </w:pPr>
      <w:r>
        <w:t> </w:t>
      </w:r>
    </w:p>
    <w:p w:rsidR="0055421B" w:rsidRDefault="0055421B" w:rsidP="0055421B">
      <w:pPr>
        <w:pStyle w:val="pj"/>
      </w:pPr>
      <w:r>
        <w:t xml:space="preserve">1-кесте. </w:t>
      </w:r>
      <w:proofErr w:type="spellStart"/>
      <w:r>
        <w:t>Өзге</w:t>
      </w:r>
      <w:proofErr w:type="spellEnd"/>
      <w:r>
        <w:t xml:space="preserve"> </w:t>
      </w:r>
      <w:proofErr w:type="spellStart"/>
      <w:r>
        <w:t>сыныпталатын</w:t>
      </w:r>
      <w:proofErr w:type="spellEnd"/>
      <w:r>
        <w:t xml:space="preserve"> </w:t>
      </w:r>
      <w:proofErr w:type="spellStart"/>
      <w:r>
        <w:t>активтер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</w:t>
      </w:r>
      <w:proofErr w:type="spellEnd"/>
    </w:p>
    <w:p w:rsidR="0055421B" w:rsidRDefault="0055421B" w:rsidP="0055421B">
      <w:pPr>
        <w:pStyle w:val="pj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7899"/>
        <w:gridCol w:w="842"/>
      </w:tblGrid>
      <w:tr w:rsidR="0055421B" w:rsidTr="00BE3F86">
        <w:trPr>
          <w:jc w:val="center"/>
        </w:trPr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pc"/>
            </w:pPr>
            <w:r w:rsidRPr="00AC70F2">
              <w:t>№</w:t>
            </w:r>
          </w:p>
        </w:tc>
        <w:tc>
          <w:tcPr>
            <w:tcW w:w="4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pc"/>
            </w:pPr>
            <w:proofErr w:type="spellStart"/>
            <w:r w:rsidRPr="00AC70F2">
              <w:t>Көрсеткіштер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атауы</w:t>
            </w:r>
            <w:proofErr w:type="spellEnd"/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pc"/>
            </w:pPr>
            <w:proofErr w:type="spellStart"/>
            <w:r w:rsidRPr="00AC70F2">
              <w:t>Мәні</w:t>
            </w:r>
            <w:proofErr w:type="spellEnd"/>
          </w:p>
        </w:tc>
      </w:tr>
      <w:tr w:rsidR="0055421B" w:rsidTr="00BE3F86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1</w:t>
            </w:r>
          </w:p>
        </w:tc>
        <w:tc>
          <w:tcPr>
            <w:tcW w:w="4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proofErr w:type="spellStart"/>
            <w:r w:rsidRPr="00AC70F2">
              <w:t>Референс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/>
        </w:tc>
      </w:tr>
      <w:tr w:rsidR="0055421B" w:rsidTr="00BE3F86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2</w:t>
            </w:r>
          </w:p>
        </w:tc>
        <w:tc>
          <w:tcPr>
            <w:tcW w:w="4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proofErr w:type="spellStart"/>
            <w:r w:rsidRPr="00AC70F2">
              <w:t>Есепті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кезеңнің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аяғындағы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құны</w:t>
            </w:r>
            <w:proofErr w:type="spellEnd"/>
            <w:r w:rsidRPr="00AC70F2">
              <w:t xml:space="preserve"> (</w:t>
            </w:r>
            <w:proofErr w:type="spellStart"/>
            <w:r w:rsidRPr="00AC70F2">
              <w:t>активтер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тобы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бойынша</w:t>
            </w:r>
            <w:proofErr w:type="spellEnd"/>
            <w:r w:rsidRPr="00AC70F2">
              <w:t xml:space="preserve"> сома):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/>
        </w:tc>
      </w:tr>
      <w:tr w:rsidR="0055421B" w:rsidTr="00BE3F86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2.1</w:t>
            </w:r>
          </w:p>
        </w:tc>
        <w:tc>
          <w:tcPr>
            <w:tcW w:w="4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proofErr w:type="spellStart"/>
            <w:r w:rsidRPr="00AC70F2">
              <w:t>құндық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көрсеткіштің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түрі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/>
        </w:tc>
      </w:tr>
      <w:tr w:rsidR="0055421B" w:rsidTr="00BE3F86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2.2</w:t>
            </w:r>
          </w:p>
        </w:tc>
        <w:tc>
          <w:tcPr>
            <w:tcW w:w="4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proofErr w:type="spellStart"/>
            <w:r w:rsidRPr="00AC70F2">
              <w:t>шот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нөмірі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/>
        </w:tc>
      </w:tr>
      <w:tr w:rsidR="0055421B" w:rsidTr="00BE3F86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2.3</w:t>
            </w:r>
          </w:p>
        </w:tc>
        <w:tc>
          <w:tcPr>
            <w:tcW w:w="4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proofErr w:type="spellStart"/>
            <w:r w:rsidRPr="00AC70F2">
              <w:t>сомасы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/>
        </w:tc>
      </w:tr>
      <w:tr w:rsidR="0055421B" w:rsidTr="00BE3F86">
        <w:trPr>
          <w:jc w:val="center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3</w:t>
            </w:r>
          </w:p>
        </w:tc>
        <w:tc>
          <w:tcPr>
            <w:tcW w:w="4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(</w:t>
            </w:r>
            <w:proofErr w:type="spellStart"/>
            <w:r w:rsidRPr="00AC70F2">
              <w:t>Кредиттік</w:t>
            </w:r>
            <w:proofErr w:type="spellEnd"/>
            <w:r w:rsidRPr="00AC70F2">
              <w:t xml:space="preserve">) </w:t>
            </w:r>
            <w:proofErr w:type="spellStart"/>
            <w:r w:rsidRPr="00AC70F2">
              <w:t>тәуекел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сатысы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/>
        </w:tc>
      </w:tr>
    </w:tbl>
    <w:p w:rsidR="0055421B" w:rsidRPr="00AC70F2" w:rsidRDefault="0055421B" w:rsidP="0055421B">
      <w:pPr>
        <w:pStyle w:val="pj"/>
      </w:pPr>
      <w:r>
        <w:t xml:space="preserve">2-кесте. </w:t>
      </w:r>
      <w:proofErr w:type="spellStart"/>
      <w:r>
        <w:t>Ірі</w:t>
      </w:r>
      <w:proofErr w:type="spellEnd"/>
      <w:r>
        <w:t xml:space="preserve"> </w:t>
      </w:r>
      <w:proofErr w:type="spellStart"/>
      <w:r>
        <w:t>дебиторлар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мәліметтер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324"/>
        <w:gridCol w:w="1180"/>
      </w:tblGrid>
      <w:tr w:rsidR="0055421B" w:rsidTr="00BE3F86">
        <w:trPr>
          <w:jc w:val="center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pc"/>
            </w:pPr>
            <w:r w:rsidRPr="00AC70F2">
              <w:t>№</w:t>
            </w: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pc"/>
            </w:pPr>
            <w:proofErr w:type="spellStart"/>
            <w:r w:rsidRPr="00AC70F2">
              <w:t>Көрсеткіштер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атауы</w:t>
            </w:r>
            <w:proofErr w:type="spellEnd"/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pc"/>
            </w:pPr>
            <w:proofErr w:type="spellStart"/>
            <w:r w:rsidRPr="00AC70F2">
              <w:t>Мәні</w:t>
            </w:r>
            <w:proofErr w:type="spellEnd"/>
          </w:p>
        </w:tc>
      </w:tr>
      <w:tr w:rsidR="0055421B" w:rsidTr="00BE3F86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1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proofErr w:type="spellStart"/>
            <w:r w:rsidRPr="00AC70F2">
              <w:t>Референс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/>
        </w:tc>
      </w:tr>
      <w:tr w:rsidR="0055421B" w:rsidTr="00BE3F86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2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 xml:space="preserve">Дебитор </w:t>
            </w:r>
            <w:proofErr w:type="spellStart"/>
            <w:r w:rsidRPr="00AC70F2">
              <w:t>туралы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мәліметтер</w:t>
            </w:r>
            <w:proofErr w:type="spellEnd"/>
            <w:r w:rsidRPr="00AC70F2">
              <w:t>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/>
        </w:tc>
      </w:tr>
      <w:tr w:rsidR="0055421B" w:rsidTr="00BE3F86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2.1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proofErr w:type="spellStart"/>
            <w:r w:rsidRPr="00AC70F2">
              <w:t>атауы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/>
        </w:tc>
      </w:tr>
      <w:tr w:rsidR="0055421B" w:rsidTr="00BE3F86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2.2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 xml:space="preserve">идентификатор </w:t>
            </w:r>
            <w:proofErr w:type="spellStart"/>
            <w:r w:rsidRPr="00AC70F2">
              <w:t>түрі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/>
        </w:tc>
      </w:tr>
      <w:tr w:rsidR="0055421B" w:rsidTr="00BE3F86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2.3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идентификатор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/>
        </w:tc>
      </w:tr>
      <w:tr w:rsidR="0055421B" w:rsidTr="00BE3F86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2.4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proofErr w:type="spellStart"/>
            <w:r w:rsidRPr="00AC70F2">
              <w:t>резиденттік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белгісі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/>
        </w:tc>
      </w:tr>
      <w:tr w:rsidR="0055421B" w:rsidTr="00BE3F86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2.5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proofErr w:type="spellStart"/>
            <w:r w:rsidRPr="00AC70F2">
              <w:t>контрагенттің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тіркелген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елі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/>
        </w:tc>
      </w:tr>
      <w:tr w:rsidR="0055421B" w:rsidTr="00BE3F86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3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proofErr w:type="spellStart"/>
            <w:r w:rsidRPr="00AC70F2">
              <w:t>Дебиторлық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берешектің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түрі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/>
        </w:tc>
      </w:tr>
      <w:tr w:rsidR="0055421B" w:rsidTr="00BE3F86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lastRenderedPageBreak/>
              <w:t>4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proofErr w:type="spellStart"/>
            <w:r w:rsidRPr="00AC70F2">
              <w:t>Валюталық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белгі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/>
        </w:tc>
      </w:tr>
      <w:tr w:rsidR="0055421B" w:rsidTr="00BE3F86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5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proofErr w:type="spellStart"/>
            <w:r w:rsidRPr="00AC70F2">
              <w:t>Шарт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бойынша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орындау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мерзімі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/>
        </w:tc>
      </w:tr>
      <w:tr w:rsidR="0055421B" w:rsidTr="00BE3F86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6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proofErr w:type="spellStart"/>
            <w:r w:rsidRPr="00AC70F2">
              <w:t>Есепті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күнгі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көрсеткіштер</w:t>
            </w:r>
            <w:proofErr w:type="spellEnd"/>
            <w:r w:rsidRPr="00AC70F2">
              <w:t>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/>
        </w:tc>
      </w:tr>
      <w:tr w:rsidR="0055421B" w:rsidTr="00BE3F86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6.1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proofErr w:type="spellStart"/>
            <w:r w:rsidRPr="00AC70F2">
              <w:t>құндық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көрсеткіштің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түрі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/>
        </w:tc>
      </w:tr>
      <w:tr w:rsidR="0055421B" w:rsidTr="00BE3F86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6.2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proofErr w:type="spellStart"/>
            <w:r w:rsidRPr="00AC70F2">
              <w:t>шот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нөмірі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/>
        </w:tc>
      </w:tr>
      <w:tr w:rsidR="0055421B" w:rsidTr="00BE3F86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6.3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proofErr w:type="spellStart"/>
            <w:r w:rsidRPr="00AC70F2">
              <w:t>есепті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кезеңнің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аяғындағы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қалдық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сомасы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/>
        </w:tc>
      </w:tr>
      <w:tr w:rsidR="0055421B" w:rsidTr="00BE3F86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7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>
            <w:pPr>
              <w:pStyle w:val="a4"/>
            </w:pPr>
            <w:r w:rsidRPr="00AC70F2">
              <w:t>(</w:t>
            </w:r>
            <w:proofErr w:type="spellStart"/>
            <w:r w:rsidRPr="00AC70F2">
              <w:t>Кредиттік</w:t>
            </w:r>
            <w:proofErr w:type="spellEnd"/>
            <w:r w:rsidRPr="00AC70F2">
              <w:t xml:space="preserve">) </w:t>
            </w:r>
            <w:proofErr w:type="spellStart"/>
            <w:r w:rsidRPr="00AC70F2">
              <w:t>тәуекел</w:t>
            </w:r>
            <w:proofErr w:type="spellEnd"/>
            <w:r w:rsidRPr="00AC70F2">
              <w:t xml:space="preserve"> </w:t>
            </w:r>
            <w:proofErr w:type="spellStart"/>
            <w:r w:rsidRPr="00AC70F2">
              <w:t>сатысы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21B" w:rsidRPr="00AC70F2" w:rsidRDefault="0055421B" w:rsidP="00BE3F86"/>
        </w:tc>
      </w:tr>
    </w:tbl>
    <w:p w:rsidR="0055421B" w:rsidRPr="00AC70F2" w:rsidRDefault="0055421B" w:rsidP="0055421B">
      <w:pPr>
        <w:pStyle w:val="pj"/>
      </w:pPr>
      <w:r>
        <w:t> </w:t>
      </w:r>
    </w:p>
    <w:p w:rsidR="0055421B" w:rsidRDefault="0055421B" w:rsidP="0055421B">
      <w:pPr>
        <w:pStyle w:val="pj"/>
      </w:pPr>
      <w:proofErr w:type="spellStart"/>
      <w:r>
        <w:t>Атауы</w:t>
      </w:r>
      <w:proofErr w:type="spellEnd"/>
      <w:r>
        <w:t xml:space="preserve"> _______________________________________________________</w:t>
      </w:r>
      <w:r>
        <w:rPr>
          <w:lang w:val="en-US"/>
        </w:rPr>
        <w:t>_______</w:t>
      </w:r>
    </w:p>
    <w:p w:rsidR="0055421B" w:rsidRDefault="0055421B" w:rsidP="0055421B">
      <w:pPr>
        <w:pStyle w:val="pj"/>
      </w:pPr>
      <w:r>
        <w:t>Мекенжайы_________________________________________________________</w:t>
      </w:r>
    </w:p>
    <w:p w:rsidR="0055421B" w:rsidRDefault="0055421B" w:rsidP="0055421B">
      <w:pPr>
        <w:pStyle w:val="pj"/>
      </w:pPr>
      <w:r>
        <w:t>Телефоны ____________________________________________</w:t>
      </w:r>
    </w:p>
    <w:p w:rsidR="0055421B" w:rsidRDefault="0055421B" w:rsidP="0055421B">
      <w:pPr>
        <w:pStyle w:val="pj"/>
      </w:pPr>
      <w:proofErr w:type="spellStart"/>
      <w:r>
        <w:t>Электрондық</w:t>
      </w:r>
      <w:proofErr w:type="spellEnd"/>
      <w:r>
        <w:t xml:space="preserve"> почта </w:t>
      </w:r>
      <w:proofErr w:type="spellStart"/>
      <w:r>
        <w:t>мекенжайы</w:t>
      </w:r>
      <w:proofErr w:type="spellEnd"/>
      <w:r>
        <w:t xml:space="preserve"> _________________________</w:t>
      </w:r>
    </w:p>
    <w:p w:rsidR="0055421B" w:rsidRDefault="0055421B" w:rsidP="0055421B">
      <w:pPr>
        <w:pStyle w:val="pj"/>
      </w:pPr>
      <w:proofErr w:type="spellStart"/>
      <w:r>
        <w:t>Орындаушы</w:t>
      </w:r>
      <w:proofErr w:type="spellEnd"/>
      <w:r>
        <w:t xml:space="preserve"> ______________________________________ _________________</w:t>
      </w:r>
    </w:p>
    <w:p w:rsidR="0055421B" w:rsidRDefault="0055421B" w:rsidP="0055421B">
      <w:pPr>
        <w:pStyle w:val="pj"/>
        <w:ind w:firstLine="1985"/>
      </w:pPr>
      <w:r>
        <w:t> 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ол</w:t>
      </w:r>
      <w:proofErr w:type="spellEnd"/>
      <w:r>
        <w:t xml:space="preserve"> бар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қолы</w:t>
      </w:r>
      <w:proofErr w:type="spellEnd"/>
      <w:r>
        <w:t>, телефоны</w:t>
      </w:r>
    </w:p>
    <w:p w:rsidR="0055421B" w:rsidRDefault="0055421B" w:rsidP="0055421B">
      <w:pPr>
        <w:pStyle w:val="pj"/>
      </w:pPr>
      <w:proofErr w:type="spellStart"/>
      <w:r>
        <w:t>Басшы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есепке</w:t>
      </w:r>
      <w:proofErr w:type="spellEnd"/>
      <w:r>
        <w:t xml:space="preserve">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функциясы</w:t>
      </w:r>
      <w:proofErr w:type="spellEnd"/>
      <w:r>
        <w:t xml:space="preserve"> </w:t>
      </w:r>
      <w:proofErr w:type="spellStart"/>
      <w:r>
        <w:t>жүктелген</w:t>
      </w:r>
      <w:proofErr w:type="spellEnd"/>
      <w:r>
        <w:t xml:space="preserve"> </w:t>
      </w:r>
      <w:proofErr w:type="spellStart"/>
      <w:r>
        <w:t>адам</w:t>
      </w:r>
      <w:proofErr w:type="spellEnd"/>
    </w:p>
    <w:p w:rsidR="0055421B" w:rsidRDefault="0055421B" w:rsidP="0055421B">
      <w:pPr>
        <w:pStyle w:val="pj"/>
      </w:pPr>
      <w:r>
        <w:t>____________________________________________________ ______________</w:t>
      </w:r>
    </w:p>
    <w:p w:rsidR="0055421B" w:rsidRDefault="0055421B" w:rsidP="0055421B">
      <w:pPr>
        <w:pStyle w:val="pj"/>
        <w:ind w:firstLine="1985"/>
      </w:pPr>
      <w:r>
        <w:t> </w:t>
      </w:r>
      <w:proofErr w:type="spellStart"/>
      <w:r>
        <w:t>тегі</w:t>
      </w:r>
      <w:proofErr w:type="spellEnd"/>
      <w:r>
        <w:t xml:space="preserve">, </w:t>
      </w:r>
      <w:proofErr w:type="spellStart"/>
      <w:r>
        <w:t>аты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әкесінің</w:t>
      </w:r>
      <w:proofErr w:type="spellEnd"/>
      <w:r>
        <w:t xml:space="preserve"> </w:t>
      </w:r>
      <w:proofErr w:type="spellStart"/>
      <w:r>
        <w:t>аты</w:t>
      </w:r>
      <w:proofErr w:type="spellEnd"/>
      <w:r>
        <w:t xml:space="preserve"> (</w:t>
      </w:r>
      <w:proofErr w:type="spellStart"/>
      <w:r>
        <w:t>ол</w:t>
      </w:r>
      <w:proofErr w:type="spellEnd"/>
      <w:r>
        <w:t xml:space="preserve"> бар </w:t>
      </w:r>
      <w:proofErr w:type="spellStart"/>
      <w:r>
        <w:t>болса</w:t>
      </w:r>
      <w:proofErr w:type="spellEnd"/>
      <w:r>
        <w:t xml:space="preserve">) </w:t>
      </w:r>
      <w:proofErr w:type="spellStart"/>
      <w:r>
        <w:t>қолы</w:t>
      </w:r>
      <w:proofErr w:type="spellEnd"/>
      <w:r>
        <w:t>, телефоны</w:t>
      </w:r>
    </w:p>
    <w:p w:rsidR="0055421B" w:rsidRDefault="0055421B" w:rsidP="0055421B">
      <w:pPr>
        <w:pStyle w:val="pj"/>
      </w:pPr>
      <w:proofErr w:type="spellStart"/>
      <w:r>
        <w:t>Күні</w:t>
      </w:r>
      <w:proofErr w:type="spellEnd"/>
      <w:r>
        <w:t xml:space="preserve"> 20___жылғы «______» ______________ </w:t>
      </w:r>
    </w:p>
    <w:p w:rsidR="002875F1" w:rsidRDefault="002875F1"/>
    <w:sectPr w:rsidR="0028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1B"/>
    <w:rsid w:val="002875F1"/>
    <w:rsid w:val="005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7B49F-9043-45A5-AE15-24AA7C53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421B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uiPriority w:val="99"/>
    <w:semiHidden/>
    <w:unhideWhenUsed/>
    <w:rsid w:val="0055421B"/>
    <w:rPr>
      <w:color w:val="000000"/>
    </w:rPr>
  </w:style>
  <w:style w:type="paragraph" w:customStyle="1" w:styleId="pr">
    <w:name w:val="pr"/>
    <w:basedOn w:val="a"/>
    <w:rsid w:val="0055421B"/>
    <w:pPr>
      <w:jc w:val="right"/>
    </w:pPr>
    <w:rPr>
      <w:color w:val="000000"/>
    </w:rPr>
  </w:style>
  <w:style w:type="paragraph" w:customStyle="1" w:styleId="pj">
    <w:name w:val="pj"/>
    <w:basedOn w:val="a"/>
    <w:rsid w:val="0055421B"/>
    <w:pPr>
      <w:ind w:firstLine="400"/>
      <w:jc w:val="both"/>
    </w:pPr>
    <w:rPr>
      <w:color w:val="000000"/>
    </w:rPr>
  </w:style>
  <w:style w:type="paragraph" w:customStyle="1" w:styleId="pc">
    <w:name w:val="pc"/>
    <w:basedOn w:val="a"/>
    <w:rsid w:val="0055421B"/>
    <w:pPr>
      <w:jc w:val="center"/>
    </w:pPr>
    <w:rPr>
      <w:color w:val="000000"/>
    </w:rPr>
  </w:style>
  <w:style w:type="character" w:customStyle="1" w:styleId="s2">
    <w:name w:val="s2"/>
    <w:rsid w:val="0055421B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8013806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2022-02-14T09:36:00Z</dcterms:created>
  <dcterms:modified xsi:type="dcterms:W3CDTF">2022-02-14T09:36:00Z</dcterms:modified>
</cp:coreProperties>
</file>