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D0" w:rsidRPr="00787C02" w:rsidRDefault="004830D0" w:rsidP="004830D0">
      <w:pPr>
        <w:pageBreakBefore/>
        <w:tabs>
          <w:tab w:val="left" w:pos="709"/>
          <w:tab w:val="left" w:pos="851"/>
        </w:tabs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4830D0" w:rsidRPr="00787C02" w:rsidRDefault="004830D0" w:rsidP="004830D0">
      <w:pPr>
        <w:tabs>
          <w:tab w:val="left" w:pos="709"/>
          <w:tab w:val="left" w:pos="851"/>
        </w:tabs>
        <w:ind w:left="720"/>
        <w:contextualSpacing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форме отчета о доходах,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выплаченных руководящим </w:t>
      </w:r>
    </w:p>
    <w:p w:rsidR="004830D0" w:rsidRPr="00787C02" w:rsidRDefault="004830D0" w:rsidP="004830D0">
      <w:pPr>
        <w:tabs>
          <w:tab w:val="left" w:pos="851"/>
          <w:tab w:val="left" w:pos="5670"/>
        </w:tabs>
        <w:ind w:left="5387"/>
        <w:contextualSpacing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работникам филиала банка-нерезидента Республики Казахстан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</w:tabs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 xml:space="preserve">Отчет о доходах, выплаченных руководящим </w:t>
      </w:r>
      <w:r w:rsidRPr="00787C02">
        <w:rPr>
          <w:sz w:val="28"/>
          <w:szCs w:val="28"/>
        </w:rPr>
        <w:br/>
        <w:t>работникам филиала банка-нерезидента Республики Казахстан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FBN_RExe_13, периодичность – ежегодная)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0"/>
          <w:tab w:val="left" w:pos="851"/>
        </w:tabs>
        <w:ind w:firstLine="567"/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Глава 1. Общие положения</w:t>
      </w:r>
    </w:p>
    <w:p w:rsidR="004830D0" w:rsidRPr="00787C02" w:rsidRDefault="004830D0" w:rsidP="004830D0">
      <w:pPr>
        <w:tabs>
          <w:tab w:val="left" w:pos="0"/>
          <w:tab w:val="left" w:pos="851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единые требования по заполнению формы, предназначенной для сбора административных данных, «Отчет о доходах, выплаченных руководящим работникам филиала банка-нерезидента Республики Казахстан» (далее – Форма).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3. Форма составляется филиалами банков-нерезидентов Республики Казахстан ежегодно по состоянию на конец отчетного периода. 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4830D0" w:rsidRPr="00787C02" w:rsidRDefault="004830D0" w:rsidP="004830D0">
      <w:pPr>
        <w:tabs>
          <w:tab w:val="left" w:pos="851"/>
          <w:tab w:val="left" w:pos="993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851"/>
          <w:tab w:val="left" w:pos="993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851"/>
          <w:tab w:val="left" w:pos="993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Глава 2. Пояснение по заполнению Формы</w:t>
      </w:r>
    </w:p>
    <w:p w:rsidR="004830D0" w:rsidRPr="00787C02" w:rsidRDefault="004830D0" w:rsidP="004830D0">
      <w:pPr>
        <w:tabs>
          <w:tab w:val="left" w:pos="851"/>
          <w:tab w:val="left" w:pos="993"/>
        </w:tabs>
        <w:contextualSpacing/>
        <w:jc w:val="center"/>
        <w:rPr>
          <w:sz w:val="28"/>
          <w:szCs w:val="28"/>
        </w:rPr>
      </w:pPr>
    </w:p>
    <w:p w:rsidR="004830D0" w:rsidRPr="00787C02" w:rsidRDefault="004830D0" w:rsidP="004830D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В Форме отчета отражаются сведения о доходах, выплаченных руководящим работникам филиала банка-нерезидента Республики Казахстан в течение финансового года.</w:t>
      </w:r>
    </w:p>
    <w:p w:rsidR="004830D0" w:rsidRPr="00787C02" w:rsidRDefault="004830D0" w:rsidP="004830D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6. Суммы доходов отражаются на </w:t>
      </w:r>
      <w:r w:rsidRPr="00787C02">
        <w:rPr>
          <w:sz w:val="28"/>
          <w:szCs w:val="28"/>
          <w:lang w:val="kk-KZ"/>
        </w:rPr>
        <w:t>брутто</w:t>
      </w:r>
      <w:r w:rsidRPr="00787C02">
        <w:rPr>
          <w:sz w:val="28"/>
          <w:szCs w:val="28"/>
        </w:rPr>
        <w:t xml:space="preserve"> основе с учетом обязательных платежей в бюджет. 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В графе 6 указывается наличие фактов невыплаты нефиксированного вознаграждения в течение отчетного периода.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8. В отчете отражаются сведения по руководящим работникам филиала банка-нерезидента Республики Казахстан, в том числе, уволенным в отчетном периоде.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Ячейки, отмеченные символом «х», не заполняются. В графах 7, 8, 9, 10, 11 и 12 заполняются значения только по строке «Итого».</w:t>
      </w:r>
    </w:p>
    <w:p w:rsidR="004830D0" w:rsidRPr="00787C02" w:rsidRDefault="004830D0" w:rsidP="004830D0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 В графе 10 указывается сумма вознаграждения, приостановленного в периоде, предшествующем отчетному, и выплаченного в отчетном периоде (где год «n» – год, предшествующий отчетному периоду). В графах 11, 12 и 13 и далее (где «год n-1», «год n-2» – годы, предшествующие году «n») указываются суммы вознаграждения, выплата которого была приостановлена в соответствующем периоде и осуществлена в отчетном периоде. Количество дополнительных граф, начиная с графы 13, соответствует количеству лет, предшествующих отчетному году «n-2», за которые в отчетном периоде осуществлена выплата приостановленного вознаграждения.</w:t>
      </w:r>
    </w:p>
    <w:p w:rsidR="00832EE6" w:rsidRDefault="00832EE6">
      <w:bookmarkStart w:id="0" w:name="_GoBack"/>
      <w:bookmarkEnd w:id="0"/>
    </w:p>
    <w:sectPr w:rsidR="008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0"/>
    <w:rsid w:val="004830D0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CB2A-1ECC-4393-8A2E-8F88013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2022-02-14T09:56:00Z</dcterms:created>
  <dcterms:modified xsi:type="dcterms:W3CDTF">2022-02-14T09:56:00Z</dcterms:modified>
</cp:coreProperties>
</file>