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2E" w:rsidRPr="00787C02" w:rsidRDefault="00307A2E" w:rsidP="00307A2E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Приложение 10</w:t>
      </w:r>
    </w:p>
    <w:p w:rsidR="00307A2E" w:rsidRPr="00787C02" w:rsidRDefault="00307A2E" w:rsidP="00307A2E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 xml:space="preserve">к </w:t>
      </w:r>
      <w:hyperlink r:id="rId4">
        <w:r w:rsidRPr="00787C02">
          <w:rPr>
            <w:bCs/>
            <w:sz w:val="28"/>
            <w:szCs w:val="28"/>
          </w:rPr>
          <w:t>постановлению</w:t>
        </w:r>
      </w:hyperlink>
      <w:r w:rsidRPr="00787C02">
        <w:rPr>
          <w:bCs/>
          <w:sz w:val="28"/>
          <w:szCs w:val="28"/>
        </w:rPr>
        <w:t xml:space="preserve"> </w:t>
      </w:r>
      <w:r w:rsidRPr="00787C02">
        <w:rPr>
          <w:sz w:val="28"/>
          <w:szCs w:val="28"/>
        </w:rPr>
        <w:t>Правления</w:t>
      </w:r>
    </w:p>
    <w:p w:rsidR="00307A2E" w:rsidRPr="00787C02" w:rsidRDefault="00307A2E" w:rsidP="00307A2E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Национального Банка</w:t>
      </w:r>
    </w:p>
    <w:p w:rsidR="00307A2E" w:rsidRPr="00787C02" w:rsidRDefault="00307A2E" w:rsidP="00307A2E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Республики Казахстан</w:t>
      </w:r>
    </w:p>
    <w:p w:rsidR="00307A2E" w:rsidRPr="00787C02" w:rsidRDefault="00307A2E" w:rsidP="00307A2E">
      <w:pPr>
        <w:jc w:val="right"/>
        <w:rPr>
          <w:bCs/>
          <w:sz w:val="28"/>
          <w:szCs w:val="28"/>
        </w:rPr>
      </w:pPr>
      <w:r w:rsidRPr="00787C02">
        <w:rPr>
          <w:sz w:val="28"/>
          <w:szCs w:val="28"/>
        </w:rPr>
        <w:t>от 2 марта 2021 года № 22</w:t>
      </w:r>
    </w:p>
    <w:p w:rsidR="00307A2E" w:rsidRPr="00787C02" w:rsidRDefault="00307A2E" w:rsidP="00307A2E">
      <w:pPr>
        <w:rPr>
          <w:bCs/>
          <w:sz w:val="28"/>
          <w:szCs w:val="28"/>
        </w:rPr>
      </w:pPr>
    </w:p>
    <w:p w:rsidR="00307A2E" w:rsidRPr="00787C02" w:rsidRDefault="00307A2E" w:rsidP="00307A2E">
      <w:pPr>
        <w:rPr>
          <w:sz w:val="28"/>
          <w:szCs w:val="28"/>
        </w:rPr>
      </w:pPr>
    </w:p>
    <w:p w:rsidR="00307A2E" w:rsidRPr="00787C02" w:rsidRDefault="00307A2E" w:rsidP="00307A2E">
      <w:pPr>
        <w:jc w:val="center"/>
        <w:rPr>
          <w:bCs/>
          <w:sz w:val="28"/>
          <w:szCs w:val="28"/>
        </w:rPr>
      </w:pPr>
      <w:r w:rsidRPr="00787C02">
        <w:rPr>
          <w:sz w:val="28"/>
          <w:szCs w:val="28"/>
        </w:rPr>
        <w:t>Форма, предназначенная для сбора административных данных</w:t>
      </w:r>
    </w:p>
    <w:p w:rsidR="00307A2E" w:rsidRPr="00787C02" w:rsidRDefault="00307A2E" w:rsidP="00307A2E">
      <w:pPr>
        <w:rPr>
          <w:bCs/>
          <w:sz w:val="28"/>
          <w:szCs w:val="28"/>
        </w:rPr>
      </w:pPr>
      <w:bookmarkStart w:id="0" w:name="_GoBack"/>
      <w:bookmarkEnd w:id="0"/>
    </w:p>
    <w:p w:rsidR="00307A2E" w:rsidRPr="00787C02" w:rsidRDefault="00307A2E" w:rsidP="00307A2E">
      <w:pPr>
        <w:rPr>
          <w:bCs/>
          <w:sz w:val="28"/>
          <w:szCs w:val="28"/>
        </w:rPr>
      </w:pPr>
    </w:p>
    <w:p w:rsidR="00307A2E" w:rsidRPr="00787C02" w:rsidRDefault="00307A2E" w:rsidP="00307A2E">
      <w:pPr>
        <w:ind w:firstLine="709"/>
        <w:rPr>
          <w:sz w:val="28"/>
          <w:szCs w:val="28"/>
        </w:rPr>
      </w:pPr>
      <w:r w:rsidRPr="00787C02">
        <w:rPr>
          <w:sz w:val="28"/>
          <w:szCs w:val="28"/>
        </w:rPr>
        <w:t>Представляется: в Национальный Банк Республики Казахстан</w:t>
      </w:r>
    </w:p>
    <w:p w:rsidR="00307A2E" w:rsidRPr="00787C02" w:rsidRDefault="00307A2E" w:rsidP="00307A2E">
      <w:pPr>
        <w:ind w:firstLine="709"/>
        <w:rPr>
          <w:sz w:val="28"/>
          <w:szCs w:val="28"/>
        </w:rPr>
      </w:pPr>
      <w:r w:rsidRPr="00787C02">
        <w:rPr>
          <w:sz w:val="28"/>
          <w:szCs w:val="28"/>
        </w:rPr>
        <w:t xml:space="preserve">Форма административных данных размещена на </w:t>
      </w:r>
      <w:proofErr w:type="spellStart"/>
      <w:r w:rsidRPr="00787C02">
        <w:rPr>
          <w:sz w:val="28"/>
          <w:szCs w:val="28"/>
        </w:rPr>
        <w:t>интернет-ресурсе</w:t>
      </w:r>
      <w:proofErr w:type="spellEnd"/>
      <w:r w:rsidRPr="00787C02">
        <w:rPr>
          <w:sz w:val="28"/>
          <w:szCs w:val="28"/>
        </w:rPr>
        <w:t>: www.nationalbank.kz</w:t>
      </w:r>
    </w:p>
    <w:p w:rsidR="00307A2E" w:rsidRPr="00787C02" w:rsidRDefault="00307A2E" w:rsidP="00307A2E">
      <w:pPr>
        <w:jc w:val="center"/>
        <w:rPr>
          <w:bCs/>
          <w:sz w:val="28"/>
          <w:szCs w:val="28"/>
        </w:rPr>
      </w:pPr>
    </w:p>
    <w:p w:rsidR="00307A2E" w:rsidRPr="00787C02" w:rsidRDefault="00307A2E" w:rsidP="00307A2E">
      <w:pPr>
        <w:jc w:val="center"/>
        <w:rPr>
          <w:bCs/>
          <w:sz w:val="28"/>
          <w:szCs w:val="28"/>
        </w:rPr>
      </w:pPr>
    </w:p>
    <w:p w:rsidR="00307A2E" w:rsidRPr="00787C02" w:rsidRDefault="00307A2E" w:rsidP="00307A2E">
      <w:pPr>
        <w:jc w:val="center"/>
        <w:rPr>
          <w:sz w:val="28"/>
          <w:szCs w:val="28"/>
        </w:rPr>
      </w:pPr>
      <w:r w:rsidRPr="00787C02">
        <w:rPr>
          <w:bCs/>
          <w:sz w:val="28"/>
          <w:szCs w:val="28"/>
        </w:rPr>
        <w:t>Отчет об основных источниках привлеченных денег</w:t>
      </w:r>
    </w:p>
    <w:p w:rsidR="00307A2E" w:rsidRPr="00787C02" w:rsidRDefault="00307A2E" w:rsidP="00307A2E">
      <w:pPr>
        <w:jc w:val="center"/>
        <w:rPr>
          <w:sz w:val="28"/>
          <w:szCs w:val="28"/>
        </w:rPr>
      </w:pPr>
    </w:p>
    <w:p w:rsidR="00307A2E" w:rsidRPr="00787C02" w:rsidRDefault="00307A2E" w:rsidP="00307A2E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Индекс формы административных данных: </w:t>
      </w:r>
      <w:r w:rsidRPr="00787C02">
        <w:rPr>
          <w:bCs/>
          <w:sz w:val="28"/>
          <w:szCs w:val="28"/>
        </w:rPr>
        <w:t>FBN_</w:t>
      </w:r>
      <w:r w:rsidRPr="00787C02">
        <w:rPr>
          <w:sz w:val="28"/>
          <w:szCs w:val="28"/>
        </w:rPr>
        <w:t>FUND_10</w:t>
      </w:r>
    </w:p>
    <w:p w:rsidR="00307A2E" w:rsidRPr="00787C02" w:rsidRDefault="00307A2E" w:rsidP="00307A2E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Периодичность: ежемесячная</w:t>
      </w:r>
    </w:p>
    <w:p w:rsidR="00307A2E" w:rsidRPr="00787C02" w:rsidRDefault="00307A2E" w:rsidP="00307A2E">
      <w:pPr>
        <w:ind w:firstLine="709"/>
        <w:rPr>
          <w:sz w:val="28"/>
          <w:szCs w:val="28"/>
        </w:rPr>
      </w:pPr>
      <w:r w:rsidRPr="00787C02">
        <w:rPr>
          <w:sz w:val="28"/>
          <w:szCs w:val="28"/>
        </w:rPr>
        <w:t>Отчетный период: по состоянию на «___» ________________ 20__ года</w:t>
      </w:r>
    </w:p>
    <w:p w:rsidR="00307A2E" w:rsidRPr="00787C02" w:rsidRDefault="00307A2E" w:rsidP="00307A2E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Круг лиц, представляющих отчет: филиалы банков-нерезидентов Республики Казахстан</w:t>
      </w:r>
    </w:p>
    <w:p w:rsidR="00307A2E" w:rsidRPr="00787C02" w:rsidRDefault="00307A2E" w:rsidP="00307A2E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Сроки представления: ежемесячно, не позднее пятнадцатого числа месяца, следующего за отчетным месяцем</w:t>
      </w:r>
    </w:p>
    <w:p w:rsidR="00307A2E" w:rsidRPr="00787C02" w:rsidRDefault="00307A2E" w:rsidP="00307A2E">
      <w:pPr>
        <w:pageBreakBefore/>
        <w:ind w:firstLine="709"/>
        <w:jc w:val="right"/>
        <w:rPr>
          <w:sz w:val="28"/>
          <w:szCs w:val="28"/>
        </w:rPr>
      </w:pPr>
      <w:r w:rsidRPr="00787C02">
        <w:rPr>
          <w:sz w:val="28"/>
          <w:szCs w:val="28"/>
        </w:rPr>
        <w:lastRenderedPageBreak/>
        <w:t>Форма</w:t>
      </w:r>
    </w:p>
    <w:p w:rsidR="00307A2E" w:rsidRPr="00787C02" w:rsidRDefault="00307A2E" w:rsidP="00307A2E">
      <w:pPr>
        <w:rPr>
          <w:sz w:val="28"/>
          <w:szCs w:val="28"/>
        </w:rPr>
      </w:pPr>
    </w:p>
    <w:p w:rsidR="00307A2E" w:rsidRPr="00787C02" w:rsidRDefault="00307A2E" w:rsidP="00307A2E">
      <w:pPr>
        <w:rPr>
          <w:sz w:val="28"/>
          <w:szCs w:val="28"/>
        </w:rPr>
      </w:pPr>
    </w:p>
    <w:p w:rsidR="00307A2E" w:rsidRPr="00787C02" w:rsidRDefault="00307A2E" w:rsidP="00307A2E">
      <w:pPr>
        <w:jc w:val="center"/>
        <w:rPr>
          <w:sz w:val="28"/>
          <w:szCs w:val="28"/>
        </w:rPr>
      </w:pPr>
      <w:r w:rsidRPr="00787C02">
        <w:rPr>
          <w:sz w:val="28"/>
          <w:szCs w:val="28"/>
        </w:rPr>
        <w:t>Таблица. Отчет об основных источниках привлеченных денег</w:t>
      </w:r>
    </w:p>
    <w:p w:rsidR="00307A2E" w:rsidRPr="00787C02" w:rsidRDefault="00307A2E" w:rsidP="00307A2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6452"/>
        <w:gridCol w:w="1798"/>
      </w:tblGrid>
      <w:tr w:rsidR="00307A2E" w:rsidRPr="00787C02" w:rsidTr="00952754">
        <w:trPr>
          <w:trHeight w:val="437"/>
        </w:trPr>
        <w:tc>
          <w:tcPr>
            <w:tcW w:w="586" w:type="pct"/>
            <w:shd w:val="clear" w:color="auto" w:fill="auto"/>
            <w:hideMark/>
          </w:tcPr>
          <w:p w:rsidR="00307A2E" w:rsidRPr="00787C02" w:rsidRDefault="00307A2E" w:rsidP="00952754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452" w:type="pct"/>
            <w:shd w:val="clear" w:color="auto" w:fill="auto"/>
            <w:hideMark/>
          </w:tcPr>
          <w:p w:rsidR="00307A2E" w:rsidRPr="00787C02" w:rsidRDefault="00307A2E" w:rsidP="00952754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62" w:type="pct"/>
            <w:shd w:val="clear" w:color="auto" w:fill="auto"/>
            <w:hideMark/>
          </w:tcPr>
          <w:p w:rsidR="00307A2E" w:rsidRPr="00787C02" w:rsidRDefault="00307A2E" w:rsidP="00952754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Значение</w:t>
            </w:r>
          </w:p>
        </w:tc>
      </w:tr>
      <w:tr w:rsidR="00307A2E" w:rsidRPr="00787C02" w:rsidTr="00952754">
        <w:tc>
          <w:tcPr>
            <w:tcW w:w="586" w:type="pct"/>
            <w:shd w:val="clear" w:color="auto" w:fill="auto"/>
          </w:tcPr>
          <w:p w:rsidR="00307A2E" w:rsidRPr="00787C02" w:rsidRDefault="00307A2E" w:rsidP="00952754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52" w:type="pct"/>
            <w:shd w:val="clear" w:color="auto" w:fill="auto"/>
          </w:tcPr>
          <w:p w:rsidR="00307A2E" w:rsidRPr="00787C02" w:rsidRDefault="00307A2E" w:rsidP="00952754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62" w:type="pct"/>
            <w:shd w:val="clear" w:color="auto" w:fill="auto"/>
          </w:tcPr>
          <w:p w:rsidR="00307A2E" w:rsidRPr="00787C02" w:rsidRDefault="00307A2E" w:rsidP="00952754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3</w:t>
            </w:r>
          </w:p>
        </w:tc>
      </w:tr>
      <w:tr w:rsidR="00307A2E" w:rsidRPr="00787C02" w:rsidTr="00952754">
        <w:trPr>
          <w:trHeight w:val="170"/>
        </w:trPr>
        <w:tc>
          <w:tcPr>
            <w:tcW w:w="586" w:type="pct"/>
            <w:shd w:val="clear" w:color="auto" w:fill="auto"/>
          </w:tcPr>
          <w:p w:rsidR="00307A2E" w:rsidRPr="00787C02" w:rsidRDefault="00307A2E" w:rsidP="00952754">
            <w:pPr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52" w:type="pct"/>
            <w:shd w:val="clear" w:color="auto" w:fill="auto"/>
          </w:tcPr>
          <w:p w:rsidR="00307A2E" w:rsidRPr="00787C02" w:rsidRDefault="00307A2E" w:rsidP="00952754">
            <w:pPr>
              <w:rPr>
                <w:bCs/>
                <w:sz w:val="28"/>
                <w:szCs w:val="28"/>
              </w:rPr>
            </w:pPr>
            <w:proofErr w:type="spellStart"/>
            <w:r w:rsidRPr="00787C02">
              <w:rPr>
                <w:sz w:val="28"/>
                <w:szCs w:val="28"/>
              </w:rPr>
              <w:t>Референс</w:t>
            </w:r>
            <w:proofErr w:type="spellEnd"/>
          </w:p>
        </w:tc>
        <w:tc>
          <w:tcPr>
            <w:tcW w:w="962" w:type="pct"/>
            <w:shd w:val="clear" w:color="auto" w:fill="auto"/>
          </w:tcPr>
          <w:p w:rsidR="00307A2E" w:rsidRPr="00787C02" w:rsidRDefault="00307A2E" w:rsidP="0095275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07A2E" w:rsidRPr="00787C02" w:rsidTr="00952754">
        <w:trPr>
          <w:trHeight w:val="170"/>
        </w:trPr>
        <w:tc>
          <w:tcPr>
            <w:tcW w:w="586" w:type="pct"/>
            <w:shd w:val="clear" w:color="auto" w:fill="auto"/>
          </w:tcPr>
          <w:p w:rsidR="00307A2E" w:rsidRPr="00787C02" w:rsidRDefault="00307A2E" w:rsidP="00952754">
            <w:pPr>
              <w:rPr>
                <w:sz w:val="28"/>
                <w:szCs w:val="28"/>
                <w:lang w:val="en-US"/>
              </w:rPr>
            </w:pPr>
            <w:r w:rsidRPr="00787C0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452" w:type="pct"/>
            <w:shd w:val="clear" w:color="auto" w:fill="auto"/>
          </w:tcPr>
          <w:p w:rsidR="00307A2E" w:rsidRPr="00787C02" w:rsidRDefault="00307A2E" w:rsidP="00952754">
            <w:pPr>
              <w:rPr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Сведения о контрагенте:</w:t>
            </w:r>
          </w:p>
        </w:tc>
        <w:tc>
          <w:tcPr>
            <w:tcW w:w="962" w:type="pct"/>
            <w:shd w:val="clear" w:color="auto" w:fill="auto"/>
            <w:noWrap/>
          </w:tcPr>
          <w:p w:rsidR="00307A2E" w:rsidRPr="00787C02" w:rsidRDefault="00307A2E" w:rsidP="00952754">
            <w:pPr>
              <w:rPr>
                <w:sz w:val="28"/>
                <w:szCs w:val="28"/>
              </w:rPr>
            </w:pPr>
          </w:p>
        </w:tc>
      </w:tr>
      <w:tr w:rsidR="00307A2E" w:rsidRPr="00787C02" w:rsidTr="00952754">
        <w:trPr>
          <w:trHeight w:val="170"/>
        </w:trPr>
        <w:tc>
          <w:tcPr>
            <w:tcW w:w="586" w:type="pct"/>
            <w:shd w:val="clear" w:color="auto" w:fill="auto"/>
            <w:vAlign w:val="center"/>
          </w:tcPr>
          <w:p w:rsidR="00307A2E" w:rsidRPr="00787C02" w:rsidRDefault="00307A2E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2.1</w:t>
            </w:r>
          </w:p>
        </w:tc>
        <w:tc>
          <w:tcPr>
            <w:tcW w:w="3452" w:type="pct"/>
            <w:shd w:val="clear" w:color="auto" w:fill="auto"/>
            <w:vAlign w:val="center"/>
          </w:tcPr>
          <w:p w:rsidR="00307A2E" w:rsidRPr="00787C02" w:rsidRDefault="00307A2E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наименование, фамилия, имя, отчество (при его наличии)</w:t>
            </w:r>
          </w:p>
        </w:tc>
        <w:tc>
          <w:tcPr>
            <w:tcW w:w="962" w:type="pct"/>
            <w:shd w:val="clear" w:color="auto" w:fill="auto"/>
            <w:noWrap/>
            <w:hideMark/>
          </w:tcPr>
          <w:p w:rsidR="00307A2E" w:rsidRPr="00787C02" w:rsidRDefault="00307A2E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 </w:t>
            </w:r>
          </w:p>
        </w:tc>
      </w:tr>
      <w:tr w:rsidR="00307A2E" w:rsidRPr="00787C02" w:rsidTr="00952754">
        <w:trPr>
          <w:trHeight w:val="170"/>
        </w:trPr>
        <w:tc>
          <w:tcPr>
            <w:tcW w:w="586" w:type="pct"/>
            <w:shd w:val="clear" w:color="auto" w:fill="auto"/>
            <w:vAlign w:val="center"/>
          </w:tcPr>
          <w:p w:rsidR="00307A2E" w:rsidRPr="00787C02" w:rsidRDefault="00307A2E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2.2</w:t>
            </w:r>
          </w:p>
        </w:tc>
        <w:tc>
          <w:tcPr>
            <w:tcW w:w="3452" w:type="pct"/>
            <w:shd w:val="clear" w:color="auto" w:fill="auto"/>
            <w:vAlign w:val="center"/>
          </w:tcPr>
          <w:p w:rsidR="00307A2E" w:rsidRPr="00787C02" w:rsidRDefault="00307A2E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вид идентификатора</w:t>
            </w:r>
          </w:p>
        </w:tc>
        <w:tc>
          <w:tcPr>
            <w:tcW w:w="962" w:type="pct"/>
            <w:shd w:val="clear" w:color="auto" w:fill="auto"/>
            <w:noWrap/>
            <w:hideMark/>
          </w:tcPr>
          <w:p w:rsidR="00307A2E" w:rsidRPr="00787C02" w:rsidRDefault="00307A2E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 </w:t>
            </w:r>
          </w:p>
        </w:tc>
      </w:tr>
      <w:tr w:rsidR="00307A2E" w:rsidRPr="00787C02" w:rsidTr="00952754">
        <w:trPr>
          <w:trHeight w:val="170"/>
        </w:trPr>
        <w:tc>
          <w:tcPr>
            <w:tcW w:w="586" w:type="pct"/>
            <w:shd w:val="clear" w:color="auto" w:fill="auto"/>
            <w:vAlign w:val="center"/>
          </w:tcPr>
          <w:p w:rsidR="00307A2E" w:rsidRPr="00787C02" w:rsidRDefault="00307A2E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2.3</w:t>
            </w:r>
          </w:p>
        </w:tc>
        <w:tc>
          <w:tcPr>
            <w:tcW w:w="3452" w:type="pct"/>
            <w:shd w:val="clear" w:color="auto" w:fill="auto"/>
            <w:vAlign w:val="center"/>
          </w:tcPr>
          <w:p w:rsidR="00307A2E" w:rsidRPr="00787C02" w:rsidRDefault="00307A2E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идентификатор</w:t>
            </w:r>
          </w:p>
        </w:tc>
        <w:tc>
          <w:tcPr>
            <w:tcW w:w="962" w:type="pct"/>
            <w:shd w:val="clear" w:color="auto" w:fill="auto"/>
            <w:noWrap/>
          </w:tcPr>
          <w:p w:rsidR="00307A2E" w:rsidRPr="00787C02" w:rsidRDefault="00307A2E" w:rsidP="00952754">
            <w:pPr>
              <w:rPr>
                <w:sz w:val="28"/>
                <w:szCs w:val="28"/>
              </w:rPr>
            </w:pPr>
          </w:p>
        </w:tc>
      </w:tr>
      <w:tr w:rsidR="00307A2E" w:rsidRPr="00787C02" w:rsidTr="00952754">
        <w:trPr>
          <w:trHeight w:val="170"/>
        </w:trPr>
        <w:tc>
          <w:tcPr>
            <w:tcW w:w="586" w:type="pct"/>
            <w:shd w:val="clear" w:color="auto" w:fill="auto"/>
            <w:vAlign w:val="center"/>
          </w:tcPr>
          <w:p w:rsidR="00307A2E" w:rsidRPr="00787C02" w:rsidRDefault="00307A2E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2.4</w:t>
            </w:r>
          </w:p>
        </w:tc>
        <w:tc>
          <w:tcPr>
            <w:tcW w:w="3452" w:type="pct"/>
            <w:shd w:val="clear" w:color="auto" w:fill="auto"/>
            <w:vAlign w:val="center"/>
          </w:tcPr>
          <w:p w:rsidR="00307A2E" w:rsidRPr="00787C02" w:rsidRDefault="00307A2E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категория контрагента</w:t>
            </w:r>
          </w:p>
        </w:tc>
        <w:tc>
          <w:tcPr>
            <w:tcW w:w="962" w:type="pct"/>
            <w:shd w:val="clear" w:color="auto" w:fill="auto"/>
            <w:noWrap/>
          </w:tcPr>
          <w:p w:rsidR="00307A2E" w:rsidRPr="00787C02" w:rsidRDefault="00307A2E" w:rsidP="00952754">
            <w:pPr>
              <w:rPr>
                <w:sz w:val="28"/>
                <w:szCs w:val="28"/>
              </w:rPr>
            </w:pPr>
          </w:p>
        </w:tc>
      </w:tr>
      <w:tr w:rsidR="00307A2E" w:rsidRPr="00787C02" w:rsidTr="00952754">
        <w:trPr>
          <w:trHeight w:val="170"/>
        </w:trPr>
        <w:tc>
          <w:tcPr>
            <w:tcW w:w="586" w:type="pct"/>
            <w:shd w:val="clear" w:color="auto" w:fill="auto"/>
            <w:vAlign w:val="center"/>
          </w:tcPr>
          <w:p w:rsidR="00307A2E" w:rsidRPr="00787C02" w:rsidRDefault="00307A2E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2.5</w:t>
            </w:r>
          </w:p>
        </w:tc>
        <w:tc>
          <w:tcPr>
            <w:tcW w:w="3452" w:type="pct"/>
            <w:shd w:val="clear" w:color="auto" w:fill="auto"/>
            <w:vAlign w:val="center"/>
          </w:tcPr>
          <w:p w:rsidR="00307A2E" w:rsidRPr="00787C02" w:rsidRDefault="00307A2E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 xml:space="preserve">признак </w:t>
            </w:r>
            <w:proofErr w:type="spellStart"/>
            <w:r w:rsidRPr="00787C02">
              <w:rPr>
                <w:sz w:val="28"/>
                <w:szCs w:val="28"/>
              </w:rPr>
              <w:t>резидентства</w:t>
            </w:r>
            <w:proofErr w:type="spellEnd"/>
          </w:p>
        </w:tc>
        <w:tc>
          <w:tcPr>
            <w:tcW w:w="962" w:type="pct"/>
            <w:shd w:val="clear" w:color="auto" w:fill="auto"/>
            <w:noWrap/>
            <w:hideMark/>
          </w:tcPr>
          <w:p w:rsidR="00307A2E" w:rsidRPr="00787C02" w:rsidRDefault="00307A2E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 </w:t>
            </w:r>
          </w:p>
        </w:tc>
      </w:tr>
      <w:tr w:rsidR="00307A2E" w:rsidRPr="00787C02" w:rsidTr="00952754">
        <w:trPr>
          <w:trHeight w:val="170"/>
        </w:trPr>
        <w:tc>
          <w:tcPr>
            <w:tcW w:w="586" w:type="pct"/>
            <w:shd w:val="clear" w:color="auto" w:fill="auto"/>
            <w:vAlign w:val="center"/>
          </w:tcPr>
          <w:p w:rsidR="00307A2E" w:rsidRPr="00787C02" w:rsidRDefault="00307A2E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  <w:lang w:val="en-US"/>
              </w:rPr>
              <w:t>2</w:t>
            </w:r>
            <w:r w:rsidRPr="00787C02">
              <w:rPr>
                <w:sz w:val="28"/>
                <w:szCs w:val="28"/>
              </w:rPr>
              <w:t>.6</w:t>
            </w:r>
          </w:p>
        </w:tc>
        <w:tc>
          <w:tcPr>
            <w:tcW w:w="3452" w:type="pct"/>
            <w:shd w:val="clear" w:color="auto" w:fill="auto"/>
            <w:vAlign w:val="center"/>
          </w:tcPr>
          <w:p w:rsidR="00307A2E" w:rsidRPr="00787C02" w:rsidRDefault="00307A2E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страна регистрации</w:t>
            </w:r>
          </w:p>
        </w:tc>
        <w:tc>
          <w:tcPr>
            <w:tcW w:w="962" w:type="pct"/>
            <w:shd w:val="clear" w:color="auto" w:fill="auto"/>
            <w:noWrap/>
          </w:tcPr>
          <w:p w:rsidR="00307A2E" w:rsidRPr="00787C02" w:rsidRDefault="00307A2E" w:rsidP="00952754">
            <w:pPr>
              <w:rPr>
                <w:sz w:val="28"/>
                <w:szCs w:val="28"/>
              </w:rPr>
            </w:pPr>
          </w:p>
        </w:tc>
      </w:tr>
      <w:tr w:rsidR="00307A2E" w:rsidRPr="00787C02" w:rsidTr="00952754">
        <w:trPr>
          <w:trHeight w:val="170"/>
        </w:trPr>
        <w:tc>
          <w:tcPr>
            <w:tcW w:w="586" w:type="pct"/>
            <w:shd w:val="clear" w:color="auto" w:fill="auto"/>
            <w:vAlign w:val="center"/>
          </w:tcPr>
          <w:p w:rsidR="00307A2E" w:rsidRPr="00787C02" w:rsidRDefault="00307A2E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2.7</w:t>
            </w:r>
          </w:p>
        </w:tc>
        <w:tc>
          <w:tcPr>
            <w:tcW w:w="3452" w:type="pct"/>
            <w:shd w:val="clear" w:color="auto" w:fill="auto"/>
            <w:vAlign w:val="center"/>
          </w:tcPr>
          <w:p w:rsidR="00307A2E" w:rsidRPr="00787C02" w:rsidRDefault="00307A2E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принадлежность к группе компаний</w:t>
            </w:r>
          </w:p>
        </w:tc>
        <w:tc>
          <w:tcPr>
            <w:tcW w:w="962" w:type="pct"/>
            <w:shd w:val="clear" w:color="auto" w:fill="auto"/>
            <w:noWrap/>
          </w:tcPr>
          <w:p w:rsidR="00307A2E" w:rsidRPr="00787C02" w:rsidRDefault="00307A2E" w:rsidP="00952754">
            <w:pPr>
              <w:rPr>
                <w:sz w:val="28"/>
                <w:szCs w:val="28"/>
              </w:rPr>
            </w:pPr>
          </w:p>
        </w:tc>
      </w:tr>
      <w:tr w:rsidR="00307A2E" w:rsidRPr="00787C02" w:rsidTr="00952754">
        <w:trPr>
          <w:trHeight w:val="170"/>
        </w:trPr>
        <w:tc>
          <w:tcPr>
            <w:tcW w:w="586" w:type="pct"/>
            <w:shd w:val="clear" w:color="auto" w:fill="auto"/>
            <w:vAlign w:val="center"/>
          </w:tcPr>
          <w:p w:rsidR="00307A2E" w:rsidRPr="00787C02" w:rsidRDefault="00307A2E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3</w:t>
            </w:r>
          </w:p>
        </w:tc>
        <w:tc>
          <w:tcPr>
            <w:tcW w:w="3452" w:type="pct"/>
            <w:shd w:val="clear" w:color="auto" w:fill="auto"/>
            <w:vAlign w:val="center"/>
          </w:tcPr>
          <w:p w:rsidR="00307A2E" w:rsidRPr="00787C02" w:rsidRDefault="00307A2E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Вид фондирования</w:t>
            </w:r>
          </w:p>
        </w:tc>
        <w:tc>
          <w:tcPr>
            <w:tcW w:w="962" w:type="pct"/>
            <w:shd w:val="clear" w:color="auto" w:fill="auto"/>
            <w:noWrap/>
          </w:tcPr>
          <w:p w:rsidR="00307A2E" w:rsidRPr="00787C02" w:rsidRDefault="00307A2E" w:rsidP="00952754">
            <w:pPr>
              <w:rPr>
                <w:sz w:val="28"/>
                <w:szCs w:val="28"/>
              </w:rPr>
            </w:pPr>
          </w:p>
        </w:tc>
      </w:tr>
      <w:tr w:rsidR="00307A2E" w:rsidRPr="00787C02" w:rsidTr="00952754">
        <w:trPr>
          <w:trHeight w:val="170"/>
        </w:trPr>
        <w:tc>
          <w:tcPr>
            <w:tcW w:w="586" w:type="pct"/>
            <w:shd w:val="clear" w:color="auto" w:fill="auto"/>
            <w:vAlign w:val="center"/>
          </w:tcPr>
          <w:p w:rsidR="00307A2E" w:rsidRPr="00787C02" w:rsidRDefault="00307A2E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4</w:t>
            </w:r>
          </w:p>
        </w:tc>
        <w:tc>
          <w:tcPr>
            <w:tcW w:w="3452" w:type="pct"/>
            <w:shd w:val="clear" w:color="auto" w:fill="auto"/>
            <w:vAlign w:val="center"/>
          </w:tcPr>
          <w:p w:rsidR="00307A2E" w:rsidRPr="00787C02" w:rsidRDefault="00307A2E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Валютный признак</w:t>
            </w:r>
          </w:p>
        </w:tc>
        <w:tc>
          <w:tcPr>
            <w:tcW w:w="962" w:type="pct"/>
            <w:shd w:val="clear" w:color="auto" w:fill="auto"/>
            <w:noWrap/>
          </w:tcPr>
          <w:p w:rsidR="00307A2E" w:rsidRPr="00787C02" w:rsidRDefault="00307A2E" w:rsidP="00952754">
            <w:pPr>
              <w:rPr>
                <w:sz w:val="28"/>
                <w:szCs w:val="28"/>
              </w:rPr>
            </w:pPr>
          </w:p>
        </w:tc>
      </w:tr>
      <w:tr w:rsidR="00307A2E" w:rsidRPr="00787C02" w:rsidTr="00952754">
        <w:trPr>
          <w:trHeight w:val="170"/>
        </w:trPr>
        <w:tc>
          <w:tcPr>
            <w:tcW w:w="586" w:type="pct"/>
            <w:shd w:val="clear" w:color="auto" w:fill="auto"/>
          </w:tcPr>
          <w:p w:rsidR="00307A2E" w:rsidRPr="00787C02" w:rsidRDefault="00307A2E" w:rsidP="00952754">
            <w:pPr>
              <w:rPr>
                <w:sz w:val="28"/>
                <w:szCs w:val="28"/>
                <w:lang w:val="en-US"/>
              </w:rPr>
            </w:pPr>
            <w:r w:rsidRPr="00787C0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452" w:type="pct"/>
            <w:shd w:val="clear" w:color="auto" w:fill="auto"/>
          </w:tcPr>
          <w:p w:rsidR="00307A2E" w:rsidRPr="00787C02" w:rsidRDefault="00307A2E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Балансовая стоимость обязательства на отчетную дату, в том числе:</w:t>
            </w:r>
          </w:p>
        </w:tc>
        <w:tc>
          <w:tcPr>
            <w:tcW w:w="962" w:type="pct"/>
            <w:shd w:val="clear" w:color="auto" w:fill="auto"/>
            <w:noWrap/>
          </w:tcPr>
          <w:p w:rsidR="00307A2E" w:rsidRPr="00787C02" w:rsidRDefault="00307A2E" w:rsidP="00952754">
            <w:pPr>
              <w:rPr>
                <w:sz w:val="28"/>
                <w:szCs w:val="28"/>
              </w:rPr>
            </w:pPr>
          </w:p>
        </w:tc>
      </w:tr>
      <w:tr w:rsidR="00307A2E" w:rsidRPr="00787C02" w:rsidTr="00952754">
        <w:trPr>
          <w:trHeight w:val="170"/>
        </w:trPr>
        <w:tc>
          <w:tcPr>
            <w:tcW w:w="586" w:type="pct"/>
            <w:shd w:val="clear" w:color="auto" w:fill="auto"/>
            <w:vAlign w:val="center"/>
          </w:tcPr>
          <w:p w:rsidR="00307A2E" w:rsidRPr="00787C02" w:rsidRDefault="00307A2E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5.1</w:t>
            </w:r>
          </w:p>
        </w:tc>
        <w:tc>
          <w:tcPr>
            <w:tcW w:w="3452" w:type="pct"/>
            <w:shd w:val="clear" w:color="auto" w:fill="auto"/>
            <w:vAlign w:val="center"/>
          </w:tcPr>
          <w:p w:rsidR="00307A2E" w:rsidRPr="00787C02" w:rsidRDefault="00307A2E" w:rsidP="00952754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дисконт, включенный в балансовую стоимость</w:t>
            </w:r>
          </w:p>
        </w:tc>
        <w:tc>
          <w:tcPr>
            <w:tcW w:w="962" w:type="pct"/>
            <w:shd w:val="clear" w:color="auto" w:fill="auto"/>
            <w:noWrap/>
            <w:hideMark/>
          </w:tcPr>
          <w:p w:rsidR="00307A2E" w:rsidRPr="00787C02" w:rsidRDefault="00307A2E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 </w:t>
            </w:r>
          </w:p>
        </w:tc>
      </w:tr>
    </w:tbl>
    <w:p w:rsidR="00307A2E" w:rsidRPr="00787C02" w:rsidRDefault="00307A2E" w:rsidP="00307A2E">
      <w:pPr>
        <w:rPr>
          <w:rFonts w:eastAsia="Calibri"/>
          <w:sz w:val="28"/>
          <w:szCs w:val="22"/>
          <w:lang w:eastAsia="en-US"/>
        </w:rPr>
      </w:pPr>
    </w:p>
    <w:p w:rsidR="00307A2E" w:rsidRPr="00787C02" w:rsidRDefault="00307A2E" w:rsidP="00307A2E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Наименование _______________________________________________________</w:t>
      </w:r>
    </w:p>
    <w:p w:rsidR="00307A2E" w:rsidRPr="00787C02" w:rsidRDefault="00307A2E" w:rsidP="00307A2E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Адрес ______________________________________________________________</w:t>
      </w:r>
    </w:p>
    <w:p w:rsidR="00307A2E" w:rsidRPr="00787C02" w:rsidRDefault="00307A2E" w:rsidP="00307A2E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Телефон ____________________________________________________________</w:t>
      </w:r>
    </w:p>
    <w:p w:rsidR="00307A2E" w:rsidRPr="00787C02" w:rsidRDefault="00307A2E" w:rsidP="00307A2E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Адрес электронной почты _____________________________________________</w:t>
      </w:r>
    </w:p>
    <w:p w:rsidR="00307A2E" w:rsidRPr="00787C02" w:rsidRDefault="00307A2E" w:rsidP="00307A2E">
      <w:pPr>
        <w:rPr>
          <w:rFonts w:eastAsia="Calibri"/>
          <w:sz w:val="28"/>
          <w:szCs w:val="22"/>
          <w:lang w:eastAsia="en-US"/>
        </w:rPr>
      </w:pPr>
    </w:p>
    <w:p w:rsidR="00307A2E" w:rsidRPr="00787C02" w:rsidRDefault="00307A2E" w:rsidP="00307A2E">
      <w:pPr>
        <w:tabs>
          <w:tab w:val="left" w:pos="7473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Исполнитель ______________________________________ </w:t>
      </w:r>
      <w:r w:rsidRPr="00787C02">
        <w:rPr>
          <w:rFonts w:eastAsia="Calibri"/>
          <w:sz w:val="28"/>
          <w:szCs w:val="22"/>
          <w:lang w:eastAsia="en-US"/>
        </w:rPr>
        <w:tab/>
        <w:t>_______________</w:t>
      </w:r>
    </w:p>
    <w:p w:rsidR="00307A2E" w:rsidRPr="00787C02" w:rsidRDefault="00307A2E" w:rsidP="00307A2E">
      <w:pPr>
        <w:tabs>
          <w:tab w:val="left" w:pos="1758"/>
          <w:tab w:val="left" w:pos="7484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ab/>
        <w:t xml:space="preserve">фамилия, имя и отчество (при его наличии) </w:t>
      </w:r>
      <w:r w:rsidRPr="00787C02">
        <w:rPr>
          <w:rFonts w:eastAsia="Calibri"/>
          <w:sz w:val="28"/>
          <w:szCs w:val="22"/>
          <w:lang w:eastAsia="en-US"/>
        </w:rPr>
        <w:tab/>
        <w:t>подпись, телефон</w:t>
      </w:r>
    </w:p>
    <w:p w:rsidR="00307A2E" w:rsidRPr="00787C02" w:rsidRDefault="00307A2E" w:rsidP="00307A2E">
      <w:pPr>
        <w:rPr>
          <w:rFonts w:eastAsia="Calibri"/>
          <w:sz w:val="28"/>
          <w:szCs w:val="22"/>
          <w:lang w:eastAsia="en-US"/>
        </w:rPr>
      </w:pPr>
    </w:p>
    <w:p w:rsidR="00307A2E" w:rsidRPr="00787C02" w:rsidRDefault="00307A2E" w:rsidP="00307A2E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Руководитель или лицо, на которое возложена функция по подписанию отчета </w:t>
      </w:r>
    </w:p>
    <w:p w:rsidR="00307A2E" w:rsidRPr="00787C02" w:rsidRDefault="00307A2E" w:rsidP="00307A2E">
      <w:pPr>
        <w:tabs>
          <w:tab w:val="left" w:pos="7473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__________________________________________________ </w:t>
      </w:r>
      <w:r w:rsidRPr="00787C02">
        <w:rPr>
          <w:rFonts w:eastAsia="Calibri"/>
          <w:sz w:val="28"/>
          <w:szCs w:val="22"/>
          <w:lang w:eastAsia="en-US"/>
        </w:rPr>
        <w:tab/>
        <w:t>_______________</w:t>
      </w:r>
    </w:p>
    <w:p w:rsidR="00307A2E" w:rsidRPr="00787C02" w:rsidRDefault="00307A2E" w:rsidP="00307A2E">
      <w:pPr>
        <w:tabs>
          <w:tab w:val="left" w:pos="851"/>
          <w:tab w:val="left" w:pos="7484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lastRenderedPageBreak/>
        <w:tab/>
        <w:t>фамилия, имя и отчество (при его наличии)</w:t>
      </w:r>
      <w:r w:rsidRPr="00787C02">
        <w:rPr>
          <w:rFonts w:eastAsia="Calibri"/>
          <w:sz w:val="28"/>
          <w:szCs w:val="22"/>
          <w:lang w:eastAsia="en-US"/>
        </w:rPr>
        <w:tab/>
        <w:t>подпись, телефон</w:t>
      </w:r>
    </w:p>
    <w:p w:rsidR="00307A2E" w:rsidRPr="00787C02" w:rsidRDefault="00307A2E" w:rsidP="00307A2E">
      <w:pPr>
        <w:rPr>
          <w:rFonts w:eastAsia="Calibri"/>
          <w:sz w:val="28"/>
          <w:szCs w:val="22"/>
          <w:lang w:eastAsia="en-US"/>
        </w:rPr>
      </w:pPr>
    </w:p>
    <w:p w:rsidR="00307A2E" w:rsidRPr="00787C02" w:rsidRDefault="00307A2E" w:rsidP="00307A2E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Дата «___» __________20___года</w:t>
      </w:r>
    </w:p>
    <w:p w:rsidR="00307A2E" w:rsidRPr="00787C02" w:rsidRDefault="00307A2E" w:rsidP="00307A2E">
      <w:pPr>
        <w:rPr>
          <w:sz w:val="28"/>
          <w:szCs w:val="28"/>
        </w:rPr>
      </w:pPr>
    </w:p>
    <w:p w:rsidR="00657B9C" w:rsidRDefault="00657B9C"/>
    <w:sectPr w:rsidR="0065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2E"/>
    <w:rsid w:val="00307A2E"/>
    <w:rsid w:val="0065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416BD-053A-4E53-BC7C-BB525EB6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1496471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2022-02-14T09:53:00Z</dcterms:created>
  <dcterms:modified xsi:type="dcterms:W3CDTF">2022-02-14T09:53:00Z</dcterms:modified>
</cp:coreProperties>
</file>