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5D25AE" w:rsidRPr="005D25AE" w:rsidRDefault="005D25AE" w:rsidP="005D25AE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5D25AE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«Қазақстан Республикасы Ұлттық Банкі Басқармасының </w:t>
      </w:r>
    </w:p>
    <w:p w:rsidR="00B53CE7" w:rsidRDefault="005D25AE" w:rsidP="005D25AE">
      <w:pPr>
        <w:jc w:val="center"/>
        <w:rPr>
          <w:b/>
          <w:sz w:val="28"/>
          <w:szCs w:val="24"/>
          <w:lang w:val="kk-KZ"/>
        </w:rPr>
      </w:pPr>
      <w:r w:rsidRPr="005D25AE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кейбір қаулыларына көрсетілетін төлем қызметтері нарығының субъектілерін реттеуді жетілдіру және қолма-қол ақшасыз төлемдер мәселелері бойынша өзгерістер мен толықтырулар енгізу туралы» </w:t>
      </w:r>
      <w:r w:rsidR="00B53CE7"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</w:t>
      </w:r>
      <w:r w:rsidR="00007B26">
        <w:rPr>
          <w:rFonts w:asciiTheme="minorHAnsi" w:hAnsiTheme="minorHAnsi" w:cstheme="minorHAnsi"/>
          <w:b/>
          <w:color w:val="000000"/>
          <w:szCs w:val="24"/>
          <w:lang w:val="kk-KZ"/>
        </w:rPr>
        <w:t>нің</w:t>
      </w:r>
      <w:r w:rsidR="00B53CE7"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Басқармасы</w:t>
      </w:r>
      <w:r w:rsidR="00B53CE7">
        <w:rPr>
          <w:rFonts w:asciiTheme="minorHAnsi" w:hAnsiTheme="minorHAnsi" w:cstheme="minorHAnsi"/>
          <w:b/>
          <w:color w:val="000000"/>
          <w:szCs w:val="24"/>
          <w:lang w:val="kk-KZ"/>
        </w:rPr>
        <w:br/>
      </w:r>
      <w:r w:rsidR="00B53CE7"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қаулысының жобасын әзірлеу туралы</w:t>
      </w:r>
      <w:r w:rsidR="00B53CE7">
        <w:rPr>
          <w:color w:val="000000"/>
          <w:sz w:val="28"/>
          <w:szCs w:val="28"/>
          <w:lang w:val="kk-KZ"/>
        </w:rPr>
        <w:t xml:space="preserve"> </w:t>
      </w:r>
      <w:r w:rsidR="00B53CE7">
        <w:rPr>
          <w:b/>
          <w:sz w:val="28"/>
          <w:szCs w:val="24"/>
          <w:lang w:val="kk-KZ"/>
        </w:rPr>
        <w:t xml:space="preserve">     </w:t>
      </w:r>
      <w:r>
        <w:rPr>
          <w:b/>
          <w:sz w:val="28"/>
          <w:szCs w:val="24"/>
          <w:lang w:val="kk-KZ"/>
        </w:rPr>
        <w:t xml:space="preserve"> 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 w:rsidR="007A0440">
        <w:rPr>
          <w:rFonts w:asciiTheme="minorHAnsi" w:eastAsia="Times New Roman" w:hAnsiTheme="minorHAnsi"/>
          <w:szCs w:val="24"/>
          <w:lang w:val="kk-KZ"/>
        </w:rPr>
        <w:t>3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7A0440">
        <w:rPr>
          <w:rFonts w:asciiTheme="minorHAnsi" w:eastAsia="Times New Roman" w:hAnsiTheme="minorHAnsi"/>
          <w:szCs w:val="24"/>
          <w:lang w:val="kk-KZ"/>
        </w:rPr>
        <w:t>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A0440">
        <w:rPr>
          <w:rFonts w:asciiTheme="minorHAnsi" w:eastAsia="Times New Roman" w:hAnsiTheme="minorHAnsi"/>
          <w:szCs w:val="24"/>
          <w:lang w:val="kk-KZ"/>
        </w:rPr>
        <w:t>___________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  <w:r w:rsidR="007A0440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8B2D0A" w:rsidRPr="00382AFD" w:rsidRDefault="008B2D0A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8B2D0A" w:rsidRPr="005D25AE" w:rsidRDefault="00B53CE7" w:rsidP="005D25AE">
      <w:pPr>
        <w:ind w:firstLine="708"/>
        <w:jc w:val="both"/>
        <w:rPr>
          <w:rStyle w:val="s1"/>
          <w:rFonts w:asciiTheme="minorHAnsi" w:eastAsia="Times New Roman" w:hAnsiTheme="minorHAnsi" w:cstheme="minorHAnsi"/>
          <w:lang w:val="kk-KZ" w:eastAsia="ru-RU"/>
        </w:rPr>
      </w:pPr>
      <w:r w:rsidRPr="005D25AE">
        <w:rPr>
          <w:rStyle w:val="s1"/>
          <w:rFonts w:asciiTheme="minorHAnsi" w:hAnsiTheme="minorHAnsi" w:cstheme="minorHAnsi"/>
          <w:lang w:val="kk-KZ"/>
        </w:rPr>
        <w:t xml:space="preserve">Қазақстан Ұлттық Банкі </w:t>
      </w:r>
      <w:r w:rsidR="005D25AE" w:rsidRPr="005D25AE">
        <w:rPr>
          <w:rStyle w:val="s1"/>
          <w:rFonts w:asciiTheme="minorHAnsi" w:eastAsia="Times New Roman" w:hAnsiTheme="minorHAnsi" w:cstheme="minorHAnsi"/>
          <w:lang w:val="kk-KZ" w:eastAsia="ru-RU"/>
        </w:rPr>
        <w:t>«Қазақстан Республик</w:t>
      </w:r>
      <w:r w:rsidR="005D25AE">
        <w:rPr>
          <w:rStyle w:val="s1"/>
          <w:rFonts w:asciiTheme="minorHAnsi" w:eastAsia="Times New Roman" w:hAnsiTheme="minorHAnsi" w:cstheme="minorHAnsi"/>
          <w:lang w:val="kk-KZ" w:eastAsia="ru-RU"/>
        </w:rPr>
        <w:t xml:space="preserve">асы Ұлттық Банкі Басқармасының </w:t>
      </w:r>
      <w:r w:rsidR="005D25AE" w:rsidRPr="005D25AE">
        <w:rPr>
          <w:rStyle w:val="s1"/>
          <w:rFonts w:asciiTheme="minorHAnsi" w:hAnsiTheme="minorHAnsi" w:cstheme="minorHAnsi"/>
          <w:lang w:val="kk-KZ"/>
        </w:rPr>
        <w:t>кейбір қаулыларына көрсетілетін төлем қызметтері нарығының субъектілерін реттеуді жетілдіру және қолма-қол ақшасыз төлемдер мәселелері бойынша өзгерістер мен толықтырулар енгізу туралы»</w:t>
      </w:r>
      <w:r w:rsidR="005D25AE" w:rsidRPr="005D25AE">
        <w:rPr>
          <w:rFonts w:asciiTheme="minorHAnsi" w:hAnsiTheme="minorHAnsi" w:cstheme="minorHAnsi"/>
          <w:b/>
          <w:lang w:val="kk-KZ"/>
        </w:rPr>
        <w:t xml:space="preserve"> </w:t>
      </w:r>
      <w:r w:rsidRPr="005D25AE">
        <w:rPr>
          <w:rStyle w:val="s1"/>
          <w:rFonts w:asciiTheme="minorHAnsi" w:hAnsiTheme="minorHAnsi" w:cstheme="minorHAnsi"/>
          <w:lang w:val="kk-KZ"/>
        </w:rPr>
        <w:t>Қазақстан Республикасы Ұлттық Банкінің Басқармасы қаулысының жобасы</w:t>
      </w:r>
      <w:r w:rsidR="006C3013">
        <w:rPr>
          <w:rStyle w:val="s1"/>
          <w:rFonts w:asciiTheme="minorHAnsi" w:hAnsiTheme="minorHAnsi" w:cstheme="minorHAnsi"/>
          <w:lang w:val="kk-KZ"/>
        </w:rPr>
        <w:t>н</w:t>
      </w:r>
      <w:r w:rsidRPr="005D25AE">
        <w:rPr>
          <w:rStyle w:val="s1"/>
          <w:rFonts w:asciiTheme="minorHAnsi" w:hAnsiTheme="minorHAnsi" w:cstheme="minorHAnsi"/>
          <w:lang w:val="kk-KZ"/>
        </w:rPr>
        <w:t xml:space="preserve"> (бұдан әрі – </w:t>
      </w:r>
      <w:r w:rsidR="00961496" w:rsidRPr="005D25AE">
        <w:rPr>
          <w:rStyle w:val="s1"/>
          <w:rFonts w:asciiTheme="minorHAnsi" w:hAnsiTheme="minorHAnsi" w:cstheme="minorHAnsi"/>
          <w:lang w:val="kk-KZ"/>
        </w:rPr>
        <w:t>Қ</w:t>
      </w:r>
      <w:r w:rsidRPr="005D25AE">
        <w:rPr>
          <w:rStyle w:val="s1"/>
          <w:rFonts w:asciiTheme="minorHAnsi" w:hAnsiTheme="minorHAnsi" w:cstheme="minorHAnsi"/>
          <w:lang w:val="kk-KZ"/>
        </w:rPr>
        <w:t>аулының жобасы) әзірле</w:t>
      </w:r>
      <w:bookmarkStart w:id="0" w:name="_GoBack"/>
      <w:bookmarkEnd w:id="0"/>
      <w:r w:rsidRPr="005D25AE">
        <w:rPr>
          <w:rStyle w:val="s1"/>
          <w:rFonts w:asciiTheme="minorHAnsi" w:hAnsiTheme="minorHAnsi" w:cstheme="minorHAnsi"/>
          <w:lang w:val="kk-KZ"/>
        </w:rPr>
        <w:t>гені туралы хабарлайды.</w:t>
      </w:r>
      <w:r w:rsidR="005D25AE">
        <w:rPr>
          <w:rStyle w:val="s1"/>
          <w:rFonts w:asciiTheme="minorHAnsi" w:hAnsiTheme="minorHAnsi" w:cstheme="minorHAnsi"/>
          <w:lang w:val="kk-KZ"/>
        </w:rPr>
        <w:t xml:space="preserve"> </w:t>
      </w:r>
    </w:p>
    <w:p w:rsidR="005D25AE" w:rsidRDefault="005D25AE" w:rsidP="002711EC">
      <w:pPr>
        <w:ind w:firstLine="709"/>
        <w:jc w:val="both"/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</w:pPr>
      <w:r w:rsidRPr="005D25AE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>Қаулы</w:t>
      </w:r>
      <w:r w:rsidR="006C3013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>ның</w:t>
      </w:r>
      <w:r w:rsidRPr="005D25AE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 xml:space="preserve"> жобасы төлем нарығы субъектілерін реттеу және қадағалау шараларын жетілдіру мақсатында әзірленді</w:t>
      </w:r>
      <w:r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 xml:space="preserve"> және</w:t>
      </w:r>
      <w:r w:rsidRPr="005D25AE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 xml:space="preserve"> </w:t>
      </w:r>
      <w:r w:rsidR="006C3013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 xml:space="preserve">онда </w:t>
      </w:r>
      <w:r w:rsidRPr="005D25AE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 xml:space="preserve">төлем ұйымдарының жарғылық капиталының ең </w:t>
      </w:r>
      <w:r w:rsidR="006C3013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 xml:space="preserve">төменгі </w:t>
      </w:r>
      <w:r w:rsidRPr="005D25AE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>мөлшеріне, кәмелетке толмаған азаматтардың төлем карталарын пайдалануына, шетел азаматтарына төлем карточкаларын шыға</w:t>
      </w:r>
      <w:r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>ру кезіндегі талаптарға және т.</w:t>
      </w:r>
      <w:r w:rsidRPr="005D25AE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>б. қатысты өзгерістер көзде</w:t>
      </w:r>
      <w:r w:rsidR="000C7BC3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>лген</w:t>
      </w:r>
      <w:r w:rsidRPr="005D25AE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>.</w:t>
      </w:r>
    </w:p>
    <w:p w:rsidR="00127A38" w:rsidRPr="00676B2F" w:rsidRDefault="00A82A0E" w:rsidP="002711EC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676B2F">
        <w:rPr>
          <w:rFonts w:asciiTheme="minorHAnsi" w:hAnsiTheme="minorHAnsi" w:cstheme="minorHAnsi"/>
          <w:bCs/>
          <w:szCs w:val="24"/>
          <w:lang w:val="kk-KZ"/>
        </w:rPr>
        <w:t xml:space="preserve">Қаулы жобасының толық мәтінімен ашық нормативтік құқықтық актілердің </w:t>
      </w:r>
      <w:hyperlink r:id="rId5" w:history="1">
        <w:r w:rsidR="002711EC" w:rsidRPr="002711EC">
          <w:rPr>
            <w:rStyle w:val="a3"/>
            <w:lang w:val="kk-KZ"/>
          </w:rPr>
          <w:t>https://legalacts.egov.kz/npa/view?id=14746498</w:t>
        </w:r>
      </w:hyperlink>
      <w:r w:rsidR="00457B43" w:rsidRPr="00676B2F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676B2F">
        <w:rPr>
          <w:rFonts w:asciiTheme="minorHAnsi" w:hAnsiTheme="minorHAnsi" w:cstheme="minorHAnsi"/>
          <w:bCs/>
          <w:szCs w:val="24"/>
          <w:lang w:val="kk-KZ"/>
        </w:rPr>
        <w:t>ресми интернет-порталында танысуға болады.</w:t>
      </w: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E03D0A" w:rsidRPr="0087327D" w:rsidRDefault="000C7BC3" w:rsidP="00E03D0A">
      <w:pPr>
        <w:ind w:firstLine="709"/>
        <w:jc w:val="center"/>
        <w:rPr>
          <w:rFonts w:asciiTheme="minorHAnsi" w:hAnsiTheme="minorHAnsi" w:cstheme="minorHAnsi"/>
          <w:lang w:val="kk-KZ"/>
        </w:rPr>
      </w:pPr>
      <w:r>
        <w:rPr>
          <w:rFonts w:asciiTheme="minorHAnsi" w:hAnsiTheme="minorHAnsi" w:cstheme="minorHAnsi"/>
          <w:lang w:val="kk-KZ"/>
        </w:rPr>
        <w:t>БАҚ өкілдері т</w:t>
      </w:r>
      <w:r w:rsidR="00E03D0A" w:rsidRPr="00E03D0A">
        <w:rPr>
          <w:rFonts w:asciiTheme="minorHAnsi" w:hAnsiTheme="minorHAnsi" w:cstheme="minorHAnsi"/>
          <w:lang w:val="kk-KZ"/>
        </w:rPr>
        <w:t>олығырақ ақпаратты мына телефон бойынша алу</w:t>
      </w:r>
      <w:r w:rsidR="00DB67BB">
        <w:rPr>
          <w:rFonts w:asciiTheme="minorHAnsi" w:hAnsiTheme="minorHAnsi" w:cstheme="minorHAnsi"/>
          <w:lang w:val="kk-KZ"/>
        </w:rPr>
        <w:t>ына</w:t>
      </w:r>
      <w:r w:rsidR="00E03D0A" w:rsidRPr="00E03D0A">
        <w:rPr>
          <w:rFonts w:asciiTheme="minorHAnsi" w:hAnsiTheme="minorHAnsi" w:cstheme="minorHAnsi"/>
          <w:lang w:val="kk-KZ"/>
        </w:rPr>
        <w:t xml:space="preserve"> болады</w:t>
      </w:r>
      <w:r w:rsidR="00E03D0A" w:rsidRPr="0087327D">
        <w:rPr>
          <w:rFonts w:asciiTheme="minorHAnsi" w:hAnsiTheme="minorHAnsi" w:cstheme="minorHAnsi"/>
          <w:lang w:val="kk-KZ"/>
        </w:rPr>
        <w:t>:</w:t>
      </w:r>
    </w:p>
    <w:p w:rsidR="00E03D0A" w:rsidRPr="000D3F28" w:rsidRDefault="00E03D0A" w:rsidP="00E03D0A">
      <w:pPr>
        <w:jc w:val="center"/>
        <w:rPr>
          <w:rFonts w:asciiTheme="minorHAnsi" w:hAnsiTheme="minorHAnsi" w:cstheme="minorHAnsi"/>
          <w:szCs w:val="24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="000D3F28" w:rsidRPr="000D3F28">
        <w:rPr>
          <w:rFonts w:asciiTheme="minorHAnsi" w:hAnsiTheme="minorHAnsi" w:cstheme="minorHAnsi"/>
          <w:szCs w:val="24"/>
          <w:lang w:val="en-US" w:eastAsia="ru-RU"/>
        </w:rPr>
        <w:t>77-53-53</w:t>
      </w:r>
    </w:p>
    <w:p w:rsidR="00E03D0A" w:rsidRPr="00E03D0A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press@nationalbank.kz</w:t>
      </w:r>
    </w:p>
    <w:p w:rsidR="002C7371" w:rsidRPr="00E03D0A" w:rsidRDefault="00E03D0A" w:rsidP="00E03D0A">
      <w:pPr>
        <w:jc w:val="center"/>
        <w:rPr>
          <w:rFonts w:asciiTheme="minorHAnsi" w:hAnsiTheme="minorHAnsi" w:cstheme="minorHAnsi"/>
          <w:szCs w:val="24"/>
          <w:lang w:val="en-US"/>
        </w:rPr>
      </w:pP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E03D0A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07B26"/>
    <w:rsid w:val="00020E97"/>
    <w:rsid w:val="00050D36"/>
    <w:rsid w:val="00050E94"/>
    <w:rsid w:val="0007433C"/>
    <w:rsid w:val="000C7BC3"/>
    <w:rsid w:val="000D3F28"/>
    <w:rsid w:val="000E0E52"/>
    <w:rsid w:val="00127A38"/>
    <w:rsid w:val="00261DC9"/>
    <w:rsid w:val="002711EC"/>
    <w:rsid w:val="002C7371"/>
    <w:rsid w:val="00345AB5"/>
    <w:rsid w:val="003B772B"/>
    <w:rsid w:val="00457B43"/>
    <w:rsid w:val="004A289C"/>
    <w:rsid w:val="005258C1"/>
    <w:rsid w:val="005A165E"/>
    <w:rsid w:val="005D25AE"/>
    <w:rsid w:val="005D6727"/>
    <w:rsid w:val="0065054E"/>
    <w:rsid w:val="00670163"/>
    <w:rsid w:val="00676B2F"/>
    <w:rsid w:val="006C1015"/>
    <w:rsid w:val="006C3013"/>
    <w:rsid w:val="006F4999"/>
    <w:rsid w:val="007254C2"/>
    <w:rsid w:val="007A0440"/>
    <w:rsid w:val="00863927"/>
    <w:rsid w:val="0087327D"/>
    <w:rsid w:val="00893F05"/>
    <w:rsid w:val="008B2D0A"/>
    <w:rsid w:val="008C53E6"/>
    <w:rsid w:val="008E6177"/>
    <w:rsid w:val="008F447A"/>
    <w:rsid w:val="00961496"/>
    <w:rsid w:val="00A06F9C"/>
    <w:rsid w:val="00A753E2"/>
    <w:rsid w:val="00A82A0E"/>
    <w:rsid w:val="00AC156B"/>
    <w:rsid w:val="00B53CE7"/>
    <w:rsid w:val="00C5048E"/>
    <w:rsid w:val="00CA2FD8"/>
    <w:rsid w:val="00DB67BB"/>
    <w:rsid w:val="00DD6E67"/>
    <w:rsid w:val="00E03D0A"/>
    <w:rsid w:val="00E65722"/>
    <w:rsid w:val="00E868C4"/>
    <w:rsid w:val="00EE486B"/>
    <w:rsid w:val="00F20012"/>
    <w:rsid w:val="00F6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4A05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474649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Куралай Матасова</cp:lastModifiedBy>
  <cp:revision>6</cp:revision>
  <dcterms:created xsi:type="dcterms:W3CDTF">2023-10-30T10:36:00Z</dcterms:created>
  <dcterms:modified xsi:type="dcterms:W3CDTF">2023-10-30T10:42:00Z</dcterms:modified>
</cp:coreProperties>
</file>