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</w:t>
      </w:r>
      <w:bookmarkStart w:id="0" w:name="_GoBack"/>
      <w:bookmarkEnd w:id="0"/>
      <w:r w:rsidRPr="00EB11F7">
        <w:rPr>
          <w:rFonts w:ascii="Verdana" w:hAnsi="Verdana" w:cs="Arial"/>
          <w:b/>
          <w:sz w:val="24"/>
          <w:szCs w:val="24"/>
          <w:lang w:val="kk-KZ"/>
        </w:rPr>
        <w:t>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«</w:t>
      </w:r>
      <w:r w:rsidR="004408AE" w:rsidRPr="004408AE">
        <w:rPr>
          <w:rFonts w:cs="Calibri"/>
          <w:b/>
          <w:sz w:val="24"/>
          <w:szCs w:val="24"/>
          <w:lang w:val="kk-KZ" w:eastAsia="ru-RU"/>
        </w:rPr>
        <w:t>Қазақстан Республикасының Ұлттық Банкінде жеке және заңды тұлғалармен кассалық операциялар жүргізу қағидаларын бекіту туралы» Қазақстан Республикасы Ұлттық Банкі Басқармасының 2020 жылғы 28 қыркүйектегі № 120 қаулысына өзгерістер енгізу туралы</w:t>
      </w:r>
      <w:r w:rsidR="008B6B1D" w:rsidRPr="00D736AD">
        <w:rPr>
          <w:rFonts w:cs="Calibri"/>
          <w:b/>
          <w:sz w:val="24"/>
          <w:szCs w:val="24"/>
          <w:lang w:val="kk-KZ" w:eastAsia="ru-RU"/>
        </w:rPr>
        <w:t>» Қазақстан Республикасының Ұлттық Банкі Басқармасы қаулысының</w:t>
      </w:r>
      <w:r w:rsidR="0011071B" w:rsidRPr="00D736AD">
        <w:rPr>
          <w:rFonts w:cs="Calibri"/>
          <w:b/>
          <w:sz w:val="24"/>
          <w:szCs w:val="24"/>
          <w:lang w:val="kk-KZ" w:eastAsia="ru-RU"/>
        </w:rPr>
        <w:t xml:space="preserve"> ж</w:t>
      </w:r>
      <w:r w:rsidRPr="00D736AD">
        <w:rPr>
          <w:rFonts w:cs="Calibri"/>
          <w:b/>
          <w:sz w:val="24"/>
          <w:szCs w:val="24"/>
          <w:lang w:val="kk-KZ" w:eastAsia="ru-RU"/>
        </w:rPr>
        <w:t>обасын</w:t>
      </w:r>
      <w:r w:rsidR="000505D5" w:rsidRPr="00D736AD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8368F3" w:rsidRPr="008368F3" w:rsidRDefault="008368F3" w:rsidP="008368F3">
      <w:pPr>
        <w:spacing w:after="0" w:line="240" w:lineRule="auto"/>
        <w:jc w:val="center"/>
        <w:rPr>
          <w:rFonts w:ascii="Verdana" w:hAnsi="Verdana"/>
          <w:sz w:val="24"/>
          <w:szCs w:val="24"/>
          <w:lang w:val="kk-KZ"/>
        </w:rPr>
      </w:pPr>
      <w:r w:rsidRPr="008368F3">
        <w:rPr>
          <w:rFonts w:ascii="Verdana" w:hAnsi="Verdana"/>
          <w:sz w:val="24"/>
          <w:szCs w:val="24"/>
          <w:lang w:val="kk-KZ"/>
        </w:rPr>
        <w:t>202</w:t>
      </w:r>
      <w:r w:rsidR="004408AE">
        <w:rPr>
          <w:rFonts w:ascii="Verdana" w:hAnsi="Verdana"/>
          <w:sz w:val="24"/>
          <w:szCs w:val="24"/>
          <w:lang w:val="kk-KZ"/>
        </w:rPr>
        <w:t>3</w:t>
      </w:r>
      <w:r w:rsidRPr="008368F3">
        <w:rPr>
          <w:rFonts w:ascii="Verdana" w:hAnsi="Verdana"/>
          <w:sz w:val="24"/>
          <w:szCs w:val="24"/>
          <w:lang w:val="kk-KZ"/>
        </w:rPr>
        <w:t xml:space="preserve"> жылғы </w:t>
      </w:r>
      <w:r w:rsidR="005321A0">
        <w:rPr>
          <w:rFonts w:ascii="Verdana" w:hAnsi="Verdana"/>
          <w:sz w:val="24"/>
          <w:szCs w:val="24"/>
          <w:lang w:val="kk-KZ"/>
        </w:rPr>
        <w:t>1</w:t>
      </w:r>
      <w:r w:rsidR="004408AE">
        <w:rPr>
          <w:rFonts w:ascii="Verdana" w:hAnsi="Verdana"/>
          <w:sz w:val="24"/>
          <w:szCs w:val="24"/>
          <w:lang w:val="kk-KZ"/>
        </w:rPr>
        <w:t>3</w:t>
      </w:r>
      <w:r w:rsidRPr="008368F3">
        <w:rPr>
          <w:rFonts w:ascii="Verdana" w:hAnsi="Verdana"/>
          <w:sz w:val="24"/>
          <w:szCs w:val="24"/>
          <w:lang w:val="kk-KZ"/>
        </w:rPr>
        <w:t xml:space="preserve"> </w:t>
      </w:r>
      <w:r w:rsidR="004408AE">
        <w:rPr>
          <w:rFonts w:ascii="Verdana" w:hAnsi="Verdana"/>
          <w:sz w:val="24"/>
          <w:szCs w:val="24"/>
          <w:lang w:val="kk-KZ"/>
        </w:rPr>
        <w:t>қазан</w:t>
      </w:r>
      <w:r w:rsidRPr="008368F3">
        <w:rPr>
          <w:rFonts w:ascii="Verdana" w:hAnsi="Verdana"/>
          <w:sz w:val="24"/>
          <w:szCs w:val="24"/>
          <w:lang w:val="kk-KZ"/>
        </w:rPr>
        <w:t xml:space="preserve"> </w:t>
      </w:r>
      <w:r w:rsidRPr="008368F3">
        <w:rPr>
          <w:rFonts w:ascii="Verdana" w:hAnsi="Verdana"/>
          <w:sz w:val="24"/>
          <w:szCs w:val="24"/>
          <w:lang w:val="kk-KZ"/>
        </w:rPr>
        <w:tab/>
        <w:t xml:space="preserve">    </w:t>
      </w:r>
      <w:r>
        <w:rPr>
          <w:rFonts w:ascii="Verdana" w:hAnsi="Verdana"/>
          <w:sz w:val="24"/>
          <w:szCs w:val="24"/>
          <w:lang w:val="kk-KZ"/>
        </w:rPr>
        <w:t xml:space="preserve">       </w:t>
      </w:r>
      <w:r w:rsidRPr="008368F3">
        <w:rPr>
          <w:rFonts w:ascii="Verdana" w:hAnsi="Verdana"/>
          <w:sz w:val="24"/>
          <w:szCs w:val="24"/>
          <w:lang w:val="kk-KZ"/>
        </w:rPr>
        <w:t xml:space="preserve">                     </w:t>
      </w:r>
      <w:r w:rsidR="004408AE">
        <w:rPr>
          <w:rFonts w:ascii="Verdana" w:hAnsi="Verdana"/>
          <w:sz w:val="24"/>
          <w:szCs w:val="24"/>
          <w:lang w:val="kk-KZ"/>
        </w:rPr>
        <w:t xml:space="preserve">        </w:t>
      </w:r>
      <w:r w:rsidRPr="008368F3">
        <w:rPr>
          <w:rFonts w:ascii="Verdana" w:hAnsi="Verdana"/>
          <w:sz w:val="24"/>
          <w:szCs w:val="24"/>
          <w:lang w:val="kk-KZ"/>
        </w:rPr>
        <w:t xml:space="preserve">   </w:t>
      </w:r>
      <w:r w:rsidR="004408AE">
        <w:rPr>
          <w:rFonts w:ascii="Verdana" w:hAnsi="Verdana"/>
          <w:sz w:val="24"/>
          <w:szCs w:val="24"/>
          <w:lang w:val="kk-KZ"/>
        </w:rPr>
        <w:t>Астана</w:t>
      </w:r>
      <w:r w:rsidRPr="008368F3">
        <w:rPr>
          <w:rFonts w:ascii="Verdana" w:hAnsi="Verdana"/>
          <w:sz w:val="24"/>
          <w:szCs w:val="24"/>
          <w:lang w:val="kk-KZ"/>
        </w:rPr>
        <w:t xml:space="preserve"> қаласы</w:t>
      </w: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Pr="008B6B1D">
        <w:rPr>
          <w:rFonts w:eastAsia="Calibri" w:cs="Calibri"/>
          <w:sz w:val="24"/>
          <w:szCs w:val="24"/>
          <w:lang w:val="kk-KZ"/>
        </w:rPr>
        <w:t>«</w:t>
      </w:r>
      <w:r w:rsidR="004408AE" w:rsidRPr="004408AE">
        <w:rPr>
          <w:rFonts w:eastAsia="Calibri" w:cs="Calibri"/>
          <w:sz w:val="24"/>
          <w:szCs w:val="24"/>
          <w:lang w:val="kk-KZ"/>
        </w:rPr>
        <w:t>Қазақстан Республикасының Ұлттық Банкінде жеке және заңды тұлғалармен кассалық операциялар жүргізу қағидаларын бекіту туралы» Қазақстан Республикасы Ұлттық Банкі Басқармасының 2020 жылғы 28 қыркүйектегі № 120 қаулысына өзгерістер енгізу туралы</w:t>
      </w:r>
      <w:r w:rsidR="008B6B1D" w:rsidRPr="00D736AD">
        <w:rPr>
          <w:rFonts w:eastAsia="Calibri" w:cs="Calibri"/>
          <w:sz w:val="24"/>
          <w:szCs w:val="24"/>
          <w:lang w:val="kk-KZ"/>
        </w:rPr>
        <w:t>»</w:t>
      </w:r>
      <w:r w:rsidR="008B6B1D" w:rsidRPr="008B6B1D">
        <w:rPr>
          <w:rFonts w:cs="Calibri"/>
          <w:sz w:val="24"/>
          <w:szCs w:val="24"/>
          <w:lang w:val="kk-KZ" w:eastAsia="ru-RU"/>
        </w:rPr>
        <w:t xml:space="preserve"> Қазақстан Республикасының Ұлттық Банкі Басқармасы қаулысының жобасын</w:t>
      </w:r>
      <w:r w:rsidRPr="008B6B1D">
        <w:rPr>
          <w:rFonts w:eastAsia="Calibri" w:cs="Calibri"/>
          <w:sz w:val="24"/>
          <w:szCs w:val="24"/>
          <w:lang w:val="kk-KZ"/>
        </w:rPr>
        <w:t xml:space="preserve"> </w:t>
      </w:r>
      <w:r w:rsidRPr="000144A9">
        <w:rPr>
          <w:rFonts w:eastAsia="Calibri" w:cs="Calibri"/>
          <w:sz w:val="24"/>
          <w:szCs w:val="24"/>
          <w:lang w:val="kk-KZ"/>
        </w:rPr>
        <w:t xml:space="preserve">(бұдан әрі – </w:t>
      </w:r>
      <w:r w:rsidR="00763721">
        <w:rPr>
          <w:rFonts w:eastAsia="Calibri" w:cs="Calibri"/>
          <w:sz w:val="24"/>
          <w:szCs w:val="24"/>
          <w:lang w:val="kk-KZ"/>
        </w:rPr>
        <w:t>Қаулы</w:t>
      </w:r>
      <w:r w:rsidR="0011071B">
        <w:rPr>
          <w:rFonts w:eastAsia="Calibri" w:cs="Calibri"/>
          <w:sz w:val="24"/>
          <w:szCs w:val="24"/>
          <w:lang w:val="kk-KZ"/>
        </w:rPr>
        <w:t xml:space="preserve">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162A88" w:rsidRPr="00162A88" w:rsidRDefault="00162A88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162A88">
        <w:rPr>
          <w:rFonts w:eastAsia="Calibri" w:cs="Calibri"/>
          <w:sz w:val="24"/>
          <w:szCs w:val="24"/>
          <w:lang w:val="kk-KZ"/>
        </w:rPr>
        <w:t>Қаулы жобасы мыналарға байланысты әзірленді:</w:t>
      </w:r>
    </w:p>
    <w:p w:rsidR="00162A88" w:rsidRPr="00162A88" w:rsidRDefault="00162A88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162A88">
        <w:rPr>
          <w:rFonts w:eastAsia="Calibri" w:cs="Calibri"/>
          <w:sz w:val="24"/>
          <w:szCs w:val="24"/>
          <w:lang w:val="kk-KZ"/>
        </w:rPr>
        <w:t>- ақша белгілеріне сараптама жүргізу тәртібін жетілдіру;</w:t>
      </w:r>
    </w:p>
    <w:p w:rsidR="00162A88" w:rsidRPr="00162A88" w:rsidRDefault="00162A88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162A88">
        <w:rPr>
          <w:rFonts w:eastAsia="Calibri" w:cs="Calibri"/>
          <w:sz w:val="24"/>
          <w:szCs w:val="24"/>
          <w:lang w:val="kk-KZ"/>
        </w:rPr>
        <w:t>- сол номиналдағы айналыстағы банкноттарға өзгертілген дизайны (нысаны) бар банкноттарды айырбастаудың жаңа опциясы;</w:t>
      </w:r>
    </w:p>
    <w:p w:rsidR="00162A88" w:rsidRDefault="00162A88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162A88">
        <w:rPr>
          <w:rFonts w:eastAsia="Calibri" w:cs="Calibri"/>
          <w:sz w:val="24"/>
          <w:szCs w:val="24"/>
          <w:lang w:val="kk-KZ"/>
        </w:rPr>
        <w:t>-</w:t>
      </w:r>
      <w:r>
        <w:rPr>
          <w:rFonts w:eastAsia="Calibri" w:cs="Calibri"/>
          <w:sz w:val="24"/>
          <w:szCs w:val="24"/>
          <w:lang w:val="kk-KZ"/>
        </w:rPr>
        <w:t xml:space="preserve"> есептеу</w:t>
      </w:r>
      <w:r w:rsidRPr="00162A88">
        <w:rPr>
          <w:rFonts w:eastAsia="Calibri" w:cs="Calibri"/>
          <w:sz w:val="24"/>
          <w:szCs w:val="24"/>
          <w:lang w:val="kk-KZ"/>
        </w:rPr>
        <w:t>-сұрыптау машинасында банкноттардың бумаларын қалыптастыру және буып-түю жөніндегі талаптарды қосу арқылы жүзеге асырылады.</w:t>
      </w:r>
    </w:p>
    <w:p w:rsidR="006608D2" w:rsidRPr="000144A9" w:rsidRDefault="00162A88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162A88">
        <w:rPr>
          <w:rFonts w:eastAsia="Calibri" w:cs="Calibri"/>
          <w:sz w:val="24"/>
          <w:szCs w:val="24"/>
          <w:lang w:val="kk-KZ"/>
        </w:rPr>
        <w:t xml:space="preserve">Қаулы </w:t>
      </w:r>
      <w:r>
        <w:rPr>
          <w:rFonts w:eastAsia="Calibri" w:cs="Calibri"/>
          <w:sz w:val="24"/>
          <w:szCs w:val="24"/>
          <w:lang w:val="kk-KZ"/>
        </w:rPr>
        <w:t>Ж</w:t>
      </w:r>
      <w:r w:rsidRPr="00162A88">
        <w:rPr>
          <w:rFonts w:eastAsia="Calibri" w:cs="Calibri"/>
          <w:sz w:val="24"/>
          <w:szCs w:val="24"/>
          <w:lang w:val="kk-KZ"/>
        </w:rPr>
        <w:t>обасының толық мәтіні ашық нормативтік құқықтық актілердің ресми интернет порталында қолжетімді</w:t>
      </w:r>
      <w:r>
        <w:rPr>
          <w:rFonts w:eastAsia="Calibri" w:cs="Calibri"/>
          <w:sz w:val="24"/>
          <w:szCs w:val="24"/>
          <w:lang w:val="kk-KZ"/>
        </w:rPr>
        <w:t>:</w:t>
      </w:r>
      <w:r w:rsidR="000A1A74" w:rsidRPr="002A1AAE">
        <w:rPr>
          <w:rFonts w:eastAsia="Calibri" w:cs="Calibri"/>
          <w:sz w:val="24"/>
          <w:szCs w:val="24"/>
          <w:lang w:val="kk-KZ"/>
        </w:rPr>
        <w:t xml:space="preserve"> </w:t>
      </w:r>
      <w:r w:rsidR="00104967" w:rsidRPr="002A1AAE">
        <w:rPr>
          <w:rFonts w:eastAsia="Calibri" w:cs="Calibri"/>
          <w:sz w:val="24"/>
          <w:szCs w:val="24"/>
          <w:lang w:val="kk-KZ"/>
        </w:rPr>
        <w:t>(</w:t>
      </w:r>
      <w:hyperlink r:id="rId6" w:history="1">
        <w:r w:rsidR="004408AE" w:rsidRPr="00FA4E2D">
          <w:rPr>
            <w:rStyle w:val="a3"/>
            <w:lang w:val="kk-KZ"/>
          </w:rPr>
          <w:t>https://legalacts.egov.kz/npa/view?id=14749872</w:t>
        </w:r>
      </w:hyperlink>
      <w:r w:rsidR="00104967" w:rsidRPr="002A1AAE">
        <w:rPr>
          <w:rFonts w:eastAsia="Calibri" w:cs="Calibri"/>
          <w:color w:val="365F91" w:themeColor="accent1" w:themeShade="BF"/>
          <w:sz w:val="24"/>
          <w:szCs w:val="24"/>
          <w:u w:val="single"/>
          <w:lang w:val="kk-KZ"/>
        </w:rPr>
        <w:t>)</w:t>
      </w:r>
      <w:r w:rsidR="006608D2" w:rsidRPr="000144A9"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300002" w:rsidRPr="008368F3" w:rsidRDefault="00773F5B" w:rsidP="00773F5B">
      <w:pPr>
        <w:tabs>
          <w:tab w:val="left" w:pos="2160"/>
        </w:tabs>
        <w:rPr>
          <w:sz w:val="24"/>
          <w:szCs w:val="24"/>
          <w:lang w:val="kk-KZ"/>
        </w:rPr>
      </w:pPr>
      <w:r w:rsidRPr="008368F3">
        <w:rPr>
          <w:sz w:val="24"/>
          <w:szCs w:val="24"/>
          <w:lang w:val="kk-KZ"/>
        </w:rPr>
        <w:tab/>
      </w:r>
    </w:p>
    <w:sectPr w:rsidR="00300002" w:rsidRPr="008368F3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05D5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2A88"/>
    <w:rsid w:val="00165AE8"/>
    <w:rsid w:val="001678D6"/>
    <w:rsid w:val="00172892"/>
    <w:rsid w:val="00174C4B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337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1AAE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08AE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0036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21A0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3F5B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8F3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36AD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E5D9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505D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List Paragraph"/>
    <w:basedOn w:val="a"/>
    <w:uiPriority w:val="34"/>
    <w:qFormat/>
    <w:rsid w:val="0083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47498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DA2D-58A0-4473-80ED-30ED4774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15</cp:revision>
  <cp:lastPrinted>2019-08-08T07:06:00Z</cp:lastPrinted>
  <dcterms:created xsi:type="dcterms:W3CDTF">2020-12-23T09:12:00Z</dcterms:created>
  <dcterms:modified xsi:type="dcterms:W3CDTF">2023-10-13T12:07:00Z</dcterms:modified>
</cp:coreProperties>
</file>