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C77" w:rsidRPr="007F2C77" w:rsidRDefault="00371DC7" w:rsidP="006F582D">
      <w:pPr>
        <w:jc w:val="center"/>
        <w:rPr>
          <w:rFonts w:ascii="Verdana" w:eastAsia="Times New Roman" w:hAnsi="Verdana"/>
          <w:sz w:val="22"/>
        </w:rPr>
      </w:pPr>
      <w:r w:rsidRPr="003D6640">
        <w:rPr>
          <w:rFonts w:ascii="Verdana" w:eastAsia="Times New Roman" w:hAnsi="Verdana"/>
          <w:noProof/>
          <w:sz w:val="22"/>
          <w:lang w:eastAsia="ru-RU"/>
        </w:rPr>
        <w:drawing>
          <wp:inline distT="0" distB="0" distL="0" distR="0">
            <wp:extent cx="4846320" cy="662940"/>
            <wp:effectExtent l="0" t="0" r="0" b="0"/>
            <wp:docPr id="1" name="Рисунок 1" descr="D:\OLGA\НАЦБАНК\пакет по фирменному стилю\клиенту\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D:\OLGA\НАЦБАНК\пакет по фирменному стилю\клиенту\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46320" cy="662940"/>
                    </a:xfrm>
                    <a:prstGeom prst="rect">
                      <a:avLst/>
                    </a:prstGeom>
                    <a:noFill/>
                    <a:ln>
                      <a:noFill/>
                    </a:ln>
                  </pic:spPr>
                </pic:pic>
              </a:graphicData>
            </a:graphic>
          </wp:inline>
        </w:drawing>
      </w:r>
    </w:p>
    <w:p w:rsidR="001E512F" w:rsidRPr="003D6640" w:rsidRDefault="001E512F" w:rsidP="001E512F">
      <w:pPr>
        <w:jc w:val="center"/>
        <w:rPr>
          <w:rFonts w:ascii="Calibri" w:eastAsia="Times New Roman" w:hAnsi="Calibri"/>
          <w:b/>
          <w:szCs w:val="24"/>
        </w:rPr>
      </w:pPr>
    </w:p>
    <w:p w:rsidR="00FC6234" w:rsidRPr="00072753" w:rsidRDefault="00FC6234" w:rsidP="00FC6234">
      <w:pPr>
        <w:jc w:val="center"/>
        <w:rPr>
          <w:rFonts w:ascii="Verdana" w:eastAsia="Times New Roman" w:hAnsi="Verdana"/>
          <w:b/>
          <w:szCs w:val="24"/>
        </w:rPr>
      </w:pPr>
      <w:r w:rsidRPr="00072753">
        <w:rPr>
          <w:rFonts w:ascii="Verdana" w:eastAsia="Times New Roman" w:hAnsi="Verdana"/>
          <w:b/>
          <w:szCs w:val="24"/>
          <w:lang w:val="kk-KZ"/>
        </w:rPr>
        <w:t>БАСПАСӨЗ</w:t>
      </w:r>
      <w:r w:rsidRPr="00072753">
        <w:rPr>
          <w:rFonts w:ascii="Verdana" w:eastAsia="Times New Roman" w:hAnsi="Verdana"/>
          <w:b/>
          <w:szCs w:val="24"/>
        </w:rPr>
        <w:t xml:space="preserve"> РЕЛИЗ</w:t>
      </w:r>
      <w:r w:rsidRPr="00072753">
        <w:rPr>
          <w:rFonts w:ascii="Verdana" w:eastAsia="Times New Roman" w:hAnsi="Verdana"/>
          <w:b/>
          <w:szCs w:val="24"/>
          <w:lang w:val="kk-KZ"/>
        </w:rPr>
        <w:t>І</w:t>
      </w:r>
      <w:r w:rsidRPr="00072753">
        <w:rPr>
          <w:rFonts w:ascii="Verdana" w:eastAsia="Times New Roman" w:hAnsi="Verdana"/>
          <w:b/>
          <w:szCs w:val="24"/>
        </w:rPr>
        <w:t xml:space="preserve"> </w:t>
      </w:r>
    </w:p>
    <w:p w:rsidR="002300FB" w:rsidRPr="00CA704A" w:rsidRDefault="002300FB" w:rsidP="00CA704A">
      <w:pPr>
        <w:jc w:val="center"/>
        <w:rPr>
          <w:rFonts w:ascii="Verdana" w:eastAsia="Times New Roman" w:hAnsi="Verdana" w:cs="Arial"/>
          <w:b/>
          <w:szCs w:val="24"/>
          <w:lang w:val="kk-KZ"/>
        </w:rPr>
      </w:pPr>
    </w:p>
    <w:p w:rsidR="00CA704A" w:rsidRPr="003D6640" w:rsidRDefault="00CA704A" w:rsidP="00CA704A">
      <w:pPr>
        <w:tabs>
          <w:tab w:val="left" w:pos="7371"/>
        </w:tabs>
        <w:ind w:firstLine="567"/>
        <w:rPr>
          <w:rFonts w:ascii="Calibri" w:eastAsia="Times New Roman" w:hAnsi="Calibri"/>
          <w:b/>
          <w:sz w:val="26"/>
          <w:szCs w:val="26"/>
          <w:lang w:val="kk-KZ"/>
        </w:rPr>
      </w:pPr>
    </w:p>
    <w:p w:rsidR="00CA704A" w:rsidRPr="003D6640" w:rsidRDefault="00CA704A" w:rsidP="00CA704A">
      <w:pPr>
        <w:tabs>
          <w:tab w:val="left" w:pos="7371"/>
        </w:tabs>
        <w:ind w:firstLine="567"/>
        <w:rPr>
          <w:rFonts w:ascii="Calibri" w:eastAsia="Times New Roman" w:hAnsi="Calibri"/>
          <w:b/>
          <w:sz w:val="26"/>
          <w:szCs w:val="26"/>
          <w:lang w:val="kk-KZ"/>
        </w:rPr>
      </w:pPr>
    </w:p>
    <w:p w:rsidR="00CA704A" w:rsidRPr="00FC6234" w:rsidRDefault="00CA704A" w:rsidP="00CA704A">
      <w:pPr>
        <w:tabs>
          <w:tab w:val="left" w:pos="7371"/>
        </w:tabs>
        <w:ind w:firstLine="567"/>
        <w:rPr>
          <w:rFonts w:ascii="Calibri" w:eastAsia="Times New Roman" w:hAnsi="Calibri"/>
          <w:szCs w:val="24"/>
          <w:lang w:val="kk-KZ"/>
        </w:rPr>
      </w:pPr>
      <w:r w:rsidRPr="00FC6234">
        <w:rPr>
          <w:rFonts w:ascii="Calibri" w:eastAsia="Times New Roman" w:hAnsi="Calibri"/>
          <w:szCs w:val="24"/>
          <w:lang w:val="kk-KZ"/>
        </w:rPr>
        <w:t>20</w:t>
      </w:r>
      <w:r w:rsidR="00CE4ACF" w:rsidRPr="00FC6234">
        <w:rPr>
          <w:rFonts w:ascii="Calibri" w:eastAsia="Times New Roman" w:hAnsi="Calibri"/>
          <w:szCs w:val="24"/>
          <w:lang w:val="kk-KZ"/>
        </w:rPr>
        <w:t>2</w:t>
      </w:r>
      <w:r w:rsidR="00370A37" w:rsidRPr="00FC6234">
        <w:rPr>
          <w:rFonts w:ascii="Calibri" w:eastAsia="Times New Roman" w:hAnsi="Calibri"/>
          <w:szCs w:val="24"/>
          <w:lang w:val="kk-KZ"/>
        </w:rPr>
        <w:t>3</w:t>
      </w:r>
      <w:r w:rsidRPr="00FC6234">
        <w:rPr>
          <w:rFonts w:ascii="Calibri" w:eastAsia="Times New Roman" w:hAnsi="Calibri"/>
          <w:szCs w:val="24"/>
          <w:lang w:val="kk-KZ"/>
        </w:rPr>
        <w:t xml:space="preserve"> </w:t>
      </w:r>
      <w:r w:rsidR="00FC6234">
        <w:rPr>
          <w:rFonts w:ascii="Calibri" w:eastAsia="Times New Roman" w:hAnsi="Calibri"/>
          <w:szCs w:val="24"/>
          <w:lang w:val="kk-KZ"/>
        </w:rPr>
        <w:t xml:space="preserve">жылғы </w:t>
      </w:r>
      <w:r w:rsidR="005D1575">
        <w:rPr>
          <w:rFonts w:ascii="Calibri" w:eastAsia="Times New Roman" w:hAnsi="Calibri"/>
          <w:szCs w:val="24"/>
          <w:lang w:val="kk-KZ"/>
        </w:rPr>
        <w:t>11</w:t>
      </w:r>
      <w:r w:rsidR="00FC6234">
        <w:rPr>
          <w:rFonts w:ascii="Calibri" w:eastAsia="Times New Roman" w:hAnsi="Calibri"/>
          <w:szCs w:val="24"/>
          <w:lang w:val="kk-KZ"/>
        </w:rPr>
        <w:t xml:space="preserve"> қазан</w:t>
      </w:r>
      <w:r w:rsidRPr="00FC6234">
        <w:rPr>
          <w:rFonts w:ascii="Calibri" w:eastAsia="Times New Roman" w:hAnsi="Calibri"/>
          <w:szCs w:val="24"/>
          <w:lang w:val="kk-KZ"/>
        </w:rPr>
        <w:tab/>
      </w:r>
      <w:r w:rsidR="00370A37" w:rsidRPr="00FC6234">
        <w:rPr>
          <w:rFonts w:ascii="Calibri" w:eastAsia="Times New Roman" w:hAnsi="Calibri"/>
          <w:szCs w:val="24"/>
          <w:lang w:val="kk-KZ"/>
        </w:rPr>
        <w:t xml:space="preserve">             Астана</w:t>
      </w:r>
      <w:r w:rsidR="00FC6234" w:rsidRPr="00FC6234">
        <w:rPr>
          <w:rFonts w:ascii="Calibri" w:eastAsia="Times New Roman" w:hAnsi="Calibri"/>
          <w:szCs w:val="24"/>
          <w:lang w:val="kk-KZ"/>
        </w:rPr>
        <w:t xml:space="preserve"> қ.</w:t>
      </w:r>
    </w:p>
    <w:p w:rsidR="00421585" w:rsidRPr="00FC6234" w:rsidRDefault="00421585" w:rsidP="00CA704A">
      <w:pPr>
        <w:tabs>
          <w:tab w:val="left" w:pos="7371"/>
        </w:tabs>
        <w:ind w:firstLine="567"/>
        <w:rPr>
          <w:rFonts w:ascii="Calibri" w:eastAsia="Times New Roman" w:hAnsi="Calibri"/>
          <w:szCs w:val="24"/>
          <w:lang w:val="kk-KZ"/>
        </w:rPr>
      </w:pPr>
    </w:p>
    <w:p w:rsidR="00120444" w:rsidRPr="003D6640" w:rsidRDefault="00120444" w:rsidP="00120444">
      <w:pPr>
        <w:jc w:val="center"/>
        <w:rPr>
          <w:rFonts w:ascii="Calibri" w:hAnsi="Calibri" w:cs="Calibri"/>
          <w:b/>
          <w:szCs w:val="24"/>
          <w:lang w:val="kk-KZ"/>
        </w:rPr>
      </w:pPr>
    </w:p>
    <w:p w:rsidR="001C3B89" w:rsidRPr="00FC6234" w:rsidRDefault="00FC6234" w:rsidP="00FC6234">
      <w:pPr>
        <w:jc w:val="center"/>
        <w:rPr>
          <w:rFonts w:asciiTheme="minorHAnsi" w:eastAsia="Arial Unicode MS" w:hAnsiTheme="minorHAnsi" w:cstheme="minorHAnsi"/>
          <w:b/>
          <w:szCs w:val="24"/>
          <w:lang w:val="kk-KZ"/>
        </w:rPr>
      </w:pPr>
      <w:r w:rsidRPr="00FC6234">
        <w:rPr>
          <w:rFonts w:asciiTheme="minorHAnsi" w:eastAsia="Arial Unicode MS" w:hAnsiTheme="minorHAnsi" w:cstheme="minorHAnsi"/>
          <w:b/>
          <w:szCs w:val="24"/>
          <w:lang w:val="kk-KZ"/>
        </w:rPr>
        <w:t xml:space="preserve">«Қазақстан Республикасы Ұлттық Банкінің бюджет қаражаты (шығыстар сметасы) есебінен ұсталатын мемлекеттік мекемелер қызметкерлерінің қызметтік іссапарлары кезіндегі өтемақы төлемдерінің мөлшерлерін және тәртібін айқындау қағидаларын бекіту туралы» Қазақстан Республикасы Ұлттық Банкі Басқармасының 2019 жылғы 26 шілдедегі № 123 қаулысына өзгерістер енгізу туралы» Қазақстан Республикасы Ұлттық Банкі </w:t>
      </w:r>
      <w:r w:rsidRPr="00FC6234">
        <w:rPr>
          <w:rFonts w:asciiTheme="minorHAnsi" w:hAnsiTheme="minorHAnsi" w:cstheme="minorHAnsi"/>
          <w:b/>
          <w:szCs w:val="24"/>
          <w:lang w:val="kk-KZ"/>
        </w:rPr>
        <w:t xml:space="preserve">Басқармасы </w:t>
      </w:r>
      <w:r w:rsidRPr="00FC6234">
        <w:rPr>
          <w:rFonts w:asciiTheme="minorHAnsi" w:eastAsia="Arial Unicode MS" w:hAnsiTheme="minorHAnsi" w:cstheme="minorHAnsi"/>
          <w:b/>
          <w:szCs w:val="24"/>
          <w:lang w:val="kk-KZ"/>
        </w:rPr>
        <w:t xml:space="preserve">қаулысының жобасын </w:t>
      </w:r>
      <w:r w:rsidRPr="00FC6234">
        <w:rPr>
          <w:rFonts w:asciiTheme="minorHAnsi" w:hAnsiTheme="minorHAnsi" w:cstheme="minorHAnsi"/>
          <w:b/>
          <w:szCs w:val="24"/>
          <w:lang w:val="kk-KZ"/>
        </w:rPr>
        <w:t>әзірлеу туралы</w:t>
      </w:r>
    </w:p>
    <w:p w:rsidR="002C62AA" w:rsidRPr="00FC6234" w:rsidRDefault="002C62AA" w:rsidP="006F582D">
      <w:pPr>
        <w:jc w:val="center"/>
        <w:rPr>
          <w:rFonts w:ascii="Calibri" w:hAnsi="Calibri" w:cs="Calibri"/>
          <w:b/>
          <w:szCs w:val="24"/>
          <w:lang w:val="kk-KZ"/>
        </w:rPr>
      </w:pPr>
    </w:p>
    <w:p w:rsidR="006C36E4" w:rsidRPr="005536AA" w:rsidRDefault="006C36E4" w:rsidP="00BD4F93">
      <w:pPr>
        <w:suppressAutoHyphens/>
        <w:ind w:firstLine="708"/>
        <w:jc w:val="both"/>
        <w:rPr>
          <w:rFonts w:asciiTheme="minorHAnsi" w:hAnsiTheme="minorHAnsi" w:cstheme="minorHAnsi"/>
          <w:szCs w:val="24"/>
          <w:lang w:val="kk-KZ"/>
        </w:rPr>
      </w:pPr>
    </w:p>
    <w:p w:rsidR="006C36E4" w:rsidRPr="00D13AA5" w:rsidRDefault="006C36E4" w:rsidP="00BD4F93">
      <w:pPr>
        <w:suppressAutoHyphens/>
        <w:ind w:firstLine="708"/>
        <w:jc w:val="both"/>
        <w:rPr>
          <w:rFonts w:asciiTheme="minorHAnsi" w:eastAsia="Arial Unicode MS" w:hAnsiTheme="minorHAnsi" w:cstheme="minorHAnsi"/>
          <w:szCs w:val="24"/>
          <w:lang w:val="kk-KZ"/>
        </w:rPr>
      </w:pPr>
      <w:r w:rsidRPr="00D13AA5">
        <w:rPr>
          <w:rFonts w:asciiTheme="minorHAnsi" w:eastAsia="Arial Unicode MS" w:hAnsiTheme="minorHAnsi" w:cstheme="minorHAnsi"/>
          <w:szCs w:val="24"/>
          <w:lang w:val="kk-KZ"/>
        </w:rPr>
        <w:t>Қазақстан Республикасы</w:t>
      </w:r>
      <w:r w:rsidR="00A53A07" w:rsidRPr="00D13AA5">
        <w:rPr>
          <w:rFonts w:asciiTheme="minorHAnsi" w:eastAsia="Arial Unicode MS" w:hAnsiTheme="minorHAnsi" w:cstheme="minorHAnsi"/>
          <w:szCs w:val="24"/>
          <w:lang w:val="kk-KZ"/>
        </w:rPr>
        <w:t>ның</w:t>
      </w:r>
      <w:r w:rsidRPr="00D13AA5">
        <w:rPr>
          <w:rFonts w:asciiTheme="minorHAnsi" w:eastAsia="Arial Unicode MS" w:hAnsiTheme="minorHAnsi" w:cstheme="minorHAnsi"/>
          <w:szCs w:val="24"/>
          <w:lang w:val="kk-KZ"/>
        </w:rPr>
        <w:t xml:space="preserve"> Ұлттық Банкі</w:t>
      </w:r>
      <w:r w:rsidR="00A53A07" w:rsidRPr="00D13AA5">
        <w:rPr>
          <w:rFonts w:asciiTheme="minorHAnsi" w:eastAsia="Arial Unicode MS" w:hAnsiTheme="minorHAnsi" w:cstheme="minorHAnsi"/>
          <w:szCs w:val="24"/>
          <w:lang w:val="kk-KZ"/>
        </w:rPr>
        <w:t xml:space="preserve"> (бұдан әрі – ҚРҰБ)</w:t>
      </w:r>
      <w:r w:rsidRPr="00D13AA5">
        <w:rPr>
          <w:rFonts w:asciiTheme="minorHAnsi" w:eastAsia="Arial Unicode MS" w:hAnsiTheme="minorHAnsi" w:cstheme="minorHAnsi"/>
          <w:szCs w:val="24"/>
          <w:lang w:val="kk-KZ"/>
        </w:rPr>
        <w:t xml:space="preserve"> «Қазақстан Республикасы Ұлттық Банкінің бюджет қаражаты (шығыстар сметасы) есебінен ұсталатын мемлекеттік мекемелер қызметкерлерінің қызметтік іссапарлары кезіндегі өтемақы төлемдерінің мөлшерлерін және тәртібін айқындау қағидаларын бекіту туралы» Қазақстан Республикасы Ұлттық Банкі Басқармасының 2019 жылғы 26 шілдедегі № 123 қаулысына өзгерістер енгізу туралы» Қазақстан Республикасы Ұлттық Банкі </w:t>
      </w:r>
      <w:r w:rsidRPr="00D13AA5">
        <w:rPr>
          <w:rFonts w:asciiTheme="minorHAnsi" w:hAnsiTheme="minorHAnsi" w:cstheme="minorHAnsi"/>
          <w:szCs w:val="24"/>
          <w:lang w:val="kk-KZ"/>
        </w:rPr>
        <w:t xml:space="preserve">Басқармасы </w:t>
      </w:r>
      <w:r w:rsidRPr="00D13AA5">
        <w:rPr>
          <w:rFonts w:asciiTheme="minorHAnsi" w:eastAsia="Arial Unicode MS" w:hAnsiTheme="minorHAnsi" w:cstheme="minorHAnsi"/>
          <w:szCs w:val="24"/>
          <w:lang w:val="kk-KZ"/>
        </w:rPr>
        <w:t>қаулысының жобасын</w:t>
      </w:r>
      <w:r w:rsidR="00A53A07" w:rsidRPr="00D13AA5">
        <w:rPr>
          <w:rFonts w:asciiTheme="minorHAnsi" w:eastAsia="Arial Unicode MS" w:hAnsiTheme="minorHAnsi" w:cstheme="minorHAnsi"/>
          <w:szCs w:val="24"/>
          <w:lang w:val="kk-KZ"/>
        </w:rPr>
        <w:t xml:space="preserve"> </w:t>
      </w:r>
      <w:r w:rsidR="00A53A07" w:rsidRPr="00D13AA5">
        <w:rPr>
          <w:rFonts w:asciiTheme="minorHAnsi" w:hAnsiTheme="minorHAnsi" w:cstheme="minorHAnsi"/>
          <w:szCs w:val="24"/>
          <w:lang w:val="kk-KZ"/>
        </w:rPr>
        <w:t>(бұдан әрі – Қаулы жобасы) әзірлегені туралы хабарлайды.</w:t>
      </w:r>
    </w:p>
    <w:p w:rsidR="006C36E4" w:rsidRPr="00D13AA5" w:rsidRDefault="006C36E4" w:rsidP="00BD4F93">
      <w:pPr>
        <w:suppressAutoHyphens/>
        <w:ind w:firstLine="708"/>
        <w:jc w:val="both"/>
        <w:rPr>
          <w:rFonts w:asciiTheme="minorHAnsi" w:hAnsiTheme="minorHAnsi" w:cstheme="minorHAnsi"/>
          <w:szCs w:val="24"/>
          <w:lang w:val="kk-KZ"/>
        </w:rPr>
      </w:pPr>
    </w:p>
    <w:p w:rsidR="00283D33" w:rsidRPr="00D13AA5" w:rsidRDefault="00A53A07" w:rsidP="0094128C">
      <w:pPr>
        <w:suppressAutoHyphens/>
        <w:ind w:firstLine="708"/>
        <w:jc w:val="both"/>
        <w:rPr>
          <w:rFonts w:asciiTheme="minorHAnsi" w:hAnsiTheme="minorHAnsi" w:cstheme="minorHAnsi"/>
          <w:szCs w:val="24"/>
          <w:lang w:val="kk-KZ"/>
        </w:rPr>
      </w:pPr>
      <w:r w:rsidRPr="00D13AA5">
        <w:rPr>
          <w:rFonts w:asciiTheme="minorHAnsi" w:hAnsiTheme="minorHAnsi" w:cstheme="minorHAnsi"/>
          <w:szCs w:val="24"/>
          <w:lang w:val="kk-KZ"/>
        </w:rPr>
        <w:t xml:space="preserve">Қаулы жобасы </w:t>
      </w:r>
      <w:r w:rsidR="002A0A7F" w:rsidRPr="00D13AA5">
        <w:rPr>
          <w:rFonts w:asciiTheme="minorHAnsi" w:hAnsiTheme="minorHAnsi" w:cstheme="minorHAnsi"/>
          <w:szCs w:val="24"/>
          <w:lang w:val="kk-KZ"/>
        </w:rPr>
        <w:t>қызметкерлерді Қазақстан Республикасының шегінде қызметтік іссапарларға жіберу кезінде</w:t>
      </w:r>
      <w:bookmarkStart w:id="0" w:name="_GoBack"/>
      <w:bookmarkEnd w:id="0"/>
      <w:r w:rsidR="002A0A7F" w:rsidRPr="00D13AA5">
        <w:rPr>
          <w:rFonts w:asciiTheme="minorHAnsi" w:hAnsiTheme="minorHAnsi" w:cstheme="minorHAnsi"/>
          <w:szCs w:val="24"/>
          <w:lang w:val="kk-KZ"/>
        </w:rPr>
        <w:t xml:space="preserve">гі </w:t>
      </w:r>
      <w:r w:rsidRPr="00D13AA5">
        <w:rPr>
          <w:rFonts w:asciiTheme="minorHAnsi" w:hAnsiTheme="minorHAnsi" w:cstheme="minorHAnsi"/>
          <w:szCs w:val="24"/>
          <w:lang w:val="kk-KZ"/>
        </w:rPr>
        <w:t xml:space="preserve">тәуліктік және пәтерлік </w:t>
      </w:r>
      <w:r w:rsidR="005A3E1F" w:rsidRPr="00D13AA5">
        <w:rPr>
          <w:rFonts w:asciiTheme="minorHAnsi" w:hAnsiTheme="minorHAnsi" w:cstheme="minorHAnsi"/>
          <w:szCs w:val="24"/>
          <w:lang w:val="kk-KZ"/>
        </w:rPr>
        <w:t>шығыстар</w:t>
      </w:r>
      <w:r w:rsidR="005D1846" w:rsidRPr="00D13AA5">
        <w:rPr>
          <w:rFonts w:asciiTheme="minorHAnsi" w:hAnsiTheme="minorHAnsi" w:cstheme="minorHAnsi"/>
          <w:szCs w:val="24"/>
          <w:lang w:val="kk-KZ"/>
        </w:rPr>
        <w:t xml:space="preserve"> мөлшерлерін</w:t>
      </w:r>
      <w:r w:rsidR="005A3E1F" w:rsidRPr="00D13AA5">
        <w:rPr>
          <w:rFonts w:asciiTheme="minorHAnsi" w:hAnsiTheme="minorHAnsi" w:cstheme="minorHAnsi"/>
          <w:szCs w:val="24"/>
          <w:lang w:val="kk-KZ"/>
        </w:rPr>
        <w:t xml:space="preserve"> </w:t>
      </w:r>
      <w:r w:rsidR="00D60E76" w:rsidRPr="00D13AA5">
        <w:rPr>
          <w:rFonts w:asciiTheme="minorHAnsi" w:hAnsiTheme="minorHAnsi" w:cstheme="minorHAnsi"/>
          <w:szCs w:val="24"/>
          <w:lang w:val="kk-KZ"/>
        </w:rPr>
        <w:t xml:space="preserve">және де </w:t>
      </w:r>
      <w:r w:rsidR="00194CB8" w:rsidRPr="00D13AA5">
        <w:rPr>
          <w:rFonts w:asciiTheme="minorHAnsi" w:hAnsiTheme="minorHAnsi" w:cstheme="minorHAnsi"/>
          <w:szCs w:val="24"/>
          <w:lang w:val="kk-KZ"/>
        </w:rPr>
        <w:t xml:space="preserve">ұзақ шетелдік ұшулар кезінде </w:t>
      </w:r>
      <w:r w:rsidR="004B2CFA" w:rsidRPr="00D13AA5">
        <w:rPr>
          <w:rStyle w:val="s0"/>
          <w:rFonts w:asciiTheme="minorHAnsi" w:hAnsiTheme="minorHAnsi" w:cstheme="minorHAnsi"/>
          <w:lang w:val="kk-KZ"/>
        </w:rPr>
        <w:t>әуе билет</w:t>
      </w:r>
      <w:r w:rsidR="005D1846" w:rsidRPr="00D13AA5">
        <w:rPr>
          <w:rStyle w:val="s0"/>
          <w:rFonts w:asciiTheme="minorHAnsi" w:hAnsiTheme="minorHAnsi" w:cstheme="minorHAnsi"/>
          <w:lang w:val="kk-KZ"/>
        </w:rPr>
        <w:t>т</w:t>
      </w:r>
      <w:r w:rsidR="004B2CFA" w:rsidRPr="00D13AA5">
        <w:rPr>
          <w:rStyle w:val="s0"/>
          <w:rFonts w:asciiTheme="minorHAnsi" w:hAnsiTheme="minorHAnsi" w:cstheme="minorHAnsi"/>
          <w:lang w:val="kk-KZ"/>
        </w:rPr>
        <w:t xml:space="preserve">ің </w:t>
      </w:r>
      <w:r w:rsidR="005A3E1F" w:rsidRPr="00D13AA5">
        <w:rPr>
          <w:rStyle w:val="s0"/>
          <w:rFonts w:asciiTheme="minorHAnsi" w:hAnsiTheme="minorHAnsi" w:cstheme="minorHAnsi"/>
          <w:lang w:val="kk-KZ"/>
        </w:rPr>
        <w:t>сыныбы</w:t>
      </w:r>
      <w:r w:rsidR="005D1846" w:rsidRPr="00D13AA5">
        <w:rPr>
          <w:rStyle w:val="s0"/>
          <w:rFonts w:asciiTheme="minorHAnsi" w:hAnsiTheme="minorHAnsi" w:cstheme="minorHAnsi"/>
          <w:lang w:val="kk-KZ"/>
        </w:rPr>
        <w:t>н өзгерту</w:t>
      </w:r>
      <w:r w:rsidR="004B2CFA" w:rsidRPr="00D13AA5">
        <w:rPr>
          <w:rStyle w:val="s0"/>
          <w:rFonts w:asciiTheme="minorHAnsi" w:hAnsiTheme="minorHAnsi" w:cstheme="minorHAnsi"/>
          <w:lang w:val="kk-KZ"/>
        </w:rPr>
        <w:t xml:space="preserve"> </w:t>
      </w:r>
      <w:r w:rsidRPr="00D13AA5">
        <w:rPr>
          <w:rFonts w:asciiTheme="minorHAnsi" w:hAnsiTheme="minorHAnsi" w:cstheme="minorHAnsi"/>
          <w:szCs w:val="24"/>
          <w:lang w:val="kk-KZ"/>
        </w:rPr>
        <w:t xml:space="preserve">бөлігінде </w:t>
      </w:r>
      <w:r w:rsidR="00D13AA5" w:rsidRPr="00D13AA5">
        <w:rPr>
          <w:rFonts w:asciiTheme="minorHAnsi" w:hAnsiTheme="minorHAnsi" w:cstheme="minorHAnsi"/>
          <w:szCs w:val="24"/>
          <w:lang w:val="kk-KZ"/>
        </w:rPr>
        <w:t xml:space="preserve">ҚРҰБ бюджеті (шығыстар сметасы) </w:t>
      </w:r>
      <w:r w:rsidR="00D13AA5" w:rsidRPr="00D13AA5">
        <w:rPr>
          <w:rStyle w:val="s0"/>
          <w:rFonts w:asciiTheme="minorHAnsi" w:hAnsiTheme="minorHAnsi" w:cstheme="minorHAnsi"/>
          <w:lang w:val="kk-KZ"/>
        </w:rPr>
        <w:t xml:space="preserve">есебінен ұсталатын мемлекеттік мекемелер қызметкерлерінің қызметтік іссапарлары кезіндегі өтемақы төлемдерінің мөлшерлерін және тәртібін айқындау Қағидаларына </w:t>
      </w:r>
      <w:r w:rsidRPr="00D13AA5">
        <w:rPr>
          <w:rFonts w:asciiTheme="minorHAnsi" w:hAnsiTheme="minorHAnsi" w:cstheme="minorHAnsi"/>
          <w:szCs w:val="24"/>
          <w:lang w:val="kk-KZ"/>
        </w:rPr>
        <w:t xml:space="preserve">өзгерістер енгізуді көздейді. </w:t>
      </w:r>
    </w:p>
    <w:p w:rsidR="00A53A07" w:rsidRPr="005536AA" w:rsidRDefault="00A53A07" w:rsidP="0094128C">
      <w:pPr>
        <w:suppressAutoHyphens/>
        <w:ind w:firstLine="708"/>
        <w:jc w:val="both"/>
        <w:rPr>
          <w:rFonts w:asciiTheme="minorHAnsi" w:hAnsiTheme="minorHAnsi" w:cstheme="minorHAnsi"/>
          <w:szCs w:val="24"/>
          <w:lang w:val="kk-KZ"/>
        </w:rPr>
      </w:pPr>
    </w:p>
    <w:p w:rsidR="00207F01" w:rsidRPr="00072753" w:rsidRDefault="00207F01" w:rsidP="00207F01">
      <w:pPr>
        <w:ind w:firstLine="709"/>
        <w:jc w:val="both"/>
        <w:rPr>
          <w:rFonts w:asciiTheme="minorHAnsi" w:hAnsiTheme="minorHAnsi"/>
          <w:szCs w:val="24"/>
          <w:lang w:val="kk-KZ"/>
        </w:rPr>
      </w:pPr>
      <w:r w:rsidRPr="00072753">
        <w:rPr>
          <w:rFonts w:asciiTheme="minorHAnsi" w:hAnsiTheme="minorHAnsi"/>
          <w:szCs w:val="24"/>
          <w:lang w:val="kk-KZ"/>
        </w:rPr>
        <w:t>Қаулы жобасы</w:t>
      </w:r>
      <w:r>
        <w:rPr>
          <w:rFonts w:asciiTheme="minorHAnsi" w:hAnsiTheme="minorHAnsi"/>
          <w:szCs w:val="24"/>
          <w:lang w:val="kk-KZ"/>
        </w:rPr>
        <w:t xml:space="preserve">ның толық нұсқасымен </w:t>
      </w:r>
      <w:r w:rsidRPr="00072753">
        <w:rPr>
          <w:rFonts w:asciiTheme="minorHAnsi" w:hAnsiTheme="minorHAnsi"/>
          <w:szCs w:val="24"/>
          <w:lang w:val="kk-KZ"/>
        </w:rPr>
        <w:t>ашық нормативтік құқықтық актілердің интернет-порталында</w:t>
      </w:r>
      <w:r w:rsidR="0002249B">
        <w:rPr>
          <w:rFonts w:asciiTheme="minorHAnsi" w:hAnsiTheme="minorHAnsi"/>
          <w:szCs w:val="24"/>
          <w:lang w:val="kk-KZ"/>
        </w:rPr>
        <w:t xml:space="preserve"> </w:t>
      </w:r>
      <w:r w:rsidR="0002249B" w:rsidRPr="0002249B">
        <w:rPr>
          <w:rFonts w:asciiTheme="minorHAnsi" w:hAnsiTheme="minorHAnsi"/>
          <w:szCs w:val="24"/>
          <w:lang w:val="kk-KZ"/>
        </w:rPr>
        <w:t>танысуға болады</w:t>
      </w:r>
      <w:r w:rsidR="0002249B" w:rsidRPr="005536AA">
        <w:rPr>
          <w:rFonts w:cs="Calibri"/>
          <w:szCs w:val="24"/>
          <w:lang w:val="kk-KZ"/>
        </w:rPr>
        <w:t>:</w:t>
      </w:r>
      <w:r w:rsidR="0002249B" w:rsidRPr="005D13BD">
        <w:rPr>
          <w:rFonts w:cs="Calibri"/>
          <w:szCs w:val="24"/>
          <w:lang w:val="kk-KZ"/>
        </w:rPr>
        <w:t xml:space="preserve"> </w:t>
      </w:r>
      <w:hyperlink r:id="rId9" w:history="1">
        <w:r w:rsidR="00503C30" w:rsidRPr="003A3B3F">
          <w:rPr>
            <w:rStyle w:val="ad"/>
            <w:rFonts w:cs="Calibri"/>
            <w:szCs w:val="24"/>
            <w:lang w:val="kk-KZ"/>
          </w:rPr>
          <w:t>https://legalacts.egov.kz/npa/view?id=14746491</w:t>
        </w:r>
      </w:hyperlink>
      <w:r w:rsidR="0002249B" w:rsidRPr="005536AA">
        <w:rPr>
          <w:rFonts w:cs="Calibri"/>
          <w:szCs w:val="24"/>
          <w:lang w:val="kk-KZ" w:eastAsia="ru-RU"/>
        </w:rPr>
        <w:t>.</w:t>
      </w:r>
    </w:p>
    <w:p w:rsidR="00207F01" w:rsidRPr="00072753" w:rsidRDefault="00207F01" w:rsidP="00207F01">
      <w:pPr>
        <w:ind w:firstLine="709"/>
        <w:jc w:val="both"/>
        <w:rPr>
          <w:rFonts w:asciiTheme="minorHAnsi" w:hAnsiTheme="minorHAnsi"/>
          <w:szCs w:val="24"/>
          <w:lang w:val="kk-KZ"/>
        </w:rPr>
      </w:pPr>
    </w:p>
    <w:p w:rsidR="00207F01" w:rsidRPr="00072753" w:rsidRDefault="00207F01" w:rsidP="00207F01">
      <w:pPr>
        <w:ind w:firstLine="709"/>
        <w:jc w:val="both"/>
        <w:rPr>
          <w:rFonts w:asciiTheme="minorHAnsi" w:hAnsiTheme="minorHAnsi"/>
          <w:szCs w:val="24"/>
          <w:lang w:val="kk-KZ"/>
        </w:rPr>
      </w:pPr>
    </w:p>
    <w:p w:rsidR="00207F01" w:rsidRPr="00072753" w:rsidRDefault="00207F01" w:rsidP="00207F01">
      <w:pPr>
        <w:ind w:firstLine="709"/>
        <w:jc w:val="both"/>
        <w:rPr>
          <w:rFonts w:asciiTheme="minorHAnsi" w:hAnsiTheme="minorHAnsi"/>
          <w:szCs w:val="24"/>
          <w:lang w:val="kk-KZ"/>
        </w:rPr>
      </w:pPr>
    </w:p>
    <w:p w:rsidR="00207F01" w:rsidRPr="00072753" w:rsidRDefault="00207F01" w:rsidP="00207F01">
      <w:pPr>
        <w:jc w:val="center"/>
        <w:rPr>
          <w:rFonts w:asciiTheme="minorHAnsi" w:eastAsia="Times New Roman" w:hAnsiTheme="minorHAnsi"/>
          <w:szCs w:val="24"/>
          <w:lang w:val="kk-KZ"/>
        </w:rPr>
      </w:pPr>
      <w:r w:rsidRPr="00072753">
        <w:rPr>
          <w:rFonts w:asciiTheme="minorHAnsi" w:eastAsia="Times New Roman" w:hAnsiTheme="minorHAnsi"/>
          <w:szCs w:val="24"/>
          <w:lang w:val="kk-KZ"/>
        </w:rPr>
        <w:t>Барынша толық ақпаратты мынадай</w:t>
      </w:r>
      <w:r w:rsidR="0002249B" w:rsidRPr="0002249B">
        <w:rPr>
          <w:rFonts w:asciiTheme="minorHAnsi" w:eastAsia="Times New Roman" w:hAnsiTheme="minorHAnsi"/>
          <w:szCs w:val="24"/>
          <w:lang w:val="kk-KZ"/>
        </w:rPr>
        <w:t xml:space="preserve"> </w:t>
      </w:r>
      <w:r w:rsidR="0002249B" w:rsidRPr="00072753">
        <w:rPr>
          <w:rFonts w:asciiTheme="minorHAnsi" w:eastAsia="Times New Roman" w:hAnsiTheme="minorHAnsi"/>
          <w:szCs w:val="24"/>
          <w:lang w:val="kk-KZ"/>
        </w:rPr>
        <w:t>телефон арқылы алуға болады</w:t>
      </w:r>
      <w:r w:rsidRPr="00072753">
        <w:rPr>
          <w:rFonts w:asciiTheme="minorHAnsi" w:eastAsia="Times New Roman" w:hAnsiTheme="minorHAnsi"/>
          <w:szCs w:val="24"/>
          <w:lang w:val="kk-KZ"/>
        </w:rPr>
        <w:t>:</w:t>
      </w:r>
    </w:p>
    <w:p w:rsidR="0002249B" w:rsidRPr="0002249B" w:rsidRDefault="0002249B" w:rsidP="0002249B">
      <w:pPr>
        <w:pStyle w:val="af8"/>
        <w:jc w:val="center"/>
        <w:rPr>
          <w:rFonts w:asciiTheme="minorHAnsi" w:hAnsiTheme="minorHAnsi"/>
          <w:sz w:val="24"/>
          <w:szCs w:val="24"/>
          <w:lang w:val="kk-KZ"/>
        </w:rPr>
      </w:pPr>
      <w:r w:rsidRPr="0002249B">
        <w:rPr>
          <w:rFonts w:asciiTheme="minorHAnsi" w:hAnsiTheme="minorHAnsi"/>
          <w:sz w:val="24"/>
          <w:szCs w:val="24"/>
          <w:lang w:val="kk-KZ"/>
        </w:rPr>
        <w:t>+7 (7172) 77 52 05</w:t>
      </w:r>
    </w:p>
    <w:p w:rsidR="0002249B" w:rsidRPr="0002249B" w:rsidRDefault="0002249B" w:rsidP="0002249B">
      <w:pPr>
        <w:pStyle w:val="af8"/>
        <w:jc w:val="center"/>
        <w:rPr>
          <w:rFonts w:asciiTheme="minorHAnsi" w:hAnsiTheme="minorHAnsi"/>
          <w:sz w:val="24"/>
          <w:szCs w:val="24"/>
          <w:lang w:val="kk-KZ"/>
        </w:rPr>
      </w:pPr>
      <w:r w:rsidRPr="0002249B">
        <w:rPr>
          <w:rFonts w:asciiTheme="minorHAnsi" w:hAnsiTheme="minorHAnsi"/>
          <w:sz w:val="24"/>
          <w:szCs w:val="24"/>
          <w:lang w:val="kk-KZ"/>
        </w:rPr>
        <w:t>e-mail: press@nationalbank.kz</w:t>
      </w:r>
    </w:p>
    <w:p w:rsidR="0002249B" w:rsidRPr="00B40C6A" w:rsidRDefault="001B6636" w:rsidP="0002249B">
      <w:pPr>
        <w:pStyle w:val="af8"/>
        <w:jc w:val="center"/>
        <w:rPr>
          <w:rFonts w:asciiTheme="minorHAnsi" w:hAnsiTheme="minorHAnsi"/>
          <w:sz w:val="24"/>
          <w:szCs w:val="24"/>
          <w:lang w:val="kk-KZ"/>
        </w:rPr>
      </w:pPr>
      <w:hyperlink r:id="rId10" w:history="1">
        <w:r w:rsidR="0002249B" w:rsidRPr="00B40C6A">
          <w:rPr>
            <w:rStyle w:val="ad"/>
            <w:rFonts w:asciiTheme="minorHAnsi" w:hAnsiTheme="minorHAnsi"/>
            <w:sz w:val="24"/>
            <w:szCs w:val="24"/>
            <w:lang w:val="en-US"/>
          </w:rPr>
          <w:t>www.nationalbank.kz</w:t>
        </w:r>
      </w:hyperlink>
    </w:p>
    <w:p w:rsidR="0002249B" w:rsidRDefault="0002249B" w:rsidP="00207F01">
      <w:pPr>
        <w:jc w:val="center"/>
        <w:rPr>
          <w:rFonts w:asciiTheme="minorHAnsi" w:eastAsia="Times New Roman" w:hAnsiTheme="minorHAnsi"/>
          <w:szCs w:val="24"/>
          <w:lang w:val="kk-KZ"/>
        </w:rPr>
      </w:pPr>
    </w:p>
    <w:p w:rsidR="00766CA2" w:rsidRPr="00B0542E" w:rsidRDefault="00766CA2" w:rsidP="00766CA2">
      <w:pPr>
        <w:jc w:val="center"/>
        <w:rPr>
          <w:rFonts w:ascii="Calibri" w:hAnsi="Calibri" w:cs="Calibri"/>
          <w:color w:val="FF0000"/>
          <w:szCs w:val="24"/>
          <w:lang w:val="kk-KZ"/>
        </w:rPr>
      </w:pPr>
    </w:p>
    <w:sectPr w:rsidR="00766CA2" w:rsidRPr="00B0542E" w:rsidSect="006F582D">
      <w:pgSz w:w="11906" w:h="16838"/>
      <w:pgMar w:top="1134" w:right="851" w:bottom="709"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6636" w:rsidRDefault="001B6636" w:rsidP="00983743">
      <w:r>
        <w:separator/>
      </w:r>
    </w:p>
  </w:endnote>
  <w:endnote w:type="continuationSeparator" w:id="0">
    <w:p w:rsidR="001B6636" w:rsidRDefault="001B6636" w:rsidP="00983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n-ea">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20603050405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6636" w:rsidRDefault="001B6636" w:rsidP="00983743">
      <w:r>
        <w:separator/>
      </w:r>
    </w:p>
  </w:footnote>
  <w:footnote w:type="continuationSeparator" w:id="0">
    <w:p w:rsidR="001B6636" w:rsidRDefault="001B6636" w:rsidP="009837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907A1"/>
    <w:multiLevelType w:val="hybridMultilevel"/>
    <w:tmpl w:val="FBEE9958"/>
    <w:lvl w:ilvl="0" w:tplc="50DEECEA">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448415D"/>
    <w:multiLevelType w:val="hybridMultilevel"/>
    <w:tmpl w:val="7E6C78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4327652C"/>
    <w:multiLevelType w:val="hybridMultilevel"/>
    <w:tmpl w:val="6D163E14"/>
    <w:lvl w:ilvl="0" w:tplc="AA368D68">
      <w:start w:val="1"/>
      <w:numFmt w:val="decimal"/>
      <w:lvlText w:val="%1."/>
      <w:lvlJc w:val="left"/>
      <w:pPr>
        <w:ind w:left="1068" w:hanging="360"/>
      </w:pPr>
      <w:rPr>
        <w:rFonts w:eastAsia="+mn-ea"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66982B68"/>
    <w:multiLevelType w:val="hybridMultilevel"/>
    <w:tmpl w:val="FF0858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7E6"/>
    <w:rsid w:val="00001048"/>
    <w:rsid w:val="00003387"/>
    <w:rsid w:val="00004CBD"/>
    <w:rsid w:val="00006030"/>
    <w:rsid w:val="00006B2A"/>
    <w:rsid w:val="00007240"/>
    <w:rsid w:val="0000732A"/>
    <w:rsid w:val="00007BE5"/>
    <w:rsid w:val="00011349"/>
    <w:rsid w:val="00012C98"/>
    <w:rsid w:val="00013F4A"/>
    <w:rsid w:val="0001502E"/>
    <w:rsid w:val="000150B4"/>
    <w:rsid w:val="00016D64"/>
    <w:rsid w:val="00017199"/>
    <w:rsid w:val="0002249B"/>
    <w:rsid w:val="000237D0"/>
    <w:rsid w:val="000308DD"/>
    <w:rsid w:val="00031B03"/>
    <w:rsid w:val="000347C6"/>
    <w:rsid w:val="00036F35"/>
    <w:rsid w:val="000435E6"/>
    <w:rsid w:val="0004779C"/>
    <w:rsid w:val="00047EB3"/>
    <w:rsid w:val="00051CED"/>
    <w:rsid w:val="00052F82"/>
    <w:rsid w:val="00055647"/>
    <w:rsid w:val="000600FD"/>
    <w:rsid w:val="00061672"/>
    <w:rsid w:val="00063DA9"/>
    <w:rsid w:val="000675EE"/>
    <w:rsid w:val="00073622"/>
    <w:rsid w:val="00074AEE"/>
    <w:rsid w:val="0007545C"/>
    <w:rsid w:val="00076022"/>
    <w:rsid w:val="00082DD5"/>
    <w:rsid w:val="000834A6"/>
    <w:rsid w:val="00084841"/>
    <w:rsid w:val="00090974"/>
    <w:rsid w:val="00096851"/>
    <w:rsid w:val="00097DDC"/>
    <w:rsid w:val="00097FC9"/>
    <w:rsid w:val="000A0A31"/>
    <w:rsid w:val="000A24E4"/>
    <w:rsid w:val="000A6430"/>
    <w:rsid w:val="000B1CB2"/>
    <w:rsid w:val="000B1CDC"/>
    <w:rsid w:val="000B25DF"/>
    <w:rsid w:val="000B277A"/>
    <w:rsid w:val="000B409B"/>
    <w:rsid w:val="000B4506"/>
    <w:rsid w:val="000B46D8"/>
    <w:rsid w:val="000B55B6"/>
    <w:rsid w:val="000C0926"/>
    <w:rsid w:val="000C1577"/>
    <w:rsid w:val="000C604F"/>
    <w:rsid w:val="000C6A94"/>
    <w:rsid w:val="000D04A5"/>
    <w:rsid w:val="000D51BE"/>
    <w:rsid w:val="000D57D4"/>
    <w:rsid w:val="000D6590"/>
    <w:rsid w:val="000E142D"/>
    <w:rsid w:val="000E14F5"/>
    <w:rsid w:val="000E45DA"/>
    <w:rsid w:val="000E5144"/>
    <w:rsid w:val="000E7C93"/>
    <w:rsid w:val="000F6F90"/>
    <w:rsid w:val="000F775F"/>
    <w:rsid w:val="000F7C9B"/>
    <w:rsid w:val="00100371"/>
    <w:rsid w:val="00101818"/>
    <w:rsid w:val="001066A8"/>
    <w:rsid w:val="0010699C"/>
    <w:rsid w:val="0011195C"/>
    <w:rsid w:val="00112AAA"/>
    <w:rsid w:val="00114E5C"/>
    <w:rsid w:val="00115BCA"/>
    <w:rsid w:val="00115C83"/>
    <w:rsid w:val="00120444"/>
    <w:rsid w:val="001228FC"/>
    <w:rsid w:val="0012514D"/>
    <w:rsid w:val="0012545A"/>
    <w:rsid w:val="00125781"/>
    <w:rsid w:val="00125A1C"/>
    <w:rsid w:val="001278BE"/>
    <w:rsid w:val="00130B64"/>
    <w:rsid w:val="001349BC"/>
    <w:rsid w:val="0013626C"/>
    <w:rsid w:val="001402CF"/>
    <w:rsid w:val="00144FEE"/>
    <w:rsid w:val="001450C3"/>
    <w:rsid w:val="00155091"/>
    <w:rsid w:val="00156D09"/>
    <w:rsid w:val="0015758B"/>
    <w:rsid w:val="0016197F"/>
    <w:rsid w:val="001639C1"/>
    <w:rsid w:val="0016480F"/>
    <w:rsid w:val="00165BF4"/>
    <w:rsid w:val="0017775B"/>
    <w:rsid w:val="00186156"/>
    <w:rsid w:val="0018799F"/>
    <w:rsid w:val="00194CB8"/>
    <w:rsid w:val="00196D50"/>
    <w:rsid w:val="00197052"/>
    <w:rsid w:val="001A067D"/>
    <w:rsid w:val="001A0D02"/>
    <w:rsid w:val="001A1D03"/>
    <w:rsid w:val="001A3D65"/>
    <w:rsid w:val="001B5109"/>
    <w:rsid w:val="001B6636"/>
    <w:rsid w:val="001B7F93"/>
    <w:rsid w:val="001C2507"/>
    <w:rsid w:val="001C2698"/>
    <w:rsid w:val="001C3B89"/>
    <w:rsid w:val="001C405B"/>
    <w:rsid w:val="001D0BA9"/>
    <w:rsid w:val="001D2383"/>
    <w:rsid w:val="001D54EC"/>
    <w:rsid w:val="001E0E8F"/>
    <w:rsid w:val="001E512F"/>
    <w:rsid w:val="001F1663"/>
    <w:rsid w:val="001F6F81"/>
    <w:rsid w:val="00202C31"/>
    <w:rsid w:val="0020481E"/>
    <w:rsid w:val="00204C9D"/>
    <w:rsid w:val="00207F01"/>
    <w:rsid w:val="00213557"/>
    <w:rsid w:val="002148A5"/>
    <w:rsid w:val="0021635E"/>
    <w:rsid w:val="00217231"/>
    <w:rsid w:val="002300FB"/>
    <w:rsid w:val="00231205"/>
    <w:rsid w:val="00232397"/>
    <w:rsid w:val="002326A6"/>
    <w:rsid w:val="00233F4F"/>
    <w:rsid w:val="002400DC"/>
    <w:rsid w:val="00240979"/>
    <w:rsid w:val="0024123D"/>
    <w:rsid w:val="00243F62"/>
    <w:rsid w:val="00245D0C"/>
    <w:rsid w:val="00250689"/>
    <w:rsid w:val="002554D7"/>
    <w:rsid w:val="00255E1B"/>
    <w:rsid w:val="00271924"/>
    <w:rsid w:val="00271925"/>
    <w:rsid w:val="00271BAE"/>
    <w:rsid w:val="00273F2E"/>
    <w:rsid w:val="00274AF5"/>
    <w:rsid w:val="002774D8"/>
    <w:rsid w:val="002814FF"/>
    <w:rsid w:val="002820B4"/>
    <w:rsid w:val="0028381A"/>
    <w:rsid w:val="00283D33"/>
    <w:rsid w:val="002863CB"/>
    <w:rsid w:val="002867E6"/>
    <w:rsid w:val="00290C80"/>
    <w:rsid w:val="00294C6F"/>
    <w:rsid w:val="002A0785"/>
    <w:rsid w:val="002A0820"/>
    <w:rsid w:val="002A0A7F"/>
    <w:rsid w:val="002B2B9D"/>
    <w:rsid w:val="002B3550"/>
    <w:rsid w:val="002B722E"/>
    <w:rsid w:val="002B732D"/>
    <w:rsid w:val="002C0C0C"/>
    <w:rsid w:val="002C27D2"/>
    <w:rsid w:val="002C5AA5"/>
    <w:rsid w:val="002C62AA"/>
    <w:rsid w:val="002D420B"/>
    <w:rsid w:val="002D7CDA"/>
    <w:rsid w:val="002E16FD"/>
    <w:rsid w:val="002E32F2"/>
    <w:rsid w:val="002E602F"/>
    <w:rsid w:val="002F55DF"/>
    <w:rsid w:val="002F6255"/>
    <w:rsid w:val="002F73E5"/>
    <w:rsid w:val="003028C2"/>
    <w:rsid w:val="00302AD0"/>
    <w:rsid w:val="00305A03"/>
    <w:rsid w:val="003110B0"/>
    <w:rsid w:val="0031168B"/>
    <w:rsid w:val="0031227B"/>
    <w:rsid w:val="00313341"/>
    <w:rsid w:val="003146B2"/>
    <w:rsid w:val="00317E84"/>
    <w:rsid w:val="0032225B"/>
    <w:rsid w:val="003237FF"/>
    <w:rsid w:val="00324256"/>
    <w:rsid w:val="00324AC2"/>
    <w:rsid w:val="00324D3E"/>
    <w:rsid w:val="0032702B"/>
    <w:rsid w:val="00344C13"/>
    <w:rsid w:val="00346C53"/>
    <w:rsid w:val="003471CF"/>
    <w:rsid w:val="00351C98"/>
    <w:rsid w:val="0035353B"/>
    <w:rsid w:val="00357E85"/>
    <w:rsid w:val="0036194C"/>
    <w:rsid w:val="00363059"/>
    <w:rsid w:val="0036722B"/>
    <w:rsid w:val="00370A37"/>
    <w:rsid w:val="00371874"/>
    <w:rsid w:val="00371DC7"/>
    <w:rsid w:val="00376961"/>
    <w:rsid w:val="00377E6D"/>
    <w:rsid w:val="00383AE6"/>
    <w:rsid w:val="00384260"/>
    <w:rsid w:val="0038502A"/>
    <w:rsid w:val="003860A7"/>
    <w:rsid w:val="00391F04"/>
    <w:rsid w:val="00392CBB"/>
    <w:rsid w:val="003937D9"/>
    <w:rsid w:val="003B0062"/>
    <w:rsid w:val="003B3D1F"/>
    <w:rsid w:val="003B7B8E"/>
    <w:rsid w:val="003C05D6"/>
    <w:rsid w:val="003C1783"/>
    <w:rsid w:val="003C3046"/>
    <w:rsid w:val="003D17CD"/>
    <w:rsid w:val="003D2D03"/>
    <w:rsid w:val="003D37A3"/>
    <w:rsid w:val="003D6640"/>
    <w:rsid w:val="003E35CD"/>
    <w:rsid w:val="003E7F9B"/>
    <w:rsid w:val="003F2B6D"/>
    <w:rsid w:val="003F734A"/>
    <w:rsid w:val="00403DF1"/>
    <w:rsid w:val="004040DB"/>
    <w:rsid w:val="00412A5C"/>
    <w:rsid w:val="00421585"/>
    <w:rsid w:val="004227DC"/>
    <w:rsid w:val="00422AC9"/>
    <w:rsid w:val="00422EEC"/>
    <w:rsid w:val="00423C62"/>
    <w:rsid w:val="004269E5"/>
    <w:rsid w:val="00433538"/>
    <w:rsid w:val="0043455A"/>
    <w:rsid w:val="0043623E"/>
    <w:rsid w:val="00437601"/>
    <w:rsid w:val="00445002"/>
    <w:rsid w:val="00447759"/>
    <w:rsid w:val="004518A6"/>
    <w:rsid w:val="00455CDF"/>
    <w:rsid w:val="00456CD4"/>
    <w:rsid w:val="0046224B"/>
    <w:rsid w:val="0046358B"/>
    <w:rsid w:val="004637C3"/>
    <w:rsid w:val="00467B41"/>
    <w:rsid w:val="004713AE"/>
    <w:rsid w:val="0047767B"/>
    <w:rsid w:val="00481939"/>
    <w:rsid w:val="00482665"/>
    <w:rsid w:val="00483600"/>
    <w:rsid w:val="00486184"/>
    <w:rsid w:val="00497AC1"/>
    <w:rsid w:val="004A0E96"/>
    <w:rsid w:val="004A2011"/>
    <w:rsid w:val="004A4787"/>
    <w:rsid w:val="004A72D8"/>
    <w:rsid w:val="004B0C0D"/>
    <w:rsid w:val="004B176E"/>
    <w:rsid w:val="004B1829"/>
    <w:rsid w:val="004B2064"/>
    <w:rsid w:val="004B2CFA"/>
    <w:rsid w:val="004B583F"/>
    <w:rsid w:val="004B5DA4"/>
    <w:rsid w:val="004B79A4"/>
    <w:rsid w:val="004C2725"/>
    <w:rsid w:val="004C3367"/>
    <w:rsid w:val="004C3FCB"/>
    <w:rsid w:val="004C6363"/>
    <w:rsid w:val="004E34BF"/>
    <w:rsid w:val="004E3B2D"/>
    <w:rsid w:val="004E55E3"/>
    <w:rsid w:val="004E7F3F"/>
    <w:rsid w:val="004F154D"/>
    <w:rsid w:val="00500464"/>
    <w:rsid w:val="00501BCF"/>
    <w:rsid w:val="00503C30"/>
    <w:rsid w:val="00507336"/>
    <w:rsid w:val="00510A86"/>
    <w:rsid w:val="00511C30"/>
    <w:rsid w:val="00520232"/>
    <w:rsid w:val="0052527E"/>
    <w:rsid w:val="00525D3E"/>
    <w:rsid w:val="0052713A"/>
    <w:rsid w:val="00534A7D"/>
    <w:rsid w:val="005354CF"/>
    <w:rsid w:val="005403A7"/>
    <w:rsid w:val="005424C9"/>
    <w:rsid w:val="00542D22"/>
    <w:rsid w:val="00543B4F"/>
    <w:rsid w:val="005449AE"/>
    <w:rsid w:val="005452E1"/>
    <w:rsid w:val="005536AA"/>
    <w:rsid w:val="00554135"/>
    <w:rsid w:val="00556BC3"/>
    <w:rsid w:val="00561F43"/>
    <w:rsid w:val="00563ADF"/>
    <w:rsid w:val="00574132"/>
    <w:rsid w:val="00576063"/>
    <w:rsid w:val="00577040"/>
    <w:rsid w:val="00581EE3"/>
    <w:rsid w:val="00582B99"/>
    <w:rsid w:val="00584A25"/>
    <w:rsid w:val="00585FF4"/>
    <w:rsid w:val="00592406"/>
    <w:rsid w:val="00593ECB"/>
    <w:rsid w:val="00595A10"/>
    <w:rsid w:val="005A00DE"/>
    <w:rsid w:val="005A0146"/>
    <w:rsid w:val="005A1AA9"/>
    <w:rsid w:val="005A269E"/>
    <w:rsid w:val="005A3E1F"/>
    <w:rsid w:val="005A46AB"/>
    <w:rsid w:val="005A5B3D"/>
    <w:rsid w:val="005B15D1"/>
    <w:rsid w:val="005B1D08"/>
    <w:rsid w:val="005D13BD"/>
    <w:rsid w:val="005D1575"/>
    <w:rsid w:val="005D1846"/>
    <w:rsid w:val="005D305B"/>
    <w:rsid w:val="005D424F"/>
    <w:rsid w:val="005D5033"/>
    <w:rsid w:val="005D6AAF"/>
    <w:rsid w:val="005E0FFC"/>
    <w:rsid w:val="005E563C"/>
    <w:rsid w:val="005E6AB4"/>
    <w:rsid w:val="005E6F06"/>
    <w:rsid w:val="005E7B66"/>
    <w:rsid w:val="005F667C"/>
    <w:rsid w:val="00602D8F"/>
    <w:rsid w:val="006030F7"/>
    <w:rsid w:val="00603B9E"/>
    <w:rsid w:val="00606639"/>
    <w:rsid w:val="00606C8A"/>
    <w:rsid w:val="00617D56"/>
    <w:rsid w:val="00617FAC"/>
    <w:rsid w:val="00620429"/>
    <w:rsid w:val="00623479"/>
    <w:rsid w:val="00625F66"/>
    <w:rsid w:val="00626C5C"/>
    <w:rsid w:val="00626FB4"/>
    <w:rsid w:val="00630137"/>
    <w:rsid w:val="006303AE"/>
    <w:rsid w:val="006308FC"/>
    <w:rsid w:val="00630918"/>
    <w:rsid w:val="00632175"/>
    <w:rsid w:val="0063278B"/>
    <w:rsid w:val="00633D7A"/>
    <w:rsid w:val="00636910"/>
    <w:rsid w:val="006404C1"/>
    <w:rsid w:val="00640BA3"/>
    <w:rsid w:val="0064215B"/>
    <w:rsid w:val="00643B43"/>
    <w:rsid w:val="006441A3"/>
    <w:rsid w:val="0064617E"/>
    <w:rsid w:val="00646268"/>
    <w:rsid w:val="00646E1E"/>
    <w:rsid w:val="00647A6D"/>
    <w:rsid w:val="00663218"/>
    <w:rsid w:val="00666DFE"/>
    <w:rsid w:val="00674214"/>
    <w:rsid w:val="00674D4C"/>
    <w:rsid w:val="006831B5"/>
    <w:rsid w:val="006845F8"/>
    <w:rsid w:val="006877F6"/>
    <w:rsid w:val="00690312"/>
    <w:rsid w:val="00690FD8"/>
    <w:rsid w:val="00691BC7"/>
    <w:rsid w:val="006930C5"/>
    <w:rsid w:val="0069656E"/>
    <w:rsid w:val="00696CF3"/>
    <w:rsid w:val="006A5BA7"/>
    <w:rsid w:val="006B5478"/>
    <w:rsid w:val="006C0C62"/>
    <w:rsid w:val="006C3374"/>
    <w:rsid w:val="006C36E4"/>
    <w:rsid w:val="006C4557"/>
    <w:rsid w:val="006D2D36"/>
    <w:rsid w:val="006D4365"/>
    <w:rsid w:val="006D4EAE"/>
    <w:rsid w:val="006D598B"/>
    <w:rsid w:val="006D6E0D"/>
    <w:rsid w:val="006E058B"/>
    <w:rsid w:val="006E2C3A"/>
    <w:rsid w:val="006E3D39"/>
    <w:rsid w:val="006E466C"/>
    <w:rsid w:val="006E552C"/>
    <w:rsid w:val="006F025F"/>
    <w:rsid w:val="006F3425"/>
    <w:rsid w:val="006F39C3"/>
    <w:rsid w:val="006F3B98"/>
    <w:rsid w:val="006F582D"/>
    <w:rsid w:val="006F77B5"/>
    <w:rsid w:val="006F7E6A"/>
    <w:rsid w:val="00707376"/>
    <w:rsid w:val="00707DD7"/>
    <w:rsid w:val="00710A8A"/>
    <w:rsid w:val="00713772"/>
    <w:rsid w:val="00717D04"/>
    <w:rsid w:val="0072128F"/>
    <w:rsid w:val="0072479E"/>
    <w:rsid w:val="00735DBF"/>
    <w:rsid w:val="00736986"/>
    <w:rsid w:val="00737CB2"/>
    <w:rsid w:val="00740E9F"/>
    <w:rsid w:val="00741824"/>
    <w:rsid w:val="007426AB"/>
    <w:rsid w:val="00747004"/>
    <w:rsid w:val="00750E0F"/>
    <w:rsid w:val="00751898"/>
    <w:rsid w:val="00752E54"/>
    <w:rsid w:val="00760D60"/>
    <w:rsid w:val="0076109F"/>
    <w:rsid w:val="00761C19"/>
    <w:rsid w:val="00766602"/>
    <w:rsid w:val="00766CA2"/>
    <w:rsid w:val="00766CD5"/>
    <w:rsid w:val="00772022"/>
    <w:rsid w:val="007724DB"/>
    <w:rsid w:val="00777A33"/>
    <w:rsid w:val="00777FF3"/>
    <w:rsid w:val="007816C1"/>
    <w:rsid w:val="00783186"/>
    <w:rsid w:val="00790012"/>
    <w:rsid w:val="00790B1F"/>
    <w:rsid w:val="00793C38"/>
    <w:rsid w:val="00796104"/>
    <w:rsid w:val="00797846"/>
    <w:rsid w:val="007A3C5B"/>
    <w:rsid w:val="007A45ED"/>
    <w:rsid w:val="007A6046"/>
    <w:rsid w:val="007A6E6E"/>
    <w:rsid w:val="007B118C"/>
    <w:rsid w:val="007B60DF"/>
    <w:rsid w:val="007C3B47"/>
    <w:rsid w:val="007C45CB"/>
    <w:rsid w:val="007C490E"/>
    <w:rsid w:val="007C664F"/>
    <w:rsid w:val="007D12CA"/>
    <w:rsid w:val="007D1B4C"/>
    <w:rsid w:val="007D3754"/>
    <w:rsid w:val="007D3D4A"/>
    <w:rsid w:val="007D6E54"/>
    <w:rsid w:val="007D79AB"/>
    <w:rsid w:val="007D7E0E"/>
    <w:rsid w:val="007E03D3"/>
    <w:rsid w:val="007E0D1C"/>
    <w:rsid w:val="007E3C02"/>
    <w:rsid w:val="007E4518"/>
    <w:rsid w:val="007F2C77"/>
    <w:rsid w:val="007F2FD5"/>
    <w:rsid w:val="007F4725"/>
    <w:rsid w:val="008027CC"/>
    <w:rsid w:val="008059D4"/>
    <w:rsid w:val="00805D98"/>
    <w:rsid w:val="00805DB6"/>
    <w:rsid w:val="0081093D"/>
    <w:rsid w:val="00813BB4"/>
    <w:rsid w:val="00814686"/>
    <w:rsid w:val="00815400"/>
    <w:rsid w:val="00816A42"/>
    <w:rsid w:val="00821702"/>
    <w:rsid w:val="00823067"/>
    <w:rsid w:val="0082539B"/>
    <w:rsid w:val="008303EF"/>
    <w:rsid w:val="00830624"/>
    <w:rsid w:val="00831DE0"/>
    <w:rsid w:val="00831F5A"/>
    <w:rsid w:val="00834CE0"/>
    <w:rsid w:val="008412DB"/>
    <w:rsid w:val="00847DBB"/>
    <w:rsid w:val="008506A8"/>
    <w:rsid w:val="0085168E"/>
    <w:rsid w:val="00851B5F"/>
    <w:rsid w:val="00853226"/>
    <w:rsid w:val="008545F0"/>
    <w:rsid w:val="008559B7"/>
    <w:rsid w:val="008561C8"/>
    <w:rsid w:val="00856513"/>
    <w:rsid w:val="0085778B"/>
    <w:rsid w:val="00860F7F"/>
    <w:rsid w:val="0086631A"/>
    <w:rsid w:val="00866A89"/>
    <w:rsid w:val="008736D0"/>
    <w:rsid w:val="0087504B"/>
    <w:rsid w:val="00877AE0"/>
    <w:rsid w:val="00880A28"/>
    <w:rsid w:val="00880F90"/>
    <w:rsid w:val="008825E6"/>
    <w:rsid w:val="008847EA"/>
    <w:rsid w:val="00885EAA"/>
    <w:rsid w:val="008879B6"/>
    <w:rsid w:val="00894FF4"/>
    <w:rsid w:val="00897125"/>
    <w:rsid w:val="008A0D58"/>
    <w:rsid w:val="008A2D65"/>
    <w:rsid w:val="008A4261"/>
    <w:rsid w:val="008A6F62"/>
    <w:rsid w:val="008B0BD5"/>
    <w:rsid w:val="008B2DBA"/>
    <w:rsid w:val="008B5D1A"/>
    <w:rsid w:val="008B5F31"/>
    <w:rsid w:val="008C3A67"/>
    <w:rsid w:val="008C7081"/>
    <w:rsid w:val="008D0527"/>
    <w:rsid w:val="008D1253"/>
    <w:rsid w:val="008D289C"/>
    <w:rsid w:val="008D6871"/>
    <w:rsid w:val="008D7D0A"/>
    <w:rsid w:val="008D7E35"/>
    <w:rsid w:val="008E0437"/>
    <w:rsid w:val="008E5C35"/>
    <w:rsid w:val="008F045F"/>
    <w:rsid w:val="008F1CB7"/>
    <w:rsid w:val="008F63AF"/>
    <w:rsid w:val="00902F38"/>
    <w:rsid w:val="0090306D"/>
    <w:rsid w:val="009046E6"/>
    <w:rsid w:val="00910370"/>
    <w:rsid w:val="00910838"/>
    <w:rsid w:val="009152B1"/>
    <w:rsid w:val="0092042C"/>
    <w:rsid w:val="00920D0A"/>
    <w:rsid w:val="009264B8"/>
    <w:rsid w:val="00931C08"/>
    <w:rsid w:val="00931EAB"/>
    <w:rsid w:val="0093299B"/>
    <w:rsid w:val="009335F9"/>
    <w:rsid w:val="009371A1"/>
    <w:rsid w:val="00937667"/>
    <w:rsid w:val="00937F56"/>
    <w:rsid w:val="009409D0"/>
    <w:rsid w:val="0094128C"/>
    <w:rsid w:val="00943543"/>
    <w:rsid w:val="00951E06"/>
    <w:rsid w:val="00955B3D"/>
    <w:rsid w:val="00957192"/>
    <w:rsid w:val="00960E42"/>
    <w:rsid w:val="009657FB"/>
    <w:rsid w:val="0096668D"/>
    <w:rsid w:val="00972820"/>
    <w:rsid w:val="00974293"/>
    <w:rsid w:val="00974416"/>
    <w:rsid w:val="00975979"/>
    <w:rsid w:val="0097659A"/>
    <w:rsid w:val="009818E6"/>
    <w:rsid w:val="00983743"/>
    <w:rsid w:val="00990E37"/>
    <w:rsid w:val="00995815"/>
    <w:rsid w:val="009A189E"/>
    <w:rsid w:val="009A645A"/>
    <w:rsid w:val="009A7F33"/>
    <w:rsid w:val="009B1AE3"/>
    <w:rsid w:val="009B29A9"/>
    <w:rsid w:val="009B482C"/>
    <w:rsid w:val="009B6D81"/>
    <w:rsid w:val="009B6F50"/>
    <w:rsid w:val="009C1F6E"/>
    <w:rsid w:val="009C2537"/>
    <w:rsid w:val="009C277A"/>
    <w:rsid w:val="009C2BDA"/>
    <w:rsid w:val="009C46E3"/>
    <w:rsid w:val="009C5A5B"/>
    <w:rsid w:val="009C6B54"/>
    <w:rsid w:val="009D2BC2"/>
    <w:rsid w:val="009D58AA"/>
    <w:rsid w:val="009E132C"/>
    <w:rsid w:val="009E2762"/>
    <w:rsid w:val="009E6BC6"/>
    <w:rsid w:val="009F0106"/>
    <w:rsid w:val="009F1B2A"/>
    <w:rsid w:val="009F60F1"/>
    <w:rsid w:val="00A027A8"/>
    <w:rsid w:val="00A04327"/>
    <w:rsid w:val="00A04A15"/>
    <w:rsid w:val="00A04B52"/>
    <w:rsid w:val="00A05AA6"/>
    <w:rsid w:val="00A1095E"/>
    <w:rsid w:val="00A12A02"/>
    <w:rsid w:val="00A22202"/>
    <w:rsid w:val="00A22FB2"/>
    <w:rsid w:val="00A23256"/>
    <w:rsid w:val="00A25A15"/>
    <w:rsid w:val="00A269FB"/>
    <w:rsid w:val="00A270AC"/>
    <w:rsid w:val="00A272F1"/>
    <w:rsid w:val="00A303DD"/>
    <w:rsid w:val="00A31AC8"/>
    <w:rsid w:val="00A32908"/>
    <w:rsid w:val="00A34211"/>
    <w:rsid w:val="00A4254A"/>
    <w:rsid w:val="00A42C33"/>
    <w:rsid w:val="00A42F1F"/>
    <w:rsid w:val="00A44AFD"/>
    <w:rsid w:val="00A46424"/>
    <w:rsid w:val="00A5168D"/>
    <w:rsid w:val="00A51EEC"/>
    <w:rsid w:val="00A52602"/>
    <w:rsid w:val="00A5341F"/>
    <w:rsid w:val="00A538CC"/>
    <w:rsid w:val="00A53A07"/>
    <w:rsid w:val="00A55CB2"/>
    <w:rsid w:val="00A56BF2"/>
    <w:rsid w:val="00A616A1"/>
    <w:rsid w:val="00A63F9D"/>
    <w:rsid w:val="00A65150"/>
    <w:rsid w:val="00A6610F"/>
    <w:rsid w:val="00A716E2"/>
    <w:rsid w:val="00A72862"/>
    <w:rsid w:val="00A808DC"/>
    <w:rsid w:val="00A83FF5"/>
    <w:rsid w:val="00A93F3A"/>
    <w:rsid w:val="00A94378"/>
    <w:rsid w:val="00A96677"/>
    <w:rsid w:val="00AA4940"/>
    <w:rsid w:val="00AA73A0"/>
    <w:rsid w:val="00AB2B38"/>
    <w:rsid w:val="00AB2B54"/>
    <w:rsid w:val="00AB49D4"/>
    <w:rsid w:val="00AC4376"/>
    <w:rsid w:val="00AC4DED"/>
    <w:rsid w:val="00AC7EF0"/>
    <w:rsid w:val="00AD0B29"/>
    <w:rsid w:val="00AD19D5"/>
    <w:rsid w:val="00AD2BF6"/>
    <w:rsid w:val="00AD4A3A"/>
    <w:rsid w:val="00AD4A5B"/>
    <w:rsid w:val="00AD5BEB"/>
    <w:rsid w:val="00AD713D"/>
    <w:rsid w:val="00AD7D46"/>
    <w:rsid w:val="00AE4324"/>
    <w:rsid w:val="00AF26FC"/>
    <w:rsid w:val="00AF281C"/>
    <w:rsid w:val="00AF3298"/>
    <w:rsid w:val="00B01F8B"/>
    <w:rsid w:val="00B0402D"/>
    <w:rsid w:val="00B0542E"/>
    <w:rsid w:val="00B059C2"/>
    <w:rsid w:val="00B05A2C"/>
    <w:rsid w:val="00B06FD9"/>
    <w:rsid w:val="00B07141"/>
    <w:rsid w:val="00B07436"/>
    <w:rsid w:val="00B13AEB"/>
    <w:rsid w:val="00B16A0C"/>
    <w:rsid w:val="00B16D0B"/>
    <w:rsid w:val="00B16D2B"/>
    <w:rsid w:val="00B205BA"/>
    <w:rsid w:val="00B24D9D"/>
    <w:rsid w:val="00B30073"/>
    <w:rsid w:val="00B37C8C"/>
    <w:rsid w:val="00B41765"/>
    <w:rsid w:val="00B4265D"/>
    <w:rsid w:val="00B45BDD"/>
    <w:rsid w:val="00B55A76"/>
    <w:rsid w:val="00B576FD"/>
    <w:rsid w:val="00B625B3"/>
    <w:rsid w:val="00B62800"/>
    <w:rsid w:val="00B65A22"/>
    <w:rsid w:val="00B66A8B"/>
    <w:rsid w:val="00B70FD5"/>
    <w:rsid w:val="00B779F8"/>
    <w:rsid w:val="00B80DC8"/>
    <w:rsid w:val="00B86C5E"/>
    <w:rsid w:val="00B9065D"/>
    <w:rsid w:val="00B916CD"/>
    <w:rsid w:val="00B92355"/>
    <w:rsid w:val="00B96B70"/>
    <w:rsid w:val="00BA001B"/>
    <w:rsid w:val="00BA66D3"/>
    <w:rsid w:val="00BB166D"/>
    <w:rsid w:val="00BB56DB"/>
    <w:rsid w:val="00BC4A04"/>
    <w:rsid w:val="00BC5E5C"/>
    <w:rsid w:val="00BC765C"/>
    <w:rsid w:val="00BC771C"/>
    <w:rsid w:val="00BD3F39"/>
    <w:rsid w:val="00BD4F93"/>
    <w:rsid w:val="00BD743B"/>
    <w:rsid w:val="00BE1870"/>
    <w:rsid w:val="00BE487E"/>
    <w:rsid w:val="00BE57C5"/>
    <w:rsid w:val="00BE72FD"/>
    <w:rsid w:val="00BF2014"/>
    <w:rsid w:val="00BF4C36"/>
    <w:rsid w:val="00BF7FBA"/>
    <w:rsid w:val="00C06E7D"/>
    <w:rsid w:val="00C129C3"/>
    <w:rsid w:val="00C12D4B"/>
    <w:rsid w:val="00C22E83"/>
    <w:rsid w:val="00C23A49"/>
    <w:rsid w:val="00C30EA4"/>
    <w:rsid w:val="00C318EB"/>
    <w:rsid w:val="00C33F69"/>
    <w:rsid w:val="00C37076"/>
    <w:rsid w:val="00C404A8"/>
    <w:rsid w:val="00C42676"/>
    <w:rsid w:val="00C43AD7"/>
    <w:rsid w:val="00C44B58"/>
    <w:rsid w:val="00C45877"/>
    <w:rsid w:val="00C524CC"/>
    <w:rsid w:val="00C52905"/>
    <w:rsid w:val="00C55161"/>
    <w:rsid w:val="00C55864"/>
    <w:rsid w:val="00C604F2"/>
    <w:rsid w:val="00C62E30"/>
    <w:rsid w:val="00C77340"/>
    <w:rsid w:val="00C804AE"/>
    <w:rsid w:val="00C82354"/>
    <w:rsid w:val="00C82D1C"/>
    <w:rsid w:val="00C83428"/>
    <w:rsid w:val="00C84C1A"/>
    <w:rsid w:val="00C85492"/>
    <w:rsid w:val="00C86E88"/>
    <w:rsid w:val="00C87102"/>
    <w:rsid w:val="00C910F6"/>
    <w:rsid w:val="00C92BB2"/>
    <w:rsid w:val="00C952E1"/>
    <w:rsid w:val="00C95CE3"/>
    <w:rsid w:val="00CA41A4"/>
    <w:rsid w:val="00CA66F3"/>
    <w:rsid w:val="00CA6A36"/>
    <w:rsid w:val="00CA704A"/>
    <w:rsid w:val="00CA77E3"/>
    <w:rsid w:val="00CB093A"/>
    <w:rsid w:val="00CB2F3F"/>
    <w:rsid w:val="00CB7105"/>
    <w:rsid w:val="00CC0681"/>
    <w:rsid w:val="00CC54AE"/>
    <w:rsid w:val="00CC5C96"/>
    <w:rsid w:val="00CD0E9E"/>
    <w:rsid w:val="00CD3646"/>
    <w:rsid w:val="00CD53CB"/>
    <w:rsid w:val="00CE18E8"/>
    <w:rsid w:val="00CE1C28"/>
    <w:rsid w:val="00CE4ACF"/>
    <w:rsid w:val="00CE73C5"/>
    <w:rsid w:val="00CF0660"/>
    <w:rsid w:val="00CF0C28"/>
    <w:rsid w:val="00CF497D"/>
    <w:rsid w:val="00CF4A81"/>
    <w:rsid w:val="00CF4F2A"/>
    <w:rsid w:val="00D12F90"/>
    <w:rsid w:val="00D13AA5"/>
    <w:rsid w:val="00D14530"/>
    <w:rsid w:val="00D14D39"/>
    <w:rsid w:val="00D17806"/>
    <w:rsid w:val="00D1791A"/>
    <w:rsid w:val="00D228B7"/>
    <w:rsid w:val="00D2657D"/>
    <w:rsid w:val="00D27B62"/>
    <w:rsid w:val="00D301F2"/>
    <w:rsid w:val="00D34376"/>
    <w:rsid w:val="00D357A1"/>
    <w:rsid w:val="00D36750"/>
    <w:rsid w:val="00D37A4A"/>
    <w:rsid w:val="00D37B3C"/>
    <w:rsid w:val="00D4044E"/>
    <w:rsid w:val="00D4048B"/>
    <w:rsid w:val="00D408EC"/>
    <w:rsid w:val="00D42020"/>
    <w:rsid w:val="00D439BD"/>
    <w:rsid w:val="00D473AA"/>
    <w:rsid w:val="00D4751B"/>
    <w:rsid w:val="00D5036A"/>
    <w:rsid w:val="00D53FD5"/>
    <w:rsid w:val="00D54A8D"/>
    <w:rsid w:val="00D56587"/>
    <w:rsid w:val="00D60E76"/>
    <w:rsid w:val="00D625FD"/>
    <w:rsid w:val="00D65BF4"/>
    <w:rsid w:val="00D66B70"/>
    <w:rsid w:val="00D71E22"/>
    <w:rsid w:val="00D7200F"/>
    <w:rsid w:val="00D773E3"/>
    <w:rsid w:val="00D77DA5"/>
    <w:rsid w:val="00D801A4"/>
    <w:rsid w:val="00D807A5"/>
    <w:rsid w:val="00D83F45"/>
    <w:rsid w:val="00D87DC8"/>
    <w:rsid w:val="00D9074E"/>
    <w:rsid w:val="00D909AC"/>
    <w:rsid w:val="00D90C52"/>
    <w:rsid w:val="00DA0416"/>
    <w:rsid w:val="00DA0422"/>
    <w:rsid w:val="00DA10C7"/>
    <w:rsid w:val="00DA2A31"/>
    <w:rsid w:val="00DA3733"/>
    <w:rsid w:val="00DA4F16"/>
    <w:rsid w:val="00DB139C"/>
    <w:rsid w:val="00DB1565"/>
    <w:rsid w:val="00DB1D6F"/>
    <w:rsid w:val="00DB2D20"/>
    <w:rsid w:val="00DB4287"/>
    <w:rsid w:val="00DB5C2B"/>
    <w:rsid w:val="00DB77CA"/>
    <w:rsid w:val="00DC087B"/>
    <w:rsid w:val="00DC16E8"/>
    <w:rsid w:val="00DC1DF8"/>
    <w:rsid w:val="00DC306F"/>
    <w:rsid w:val="00DD09E4"/>
    <w:rsid w:val="00DD58FE"/>
    <w:rsid w:val="00DE26F2"/>
    <w:rsid w:val="00DF41E5"/>
    <w:rsid w:val="00DF456F"/>
    <w:rsid w:val="00DF4BC9"/>
    <w:rsid w:val="00DF54C9"/>
    <w:rsid w:val="00DF5F81"/>
    <w:rsid w:val="00E04082"/>
    <w:rsid w:val="00E061F8"/>
    <w:rsid w:val="00E11FF1"/>
    <w:rsid w:val="00E136DC"/>
    <w:rsid w:val="00E230CC"/>
    <w:rsid w:val="00E2700E"/>
    <w:rsid w:val="00E3001D"/>
    <w:rsid w:val="00E3063D"/>
    <w:rsid w:val="00E3285A"/>
    <w:rsid w:val="00E37696"/>
    <w:rsid w:val="00E5114C"/>
    <w:rsid w:val="00E555A4"/>
    <w:rsid w:val="00E559E5"/>
    <w:rsid w:val="00E573E2"/>
    <w:rsid w:val="00E60DEC"/>
    <w:rsid w:val="00E61841"/>
    <w:rsid w:val="00E669C2"/>
    <w:rsid w:val="00E724C9"/>
    <w:rsid w:val="00E74EC6"/>
    <w:rsid w:val="00E7744F"/>
    <w:rsid w:val="00E77461"/>
    <w:rsid w:val="00E8381D"/>
    <w:rsid w:val="00E87C6B"/>
    <w:rsid w:val="00E91503"/>
    <w:rsid w:val="00E91E23"/>
    <w:rsid w:val="00E94CF3"/>
    <w:rsid w:val="00E94FA2"/>
    <w:rsid w:val="00E97658"/>
    <w:rsid w:val="00EA0D0D"/>
    <w:rsid w:val="00EA1891"/>
    <w:rsid w:val="00EA4719"/>
    <w:rsid w:val="00EA4BCC"/>
    <w:rsid w:val="00EB447C"/>
    <w:rsid w:val="00EB5631"/>
    <w:rsid w:val="00EB595B"/>
    <w:rsid w:val="00EB6D36"/>
    <w:rsid w:val="00EB7B5F"/>
    <w:rsid w:val="00EC2B6E"/>
    <w:rsid w:val="00EC3216"/>
    <w:rsid w:val="00EC3D48"/>
    <w:rsid w:val="00EC5D41"/>
    <w:rsid w:val="00EC6B8A"/>
    <w:rsid w:val="00EE08C7"/>
    <w:rsid w:val="00EE6B0E"/>
    <w:rsid w:val="00EF58E7"/>
    <w:rsid w:val="00EF6460"/>
    <w:rsid w:val="00F03A5C"/>
    <w:rsid w:val="00F04347"/>
    <w:rsid w:val="00F07F4F"/>
    <w:rsid w:val="00F07FD0"/>
    <w:rsid w:val="00F118C6"/>
    <w:rsid w:val="00F11BC7"/>
    <w:rsid w:val="00F21AE0"/>
    <w:rsid w:val="00F22FA6"/>
    <w:rsid w:val="00F249E8"/>
    <w:rsid w:val="00F24B27"/>
    <w:rsid w:val="00F251CD"/>
    <w:rsid w:val="00F27F01"/>
    <w:rsid w:val="00F30A3B"/>
    <w:rsid w:val="00F33B99"/>
    <w:rsid w:val="00F37BB8"/>
    <w:rsid w:val="00F4182C"/>
    <w:rsid w:val="00F44BC8"/>
    <w:rsid w:val="00F53C7C"/>
    <w:rsid w:val="00F57919"/>
    <w:rsid w:val="00F614EC"/>
    <w:rsid w:val="00F62C41"/>
    <w:rsid w:val="00F63466"/>
    <w:rsid w:val="00F65DF2"/>
    <w:rsid w:val="00F72BA6"/>
    <w:rsid w:val="00F776E8"/>
    <w:rsid w:val="00F82BE2"/>
    <w:rsid w:val="00F85E9C"/>
    <w:rsid w:val="00F86BA4"/>
    <w:rsid w:val="00F906EA"/>
    <w:rsid w:val="00F959CD"/>
    <w:rsid w:val="00F95A8B"/>
    <w:rsid w:val="00F96C19"/>
    <w:rsid w:val="00F9783C"/>
    <w:rsid w:val="00FA137E"/>
    <w:rsid w:val="00FA33B7"/>
    <w:rsid w:val="00FA463C"/>
    <w:rsid w:val="00FC5241"/>
    <w:rsid w:val="00FC6234"/>
    <w:rsid w:val="00FC66E8"/>
    <w:rsid w:val="00FC72F4"/>
    <w:rsid w:val="00FD0D9A"/>
    <w:rsid w:val="00FD181C"/>
    <w:rsid w:val="00FD2610"/>
    <w:rsid w:val="00FD3D6A"/>
    <w:rsid w:val="00FD4479"/>
    <w:rsid w:val="00FD54B5"/>
    <w:rsid w:val="00FD6D68"/>
    <w:rsid w:val="00FE14FE"/>
    <w:rsid w:val="00FE320C"/>
    <w:rsid w:val="00FE32DD"/>
    <w:rsid w:val="00FE36D1"/>
    <w:rsid w:val="00FE3CFE"/>
    <w:rsid w:val="00FE5846"/>
    <w:rsid w:val="00FF2A13"/>
    <w:rsid w:val="00FF3C7F"/>
    <w:rsid w:val="00FF46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B9044"/>
  <w15:chartTrackingRefBased/>
  <w15:docId w15:val="{B73329CA-C4CA-4078-9AD9-E9C2CFA52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7F01"/>
    <w:rPr>
      <w:sz w:val="24"/>
      <w:szCs w:val="22"/>
      <w:lang w:eastAsia="en-US"/>
    </w:rPr>
  </w:style>
  <w:style w:type="paragraph" w:styleId="1">
    <w:name w:val="heading 1"/>
    <w:basedOn w:val="a"/>
    <w:next w:val="a"/>
    <w:link w:val="10"/>
    <w:qFormat/>
    <w:rsid w:val="00F27F01"/>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nhideWhenUsed/>
    <w:qFormat/>
    <w:rsid w:val="00F27F01"/>
    <w:pPr>
      <w:keepNext/>
      <w:keepLines/>
      <w:outlineLvl w:val="1"/>
    </w:pPr>
    <w:rPr>
      <w:rFonts w:ascii="Cambria" w:eastAsia="Times New Roman" w:hAnsi="Cambria"/>
      <w:b/>
      <w:bCs/>
      <w:sz w:val="28"/>
      <w:szCs w:val="26"/>
    </w:rPr>
  </w:style>
  <w:style w:type="paragraph" w:styleId="3">
    <w:name w:val="heading 3"/>
    <w:basedOn w:val="a"/>
    <w:next w:val="a"/>
    <w:link w:val="30"/>
    <w:unhideWhenUsed/>
    <w:qFormat/>
    <w:rsid w:val="00F27F01"/>
    <w:pPr>
      <w:keepNext/>
      <w:keepLines/>
      <w:spacing w:before="200"/>
      <w:outlineLvl w:val="2"/>
    </w:pPr>
    <w:rPr>
      <w:rFonts w:ascii="Cambria" w:eastAsia="Times New Roman" w:hAnsi="Cambria"/>
      <w:b/>
      <w:bCs/>
      <w:color w:val="4F81BD"/>
    </w:rPr>
  </w:style>
  <w:style w:type="paragraph" w:styleId="4">
    <w:name w:val="heading 4"/>
    <w:basedOn w:val="a"/>
    <w:next w:val="a"/>
    <w:link w:val="40"/>
    <w:unhideWhenUsed/>
    <w:qFormat/>
    <w:rsid w:val="00F27F01"/>
    <w:pPr>
      <w:keepNext/>
      <w:keepLines/>
      <w:spacing w:before="200"/>
      <w:outlineLvl w:val="3"/>
    </w:pPr>
    <w:rPr>
      <w:rFonts w:ascii="Cambria" w:eastAsia="Times New Roman"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27F01"/>
    <w:rPr>
      <w:rFonts w:ascii="Cambria" w:eastAsia="Times New Roman" w:hAnsi="Cambria"/>
      <w:b/>
      <w:bCs/>
      <w:kern w:val="32"/>
      <w:sz w:val="32"/>
      <w:szCs w:val="32"/>
    </w:rPr>
  </w:style>
  <w:style w:type="character" w:customStyle="1" w:styleId="20">
    <w:name w:val="Заголовок 2 Знак"/>
    <w:link w:val="2"/>
    <w:rsid w:val="00F27F01"/>
    <w:rPr>
      <w:rFonts w:ascii="Cambria" w:eastAsia="Times New Roman" w:hAnsi="Cambria" w:cs="Times New Roman"/>
      <w:b/>
      <w:bCs/>
      <w:sz w:val="28"/>
      <w:szCs w:val="26"/>
    </w:rPr>
  </w:style>
  <w:style w:type="character" w:customStyle="1" w:styleId="30">
    <w:name w:val="Заголовок 3 Знак"/>
    <w:link w:val="3"/>
    <w:rsid w:val="00F27F01"/>
    <w:rPr>
      <w:rFonts w:ascii="Cambria" w:eastAsia="Times New Roman" w:hAnsi="Cambria" w:cs="Times New Roman"/>
      <w:b/>
      <w:bCs/>
      <w:color w:val="4F81BD"/>
      <w:sz w:val="22"/>
      <w:szCs w:val="22"/>
    </w:rPr>
  </w:style>
  <w:style w:type="character" w:customStyle="1" w:styleId="40">
    <w:name w:val="Заголовок 4 Знак"/>
    <w:link w:val="4"/>
    <w:rsid w:val="00F27F01"/>
    <w:rPr>
      <w:rFonts w:ascii="Cambria" w:eastAsia="Times New Roman" w:hAnsi="Cambria" w:cs="Times New Roman"/>
      <w:b/>
      <w:bCs/>
      <w:i/>
      <w:iCs/>
      <w:color w:val="4F81BD"/>
      <w:sz w:val="22"/>
      <w:szCs w:val="22"/>
    </w:rPr>
  </w:style>
  <w:style w:type="paragraph" w:styleId="11">
    <w:name w:val="toc 1"/>
    <w:basedOn w:val="a"/>
    <w:next w:val="a"/>
    <w:autoRedefine/>
    <w:uiPriority w:val="39"/>
    <w:qFormat/>
    <w:rsid w:val="00F27F01"/>
  </w:style>
  <w:style w:type="paragraph" w:styleId="21">
    <w:name w:val="toc 2"/>
    <w:basedOn w:val="a"/>
    <w:next w:val="a"/>
    <w:autoRedefine/>
    <w:uiPriority w:val="39"/>
    <w:qFormat/>
    <w:rsid w:val="00F27F01"/>
    <w:pPr>
      <w:ind w:left="220"/>
    </w:pPr>
  </w:style>
  <w:style w:type="paragraph" w:styleId="31">
    <w:name w:val="toc 3"/>
    <w:basedOn w:val="a"/>
    <w:next w:val="a"/>
    <w:autoRedefine/>
    <w:uiPriority w:val="39"/>
    <w:unhideWhenUsed/>
    <w:qFormat/>
    <w:rsid w:val="00F27F01"/>
    <w:pPr>
      <w:spacing w:after="100"/>
      <w:ind w:left="440"/>
    </w:pPr>
    <w:rPr>
      <w:rFonts w:ascii="Calibri" w:eastAsia="Times New Roman" w:hAnsi="Calibri"/>
      <w:lang w:eastAsia="ru-RU"/>
    </w:rPr>
  </w:style>
  <w:style w:type="paragraph" w:styleId="a3">
    <w:name w:val="caption"/>
    <w:basedOn w:val="a"/>
    <w:next w:val="a"/>
    <w:unhideWhenUsed/>
    <w:qFormat/>
    <w:rsid w:val="00F27F01"/>
    <w:rPr>
      <w:b/>
      <w:bCs/>
      <w:sz w:val="20"/>
      <w:szCs w:val="20"/>
    </w:rPr>
  </w:style>
  <w:style w:type="paragraph" w:styleId="a4">
    <w:name w:val="Subtitle"/>
    <w:basedOn w:val="a"/>
    <w:next w:val="a"/>
    <w:link w:val="a5"/>
    <w:qFormat/>
    <w:rsid w:val="00F27F01"/>
    <w:pPr>
      <w:spacing w:after="60"/>
      <w:jc w:val="center"/>
      <w:outlineLvl w:val="1"/>
    </w:pPr>
    <w:rPr>
      <w:rFonts w:ascii="Cambria" w:eastAsia="Times New Roman" w:hAnsi="Cambria"/>
      <w:szCs w:val="24"/>
    </w:rPr>
  </w:style>
  <w:style w:type="character" w:customStyle="1" w:styleId="a5">
    <w:name w:val="Подзаголовок Знак"/>
    <w:link w:val="a4"/>
    <w:rsid w:val="00F27F01"/>
    <w:rPr>
      <w:rFonts w:ascii="Cambria" w:eastAsia="Times New Roman" w:hAnsi="Cambria"/>
      <w:sz w:val="24"/>
      <w:szCs w:val="24"/>
    </w:rPr>
  </w:style>
  <w:style w:type="character" w:styleId="a6">
    <w:name w:val="Emphasis"/>
    <w:qFormat/>
    <w:rsid w:val="00F27F01"/>
    <w:rPr>
      <w:i/>
      <w:iCs/>
    </w:rPr>
  </w:style>
  <w:style w:type="paragraph" w:styleId="a7">
    <w:name w:val="List Paragraph"/>
    <w:basedOn w:val="a"/>
    <w:uiPriority w:val="34"/>
    <w:qFormat/>
    <w:rsid w:val="00F27F01"/>
    <w:pPr>
      <w:ind w:left="720"/>
      <w:contextualSpacing/>
    </w:pPr>
    <w:rPr>
      <w:sz w:val="28"/>
      <w:szCs w:val="28"/>
    </w:rPr>
  </w:style>
  <w:style w:type="paragraph" w:styleId="a8">
    <w:name w:val="TOC Heading"/>
    <w:basedOn w:val="1"/>
    <w:next w:val="a"/>
    <w:uiPriority w:val="39"/>
    <w:qFormat/>
    <w:rsid w:val="00F27F01"/>
    <w:pPr>
      <w:keepLines/>
      <w:spacing w:before="480" w:after="0"/>
      <w:outlineLvl w:val="9"/>
    </w:pPr>
    <w:rPr>
      <w:color w:val="365F91"/>
      <w:kern w:val="0"/>
      <w:sz w:val="28"/>
      <w:szCs w:val="28"/>
      <w:lang w:val="x-none"/>
    </w:rPr>
  </w:style>
  <w:style w:type="paragraph" w:styleId="a9">
    <w:name w:val="Normal (Web)"/>
    <w:basedOn w:val="a"/>
    <w:uiPriority w:val="99"/>
    <w:unhideWhenUsed/>
    <w:rsid w:val="002867E6"/>
    <w:pPr>
      <w:spacing w:before="100" w:beforeAutospacing="1" w:after="100" w:afterAutospacing="1"/>
    </w:pPr>
    <w:rPr>
      <w:rFonts w:eastAsia="Times New Roman"/>
      <w:szCs w:val="24"/>
      <w:lang w:eastAsia="ru-RU"/>
    </w:rPr>
  </w:style>
  <w:style w:type="paragraph" w:styleId="aa">
    <w:name w:val="Balloon Text"/>
    <w:basedOn w:val="a"/>
    <w:link w:val="ab"/>
    <w:uiPriority w:val="99"/>
    <w:semiHidden/>
    <w:unhideWhenUsed/>
    <w:rsid w:val="002867E6"/>
    <w:rPr>
      <w:rFonts w:ascii="Tahoma" w:hAnsi="Tahoma" w:cs="Tahoma"/>
      <w:sz w:val="16"/>
      <w:szCs w:val="16"/>
    </w:rPr>
  </w:style>
  <w:style w:type="character" w:customStyle="1" w:styleId="ab">
    <w:name w:val="Текст выноски Знак"/>
    <w:link w:val="aa"/>
    <w:uiPriority w:val="99"/>
    <w:semiHidden/>
    <w:rsid w:val="002867E6"/>
    <w:rPr>
      <w:rFonts w:ascii="Tahoma" w:hAnsi="Tahoma" w:cs="Tahoma"/>
      <w:sz w:val="16"/>
      <w:szCs w:val="16"/>
    </w:rPr>
  </w:style>
  <w:style w:type="table" w:styleId="ac">
    <w:name w:val="Table Grid"/>
    <w:basedOn w:val="a1"/>
    <w:uiPriority w:val="59"/>
    <w:rsid w:val="00BF20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uiPriority w:val="99"/>
    <w:unhideWhenUsed/>
    <w:rsid w:val="00FD2610"/>
    <w:rPr>
      <w:color w:val="0000FF"/>
      <w:u w:val="single"/>
    </w:rPr>
  </w:style>
  <w:style w:type="paragraph" w:styleId="ae">
    <w:name w:val="Body Text Indent"/>
    <w:basedOn w:val="a"/>
    <w:link w:val="af"/>
    <w:rsid w:val="00D408EC"/>
    <w:pPr>
      <w:ind w:left="708"/>
      <w:jc w:val="center"/>
    </w:pPr>
    <w:rPr>
      <w:rFonts w:eastAsia="Times New Roman"/>
      <w:b/>
      <w:szCs w:val="20"/>
      <w:lang w:eastAsia="ru-RU"/>
    </w:rPr>
  </w:style>
  <w:style w:type="character" w:customStyle="1" w:styleId="af">
    <w:name w:val="Основной текст с отступом Знак"/>
    <w:link w:val="ae"/>
    <w:rsid w:val="00D408EC"/>
    <w:rPr>
      <w:rFonts w:eastAsia="Times New Roman"/>
      <w:b/>
      <w:szCs w:val="20"/>
      <w:lang w:eastAsia="ru-RU"/>
    </w:rPr>
  </w:style>
  <w:style w:type="paragraph" w:styleId="af0">
    <w:name w:val="footnote text"/>
    <w:basedOn w:val="a"/>
    <w:link w:val="af1"/>
    <w:uiPriority w:val="99"/>
    <w:semiHidden/>
    <w:unhideWhenUsed/>
    <w:rsid w:val="00983743"/>
    <w:rPr>
      <w:sz w:val="20"/>
      <w:szCs w:val="20"/>
    </w:rPr>
  </w:style>
  <w:style w:type="character" w:customStyle="1" w:styleId="af1">
    <w:name w:val="Текст сноски Знак"/>
    <w:link w:val="af0"/>
    <w:uiPriority w:val="99"/>
    <w:semiHidden/>
    <w:rsid w:val="00983743"/>
    <w:rPr>
      <w:sz w:val="20"/>
      <w:szCs w:val="20"/>
    </w:rPr>
  </w:style>
  <w:style w:type="character" w:styleId="af2">
    <w:name w:val="footnote reference"/>
    <w:uiPriority w:val="99"/>
    <w:semiHidden/>
    <w:unhideWhenUsed/>
    <w:rsid w:val="00983743"/>
    <w:rPr>
      <w:vertAlign w:val="superscript"/>
    </w:rPr>
  </w:style>
  <w:style w:type="character" w:styleId="af3">
    <w:name w:val="annotation reference"/>
    <w:uiPriority w:val="99"/>
    <w:semiHidden/>
    <w:unhideWhenUsed/>
    <w:rsid w:val="00E3285A"/>
    <w:rPr>
      <w:sz w:val="16"/>
      <w:szCs w:val="16"/>
    </w:rPr>
  </w:style>
  <w:style w:type="paragraph" w:styleId="af4">
    <w:name w:val="annotation text"/>
    <w:basedOn w:val="a"/>
    <w:link w:val="af5"/>
    <w:uiPriority w:val="99"/>
    <w:semiHidden/>
    <w:unhideWhenUsed/>
    <w:rsid w:val="00E3285A"/>
    <w:rPr>
      <w:sz w:val="20"/>
      <w:szCs w:val="20"/>
    </w:rPr>
  </w:style>
  <w:style w:type="character" w:customStyle="1" w:styleId="af5">
    <w:name w:val="Текст примечания Знак"/>
    <w:link w:val="af4"/>
    <w:uiPriority w:val="99"/>
    <w:semiHidden/>
    <w:rsid w:val="00E3285A"/>
    <w:rPr>
      <w:sz w:val="20"/>
      <w:szCs w:val="20"/>
    </w:rPr>
  </w:style>
  <w:style w:type="paragraph" w:styleId="af6">
    <w:name w:val="annotation subject"/>
    <w:basedOn w:val="af4"/>
    <w:next w:val="af4"/>
    <w:link w:val="af7"/>
    <w:uiPriority w:val="99"/>
    <w:semiHidden/>
    <w:unhideWhenUsed/>
    <w:rsid w:val="00E3285A"/>
    <w:rPr>
      <w:b/>
      <w:bCs/>
    </w:rPr>
  </w:style>
  <w:style w:type="character" w:customStyle="1" w:styleId="af7">
    <w:name w:val="Тема примечания Знак"/>
    <w:link w:val="af6"/>
    <w:uiPriority w:val="99"/>
    <w:semiHidden/>
    <w:rsid w:val="00E3285A"/>
    <w:rPr>
      <w:b/>
      <w:bCs/>
      <w:sz w:val="20"/>
      <w:szCs w:val="20"/>
    </w:rPr>
  </w:style>
  <w:style w:type="character" w:customStyle="1" w:styleId="s0">
    <w:name w:val="s0"/>
    <w:qFormat/>
    <w:rsid w:val="00A83FF5"/>
    <w:rPr>
      <w:color w:val="000000"/>
    </w:rPr>
  </w:style>
  <w:style w:type="paragraph" w:styleId="af8">
    <w:name w:val="No Spacing"/>
    <w:link w:val="af9"/>
    <w:uiPriority w:val="1"/>
    <w:qFormat/>
    <w:rsid w:val="00BD4F93"/>
    <w:rPr>
      <w:rFonts w:ascii="Calibri" w:hAnsi="Calibri"/>
      <w:sz w:val="22"/>
      <w:szCs w:val="22"/>
      <w:lang w:eastAsia="en-US"/>
    </w:rPr>
  </w:style>
  <w:style w:type="character" w:customStyle="1" w:styleId="af9">
    <w:name w:val="Без интервала Знак"/>
    <w:link w:val="af8"/>
    <w:uiPriority w:val="1"/>
    <w:locked/>
    <w:rsid w:val="00BD4F93"/>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09066">
      <w:bodyDiv w:val="1"/>
      <w:marLeft w:val="0"/>
      <w:marRight w:val="0"/>
      <w:marTop w:val="0"/>
      <w:marBottom w:val="0"/>
      <w:divBdr>
        <w:top w:val="none" w:sz="0" w:space="0" w:color="auto"/>
        <w:left w:val="none" w:sz="0" w:space="0" w:color="auto"/>
        <w:bottom w:val="none" w:sz="0" w:space="0" w:color="auto"/>
        <w:right w:val="none" w:sz="0" w:space="0" w:color="auto"/>
      </w:divBdr>
    </w:div>
    <w:div w:id="349843608">
      <w:bodyDiv w:val="1"/>
      <w:marLeft w:val="0"/>
      <w:marRight w:val="0"/>
      <w:marTop w:val="0"/>
      <w:marBottom w:val="0"/>
      <w:divBdr>
        <w:top w:val="none" w:sz="0" w:space="0" w:color="auto"/>
        <w:left w:val="none" w:sz="0" w:space="0" w:color="auto"/>
        <w:bottom w:val="none" w:sz="0" w:space="0" w:color="auto"/>
        <w:right w:val="none" w:sz="0" w:space="0" w:color="auto"/>
      </w:divBdr>
    </w:div>
    <w:div w:id="495532782">
      <w:bodyDiv w:val="1"/>
      <w:marLeft w:val="0"/>
      <w:marRight w:val="0"/>
      <w:marTop w:val="0"/>
      <w:marBottom w:val="0"/>
      <w:divBdr>
        <w:top w:val="none" w:sz="0" w:space="0" w:color="auto"/>
        <w:left w:val="none" w:sz="0" w:space="0" w:color="auto"/>
        <w:bottom w:val="none" w:sz="0" w:space="0" w:color="auto"/>
        <w:right w:val="none" w:sz="0" w:space="0" w:color="auto"/>
      </w:divBdr>
    </w:div>
    <w:div w:id="1017777494">
      <w:bodyDiv w:val="1"/>
      <w:marLeft w:val="0"/>
      <w:marRight w:val="0"/>
      <w:marTop w:val="0"/>
      <w:marBottom w:val="0"/>
      <w:divBdr>
        <w:top w:val="none" w:sz="0" w:space="0" w:color="auto"/>
        <w:left w:val="none" w:sz="0" w:space="0" w:color="auto"/>
        <w:bottom w:val="none" w:sz="0" w:space="0" w:color="auto"/>
        <w:right w:val="none" w:sz="0" w:space="0" w:color="auto"/>
      </w:divBdr>
    </w:div>
    <w:div w:id="1388529106">
      <w:bodyDiv w:val="1"/>
      <w:marLeft w:val="0"/>
      <w:marRight w:val="0"/>
      <w:marTop w:val="0"/>
      <w:marBottom w:val="0"/>
      <w:divBdr>
        <w:top w:val="none" w:sz="0" w:space="0" w:color="auto"/>
        <w:left w:val="none" w:sz="0" w:space="0" w:color="auto"/>
        <w:bottom w:val="none" w:sz="0" w:space="0" w:color="auto"/>
        <w:right w:val="none" w:sz="0" w:space="0" w:color="auto"/>
      </w:divBdr>
    </w:div>
    <w:div w:id="1649019861">
      <w:bodyDiv w:val="1"/>
      <w:marLeft w:val="0"/>
      <w:marRight w:val="0"/>
      <w:marTop w:val="0"/>
      <w:marBottom w:val="0"/>
      <w:divBdr>
        <w:top w:val="none" w:sz="0" w:space="0" w:color="auto"/>
        <w:left w:val="none" w:sz="0" w:space="0" w:color="auto"/>
        <w:bottom w:val="none" w:sz="0" w:space="0" w:color="auto"/>
        <w:right w:val="none" w:sz="0" w:space="0" w:color="auto"/>
      </w:divBdr>
    </w:div>
    <w:div w:id="1779174995">
      <w:bodyDiv w:val="1"/>
      <w:marLeft w:val="0"/>
      <w:marRight w:val="0"/>
      <w:marTop w:val="0"/>
      <w:marBottom w:val="0"/>
      <w:divBdr>
        <w:top w:val="none" w:sz="0" w:space="0" w:color="auto"/>
        <w:left w:val="none" w:sz="0" w:space="0" w:color="auto"/>
        <w:bottom w:val="none" w:sz="0" w:space="0" w:color="auto"/>
        <w:right w:val="none" w:sz="0" w:space="0" w:color="auto"/>
      </w:divBdr>
    </w:div>
    <w:div w:id="197887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nationalbank.kz" TargetMode="External"/><Relationship Id="rId4" Type="http://schemas.openxmlformats.org/officeDocument/2006/relationships/settings" Target="settings.xml"/><Relationship Id="rId9" Type="http://schemas.openxmlformats.org/officeDocument/2006/relationships/hyperlink" Target="https://legalacts.egov.kz/npa/view?id=147464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49F96-0F1C-43B6-9E2A-B5D59F448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284</Words>
  <Characters>1619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1900</CharactersWithSpaces>
  <SharedDoc>false</SharedDoc>
  <HLinks>
    <vt:vector size="6" baseType="variant">
      <vt:variant>
        <vt:i4>4915219</vt:i4>
      </vt:variant>
      <vt:variant>
        <vt:i4>0</vt:i4>
      </vt:variant>
      <vt:variant>
        <vt:i4>0</vt:i4>
      </vt:variant>
      <vt:variant>
        <vt:i4>5</vt:i4>
      </vt:variant>
      <vt:variant>
        <vt:lpwstr>https://legalacts.egov.ru/npa/view?id=9388374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Vitaliy Tutushkin</dc:creator>
  <cp:keywords/>
  <cp:lastModifiedBy>Гульназ Бердижапбарова</cp:lastModifiedBy>
  <cp:revision>6</cp:revision>
  <cp:lastPrinted>2019-01-16T04:01:00Z</cp:lastPrinted>
  <dcterms:created xsi:type="dcterms:W3CDTF">2023-10-10T10:39:00Z</dcterms:created>
  <dcterms:modified xsi:type="dcterms:W3CDTF">2023-10-11T05:48:00Z</dcterms:modified>
</cp:coreProperties>
</file>