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D9F10" w14:textId="77777777" w:rsidR="005F4A10" w:rsidRPr="00B02C5E" w:rsidRDefault="005F4A10" w:rsidP="005F4A10">
      <w:pPr>
        <w:widowControl w:val="0"/>
        <w:spacing w:after="0" w:line="240" w:lineRule="auto"/>
        <w:jc w:val="center"/>
        <w:rPr>
          <w:rFonts w:ascii="Times New Roman" w:hAnsi="Times New Roman" w:cs="Times New Roman"/>
          <w:b/>
          <w:sz w:val="24"/>
          <w:szCs w:val="24"/>
          <w:lang w:val="kk-KZ"/>
        </w:rPr>
      </w:pPr>
      <w:r w:rsidRPr="00B02C5E">
        <w:rPr>
          <w:rFonts w:ascii="Times New Roman" w:hAnsi="Times New Roman" w:cs="Times New Roman"/>
          <w:b/>
          <w:sz w:val="24"/>
          <w:szCs w:val="24"/>
          <w:lang w:val="kk-KZ"/>
        </w:rPr>
        <w:t>«Қазақстан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қаулысының жобасына</w:t>
      </w:r>
    </w:p>
    <w:p w14:paraId="1D93E2F0" w14:textId="6B6C44DE" w:rsidR="00913324" w:rsidRPr="00B02C5E" w:rsidRDefault="005F4A10" w:rsidP="005F4A10">
      <w:pPr>
        <w:widowControl w:val="0"/>
        <w:spacing w:after="0" w:line="240" w:lineRule="auto"/>
        <w:jc w:val="center"/>
        <w:rPr>
          <w:b/>
          <w:sz w:val="24"/>
          <w:szCs w:val="24"/>
          <w:lang w:val="kk-KZ"/>
        </w:rPr>
      </w:pPr>
      <w:r w:rsidRPr="00B02C5E">
        <w:rPr>
          <w:rFonts w:ascii="Times New Roman" w:hAnsi="Times New Roman" w:cs="Times New Roman"/>
          <w:b/>
          <w:sz w:val="24"/>
          <w:szCs w:val="24"/>
          <w:lang w:val="kk-KZ"/>
        </w:rPr>
        <w:t>салыстырмалы кесте</w:t>
      </w:r>
    </w:p>
    <w:p w14:paraId="7C310D8E" w14:textId="77777777" w:rsidR="005477A2" w:rsidRPr="00B02C5E" w:rsidRDefault="005477A2" w:rsidP="00284792">
      <w:pPr>
        <w:tabs>
          <w:tab w:val="left" w:pos="4253"/>
        </w:tabs>
        <w:spacing w:after="0" w:line="240" w:lineRule="auto"/>
        <w:ind w:right="-2"/>
        <w:jc w:val="center"/>
        <w:rPr>
          <w:rFonts w:ascii="Times New Roman" w:hAnsi="Times New Roman" w:cs="Times New Roman"/>
          <w:b/>
          <w:sz w:val="24"/>
          <w:szCs w:val="24"/>
          <w:lang w:val="kk-KZ"/>
        </w:rPr>
      </w:pPr>
    </w:p>
    <w:tbl>
      <w:tblPr>
        <w:tblStyle w:val="a3"/>
        <w:tblpPr w:leftFromText="180" w:rightFromText="180" w:vertAnchor="text" w:tblpY="1"/>
        <w:tblOverlap w:val="never"/>
        <w:tblW w:w="5110" w:type="pct"/>
        <w:tblLayout w:type="fixed"/>
        <w:tblLook w:val="04A0" w:firstRow="1" w:lastRow="0" w:firstColumn="1" w:lastColumn="0" w:noHBand="0" w:noVBand="1"/>
      </w:tblPr>
      <w:tblGrid>
        <w:gridCol w:w="524"/>
        <w:gridCol w:w="1315"/>
        <w:gridCol w:w="4342"/>
        <w:gridCol w:w="4396"/>
        <w:gridCol w:w="4303"/>
      </w:tblGrid>
      <w:tr w:rsidR="00B02C5E" w:rsidRPr="00B02C5E" w14:paraId="0200295D" w14:textId="77777777" w:rsidTr="00D17E6E">
        <w:tc>
          <w:tcPr>
            <w:tcW w:w="176" w:type="pct"/>
            <w:shd w:val="clear" w:color="auto" w:fill="auto"/>
          </w:tcPr>
          <w:p w14:paraId="4D75CABB" w14:textId="77777777" w:rsidR="005F4A10" w:rsidRPr="00B02C5E" w:rsidRDefault="005F4A10" w:rsidP="005F4A10">
            <w:pPr>
              <w:tabs>
                <w:tab w:val="left" w:pos="159"/>
                <w:tab w:val="left" w:pos="567"/>
              </w:tabs>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 п/п</w:t>
            </w:r>
          </w:p>
        </w:tc>
        <w:tc>
          <w:tcPr>
            <w:tcW w:w="442" w:type="pct"/>
            <w:shd w:val="clear" w:color="auto" w:fill="auto"/>
          </w:tcPr>
          <w:p w14:paraId="3AEF54F4" w14:textId="4938687D" w:rsidR="005F4A10" w:rsidRPr="00B02C5E" w:rsidRDefault="005F4A10" w:rsidP="005F4A10">
            <w:pPr>
              <w:jc w:val="center"/>
              <w:rPr>
                <w:rFonts w:ascii="Times New Roman" w:hAnsi="Times New Roman" w:cs="Times New Roman"/>
                <w:b/>
                <w:sz w:val="24"/>
                <w:szCs w:val="24"/>
                <w:lang w:val="kk-KZ"/>
              </w:rPr>
            </w:pPr>
            <w:r w:rsidRPr="00B02C5E">
              <w:rPr>
                <w:rFonts w:ascii="Times New Roman" w:eastAsia="Times New Roman" w:hAnsi="Times New Roman" w:cs="Times New Roman"/>
                <w:b/>
                <w:sz w:val="24"/>
                <w:szCs w:val="24"/>
                <w:lang w:val="kk-KZ"/>
              </w:rPr>
              <w:t>Құқықтық актінің құрылымдық элементі</w:t>
            </w:r>
          </w:p>
        </w:tc>
        <w:tc>
          <w:tcPr>
            <w:tcW w:w="1459" w:type="pct"/>
            <w:shd w:val="clear" w:color="auto" w:fill="auto"/>
          </w:tcPr>
          <w:p w14:paraId="0A9AF97F" w14:textId="64DCAC64" w:rsidR="005F4A10" w:rsidRPr="00B02C5E" w:rsidRDefault="005F4A10" w:rsidP="005F4A10">
            <w:pPr>
              <w:jc w:val="center"/>
              <w:rPr>
                <w:rFonts w:ascii="Times New Roman" w:hAnsi="Times New Roman" w:cs="Times New Roman"/>
                <w:b/>
                <w:sz w:val="24"/>
                <w:szCs w:val="24"/>
                <w:lang w:val="kk-KZ"/>
              </w:rPr>
            </w:pPr>
            <w:r w:rsidRPr="00B02C5E">
              <w:rPr>
                <w:rFonts w:ascii="Times New Roman" w:hAnsi="Times New Roman" w:cs="Times New Roman"/>
                <w:b/>
                <w:sz w:val="24"/>
                <w:szCs w:val="24"/>
                <w:lang w:val="kk-KZ"/>
              </w:rPr>
              <w:t>Қолданыстағы редакция</w:t>
            </w:r>
          </w:p>
        </w:tc>
        <w:tc>
          <w:tcPr>
            <w:tcW w:w="1477" w:type="pct"/>
            <w:shd w:val="clear" w:color="auto" w:fill="auto"/>
          </w:tcPr>
          <w:p w14:paraId="76624357" w14:textId="5B45306E" w:rsidR="005F4A10" w:rsidRPr="00B02C5E" w:rsidRDefault="005F4A10" w:rsidP="005F4A10">
            <w:pPr>
              <w:jc w:val="center"/>
              <w:rPr>
                <w:rFonts w:ascii="Times New Roman" w:hAnsi="Times New Roman" w:cs="Times New Roman"/>
                <w:b/>
                <w:sz w:val="24"/>
                <w:szCs w:val="24"/>
                <w:lang w:val="kk-KZ"/>
              </w:rPr>
            </w:pPr>
            <w:r w:rsidRPr="00B02C5E">
              <w:rPr>
                <w:rFonts w:ascii="Times New Roman" w:hAnsi="Times New Roman" w:cs="Times New Roman"/>
                <w:b/>
                <w:sz w:val="24"/>
                <w:szCs w:val="24"/>
                <w:lang w:val="kk-KZ"/>
              </w:rPr>
              <w:t>Ұсынылған редакция</w:t>
            </w:r>
          </w:p>
        </w:tc>
        <w:tc>
          <w:tcPr>
            <w:tcW w:w="1446" w:type="pct"/>
            <w:shd w:val="clear" w:color="auto" w:fill="auto"/>
          </w:tcPr>
          <w:p w14:paraId="4DB709CF" w14:textId="206CEA81" w:rsidR="005F4A10" w:rsidRPr="00B02C5E" w:rsidRDefault="005F4A10" w:rsidP="005F4A10">
            <w:pPr>
              <w:jc w:val="center"/>
              <w:rPr>
                <w:rFonts w:ascii="Times New Roman" w:hAnsi="Times New Roman" w:cs="Times New Roman"/>
                <w:b/>
                <w:sz w:val="24"/>
                <w:szCs w:val="24"/>
                <w:lang w:val="kk-KZ"/>
              </w:rPr>
            </w:pPr>
            <w:r w:rsidRPr="00B02C5E">
              <w:rPr>
                <w:rFonts w:ascii="Times New Roman" w:eastAsia="Times New Roman" w:hAnsi="Times New Roman" w:cs="Times New Roman"/>
                <w:b/>
                <w:sz w:val="24"/>
                <w:lang w:val="kk-KZ"/>
              </w:rPr>
              <w:t>Негіздеме</w:t>
            </w:r>
          </w:p>
        </w:tc>
      </w:tr>
      <w:tr w:rsidR="00B02C5E" w:rsidRPr="00B02C5E" w14:paraId="43962670" w14:textId="77777777" w:rsidTr="00D17E6E">
        <w:tc>
          <w:tcPr>
            <w:tcW w:w="176" w:type="pct"/>
            <w:shd w:val="clear" w:color="auto" w:fill="auto"/>
          </w:tcPr>
          <w:p w14:paraId="5B3F7C1F" w14:textId="77777777" w:rsidR="005F4A10" w:rsidRPr="00B02C5E" w:rsidRDefault="005F4A10" w:rsidP="005F4A10">
            <w:pPr>
              <w:tabs>
                <w:tab w:val="left" w:pos="567"/>
              </w:tabs>
              <w:jc w:val="center"/>
              <w:rPr>
                <w:rFonts w:ascii="Times New Roman" w:hAnsi="Times New Roman" w:cs="Times New Roman"/>
                <w:sz w:val="24"/>
                <w:szCs w:val="24"/>
                <w:lang w:val="kk-KZ"/>
              </w:rPr>
            </w:pPr>
            <w:r w:rsidRPr="00B02C5E">
              <w:rPr>
                <w:rFonts w:ascii="Times New Roman" w:hAnsi="Times New Roman" w:cs="Times New Roman"/>
                <w:sz w:val="24"/>
                <w:szCs w:val="24"/>
                <w:lang w:val="kk-KZ"/>
              </w:rPr>
              <w:t>1</w:t>
            </w:r>
          </w:p>
        </w:tc>
        <w:tc>
          <w:tcPr>
            <w:tcW w:w="442" w:type="pct"/>
            <w:shd w:val="clear" w:color="auto" w:fill="auto"/>
          </w:tcPr>
          <w:p w14:paraId="2D8998F7" w14:textId="77777777" w:rsidR="005F4A10" w:rsidRPr="00B02C5E" w:rsidRDefault="005F4A10" w:rsidP="005F4A10">
            <w:pPr>
              <w:jc w:val="center"/>
              <w:rPr>
                <w:rFonts w:ascii="Times New Roman" w:hAnsi="Times New Roman" w:cs="Times New Roman"/>
                <w:sz w:val="24"/>
                <w:szCs w:val="24"/>
                <w:lang w:val="kk-KZ"/>
              </w:rPr>
            </w:pPr>
            <w:r w:rsidRPr="00B02C5E">
              <w:rPr>
                <w:rFonts w:ascii="Times New Roman" w:hAnsi="Times New Roman" w:cs="Times New Roman"/>
                <w:sz w:val="24"/>
                <w:szCs w:val="24"/>
                <w:lang w:val="kk-KZ"/>
              </w:rPr>
              <w:t>2</w:t>
            </w:r>
          </w:p>
        </w:tc>
        <w:tc>
          <w:tcPr>
            <w:tcW w:w="1459" w:type="pct"/>
            <w:shd w:val="clear" w:color="auto" w:fill="auto"/>
          </w:tcPr>
          <w:p w14:paraId="12BE1533" w14:textId="77777777" w:rsidR="005F4A10" w:rsidRPr="00B02C5E" w:rsidRDefault="005F4A10" w:rsidP="005F4A10">
            <w:pPr>
              <w:jc w:val="center"/>
              <w:rPr>
                <w:rFonts w:ascii="Times New Roman" w:hAnsi="Times New Roman" w:cs="Times New Roman"/>
                <w:sz w:val="24"/>
                <w:szCs w:val="24"/>
                <w:lang w:val="kk-KZ"/>
              </w:rPr>
            </w:pPr>
            <w:r w:rsidRPr="00B02C5E">
              <w:rPr>
                <w:rFonts w:ascii="Times New Roman" w:hAnsi="Times New Roman" w:cs="Times New Roman"/>
                <w:sz w:val="24"/>
                <w:szCs w:val="24"/>
                <w:lang w:val="kk-KZ"/>
              </w:rPr>
              <w:t>3</w:t>
            </w:r>
          </w:p>
        </w:tc>
        <w:tc>
          <w:tcPr>
            <w:tcW w:w="1477" w:type="pct"/>
            <w:shd w:val="clear" w:color="auto" w:fill="auto"/>
          </w:tcPr>
          <w:p w14:paraId="213FF45C" w14:textId="77777777" w:rsidR="005F4A10" w:rsidRPr="00B02C5E" w:rsidRDefault="005F4A10" w:rsidP="005F4A10">
            <w:pPr>
              <w:jc w:val="center"/>
              <w:rPr>
                <w:rFonts w:ascii="Times New Roman" w:hAnsi="Times New Roman" w:cs="Times New Roman"/>
                <w:sz w:val="24"/>
                <w:szCs w:val="24"/>
                <w:lang w:val="kk-KZ"/>
              </w:rPr>
            </w:pPr>
            <w:r w:rsidRPr="00B02C5E">
              <w:rPr>
                <w:rFonts w:ascii="Times New Roman" w:hAnsi="Times New Roman" w:cs="Times New Roman"/>
                <w:sz w:val="24"/>
                <w:szCs w:val="24"/>
                <w:lang w:val="kk-KZ"/>
              </w:rPr>
              <w:t>4</w:t>
            </w:r>
          </w:p>
        </w:tc>
        <w:tc>
          <w:tcPr>
            <w:tcW w:w="1446" w:type="pct"/>
            <w:shd w:val="clear" w:color="auto" w:fill="auto"/>
          </w:tcPr>
          <w:p w14:paraId="2D8E350E" w14:textId="77777777" w:rsidR="005F4A10" w:rsidRPr="00B02C5E" w:rsidRDefault="005F4A10" w:rsidP="005F4A10">
            <w:pPr>
              <w:jc w:val="center"/>
              <w:rPr>
                <w:rFonts w:ascii="Times New Roman" w:hAnsi="Times New Roman" w:cs="Times New Roman"/>
                <w:sz w:val="24"/>
                <w:szCs w:val="24"/>
                <w:lang w:val="kk-KZ"/>
              </w:rPr>
            </w:pPr>
            <w:r w:rsidRPr="00B02C5E">
              <w:rPr>
                <w:rFonts w:ascii="Times New Roman" w:hAnsi="Times New Roman" w:cs="Times New Roman"/>
                <w:sz w:val="24"/>
                <w:szCs w:val="24"/>
                <w:lang w:val="kk-KZ"/>
              </w:rPr>
              <w:t>5</w:t>
            </w:r>
          </w:p>
        </w:tc>
      </w:tr>
      <w:tr w:rsidR="00B02C5E" w:rsidRPr="00B02C5E" w14:paraId="3021F141" w14:textId="77777777" w:rsidTr="005477A2">
        <w:tc>
          <w:tcPr>
            <w:tcW w:w="5000" w:type="pct"/>
            <w:gridSpan w:val="5"/>
            <w:shd w:val="clear" w:color="auto" w:fill="auto"/>
          </w:tcPr>
          <w:p w14:paraId="42361720" w14:textId="56CF663C" w:rsidR="005F4A10" w:rsidRPr="00B02C5E" w:rsidRDefault="00732CE4" w:rsidP="005F4A10">
            <w:pPr>
              <w:jc w:val="center"/>
              <w:rPr>
                <w:rFonts w:ascii="Times New Roman" w:hAnsi="Times New Roman" w:cs="Times New Roman"/>
                <w:b/>
                <w:sz w:val="24"/>
                <w:szCs w:val="24"/>
                <w:lang w:val="kk-KZ"/>
              </w:rPr>
            </w:pPr>
            <w:r w:rsidRPr="00B02C5E">
              <w:rPr>
                <w:rFonts w:ascii="Times New Roman" w:hAnsi="Times New Roman" w:cs="Times New Roman"/>
                <w:b/>
                <w:sz w:val="24"/>
                <w:szCs w:val="24"/>
                <w:lang w:val="kk-KZ"/>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w:t>
            </w:r>
          </w:p>
        </w:tc>
      </w:tr>
      <w:tr w:rsidR="00B02C5E" w:rsidRPr="00503A85" w14:paraId="5566DB23" w14:textId="77777777" w:rsidTr="00D17E6E">
        <w:tc>
          <w:tcPr>
            <w:tcW w:w="176" w:type="pct"/>
            <w:shd w:val="clear" w:color="auto" w:fill="auto"/>
          </w:tcPr>
          <w:p w14:paraId="1EFFE687" w14:textId="77777777" w:rsidR="005F4A10" w:rsidRPr="00B02C5E" w:rsidRDefault="005F4A10" w:rsidP="005F4A1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5A3B94C0" w14:textId="72C3A2D2" w:rsidR="005F4A10" w:rsidRPr="00B02C5E" w:rsidRDefault="005F4A10" w:rsidP="005F4A10">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2</w:t>
            </w:r>
            <w:r w:rsidR="00732CE4" w:rsidRPr="00B02C5E">
              <w:rPr>
                <w:rStyle w:val="s0"/>
                <w:rFonts w:ascii="Times New Roman" w:hAnsi="Times New Roman" w:cs="Times New Roman"/>
                <w:color w:val="auto"/>
                <w:sz w:val="24"/>
                <w:szCs w:val="24"/>
                <w:lang w:val="kk-KZ"/>
              </w:rPr>
              <w:t xml:space="preserve"> тарау 1 параграф</w:t>
            </w:r>
          </w:p>
        </w:tc>
        <w:tc>
          <w:tcPr>
            <w:tcW w:w="1459" w:type="pct"/>
            <w:shd w:val="clear" w:color="auto" w:fill="auto"/>
          </w:tcPr>
          <w:p w14:paraId="3AC66487" w14:textId="3EFA16FF" w:rsidR="005F4A10" w:rsidRPr="00B02C5E" w:rsidRDefault="00732CE4" w:rsidP="004D5BC0">
            <w:pPr>
              <w:pStyle w:val="pj"/>
              <w:spacing w:before="0" w:beforeAutospacing="0" w:after="0" w:afterAutospacing="0"/>
              <w:ind w:firstLine="461"/>
              <w:jc w:val="both"/>
              <w:rPr>
                <w:rStyle w:val="s0"/>
                <w:color w:val="auto"/>
                <w:lang w:val="kk-KZ"/>
              </w:rPr>
            </w:pPr>
            <w:r w:rsidRPr="00B02C5E">
              <w:rPr>
                <w:rStyle w:val="s0"/>
                <w:color w:val="auto"/>
                <w:lang w:val="kk-KZ"/>
              </w:rPr>
              <w:t>Жоқ</w:t>
            </w:r>
          </w:p>
        </w:tc>
        <w:tc>
          <w:tcPr>
            <w:tcW w:w="1477" w:type="pct"/>
            <w:shd w:val="clear" w:color="auto" w:fill="auto"/>
          </w:tcPr>
          <w:p w14:paraId="680B57DF" w14:textId="007C9A54" w:rsidR="005F4A10" w:rsidRPr="00B02C5E" w:rsidRDefault="005F4A10" w:rsidP="004D5BC0">
            <w:pPr>
              <w:pStyle w:val="pj"/>
              <w:spacing w:before="0" w:beforeAutospacing="0" w:after="0" w:afterAutospacing="0"/>
              <w:ind w:firstLine="461"/>
              <w:jc w:val="both"/>
              <w:rPr>
                <w:rStyle w:val="s0"/>
                <w:b/>
                <w:color w:val="auto"/>
                <w:lang w:val="kk-KZ"/>
              </w:rPr>
            </w:pPr>
            <w:r w:rsidRPr="00B02C5E">
              <w:rPr>
                <w:rStyle w:val="s0"/>
                <w:b/>
                <w:color w:val="auto"/>
                <w:lang w:val="kk-KZ"/>
              </w:rPr>
              <w:t>1060 63 «</w:t>
            </w:r>
            <w:r w:rsidR="00732CE4" w:rsidRPr="00B02C5E">
              <w:rPr>
                <w:rStyle w:val="s0"/>
                <w:b/>
                <w:color w:val="auto"/>
                <w:lang w:val="kk-KZ"/>
              </w:rPr>
              <w:t>Нысаналы активтер</w:t>
            </w:r>
            <w:r w:rsidRPr="00B02C5E">
              <w:rPr>
                <w:rStyle w:val="s0"/>
                <w:b/>
                <w:color w:val="auto"/>
                <w:lang w:val="kk-KZ"/>
              </w:rPr>
              <w:t>»</w:t>
            </w:r>
          </w:p>
        </w:tc>
        <w:tc>
          <w:tcPr>
            <w:tcW w:w="1446" w:type="pct"/>
            <w:shd w:val="clear" w:color="auto" w:fill="auto"/>
          </w:tcPr>
          <w:p w14:paraId="1636F522" w14:textId="0687F952" w:rsidR="005F4A10" w:rsidRPr="00B02C5E" w:rsidRDefault="00732CE4" w:rsidP="004D5BC0">
            <w:pPr>
              <w:widowControl w:val="0"/>
              <w:ind w:firstLine="461"/>
              <w:jc w:val="both"/>
              <w:rPr>
                <w:rStyle w:val="s1"/>
                <w:rFonts w:ascii="Times New Roman" w:hAnsi="Times New Roman" w:cs="Times New Roman"/>
                <w:color w:val="auto"/>
                <w:sz w:val="24"/>
                <w:szCs w:val="24"/>
                <w:lang w:val="kk-KZ"/>
              </w:rPr>
            </w:pPr>
            <w:r w:rsidRPr="00B02C5E">
              <w:rPr>
                <w:rFonts w:ascii="Times New Roman" w:hAnsi="Times New Roman" w:cs="Times New Roman"/>
                <w:sz w:val="24"/>
                <w:szCs w:val="24"/>
                <w:lang w:val="kk-KZ"/>
              </w:rPr>
              <w:t>«Қазақстан Республикасының кейбір заңнамалық актілеріне Қазақстан Республикасының Ұлттық қорынан балаларға төлем жасау мәселелері бойынша өзгерістер мен толықтырулар енгізу туралы» ҚР Заңының жобасын іске асыру мақсатында</w:t>
            </w:r>
            <w:r w:rsidR="00545F0B" w:rsidRPr="00B02C5E">
              <w:rPr>
                <w:rFonts w:ascii="Times New Roman" w:hAnsi="Times New Roman" w:cs="Times New Roman"/>
                <w:sz w:val="24"/>
                <w:szCs w:val="24"/>
                <w:lang w:val="kk-KZ"/>
              </w:rPr>
              <w:t>.</w:t>
            </w:r>
          </w:p>
        </w:tc>
      </w:tr>
      <w:tr w:rsidR="00B02C5E" w:rsidRPr="00503A85" w14:paraId="7B3646DA" w14:textId="77777777" w:rsidTr="00D17E6E">
        <w:tc>
          <w:tcPr>
            <w:tcW w:w="176" w:type="pct"/>
            <w:shd w:val="clear" w:color="auto" w:fill="auto"/>
          </w:tcPr>
          <w:p w14:paraId="2CA0BE71" w14:textId="77777777" w:rsidR="00732CE4" w:rsidRPr="00B02C5E" w:rsidRDefault="00732CE4" w:rsidP="00732CE4">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2DB6B5B7" w14:textId="4D7562D7" w:rsidR="00732CE4" w:rsidRPr="00B02C5E" w:rsidRDefault="00732CE4" w:rsidP="00732CE4">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2 тарау 1 параграф</w:t>
            </w:r>
          </w:p>
        </w:tc>
        <w:tc>
          <w:tcPr>
            <w:tcW w:w="1459" w:type="pct"/>
            <w:shd w:val="clear" w:color="auto" w:fill="auto"/>
          </w:tcPr>
          <w:p w14:paraId="5565FDF4" w14:textId="5CB7F977" w:rsidR="00732CE4" w:rsidRPr="00B02C5E" w:rsidRDefault="00732CE4" w:rsidP="004D5BC0">
            <w:pPr>
              <w:pStyle w:val="pj"/>
              <w:spacing w:before="0" w:beforeAutospacing="0" w:after="0" w:afterAutospacing="0"/>
              <w:ind w:firstLine="461"/>
              <w:jc w:val="both"/>
              <w:rPr>
                <w:rStyle w:val="s0"/>
                <w:color w:val="auto"/>
                <w:lang w:val="kk-KZ"/>
              </w:rPr>
            </w:pPr>
            <w:r w:rsidRPr="00B02C5E">
              <w:rPr>
                <w:rStyle w:val="s0"/>
                <w:color w:val="auto"/>
                <w:lang w:val="kk-KZ"/>
              </w:rPr>
              <w:t>Жоқ</w:t>
            </w:r>
          </w:p>
        </w:tc>
        <w:tc>
          <w:tcPr>
            <w:tcW w:w="1477" w:type="pct"/>
            <w:shd w:val="clear" w:color="auto" w:fill="auto"/>
          </w:tcPr>
          <w:p w14:paraId="44CC56A0" w14:textId="291F6A49" w:rsidR="00732CE4" w:rsidRPr="00B02C5E" w:rsidRDefault="00732CE4" w:rsidP="004D5BC0">
            <w:pPr>
              <w:pStyle w:val="pj"/>
              <w:spacing w:before="0" w:beforeAutospacing="0" w:after="0" w:afterAutospacing="0"/>
              <w:ind w:firstLine="461"/>
              <w:jc w:val="both"/>
              <w:rPr>
                <w:rStyle w:val="s0"/>
                <w:b/>
                <w:color w:val="auto"/>
                <w:lang w:val="kk-KZ"/>
              </w:rPr>
            </w:pPr>
            <w:r w:rsidRPr="00B02C5E">
              <w:rPr>
                <w:rStyle w:val="s0"/>
                <w:b/>
                <w:color w:val="auto"/>
                <w:lang w:val="kk-KZ"/>
              </w:rPr>
              <w:t>1070 «Электрондық ақша»</w:t>
            </w:r>
          </w:p>
        </w:tc>
        <w:tc>
          <w:tcPr>
            <w:tcW w:w="1446" w:type="pct"/>
            <w:shd w:val="clear" w:color="auto" w:fill="auto"/>
          </w:tcPr>
          <w:p w14:paraId="6E2421EC" w14:textId="52C37323" w:rsidR="00732CE4" w:rsidRPr="00B02C5E" w:rsidRDefault="00545F0B" w:rsidP="004D5BC0">
            <w:pPr>
              <w:widowControl w:val="0"/>
              <w:ind w:firstLine="461"/>
              <w:jc w:val="both"/>
              <w:rPr>
                <w:rFonts w:ascii="Times New Roman" w:hAnsi="Times New Roman" w:cs="Times New Roman"/>
                <w:sz w:val="24"/>
                <w:szCs w:val="24"/>
                <w:lang w:val="kk-KZ"/>
              </w:rPr>
            </w:pPr>
            <w:r w:rsidRPr="00B02C5E">
              <w:rPr>
                <w:rFonts w:ascii="Times New Roman" w:eastAsia="Times New Roman" w:hAnsi="Times New Roman" w:cs="Times New Roman"/>
                <w:sz w:val="24"/>
                <w:szCs w:val="24"/>
                <w:lang w:val="kk-KZ"/>
              </w:rPr>
              <w:t>«Төлемдер және төлем жүйелері туралы» Қазақстан Республикасы Заңының 42-бабының 2-тармағына сәйкес электрондық ақшаны Қазақстан Республикасының Ұлттық Банкі шығаруға құқылы.</w:t>
            </w:r>
          </w:p>
        </w:tc>
      </w:tr>
      <w:tr w:rsidR="00B02C5E" w:rsidRPr="00503A85" w14:paraId="48FDFB77" w14:textId="77777777" w:rsidTr="00D17E6E">
        <w:tc>
          <w:tcPr>
            <w:tcW w:w="176" w:type="pct"/>
            <w:shd w:val="clear" w:color="auto" w:fill="auto"/>
          </w:tcPr>
          <w:p w14:paraId="5A915100" w14:textId="77777777" w:rsidR="00545F0B" w:rsidRPr="00B02C5E" w:rsidRDefault="00545F0B" w:rsidP="00545F0B">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13DD5827" w14:textId="2B230867" w:rsidR="00545F0B" w:rsidRPr="00B02C5E" w:rsidRDefault="00545F0B" w:rsidP="00545F0B">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2 тарау 1 параграф</w:t>
            </w:r>
          </w:p>
        </w:tc>
        <w:tc>
          <w:tcPr>
            <w:tcW w:w="1459" w:type="pct"/>
            <w:shd w:val="clear" w:color="auto" w:fill="auto"/>
          </w:tcPr>
          <w:p w14:paraId="2D8B79E8" w14:textId="0730F739" w:rsidR="00545F0B" w:rsidRPr="00B02C5E" w:rsidRDefault="00545F0B" w:rsidP="004D5BC0">
            <w:pPr>
              <w:pStyle w:val="pj"/>
              <w:spacing w:before="0" w:beforeAutospacing="0" w:after="0" w:afterAutospacing="0"/>
              <w:ind w:firstLine="461"/>
              <w:jc w:val="both"/>
              <w:rPr>
                <w:rStyle w:val="s0"/>
                <w:color w:val="auto"/>
                <w:lang w:val="kk-KZ"/>
              </w:rPr>
            </w:pPr>
            <w:r w:rsidRPr="00B02C5E">
              <w:rPr>
                <w:rStyle w:val="s0"/>
                <w:color w:val="auto"/>
                <w:lang w:val="kk-KZ"/>
              </w:rPr>
              <w:t>Жоқ</w:t>
            </w:r>
          </w:p>
        </w:tc>
        <w:tc>
          <w:tcPr>
            <w:tcW w:w="1477" w:type="pct"/>
            <w:shd w:val="clear" w:color="auto" w:fill="auto"/>
          </w:tcPr>
          <w:p w14:paraId="5AD0736D" w14:textId="3BA32643" w:rsidR="00545F0B" w:rsidRPr="00B02C5E" w:rsidRDefault="00545F0B" w:rsidP="004D5BC0">
            <w:pPr>
              <w:pStyle w:val="pj"/>
              <w:spacing w:before="0" w:beforeAutospacing="0" w:after="0" w:afterAutospacing="0"/>
              <w:ind w:firstLine="461"/>
              <w:jc w:val="both"/>
              <w:rPr>
                <w:rStyle w:val="s0"/>
                <w:b/>
                <w:color w:val="auto"/>
                <w:lang w:val="kk-KZ"/>
              </w:rPr>
            </w:pPr>
            <w:r w:rsidRPr="00B02C5E">
              <w:rPr>
                <w:b/>
                <w:color w:val="auto"/>
                <w:lang w:val="kk-KZ"/>
              </w:rPr>
              <w:t>1071 «Қазақстан Республикасының Ұлттық Банкі шығарған электрондық ақша»</w:t>
            </w:r>
          </w:p>
        </w:tc>
        <w:tc>
          <w:tcPr>
            <w:tcW w:w="1446" w:type="pct"/>
            <w:shd w:val="clear" w:color="auto" w:fill="auto"/>
          </w:tcPr>
          <w:p w14:paraId="09E8F4A4" w14:textId="05E7963F" w:rsidR="00545F0B" w:rsidRPr="00B02C5E" w:rsidRDefault="00545F0B" w:rsidP="004D5BC0">
            <w:pPr>
              <w:widowControl w:val="0"/>
              <w:ind w:firstLine="461"/>
              <w:jc w:val="both"/>
              <w:rPr>
                <w:rFonts w:ascii="Times New Roman" w:hAnsi="Times New Roman" w:cs="Times New Roman"/>
                <w:sz w:val="24"/>
                <w:szCs w:val="24"/>
                <w:lang w:val="kk-KZ"/>
              </w:rPr>
            </w:pPr>
            <w:r w:rsidRPr="00B02C5E">
              <w:rPr>
                <w:rFonts w:ascii="Times New Roman" w:eastAsia="Times New Roman" w:hAnsi="Times New Roman" w:cs="Times New Roman"/>
                <w:sz w:val="24"/>
                <w:szCs w:val="24"/>
                <w:lang w:val="kk-KZ"/>
              </w:rPr>
              <w:t>«Төлемдер және төлем жүйелері туралы» Қазақстан Республикасы Заңының 42-бабының 2-тармағына сәйкес электрондық ақшаны Қазақстан Республикасының Ұлттық Банкі шығаруға құқылы.</w:t>
            </w:r>
          </w:p>
        </w:tc>
      </w:tr>
      <w:tr w:rsidR="00B02C5E" w:rsidRPr="00503A85" w14:paraId="79179FB6" w14:textId="77777777" w:rsidTr="00D17E6E">
        <w:tc>
          <w:tcPr>
            <w:tcW w:w="176" w:type="pct"/>
            <w:shd w:val="clear" w:color="auto" w:fill="auto"/>
          </w:tcPr>
          <w:p w14:paraId="5E594326" w14:textId="77777777" w:rsidR="00732CE4" w:rsidRPr="00B02C5E" w:rsidRDefault="00732CE4" w:rsidP="00732CE4">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21720437" w14:textId="28885E6B" w:rsidR="00732CE4" w:rsidRPr="00B02C5E" w:rsidRDefault="00732CE4" w:rsidP="00732CE4">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2 тарау 1 параграф</w:t>
            </w:r>
          </w:p>
        </w:tc>
        <w:tc>
          <w:tcPr>
            <w:tcW w:w="1459" w:type="pct"/>
            <w:shd w:val="clear" w:color="auto" w:fill="auto"/>
          </w:tcPr>
          <w:p w14:paraId="2E186BAD" w14:textId="3EF8E533" w:rsidR="00732CE4" w:rsidRPr="00B02C5E" w:rsidRDefault="00732CE4" w:rsidP="004D5BC0">
            <w:pPr>
              <w:pStyle w:val="pj"/>
              <w:spacing w:before="0" w:beforeAutospacing="0" w:after="0" w:afterAutospacing="0"/>
              <w:ind w:firstLine="461"/>
              <w:jc w:val="both"/>
              <w:rPr>
                <w:rStyle w:val="s0"/>
                <w:color w:val="auto"/>
                <w:lang w:val="kk-KZ"/>
              </w:rPr>
            </w:pPr>
            <w:r w:rsidRPr="00B02C5E">
              <w:rPr>
                <w:rStyle w:val="s0"/>
                <w:color w:val="auto"/>
                <w:lang w:val="kk-KZ"/>
              </w:rPr>
              <w:t>Жоқ</w:t>
            </w:r>
          </w:p>
        </w:tc>
        <w:tc>
          <w:tcPr>
            <w:tcW w:w="1477" w:type="pct"/>
            <w:shd w:val="clear" w:color="auto" w:fill="auto"/>
          </w:tcPr>
          <w:p w14:paraId="79E7A070" w14:textId="27FDDAC2" w:rsidR="00732CE4" w:rsidRPr="00B02C5E" w:rsidRDefault="00732CE4" w:rsidP="004D5BC0">
            <w:pPr>
              <w:ind w:firstLine="461"/>
              <w:jc w:val="both"/>
              <w:rPr>
                <w:rStyle w:val="s0"/>
                <w:b/>
                <w:color w:val="auto"/>
                <w:lang w:val="kk-KZ"/>
              </w:rPr>
            </w:pPr>
            <w:r w:rsidRPr="00B02C5E">
              <w:rPr>
                <w:rFonts w:ascii="Times New Roman" w:eastAsia="Times New Roman" w:hAnsi="Times New Roman" w:cs="Times New Roman"/>
                <w:b/>
                <w:sz w:val="24"/>
                <w:szCs w:val="24"/>
                <w:lang w:val="kk-KZ"/>
              </w:rPr>
              <w:t xml:space="preserve">1072 «Банктер мен Ұлттық пошта операторы шығарған электрондық ақша» </w:t>
            </w:r>
          </w:p>
        </w:tc>
        <w:tc>
          <w:tcPr>
            <w:tcW w:w="1446" w:type="pct"/>
            <w:shd w:val="clear" w:color="auto" w:fill="auto"/>
          </w:tcPr>
          <w:p w14:paraId="4602EBA9" w14:textId="1380F2BD" w:rsidR="00732CE4" w:rsidRPr="00B02C5E" w:rsidRDefault="00545F0B" w:rsidP="004D5BC0">
            <w:pPr>
              <w:widowControl w:val="0"/>
              <w:ind w:firstLine="461"/>
              <w:jc w:val="both"/>
              <w:rPr>
                <w:rFonts w:ascii="Times New Roman" w:hAnsi="Times New Roman" w:cs="Times New Roman"/>
                <w:sz w:val="24"/>
                <w:szCs w:val="24"/>
                <w:lang w:val="kk-KZ"/>
              </w:rPr>
            </w:pPr>
            <w:r w:rsidRPr="00B02C5E">
              <w:rPr>
                <w:rFonts w:ascii="Times New Roman" w:eastAsia="Times New Roman" w:hAnsi="Times New Roman" w:cs="Times New Roman"/>
                <w:sz w:val="24"/>
                <w:szCs w:val="24"/>
                <w:lang w:val="kk-KZ"/>
              </w:rPr>
              <w:t xml:space="preserve">«Төлемдер және төлем жүйелері туралы» Қазақстан Республикасы Заңының 42-бабының 2-тармағына сәйкес электрондық ақшаны, оның </w:t>
            </w:r>
            <w:r w:rsidRPr="00B02C5E">
              <w:rPr>
                <w:rFonts w:ascii="Times New Roman" w:eastAsia="Times New Roman" w:hAnsi="Times New Roman" w:cs="Times New Roman"/>
                <w:sz w:val="24"/>
                <w:szCs w:val="24"/>
                <w:lang w:val="kk-KZ"/>
              </w:rPr>
              <w:lastRenderedPageBreak/>
              <w:t>ішінде екінші деңгейдегі банктер мен Ұлттық пошта операторы шығаруға құқылы.</w:t>
            </w:r>
          </w:p>
        </w:tc>
      </w:tr>
      <w:tr w:rsidR="00B02C5E" w:rsidRPr="00503A85" w14:paraId="5F445726" w14:textId="77777777" w:rsidTr="00D17E6E">
        <w:tc>
          <w:tcPr>
            <w:tcW w:w="176" w:type="pct"/>
            <w:shd w:val="clear" w:color="auto" w:fill="auto"/>
          </w:tcPr>
          <w:p w14:paraId="31BA5B6D" w14:textId="77777777" w:rsidR="007672C0" w:rsidRPr="00B02C5E" w:rsidRDefault="007672C0" w:rsidP="007672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55522B8E" w14:textId="79903CF6" w:rsidR="007672C0" w:rsidRPr="00B02C5E" w:rsidRDefault="007672C0" w:rsidP="007672C0">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2 тарау 3 параграф</w:t>
            </w:r>
          </w:p>
        </w:tc>
        <w:tc>
          <w:tcPr>
            <w:tcW w:w="1459" w:type="pct"/>
            <w:shd w:val="clear" w:color="auto" w:fill="auto"/>
          </w:tcPr>
          <w:p w14:paraId="4C5DC0F3" w14:textId="4E98D7C6" w:rsidR="007672C0" w:rsidRPr="00B02C5E" w:rsidRDefault="007672C0" w:rsidP="004D5BC0">
            <w:pPr>
              <w:pStyle w:val="pj"/>
              <w:spacing w:before="0" w:beforeAutospacing="0" w:after="0" w:afterAutospacing="0"/>
              <w:ind w:firstLine="461"/>
              <w:jc w:val="both"/>
              <w:rPr>
                <w:rStyle w:val="s0"/>
                <w:color w:val="auto"/>
                <w:lang w:val="kk-KZ"/>
              </w:rPr>
            </w:pPr>
            <w:r w:rsidRPr="00B02C5E">
              <w:rPr>
                <w:rStyle w:val="s0"/>
                <w:color w:val="auto"/>
                <w:lang w:val="kk-KZ"/>
              </w:rPr>
              <w:t>Жоқ</w:t>
            </w:r>
          </w:p>
        </w:tc>
        <w:tc>
          <w:tcPr>
            <w:tcW w:w="1477" w:type="pct"/>
            <w:shd w:val="clear" w:color="auto" w:fill="auto"/>
          </w:tcPr>
          <w:p w14:paraId="43C0065D" w14:textId="3EC11EAE" w:rsidR="007672C0" w:rsidRPr="00B02C5E" w:rsidRDefault="007672C0" w:rsidP="004D5BC0">
            <w:pPr>
              <w:pStyle w:val="pj"/>
              <w:spacing w:before="0" w:beforeAutospacing="0" w:after="0" w:afterAutospacing="0"/>
              <w:ind w:firstLine="461"/>
              <w:jc w:val="both"/>
              <w:rPr>
                <w:rStyle w:val="s0"/>
                <w:b/>
                <w:color w:val="auto"/>
                <w:lang w:val="kk-KZ"/>
              </w:rPr>
            </w:pPr>
            <w:r w:rsidRPr="00B02C5E">
              <w:rPr>
                <w:rStyle w:val="s0"/>
                <w:b/>
                <w:color w:val="auto"/>
                <w:lang w:val="kk-KZ"/>
              </w:rPr>
              <w:t>3390 73 «</w:t>
            </w:r>
            <w:r w:rsidRPr="00B02C5E">
              <w:rPr>
                <w:color w:val="auto"/>
              </w:rPr>
              <w:t xml:space="preserve"> </w:t>
            </w:r>
            <w:r w:rsidRPr="00B02C5E">
              <w:rPr>
                <w:rStyle w:val="s0"/>
                <w:b/>
                <w:color w:val="auto"/>
                <w:lang w:val="kk-KZ"/>
              </w:rPr>
              <w:t>Нысаналы жинақтар »</w:t>
            </w:r>
          </w:p>
        </w:tc>
        <w:tc>
          <w:tcPr>
            <w:tcW w:w="1446" w:type="pct"/>
            <w:shd w:val="clear" w:color="auto" w:fill="auto"/>
          </w:tcPr>
          <w:p w14:paraId="38C100B1" w14:textId="2CFF5AF2" w:rsidR="007672C0" w:rsidRPr="00B02C5E" w:rsidRDefault="007672C0" w:rsidP="004D5BC0">
            <w:pPr>
              <w:widowControl w:val="0"/>
              <w:ind w:firstLine="461"/>
              <w:jc w:val="both"/>
              <w:rPr>
                <w:rStyle w:val="s1"/>
                <w:rFonts w:ascii="Times New Roman" w:hAnsi="Times New Roman" w:cs="Times New Roman"/>
                <w:color w:val="auto"/>
                <w:sz w:val="24"/>
                <w:szCs w:val="24"/>
                <w:lang w:val="kk-KZ"/>
              </w:rPr>
            </w:pPr>
            <w:r w:rsidRPr="00B02C5E">
              <w:rPr>
                <w:rFonts w:ascii="Times New Roman" w:hAnsi="Times New Roman" w:cs="Times New Roman"/>
                <w:sz w:val="24"/>
                <w:szCs w:val="24"/>
                <w:lang w:val="kk-KZ"/>
              </w:rPr>
              <w:t>«Қазақстан Республикасының кейбір заңнамалық актілеріне Қазақстан Республикасының Ұлттық қорынан балаларға төлем жасау мәселелері бойынша өзгерістер мен толықтырулар енгізу туралы» ҚР Заңының жобасын іске асыру мақсатында.</w:t>
            </w:r>
          </w:p>
        </w:tc>
      </w:tr>
      <w:tr w:rsidR="00B02C5E" w:rsidRPr="00503A85" w14:paraId="2E41FA1B" w14:textId="77777777" w:rsidTr="00284792">
        <w:tc>
          <w:tcPr>
            <w:tcW w:w="176" w:type="pct"/>
            <w:shd w:val="clear" w:color="auto" w:fill="auto"/>
          </w:tcPr>
          <w:p w14:paraId="413E604D" w14:textId="77777777" w:rsidR="0059194D" w:rsidRPr="00B02C5E" w:rsidRDefault="0059194D" w:rsidP="0059194D">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1101379A" w14:textId="24BE2F75" w:rsidR="0059194D" w:rsidRPr="00B02C5E" w:rsidRDefault="0059194D" w:rsidP="0059194D">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2 тарау 3 параграф</w:t>
            </w:r>
          </w:p>
        </w:tc>
        <w:tc>
          <w:tcPr>
            <w:tcW w:w="1459" w:type="pct"/>
            <w:shd w:val="clear" w:color="auto" w:fill="auto"/>
          </w:tcPr>
          <w:p w14:paraId="76BEC950" w14:textId="1BB827BF" w:rsidR="0059194D" w:rsidRPr="00B02C5E" w:rsidRDefault="0059194D" w:rsidP="004D5BC0">
            <w:pPr>
              <w:pStyle w:val="pj"/>
              <w:spacing w:before="0" w:beforeAutospacing="0" w:after="0" w:afterAutospacing="0"/>
              <w:ind w:firstLine="461"/>
              <w:jc w:val="both"/>
              <w:rPr>
                <w:rStyle w:val="s0"/>
                <w:color w:val="auto"/>
                <w:lang w:val="kk-KZ"/>
              </w:rPr>
            </w:pPr>
            <w:r w:rsidRPr="00B02C5E">
              <w:rPr>
                <w:rStyle w:val="s0"/>
                <w:color w:val="auto"/>
                <w:lang w:val="kk-KZ"/>
              </w:rPr>
              <w:t>Жоқ</w:t>
            </w:r>
          </w:p>
        </w:tc>
        <w:tc>
          <w:tcPr>
            <w:tcW w:w="1477" w:type="pct"/>
            <w:shd w:val="clear" w:color="auto" w:fill="auto"/>
          </w:tcPr>
          <w:p w14:paraId="103DEF03" w14:textId="4B12482E" w:rsidR="0059194D" w:rsidRPr="00B02C5E" w:rsidRDefault="0059194D" w:rsidP="004D5BC0">
            <w:pPr>
              <w:pStyle w:val="pj"/>
              <w:spacing w:before="0" w:beforeAutospacing="0" w:after="0" w:afterAutospacing="0"/>
              <w:ind w:firstLine="461"/>
              <w:jc w:val="both"/>
              <w:rPr>
                <w:rStyle w:val="s0"/>
                <w:b/>
                <w:color w:val="auto"/>
                <w:lang w:val="kk-KZ"/>
              </w:rPr>
            </w:pPr>
            <w:r w:rsidRPr="00B02C5E">
              <w:rPr>
                <w:rStyle w:val="s0"/>
                <w:b/>
                <w:color w:val="auto"/>
                <w:lang w:val="kk-KZ"/>
              </w:rPr>
              <w:t>3390 74 «Нысаналы жинақтарды төлеу жөніндегі міндеттеме»</w:t>
            </w:r>
          </w:p>
        </w:tc>
        <w:tc>
          <w:tcPr>
            <w:tcW w:w="1446" w:type="pct"/>
            <w:shd w:val="clear" w:color="auto" w:fill="auto"/>
          </w:tcPr>
          <w:p w14:paraId="3306FDC3" w14:textId="2219C78F" w:rsidR="0059194D" w:rsidRPr="00B02C5E" w:rsidRDefault="0059194D" w:rsidP="004D5BC0">
            <w:pPr>
              <w:widowControl w:val="0"/>
              <w:ind w:firstLine="461"/>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«Қазақстан Республикасының кейбір заңнамалық актілеріне Қазақстан Республикасының Ұлттық қорынан балаларға төлем жасау мәселелері бойынша өзгерістер мен толықтырулар енгізу туралы» ҚР Заңының жобасын іске асыру мақсатында.</w:t>
            </w:r>
          </w:p>
        </w:tc>
      </w:tr>
      <w:tr w:rsidR="00B02C5E" w:rsidRPr="00503A85" w14:paraId="26E3DACD" w14:textId="77777777" w:rsidTr="00284792">
        <w:tc>
          <w:tcPr>
            <w:tcW w:w="176" w:type="pct"/>
            <w:shd w:val="clear" w:color="auto" w:fill="auto"/>
          </w:tcPr>
          <w:p w14:paraId="5EDD94FB" w14:textId="77777777" w:rsidR="0059194D" w:rsidRPr="00B02C5E" w:rsidRDefault="0059194D" w:rsidP="0059194D">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75A95997" w14:textId="64899571" w:rsidR="0059194D" w:rsidRPr="00B02C5E" w:rsidRDefault="0059194D" w:rsidP="0059194D">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2 тарау 3 параграф</w:t>
            </w:r>
          </w:p>
        </w:tc>
        <w:tc>
          <w:tcPr>
            <w:tcW w:w="1459" w:type="pct"/>
            <w:shd w:val="clear" w:color="auto" w:fill="auto"/>
          </w:tcPr>
          <w:p w14:paraId="7CDEF215" w14:textId="484F0D21" w:rsidR="0059194D" w:rsidRPr="00B02C5E" w:rsidRDefault="0059194D" w:rsidP="004D5BC0">
            <w:pPr>
              <w:pStyle w:val="pj"/>
              <w:spacing w:before="0" w:beforeAutospacing="0" w:after="0" w:afterAutospacing="0"/>
              <w:ind w:firstLine="461"/>
              <w:jc w:val="both"/>
              <w:rPr>
                <w:rStyle w:val="s0"/>
                <w:color w:val="auto"/>
                <w:lang w:val="kk-KZ"/>
              </w:rPr>
            </w:pPr>
            <w:r w:rsidRPr="00B02C5E">
              <w:rPr>
                <w:rStyle w:val="s0"/>
                <w:color w:val="auto"/>
                <w:lang w:val="kk-KZ"/>
              </w:rPr>
              <w:t>Жоқ</w:t>
            </w:r>
          </w:p>
        </w:tc>
        <w:tc>
          <w:tcPr>
            <w:tcW w:w="1477" w:type="pct"/>
            <w:shd w:val="clear" w:color="auto" w:fill="auto"/>
          </w:tcPr>
          <w:p w14:paraId="0FFA1621" w14:textId="1FB5D41D" w:rsidR="0059194D" w:rsidRPr="00B02C5E" w:rsidRDefault="0059194D" w:rsidP="004D5BC0">
            <w:pPr>
              <w:pStyle w:val="pj"/>
              <w:spacing w:before="0" w:beforeAutospacing="0" w:after="0" w:afterAutospacing="0"/>
              <w:ind w:firstLine="461"/>
              <w:jc w:val="both"/>
              <w:rPr>
                <w:rStyle w:val="s0"/>
                <w:b/>
                <w:color w:val="auto"/>
                <w:lang w:val="kk-KZ"/>
              </w:rPr>
            </w:pPr>
            <w:r w:rsidRPr="00B02C5E">
              <w:rPr>
                <w:rStyle w:val="s0"/>
                <w:b/>
                <w:color w:val="auto"/>
                <w:lang w:val="kk-KZ"/>
              </w:rPr>
              <w:t>3550 «Шығарылған электрондық ақша бойынша міндеттемелер»</w:t>
            </w:r>
          </w:p>
        </w:tc>
        <w:tc>
          <w:tcPr>
            <w:tcW w:w="1446" w:type="pct"/>
            <w:shd w:val="clear" w:color="auto" w:fill="auto"/>
          </w:tcPr>
          <w:p w14:paraId="082FA544" w14:textId="44B27D94" w:rsidR="0059194D" w:rsidRPr="00B02C5E" w:rsidRDefault="0059194D" w:rsidP="004D5BC0">
            <w:pPr>
              <w:widowControl w:val="0"/>
              <w:ind w:firstLine="461"/>
              <w:jc w:val="both"/>
              <w:rPr>
                <w:rFonts w:ascii="Times New Roman" w:hAnsi="Times New Roman" w:cs="Times New Roman"/>
                <w:sz w:val="24"/>
                <w:szCs w:val="24"/>
                <w:lang w:val="kk-KZ"/>
              </w:rPr>
            </w:pPr>
            <w:r w:rsidRPr="00B02C5E">
              <w:rPr>
                <w:rFonts w:ascii="Times New Roman" w:eastAsia="Times New Roman" w:hAnsi="Times New Roman" w:cs="Times New Roman"/>
                <w:sz w:val="24"/>
                <w:szCs w:val="24"/>
                <w:lang w:val="kk-KZ"/>
              </w:rPr>
              <w:t>«Төлемдер және төлем жүйелері туралы» Қазақстан Республикасы Заңының 42-бабының 2-тармағына сәйкес электрондық ақшаны, оның ішінде екінші деңгейдегі банктер мен Ұлттық пошта операторы шығаруға құқылы.</w:t>
            </w:r>
          </w:p>
        </w:tc>
      </w:tr>
      <w:tr w:rsidR="00B02C5E" w:rsidRPr="00503A85" w14:paraId="018ADD8B" w14:textId="77777777" w:rsidTr="00284792">
        <w:tc>
          <w:tcPr>
            <w:tcW w:w="176" w:type="pct"/>
            <w:shd w:val="clear" w:color="auto" w:fill="auto"/>
          </w:tcPr>
          <w:p w14:paraId="1BABD90A" w14:textId="77777777" w:rsidR="0059194D" w:rsidRPr="00B02C5E" w:rsidRDefault="0059194D" w:rsidP="0059194D">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2AB22149" w14:textId="3666670A" w:rsidR="0059194D" w:rsidRPr="00B02C5E" w:rsidRDefault="0059194D" w:rsidP="0059194D">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2 тарау 3 параграф</w:t>
            </w:r>
          </w:p>
        </w:tc>
        <w:tc>
          <w:tcPr>
            <w:tcW w:w="1459" w:type="pct"/>
            <w:shd w:val="clear" w:color="auto" w:fill="auto"/>
          </w:tcPr>
          <w:p w14:paraId="0EB3C065" w14:textId="44BA3360" w:rsidR="0059194D" w:rsidRPr="00B02C5E" w:rsidRDefault="0059194D" w:rsidP="004D5BC0">
            <w:pPr>
              <w:pStyle w:val="pj"/>
              <w:spacing w:before="0" w:beforeAutospacing="0" w:after="0" w:afterAutospacing="0"/>
              <w:ind w:firstLine="461"/>
              <w:jc w:val="both"/>
              <w:rPr>
                <w:rStyle w:val="s0"/>
                <w:color w:val="auto"/>
                <w:lang w:val="kk-KZ"/>
              </w:rPr>
            </w:pPr>
            <w:r w:rsidRPr="00B02C5E">
              <w:rPr>
                <w:rStyle w:val="s0"/>
                <w:color w:val="auto"/>
                <w:lang w:val="kk-KZ"/>
              </w:rPr>
              <w:t>Жоқ</w:t>
            </w:r>
          </w:p>
        </w:tc>
        <w:tc>
          <w:tcPr>
            <w:tcW w:w="1477" w:type="pct"/>
            <w:shd w:val="clear" w:color="auto" w:fill="auto"/>
          </w:tcPr>
          <w:p w14:paraId="20E89220" w14:textId="63FDAA45" w:rsidR="0059194D" w:rsidRPr="00B02C5E" w:rsidRDefault="0059194D" w:rsidP="004D5BC0">
            <w:pPr>
              <w:pStyle w:val="pj"/>
              <w:spacing w:before="0" w:beforeAutospacing="0" w:after="0" w:afterAutospacing="0"/>
              <w:ind w:firstLine="461"/>
              <w:jc w:val="both"/>
              <w:rPr>
                <w:rStyle w:val="s0"/>
                <w:b/>
                <w:color w:val="auto"/>
                <w:lang w:val="kk-KZ"/>
              </w:rPr>
            </w:pPr>
            <w:r w:rsidRPr="00B02C5E">
              <w:rPr>
                <w:rStyle w:val="s0"/>
                <w:b/>
                <w:color w:val="auto"/>
                <w:lang w:val="kk-KZ"/>
              </w:rPr>
              <w:t>3550 01 «Шығарылған электрондық ақша бойынша міндеттемелер»</w:t>
            </w:r>
          </w:p>
        </w:tc>
        <w:tc>
          <w:tcPr>
            <w:tcW w:w="1446" w:type="pct"/>
            <w:shd w:val="clear" w:color="auto" w:fill="auto"/>
          </w:tcPr>
          <w:p w14:paraId="153A8848" w14:textId="2509A853" w:rsidR="0059194D" w:rsidRPr="00B02C5E" w:rsidRDefault="0059194D" w:rsidP="004D5BC0">
            <w:pPr>
              <w:widowControl w:val="0"/>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«Төлемдер және төлем жүйелері туралы» Қазақстан Республикасы Заңының 42-бабының 2-тармағына сәйкес электрондық ақшаны, оның ішінде екінші деңгейдегі банктер мен Ұлттық пошта операторы шығаруға құқылы.</w:t>
            </w:r>
          </w:p>
        </w:tc>
      </w:tr>
      <w:tr w:rsidR="00B02C5E" w:rsidRPr="00503A85" w14:paraId="2FD5D4EB" w14:textId="77777777" w:rsidTr="00D17E6E">
        <w:tc>
          <w:tcPr>
            <w:tcW w:w="176" w:type="pct"/>
            <w:shd w:val="clear" w:color="auto" w:fill="auto"/>
          </w:tcPr>
          <w:p w14:paraId="0890092E" w14:textId="77777777" w:rsidR="00EF38D9" w:rsidRPr="00B02C5E" w:rsidRDefault="00EF38D9" w:rsidP="00EF38D9">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18BCD373" w14:textId="6850D266" w:rsidR="00EF38D9" w:rsidRPr="00B02C5E" w:rsidRDefault="00EF38D9" w:rsidP="00EF38D9">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2 тарау 7 параграф</w:t>
            </w:r>
          </w:p>
        </w:tc>
        <w:tc>
          <w:tcPr>
            <w:tcW w:w="1459" w:type="pct"/>
            <w:shd w:val="clear" w:color="auto" w:fill="auto"/>
          </w:tcPr>
          <w:p w14:paraId="1F089CED" w14:textId="52E2FADE" w:rsidR="00EF38D9" w:rsidRPr="00B02C5E" w:rsidRDefault="00EF38D9" w:rsidP="004D5BC0">
            <w:pPr>
              <w:pStyle w:val="pji"/>
              <w:ind w:firstLine="461"/>
              <w:rPr>
                <w:rStyle w:val="s0"/>
                <w:color w:val="auto"/>
                <w:lang w:val="kk-KZ"/>
              </w:rPr>
            </w:pPr>
            <w:r w:rsidRPr="00B02C5E">
              <w:rPr>
                <w:rStyle w:val="s0"/>
                <w:color w:val="auto"/>
                <w:lang w:val="kk-KZ"/>
              </w:rPr>
              <w:t>7220 01 «</w:t>
            </w:r>
            <w:r w:rsidR="000F3615" w:rsidRPr="00B02C5E">
              <w:rPr>
                <w:color w:val="auto"/>
                <w:lang w:val="kk-KZ"/>
              </w:rPr>
              <w:t>Әлеуметтік салық</w:t>
            </w:r>
            <w:r w:rsidR="000F3615" w:rsidRPr="00B02C5E">
              <w:rPr>
                <w:b/>
                <w:color w:val="auto"/>
                <w:lang w:val="kk-KZ"/>
              </w:rPr>
              <w:t>, әлеуметтік аударымдар және жұмыс берушінің міндетті зейнетақы жарналары</w:t>
            </w:r>
            <w:r w:rsidR="000F3615" w:rsidRPr="00B02C5E">
              <w:rPr>
                <w:color w:val="auto"/>
                <w:lang w:val="kk-KZ"/>
              </w:rPr>
              <w:t xml:space="preserve"> бойынша шығыс</w:t>
            </w:r>
            <w:r w:rsidRPr="00B02C5E">
              <w:rPr>
                <w:rStyle w:val="s0"/>
                <w:color w:val="auto"/>
                <w:lang w:val="kk-KZ"/>
              </w:rPr>
              <w:t>».</w:t>
            </w:r>
          </w:p>
        </w:tc>
        <w:tc>
          <w:tcPr>
            <w:tcW w:w="1477" w:type="pct"/>
            <w:shd w:val="clear" w:color="auto" w:fill="auto"/>
          </w:tcPr>
          <w:p w14:paraId="2878E1C7" w14:textId="23F51514" w:rsidR="00EF38D9" w:rsidRPr="00B02C5E" w:rsidRDefault="00EF38D9" w:rsidP="004D5BC0">
            <w:pPr>
              <w:pStyle w:val="pj"/>
              <w:spacing w:before="0" w:beforeAutospacing="0" w:after="0" w:afterAutospacing="0"/>
              <w:ind w:firstLine="461"/>
              <w:jc w:val="both"/>
              <w:rPr>
                <w:rStyle w:val="s0"/>
                <w:color w:val="auto"/>
                <w:lang w:val="kk-KZ"/>
              </w:rPr>
            </w:pPr>
            <w:r w:rsidRPr="00B02C5E">
              <w:rPr>
                <w:rStyle w:val="s0"/>
                <w:color w:val="auto"/>
                <w:lang w:val="kk-KZ"/>
              </w:rPr>
              <w:t>7220 01 «</w:t>
            </w:r>
            <w:r w:rsidR="000F3615" w:rsidRPr="00B02C5E">
              <w:rPr>
                <w:rStyle w:val="s0"/>
                <w:color w:val="auto"/>
                <w:lang w:val="kk-KZ"/>
              </w:rPr>
              <w:t xml:space="preserve">Әлеуметтік салық </w:t>
            </w:r>
            <w:r w:rsidR="000F3615" w:rsidRPr="00B02C5E">
              <w:rPr>
                <w:rStyle w:val="s0"/>
                <w:b/>
                <w:color w:val="auto"/>
                <w:lang w:val="kk-KZ"/>
              </w:rPr>
              <w:t>және әлеуметтік төлемдер</w:t>
            </w:r>
            <w:r w:rsidR="000F3615" w:rsidRPr="00B02C5E">
              <w:rPr>
                <w:rStyle w:val="s0"/>
                <w:color w:val="auto"/>
                <w:lang w:val="kk-KZ"/>
              </w:rPr>
              <w:t xml:space="preserve"> бойынша шығыстар</w:t>
            </w:r>
            <w:r w:rsidRPr="00B02C5E">
              <w:rPr>
                <w:rStyle w:val="s0"/>
                <w:color w:val="auto"/>
                <w:lang w:val="kk-KZ"/>
              </w:rPr>
              <w:t>».</w:t>
            </w:r>
          </w:p>
        </w:tc>
        <w:tc>
          <w:tcPr>
            <w:tcW w:w="1446" w:type="pct"/>
            <w:shd w:val="clear" w:color="auto" w:fill="auto"/>
          </w:tcPr>
          <w:p w14:paraId="407A532E" w14:textId="09B2CEAD" w:rsidR="00EF38D9" w:rsidRPr="00B02C5E" w:rsidRDefault="000F3615" w:rsidP="004D5BC0">
            <w:pPr>
              <w:widowControl w:val="0"/>
              <w:ind w:firstLine="461"/>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 xml:space="preserve">Салық кодексінің 1-бабының 3) тармақшасына сәйкес әлеуметтік төлемдер – «Қазақстан Республикасында зейнетақымен </w:t>
            </w:r>
            <w:r w:rsidRPr="00B02C5E">
              <w:rPr>
                <w:rFonts w:ascii="Times New Roman" w:hAnsi="Times New Roman" w:cs="Times New Roman"/>
                <w:sz w:val="24"/>
                <w:szCs w:val="24"/>
                <w:lang w:val="kk-KZ"/>
              </w:rPr>
              <w:lastRenderedPageBreak/>
              <w:t>қамсыздандыру туралы» Қазақстан Республикасының Заңына сәйкес төленетін міндетті зейнетақы жарналары, міндетті кәсіптік зейнетақы жарналары, жұмыс берушінің міндетті зейнетақы жарналары, «Міндетті әлеуметтік сақтандыру туралы» Қазақстан Республикасының Заңына сәйкес төленетін әлеуметтік аударымдар, міндетті әлеуметтік медициналық сақтандыруға төленетін аударымдар мен жарналар «Міндетті әлеуметтік медициналық сақтандыру туралы» Қазақстан Республикасының Заңымен.</w:t>
            </w:r>
          </w:p>
        </w:tc>
      </w:tr>
      <w:tr w:rsidR="00B02C5E" w:rsidRPr="00503A85" w14:paraId="3188CF8A" w14:textId="77777777" w:rsidTr="00246D86">
        <w:tc>
          <w:tcPr>
            <w:tcW w:w="176" w:type="pct"/>
            <w:shd w:val="clear" w:color="auto" w:fill="auto"/>
          </w:tcPr>
          <w:p w14:paraId="1948DC7D" w14:textId="77777777" w:rsidR="00EB593D" w:rsidRPr="00B02C5E" w:rsidRDefault="00EB593D" w:rsidP="00EB593D">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1B3F672D" w14:textId="07FF0A2F" w:rsidR="00EB593D" w:rsidRPr="00B02C5E" w:rsidRDefault="00EB593D" w:rsidP="00EB593D">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3 тарау 1 параграф</w:t>
            </w:r>
          </w:p>
        </w:tc>
        <w:tc>
          <w:tcPr>
            <w:tcW w:w="1459" w:type="pct"/>
            <w:shd w:val="clear" w:color="auto" w:fill="auto"/>
          </w:tcPr>
          <w:p w14:paraId="6A65F2ED" w14:textId="6F54ABDB" w:rsidR="00EB593D" w:rsidRPr="00B02C5E" w:rsidRDefault="00EB593D" w:rsidP="004D5BC0">
            <w:pPr>
              <w:pStyle w:val="pj"/>
              <w:spacing w:before="0" w:beforeAutospacing="0" w:after="0" w:afterAutospacing="0"/>
              <w:ind w:firstLine="461"/>
              <w:jc w:val="both"/>
              <w:rPr>
                <w:rStyle w:val="s0"/>
                <w:color w:val="auto"/>
                <w:lang w:val="kk-KZ"/>
              </w:rPr>
            </w:pPr>
            <w:r w:rsidRPr="00B02C5E">
              <w:rPr>
                <w:rStyle w:val="s0"/>
                <w:color w:val="auto"/>
                <w:lang w:val="kk-KZ"/>
              </w:rPr>
              <w:t>Жоқ</w:t>
            </w:r>
          </w:p>
        </w:tc>
        <w:tc>
          <w:tcPr>
            <w:tcW w:w="1477" w:type="pct"/>
            <w:shd w:val="clear" w:color="auto" w:fill="auto"/>
          </w:tcPr>
          <w:p w14:paraId="6A03238F" w14:textId="7B2F4A27" w:rsidR="00EB593D" w:rsidRPr="00B02C5E" w:rsidRDefault="00EB593D" w:rsidP="004D5BC0">
            <w:pPr>
              <w:pStyle w:val="pj"/>
              <w:spacing w:before="0" w:beforeAutospacing="0" w:after="0" w:afterAutospacing="0"/>
              <w:ind w:firstLine="461"/>
              <w:jc w:val="both"/>
              <w:rPr>
                <w:rStyle w:val="s0"/>
                <w:b/>
                <w:color w:val="auto"/>
                <w:lang w:val="kk-KZ"/>
              </w:rPr>
            </w:pPr>
            <w:r w:rsidRPr="00B02C5E">
              <w:rPr>
                <w:rStyle w:val="s0"/>
                <w:b/>
                <w:color w:val="auto"/>
                <w:lang w:val="kk-KZ"/>
              </w:rPr>
              <w:t>1060 63 «</w:t>
            </w:r>
            <w:r w:rsidR="002E54FA" w:rsidRPr="00B02C5E">
              <w:rPr>
                <w:rStyle w:val="s0"/>
                <w:b/>
                <w:color w:val="auto"/>
                <w:lang w:val="kk-KZ"/>
              </w:rPr>
              <w:t>Нысаналы активтер</w:t>
            </w:r>
            <w:r w:rsidRPr="00B02C5E">
              <w:rPr>
                <w:rStyle w:val="s0"/>
                <w:b/>
                <w:color w:val="auto"/>
                <w:lang w:val="kk-KZ"/>
              </w:rPr>
              <w:t>»</w:t>
            </w:r>
            <w:r w:rsidR="002E54FA" w:rsidRPr="00B02C5E">
              <w:rPr>
                <w:rStyle w:val="s0"/>
                <w:b/>
                <w:color w:val="auto"/>
                <w:lang w:val="kk-KZ"/>
              </w:rPr>
              <w:t xml:space="preserve"> (актив</w:t>
            </w:r>
            <w:r w:rsidRPr="00B02C5E">
              <w:rPr>
                <w:rStyle w:val="s0"/>
                <w:b/>
                <w:color w:val="auto"/>
                <w:lang w:val="kk-KZ"/>
              </w:rPr>
              <w:t>).</w:t>
            </w:r>
          </w:p>
          <w:p w14:paraId="157823F5" w14:textId="444001DC" w:rsidR="00EB593D" w:rsidRPr="00B02C5E" w:rsidRDefault="002E54FA" w:rsidP="004D5BC0">
            <w:pPr>
              <w:pStyle w:val="pj"/>
              <w:spacing w:before="0" w:beforeAutospacing="0" w:after="0" w:afterAutospacing="0"/>
              <w:ind w:firstLine="461"/>
              <w:jc w:val="both"/>
              <w:rPr>
                <w:rStyle w:val="s0"/>
                <w:b/>
                <w:color w:val="auto"/>
                <w:lang w:val="kk-KZ"/>
              </w:rPr>
            </w:pPr>
            <w:r w:rsidRPr="00B02C5E">
              <w:rPr>
                <w:rStyle w:val="s0"/>
                <w:b/>
                <w:color w:val="auto"/>
                <w:lang w:val="kk-KZ"/>
              </w:rPr>
              <w:t>Мақсаты: Қазақстан Республикасының заңнамасына сәйкес бірыңғай жинақтаушы зейнетақы қорының ағымдағы шотына түскен нысаналы жинақтарды, сондай-ақ өзге де мақсаттарды төлеуді қамтамасыз етуге және жүзеге асыруға арналған нысаналы активтер түріндегі ақшаны есепке алу.</w:t>
            </w:r>
          </w:p>
          <w:p w14:paraId="3D081CE9" w14:textId="1EED54C2" w:rsidR="00EB593D" w:rsidRPr="00B02C5E" w:rsidRDefault="002E54FA" w:rsidP="004D5BC0">
            <w:pPr>
              <w:pStyle w:val="pj"/>
              <w:spacing w:before="0" w:beforeAutospacing="0" w:after="0" w:afterAutospacing="0"/>
              <w:ind w:firstLine="461"/>
              <w:jc w:val="both"/>
              <w:rPr>
                <w:rStyle w:val="s0"/>
                <w:b/>
                <w:color w:val="auto"/>
                <w:lang w:val="kk-KZ"/>
              </w:rPr>
            </w:pPr>
            <w:r w:rsidRPr="00B02C5E">
              <w:rPr>
                <w:rStyle w:val="s0"/>
                <w:b/>
                <w:color w:val="auto"/>
                <w:lang w:val="kk-KZ"/>
              </w:rPr>
              <w:t>Шоттың дебеті бойынша бірыңғай жинақтаушы зейнетақы қорының ағымдағы шотына түскен нысаналы жинақтарды, сондай-ақ өзге де мақсаттарды төлеуді қамтамасыз етуге және жүзеге асыруға арналған нысаналы активтердің сомасы жазылады</w:t>
            </w:r>
            <w:r w:rsidR="00EB593D" w:rsidRPr="00B02C5E">
              <w:rPr>
                <w:rStyle w:val="s0"/>
                <w:b/>
                <w:color w:val="auto"/>
                <w:lang w:val="kk-KZ"/>
              </w:rPr>
              <w:t>.</w:t>
            </w:r>
          </w:p>
          <w:p w14:paraId="6425562C" w14:textId="5C90F3AF" w:rsidR="00EB593D" w:rsidRPr="00B02C5E" w:rsidRDefault="002E54FA" w:rsidP="004D5BC0">
            <w:pPr>
              <w:pStyle w:val="pj"/>
              <w:spacing w:before="0" w:beforeAutospacing="0" w:after="0" w:afterAutospacing="0"/>
              <w:ind w:firstLine="461"/>
              <w:jc w:val="both"/>
              <w:rPr>
                <w:rStyle w:val="s0"/>
                <w:color w:val="auto"/>
                <w:lang w:val="kk-KZ"/>
              </w:rPr>
            </w:pPr>
            <w:r w:rsidRPr="00B02C5E">
              <w:rPr>
                <w:rStyle w:val="s0"/>
                <w:b/>
                <w:color w:val="auto"/>
                <w:lang w:val="kk-KZ"/>
              </w:rPr>
              <w:t xml:space="preserve">Шоттың кредиті бойынша бірыңғай жинақтаушы зейнетақы </w:t>
            </w:r>
            <w:r w:rsidRPr="00B02C5E">
              <w:rPr>
                <w:rStyle w:val="s0"/>
                <w:b/>
                <w:color w:val="auto"/>
                <w:lang w:val="kk-KZ"/>
              </w:rPr>
              <w:lastRenderedPageBreak/>
              <w:t>қорының ағымдағы шотынан сомаларды есептен шығару жазылады</w:t>
            </w:r>
            <w:r w:rsidR="00EB593D" w:rsidRPr="00B02C5E">
              <w:rPr>
                <w:rStyle w:val="s0"/>
                <w:b/>
                <w:color w:val="auto"/>
                <w:lang w:val="kk-KZ"/>
              </w:rPr>
              <w:t>.</w:t>
            </w:r>
          </w:p>
        </w:tc>
        <w:tc>
          <w:tcPr>
            <w:tcW w:w="1446" w:type="pct"/>
            <w:shd w:val="clear" w:color="auto" w:fill="auto"/>
          </w:tcPr>
          <w:p w14:paraId="0767BB4B" w14:textId="492CCA8C" w:rsidR="00EB593D" w:rsidRPr="00B02C5E" w:rsidRDefault="00EB593D" w:rsidP="004D5BC0">
            <w:pPr>
              <w:widowControl w:val="0"/>
              <w:ind w:firstLine="461"/>
              <w:jc w:val="both"/>
              <w:rPr>
                <w:rStyle w:val="s1"/>
                <w:rFonts w:ascii="Times New Roman" w:hAnsi="Times New Roman" w:cs="Times New Roman"/>
                <w:color w:val="auto"/>
                <w:sz w:val="24"/>
                <w:szCs w:val="24"/>
                <w:lang w:val="kk-KZ"/>
              </w:rPr>
            </w:pPr>
            <w:r w:rsidRPr="00B02C5E">
              <w:rPr>
                <w:rFonts w:ascii="Times New Roman" w:hAnsi="Times New Roman" w:cs="Times New Roman"/>
                <w:sz w:val="24"/>
                <w:szCs w:val="24"/>
                <w:lang w:val="kk-KZ"/>
              </w:rPr>
              <w:lastRenderedPageBreak/>
              <w:t>«Қазақстан Республикасының кейбір заңнамалық актілеріне Қазақстан Республикасының Ұлттық қорынан балаларға төлем жасау мәселелері бойынша өзгерістер мен толықтырулар енгізу туралы» ҚР Заңының жобасын іске асыру мақсатында.</w:t>
            </w:r>
          </w:p>
        </w:tc>
      </w:tr>
      <w:tr w:rsidR="00B02C5E" w:rsidRPr="00503A85" w14:paraId="5F0A6023" w14:textId="77777777" w:rsidTr="00246D86">
        <w:tc>
          <w:tcPr>
            <w:tcW w:w="176" w:type="pct"/>
            <w:shd w:val="clear" w:color="auto" w:fill="auto"/>
          </w:tcPr>
          <w:p w14:paraId="08F2DAF5" w14:textId="77777777" w:rsidR="00866901" w:rsidRPr="00B02C5E" w:rsidRDefault="00866901" w:rsidP="00866901">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67C6A76B" w14:textId="0598DB91" w:rsidR="00866901" w:rsidRPr="00B02C5E" w:rsidRDefault="00866901" w:rsidP="00866901">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3 тарау 1 параграф</w:t>
            </w:r>
          </w:p>
        </w:tc>
        <w:tc>
          <w:tcPr>
            <w:tcW w:w="1459" w:type="pct"/>
            <w:shd w:val="clear" w:color="auto" w:fill="auto"/>
          </w:tcPr>
          <w:p w14:paraId="4B119979" w14:textId="26DDE5F1" w:rsidR="00866901" w:rsidRPr="00B02C5E" w:rsidRDefault="00866901" w:rsidP="004D5BC0">
            <w:pPr>
              <w:pStyle w:val="pj"/>
              <w:spacing w:before="0" w:beforeAutospacing="0" w:after="0" w:afterAutospacing="0"/>
              <w:ind w:firstLine="461"/>
              <w:jc w:val="both"/>
              <w:rPr>
                <w:rStyle w:val="s0"/>
                <w:color w:val="auto"/>
                <w:lang w:val="kk-KZ"/>
              </w:rPr>
            </w:pPr>
            <w:r w:rsidRPr="00B02C5E">
              <w:rPr>
                <w:rStyle w:val="s0"/>
                <w:color w:val="auto"/>
                <w:lang w:val="kk-KZ"/>
              </w:rPr>
              <w:t>Жоқ</w:t>
            </w:r>
          </w:p>
        </w:tc>
        <w:tc>
          <w:tcPr>
            <w:tcW w:w="1477" w:type="pct"/>
            <w:shd w:val="clear" w:color="auto" w:fill="auto"/>
          </w:tcPr>
          <w:p w14:paraId="14D796A5" w14:textId="094D6CE2" w:rsidR="00866901" w:rsidRPr="00B02C5E" w:rsidRDefault="00866901" w:rsidP="004D5BC0">
            <w:pPr>
              <w:ind w:firstLine="461"/>
              <w:jc w:val="both"/>
              <w:rPr>
                <w:rFonts w:ascii="Times New Roman" w:hAnsi="Times New Roman" w:cs="Times New Roman"/>
                <w:b/>
                <w:bCs/>
                <w:sz w:val="24"/>
                <w:szCs w:val="24"/>
                <w:lang w:val="kk-KZ"/>
              </w:rPr>
            </w:pPr>
            <w:r w:rsidRPr="00B02C5E">
              <w:rPr>
                <w:rFonts w:ascii="Times New Roman" w:hAnsi="Times New Roman" w:cs="Times New Roman"/>
                <w:b/>
                <w:bCs/>
                <w:sz w:val="24"/>
                <w:szCs w:val="24"/>
                <w:lang w:val="kk-KZ"/>
              </w:rPr>
              <w:t>1071. Қазақстан Республикасының Ұлттық Банкі шығарған электрондық ақша (актив).</w:t>
            </w:r>
          </w:p>
          <w:p w14:paraId="2DBB075E" w14:textId="386BA695" w:rsidR="00866901" w:rsidRPr="00B02C5E" w:rsidRDefault="00866901" w:rsidP="004D5BC0">
            <w:pPr>
              <w:ind w:firstLine="461"/>
              <w:jc w:val="both"/>
              <w:rPr>
                <w:rFonts w:ascii="Times New Roman" w:hAnsi="Times New Roman" w:cs="Times New Roman"/>
                <w:b/>
                <w:bCs/>
                <w:sz w:val="24"/>
                <w:szCs w:val="24"/>
                <w:lang w:val="kk-KZ"/>
              </w:rPr>
            </w:pPr>
            <w:r w:rsidRPr="00B02C5E">
              <w:rPr>
                <w:rFonts w:ascii="Times New Roman" w:hAnsi="Times New Roman" w:cs="Times New Roman"/>
                <w:b/>
                <w:bCs/>
                <w:sz w:val="24"/>
                <w:szCs w:val="24"/>
                <w:lang w:val="kk-KZ"/>
              </w:rPr>
              <w:t>Шоттың мақсаты: Қазақстан Республикасының Ұлттық Банкі шығарған электрондық ақша сомаларын есепке алу.</w:t>
            </w:r>
          </w:p>
          <w:p w14:paraId="7B16694D" w14:textId="3DA9076F" w:rsidR="00866901" w:rsidRPr="00B02C5E" w:rsidRDefault="00866901" w:rsidP="004D5BC0">
            <w:pPr>
              <w:ind w:firstLine="461"/>
              <w:jc w:val="both"/>
              <w:rPr>
                <w:rFonts w:ascii="Times New Roman" w:hAnsi="Times New Roman" w:cs="Times New Roman"/>
                <w:b/>
                <w:bCs/>
                <w:sz w:val="24"/>
                <w:szCs w:val="24"/>
                <w:lang w:val="kk-KZ"/>
              </w:rPr>
            </w:pPr>
            <w:r w:rsidRPr="00B02C5E">
              <w:rPr>
                <w:rFonts w:ascii="Times New Roman" w:hAnsi="Times New Roman" w:cs="Times New Roman"/>
                <w:b/>
                <w:bCs/>
                <w:sz w:val="24"/>
                <w:szCs w:val="24"/>
                <w:lang w:val="kk-KZ"/>
              </w:rPr>
              <w:t>Шоттың дебеті бойынша Қазақстан Республикасының Ұлттық Банкі шығарған электрондық ақша сомалары жазылады.</w:t>
            </w:r>
          </w:p>
          <w:p w14:paraId="7D399C7B" w14:textId="2B0129E2" w:rsidR="00866901" w:rsidRPr="00B02C5E" w:rsidRDefault="00866901" w:rsidP="004D5BC0">
            <w:pPr>
              <w:pStyle w:val="pj"/>
              <w:spacing w:before="0" w:beforeAutospacing="0" w:after="0" w:afterAutospacing="0"/>
              <w:ind w:firstLine="461"/>
              <w:jc w:val="both"/>
              <w:rPr>
                <w:rStyle w:val="s0"/>
                <w:b/>
                <w:color w:val="auto"/>
                <w:lang w:val="kk-KZ"/>
              </w:rPr>
            </w:pPr>
            <w:r w:rsidRPr="00B02C5E">
              <w:rPr>
                <w:b/>
                <w:bCs/>
                <w:color w:val="auto"/>
                <w:lang w:val="kk-KZ"/>
              </w:rPr>
              <w:t>Шоттың кредиті бойынша Қазақстан Республикасының Ұлттық Банкі шығарған электрондық ақша сомаларын есептен шығару жазылады.</w:t>
            </w:r>
          </w:p>
        </w:tc>
        <w:tc>
          <w:tcPr>
            <w:tcW w:w="1446" w:type="pct"/>
            <w:shd w:val="clear" w:color="auto" w:fill="auto"/>
          </w:tcPr>
          <w:p w14:paraId="26351F9C" w14:textId="539B514D" w:rsidR="00866901" w:rsidRPr="00B02C5E" w:rsidRDefault="00866901" w:rsidP="004D5BC0">
            <w:pPr>
              <w:widowControl w:val="0"/>
              <w:ind w:firstLine="461"/>
              <w:jc w:val="both"/>
              <w:rPr>
                <w:rFonts w:ascii="Times New Roman" w:hAnsi="Times New Roman" w:cs="Times New Roman"/>
                <w:sz w:val="24"/>
                <w:szCs w:val="24"/>
                <w:lang w:val="kk-KZ"/>
              </w:rPr>
            </w:pPr>
            <w:r w:rsidRPr="00B02C5E">
              <w:rPr>
                <w:rFonts w:ascii="Times New Roman" w:eastAsia="Times New Roman" w:hAnsi="Times New Roman" w:cs="Times New Roman"/>
                <w:sz w:val="24"/>
                <w:szCs w:val="24"/>
                <w:lang w:val="kk-KZ"/>
              </w:rPr>
              <w:t>«Төлемдер және төлем жүйелері туралы» Қазақстан Республикасы Заңының 42-бабының 2-тармағына сәйкес электрондық ақшаны Қазақстан Республикасының Ұлттық Банкі шығаруға құқылы.</w:t>
            </w:r>
          </w:p>
        </w:tc>
      </w:tr>
      <w:tr w:rsidR="00B02C5E" w:rsidRPr="00503A85" w14:paraId="1A5BBC12" w14:textId="77777777" w:rsidTr="00246D86">
        <w:tc>
          <w:tcPr>
            <w:tcW w:w="176" w:type="pct"/>
            <w:shd w:val="clear" w:color="auto" w:fill="auto"/>
          </w:tcPr>
          <w:p w14:paraId="1B1F5D5D" w14:textId="77777777" w:rsidR="00692997" w:rsidRPr="00B02C5E" w:rsidRDefault="00692997" w:rsidP="00692997">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1D4D8630" w14:textId="3290C6E9" w:rsidR="00692997" w:rsidRPr="00B02C5E" w:rsidRDefault="00692997" w:rsidP="00692997">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3 тарау 1 параграф</w:t>
            </w:r>
          </w:p>
        </w:tc>
        <w:tc>
          <w:tcPr>
            <w:tcW w:w="1459" w:type="pct"/>
            <w:shd w:val="clear" w:color="auto" w:fill="auto"/>
          </w:tcPr>
          <w:p w14:paraId="4221AB44" w14:textId="0828B487" w:rsidR="00692997" w:rsidRPr="00B02C5E" w:rsidRDefault="00692997" w:rsidP="004D5BC0">
            <w:pPr>
              <w:pStyle w:val="pj"/>
              <w:spacing w:before="0" w:beforeAutospacing="0" w:after="0" w:afterAutospacing="0"/>
              <w:ind w:firstLine="461"/>
              <w:jc w:val="both"/>
              <w:rPr>
                <w:rStyle w:val="s0"/>
                <w:color w:val="auto"/>
                <w:lang w:val="kk-KZ"/>
              </w:rPr>
            </w:pPr>
            <w:r w:rsidRPr="00B02C5E">
              <w:rPr>
                <w:rStyle w:val="s0"/>
                <w:color w:val="auto"/>
                <w:lang w:val="kk-KZ"/>
              </w:rPr>
              <w:t>Жоқ</w:t>
            </w:r>
          </w:p>
        </w:tc>
        <w:tc>
          <w:tcPr>
            <w:tcW w:w="1477" w:type="pct"/>
            <w:shd w:val="clear" w:color="auto" w:fill="auto"/>
          </w:tcPr>
          <w:p w14:paraId="7DE61A6D" w14:textId="66E97798" w:rsidR="00692997" w:rsidRPr="00B02C5E" w:rsidRDefault="00692997" w:rsidP="004D5BC0">
            <w:pPr>
              <w:ind w:firstLine="461"/>
              <w:jc w:val="both"/>
              <w:rPr>
                <w:rFonts w:ascii="Times New Roman" w:hAnsi="Times New Roman" w:cs="Times New Roman"/>
                <w:b/>
                <w:bCs/>
                <w:sz w:val="24"/>
                <w:szCs w:val="24"/>
                <w:lang w:val="kk-KZ"/>
              </w:rPr>
            </w:pPr>
            <w:r w:rsidRPr="00B02C5E">
              <w:rPr>
                <w:rFonts w:ascii="Times New Roman" w:hAnsi="Times New Roman" w:cs="Times New Roman"/>
                <w:b/>
                <w:bCs/>
                <w:sz w:val="24"/>
                <w:szCs w:val="24"/>
                <w:lang w:val="kk-KZ"/>
              </w:rPr>
              <w:t>1072. Банктер мен Ұлттық пошта операторы шығарған электрондық ақша (актив).</w:t>
            </w:r>
          </w:p>
          <w:p w14:paraId="7F90CAF2" w14:textId="630C6B1A" w:rsidR="00692997" w:rsidRPr="00B02C5E" w:rsidRDefault="00692997" w:rsidP="004D5BC0">
            <w:pPr>
              <w:ind w:firstLine="461"/>
              <w:jc w:val="both"/>
              <w:rPr>
                <w:rFonts w:ascii="Times New Roman" w:hAnsi="Times New Roman" w:cs="Times New Roman"/>
                <w:b/>
                <w:bCs/>
                <w:sz w:val="24"/>
                <w:szCs w:val="24"/>
                <w:lang w:val="kk-KZ"/>
              </w:rPr>
            </w:pPr>
            <w:r w:rsidRPr="00B02C5E">
              <w:rPr>
                <w:rFonts w:ascii="Times New Roman" w:hAnsi="Times New Roman" w:cs="Times New Roman"/>
                <w:b/>
                <w:bCs/>
                <w:sz w:val="24"/>
                <w:szCs w:val="24"/>
                <w:lang w:val="kk-KZ"/>
              </w:rPr>
              <w:t>Шоттың мақсаты: банктер шығарған электрондық ақша сомаларын есепке алу.</w:t>
            </w:r>
          </w:p>
          <w:p w14:paraId="70C68FC9" w14:textId="62026792" w:rsidR="00692997" w:rsidRPr="00B02C5E" w:rsidRDefault="00692997" w:rsidP="004D5BC0">
            <w:pPr>
              <w:ind w:firstLine="461"/>
              <w:jc w:val="both"/>
              <w:rPr>
                <w:rFonts w:ascii="Times New Roman" w:hAnsi="Times New Roman" w:cs="Times New Roman"/>
                <w:b/>
                <w:bCs/>
                <w:sz w:val="24"/>
                <w:szCs w:val="24"/>
                <w:lang w:val="kk-KZ"/>
              </w:rPr>
            </w:pPr>
            <w:r w:rsidRPr="00B02C5E">
              <w:rPr>
                <w:rFonts w:ascii="Times New Roman" w:hAnsi="Times New Roman" w:cs="Times New Roman"/>
                <w:b/>
                <w:bCs/>
                <w:sz w:val="24"/>
                <w:szCs w:val="24"/>
                <w:lang w:val="kk-KZ"/>
              </w:rPr>
              <w:t>Шоттың дебеті бойынша банктер шығарған электрондық ақша сомалары жазылады.</w:t>
            </w:r>
          </w:p>
          <w:p w14:paraId="20B422A7" w14:textId="75D68715" w:rsidR="00692997" w:rsidRPr="00B02C5E" w:rsidRDefault="00692997" w:rsidP="004D5BC0">
            <w:pPr>
              <w:pStyle w:val="pj"/>
              <w:spacing w:before="0" w:beforeAutospacing="0" w:after="0" w:afterAutospacing="0"/>
              <w:ind w:firstLine="461"/>
              <w:jc w:val="both"/>
              <w:rPr>
                <w:rStyle w:val="s0"/>
                <w:b/>
                <w:color w:val="auto"/>
                <w:lang w:val="kk-KZ"/>
              </w:rPr>
            </w:pPr>
            <w:r w:rsidRPr="00B02C5E">
              <w:rPr>
                <w:b/>
                <w:bCs/>
                <w:color w:val="auto"/>
                <w:lang w:val="kk-KZ"/>
              </w:rPr>
              <w:t>Шоттың кредиті бойынша банктер шығарған электрондық ақша сомаларын есептен шығару жазылады.</w:t>
            </w:r>
          </w:p>
        </w:tc>
        <w:tc>
          <w:tcPr>
            <w:tcW w:w="1446" w:type="pct"/>
            <w:shd w:val="clear" w:color="auto" w:fill="auto"/>
          </w:tcPr>
          <w:p w14:paraId="39A21711" w14:textId="21852B76" w:rsidR="00692997" w:rsidRPr="00B02C5E" w:rsidRDefault="00692997" w:rsidP="004D5BC0">
            <w:pPr>
              <w:widowControl w:val="0"/>
              <w:ind w:firstLine="461"/>
              <w:jc w:val="both"/>
              <w:rPr>
                <w:rFonts w:ascii="Times New Roman" w:hAnsi="Times New Roman" w:cs="Times New Roman"/>
                <w:sz w:val="24"/>
                <w:szCs w:val="24"/>
                <w:lang w:val="kk-KZ"/>
              </w:rPr>
            </w:pPr>
            <w:r w:rsidRPr="00B02C5E">
              <w:rPr>
                <w:rFonts w:ascii="Times New Roman" w:eastAsia="Times New Roman" w:hAnsi="Times New Roman" w:cs="Times New Roman"/>
                <w:sz w:val="24"/>
                <w:szCs w:val="24"/>
                <w:lang w:val="kk-KZ"/>
              </w:rPr>
              <w:t>«Төлемдер және төлем жүйелері туралы» Қазақстан Республикасы Заңының 42-бабының 2-тармағына сәйкес электрондық ақшаны, оның ішінде екінші деңгейдегі банктер мен Ұлттық пошта операторы шығаруға құқылы.</w:t>
            </w:r>
          </w:p>
        </w:tc>
      </w:tr>
      <w:tr w:rsidR="00B02C5E" w:rsidRPr="00503A85" w14:paraId="0D4C7E72" w14:textId="77777777" w:rsidTr="00BE3A2E">
        <w:tc>
          <w:tcPr>
            <w:tcW w:w="176" w:type="pct"/>
            <w:shd w:val="clear" w:color="auto" w:fill="auto"/>
          </w:tcPr>
          <w:p w14:paraId="0B8B0F9C" w14:textId="77777777" w:rsidR="002E0492" w:rsidRPr="00B02C5E" w:rsidRDefault="002E0492" w:rsidP="002E0492">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70E29AA0" w14:textId="3390A5AC" w:rsidR="002E0492" w:rsidRPr="00B02C5E" w:rsidRDefault="002E0492" w:rsidP="002E0492">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3 тарау 1 параграф</w:t>
            </w:r>
          </w:p>
        </w:tc>
        <w:tc>
          <w:tcPr>
            <w:tcW w:w="1459" w:type="pct"/>
            <w:shd w:val="clear" w:color="auto" w:fill="auto"/>
          </w:tcPr>
          <w:p w14:paraId="4052ECDA" w14:textId="20397256" w:rsidR="002E0492" w:rsidRPr="00B02C5E" w:rsidRDefault="005C3370" w:rsidP="004D5BC0">
            <w:pPr>
              <w:pStyle w:val="pj"/>
              <w:spacing w:before="0" w:beforeAutospacing="0" w:after="0" w:afterAutospacing="0"/>
              <w:ind w:firstLine="461"/>
              <w:jc w:val="both"/>
              <w:rPr>
                <w:rStyle w:val="s0"/>
                <w:color w:val="auto"/>
                <w:lang w:val="kk-KZ"/>
              </w:rPr>
            </w:pPr>
            <w:r w:rsidRPr="00B02C5E">
              <w:rPr>
                <w:rStyle w:val="s0"/>
                <w:color w:val="auto"/>
                <w:lang w:val="kk-KZ"/>
              </w:rPr>
              <w:t>Ж</w:t>
            </w:r>
            <w:r w:rsidR="002E0492" w:rsidRPr="00B02C5E">
              <w:rPr>
                <w:rStyle w:val="s0"/>
                <w:color w:val="auto"/>
                <w:lang w:val="kk-KZ"/>
              </w:rPr>
              <w:t>оқ</w:t>
            </w:r>
          </w:p>
        </w:tc>
        <w:tc>
          <w:tcPr>
            <w:tcW w:w="1477" w:type="pct"/>
            <w:shd w:val="clear" w:color="auto" w:fill="auto"/>
          </w:tcPr>
          <w:p w14:paraId="69BC557A" w14:textId="53E198CF" w:rsidR="002E0492" w:rsidRPr="00B02C5E" w:rsidRDefault="002E0492" w:rsidP="004D5BC0">
            <w:pPr>
              <w:pStyle w:val="pj"/>
              <w:spacing w:before="0" w:beforeAutospacing="0" w:after="0" w:afterAutospacing="0"/>
              <w:ind w:firstLine="461"/>
              <w:jc w:val="both"/>
              <w:rPr>
                <w:rStyle w:val="s0"/>
                <w:b/>
                <w:color w:val="auto"/>
                <w:lang w:val="kk-KZ"/>
              </w:rPr>
            </w:pPr>
            <w:r w:rsidRPr="00B02C5E">
              <w:rPr>
                <w:rStyle w:val="s0"/>
                <w:b/>
                <w:color w:val="auto"/>
                <w:lang w:val="kk-KZ"/>
              </w:rPr>
              <w:t>3390 73 «</w:t>
            </w:r>
            <w:r w:rsidR="005C3370" w:rsidRPr="00B02C5E">
              <w:rPr>
                <w:rStyle w:val="s0"/>
                <w:b/>
                <w:color w:val="auto"/>
                <w:lang w:val="kk-KZ"/>
              </w:rPr>
              <w:t>Нысаналы жинақтар» (пассив</w:t>
            </w:r>
            <w:r w:rsidRPr="00B02C5E">
              <w:rPr>
                <w:rStyle w:val="s0"/>
                <w:b/>
                <w:color w:val="auto"/>
                <w:lang w:val="kk-KZ"/>
              </w:rPr>
              <w:t>).</w:t>
            </w:r>
          </w:p>
          <w:p w14:paraId="79280E78" w14:textId="4C62947A" w:rsidR="002E0492" w:rsidRPr="00B02C5E" w:rsidRDefault="005C3370" w:rsidP="004D5BC0">
            <w:pPr>
              <w:pStyle w:val="pj"/>
              <w:spacing w:before="0" w:beforeAutospacing="0" w:after="0" w:afterAutospacing="0"/>
              <w:ind w:firstLine="461"/>
              <w:jc w:val="both"/>
              <w:rPr>
                <w:rStyle w:val="s0"/>
                <w:b/>
                <w:color w:val="auto"/>
                <w:lang w:val="kk-KZ"/>
              </w:rPr>
            </w:pPr>
            <w:r w:rsidRPr="00B02C5E">
              <w:rPr>
                <w:rStyle w:val="s0"/>
                <w:b/>
                <w:color w:val="auto"/>
                <w:lang w:val="kk-KZ"/>
              </w:rPr>
              <w:t xml:space="preserve">Мақсаты: жинақтаушы зейнетақы қорларының нысаналы жинақтарды алушылар алдындағы </w:t>
            </w:r>
            <w:r w:rsidRPr="00B02C5E">
              <w:rPr>
                <w:rStyle w:val="s0"/>
                <w:b/>
                <w:color w:val="auto"/>
                <w:lang w:val="kk-KZ"/>
              </w:rPr>
              <w:lastRenderedPageBreak/>
              <w:t>нысаналы жинақтарды төлеу бойынша міндеттемелерінің сомаларын есепке алу</w:t>
            </w:r>
            <w:r w:rsidR="002E0492" w:rsidRPr="00B02C5E">
              <w:rPr>
                <w:rStyle w:val="s0"/>
                <w:b/>
                <w:color w:val="auto"/>
                <w:lang w:val="kk-KZ"/>
              </w:rPr>
              <w:t>.</w:t>
            </w:r>
          </w:p>
          <w:p w14:paraId="10C01A0B" w14:textId="0014D518" w:rsidR="002E0492" w:rsidRPr="00B02C5E" w:rsidRDefault="005C3370" w:rsidP="004D5BC0">
            <w:pPr>
              <w:pStyle w:val="pj"/>
              <w:spacing w:before="0" w:beforeAutospacing="0" w:after="0" w:afterAutospacing="0"/>
              <w:ind w:firstLine="461"/>
              <w:jc w:val="both"/>
              <w:rPr>
                <w:rStyle w:val="s0"/>
                <w:b/>
                <w:color w:val="auto"/>
                <w:lang w:val="kk-KZ"/>
              </w:rPr>
            </w:pPr>
            <w:r w:rsidRPr="00B02C5E">
              <w:rPr>
                <w:rStyle w:val="s0"/>
                <w:b/>
                <w:color w:val="auto"/>
                <w:lang w:val="kk-KZ"/>
              </w:rPr>
              <w:t>Шоттың кредиті бойынша жинақтаушы зейнетақы қорының нысаналы жинақтарды алушылар алдындағы нысаналы жинақтарды төлеу бойынша міндеттемелерінің сомасы жазылады</w:t>
            </w:r>
            <w:r w:rsidR="002E0492" w:rsidRPr="00B02C5E">
              <w:rPr>
                <w:rStyle w:val="s0"/>
                <w:b/>
                <w:color w:val="auto"/>
                <w:lang w:val="kk-KZ"/>
              </w:rPr>
              <w:t>.</w:t>
            </w:r>
          </w:p>
          <w:p w14:paraId="4855436F" w14:textId="56C9F890" w:rsidR="002E0492" w:rsidRPr="00B02C5E" w:rsidRDefault="005C3370" w:rsidP="004D5BC0">
            <w:pPr>
              <w:pStyle w:val="pj"/>
              <w:spacing w:before="0" w:beforeAutospacing="0" w:after="0" w:afterAutospacing="0"/>
              <w:ind w:firstLine="461"/>
              <w:jc w:val="both"/>
              <w:rPr>
                <w:rStyle w:val="s0"/>
                <w:b/>
                <w:color w:val="auto"/>
                <w:lang w:val="kk-KZ"/>
              </w:rPr>
            </w:pPr>
            <w:r w:rsidRPr="00B02C5E">
              <w:rPr>
                <w:rStyle w:val="s0"/>
                <w:b/>
                <w:color w:val="auto"/>
                <w:lang w:val="kk-KZ"/>
              </w:rPr>
              <w:t>Шоттың дебеті бойынша жинақтаушы зейнетақы қорының нысаналы жинақтар бойынша міндеттемелерінің сомаларын есептен шығару жазылады</w:t>
            </w:r>
            <w:r w:rsidR="002E0492" w:rsidRPr="00B02C5E">
              <w:rPr>
                <w:rStyle w:val="s0"/>
                <w:b/>
                <w:color w:val="auto"/>
                <w:lang w:val="kk-KZ"/>
              </w:rPr>
              <w:t>.</w:t>
            </w:r>
          </w:p>
        </w:tc>
        <w:tc>
          <w:tcPr>
            <w:tcW w:w="1446" w:type="pct"/>
            <w:shd w:val="clear" w:color="auto" w:fill="auto"/>
          </w:tcPr>
          <w:p w14:paraId="0A08C3CE" w14:textId="580F3586" w:rsidR="002E0492" w:rsidRPr="00B02C5E" w:rsidRDefault="002E0492" w:rsidP="004D5BC0">
            <w:pPr>
              <w:widowControl w:val="0"/>
              <w:ind w:firstLine="461"/>
              <w:jc w:val="both"/>
              <w:rPr>
                <w:rStyle w:val="s1"/>
                <w:rFonts w:ascii="Times New Roman" w:hAnsi="Times New Roman" w:cs="Times New Roman"/>
                <w:color w:val="auto"/>
                <w:sz w:val="24"/>
                <w:szCs w:val="24"/>
                <w:lang w:val="kk-KZ"/>
              </w:rPr>
            </w:pPr>
            <w:r w:rsidRPr="00B02C5E">
              <w:rPr>
                <w:rFonts w:ascii="Times New Roman" w:hAnsi="Times New Roman" w:cs="Times New Roman"/>
                <w:sz w:val="24"/>
                <w:szCs w:val="24"/>
                <w:lang w:val="kk-KZ"/>
              </w:rPr>
              <w:lastRenderedPageBreak/>
              <w:t xml:space="preserve">«Қазақстан Республикасының кейбір заңнамалық актілеріне Қазақстан Республикасының Ұлттық қорынан балаларға төлем жасау мәселелері бойынша өзгерістер мен </w:t>
            </w:r>
            <w:r w:rsidRPr="00B02C5E">
              <w:rPr>
                <w:rFonts w:ascii="Times New Roman" w:hAnsi="Times New Roman" w:cs="Times New Roman"/>
                <w:sz w:val="24"/>
                <w:szCs w:val="24"/>
                <w:lang w:val="kk-KZ"/>
              </w:rPr>
              <w:lastRenderedPageBreak/>
              <w:t>толықтырулар енгізу туралы» ҚР Заңының жобасын іске асыру мақсатында.</w:t>
            </w:r>
          </w:p>
        </w:tc>
      </w:tr>
      <w:tr w:rsidR="00B02C5E" w:rsidRPr="00503A85" w14:paraId="0FAA9A68" w14:textId="77777777" w:rsidTr="00284792">
        <w:tc>
          <w:tcPr>
            <w:tcW w:w="176" w:type="pct"/>
            <w:shd w:val="clear" w:color="auto" w:fill="auto"/>
          </w:tcPr>
          <w:p w14:paraId="41714057" w14:textId="77777777" w:rsidR="002E0492" w:rsidRPr="00B02C5E" w:rsidRDefault="002E0492" w:rsidP="002E0492">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30BE1D14" w14:textId="6CCB966B" w:rsidR="002E0492" w:rsidRPr="00B02C5E" w:rsidRDefault="002E0492" w:rsidP="002E0492">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3 тарау 1 параграф</w:t>
            </w:r>
          </w:p>
        </w:tc>
        <w:tc>
          <w:tcPr>
            <w:tcW w:w="1459" w:type="pct"/>
            <w:shd w:val="clear" w:color="auto" w:fill="auto"/>
          </w:tcPr>
          <w:p w14:paraId="086E4915" w14:textId="610F785B" w:rsidR="002E0492" w:rsidRPr="00B02C5E" w:rsidRDefault="00AC43F5" w:rsidP="004D5BC0">
            <w:pPr>
              <w:pStyle w:val="pj"/>
              <w:spacing w:before="0" w:beforeAutospacing="0" w:after="0" w:afterAutospacing="0"/>
              <w:ind w:firstLine="461"/>
              <w:jc w:val="both"/>
              <w:rPr>
                <w:rStyle w:val="s0"/>
                <w:color w:val="auto"/>
                <w:lang w:val="kk-KZ"/>
              </w:rPr>
            </w:pPr>
            <w:r w:rsidRPr="00B02C5E">
              <w:rPr>
                <w:rStyle w:val="s0"/>
                <w:color w:val="auto"/>
                <w:lang w:val="kk-KZ"/>
              </w:rPr>
              <w:t>Ж</w:t>
            </w:r>
            <w:r w:rsidR="002E0492" w:rsidRPr="00B02C5E">
              <w:rPr>
                <w:rStyle w:val="s0"/>
                <w:color w:val="auto"/>
                <w:lang w:val="kk-KZ"/>
              </w:rPr>
              <w:t>оқ</w:t>
            </w:r>
          </w:p>
        </w:tc>
        <w:tc>
          <w:tcPr>
            <w:tcW w:w="1477" w:type="pct"/>
            <w:shd w:val="clear" w:color="auto" w:fill="auto"/>
          </w:tcPr>
          <w:p w14:paraId="7FCF8904" w14:textId="62B2C9CE" w:rsidR="002E0492" w:rsidRPr="00B02C5E" w:rsidRDefault="002E0492" w:rsidP="004D5BC0">
            <w:pPr>
              <w:pStyle w:val="pj"/>
              <w:spacing w:before="0" w:beforeAutospacing="0" w:after="0" w:afterAutospacing="0"/>
              <w:ind w:firstLine="461"/>
              <w:jc w:val="both"/>
              <w:rPr>
                <w:rStyle w:val="s0"/>
                <w:b/>
                <w:color w:val="auto"/>
                <w:lang w:val="kk-KZ"/>
              </w:rPr>
            </w:pPr>
            <w:r w:rsidRPr="00B02C5E">
              <w:rPr>
                <w:rStyle w:val="s0"/>
                <w:b/>
                <w:color w:val="auto"/>
                <w:lang w:val="kk-KZ"/>
              </w:rPr>
              <w:t>3390 74 «</w:t>
            </w:r>
            <w:r w:rsidR="00AC43F5" w:rsidRPr="00B02C5E">
              <w:rPr>
                <w:rStyle w:val="s0"/>
                <w:b/>
                <w:color w:val="auto"/>
                <w:lang w:val="kk-KZ"/>
              </w:rPr>
              <w:t>Нысаналы жинақтарды төлеу жөніндегі міндеттеме» (пассив</w:t>
            </w:r>
            <w:r w:rsidRPr="00B02C5E">
              <w:rPr>
                <w:rStyle w:val="s0"/>
                <w:b/>
                <w:color w:val="auto"/>
                <w:lang w:val="kk-KZ"/>
              </w:rPr>
              <w:t>)</w:t>
            </w:r>
          </w:p>
          <w:p w14:paraId="57C85F41" w14:textId="55FD4DAB" w:rsidR="002E0492" w:rsidRPr="00B02C5E" w:rsidRDefault="00AC43F5" w:rsidP="004D5BC0">
            <w:pPr>
              <w:pStyle w:val="pj"/>
              <w:spacing w:before="0" w:beforeAutospacing="0" w:after="0" w:afterAutospacing="0"/>
              <w:ind w:firstLine="461"/>
              <w:jc w:val="both"/>
              <w:rPr>
                <w:rStyle w:val="s0"/>
                <w:b/>
                <w:color w:val="auto"/>
                <w:lang w:val="kk-KZ"/>
              </w:rPr>
            </w:pPr>
            <w:r w:rsidRPr="00B02C5E">
              <w:rPr>
                <w:rStyle w:val="s0"/>
                <w:b/>
                <w:color w:val="auto"/>
                <w:lang w:val="kk-KZ"/>
              </w:rPr>
              <w:t>Мақсаты: нысаналы жинақтарды төлеу бойынша міндеттемелердің сомаларын есепке алу</w:t>
            </w:r>
            <w:r w:rsidR="002E0492" w:rsidRPr="00B02C5E">
              <w:rPr>
                <w:rStyle w:val="s0"/>
                <w:b/>
                <w:color w:val="auto"/>
                <w:lang w:val="kk-KZ"/>
              </w:rPr>
              <w:t>.</w:t>
            </w:r>
          </w:p>
          <w:p w14:paraId="3CFB23BE" w14:textId="1965DCD3" w:rsidR="002E0492" w:rsidRPr="00B02C5E" w:rsidRDefault="00AC43F5" w:rsidP="004D5BC0">
            <w:pPr>
              <w:pStyle w:val="pj"/>
              <w:spacing w:before="0" w:beforeAutospacing="0" w:after="0" w:afterAutospacing="0"/>
              <w:ind w:firstLine="461"/>
              <w:jc w:val="both"/>
              <w:rPr>
                <w:rStyle w:val="s0"/>
                <w:b/>
                <w:color w:val="auto"/>
                <w:lang w:val="kk-KZ"/>
              </w:rPr>
            </w:pPr>
            <w:r w:rsidRPr="00B02C5E">
              <w:rPr>
                <w:rStyle w:val="s0"/>
                <w:b/>
                <w:color w:val="auto"/>
                <w:lang w:val="kk-KZ"/>
              </w:rPr>
              <w:t xml:space="preserve">Шоттың кредиті бойынша нысаналы жинақтарды төлеу бойынша міндеттемелердің сомасы жазылады </w:t>
            </w:r>
            <w:r w:rsidR="002E0492" w:rsidRPr="00B02C5E">
              <w:rPr>
                <w:rStyle w:val="s0"/>
                <w:b/>
                <w:color w:val="auto"/>
                <w:lang w:val="kk-KZ"/>
              </w:rPr>
              <w:t>.</w:t>
            </w:r>
          </w:p>
          <w:p w14:paraId="09F662AE" w14:textId="6FC38347" w:rsidR="002E0492" w:rsidRPr="00B02C5E" w:rsidRDefault="00AC43F5" w:rsidP="004D5BC0">
            <w:pPr>
              <w:pStyle w:val="pj"/>
              <w:spacing w:before="0" w:beforeAutospacing="0" w:after="0" w:afterAutospacing="0"/>
              <w:ind w:firstLine="461"/>
              <w:jc w:val="both"/>
              <w:rPr>
                <w:rStyle w:val="s0"/>
                <w:rFonts w:eastAsiaTheme="minorHAnsi"/>
                <w:b/>
                <w:color w:val="auto"/>
                <w:lang w:val="kk-KZ"/>
              </w:rPr>
            </w:pPr>
            <w:r w:rsidRPr="00B02C5E">
              <w:rPr>
                <w:rStyle w:val="s0"/>
                <w:b/>
                <w:color w:val="auto"/>
                <w:lang w:val="kk-KZ"/>
              </w:rPr>
              <w:t>Шоттың дебеті бойынша нысаналы жинақтарды төлеу бойынша міндеттемелердің сомаларын есептен шығару жазылады</w:t>
            </w:r>
            <w:r w:rsidR="002E0492" w:rsidRPr="00B02C5E">
              <w:rPr>
                <w:rStyle w:val="s0"/>
                <w:b/>
                <w:color w:val="auto"/>
                <w:lang w:val="kk-KZ"/>
              </w:rPr>
              <w:t>.</w:t>
            </w:r>
          </w:p>
        </w:tc>
        <w:tc>
          <w:tcPr>
            <w:tcW w:w="1446" w:type="pct"/>
            <w:shd w:val="clear" w:color="auto" w:fill="auto"/>
          </w:tcPr>
          <w:p w14:paraId="4C345B97" w14:textId="1DF4CCB5" w:rsidR="002E0492" w:rsidRPr="00B02C5E" w:rsidRDefault="002E0492" w:rsidP="004D5BC0">
            <w:pPr>
              <w:widowControl w:val="0"/>
              <w:ind w:firstLine="461"/>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«Қазақстан Республикасының кейбір заңнамалық актілеріне Қазақстан Республикасының Ұлттық қорынан балаларға төлем жасау мәселелері бойынша өзгерістер мен толықтырулар енгізу туралы» ҚР Заңының жобасын іске асыру мақсатында.</w:t>
            </w:r>
          </w:p>
        </w:tc>
      </w:tr>
      <w:tr w:rsidR="00B02C5E" w:rsidRPr="00503A85" w14:paraId="71007325" w14:textId="77777777" w:rsidTr="00D17E6E">
        <w:tc>
          <w:tcPr>
            <w:tcW w:w="176" w:type="pct"/>
            <w:shd w:val="clear" w:color="auto" w:fill="auto"/>
          </w:tcPr>
          <w:p w14:paraId="51956563" w14:textId="77777777" w:rsidR="00182115" w:rsidRPr="00B02C5E" w:rsidRDefault="00182115" w:rsidP="00182115">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6B5F769B" w14:textId="3D6F98C4" w:rsidR="00182115" w:rsidRPr="00B02C5E" w:rsidRDefault="00182115" w:rsidP="00182115">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3 тарау 1 параграф</w:t>
            </w:r>
          </w:p>
        </w:tc>
        <w:tc>
          <w:tcPr>
            <w:tcW w:w="1459" w:type="pct"/>
            <w:shd w:val="clear" w:color="auto" w:fill="auto"/>
          </w:tcPr>
          <w:p w14:paraId="48560AE0" w14:textId="611D2519" w:rsidR="00182115" w:rsidRPr="00B02C5E" w:rsidRDefault="00182115" w:rsidP="004D5BC0">
            <w:pPr>
              <w:pStyle w:val="pj"/>
              <w:spacing w:before="0" w:beforeAutospacing="0" w:after="0" w:afterAutospacing="0"/>
              <w:ind w:firstLine="461"/>
              <w:jc w:val="both"/>
              <w:rPr>
                <w:rStyle w:val="s0"/>
                <w:color w:val="auto"/>
                <w:lang w:val="kk-KZ"/>
              </w:rPr>
            </w:pPr>
            <w:r w:rsidRPr="00B02C5E">
              <w:rPr>
                <w:rStyle w:val="s0"/>
                <w:color w:val="auto"/>
                <w:lang w:val="kk-KZ"/>
              </w:rPr>
              <w:t>Жоқ</w:t>
            </w:r>
          </w:p>
        </w:tc>
        <w:tc>
          <w:tcPr>
            <w:tcW w:w="1477" w:type="pct"/>
            <w:shd w:val="clear" w:color="auto" w:fill="auto"/>
          </w:tcPr>
          <w:p w14:paraId="3215A28B" w14:textId="69CFC42B" w:rsidR="00182115" w:rsidRPr="00B02C5E" w:rsidRDefault="00182115" w:rsidP="004D5BC0">
            <w:pPr>
              <w:pStyle w:val="pj"/>
              <w:spacing w:before="0" w:beforeAutospacing="0" w:after="0" w:afterAutospacing="0"/>
              <w:ind w:firstLine="461"/>
              <w:jc w:val="both"/>
              <w:rPr>
                <w:rStyle w:val="s0"/>
                <w:b/>
                <w:color w:val="auto"/>
                <w:lang w:val="kk-KZ"/>
              </w:rPr>
            </w:pPr>
            <w:r w:rsidRPr="00B02C5E">
              <w:rPr>
                <w:rStyle w:val="s0"/>
                <w:b/>
                <w:color w:val="auto"/>
                <w:lang w:val="kk-KZ"/>
              </w:rPr>
              <w:t>3550 01 «Шығарылған электрондық ақша бойынша міндеттемелер» (пассив).</w:t>
            </w:r>
          </w:p>
          <w:p w14:paraId="03097B14" w14:textId="726094A4" w:rsidR="00182115" w:rsidRPr="00B02C5E" w:rsidRDefault="00182115" w:rsidP="004D5BC0">
            <w:pPr>
              <w:pStyle w:val="pj"/>
              <w:spacing w:before="0" w:beforeAutospacing="0" w:after="0" w:afterAutospacing="0"/>
              <w:ind w:firstLine="461"/>
              <w:jc w:val="both"/>
              <w:rPr>
                <w:rStyle w:val="s0"/>
                <w:b/>
                <w:color w:val="auto"/>
                <w:lang w:val="kk-KZ"/>
              </w:rPr>
            </w:pPr>
            <w:r w:rsidRPr="00B02C5E">
              <w:rPr>
                <w:rStyle w:val="s0"/>
                <w:b/>
                <w:color w:val="auto"/>
                <w:lang w:val="kk-KZ"/>
              </w:rPr>
              <w:t>Шоттың мақсаты: Ұлттық пошта операторының шығарылған электрондық ақша бойынша міндеттемелерінің сомаларын есепке алу.</w:t>
            </w:r>
          </w:p>
          <w:p w14:paraId="1DC353CF" w14:textId="70ECF0CF" w:rsidR="00182115" w:rsidRPr="00B02C5E" w:rsidRDefault="00182115" w:rsidP="004D5BC0">
            <w:pPr>
              <w:pStyle w:val="pj"/>
              <w:spacing w:before="0" w:beforeAutospacing="0" w:after="0" w:afterAutospacing="0"/>
              <w:ind w:firstLine="461"/>
              <w:jc w:val="both"/>
              <w:rPr>
                <w:rStyle w:val="s0"/>
                <w:b/>
                <w:color w:val="auto"/>
                <w:lang w:val="kk-KZ"/>
              </w:rPr>
            </w:pPr>
            <w:r w:rsidRPr="00B02C5E">
              <w:rPr>
                <w:rStyle w:val="s0"/>
                <w:b/>
                <w:color w:val="auto"/>
                <w:lang w:val="kk-KZ"/>
              </w:rPr>
              <w:lastRenderedPageBreak/>
              <w:t>Шоттың кредиті бойынша Ұлттық пошта операторы шығарған электрондық ақша сомалары жеке тұлғалардан немесе Ұлттық пошта операторының агенттерінен алынған ақша сомасы шегінде жазылады.</w:t>
            </w:r>
          </w:p>
          <w:p w14:paraId="27EC02E0" w14:textId="709FFBCF" w:rsidR="00182115" w:rsidRPr="00B02C5E" w:rsidRDefault="00182115" w:rsidP="004D5BC0">
            <w:pPr>
              <w:pStyle w:val="pj"/>
              <w:spacing w:before="0" w:beforeAutospacing="0" w:after="0" w:afterAutospacing="0"/>
              <w:ind w:firstLine="461"/>
              <w:jc w:val="both"/>
              <w:rPr>
                <w:rStyle w:val="s0"/>
                <w:b/>
                <w:color w:val="auto"/>
                <w:lang w:val="kk-KZ"/>
              </w:rPr>
            </w:pPr>
            <w:r w:rsidRPr="00B02C5E">
              <w:rPr>
                <w:rStyle w:val="s0"/>
                <w:b/>
                <w:color w:val="auto"/>
                <w:lang w:val="kk-KZ"/>
              </w:rPr>
              <w:t>Шоттың дебеті бойынша электрондық ақша сомаларын өтеу кезінде оларды есептен шығару жазылады.</w:t>
            </w:r>
          </w:p>
        </w:tc>
        <w:tc>
          <w:tcPr>
            <w:tcW w:w="1446" w:type="pct"/>
            <w:shd w:val="clear" w:color="auto" w:fill="auto"/>
          </w:tcPr>
          <w:p w14:paraId="24371A80" w14:textId="75B3A58F" w:rsidR="00182115" w:rsidRPr="00B02C5E" w:rsidRDefault="00182115" w:rsidP="004D5BC0">
            <w:pPr>
              <w:tabs>
                <w:tab w:val="left" w:pos="1134"/>
              </w:tabs>
              <w:autoSpaceDE w:val="0"/>
              <w:autoSpaceDN w:val="0"/>
              <w:adjustRightInd w:val="0"/>
              <w:ind w:firstLine="461"/>
              <w:contextualSpacing/>
              <w:jc w:val="both"/>
              <w:rPr>
                <w:rFonts w:ascii="Times New Roman" w:hAnsi="Times New Roman" w:cs="Times New Roman"/>
                <w:sz w:val="24"/>
                <w:szCs w:val="24"/>
                <w:lang w:val="kk-KZ"/>
              </w:rPr>
            </w:pPr>
            <w:r w:rsidRPr="00B02C5E">
              <w:rPr>
                <w:rFonts w:ascii="Times New Roman" w:eastAsia="Times New Roman" w:hAnsi="Times New Roman" w:cs="Times New Roman"/>
                <w:sz w:val="24"/>
                <w:szCs w:val="24"/>
                <w:lang w:val="kk-KZ"/>
              </w:rPr>
              <w:lastRenderedPageBreak/>
              <w:t>«Төлемдер және төлем жүйелері туралы» Қазақстан Республикасы Заңының 42-бабының 2-тармағына сәйкес электрондық ақшаны, оның ішінде екінші деңгейдегі банктер мен Ұлттық пошта операторы шығаруға құқылы.</w:t>
            </w:r>
          </w:p>
        </w:tc>
      </w:tr>
      <w:tr w:rsidR="004D5BC0" w:rsidRPr="00503A85" w14:paraId="088A0814" w14:textId="77777777" w:rsidTr="00D17E6E">
        <w:tc>
          <w:tcPr>
            <w:tcW w:w="176" w:type="pct"/>
            <w:shd w:val="clear" w:color="auto" w:fill="auto"/>
          </w:tcPr>
          <w:p w14:paraId="633EB901"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784C3978" w14:textId="16F791C7"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3 тарау 1 параграф</w:t>
            </w:r>
          </w:p>
        </w:tc>
        <w:tc>
          <w:tcPr>
            <w:tcW w:w="1459" w:type="pct"/>
            <w:shd w:val="clear" w:color="auto" w:fill="auto"/>
          </w:tcPr>
          <w:p w14:paraId="68B092C0" w14:textId="77777777" w:rsidR="004D5BC0" w:rsidRPr="004D5BC0" w:rsidRDefault="004D5BC0" w:rsidP="004D5BC0">
            <w:pPr>
              <w:ind w:firstLine="461"/>
              <w:jc w:val="both"/>
              <w:rPr>
                <w:rFonts w:ascii="Times New Roman" w:eastAsia="Times New Roman" w:hAnsi="Times New Roman" w:cs="Times New Roman"/>
                <w:color w:val="000000"/>
                <w:sz w:val="24"/>
                <w:szCs w:val="24"/>
                <w:lang w:val="kk-KZ"/>
              </w:rPr>
            </w:pPr>
            <w:r w:rsidRPr="004D5BC0">
              <w:rPr>
                <w:rFonts w:ascii="Times New Roman" w:eastAsia="Times New Roman" w:hAnsi="Times New Roman" w:cs="Times New Roman"/>
                <w:color w:val="000000"/>
                <w:sz w:val="24"/>
                <w:szCs w:val="24"/>
                <w:lang w:val="kk-KZ"/>
              </w:rPr>
              <w:t>5460 63 «Номиналды кірістілік көрсеткіші мен кірістіліктің ең аз мәні арасындағы теріс айырманы өтеу жөніндегі резерв» (пассив).</w:t>
            </w:r>
          </w:p>
          <w:p w14:paraId="1F45B631" w14:textId="718ED4A7" w:rsidR="004D5BC0" w:rsidRPr="004D5BC0" w:rsidRDefault="004D5BC0" w:rsidP="004D5BC0">
            <w:pPr>
              <w:ind w:firstLine="461"/>
              <w:jc w:val="both"/>
              <w:rPr>
                <w:rStyle w:val="s0"/>
                <w:rFonts w:ascii="Times New Roman" w:eastAsia="Times New Roman" w:hAnsi="Times New Roman" w:cs="Times New Roman"/>
                <w:sz w:val="24"/>
                <w:szCs w:val="24"/>
                <w:lang w:val="kk-KZ"/>
              </w:rPr>
            </w:pPr>
            <w:r w:rsidRPr="004D5BC0">
              <w:rPr>
                <w:rFonts w:ascii="Times New Roman" w:eastAsia="Times New Roman" w:hAnsi="Times New Roman" w:cs="Times New Roman"/>
                <w:color w:val="000000"/>
                <w:sz w:val="24"/>
                <w:szCs w:val="24"/>
                <w:lang w:val="kk-KZ"/>
              </w:rPr>
              <w:t>Мақсаты: Қазақстан Республикасы Қаржы нарығын реттеу және дамыту агенттігі Басқармасының 2021 жылғы 15 ақпандағы № 30 қаулысымен (Нормативтік құқықтық актілерді мемлекеттік тіркеу тізілімінде № 22216 болып тіркелген) бекітілген Инвестициялық портфельді басқарушының теріс айырманы меншікті капиталы есебінен өтеу қағидалары мен мерзімдеріне сәйкес құрылуға жататын резервтер мен халықаралық қаржылық есептілік стандарттарына сәйкес танылатын міндеттемелер арасындағы айырма сомаларын есепке алу.</w:t>
            </w:r>
          </w:p>
        </w:tc>
        <w:tc>
          <w:tcPr>
            <w:tcW w:w="1477" w:type="pct"/>
            <w:shd w:val="clear" w:color="auto" w:fill="auto"/>
          </w:tcPr>
          <w:p w14:paraId="287F8BDA" w14:textId="77777777" w:rsidR="004D5BC0" w:rsidRPr="004D5BC0" w:rsidRDefault="004D5BC0" w:rsidP="004D5BC0">
            <w:pPr>
              <w:pStyle w:val="pj"/>
              <w:spacing w:before="0" w:beforeAutospacing="0" w:after="0" w:afterAutospacing="0"/>
              <w:ind w:firstLine="461"/>
              <w:jc w:val="both"/>
              <w:rPr>
                <w:rStyle w:val="s0"/>
                <w:color w:val="auto"/>
                <w:lang w:val="kk-KZ"/>
              </w:rPr>
            </w:pPr>
            <w:r w:rsidRPr="004D5BC0">
              <w:rPr>
                <w:rStyle w:val="s0"/>
                <w:color w:val="auto"/>
                <w:lang w:val="kk-KZ"/>
              </w:rPr>
              <w:t>5460 63 «Номиналды кірістілік көрсеткіші мен кірістіліктің ең аз мәні арасындағы теріс айырманы өтеу жөніндегі резерв» (пассив).</w:t>
            </w:r>
          </w:p>
          <w:p w14:paraId="506B4A8B" w14:textId="4024E3E4" w:rsidR="004D5BC0" w:rsidRPr="00B02C5E" w:rsidRDefault="004D5BC0" w:rsidP="004D5BC0">
            <w:pPr>
              <w:pStyle w:val="pj"/>
              <w:spacing w:before="0" w:beforeAutospacing="0" w:after="0" w:afterAutospacing="0"/>
              <w:ind w:firstLine="461"/>
              <w:jc w:val="both"/>
              <w:rPr>
                <w:rStyle w:val="s0"/>
                <w:b/>
                <w:color w:val="auto"/>
                <w:lang w:val="kk-KZ"/>
              </w:rPr>
            </w:pPr>
            <w:r w:rsidRPr="004D5BC0">
              <w:rPr>
                <w:rStyle w:val="s0"/>
                <w:color w:val="auto"/>
                <w:lang w:val="kk-KZ"/>
              </w:rPr>
              <w:t xml:space="preserve">Мақсаты: Қазақстан Республикасы Қаржы нарығын реттеу және дамыту агенттігі Басқармасының </w:t>
            </w:r>
            <w:r w:rsidRPr="004D5BC0">
              <w:rPr>
                <w:rStyle w:val="s0"/>
                <w:b/>
                <w:color w:val="auto"/>
                <w:lang w:val="kk-KZ"/>
              </w:rPr>
              <w:t>2023 жылғы 7 маусымдағы № 43 қаулысымен (Нормативтік құқықтық актілерді мемлекеттік тіркеу тізілімінде № 32830 болып тіркелген)</w:t>
            </w:r>
            <w:r w:rsidRPr="004D5BC0">
              <w:rPr>
                <w:rStyle w:val="s0"/>
                <w:color w:val="auto"/>
                <w:lang w:val="kk-KZ"/>
              </w:rPr>
              <w:t xml:space="preserve"> бекітілген Инвестициялық портфельді басқарушының теріс айырманы меншікті капиталы есебінен өтеу қағидалары мен мерзімдеріне сәйкес құрылуға жататын резервтер мен халықаралық қаржылық есептілік стандарттарына сәйкес танылатын міндеттемелер арасындағы айырма сомаларын есепке алу.</w:t>
            </w:r>
          </w:p>
        </w:tc>
        <w:tc>
          <w:tcPr>
            <w:tcW w:w="1446" w:type="pct"/>
            <w:shd w:val="clear" w:color="auto" w:fill="auto"/>
          </w:tcPr>
          <w:p w14:paraId="3F17A10B" w14:textId="324BF5D7"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w:t>
            </w:r>
            <w:r w:rsidRPr="004D5BC0">
              <w:rPr>
                <w:rFonts w:ascii="Times New Roman" w:hAnsi="Times New Roman" w:cs="Times New Roman"/>
                <w:sz w:val="24"/>
                <w:szCs w:val="24"/>
                <w:lang w:val="kk-KZ"/>
              </w:rPr>
              <w:t>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меншікті капиталы есебінен өтеу қағидалары мен мерзімдерін бекіту туралы</w:t>
            </w:r>
            <w:r>
              <w:rPr>
                <w:rFonts w:ascii="Times New Roman" w:hAnsi="Times New Roman" w:cs="Times New Roman"/>
                <w:sz w:val="24"/>
                <w:szCs w:val="24"/>
                <w:lang w:val="kk-KZ"/>
              </w:rPr>
              <w:t xml:space="preserve">» </w:t>
            </w:r>
            <w:r w:rsidRPr="004D5BC0">
              <w:rPr>
                <w:rFonts w:ascii="Times New Roman" w:hAnsi="Times New Roman" w:cs="Times New Roman"/>
                <w:sz w:val="24"/>
                <w:szCs w:val="24"/>
                <w:lang w:val="kk-KZ"/>
              </w:rPr>
              <w:t>Қазақстан Республикасы Қаржы нарығын реттеу және дамыту агенттігі Басқармасының 2021 жылғы 15 ақпандағы № 30</w:t>
            </w:r>
            <w:r w:rsidRPr="00CB2272">
              <w:rPr>
                <w:rFonts w:ascii="Times New Roman" w:hAnsi="Times New Roman" w:cs="Times New Roman"/>
                <w:sz w:val="24"/>
                <w:szCs w:val="24"/>
                <w:lang w:val="kk-KZ"/>
              </w:rPr>
              <w:t xml:space="preserve"> қаулысының жоғалуына және </w:t>
            </w:r>
            <w:r>
              <w:rPr>
                <w:rFonts w:ascii="Times New Roman" w:hAnsi="Times New Roman" w:cs="Times New Roman"/>
                <w:sz w:val="24"/>
                <w:szCs w:val="24"/>
                <w:lang w:val="kk-KZ"/>
              </w:rPr>
              <w:t>«</w:t>
            </w:r>
            <w:r w:rsidRPr="004D5BC0">
              <w:rPr>
                <w:rFonts w:ascii="Times New Roman" w:hAnsi="Times New Roman" w:cs="Times New Roman"/>
                <w:sz w:val="24"/>
                <w:szCs w:val="24"/>
                <w:lang w:val="kk-KZ"/>
              </w:rPr>
              <w:t>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қағидаларын, сондай-ақ инвестициялық портфельді басқарушының теріс айырманы өз капиталы есебінен өтеу қағидалары мен мерзімдерін бекіту туралы</w:t>
            </w:r>
            <w:r>
              <w:rPr>
                <w:rFonts w:ascii="Times New Roman" w:hAnsi="Times New Roman" w:cs="Times New Roman"/>
                <w:sz w:val="24"/>
                <w:szCs w:val="24"/>
                <w:lang w:val="kk-KZ"/>
              </w:rPr>
              <w:t xml:space="preserve">» </w:t>
            </w:r>
            <w:r w:rsidRPr="004D5BC0">
              <w:rPr>
                <w:rFonts w:ascii="Times New Roman" w:hAnsi="Times New Roman" w:cs="Times New Roman"/>
                <w:sz w:val="24"/>
                <w:szCs w:val="24"/>
                <w:lang w:val="kk-KZ"/>
              </w:rPr>
              <w:t xml:space="preserve">Қазақстан Республикасы Қаржы нарығын реттеу және дамыту агенттігі Басқармасының </w:t>
            </w:r>
            <w:r w:rsidRPr="004D5BC0">
              <w:rPr>
                <w:rFonts w:ascii="Times New Roman" w:hAnsi="Times New Roman" w:cs="Times New Roman"/>
                <w:sz w:val="24"/>
                <w:szCs w:val="24"/>
                <w:lang w:val="kk-KZ"/>
              </w:rPr>
              <w:lastRenderedPageBreak/>
              <w:t>2023 жылғы 7 маусымдағы № 43</w:t>
            </w:r>
            <w:r w:rsidRPr="00CB2272">
              <w:rPr>
                <w:rFonts w:ascii="Times New Roman" w:hAnsi="Times New Roman" w:cs="Times New Roman"/>
                <w:sz w:val="24"/>
                <w:szCs w:val="24"/>
                <w:lang w:val="kk-KZ"/>
              </w:rPr>
              <w:t xml:space="preserve"> қаулысының бекітілуіне байланысты</w:t>
            </w:r>
            <w:r>
              <w:rPr>
                <w:rFonts w:ascii="Times New Roman" w:hAnsi="Times New Roman" w:cs="Times New Roman"/>
                <w:sz w:val="24"/>
                <w:szCs w:val="24"/>
                <w:lang w:val="kk-KZ"/>
              </w:rPr>
              <w:t>.</w:t>
            </w:r>
          </w:p>
        </w:tc>
      </w:tr>
      <w:tr w:rsidR="004D5BC0" w:rsidRPr="00503A85" w14:paraId="4787DFC8" w14:textId="77777777" w:rsidTr="00D17E6E">
        <w:tc>
          <w:tcPr>
            <w:tcW w:w="176" w:type="pct"/>
            <w:shd w:val="clear" w:color="auto" w:fill="auto"/>
          </w:tcPr>
          <w:p w14:paraId="6EA1F7AC"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56A78475" w14:textId="5BB7FC6A"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3 тарау 1 параграф</w:t>
            </w:r>
          </w:p>
        </w:tc>
        <w:tc>
          <w:tcPr>
            <w:tcW w:w="1459" w:type="pct"/>
            <w:shd w:val="clear" w:color="auto" w:fill="auto"/>
          </w:tcPr>
          <w:p w14:paraId="03DEFB76" w14:textId="255B1E47" w:rsidR="004D5BC0" w:rsidRPr="00B02C5E" w:rsidRDefault="004D5BC0" w:rsidP="004D5BC0">
            <w:pPr>
              <w:pStyle w:val="pj"/>
              <w:spacing w:before="0" w:beforeAutospacing="0" w:after="0" w:afterAutospacing="0"/>
              <w:ind w:firstLine="461"/>
              <w:jc w:val="both"/>
              <w:rPr>
                <w:color w:val="auto"/>
                <w:lang w:val="kk-KZ"/>
              </w:rPr>
            </w:pPr>
            <w:r w:rsidRPr="00B02C5E">
              <w:rPr>
                <w:rStyle w:val="s0"/>
                <w:color w:val="auto"/>
                <w:lang w:val="kk-KZ"/>
              </w:rPr>
              <w:t xml:space="preserve">7220 01 </w:t>
            </w:r>
            <w:r w:rsidRPr="00B02C5E">
              <w:rPr>
                <w:color w:val="auto"/>
                <w:lang w:val="kk-KZ"/>
              </w:rPr>
              <w:t>«Әлеуметтік салық</w:t>
            </w:r>
            <w:r w:rsidRPr="00B02C5E">
              <w:rPr>
                <w:b/>
                <w:color w:val="auto"/>
                <w:lang w:val="kk-KZ"/>
              </w:rPr>
              <w:t>, әлеуметтік аударымдар және жұмыс берушінің міндетті зейнетақы жарналары бойынша шығыс</w:t>
            </w:r>
            <w:r w:rsidRPr="00B02C5E">
              <w:rPr>
                <w:color w:val="auto"/>
                <w:lang w:val="kk-KZ"/>
              </w:rPr>
              <w:t>».</w:t>
            </w:r>
          </w:p>
          <w:p w14:paraId="1C618522" w14:textId="227590E5"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Мақсаты: ұйымның әлеуметтік салықты</w:t>
            </w:r>
            <w:r w:rsidRPr="00B02C5E">
              <w:rPr>
                <w:rFonts w:ascii="Times New Roman" w:eastAsia="Times New Roman" w:hAnsi="Times New Roman" w:cs="Times New Roman"/>
                <w:b/>
                <w:sz w:val="24"/>
                <w:szCs w:val="24"/>
                <w:lang w:val="kk-KZ"/>
              </w:rPr>
              <w:t>, әлеуметтік аударымдарды және жұмыс берушінің міндетті зейнетақы жарналарын төлеу жөніндегі</w:t>
            </w:r>
            <w:r w:rsidRPr="00B02C5E">
              <w:rPr>
                <w:rFonts w:ascii="Times New Roman" w:eastAsia="Times New Roman" w:hAnsi="Times New Roman" w:cs="Times New Roman"/>
                <w:sz w:val="24"/>
                <w:szCs w:val="24"/>
                <w:lang w:val="kk-KZ"/>
              </w:rPr>
              <w:t xml:space="preserve"> шығыс сомасын есепке алу</w:t>
            </w:r>
            <w:r w:rsidRPr="00B02C5E">
              <w:rPr>
                <w:rFonts w:ascii="Times New Roman" w:eastAsia="Times New Roman" w:hAnsi="Times New Roman" w:cs="Times New Roman"/>
                <w:b/>
                <w:sz w:val="24"/>
                <w:szCs w:val="24"/>
                <w:lang w:val="kk-KZ"/>
              </w:rPr>
              <w:t>.</w:t>
            </w:r>
          </w:p>
          <w:p w14:paraId="643D23B8" w14:textId="2A9AC210" w:rsidR="004D5BC0" w:rsidRPr="00B02C5E" w:rsidRDefault="004D5BC0" w:rsidP="004D5BC0">
            <w:pPr>
              <w:ind w:firstLine="461"/>
              <w:jc w:val="both"/>
              <w:rPr>
                <w:rFonts w:ascii="Times New Roman" w:eastAsia="Times New Roman" w:hAnsi="Times New Roman" w:cs="Times New Roman"/>
                <w:b/>
                <w:sz w:val="24"/>
                <w:szCs w:val="24"/>
                <w:lang w:val="kk-KZ"/>
              </w:rPr>
            </w:pPr>
            <w:r w:rsidRPr="00B02C5E">
              <w:rPr>
                <w:rFonts w:ascii="Times New Roman" w:eastAsia="Times New Roman" w:hAnsi="Times New Roman" w:cs="Times New Roman"/>
                <w:sz w:val="24"/>
                <w:szCs w:val="24"/>
                <w:lang w:val="kk-KZ"/>
              </w:rPr>
              <w:t>Шоттың дебеті бойынша ұйымның әлеуметтік салықты</w:t>
            </w:r>
            <w:r w:rsidRPr="00B02C5E">
              <w:rPr>
                <w:rFonts w:ascii="Times New Roman" w:eastAsia="Times New Roman" w:hAnsi="Times New Roman" w:cs="Times New Roman"/>
                <w:b/>
                <w:sz w:val="24"/>
                <w:szCs w:val="24"/>
                <w:lang w:val="kk-KZ"/>
              </w:rPr>
              <w:t>, әлеуметтік аударымдарды және жұмыс берушінің міндетті зейнетақы жарналарын төлеу жөніндегі</w:t>
            </w:r>
            <w:r w:rsidRPr="00B02C5E">
              <w:rPr>
                <w:rFonts w:ascii="Times New Roman" w:eastAsia="Times New Roman" w:hAnsi="Times New Roman" w:cs="Times New Roman"/>
                <w:sz w:val="24"/>
                <w:szCs w:val="24"/>
                <w:lang w:val="kk-KZ"/>
              </w:rPr>
              <w:t xml:space="preserve"> шығыс сомасы жазылады</w:t>
            </w:r>
            <w:r w:rsidRPr="00B02C5E">
              <w:rPr>
                <w:rFonts w:ascii="Times New Roman" w:eastAsia="Times New Roman" w:hAnsi="Times New Roman" w:cs="Times New Roman"/>
                <w:b/>
                <w:sz w:val="24"/>
                <w:szCs w:val="24"/>
                <w:lang w:val="kk-KZ"/>
              </w:rPr>
              <w:t>.</w:t>
            </w:r>
          </w:p>
          <w:p w14:paraId="739169D2" w14:textId="5A40728C" w:rsidR="004D5BC0" w:rsidRPr="00B02C5E" w:rsidRDefault="004D5BC0" w:rsidP="004D5BC0">
            <w:pPr>
              <w:ind w:firstLine="461"/>
              <w:jc w:val="both"/>
              <w:rPr>
                <w:rStyle w:val="s0"/>
                <w:rFonts w:ascii="Times New Roman" w:eastAsia="Times New Roman" w:hAnsi="Times New Roman" w:cs="Times New Roman"/>
                <w:color w:val="auto"/>
                <w:sz w:val="24"/>
                <w:szCs w:val="24"/>
                <w:lang w:val="kk-KZ"/>
              </w:rPr>
            </w:pPr>
            <w:r w:rsidRPr="00B02C5E">
              <w:rPr>
                <w:rFonts w:ascii="Times New Roman" w:eastAsia="Times New Roman" w:hAnsi="Times New Roman" w:cs="Times New Roman"/>
                <w:sz w:val="24"/>
                <w:szCs w:val="24"/>
                <w:lang w:val="kk-KZ"/>
              </w:rPr>
              <w:t>Шоттың кредиті бойынша келтірілген шығыс сомасын № 5610 баланстық шотқа есептен шығару жазылады.</w:t>
            </w:r>
          </w:p>
        </w:tc>
        <w:tc>
          <w:tcPr>
            <w:tcW w:w="1477" w:type="pct"/>
            <w:shd w:val="clear" w:color="auto" w:fill="auto"/>
          </w:tcPr>
          <w:p w14:paraId="0512B12F" w14:textId="50669F81" w:rsidR="004D5BC0" w:rsidRPr="00B02C5E" w:rsidRDefault="004D5BC0" w:rsidP="004D5BC0">
            <w:pPr>
              <w:pStyle w:val="pj"/>
              <w:spacing w:before="0" w:beforeAutospacing="0" w:after="0" w:afterAutospacing="0"/>
              <w:ind w:firstLine="461"/>
              <w:jc w:val="both"/>
              <w:rPr>
                <w:color w:val="auto"/>
                <w:lang w:val="kk-KZ"/>
              </w:rPr>
            </w:pPr>
            <w:r w:rsidRPr="00B02C5E">
              <w:rPr>
                <w:rStyle w:val="s0"/>
                <w:color w:val="auto"/>
                <w:lang w:val="kk-KZ"/>
              </w:rPr>
              <w:t xml:space="preserve">7220 01 «Әлеуметтік салық </w:t>
            </w:r>
            <w:r w:rsidRPr="00B02C5E">
              <w:rPr>
                <w:rStyle w:val="s0"/>
                <w:b/>
                <w:color w:val="auto"/>
                <w:lang w:val="kk-KZ"/>
              </w:rPr>
              <w:t>және әлеуметтік төлемдер</w:t>
            </w:r>
            <w:r w:rsidRPr="00B02C5E">
              <w:rPr>
                <w:rStyle w:val="s0"/>
                <w:color w:val="auto"/>
                <w:lang w:val="kk-KZ"/>
              </w:rPr>
              <w:t xml:space="preserve"> бойынша шығыстар».</w:t>
            </w:r>
          </w:p>
          <w:p w14:paraId="3923FF30" w14:textId="04FD0815" w:rsidR="004D5BC0" w:rsidRPr="00B02C5E" w:rsidRDefault="004D5BC0" w:rsidP="004D5BC0">
            <w:pPr>
              <w:pStyle w:val="pj"/>
              <w:spacing w:before="0" w:beforeAutospacing="0" w:after="0" w:afterAutospacing="0"/>
              <w:ind w:firstLine="461"/>
              <w:jc w:val="both"/>
              <w:rPr>
                <w:color w:val="auto"/>
                <w:lang w:val="kk-KZ"/>
              </w:rPr>
            </w:pPr>
            <w:r w:rsidRPr="00B02C5E">
              <w:rPr>
                <w:rStyle w:val="s0"/>
                <w:color w:val="auto"/>
                <w:lang w:val="kk-KZ"/>
              </w:rPr>
              <w:t xml:space="preserve">Мақсаты: ұйымның әлеуметтік салықты </w:t>
            </w:r>
            <w:r w:rsidRPr="00B02C5E">
              <w:rPr>
                <w:rStyle w:val="s0"/>
                <w:b/>
                <w:color w:val="auto"/>
                <w:lang w:val="kk-KZ"/>
              </w:rPr>
              <w:t>және әлеуметтік төлемдерді</w:t>
            </w:r>
            <w:r w:rsidRPr="00B02C5E">
              <w:rPr>
                <w:rStyle w:val="s0"/>
                <w:color w:val="auto"/>
                <w:lang w:val="kk-KZ"/>
              </w:rPr>
              <w:t xml:space="preserve"> төлеуі бойынша шығыстар сомаларын есепке алу.</w:t>
            </w:r>
          </w:p>
          <w:p w14:paraId="4FCA4C06" w14:textId="719B3C55" w:rsidR="004D5BC0" w:rsidRPr="00B02C5E" w:rsidRDefault="004D5BC0" w:rsidP="004D5BC0">
            <w:pPr>
              <w:pStyle w:val="pj"/>
              <w:spacing w:before="0" w:beforeAutospacing="0" w:after="0" w:afterAutospacing="0"/>
              <w:ind w:firstLine="461"/>
              <w:jc w:val="both"/>
              <w:rPr>
                <w:rStyle w:val="s0"/>
                <w:color w:val="auto"/>
                <w:lang w:val="kk-KZ"/>
              </w:rPr>
            </w:pPr>
            <w:r w:rsidRPr="00B02C5E">
              <w:rPr>
                <w:rStyle w:val="s0"/>
                <w:color w:val="auto"/>
                <w:lang w:val="kk-KZ"/>
              </w:rPr>
              <w:t xml:space="preserve">Шоттың дебеті бойынша ұйымның әлеуметтік салықты </w:t>
            </w:r>
            <w:r w:rsidRPr="00B02C5E">
              <w:rPr>
                <w:rStyle w:val="s0"/>
                <w:b/>
                <w:color w:val="auto"/>
                <w:lang w:val="kk-KZ"/>
              </w:rPr>
              <w:t>және әлеуметтік төлемдерді</w:t>
            </w:r>
            <w:r w:rsidRPr="00B02C5E">
              <w:rPr>
                <w:rStyle w:val="s0"/>
                <w:color w:val="auto"/>
                <w:lang w:val="kk-KZ"/>
              </w:rPr>
              <w:t xml:space="preserve"> төлеуі бойынша шығыстар сомалары жазылады </w:t>
            </w:r>
          </w:p>
          <w:p w14:paraId="2C959E04" w14:textId="721A040D" w:rsidR="004D5BC0" w:rsidRPr="00B02C5E" w:rsidRDefault="004D5BC0" w:rsidP="004D5BC0">
            <w:pPr>
              <w:pStyle w:val="pj"/>
              <w:spacing w:before="0" w:beforeAutospacing="0" w:after="0" w:afterAutospacing="0"/>
              <w:ind w:firstLine="461"/>
              <w:jc w:val="both"/>
              <w:rPr>
                <w:color w:val="auto"/>
                <w:lang w:val="kk-KZ"/>
              </w:rPr>
            </w:pPr>
            <w:r w:rsidRPr="00B02C5E">
              <w:rPr>
                <w:rStyle w:val="s0"/>
                <w:color w:val="auto"/>
                <w:lang w:val="kk-KZ"/>
              </w:rPr>
              <w:t>Шоттың кредиті бойынша келтірілген шығыстар сомаларын № 5610 баланстық шотқа есептен шығару жазылады.</w:t>
            </w:r>
          </w:p>
        </w:tc>
        <w:tc>
          <w:tcPr>
            <w:tcW w:w="1446" w:type="pct"/>
            <w:shd w:val="clear" w:color="auto" w:fill="auto"/>
          </w:tcPr>
          <w:p w14:paraId="02DBDBB2" w14:textId="3EC88972"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Салық кодексінің 1-бабының 3) тармақшасына сәйкес әлеуметтік төлемдер – «Қазақстан Республикасында зейнетақымен қамсыздандыру туралы» Қазақстан Республикасының Заңына сәйкес төленетін міндетті зейнетақы жарналары, міндетті кәсіптік зейнетақы жарналары, жұмыс берушінің міндетті зейнетақы жарналары, «Міндетті әлеуметтік сақтандыру туралы» Қазақстан Республикасының Заңына сәйкес төленетін әлеуметтік аударымдар, міндетті әлеуметтік медициналық сақтандыруға төленетін аударымдар мен жарналар «Міндетті әлеуметтік медициналық сақтандыру туралы» Қазақстан Республикасының Заңымен.</w:t>
            </w:r>
          </w:p>
        </w:tc>
      </w:tr>
      <w:tr w:rsidR="004D5BC0" w:rsidRPr="00503A85" w14:paraId="29B17338" w14:textId="77777777" w:rsidTr="000562CA">
        <w:tc>
          <w:tcPr>
            <w:tcW w:w="5000" w:type="pct"/>
            <w:gridSpan w:val="5"/>
            <w:shd w:val="clear" w:color="auto" w:fill="auto"/>
          </w:tcPr>
          <w:p w14:paraId="40717824" w14:textId="12F686DD" w:rsidR="004D5BC0" w:rsidRPr="00B02C5E" w:rsidRDefault="004D5BC0" w:rsidP="004D5BC0">
            <w:pPr>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w:t>
            </w:r>
          </w:p>
          <w:p w14:paraId="27F2D3BB" w14:textId="3F7C9D47" w:rsidR="004D5BC0" w:rsidRPr="00B02C5E" w:rsidRDefault="004D5BC0" w:rsidP="004D5BC0">
            <w:pPr>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Қазақстан Республикасының Ұлттық Банкі Басқармасының 2011 жылғы 31 қаңтардағы № 3 қаулысы</w:t>
            </w:r>
          </w:p>
        </w:tc>
      </w:tr>
      <w:tr w:rsidR="004D5BC0" w:rsidRPr="00503A85" w14:paraId="1FF18069" w14:textId="77777777" w:rsidTr="00D17E6E">
        <w:tc>
          <w:tcPr>
            <w:tcW w:w="176" w:type="pct"/>
            <w:shd w:val="clear" w:color="auto" w:fill="auto"/>
          </w:tcPr>
          <w:p w14:paraId="2848E910"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1021C988" w14:textId="12B702C6"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1 тарау 7 тармақ</w:t>
            </w:r>
          </w:p>
        </w:tc>
        <w:tc>
          <w:tcPr>
            <w:tcW w:w="1459" w:type="pct"/>
            <w:shd w:val="clear" w:color="auto" w:fill="auto"/>
          </w:tcPr>
          <w:p w14:paraId="7B3D1B27" w14:textId="49200F85" w:rsidR="004D5BC0" w:rsidRPr="00B02C5E" w:rsidRDefault="004D5BC0" w:rsidP="004D5BC0">
            <w:pPr>
              <w:ind w:firstLine="461"/>
              <w:jc w:val="both"/>
              <w:rPr>
                <w:rStyle w:val="s0"/>
                <w:rFonts w:ascii="Times New Roman" w:eastAsia="Times New Roman" w:hAnsi="Times New Roman" w:cs="Times New Roman"/>
                <w:color w:val="auto"/>
                <w:sz w:val="24"/>
                <w:szCs w:val="24"/>
                <w:lang w:val="kk-KZ"/>
              </w:rPr>
            </w:pPr>
            <w:r w:rsidRPr="00B02C5E">
              <w:rPr>
                <w:rStyle w:val="s0"/>
                <w:rFonts w:ascii="Times New Roman" w:eastAsia="Times New Roman" w:hAnsi="Times New Roman" w:cs="Times New Roman"/>
                <w:color w:val="auto"/>
                <w:sz w:val="24"/>
                <w:szCs w:val="24"/>
                <w:lang w:val="kk-KZ"/>
              </w:rPr>
              <w:t>Жоқ</w:t>
            </w:r>
          </w:p>
        </w:tc>
        <w:tc>
          <w:tcPr>
            <w:tcW w:w="1477" w:type="pct"/>
            <w:shd w:val="clear" w:color="auto" w:fill="auto"/>
          </w:tcPr>
          <w:p w14:paraId="7247A292" w14:textId="0DBD833C" w:rsidR="004D5BC0" w:rsidRPr="00B02C5E" w:rsidRDefault="004D5BC0" w:rsidP="004D5BC0">
            <w:pPr>
              <w:ind w:firstLine="461"/>
              <w:jc w:val="both"/>
              <w:rPr>
                <w:rStyle w:val="s0"/>
                <w:rFonts w:ascii="Times New Roman" w:eastAsia="Times New Roman" w:hAnsi="Times New Roman" w:cs="Times New Roman"/>
                <w:b/>
                <w:color w:val="auto"/>
                <w:sz w:val="24"/>
                <w:szCs w:val="24"/>
                <w:lang w:val="kk-KZ"/>
              </w:rPr>
            </w:pPr>
            <w:r w:rsidRPr="00B02C5E">
              <w:rPr>
                <w:rStyle w:val="s0"/>
                <w:rFonts w:ascii="Times New Roman" w:eastAsia="Times New Roman" w:hAnsi="Times New Roman" w:cs="Times New Roman"/>
                <w:b/>
                <w:color w:val="auto"/>
                <w:sz w:val="24"/>
                <w:szCs w:val="24"/>
                <w:lang w:val="kk-KZ"/>
              </w:rPr>
              <w:t>1020 Электрондық ақша</w:t>
            </w:r>
          </w:p>
        </w:tc>
        <w:tc>
          <w:tcPr>
            <w:tcW w:w="1446" w:type="pct"/>
            <w:shd w:val="clear" w:color="auto" w:fill="auto"/>
          </w:tcPr>
          <w:p w14:paraId="4134C189" w14:textId="56FB4DC7"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«Төлемдер және төлем жүйелері туралы» Қазақстан Республикасы Заңының 42-бабының 2-тармағына сәйкес электрондық ақшаны Қазақстан Республикасының Ұлттық Банкі шығаруға құқылы.</w:t>
            </w:r>
          </w:p>
        </w:tc>
      </w:tr>
      <w:tr w:rsidR="004D5BC0" w:rsidRPr="00B02C5E" w14:paraId="6D8042EE" w14:textId="77777777" w:rsidTr="00D17E6E">
        <w:tc>
          <w:tcPr>
            <w:tcW w:w="176" w:type="pct"/>
            <w:shd w:val="clear" w:color="auto" w:fill="auto"/>
          </w:tcPr>
          <w:p w14:paraId="54EEA136"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61AB8010" w14:textId="087810BD"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1 тарау 7 тармақ</w:t>
            </w:r>
          </w:p>
        </w:tc>
        <w:tc>
          <w:tcPr>
            <w:tcW w:w="1459" w:type="pct"/>
            <w:shd w:val="clear" w:color="auto" w:fill="auto"/>
          </w:tcPr>
          <w:p w14:paraId="0B5CD1CA" w14:textId="399EE3F5"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1460 Бағалы қағаздармен «РЕПО» операциялары</w:t>
            </w:r>
          </w:p>
        </w:tc>
        <w:tc>
          <w:tcPr>
            <w:tcW w:w="1477" w:type="pct"/>
            <w:shd w:val="clear" w:color="auto" w:fill="auto"/>
          </w:tcPr>
          <w:p w14:paraId="02E8DC0C" w14:textId="3ADC1D0F"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1460 Бағалы қағаздармен «</w:t>
            </w:r>
            <w:r w:rsidRPr="00B02C5E">
              <w:rPr>
                <w:rFonts w:ascii="Times New Roman" w:eastAsia="Times New Roman" w:hAnsi="Times New Roman" w:cs="Times New Roman"/>
                <w:b/>
                <w:sz w:val="24"/>
                <w:szCs w:val="24"/>
                <w:lang w:val="kk-KZ"/>
              </w:rPr>
              <w:t>кері</w:t>
            </w:r>
            <w:r w:rsidRPr="00B02C5E">
              <w:rPr>
                <w:rFonts w:ascii="Times New Roman" w:eastAsia="Times New Roman" w:hAnsi="Times New Roman" w:cs="Times New Roman"/>
                <w:sz w:val="24"/>
                <w:szCs w:val="24"/>
                <w:lang w:val="kk-KZ"/>
              </w:rPr>
              <w:t xml:space="preserve"> РЕПО» операциялары</w:t>
            </w:r>
          </w:p>
        </w:tc>
        <w:tc>
          <w:tcPr>
            <w:tcW w:w="1446" w:type="pct"/>
            <w:shd w:val="clear" w:color="auto" w:fill="auto"/>
          </w:tcPr>
          <w:p w14:paraId="3A4E6B89" w14:textId="7DD54CF7"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xml:space="preserve">Редакциялық түзету </w:t>
            </w:r>
          </w:p>
        </w:tc>
      </w:tr>
      <w:tr w:rsidR="004D5BC0" w:rsidRPr="00503A85" w14:paraId="2750673B" w14:textId="77777777" w:rsidTr="00D17E6E">
        <w:tc>
          <w:tcPr>
            <w:tcW w:w="176" w:type="pct"/>
            <w:shd w:val="clear" w:color="auto" w:fill="auto"/>
          </w:tcPr>
          <w:p w14:paraId="1F070C15"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6C673EFE" w14:textId="3B3B53E3" w:rsidR="004D5BC0" w:rsidRPr="00B02C5E" w:rsidRDefault="004D5BC0" w:rsidP="004D5BC0">
            <w:pPr>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2 тарау 1 параграф</w:t>
            </w:r>
          </w:p>
        </w:tc>
        <w:tc>
          <w:tcPr>
            <w:tcW w:w="1459" w:type="pct"/>
            <w:shd w:val="clear" w:color="auto" w:fill="auto"/>
          </w:tcPr>
          <w:p w14:paraId="4FE88D69" w14:textId="644F74E4"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Style w:val="s0"/>
                <w:rFonts w:ascii="Times New Roman" w:eastAsia="Times New Roman" w:hAnsi="Times New Roman" w:cs="Times New Roman"/>
                <w:color w:val="auto"/>
                <w:sz w:val="24"/>
                <w:szCs w:val="24"/>
                <w:lang w:val="kk-KZ"/>
              </w:rPr>
              <w:t>Жоқ</w:t>
            </w:r>
          </w:p>
        </w:tc>
        <w:tc>
          <w:tcPr>
            <w:tcW w:w="1477" w:type="pct"/>
            <w:shd w:val="clear" w:color="auto" w:fill="auto"/>
          </w:tcPr>
          <w:p w14:paraId="2785C7CB" w14:textId="03C52AAC" w:rsidR="004D5BC0" w:rsidRPr="00B02C5E" w:rsidRDefault="004D5BC0" w:rsidP="004D5BC0">
            <w:pPr>
              <w:ind w:firstLine="461"/>
              <w:jc w:val="both"/>
              <w:rPr>
                <w:rFonts w:ascii="Times New Roman" w:eastAsia="Times New Roman" w:hAnsi="Times New Roman" w:cs="Times New Roman"/>
                <w:b/>
                <w:sz w:val="24"/>
                <w:szCs w:val="24"/>
                <w:lang w:val="kk-KZ"/>
              </w:rPr>
            </w:pPr>
            <w:r w:rsidRPr="00B02C5E">
              <w:rPr>
                <w:rStyle w:val="s0"/>
                <w:rFonts w:ascii="Times New Roman" w:eastAsia="Times New Roman" w:hAnsi="Times New Roman" w:cs="Times New Roman"/>
                <w:b/>
                <w:color w:val="auto"/>
                <w:sz w:val="24"/>
                <w:szCs w:val="24"/>
                <w:lang w:val="kk-KZ"/>
              </w:rPr>
              <w:t>1020 Электрондық ақша</w:t>
            </w:r>
          </w:p>
        </w:tc>
        <w:tc>
          <w:tcPr>
            <w:tcW w:w="1446" w:type="pct"/>
            <w:shd w:val="clear" w:color="auto" w:fill="auto"/>
          </w:tcPr>
          <w:p w14:paraId="524E77A2" w14:textId="08D35FA2"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xml:space="preserve">«Төлемдер және төлем жүйелері туралы» Қазақстан Республикасы Заңының 42-бабының 2-тармағына сәйкес электрондық ақшаны Қазақстан </w:t>
            </w:r>
            <w:r w:rsidRPr="00B02C5E">
              <w:rPr>
                <w:rFonts w:ascii="Times New Roman" w:eastAsia="Times New Roman" w:hAnsi="Times New Roman" w:cs="Times New Roman"/>
                <w:sz w:val="24"/>
                <w:szCs w:val="24"/>
                <w:lang w:val="kk-KZ"/>
              </w:rPr>
              <w:lastRenderedPageBreak/>
              <w:t>Республикасының Ұлттық Банкі шығаруға құқылы.</w:t>
            </w:r>
          </w:p>
        </w:tc>
      </w:tr>
      <w:tr w:rsidR="004D5BC0" w:rsidRPr="00503A85" w14:paraId="5A1EE647" w14:textId="77777777" w:rsidTr="00D17E6E">
        <w:tc>
          <w:tcPr>
            <w:tcW w:w="176" w:type="pct"/>
            <w:shd w:val="clear" w:color="auto" w:fill="auto"/>
          </w:tcPr>
          <w:p w14:paraId="056A3A6F"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57507643" w14:textId="72DA4BD3"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Fonts w:ascii="Times New Roman" w:hAnsi="Times New Roman" w:cs="Times New Roman"/>
                <w:sz w:val="24"/>
                <w:szCs w:val="24"/>
                <w:lang w:val="kk-KZ"/>
              </w:rPr>
              <w:t>2 тарау 1 параграф</w:t>
            </w:r>
          </w:p>
        </w:tc>
        <w:tc>
          <w:tcPr>
            <w:tcW w:w="1459" w:type="pct"/>
            <w:shd w:val="clear" w:color="auto" w:fill="auto"/>
          </w:tcPr>
          <w:p w14:paraId="44D5BC2F" w14:textId="7A1CA9CC"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Style w:val="s0"/>
                <w:rFonts w:ascii="Times New Roman" w:eastAsia="Times New Roman" w:hAnsi="Times New Roman" w:cs="Times New Roman"/>
                <w:color w:val="auto"/>
                <w:sz w:val="24"/>
                <w:szCs w:val="24"/>
                <w:lang w:val="kk-KZ"/>
              </w:rPr>
              <w:t>Жоқ</w:t>
            </w:r>
          </w:p>
        </w:tc>
        <w:tc>
          <w:tcPr>
            <w:tcW w:w="1477" w:type="pct"/>
            <w:shd w:val="clear" w:color="auto" w:fill="auto"/>
          </w:tcPr>
          <w:p w14:paraId="56A13ABA" w14:textId="1E0DA7A2" w:rsidR="004D5BC0" w:rsidRPr="00B02C5E" w:rsidRDefault="004D5BC0" w:rsidP="004D5BC0">
            <w:pPr>
              <w:ind w:firstLine="461"/>
              <w:jc w:val="both"/>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1021 Қазақстан Республикасының Ұлттық Банкі шығарған электрондық ақша</w:t>
            </w:r>
          </w:p>
        </w:tc>
        <w:tc>
          <w:tcPr>
            <w:tcW w:w="1446" w:type="pct"/>
            <w:shd w:val="clear" w:color="auto" w:fill="auto"/>
          </w:tcPr>
          <w:p w14:paraId="0256E1BE" w14:textId="6EBC7769"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«Төлемдер және төлем жүйелері туралы» Қазақстан Республикасы Заңының 42-бабының 2-тармағына сәйкес электрондық ақшаны Қазақстан Республикасының Ұлттық Банкі шығаруға құқылы.</w:t>
            </w:r>
          </w:p>
        </w:tc>
      </w:tr>
      <w:tr w:rsidR="004D5BC0" w:rsidRPr="00503A85" w14:paraId="0C0BCD7A" w14:textId="77777777" w:rsidTr="00D17E6E">
        <w:tc>
          <w:tcPr>
            <w:tcW w:w="176" w:type="pct"/>
            <w:shd w:val="clear" w:color="auto" w:fill="auto"/>
          </w:tcPr>
          <w:p w14:paraId="46B20B26"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37627EE1" w14:textId="6C383940" w:rsidR="004D5BC0" w:rsidRPr="00B02C5E" w:rsidRDefault="004D5BC0" w:rsidP="004D5BC0">
            <w:pPr>
              <w:ind w:firstLine="5"/>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2 тарау 1 параграф</w:t>
            </w:r>
          </w:p>
        </w:tc>
        <w:tc>
          <w:tcPr>
            <w:tcW w:w="1459" w:type="pct"/>
            <w:shd w:val="clear" w:color="auto" w:fill="auto"/>
          </w:tcPr>
          <w:p w14:paraId="58AA61EB" w14:textId="4D2315AC" w:rsidR="004D5BC0" w:rsidRPr="00B02C5E" w:rsidRDefault="004D5BC0" w:rsidP="004D5BC0">
            <w:pPr>
              <w:ind w:firstLine="461"/>
              <w:jc w:val="both"/>
              <w:rPr>
                <w:rStyle w:val="s0"/>
                <w:rFonts w:ascii="Times New Roman" w:eastAsia="Times New Roman" w:hAnsi="Times New Roman" w:cs="Times New Roman"/>
                <w:color w:val="auto"/>
                <w:sz w:val="24"/>
                <w:szCs w:val="24"/>
                <w:lang w:val="kk-KZ"/>
              </w:rPr>
            </w:pPr>
            <w:r w:rsidRPr="00B02C5E">
              <w:rPr>
                <w:rStyle w:val="s0"/>
                <w:rFonts w:ascii="Times New Roman" w:eastAsia="Times New Roman" w:hAnsi="Times New Roman" w:cs="Times New Roman"/>
                <w:color w:val="auto"/>
                <w:sz w:val="24"/>
                <w:szCs w:val="24"/>
                <w:lang w:val="kk-KZ"/>
              </w:rPr>
              <w:t>Жоқ</w:t>
            </w:r>
          </w:p>
        </w:tc>
        <w:tc>
          <w:tcPr>
            <w:tcW w:w="1477" w:type="pct"/>
            <w:shd w:val="clear" w:color="auto" w:fill="auto"/>
          </w:tcPr>
          <w:p w14:paraId="1B7B4898" w14:textId="1AD4E1ED" w:rsidR="004D5BC0" w:rsidRPr="00B02C5E" w:rsidRDefault="004D5BC0" w:rsidP="004D5BC0">
            <w:pPr>
              <w:ind w:firstLine="461"/>
              <w:jc w:val="both"/>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1022. Банктер мен Ұлттық пошта операторы шығарған электрондық ақша</w:t>
            </w:r>
          </w:p>
        </w:tc>
        <w:tc>
          <w:tcPr>
            <w:tcW w:w="1446" w:type="pct"/>
            <w:shd w:val="clear" w:color="auto" w:fill="auto"/>
          </w:tcPr>
          <w:p w14:paraId="639CA8FD" w14:textId="0BF48ADB"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«Төлемдер және төлем жүйелері туралы» Қазақстан Республикасы Заңының 42-бабының 2-тармағына сәйкес электрондық ақшаны, оның ішінде екінші деңгейдегі банктер мен Ұлттық пошта операторы шығаруға құқылы.</w:t>
            </w:r>
          </w:p>
        </w:tc>
      </w:tr>
      <w:tr w:rsidR="004D5BC0" w:rsidRPr="00503A85" w14:paraId="7184D84D" w14:textId="77777777" w:rsidTr="00D17E6E">
        <w:tc>
          <w:tcPr>
            <w:tcW w:w="176" w:type="pct"/>
            <w:shd w:val="clear" w:color="auto" w:fill="auto"/>
          </w:tcPr>
          <w:p w14:paraId="7926BFDC"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5E9B641D" w14:textId="1F39A48D"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Fonts w:ascii="Times New Roman" w:hAnsi="Times New Roman" w:cs="Times New Roman"/>
                <w:sz w:val="24"/>
                <w:szCs w:val="24"/>
                <w:lang w:val="kk-KZ"/>
              </w:rPr>
              <w:t>2 тарау 2 параграф</w:t>
            </w:r>
          </w:p>
        </w:tc>
        <w:tc>
          <w:tcPr>
            <w:tcW w:w="1459" w:type="pct"/>
            <w:shd w:val="clear" w:color="auto" w:fill="auto"/>
          </w:tcPr>
          <w:p w14:paraId="0A5C9CDB" w14:textId="6F206731"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Style w:val="s21"/>
                <w:rFonts w:ascii="Times New Roman" w:hAnsi="Times New Roman" w:cs="Times New Roman"/>
                <w:sz w:val="24"/>
                <w:szCs w:val="24"/>
                <w:lang w:val="kk-KZ"/>
              </w:rPr>
              <w:t>2202</w:t>
            </w:r>
            <w:r w:rsidRPr="00B02C5E">
              <w:rPr>
                <w:rStyle w:val="s0"/>
                <w:rFonts w:ascii="Times New Roman" w:hAnsi="Times New Roman" w:cs="Times New Roman"/>
                <w:color w:val="auto"/>
                <w:sz w:val="24"/>
                <w:szCs w:val="24"/>
                <w:lang w:val="kk-KZ"/>
              </w:rPr>
              <w:t xml:space="preserve">. </w:t>
            </w:r>
            <w:r w:rsidRPr="00B02C5E">
              <w:rPr>
                <w:rStyle w:val="s0"/>
                <w:rFonts w:ascii="Times New Roman" w:hAnsi="Times New Roman" w:cs="Times New Roman"/>
                <w:b/>
                <w:color w:val="auto"/>
                <w:sz w:val="24"/>
                <w:szCs w:val="24"/>
                <w:lang w:val="kk-KZ"/>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w:t>
            </w:r>
            <w:r w:rsidRPr="00B02C5E">
              <w:rPr>
                <w:rStyle w:val="s0"/>
                <w:rFonts w:ascii="Times New Roman" w:hAnsi="Times New Roman" w:cs="Times New Roman"/>
                <w:color w:val="auto"/>
                <w:sz w:val="24"/>
                <w:szCs w:val="24"/>
                <w:lang w:val="kk-KZ"/>
              </w:rPr>
              <w:t xml:space="preserve"> инвестицияланбаған қалдықтар </w:t>
            </w:r>
            <w:r w:rsidRPr="00B02C5E">
              <w:rPr>
                <w:rStyle w:val="s0"/>
                <w:rFonts w:ascii="Times New Roman" w:hAnsi="Times New Roman" w:cs="Times New Roman"/>
                <w:b/>
                <w:bCs/>
                <w:color w:val="auto"/>
                <w:sz w:val="24"/>
                <w:szCs w:val="24"/>
                <w:lang w:val="kk-KZ"/>
              </w:rPr>
              <w:t xml:space="preserve"> (пассив).</w:t>
            </w:r>
          </w:p>
        </w:tc>
        <w:tc>
          <w:tcPr>
            <w:tcW w:w="1477" w:type="pct"/>
            <w:shd w:val="clear" w:color="auto" w:fill="auto"/>
          </w:tcPr>
          <w:p w14:paraId="1DFA3BC0" w14:textId="11C49DD3"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Style w:val="s21"/>
                <w:rFonts w:ascii="Times New Roman" w:hAnsi="Times New Roman" w:cs="Times New Roman"/>
                <w:sz w:val="24"/>
                <w:szCs w:val="24"/>
                <w:lang w:val="kk-KZ"/>
              </w:rPr>
              <w:t>2202</w:t>
            </w:r>
            <w:r w:rsidRPr="00B02C5E">
              <w:rPr>
                <w:rStyle w:val="s0"/>
                <w:rFonts w:ascii="Times New Roman" w:hAnsi="Times New Roman" w:cs="Times New Roman"/>
                <w:color w:val="auto"/>
                <w:sz w:val="24"/>
                <w:szCs w:val="24"/>
                <w:lang w:val="kk-KZ"/>
              </w:rPr>
              <w:t xml:space="preserve"> </w:t>
            </w:r>
            <w:r w:rsidRPr="00B02C5E">
              <w:rPr>
                <w:rStyle w:val="s0"/>
                <w:rFonts w:ascii="Times New Roman" w:hAnsi="Times New Roman" w:cs="Times New Roman"/>
                <w:b/>
                <w:color w:val="auto"/>
                <w:sz w:val="24"/>
                <w:szCs w:val="24"/>
                <w:lang w:val="kk-KZ"/>
              </w:rPr>
              <w:t>Инвестициялық портфельді басқаратын клиенттердің ақшасын есепке алуға арналған банктік шоттардағы</w:t>
            </w:r>
            <w:r w:rsidRPr="00B02C5E">
              <w:rPr>
                <w:rStyle w:val="s0"/>
                <w:rFonts w:ascii="Times New Roman" w:hAnsi="Times New Roman" w:cs="Times New Roman"/>
                <w:color w:val="auto"/>
                <w:sz w:val="24"/>
                <w:szCs w:val="24"/>
                <w:lang w:val="kk-KZ"/>
              </w:rPr>
              <w:t xml:space="preserve"> инвестицияланбаған қалдықтар </w:t>
            </w:r>
            <w:r w:rsidRPr="00B02C5E">
              <w:rPr>
                <w:rStyle w:val="s0"/>
                <w:rFonts w:ascii="Times New Roman" w:hAnsi="Times New Roman" w:cs="Times New Roman"/>
                <w:b/>
                <w:bCs/>
                <w:color w:val="auto"/>
                <w:sz w:val="24"/>
                <w:szCs w:val="24"/>
                <w:lang w:val="kk-KZ"/>
              </w:rPr>
              <w:t>.</w:t>
            </w:r>
          </w:p>
        </w:tc>
        <w:tc>
          <w:tcPr>
            <w:tcW w:w="1446" w:type="pct"/>
            <w:shd w:val="clear" w:color="auto" w:fill="auto"/>
          </w:tcPr>
          <w:p w14:paraId="23D30573" w14:textId="07439189"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Инвестициялық портфельді басқаруды жүзеге асыратын банктер, сенімгерлер және ұйымдар арасында жасалған кастодиандық қызмет көрсетуге арналған үшжақты шарттар шеңберінде ақшаны есепке алу мақсатында.</w:t>
            </w:r>
          </w:p>
        </w:tc>
      </w:tr>
      <w:tr w:rsidR="004D5BC0" w:rsidRPr="00503A85" w14:paraId="0EE378AB" w14:textId="77777777" w:rsidTr="00D17E6E">
        <w:tc>
          <w:tcPr>
            <w:tcW w:w="176" w:type="pct"/>
            <w:shd w:val="clear" w:color="auto" w:fill="auto"/>
          </w:tcPr>
          <w:p w14:paraId="1375A988"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23F5710B" w14:textId="458E10DD" w:rsidR="004D5BC0" w:rsidRPr="00B02C5E" w:rsidRDefault="004D5BC0" w:rsidP="004D5BC0">
            <w:pPr>
              <w:ind w:firstLine="5"/>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2 тарау 2 параграф</w:t>
            </w:r>
          </w:p>
        </w:tc>
        <w:tc>
          <w:tcPr>
            <w:tcW w:w="1459" w:type="pct"/>
            <w:shd w:val="clear" w:color="auto" w:fill="auto"/>
          </w:tcPr>
          <w:p w14:paraId="19FE7409" w14:textId="04B0B9D7" w:rsidR="004D5BC0" w:rsidRPr="00B02C5E" w:rsidRDefault="004D5BC0" w:rsidP="004D5BC0">
            <w:pPr>
              <w:ind w:firstLine="461"/>
              <w:jc w:val="both"/>
              <w:rPr>
                <w:rStyle w:val="s21"/>
                <w:rFonts w:ascii="Times New Roman" w:hAnsi="Times New Roman" w:cs="Times New Roman"/>
                <w:sz w:val="24"/>
                <w:szCs w:val="24"/>
                <w:lang w:val="kk-KZ"/>
              </w:rPr>
            </w:pPr>
            <w:r w:rsidRPr="00B02C5E">
              <w:rPr>
                <w:rFonts w:ascii="Times New Roman" w:hAnsi="Times New Roman" w:cs="Times New Roman"/>
                <w:b/>
                <w:sz w:val="24"/>
                <w:szCs w:val="24"/>
                <w:lang w:val="kk-KZ"/>
              </w:rPr>
              <w:t>Жоқ</w:t>
            </w:r>
          </w:p>
        </w:tc>
        <w:tc>
          <w:tcPr>
            <w:tcW w:w="1477" w:type="pct"/>
            <w:shd w:val="clear" w:color="auto" w:fill="auto"/>
          </w:tcPr>
          <w:p w14:paraId="51B64A38" w14:textId="7C5A4D3D" w:rsidR="004D5BC0" w:rsidRPr="00B02C5E" w:rsidRDefault="004D5BC0" w:rsidP="004D5BC0">
            <w:pPr>
              <w:ind w:firstLine="461"/>
              <w:jc w:val="both"/>
              <w:rPr>
                <w:rStyle w:val="s21"/>
                <w:rFonts w:ascii="Times New Roman" w:hAnsi="Times New Roman" w:cs="Times New Roman"/>
                <w:sz w:val="24"/>
                <w:szCs w:val="24"/>
                <w:lang w:val="kk-KZ"/>
              </w:rPr>
            </w:pPr>
            <w:r w:rsidRPr="00B02C5E">
              <w:rPr>
                <w:rFonts w:ascii="Times New Roman" w:hAnsi="Times New Roman" w:cs="Times New Roman"/>
                <w:b/>
                <w:bCs/>
                <w:sz w:val="24"/>
                <w:szCs w:val="24"/>
                <w:lang w:val="kk-KZ"/>
              </w:rPr>
              <w:t>2209</w:t>
            </w:r>
            <w:r w:rsidRPr="00B02C5E">
              <w:rPr>
                <w:rFonts w:ascii="Times New Roman" w:hAnsi="Times New Roman" w:cs="Times New Roman"/>
                <w:sz w:val="24"/>
                <w:szCs w:val="24"/>
                <w:lang w:val="kk-KZ"/>
              </w:rPr>
              <w:t xml:space="preserve"> </w:t>
            </w:r>
            <w:r w:rsidRPr="00B02C5E">
              <w:rPr>
                <w:rFonts w:ascii="Times New Roman" w:hAnsi="Times New Roman" w:cs="Times New Roman"/>
                <w:b/>
                <w:bCs/>
                <w:sz w:val="24"/>
                <w:szCs w:val="24"/>
                <w:lang w:val="kk-KZ"/>
              </w:rPr>
              <w:t>Кастодиан банктер ашқан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инвестицияланбаған қалдықтар.</w:t>
            </w:r>
          </w:p>
        </w:tc>
        <w:tc>
          <w:tcPr>
            <w:tcW w:w="1446" w:type="pct"/>
            <w:shd w:val="clear" w:color="auto" w:fill="auto"/>
          </w:tcPr>
          <w:p w14:paraId="594A3516" w14:textId="582DE351" w:rsidR="004D5BC0" w:rsidRPr="00B02C5E" w:rsidRDefault="004D5BC0" w:rsidP="004D5BC0">
            <w:pPr>
              <w:ind w:firstLine="461"/>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Номиналды ұстаушылардың клиенттеріне тиесілі инвестицияланбаған ақшаны есепке алу мақсатында.</w:t>
            </w:r>
          </w:p>
        </w:tc>
      </w:tr>
      <w:tr w:rsidR="004D5BC0" w:rsidRPr="00B02C5E" w14:paraId="7A1FBF41" w14:textId="77777777" w:rsidTr="00D17E6E">
        <w:tc>
          <w:tcPr>
            <w:tcW w:w="176" w:type="pct"/>
            <w:shd w:val="clear" w:color="auto" w:fill="auto"/>
          </w:tcPr>
          <w:p w14:paraId="2006F9D3"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46AADDFB" w14:textId="3BAB2071" w:rsidR="004D5BC0" w:rsidRPr="00B02C5E" w:rsidRDefault="004D5BC0" w:rsidP="004D5BC0">
            <w:pPr>
              <w:ind w:firstLine="5"/>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2 тарау 2 параграф</w:t>
            </w:r>
          </w:p>
        </w:tc>
        <w:tc>
          <w:tcPr>
            <w:tcW w:w="1459" w:type="pct"/>
            <w:shd w:val="clear" w:color="auto" w:fill="auto"/>
          </w:tcPr>
          <w:p w14:paraId="2412C738" w14:textId="7720E32C" w:rsidR="004D5BC0" w:rsidRPr="00B02C5E" w:rsidRDefault="004D5BC0" w:rsidP="004D5BC0">
            <w:pPr>
              <w:ind w:firstLine="461"/>
              <w:jc w:val="both"/>
              <w:rPr>
                <w:rFonts w:ascii="Times New Roman" w:hAnsi="Times New Roman" w:cs="Times New Roman"/>
                <w:bCs/>
                <w:sz w:val="24"/>
                <w:szCs w:val="24"/>
                <w:lang w:val="kk-KZ"/>
              </w:rPr>
            </w:pPr>
            <w:r w:rsidRPr="00B02C5E">
              <w:rPr>
                <w:rFonts w:ascii="Times New Roman" w:hAnsi="Times New Roman" w:cs="Times New Roman"/>
                <w:bCs/>
                <w:sz w:val="24"/>
                <w:szCs w:val="24"/>
                <w:lang w:val="kk-KZ"/>
              </w:rPr>
              <w:t>2792 Берілген заемдар бойынша сыйақыны алдын ала төлеу</w:t>
            </w:r>
          </w:p>
        </w:tc>
        <w:tc>
          <w:tcPr>
            <w:tcW w:w="1477" w:type="pct"/>
            <w:shd w:val="clear" w:color="auto" w:fill="auto"/>
          </w:tcPr>
          <w:p w14:paraId="7F716B6F" w14:textId="21FE4E11" w:rsidR="004D5BC0" w:rsidRPr="00B02C5E" w:rsidRDefault="004D5BC0" w:rsidP="004D5BC0">
            <w:pPr>
              <w:pStyle w:val="pji"/>
              <w:ind w:firstLine="461"/>
              <w:jc w:val="both"/>
              <w:rPr>
                <w:rFonts w:eastAsiaTheme="minorEastAsia"/>
                <w:bCs/>
                <w:color w:val="auto"/>
                <w:lang w:val="kk-KZ"/>
              </w:rPr>
            </w:pPr>
            <w:r w:rsidRPr="00B02C5E">
              <w:rPr>
                <w:rFonts w:eastAsiaTheme="minorEastAsia"/>
                <w:bCs/>
                <w:color w:val="auto"/>
                <w:lang w:val="kk-KZ"/>
              </w:rPr>
              <w:t xml:space="preserve">2792 Берілген заемдар бойынша сыйақыны </w:t>
            </w:r>
            <w:r w:rsidRPr="00B02C5E">
              <w:rPr>
                <w:rFonts w:eastAsiaTheme="minorEastAsia"/>
                <w:b/>
                <w:bCs/>
                <w:color w:val="auto"/>
                <w:lang w:val="kk-KZ"/>
              </w:rPr>
              <w:t>және негізгі борышты</w:t>
            </w:r>
            <w:r w:rsidRPr="00B02C5E">
              <w:rPr>
                <w:rFonts w:eastAsiaTheme="minorEastAsia"/>
                <w:bCs/>
                <w:color w:val="auto"/>
                <w:lang w:val="kk-KZ"/>
              </w:rPr>
              <w:t xml:space="preserve"> алдын ала төлеу</w:t>
            </w:r>
          </w:p>
        </w:tc>
        <w:tc>
          <w:tcPr>
            <w:tcW w:w="1446" w:type="pct"/>
            <w:shd w:val="clear" w:color="auto" w:fill="auto"/>
          </w:tcPr>
          <w:p w14:paraId="3D337517" w14:textId="3F96538E" w:rsidR="004D5BC0" w:rsidRPr="00B02C5E" w:rsidRDefault="004D5BC0" w:rsidP="004D5BC0">
            <w:pPr>
              <w:ind w:firstLine="461"/>
              <w:jc w:val="both"/>
              <w:rPr>
                <w:rFonts w:ascii="Times New Roman" w:hAnsi="Times New Roman" w:cs="Times New Roman"/>
                <w:sz w:val="24"/>
                <w:szCs w:val="24"/>
                <w:lang w:val="kk-KZ"/>
              </w:rPr>
            </w:pPr>
            <w:r w:rsidRPr="00B02C5E">
              <w:rPr>
                <w:rFonts w:ascii="Times New Roman" w:eastAsia="Times New Roman" w:hAnsi="Times New Roman" w:cs="Times New Roman"/>
                <w:sz w:val="24"/>
                <w:szCs w:val="24"/>
                <w:lang w:val="kk-KZ"/>
              </w:rPr>
              <w:t>Редакциялық түзету</w:t>
            </w:r>
            <w:r w:rsidRPr="00B02C5E">
              <w:rPr>
                <w:rFonts w:ascii="Times New Roman" w:hAnsi="Times New Roman" w:cs="Times New Roman"/>
                <w:sz w:val="24"/>
                <w:szCs w:val="24"/>
                <w:lang w:val="kk-KZ"/>
              </w:rPr>
              <w:t xml:space="preserve"> </w:t>
            </w:r>
          </w:p>
        </w:tc>
      </w:tr>
      <w:tr w:rsidR="004D5BC0" w:rsidRPr="00503A85" w14:paraId="16B7B9D8" w14:textId="77777777" w:rsidTr="00D17E6E">
        <w:tc>
          <w:tcPr>
            <w:tcW w:w="176" w:type="pct"/>
            <w:shd w:val="clear" w:color="auto" w:fill="auto"/>
          </w:tcPr>
          <w:p w14:paraId="47CD44CF"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28D59E34" w14:textId="441FB050"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Fonts w:ascii="Times New Roman" w:hAnsi="Times New Roman" w:cs="Times New Roman"/>
                <w:sz w:val="24"/>
                <w:szCs w:val="24"/>
                <w:lang w:val="kk-KZ"/>
              </w:rPr>
              <w:t>2 тарау 2 параграф</w:t>
            </w:r>
          </w:p>
        </w:tc>
        <w:tc>
          <w:tcPr>
            <w:tcW w:w="1459" w:type="pct"/>
            <w:shd w:val="clear" w:color="auto" w:fill="auto"/>
          </w:tcPr>
          <w:p w14:paraId="26230509" w14:textId="3E75C05D" w:rsidR="004D5BC0" w:rsidRPr="00B02C5E" w:rsidRDefault="004D5BC0" w:rsidP="004D5BC0">
            <w:pPr>
              <w:ind w:firstLine="461"/>
              <w:jc w:val="both"/>
              <w:rPr>
                <w:rFonts w:ascii="Times New Roman" w:hAnsi="Times New Roman" w:cs="Times New Roman"/>
                <w:sz w:val="24"/>
                <w:szCs w:val="24"/>
                <w:lang w:val="kk-KZ"/>
              </w:rPr>
            </w:pPr>
            <w:r w:rsidRPr="00B02C5E">
              <w:rPr>
                <w:rFonts w:ascii="Times New Roman" w:hAnsi="Times New Roman" w:cs="Times New Roman"/>
                <w:bCs/>
                <w:sz w:val="24"/>
                <w:szCs w:val="24"/>
                <w:lang w:val="kk-KZ"/>
              </w:rPr>
              <w:t>Жоқ</w:t>
            </w:r>
          </w:p>
        </w:tc>
        <w:tc>
          <w:tcPr>
            <w:tcW w:w="1477" w:type="pct"/>
            <w:shd w:val="clear" w:color="auto" w:fill="auto"/>
          </w:tcPr>
          <w:p w14:paraId="28850370" w14:textId="2A8CD050"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hAnsi="Times New Roman" w:cs="Times New Roman"/>
                <w:b/>
                <w:bCs/>
                <w:sz w:val="24"/>
                <w:szCs w:val="24"/>
                <w:lang w:val="kk-KZ"/>
              </w:rPr>
              <w:t>2876 Төлем карточкаларын пайдалана отырып операцияларды есепке алуға арналған транзиттік шот</w:t>
            </w:r>
          </w:p>
        </w:tc>
        <w:tc>
          <w:tcPr>
            <w:tcW w:w="1446" w:type="pct"/>
            <w:shd w:val="clear" w:color="auto" w:fill="auto"/>
          </w:tcPr>
          <w:p w14:paraId="11E19903" w14:textId="089BC416"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Төлем карточкаларын пайдалана отырып операциялардың есебін жүргізуді жетілдіру мақсатында</w:t>
            </w:r>
          </w:p>
        </w:tc>
      </w:tr>
      <w:tr w:rsidR="004D5BC0" w:rsidRPr="00503A85" w14:paraId="5E752B44" w14:textId="77777777" w:rsidTr="00D17E6E">
        <w:tc>
          <w:tcPr>
            <w:tcW w:w="176" w:type="pct"/>
            <w:shd w:val="clear" w:color="auto" w:fill="auto"/>
          </w:tcPr>
          <w:p w14:paraId="5FDF0276"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096E5FB5" w14:textId="36363070"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Fonts w:ascii="Times New Roman" w:hAnsi="Times New Roman" w:cs="Times New Roman"/>
                <w:sz w:val="24"/>
                <w:szCs w:val="24"/>
                <w:lang w:val="kk-KZ"/>
              </w:rPr>
              <w:t>3 тарау 1 параграф</w:t>
            </w:r>
          </w:p>
        </w:tc>
        <w:tc>
          <w:tcPr>
            <w:tcW w:w="1459" w:type="pct"/>
            <w:shd w:val="clear" w:color="auto" w:fill="auto"/>
          </w:tcPr>
          <w:p w14:paraId="6A5A5960" w14:textId="1AA49898" w:rsidR="004D5BC0" w:rsidRPr="00B02C5E" w:rsidRDefault="004D5BC0" w:rsidP="004D5BC0">
            <w:pPr>
              <w:ind w:firstLine="461"/>
              <w:jc w:val="both"/>
              <w:rPr>
                <w:rFonts w:ascii="Times New Roman" w:hAnsi="Times New Roman" w:cs="Times New Roman"/>
                <w:bCs/>
                <w:sz w:val="24"/>
                <w:szCs w:val="24"/>
                <w:lang w:val="kk-KZ"/>
              </w:rPr>
            </w:pPr>
            <w:r w:rsidRPr="00B02C5E">
              <w:rPr>
                <w:rFonts w:ascii="Times New Roman" w:hAnsi="Times New Roman" w:cs="Times New Roman"/>
                <w:bCs/>
                <w:sz w:val="24"/>
                <w:szCs w:val="24"/>
                <w:lang w:val="kk-KZ"/>
              </w:rPr>
              <w:t>Жоқ</w:t>
            </w:r>
          </w:p>
        </w:tc>
        <w:tc>
          <w:tcPr>
            <w:tcW w:w="1477" w:type="pct"/>
            <w:shd w:val="clear" w:color="auto" w:fill="auto"/>
          </w:tcPr>
          <w:p w14:paraId="3162B432" w14:textId="313734CE" w:rsidR="004D5BC0" w:rsidRPr="00B02C5E" w:rsidRDefault="004D5BC0" w:rsidP="004D5BC0">
            <w:pPr>
              <w:ind w:firstLine="461"/>
              <w:jc w:val="both"/>
              <w:rPr>
                <w:rFonts w:ascii="Times New Roman" w:hAnsi="Times New Roman" w:cs="Times New Roman"/>
                <w:b/>
                <w:bCs/>
                <w:sz w:val="24"/>
                <w:szCs w:val="24"/>
                <w:lang w:val="kk-KZ"/>
              </w:rPr>
            </w:pPr>
            <w:r w:rsidRPr="00B02C5E">
              <w:rPr>
                <w:rFonts w:ascii="Times New Roman" w:hAnsi="Times New Roman" w:cs="Times New Roman"/>
                <w:b/>
                <w:bCs/>
                <w:sz w:val="24"/>
                <w:szCs w:val="24"/>
                <w:lang w:val="kk-KZ"/>
              </w:rPr>
              <w:t>1021. Қазақстан Республикасының Ұлттық Банкі шығарған электрондық ақша (актив).</w:t>
            </w:r>
          </w:p>
          <w:p w14:paraId="32A7B795" w14:textId="7E87EA31" w:rsidR="004D5BC0" w:rsidRPr="00B02C5E" w:rsidRDefault="004D5BC0" w:rsidP="004D5BC0">
            <w:pPr>
              <w:ind w:firstLine="461"/>
              <w:jc w:val="both"/>
              <w:rPr>
                <w:rFonts w:ascii="Times New Roman" w:hAnsi="Times New Roman" w:cs="Times New Roman"/>
                <w:b/>
                <w:bCs/>
                <w:sz w:val="24"/>
                <w:szCs w:val="24"/>
                <w:lang w:val="kk-KZ"/>
              </w:rPr>
            </w:pPr>
            <w:r w:rsidRPr="00B02C5E">
              <w:rPr>
                <w:rFonts w:ascii="Times New Roman" w:hAnsi="Times New Roman" w:cs="Times New Roman"/>
                <w:b/>
                <w:bCs/>
                <w:sz w:val="24"/>
                <w:szCs w:val="24"/>
                <w:lang w:val="kk-KZ"/>
              </w:rPr>
              <w:t>Шоттың мақсаты: Қазақстан Республикасының Ұлттық Банкі шығарған электрондық ақша сомаларын есепке алу.</w:t>
            </w:r>
          </w:p>
          <w:p w14:paraId="673AABAA" w14:textId="24BDC47A" w:rsidR="004D5BC0" w:rsidRPr="00B02C5E" w:rsidRDefault="004D5BC0" w:rsidP="004D5BC0">
            <w:pPr>
              <w:ind w:firstLine="461"/>
              <w:jc w:val="both"/>
              <w:rPr>
                <w:rFonts w:ascii="Times New Roman" w:hAnsi="Times New Roman" w:cs="Times New Roman"/>
                <w:b/>
                <w:bCs/>
                <w:sz w:val="24"/>
                <w:szCs w:val="24"/>
                <w:lang w:val="kk-KZ"/>
              </w:rPr>
            </w:pPr>
            <w:r w:rsidRPr="00B02C5E">
              <w:rPr>
                <w:rFonts w:ascii="Times New Roman" w:hAnsi="Times New Roman" w:cs="Times New Roman"/>
                <w:b/>
                <w:bCs/>
                <w:sz w:val="24"/>
                <w:szCs w:val="24"/>
                <w:lang w:val="kk-KZ"/>
              </w:rPr>
              <w:t>Шоттың дебеті бойынша Қазақстан Республикасының Ұлттық Банкі шығарған электрондық ақша сомалары жазылады.</w:t>
            </w:r>
          </w:p>
          <w:p w14:paraId="2723A1AD" w14:textId="7D0ADC26" w:rsidR="004D5BC0" w:rsidRPr="00B02C5E" w:rsidRDefault="004D5BC0" w:rsidP="004D5BC0">
            <w:pPr>
              <w:ind w:firstLine="461"/>
              <w:jc w:val="both"/>
              <w:rPr>
                <w:rFonts w:ascii="Times New Roman" w:hAnsi="Times New Roman" w:cs="Times New Roman"/>
                <w:b/>
                <w:bCs/>
                <w:sz w:val="24"/>
                <w:szCs w:val="24"/>
                <w:lang w:val="kk-KZ"/>
              </w:rPr>
            </w:pPr>
            <w:r w:rsidRPr="00B02C5E">
              <w:rPr>
                <w:rFonts w:ascii="Times New Roman" w:hAnsi="Times New Roman" w:cs="Times New Roman"/>
                <w:b/>
                <w:bCs/>
                <w:sz w:val="24"/>
                <w:szCs w:val="24"/>
                <w:lang w:val="kk-KZ"/>
              </w:rPr>
              <w:t>Шоттың кредиті бойынша Қазақстан Республикасының Ұлттық Банкі шығарған электрондық ақша сомаларын есептен шығару жазылады.</w:t>
            </w:r>
          </w:p>
        </w:tc>
        <w:tc>
          <w:tcPr>
            <w:tcW w:w="1446" w:type="pct"/>
            <w:shd w:val="clear" w:color="auto" w:fill="auto"/>
          </w:tcPr>
          <w:p w14:paraId="1CFE2F9C" w14:textId="6D41963B" w:rsidR="004D5BC0" w:rsidRPr="00B02C5E" w:rsidRDefault="004D5BC0" w:rsidP="004D5BC0">
            <w:pPr>
              <w:tabs>
                <w:tab w:val="left" w:pos="1134"/>
              </w:tabs>
              <w:autoSpaceDE w:val="0"/>
              <w:autoSpaceDN w:val="0"/>
              <w:adjustRightInd w:val="0"/>
              <w:ind w:firstLine="461"/>
              <w:contextualSpacing/>
              <w:jc w:val="both"/>
              <w:rPr>
                <w:rFonts w:ascii="Times New Roman" w:hAnsi="Times New Roman" w:cs="Times New Roman"/>
                <w:sz w:val="24"/>
                <w:szCs w:val="24"/>
                <w:lang w:val="kk-KZ"/>
              </w:rPr>
            </w:pPr>
            <w:r w:rsidRPr="00B02C5E">
              <w:rPr>
                <w:rFonts w:ascii="Times New Roman" w:eastAsia="Times New Roman" w:hAnsi="Times New Roman" w:cs="Times New Roman"/>
                <w:sz w:val="24"/>
                <w:szCs w:val="24"/>
                <w:lang w:val="kk-KZ"/>
              </w:rPr>
              <w:t>«Төлемдер және төлем жүйелері туралы» Қазақстан Республикасы Заңының 42-бабының 2-тармағына сәйкес электрондық ақшаны Қазақстан Республикасының Ұлттық Банкі шығаруға құқылы.</w:t>
            </w:r>
          </w:p>
        </w:tc>
      </w:tr>
      <w:tr w:rsidR="004D5BC0" w:rsidRPr="00503A85" w14:paraId="104CD788" w14:textId="77777777" w:rsidTr="00D17E6E">
        <w:tc>
          <w:tcPr>
            <w:tcW w:w="176" w:type="pct"/>
            <w:shd w:val="clear" w:color="auto" w:fill="auto"/>
          </w:tcPr>
          <w:p w14:paraId="3CB171DD"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7E69F53C" w14:textId="5DEF2772"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Fonts w:ascii="Times New Roman" w:hAnsi="Times New Roman" w:cs="Times New Roman"/>
                <w:sz w:val="24"/>
                <w:szCs w:val="24"/>
                <w:lang w:val="kk-KZ"/>
              </w:rPr>
              <w:t>3 тарау 1 параграф</w:t>
            </w:r>
          </w:p>
        </w:tc>
        <w:tc>
          <w:tcPr>
            <w:tcW w:w="1459" w:type="pct"/>
            <w:shd w:val="clear" w:color="auto" w:fill="auto"/>
          </w:tcPr>
          <w:p w14:paraId="41F209B7" w14:textId="7D7B4110" w:rsidR="004D5BC0" w:rsidRPr="00B02C5E" w:rsidRDefault="004D5BC0" w:rsidP="004D5BC0">
            <w:pPr>
              <w:ind w:firstLine="461"/>
              <w:jc w:val="both"/>
              <w:rPr>
                <w:rFonts w:ascii="Times New Roman" w:hAnsi="Times New Roman" w:cs="Times New Roman"/>
                <w:bCs/>
                <w:sz w:val="24"/>
                <w:szCs w:val="24"/>
                <w:lang w:val="kk-KZ"/>
              </w:rPr>
            </w:pPr>
            <w:r w:rsidRPr="00B02C5E">
              <w:rPr>
                <w:rFonts w:ascii="Times New Roman" w:hAnsi="Times New Roman" w:cs="Times New Roman"/>
                <w:bCs/>
                <w:sz w:val="24"/>
                <w:szCs w:val="24"/>
                <w:lang w:val="kk-KZ"/>
              </w:rPr>
              <w:t>Жоқ</w:t>
            </w:r>
          </w:p>
        </w:tc>
        <w:tc>
          <w:tcPr>
            <w:tcW w:w="1477" w:type="pct"/>
            <w:shd w:val="clear" w:color="auto" w:fill="auto"/>
          </w:tcPr>
          <w:p w14:paraId="4BFB3E65" w14:textId="647F49BB" w:rsidR="004D5BC0" w:rsidRPr="00B02C5E" w:rsidRDefault="004D5BC0" w:rsidP="004D5BC0">
            <w:pPr>
              <w:ind w:firstLine="461"/>
              <w:jc w:val="both"/>
              <w:rPr>
                <w:rFonts w:ascii="Times New Roman" w:hAnsi="Times New Roman" w:cs="Times New Roman"/>
                <w:b/>
                <w:bCs/>
                <w:sz w:val="24"/>
                <w:szCs w:val="24"/>
                <w:lang w:val="kk-KZ"/>
              </w:rPr>
            </w:pPr>
            <w:r w:rsidRPr="00B02C5E">
              <w:rPr>
                <w:rFonts w:ascii="Times New Roman" w:hAnsi="Times New Roman" w:cs="Times New Roman"/>
                <w:b/>
                <w:bCs/>
                <w:sz w:val="24"/>
                <w:szCs w:val="24"/>
                <w:lang w:val="kk-KZ"/>
              </w:rPr>
              <w:t>1022. Банктер мен Ұлттық пошта операторы шығарған электрондық ақша (актив).</w:t>
            </w:r>
          </w:p>
          <w:p w14:paraId="0095902C" w14:textId="5A424722" w:rsidR="004D5BC0" w:rsidRPr="00B02C5E" w:rsidRDefault="004D5BC0" w:rsidP="004D5BC0">
            <w:pPr>
              <w:ind w:firstLine="461"/>
              <w:jc w:val="both"/>
              <w:rPr>
                <w:rFonts w:ascii="Times New Roman" w:hAnsi="Times New Roman" w:cs="Times New Roman"/>
                <w:b/>
                <w:bCs/>
                <w:sz w:val="24"/>
                <w:szCs w:val="24"/>
                <w:lang w:val="kk-KZ"/>
              </w:rPr>
            </w:pPr>
            <w:r w:rsidRPr="00B02C5E">
              <w:rPr>
                <w:rFonts w:ascii="Times New Roman" w:hAnsi="Times New Roman" w:cs="Times New Roman"/>
                <w:b/>
                <w:bCs/>
                <w:sz w:val="24"/>
                <w:szCs w:val="24"/>
                <w:lang w:val="kk-KZ"/>
              </w:rPr>
              <w:t>Шоттың мақсаты: банктер шығарған электрондық ақша сомаларын есепке алу.</w:t>
            </w:r>
          </w:p>
          <w:p w14:paraId="04C8958B" w14:textId="5014280C" w:rsidR="004D5BC0" w:rsidRPr="00B02C5E" w:rsidRDefault="004D5BC0" w:rsidP="004D5BC0">
            <w:pPr>
              <w:ind w:firstLine="461"/>
              <w:jc w:val="both"/>
              <w:rPr>
                <w:rFonts w:ascii="Times New Roman" w:hAnsi="Times New Roman" w:cs="Times New Roman"/>
                <w:b/>
                <w:bCs/>
                <w:sz w:val="24"/>
                <w:szCs w:val="24"/>
                <w:lang w:val="kk-KZ"/>
              </w:rPr>
            </w:pPr>
            <w:r w:rsidRPr="00B02C5E">
              <w:rPr>
                <w:rFonts w:ascii="Times New Roman" w:hAnsi="Times New Roman" w:cs="Times New Roman"/>
                <w:b/>
                <w:bCs/>
                <w:sz w:val="24"/>
                <w:szCs w:val="24"/>
                <w:lang w:val="kk-KZ"/>
              </w:rPr>
              <w:t>Шоттың дебеті бойынша банктер шығарған электрондық ақша сомалары жазылады.</w:t>
            </w:r>
          </w:p>
          <w:p w14:paraId="7D6B8253" w14:textId="461DECBE" w:rsidR="004D5BC0" w:rsidRPr="00B02C5E" w:rsidRDefault="004D5BC0" w:rsidP="004D5BC0">
            <w:pPr>
              <w:ind w:firstLine="461"/>
              <w:jc w:val="both"/>
              <w:rPr>
                <w:rFonts w:ascii="Times New Roman" w:hAnsi="Times New Roman" w:cs="Times New Roman"/>
                <w:b/>
                <w:bCs/>
                <w:sz w:val="24"/>
                <w:szCs w:val="24"/>
                <w:lang w:val="kk-KZ"/>
              </w:rPr>
            </w:pPr>
            <w:r w:rsidRPr="00B02C5E">
              <w:rPr>
                <w:rFonts w:ascii="Times New Roman" w:hAnsi="Times New Roman" w:cs="Times New Roman"/>
                <w:b/>
                <w:bCs/>
                <w:sz w:val="24"/>
                <w:szCs w:val="24"/>
                <w:lang w:val="kk-KZ"/>
              </w:rPr>
              <w:t>Шоттың кредиті бойынша банктер шығарған электрондық ақша сомаларын есептен шығару жазылады.</w:t>
            </w:r>
          </w:p>
        </w:tc>
        <w:tc>
          <w:tcPr>
            <w:tcW w:w="1446" w:type="pct"/>
            <w:shd w:val="clear" w:color="auto" w:fill="auto"/>
          </w:tcPr>
          <w:p w14:paraId="2073A9FB" w14:textId="75F722E9"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«Төлемдер және төлем жүйелері туралы» Қазақстан Республикасы Заңының 42-бабының 2-тармағына сәйкес электрондық ақшаны, оның ішінде екінші деңгейдегі банктер мен Ұлттық пошта операторы шығаруға құқылы.</w:t>
            </w:r>
          </w:p>
        </w:tc>
      </w:tr>
      <w:tr w:rsidR="004D5BC0" w:rsidRPr="00B02C5E" w14:paraId="6680EF4B" w14:textId="77777777" w:rsidTr="00D17E6E">
        <w:tc>
          <w:tcPr>
            <w:tcW w:w="176" w:type="pct"/>
            <w:shd w:val="clear" w:color="auto" w:fill="auto"/>
          </w:tcPr>
          <w:p w14:paraId="2EF7ECE7"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78482E22" w14:textId="003409E1"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Fonts w:ascii="Times New Roman" w:hAnsi="Times New Roman" w:cs="Times New Roman"/>
                <w:sz w:val="24"/>
                <w:szCs w:val="24"/>
                <w:lang w:val="kk-KZ"/>
              </w:rPr>
              <w:t>3 тарау 1 параграф</w:t>
            </w:r>
          </w:p>
        </w:tc>
        <w:tc>
          <w:tcPr>
            <w:tcW w:w="1459" w:type="pct"/>
            <w:shd w:val="clear" w:color="auto" w:fill="auto"/>
          </w:tcPr>
          <w:p w14:paraId="5C691CDA" w14:textId="46D7F5AF"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2144. Банк операцияларының жекелеген түрлерін жүзеге асыратын ұйымдардың мерзімді салымдары  (пассив).</w:t>
            </w:r>
          </w:p>
          <w:p w14:paraId="4784C185" w14:textId="4FF0403E"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lastRenderedPageBreak/>
              <w:t>Шоттың мақсаты: Банк операцияларының жекелеген түрлерін жүзеге асыратын ұйымдардың мерзімді салымдарының сомаларын есепке алу.</w:t>
            </w:r>
          </w:p>
          <w:p w14:paraId="4B00DB7D" w14:textId="1FA42931"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Шоттың кредиті бойынша Банк операцияларының жекелеген түрлерін жүзеге асыратын ұйымдардың мерзімді салымдарының сомалары жазылады.</w:t>
            </w:r>
          </w:p>
          <w:p w14:paraId="7AF131E2" w14:textId="330EC2CC"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Шоттың дебеті бойынша банк қабылданған мерзімді салымдарды қайтарған кезде олардың сомаларын есептен шығару жазылады.</w:t>
            </w:r>
          </w:p>
          <w:p w14:paraId="041ED4DA" w14:textId="77777777" w:rsidR="004D5BC0" w:rsidRPr="00B02C5E" w:rsidRDefault="004D5BC0" w:rsidP="004D5BC0">
            <w:pPr>
              <w:pStyle w:val="pj"/>
              <w:spacing w:before="0" w:beforeAutospacing="0" w:after="0" w:afterAutospacing="0"/>
              <w:ind w:firstLine="461"/>
              <w:jc w:val="both"/>
              <w:rPr>
                <w:rStyle w:val="s0"/>
                <w:color w:val="auto"/>
                <w:lang w:val="kk-KZ"/>
              </w:rPr>
            </w:pPr>
          </w:p>
        </w:tc>
        <w:tc>
          <w:tcPr>
            <w:tcW w:w="1477" w:type="pct"/>
            <w:shd w:val="clear" w:color="auto" w:fill="auto"/>
          </w:tcPr>
          <w:p w14:paraId="606C2631" w14:textId="1C5005B4"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lastRenderedPageBreak/>
              <w:t>2144. Банк операцияларының жекелеген түрлерін жүзеге асыратын ұйымдардың мерзімді салымдары  (пассив).</w:t>
            </w:r>
          </w:p>
          <w:p w14:paraId="300203FD" w14:textId="106F0101"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lastRenderedPageBreak/>
              <w:t xml:space="preserve">Шоттың мақсаты: </w:t>
            </w:r>
            <w:r w:rsidRPr="00B02C5E">
              <w:rPr>
                <w:rFonts w:ascii="Times New Roman" w:eastAsia="Times New Roman" w:hAnsi="Times New Roman" w:cs="Times New Roman"/>
                <w:b/>
                <w:sz w:val="24"/>
                <w:szCs w:val="24"/>
                <w:lang w:val="kk-KZ"/>
              </w:rPr>
              <w:t>Қаржы нарығын және қаржы ұйымдарын реттеу, бақылау және қадағалау жөніндегі уәкілетті органның лицензиясы негізінде</w:t>
            </w:r>
            <w:r w:rsidRPr="00B02C5E">
              <w:rPr>
                <w:rFonts w:ascii="Times New Roman" w:eastAsia="Times New Roman" w:hAnsi="Times New Roman" w:cs="Times New Roman"/>
                <w:sz w:val="24"/>
                <w:szCs w:val="24"/>
                <w:lang w:val="kk-KZ"/>
              </w:rPr>
              <w:t xml:space="preserve"> банк операцияларының жекелеген түрлерін жүзеге асыратын ұйымдардың мерзімді салымдарының сомаларын есепке алу</w:t>
            </w:r>
            <w:r w:rsidRPr="00B02C5E">
              <w:rPr>
                <w:rFonts w:ascii="Times New Roman" w:eastAsia="Times New Roman" w:hAnsi="Times New Roman" w:cs="Times New Roman"/>
                <w:b/>
                <w:sz w:val="24"/>
                <w:szCs w:val="24"/>
                <w:lang w:val="kk-KZ"/>
              </w:rPr>
              <w:t>.</w:t>
            </w:r>
          </w:p>
          <w:p w14:paraId="585FC0BF" w14:textId="3AA5CD95"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xml:space="preserve">Шоттың кредиті бойынша </w:t>
            </w:r>
            <w:r w:rsidRPr="00B02C5E">
              <w:rPr>
                <w:rFonts w:ascii="Times New Roman" w:eastAsia="Times New Roman" w:hAnsi="Times New Roman" w:cs="Times New Roman"/>
                <w:b/>
                <w:sz w:val="24"/>
                <w:szCs w:val="24"/>
                <w:lang w:val="kk-KZ"/>
              </w:rPr>
              <w:t>қаржы нарығын және қаржы ұйымдарын реттеу, бақылау және қадағалау жөніндегі уәкілетті органның лицензиясы негізінде</w:t>
            </w:r>
            <w:r w:rsidRPr="00B02C5E">
              <w:rPr>
                <w:rFonts w:ascii="Times New Roman" w:eastAsia="Times New Roman" w:hAnsi="Times New Roman" w:cs="Times New Roman"/>
                <w:sz w:val="24"/>
                <w:szCs w:val="24"/>
                <w:lang w:val="kk-KZ"/>
              </w:rPr>
              <w:t xml:space="preserve"> банк операцияларының жекелеген түрлерін жүзеге асыратын ұйымдардың мерзімді салымдарының сомалары жазылады.</w:t>
            </w:r>
          </w:p>
          <w:p w14:paraId="2DD86479" w14:textId="3644E5C8" w:rsidR="004D5BC0" w:rsidRPr="00B02C5E" w:rsidRDefault="004D5BC0" w:rsidP="004D5BC0">
            <w:pPr>
              <w:ind w:firstLine="461"/>
              <w:jc w:val="both"/>
              <w:rPr>
                <w:rStyle w:val="s0"/>
                <w:rFonts w:ascii="Times New Roman" w:eastAsia="Times New Roman" w:hAnsi="Times New Roman" w:cs="Times New Roman"/>
                <w:color w:val="auto"/>
                <w:sz w:val="24"/>
                <w:szCs w:val="24"/>
                <w:lang w:val="kk-KZ"/>
              </w:rPr>
            </w:pPr>
            <w:r w:rsidRPr="00B02C5E">
              <w:rPr>
                <w:rFonts w:ascii="Times New Roman" w:eastAsia="Times New Roman" w:hAnsi="Times New Roman" w:cs="Times New Roman"/>
                <w:sz w:val="24"/>
                <w:szCs w:val="24"/>
                <w:lang w:val="kk-KZ"/>
              </w:rPr>
              <w:t>Шоттың дебеті бойынша банк қабылданған мерзімді салымдарды қайтарған кезде олардың сомаларын есептен шығару жазылады.</w:t>
            </w:r>
          </w:p>
        </w:tc>
        <w:tc>
          <w:tcPr>
            <w:tcW w:w="1446" w:type="pct"/>
            <w:shd w:val="clear" w:color="auto" w:fill="auto"/>
          </w:tcPr>
          <w:p w14:paraId="61932F0D" w14:textId="5DC2A33E"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lastRenderedPageBreak/>
              <w:t>Редакциялық түзету</w:t>
            </w:r>
          </w:p>
        </w:tc>
      </w:tr>
      <w:tr w:rsidR="004D5BC0" w:rsidRPr="00503A85" w14:paraId="2666DE26" w14:textId="77777777" w:rsidTr="00D17E6E">
        <w:tc>
          <w:tcPr>
            <w:tcW w:w="176" w:type="pct"/>
            <w:shd w:val="clear" w:color="auto" w:fill="auto"/>
          </w:tcPr>
          <w:p w14:paraId="457E2C53"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147749AA" w14:textId="1E6C5D71"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Fonts w:ascii="Times New Roman" w:hAnsi="Times New Roman" w:cs="Times New Roman"/>
                <w:sz w:val="24"/>
                <w:szCs w:val="24"/>
                <w:lang w:val="kk-KZ"/>
              </w:rPr>
              <w:t>3 тарау 1 параграф</w:t>
            </w:r>
          </w:p>
        </w:tc>
        <w:tc>
          <w:tcPr>
            <w:tcW w:w="1459" w:type="pct"/>
            <w:shd w:val="clear" w:color="auto" w:fill="auto"/>
          </w:tcPr>
          <w:p w14:paraId="68186BA2" w14:textId="4EFBF878" w:rsidR="004D5BC0" w:rsidRPr="00B02C5E" w:rsidRDefault="004D5BC0" w:rsidP="004D5BC0">
            <w:pPr>
              <w:pStyle w:val="pj"/>
              <w:spacing w:before="0" w:beforeAutospacing="0" w:after="0" w:afterAutospacing="0"/>
              <w:ind w:firstLine="461"/>
              <w:jc w:val="both"/>
              <w:rPr>
                <w:rFonts w:eastAsiaTheme="minorHAnsi"/>
                <w:color w:val="auto"/>
                <w:lang w:val="kk-KZ"/>
              </w:rPr>
            </w:pPr>
            <w:r w:rsidRPr="00B02C5E">
              <w:rPr>
                <w:rStyle w:val="s21"/>
                <w:color w:val="auto"/>
                <w:lang w:val="kk-KZ"/>
              </w:rPr>
              <w:t>2202</w:t>
            </w:r>
            <w:r w:rsidRPr="00B02C5E">
              <w:rPr>
                <w:rStyle w:val="s0"/>
                <w:color w:val="auto"/>
                <w:lang w:val="kk-KZ"/>
              </w:rPr>
              <w:t xml:space="preserve">. </w:t>
            </w:r>
            <w:r w:rsidRPr="00B02C5E">
              <w:rPr>
                <w:rStyle w:val="s0"/>
                <w:b/>
                <w:color w:val="auto"/>
                <w:lang w:val="kk-KZ"/>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w:t>
            </w:r>
            <w:r w:rsidRPr="00B02C5E">
              <w:rPr>
                <w:rStyle w:val="s0"/>
                <w:color w:val="auto"/>
                <w:lang w:val="kk-KZ"/>
              </w:rPr>
              <w:t xml:space="preserve"> инвестицияланбаған қалдықтар </w:t>
            </w:r>
            <w:r w:rsidRPr="00B02C5E">
              <w:rPr>
                <w:rStyle w:val="s0"/>
                <w:b/>
                <w:bCs/>
                <w:color w:val="auto"/>
                <w:lang w:val="kk-KZ"/>
              </w:rPr>
              <w:t>(пассив).</w:t>
            </w:r>
          </w:p>
          <w:p w14:paraId="0BE626F5" w14:textId="098FDFB5" w:rsidR="004D5BC0" w:rsidRPr="00B02C5E" w:rsidRDefault="004D5BC0" w:rsidP="004D5BC0">
            <w:pPr>
              <w:pStyle w:val="pj"/>
              <w:spacing w:before="0" w:beforeAutospacing="0" w:after="0" w:afterAutospacing="0"/>
              <w:ind w:firstLine="461"/>
              <w:jc w:val="both"/>
              <w:rPr>
                <w:color w:val="auto"/>
                <w:lang w:val="kk-KZ"/>
              </w:rPr>
            </w:pPr>
            <w:r w:rsidRPr="00B02C5E">
              <w:rPr>
                <w:rStyle w:val="s0"/>
                <w:color w:val="auto"/>
                <w:lang w:val="kk-KZ"/>
              </w:rPr>
              <w:t xml:space="preserve">Шоттың мақсаты: </w:t>
            </w:r>
            <w:r w:rsidRPr="00B02C5E">
              <w:rPr>
                <w:rStyle w:val="s0"/>
                <w:b/>
                <w:color w:val="auto"/>
                <w:lang w:val="kk-KZ"/>
              </w:rPr>
              <w:t>Ерікті жинақтаушы зейнетақы қорларымен және инвестициялық портфельді басқаруды жүзеге асыратын ұйымдармен жасалған кастодиандық шарттардың талаптарымен банктер қабылдаған ақша қаражатының</w:t>
            </w:r>
            <w:r w:rsidRPr="00B02C5E">
              <w:rPr>
                <w:rStyle w:val="s0"/>
                <w:color w:val="auto"/>
                <w:lang w:val="kk-KZ"/>
              </w:rPr>
              <w:t xml:space="preserve"> инвестицияланбаған қалдықтарын есепке алу.</w:t>
            </w:r>
          </w:p>
          <w:p w14:paraId="17713735" w14:textId="44DA36F6" w:rsidR="004D5BC0" w:rsidRPr="00B02C5E" w:rsidRDefault="004D5BC0" w:rsidP="004D5BC0">
            <w:pPr>
              <w:pStyle w:val="pj"/>
              <w:spacing w:before="0" w:beforeAutospacing="0" w:after="0" w:afterAutospacing="0"/>
              <w:ind w:firstLine="461"/>
              <w:jc w:val="both"/>
              <w:rPr>
                <w:color w:val="auto"/>
                <w:lang w:val="kk-KZ"/>
              </w:rPr>
            </w:pPr>
            <w:r w:rsidRPr="00B02C5E">
              <w:rPr>
                <w:rStyle w:val="s0"/>
                <w:color w:val="auto"/>
                <w:lang w:val="kk-KZ"/>
              </w:rPr>
              <w:lastRenderedPageBreak/>
              <w:t xml:space="preserve">Шоттың кредиті бойынша </w:t>
            </w:r>
            <w:r w:rsidRPr="00B02C5E">
              <w:rPr>
                <w:rStyle w:val="s0"/>
                <w:b/>
                <w:color w:val="auto"/>
                <w:lang w:val="kk-KZ"/>
              </w:rPr>
              <w:t>ерікті жинақтаушы зейнетақы қорларының және инвестициялық портфельді басқаруды жүзеге асыратын ұйымдардың ағымдағы шотына келіп түскен,</w:t>
            </w:r>
            <w:r w:rsidRPr="00B02C5E">
              <w:rPr>
                <w:rStyle w:val="s0"/>
                <w:color w:val="auto"/>
                <w:lang w:val="kk-KZ"/>
              </w:rPr>
              <w:t xml:space="preserve"> кастодиандық шарт талаптарымен банктер қабылдаған ақша сомалары жазылады</w:t>
            </w:r>
            <w:r w:rsidRPr="00B02C5E">
              <w:rPr>
                <w:rStyle w:val="s0"/>
                <w:b/>
                <w:bCs/>
                <w:color w:val="auto"/>
                <w:lang w:val="kk-KZ"/>
              </w:rPr>
              <w:t>.</w:t>
            </w:r>
          </w:p>
          <w:p w14:paraId="6D5FBA8D" w14:textId="170168B4" w:rsidR="004D5BC0" w:rsidRPr="00B02C5E" w:rsidRDefault="004D5BC0" w:rsidP="004D5BC0">
            <w:pPr>
              <w:pStyle w:val="pj"/>
              <w:spacing w:before="0" w:beforeAutospacing="0" w:after="0" w:afterAutospacing="0"/>
              <w:ind w:firstLine="461"/>
              <w:jc w:val="both"/>
              <w:rPr>
                <w:color w:val="auto"/>
                <w:lang w:val="kk-KZ"/>
              </w:rPr>
            </w:pPr>
            <w:r w:rsidRPr="00B02C5E">
              <w:rPr>
                <w:rStyle w:val="s0"/>
                <w:color w:val="auto"/>
                <w:lang w:val="kk-KZ"/>
              </w:rPr>
              <w:t xml:space="preserve">Шоттың дебеті бойынша </w:t>
            </w:r>
            <w:r w:rsidRPr="00B02C5E">
              <w:rPr>
                <w:rStyle w:val="s0"/>
                <w:b/>
                <w:color w:val="auto"/>
                <w:lang w:val="kk-KZ"/>
              </w:rPr>
              <w:t>ерікті жинақтаушы зейнетақы қорларының және инвестициялық портфельді басқаруды жүзеге асыратын ұйымдардың ағымдағы шотынан келіп түскен ақша сомаларын шарттың талаптарына және Қазақстан Республикасының заңнамасына сәйкес мақсат бойынша</w:t>
            </w:r>
            <w:r w:rsidRPr="00B02C5E">
              <w:rPr>
                <w:rStyle w:val="s0"/>
                <w:color w:val="auto"/>
                <w:lang w:val="kk-KZ"/>
              </w:rPr>
              <w:t xml:space="preserve"> есептен шығару жазылады</w:t>
            </w:r>
            <w:r w:rsidRPr="00B02C5E">
              <w:rPr>
                <w:rStyle w:val="s0"/>
                <w:b/>
                <w:bCs/>
                <w:color w:val="auto"/>
                <w:lang w:val="kk-KZ"/>
              </w:rPr>
              <w:t>.</w:t>
            </w:r>
          </w:p>
          <w:p w14:paraId="3F51CC9C" w14:textId="77777777" w:rsidR="004D5BC0" w:rsidRPr="00B02C5E" w:rsidRDefault="004D5BC0" w:rsidP="004D5BC0">
            <w:pPr>
              <w:ind w:firstLine="461"/>
              <w:jc w:val="both"/>
              <w:rPr>
                <w:rFonts w:ascii="Times New Roman" w:eastAsia="Times New Roman" w:hAnsi="Times New Roman" w:cs="Times New Roman"/>
                <w:sz w:val="24"/>
                <w:szCs w:val="24"/>
                <w:lang w:val="kk-KZ"/>
              </w:rPr>
            </w:pPr>
          </w:p>
        </w:tc>
        <w:tc>
          <w:tcPr>
            <w:tcW w:w="1477" w:type="pct"/>
            <w:shd w:val="clear" w:color="auto" w:fill="auto"/>
          </w:tcPr>
          <w:p w14:paraId="569BD321" w14:textId="3AC077D5" w:rsidR="004D5BC0" w:rsidRPr="00B02C5E" w:rsidRDefault="004D5BC0" w:rsidP="004D5BC0">
            <w:pPr>
              <w:pStyle w:val="pj"/>
              <w:spacing w:before="0" w:beforeAutospacing="0" w:after="0" w:afterAutospacing="0"/>
              <w:ind w:firstLine="461"/>
              <w:jc w:val="both"/>
              <w:rPr>
                <w:color w:val="auto"/>
                <w:lang w:val="kk-KZ"/>
              </w:rPr>
            </w:pPr>
            <w:r w:rsidRPr="00B02C5E">
              <w:rPr>
                <w:color w:val="auto"/>
                <w:lang w:val="kk-KZ"/>
              </w:rPr>
              <w:lastRenderedPageBreak/>
              <w:t xml:space="preserve">2202. </w:t>
            </w:r>
            <w:r w:rsidRPr="00B02C5E">
              <w:rPr>
                <w:b/>
                <w:color w:val="auto"/>
                <w:lang w:val="kk-KZ"/>
              </w:rPr>
              <w:t>Инвестициялық портфельді басқаратын клиенттердің ақшасын есепке алуға арналған банктік шоттардағы</w:t>
            </w:r>
            <w:r w:rsidRPr="00B02C5E">
              <w:rPr>
                <w:color w:val="auto"/>
                <w:lang w:val="kk-KZ"/>
              </w:rPr>
              <w:t xml:space="preserve"> инвестицияланбаған қалдықтар</w:t>
            </w:r>
            <w:r w:rsidRPr="00B02C5E">
              <w:rPr>
                <w:b/>
                <w:color w:val="auto"/>
                <w:lang w:val="kk-KZ"/>
              </w:rPr>
              <w:t xml:space="preserve"> (пассив)</w:t>
            </w:r>
            <w:r w:rsidRPr="00B02C5E">
              <w:rPr>
                <w:color w:val="auto"/>
                <w:lang w:val="kk-KZ"/>
              </w:rPr>
              <w:t>.</w:t>
            </w:r>
          </w:p>
          <w:p w14:paraId="32FF8363" w14:textId="48BA7AEA" w:rsidR="004D5BC0" w:rsidRPr="00B02C5E" w:rsidRDefault="004D5BC0" w:rsidP="004D5BC0">
            <w:pPr>
              <w:pStyle w:val="pj"/>
              <w:spacing w:before="0" w:beforeAutospacing="0" w:after="0" w:afterAutospacing="0"/>
              <w:ind w:firstLine="461"/>
              <w:jc w:val="both"/>
              <w:rPr>
                <w:color w:val="auto"/>
                <w:lang w:val="kk-KZ"/>
              </w:rPr>
            </w:pPr>
            <w:r w:rsidRPr="00B02C5E">
              <w:rPr>
                <w:color w:val="auto"/>
                <w:lang w:val="kk-KZ"/>
              </w:rPr>
              <w:t xml:space="preserve">Шоттың мақсаты: </w:t>
            </w:r>
            <w:r w:rsidRPr="00B02C5E">
              <w:rPr>
                <w:b/>
                <w:color w:val="auto"/>
                <w:lang w:val="kk-KZ"/>
              </w:rPr>
              <w:t>Кастодиандық шарттардың талаптарында банктер қабылдаған инвестициялық портфельді басқаратын клиенттердің ақшасын есепке алуға арналған банктік шоттардағы</w:t>
            </w:r>
            <w:r w:rsidRPr="00B02C5E">
              <w:rPr>
                <w:color w:val="auto"/>
                <w:lang w:val="kk-KZ"/>
              </w:rPr>
              <w:t xml:space="preserve"> инвестицияланбаған ақша қалдықтарын есепке алу</w:t>
            </w:r>
            <w:r w:rsidRPr="00B02C5E">
              <w:rPr>
                <w:b/>
                <w:color w:val="auto"/>
                <w:lang w:val="kk-KZ"/>
              </w:rPr>
              <w:t>.</w:t>
            </w:r>
          </w:p>
          <w:p w14:paraId="106A612B" w14:textId="6EBA90F8" w:rsidR="004D5BC0" w:rsidRPr="00B02C5E" w:rsidRDefault="004D5BC0" w:rsidP="004D5BC0">
            <w:pPr>
              <w:pStyle w:val="pj"/>
              <w:spacing w:before="0" w:beforeAutospacing="0" w:after="0" w:afterAutospacing="0"/>
              <w:ind w:firstLine="461"/>
              <w:jc w:val="both"/>
              <w:rPr>
                <w:color w:val="auto"/>
                <w:lang w:val="kk-KZ"/>
              </w:rPr>
            </w:pPr>
            <w:r w:rsidRPr="00B02C5E">
              <w:rPr>
                <w:color w:val="auto"/>
                <w:lang w:val="kk-KZ"/>
              </w:rPr>
              <w:t xml:space="preserve">Шоттың кредиті бойынша </w:t>
            </w:r>
            <w:r w:rsidRPr="00B02C5E">
              <w:rPr>
                <w:b/>
                <w:color w:val="auto"/>
                <w:lang w:val="kk-KZ"/>
              </w:rPr>
              <w:t xml:space="preserve">кастодиан-банктер ашқан инвестициялық портфельді басқаратын клиенттердің ақшасын </w:t>
            </w:r>
            <w:r w:rsidRPr="00B02C5E">
              <w:rPr>
                <w:b/>
                <w:color w:val="auto"/>
                <w:lang w:val="kk-KZ"/>
              </w:rPr>
              <w:lastRenderedPageBreak/>
              <w:t>есепке алуға арналған банктік шоттарға түскен</w:t>
            </w:r>
            <w:r w:rsidRPr="00B02C5E">
              <w:rPr>
                <w:color w:val="auto"/>
                <w:lang w:val="kk-KZ"/>
              </w:rPr>
              <w:t xml:space="preserve"> кастодиандық шарт талаптарында банктер қабылдаған ақша сомалары жазылады.</w:t>
            </w:r>
          </w:p>
          <w:p w14:paraId="40234BF2" w14:textId="07C944D3" w:rsidR="004D5BC0" w:rsidRPr="00B02C5E" w:rsidRDefault="004D5BC0" w:rsidP="004D5BC0">
            <w:pPr>
              <w:pStyle w:val="pj"/>
              <w:spacing w:before="0" w:beforeAutospacing="0" w:after="0" w:afterAutospacing="0"/>
              <w:ind w:firstLine="461"/>
              <w:jc w:val="both"/>
              <w:rPr>
                <w:color w:val="auto"/>
                <w:lang w:val="kk-KZ"/>
              </w:rPr>
            </w:pPr>
            <w:r w:rsidRPr="00B02C5E">
              <w:rPr>
                <w:color w:val="auto"/>
                <w:lang w:val="kk-KZ"/>
              </w:rPr>
              <w:t xml:space="preserve">Шоттың дебеті бойынша </w:t>
            </w:r>
            <w:r w:rsidRPr="00B02C5E">
              <w:rPr>
                <w:b/>
                <w:color w:val="auto"/>
                <w:lang w:val="kk-KZ"/>
              </w:rPr>
              <w:t>инвестициялық портфельді басқаратын клиенттердің ақшасын есепке алуға арналған банктік шоттардан түскен ақша сомаларын шарттың талаптарына және Қазақстан Республикасының заңнамасына сәйкес мақсаты бойынша</w:t>
            </w:r>
            <w:r w:rsidRPr="00B02C5E">
              <w:rPr>
                <w:color w:val="auto"/>
                <w:lang w:val="kk-KZ"/>
              </w:rPr>
              <w:t xml:space="preserve"> есептен шығару жазылады.</w:t>
            </w:r>
          </w:p>
        </w:tc>
        <w:tc>
          <w:tcPr>
            <w:tcW w:w="1446" w:type="pct"/>
            <w:shd w:val="clear" w:color="auto" w:fill="auto"/>
          </w:tcPr>
          <w:p w14:paraId="25256380" w14:textId="75EB828C" w:rsidR="004D5BC0" w:rsidRPr="00B02C5E" w:rsidRDefault="004D5BC0" w:rsidP="004D5BC0">
            <w:pPr>
              <w:ind w:firstLine="461"/>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lastRenderedPageBreak/>
              <w:t>Инвестициялық портфельді басқаруды жүзеге асыратын банктер, сенімгерлер және ұйымдар арасында жасалған кастодиандық қызмет көрсетуге арналған үшжақты шарттар шеңберінде ақшаны есепке алу мақсатында.</w:t>
            </w:r>
          </w:p>
        </w:tc>
      </w:tr>
      <w:tr w:rsidR="004D5BC0" w:rsidRPr="00503A85" w14:paraId="1A9027DF" w14:textId="77777777" w:rsidTr="00D17E6E">
        <w:tc>
          <w:tcPr>
            <w:tcW w:w="176" w:type="pct"/>
            <w:shd w:val="clear" w:color="auto" w:fill="auto"/>
          </w:tcPr>
          <w:p w14:paraId="4287C454"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6D83B43D" w14:textId="13436C9D" w:rsidR="004D5BC0" w:rsidRPr="00B02C5E" w:rsidRDefault="004D5BC0" w:rsidP="004D5BC0">
            <w:pPr>
              <w:ind w:firstLine="5"/>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3 тарау 1 параграф</w:t>
            </w:r>
          </w:p>
        </w:tc>
        <w:tc>
          <w:tcPr>
            <w:tcW w:w="1459" w:type="pct"/>
            <w:shd w:val="clear" w:color="auto" w:fill="auto"/>
          </w:tcPr>
          <w:p w14:paraId="70A66D50" w14:textId="0CDA6A2B" w:rsidR="004D5BC0" w:rsidRPr="00B02C5E" w:rsidRDefault="004D5BC0" w:rsidP="004D5BC0">
            <w:pPr>
              <w:pStyle w:val="pj"/>
              <w:spacing w:before="0" w:beforeAutospacing="0" w:after="0" w:afterAutospacing="0"/>
              <w:ind w:firstLine="461"/>
              <w:jc w:val="both"/>
              <w:rPr>
                <w:rStyle w:val="s21"/>
                <w:color w:val="auto"/>
                <w:lang w:val="kk-KZ"/>
              </w:rPr>
            </w:pPr>
            <w:r w:rsidRPr="00B02C5E">
              <w:rPr>
                <w:color w:val="auto"/>
                <w:lang w:val="kk-KZ"/>
              </w:rPr>
              <w:t>Жоқ</w:t>
            </w:r>
          </w:p>
        </w:tc>
        <w:tc>
          <w:tcPr>
            <w:tcW w:w="1477" w:type="pct"/>
            <w:shd w:val="clear" w:color="auto" w:fill="auto"/>
          </w:tcPr>
          <w:p w14:paraId="55CBD733" w14:textId="617DD554" w:rsidR="004D5BC0" w:rsidRPr="00B02C5E" w:rsidRDefault="004D5BC0" w:rsidP="004D5BC0">
            <w:pPr>
              <w:pStyle w:val="pj"/>
              <w:spacing w:before="0" w:beforeAutospacing="0" w:after="0" w:afterAutospacing="0"/>
              <w:ind w:firstLine="461"/>
              <w:jc w:val="both"/>
              <w:rPr>
                <w:rStyle w:val="s21"/>
                <w:b/>
                <w:bCs/>
                <w:color w:val="auto"/>
                <w:lang w:val="kk-KZ"/>
              </w:rPr>
            </w:pPr>
            <w:r w:rsidRPr="00B02C5E">
              <w:rPr>
                <w:rStyle w:val="s21"/>
                <w:b/>
                <w:bCs/>
                <w:color w:val="auto"/>
                <w:lang w:val="kk-KZ"/>
              </w:rPr>
              <w:t>2209. Номиналды ұстаушылар клиенттерінің ақшасын есепке алуға арналған банктік шоттардағы инвестицияланбаған қалдықтар (пассив).</w:t>
            </w:r>
          </w:p>
          <w:p w14:paraId="080BA270" w14:textId="36814D35" w:rsidR="004D5BC0" w:rsidRPr="00B02C5E" w:rsidRDefault="004D5BC0" w:rsidP="004D5BC0">
            <w:pPr>
              <w:pStyle w:val="pj"/>
              <w:spacing w:before="0" w:beforeAutospacing="0" w:after="0" w:afterAutospacing="0"/>
              <w:ind w:firstLine="461"/>
              <w:jc w:val="both"/>
              <w:rPr>
                <w:color w:val="auto"/>
                <w:lang w:val="kk-KZ"/>
              </w:rPr>
            </w:pPr>
            <w:r w:rsidRPr="00B02C5E">
              <w:rPr>
                <w:rStyle w:val="s0"/>
                <w:b/>
                <w:bCs/>
                <w:color w:val="auto"/>
                <w:lang w:val="kk-KZ"/>
              </w:rPr>
              <w:t>Шоттың мақсаты: номиналды ұстаушы функцияларын жүзеге асыратын тұлға клиенттерінің ақшасын есепке алуға арналған банктік шоттардағы инвестицияланбаған ақша қалдықтарын есепке алу.</w:t>
            </w:r>
          </w:p>
          <w:p w14:paraId="41634D2C" w14:textId="753833E6" w:rsidR="004D5BC0" w:rsidRPr="00B02C5E" w:rsidRDefault="004D5BC0" w:rsidP="004D5BC0">
            <w:pPr>
              <w:pStyle w:val="pj"/>
              <w:spacing w:before="0" w:beforeAutospacing="0" w:after="0" w:afterAutospacing="0"/>
              <w:ind w:firstLine="461"/>
              <w:jc w:val="both"/>
              <w:rPr>
                <w:b/>
                <w:bCs/>
                <w:color w:val="auto"/>
                <w:lang w:val="kk-KZ"/>
              </w:rPr>
            </w:pPr>
            <w:r w:rsidRPr="00B02C5E">
              <w:rPr>
                <w:rStyle w:val="s0"/>
                <w:b/>
                <w:bCs/>
                <w:color w:val="auto"/>
                <w:lang w:val="kk-KZ"/>
              </w:rPr>
              <w:t>Шоттың кредиті бойынша номиналды ұстаушы функцияларын жүзеге асыратын тұлға клиенттерінің ақшасын есепке алуға арналған банктік шоттарға түскен ақша сомалары жазылады.</w:t>
            </w:r>
          </w:p>
          <w:p w14:paraId="3BBC784B" w14:textId="5DB3EC00" w:rsidR="004D5BC0" w:rsidRPr="00B02C5E" w:rsidRDefault="004D5BC0" w:rsidP="004D5BC0">
            <w:pPr>
              <w:pStyle w:val="pj"/>
              <w:spacing w:before="0" w:beforeAutospacing="0" w:after="0" w:afterAutospacing="0"/>
              <w:ind w:firstLine="461"/>
              <w:jc w:val="both"/>
              <w:rPr>
                <w:rStyle w:val="s21"/>
                <w:color w:val="auto"/>
                <w:lang w:val="kk-KZ"/>
              </w:rPr>
            </w:pPr>
            <w:r w:rsidRPr="00B02C5E">
              <w:rPr>
                <w:rStyle w:val="s0"/>
                <w:b/>
                <w:bCs/>
                <w:color w:val="auto"/>
                <w:lang w:val="kk-KZ"/>
              </w:rPr>
              <w:lastRenderedPageBreak/>
              <w:t>Шоттың дебеті бойынша номиналды ұстаушы функцияларын жүзеге асыратын тұлға клиенттерінің ақшасын есепке алуға арналған банктік шоттардан түскен ақша сомаларын шарттың талаптарына және Қазақстан Республикасының заңнамасына сәйкес мақсаты бойынша есептен шығару жазылады.</w:t>
            </w:r>
          </w:p>
        </w:tc>
        <w:tc>
          <w:tcPr>
            <w:tcW w:w="1446" w:type="pct"/>
            <w:shd w:val="clear" w:color="auto" w:fill="auto"/>
          </w:tcPr>
          <w:p w14:paraId="485FB42E" w14:textId="7D196B8C" w:rsidR="004D5BC0" w:rsidRPr="00B02C5E" w:rsidRDefault="004D5BC0" w:rsidP="004D5BC0">
            <w:pPr>
              <w:ind w:firstLine="461"/>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lastRenderedPageBreak/>
              <w:t>Номиналды ұстаушыларды жан-жақты қорғауды, банк активтерін үшінші тұлғалардың өндіріп алуынан сақтауды қамтамасыз ету мақсатында.</w:t>
            </w:r>
          </w:p>
        </w:tc>
      </w:tr>
      <w:tr w:rsidR="004D5BC0" w:rsidRPr="00B02C5E" w14:paraId="710CAA5F" w14:textId="77777777" w:rsidTr="00D17E6E">
        <w:tc>
          <w:tcPr>
            <w:tcW w:w="176" w:type="pct"/>
            <w:shd w:val="clear" w:color="auto" w:fill="auto"/>
          </w:tcPr>
          <w:p w14:paraId="6275FAD5"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6324B3D7" w14:textId="5E358EAB"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Fonts w:ascii="Times New Roman" w:hAnsi="Times New Roman" w:cs="Times New Roman"/>
                <w:sz w:val="24"/>
                <w:szCs w:val="24"/>
                <w:lang w:val="kk-KZ"/>
              </w:rPr>
              <w:t>3 тарау 1 параграф</w:t>
            </w:r>
          </w:p>
        </w:tc>
        <w:tc>
          <w:tcPr>
            <w:tcW w:w="1459" w:type="pct"/>
            <w:shd w:val="clear" w:color="auto" w:fill="auto"/>
          </w:tcPr>
          <w:p w14:paraId="13B9EA88" w14:textId="602C10F2"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2240. Клиенттердің міндеттемелерін қамтамасыз ету (кепілзат, кепілпұл) ретінде қабылданған ақшаны сақтау шоты (пассив).</w:t>
            </w:r>
          </w:p>
          <w:p w14:paraId="5E672591" w14:textId="5FC7C331"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Шоттың мақсаты: Клиенттердің міндеттемелерін қамтамасыз ету (кепілзат, кепілпұл) ретінде кепіл туралы шарт немесе кепілзат беру туралы келісім бойынша қабылданған, иелік етуді кепіл ұстаушы жүзеге асыратын клиенттердің ақша сомаларын, сондай-ақ берілген кепілдіктер бойынша өтеу ретінде қабылданған клиенттердің ақша сомаларын есепке алу.</w:t>
            </w:r>
          </w:p>
          <w:p w14:paraId="3619146D" w14:textId="3C953A38"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Шоттың кредиті бойынша клиенттің міндеттемелерін қамтамасыз ету (кепілзат, кепілпұл) ретінде қабылданған оның ақша сомасы, сондай-ақ берілген кепілдіктер бойынша өтеу ретінде қабылданған клиенттер ақшасының сомасы жазылады.</w:t>
            </w:r>
          </w:p>
          <w:p w14:paraId="7B3170E3" w14:textId="1E0509C5"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xml:space="preserve">Шоттың дебеті бойынша кепіл туралы шарттың немесе кепілзат беру туралы келісімнің талаптарына және Қазақстан Республикасының </w:t>
            </w:r>
            <w:r w:rsidRPr="00B02C5E">
              <w:rPr>
                <w:rFonts w:ascii="Times New Roman" w:eastAsia="Times New Roman" w:hAnsi="Times New Roman" w:cs="Times New Roman"/>
                <w:sz w:val="24"/>
                <w:szCs w:val="24"/>
                <w:lang w:val="kk-KZ"/>
              </w:rPr>
              <w:lastRenderedPageBreak/>
              <w:t>заңнамасына сәйкес клиенттің міндеттемелерін қамтамасыз ету (кепілзат, кепілпұл) ретінде қабылданған оның ақша сомаларын, сондай-ақ берілген кепілдіктер бойынша өтеу ретінде қабылданған клиенттер ақшасының сомаларын есептен шығару жазылады.</w:t>
            </w:r>
          </w:p>
          <w:p w14:paraId="12141F9E" w14:textId="77777777" w:rsidR="004D5BC0" w:rsidRPr="00B02C5E" w:rsidRDefault="004D5BC0" w:rsidP="004D5BC0">
            <w:pPr>
              <w:pStyle w:val="pj"/>
              <w:spacing w:before="0" w:beforeAutospacing="0" w:after="0" w:afterAutospacing="0"/>
              <w:ind w:firstLine="461"/>
              <w:jc w:val="both"/>
              <w:rPr>
                <w:color w:val="auto"/>
                <w:lang w:val="kk-KZ"/>
              </w:rPr>
            </w:pPr>
          </w:p>
        </w:tc>
        <w:tc>
          <w:tcPr>
            <w:tcW w:w="1477" w:type="pct"/>
            <w:shd w:val="clear" w:color="auto" w:fill="auto"/>
          </w:tcPr>
          <w:p w14:paraId="686D0A32" w14:textId="6D60C86C"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lastRenderedPageBreak/>
              <w:t>2240. Клиенттердің міндеттемелерін қамтамасыз ету (кепілзат, кепілпұл) ретінде қабылданған ақшаны сақтау шоты (пассив).</w:t>
            </w:r>
          </w:p>
          <w:p w14:paraId="6B8A37CF" w14:textId="1061FDE8" w:rsidR="004D5BC0" w:rsidRPr="00B02C5E" w:rsidRDefault="004D5BC0" w:rsidP="004D5BC0">
            <w:pPr>
              <w:ind w:firstLine="461"/>
              <w:jc w:val="both"/>
              <w:rPr>
                <w:rFonts w:ascii="Times New Roman" w:eastAsia="Times New Roman" w:hAnsi="Times New Roman" w:cs="Times New Roman"/>
                <w:b/>
                <w:sz w:val="24"/>
                <w:szCs w:val="24"/>
                <w:lang w:val="kk-KZ"/>
              </w:rPr>
            </w:pPr>
            <w:r w:rsidRPr="00B02C5E">
              <w:rPr>
                <w:rFonts w:ascii="Times New Roman" w:eastAsia="Times New Roman" w:hAnsi="Times New Roman" w:cs="Times New Roman"/>
                <w:sz w:val="24"/>
                <w:szCs w:val="24"/>
                <w:lang w:val="kk-KZ"/>
              </w:rPr>
              <w:t>Шоттың мақсаты: Клиенттердің міндеттемелерін қамтамасыз ету (кепілзат, кепілпұл) ретінде кепіл туралы шарт немесе кепілзат беру туралы келісім бойынша қабылданған, иелік етуді кепіл ұстаушы жүзеге асыратын клиенттердің ақша сомаларын, сондай-ақ берілген кепілдіктер бойынша өтеу ретінде қабылданған клиенттердің ақша сомаларын</w:t>
            </w:r>
            <w:r w:rsidRPr="00B02C5E">
              <w:rPr>
                <w:rFonts w:ascii="Times New Roman" w:eastAsia="Times New Roman" w:hAnsi="Times New Roman" w:cs="Times New Roman"/>
                <w:b/>
                <w:sz w:val="24"/>
                <w:szCs w:val="24"/>
                <w:lang w:val="kk-KZ"/>
              </w:rPr>
              <w:t xml:space="preserve">, сондай-ақ қамтамасыз ету төлемінің сомаларын </w:t>
            </w:r>
            <w:r w:rsidRPr="00B02C5E">
              <w:rPr>
                <w:rFonts w:ascii="Times New Roman" w:eastAsia="Times New Roman" w:hAnsi="Times New Roman" w:cs="Times New Roman"/>
                <w:sz w:val="24"/>
                <w:szCs w:val="24"/>
                <w:lang w:val="kk-KZ"/>
              </w:rPr>
              <w:t>есепке алу.</w:t>
            </w:r>
          </w:p>
          <w:p w14:paraId="308BE9D9" w14:textId="56BCC4E1" w:rsidR="004D5BC0" w:rsidRPr="00B02C5E" w:rsidRDefault="004D5BC0" w:rsidP="004D5BC0">
            <w:pPr>
              <w:ind w:firstLine="461"/>
              <w:jc w:val="both"/>
              <w:rPr>
                <w:rFonts w:ascii="Times New Roman" w:eastAsia="Times New Roman" w:hAnsi="Times New Roman" w:cs="Times New Roman"/>
                <w:b/>
                <w:sz w:val="24"/>
                <w:szCs w:val="24"/>
                <w:lang w:val="kk-KZ"/>
              </w:rPr>
            </w:pPr>
            <w:r w:rsidRPr="00B02C5E">
              <w:rPr>
                <w:rFonts w:ascii="Times New Roman" w:eastAsia="Times New Roman" w:hAnsi="Times New Roman" w:cs="Times New Roman"/>
                <w:sz w:val="24"/>
                <w:szCs w:val="24"/>
                <w:lang w:val="kk-KZ"/>
              </w:rPr>
              <w:t>Шоттың кредиті бойынша клиенттің міндеттемелерін қамтамасыз ету (кепілзат, кепілпұл) ретінде қабылданған оның ақша сомасы, сондай-ақ берілген кепілдіктер бойынша өтеу ретінде қабылданған клиенттер ақшасының сомасы</w:t>
            </w:r>
            <w:r w:rsidRPr="00B02C5E">
              <w:rPr>
                <w:rFonts w:ascii="Times New Roman" w:eastAsia="Times New Roman" w:hAnsi="Times New Roman" w:cs="Times New Roman"/>
                <w:b/>
                <w:sz w:val="24"/>
                <w:szCs w:val="24"/>
                <w:lang w:val="kk-KZ"/>
              </w:rPr>
              <w:t xml:space="preserve">, сондай-ақ қамтамасыз ету төлемінің сомасы </w:t>
            </w:r>
            <w:r w:rsidRPr="00B02C5E">
              <w:rPr>
                <w:rFonts w:ascii="Times New Roman" w:eastAsia="Times New Roman" w:hAnsi="Times New Roman" w:cs="Times New Roman"/>
                <w:sz w:val="24"/>
                <w:szCs w:val="24"/>
                <w:lang w:val="kk-KZ"/>
              </w:rPr>
              <w:t>жазылады.</w:t>
            </w:r>
          </w:p>
          <w:p w14:paraId="290DA214" w14:textId="5274CA4C" w:rsidR="004D5BC0" w:rsidRPr="00B02C5E" w:rsidRDefault="004D5BC0" w:rsidP="004D5BC0">
            <w:pPr>
              <w:ind w:firstLine="461"/>
              <w:jc w:val="both"/>
              <w:rPr>
                <w:lang w:val="kk-KZ"/>
              </w:rPr>
            </w:pPr>
            <w:r w:rsidRPr="00B02C5E">
              <w:rPr>
                <w:rFonts w:ascii="Times New Roman" w:eastAsia="Times New Roman" w:hAnsi="Times New Roman" w:cs="Times New Roman"/>
                <w:sz w:val="24"/>
                <w:szCs w:val="24"/>
                <w:lang w:val="kk-KZ"/>
              </w:rPr>
              <w:t xml:space="preserve">Шоттың дебеті бойынша кепіл туралы шарттың немесе кепілзат беру туралы келісімнің талаптарына және Қазақстан Республикасының заңнамасына сәйкес клиенттің </w:t>
            </w:r>
            <w:r w:rsidRPr="00B02C5E">
              <w:rPr>
                <w:rFonts w:ascii="Times New Roman" w:eastAsia="Times New Roman" w:hAnsi="Times New Roman" w:cs="Times New Roman"/>
                <w:sz w:val="24"/>
                <w:szCs w:val="24"/>
                <w:lang w:val="kk-KZ"/>
              </w:rPr>
              <w:lastRenderedPageBreak/>
              <w:t>міндеттемелерін қамтамасыз ету (кепілзат, кепілпұл) ретінде қабылданған оның ақша сомасын, сондай-ақ берілген кепілдіктер бойынша өтеу ретінде қабылданған клиенттер ақшасының сомаларын</w:t>
            </w:r>
            <w:r w:rsidRPr="00B02C5E">
              <w:rPr>
                <w:rFonts w:ascii="Times New Roman" w:eastAsia="Times New Roman" w:hAnsi="Times New Roman" w:cs="Times New Roman"/>
                <w:b/>
                <w:sz w:val="24"/>
                <w:szCs w:val="24"/>
                <w:lang w:val="kk-KZ"/>
              </w:rPr>
              <w:t xml:space="preserve">, сондай-ақ қамтамасыз ету төлемінің сомаларын </w:t>
            </w:r>
            <w:r w:rsidRPr="00B02C5E">
              <w:rPr>
                <w:rFonts w:ascii="Times New Roman" w:eastAsia="Times New Roman" w:hAnsi="Times New Roman" w:cs="Times New Roman"/>
                <w:sz w:val="24"/>
                <w:szCs w:val="24"/>
                <w:lang w:val="kk-KZ"/>
              </w:rPr>
              <w:t>есептен шығару жазылады.</w:t>
            </w:r>
          </w:p>
        </w:tc>
        <w:tc>
          <w:tcPr>
            <w:tcW w:w="1446" w:type="pct"/>
            <w:shd w:val="clear" w:color="auto" w:fill="auto"/>
          </w:tcPr>
          <w:p w14:paraId="0B0F9D27" w14:textId="28A3F097"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lastRenderedPageBreak/>
              <w:t>Редакциялық түзету</w:t>
            </w:r>
          </w:p>
        </w:tc>
      </w:tr>
      <w:tr w:rsidR="004D5BC0" w:rsidRPr="00B02C5E" w14:paraId="0FF35574" w14:textId="77777777" w:rsidTr="00D17E6E">
        <w:tc>
          <w:tcPr>
            <w:tcW w:w="176" w:type="pct"/>
            <w:shd w:val="clear" w:color="auto" w:fill="auto"/>
          </w:tcPr>
          <w:p w14:paraId="402F81DC"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7995B607" w14:textId="00858C66"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Fonts w:ascii="Times New Roman" w:hAnsi="Times New Roman" w:cs="Times New Roman"/>
                <w:sz w:val="24"/>
                <w:szCs w:val="24"/>
                <w:lang w:val="kk-KZ"/>
              </w:rPr>
              <w:t>3 тарау 1 параграф</w:t>
            </w:r>
          </w:p>
        </w:tc>
        <w:tc>
          <w:tcPr>
            <w:tcW w:w="1459" w:type="pct"/>
            <w:shd w:val="clear" w:color="auto" w:fill="auto"/>
          </w:tcPr>
          <w:p w14:paraId="06B2117B" w14:textId="106BF5C7"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2792. Берілген заемдар бойынша сыйақыны алдын ала төлеу (пассив).</w:t>
            </w:r>
          </w:p>
          <w:p w14:paraId="78554471" w14:textId="17BA3C0F"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Шоттың мақсаты: Берілген заемдар бойынша болашақ кезеңге қатысты алдын ала төленген сыйақының сомаларын есепке алу.</w:t>
            </w:r>
          </w:p>
          <w:p w14:paraId="7A2F9C0F" w14:textId="0A6B2DD8"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Шоттың кредиті бойынша берілген заемдар бойынша алдын ала төленген сыйақының сомалары жазылады.</w:t>
            </w:r>
          </w:p>
          <w:p w14:paraId="7F7513F7" w14:textId="781E7B12"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Шоттың дебеті бойынша берілген заемдар бойынша алдын ала төленген сыйақының сомаларын есептеу әдісіне сәйкес есептен шығару жазылады.</w:t>
            </w:r>
          </w:p>
        </w:tc>
        <w:tc>
          <w:tcPr>
            <w:tcW w:w="1477" w:type="pct"/>
            <w:shd w:val="clear" w:color="auto" w:fill="auto"/>
          </w:tcPr>
          <w:p w14:paraId="20B3452F" w14:textId="32BE724C"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xml:space="preserve">2792. </w:t>
            </w:r>
            <w:r w:rsidRPr="00B02C5E">
              <w:rPr>
                <w:rFonts w:ascii="Times New Roman" w:hAnsi="Times New Roman" w:cs="Times New Roman"/>
                <w:bCs/>
                <w:sz w:val="24"/>
                <w:szCs w:val="24"/>
                <w:lang w:val="kk-KZ"/>
              </w:rPr>
              <w:t xml:space="preserve">Берілген заемдар </w:t>
            </w:r>
            <w:r w:rsidRPr="00B02C5E">
              <w:rPr>
                <w:rFonts w:ascii="Times New Roman" w:hAnsi="Times New Roman" w:cs="Times New Roman"/>
                <w:b/>
                <w:bCs/>
                <w:sz w:val="24"/>
                <w:szCs w:val="24"/>
                <w:lang w:val="kk-KZ"/>
              </w:rPr>
              <w:t>және негізгі борыш</w:t>
            </w:r>
            <w:r w:rsidRPr="00B02C5E">
              <w:rPr>
                <w:rFonts w:ascii="Times New Roman" w:hAnsi="Times New Roman" w:cs="Times New Roman"/>
                <w:bCs/>
                <w:sz w:val="24"/>
                <w:szCs w:val="24"/>
                <w:lang w:val="kk-KZ"/>
              </w:rPr>
              <w:t xml:space="preserve"> бойынша сыйақыны алдын ала төлеу (пассив)</w:t>
            </w:r>
            <w:r w:rsidRPr="00B02C5E">
              <w:rPr>
                <w:rFonts w:ascii="Times New Roman" w:eastAsia="Times New Roman" w:hAnsi="Times New Roman" w:cs="Times New Roman"/>
                <w:sz w:val="24"/>
                <w:szCs w:val="24"/>
                <w:lang w:val="kk-KZ"/>
              </w:rPr>
              <w:t>.</w:t>
            </w:r>
          </w:p>
          <w:p w14:paraId="1871D5D9" w14:textId="22D064BA"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xml:space="preserve">Шоттың мақсаты: Берілген заемдар бойынша болашақ кезеңге қатысты алдын ала төленген сыйақының </w:t>
            </w:r>
            <w:r w:rsidRPr="00B02C5E">
              <w:rPr>
                <w:rFonts w:ascii="Times New Roman" w:eastAsia="Times New Roman" w:hAnsi="Times New Roman" w:cs="Times New Roman"/>
                <w:b/>
                <w:sz w:val="24"/>
                <w:szCs w:val="24"/>
                <w:lang w:val="kk-KZ"/>
              </w:rPr>
              <w:t>және негізгі борыштың</w:t>
            </w:r>
            <w:r w:rsidRPr="00B02C5E">
              <w:rPr>
                <w:rFonts w:ascii="Times New Roman" w:eastAsia="Times New Roman" w:hAnsi="Times New Roman" w:cs="Times New Roman"/>
                <w:sz w:val="24"/>
                <w:szCs w:val="24"/>
                <w:lang w:val="kk-KZ"/>
              </w:rPr>
              <w:t xml:space="preserve"> сомаларын есепке алу.</w:t>
            </w:r>
          </w:p>
          <w:p w14:paraId="62259B08" w14:textId="584F1F93"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xml:space="preserve">Шоттың кредиті бойынша берілген заемдар бойынша алдын ала төленген сыйақының </w:t>
            </w:r>
            <w:r w:rsidRPr="00B02C5E">
              <w:rPr>
                <w:rFonts w:ascii="Times New Roman" w:eastAsia="Times New Roman" w:hAnsi="Times New Roman" w:cs="Times New Roman"/>
                <w:b/>
                <w:sz w:val="24"/>
                <w:szCs w:val="24"/>
                <w:lang w:val="kk-KZ"/>
              </w:rPr>
              <w:t>және негізгі борыштың</w:t>
            </w:r>
            <w:r w:rsidRPr="00B02C5E">
              <w:rPr>
                <w:rFonts w:ascii="Times New Roman" w:eastAsia="Times New Roman" w:hAnsi="Times New Roman" w:cs="Times New Roman"/>
                <w:sz w:val="24"/>
                <w:szCs w:val="24"/>
                <w:lang w:val="kk-KZ"/>
              </w:rPr>
              <w:t xml:space="preserve"> сомалары жазылады.</w:t>
            </w:r>
          </w:p>
          <w:p w14:paraId="498BDA73" w14:textId="066F0196"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xml:space="preserve">Шоттың дебеті бойынша берілген заемдар бойынша алдын ала төленген сыйақының </w:t>
            </w:r>
            <w:r w:rsidRPr="00B02C5E">
              <w:rPr>
                <w:rFonts w:ascii="Times New Roman" w:eastAsia="Times New Roman" w:hAnsi="Times New Roman" w:cs="Times New Roman"/>
                <w:b/>
                <w:sz w:val="24"/>
                <w:szCs w:val="24"/>
                <w:lang w:val="kk-KZ"/>
              </w:rPr>
              <w:t>және негізгі борыштың</w:t>
            </w:r>
            <w:r w:rsidRPr="00B02C5E">
              <w:rPr>
                <w:rFonts w:ascii="Times New Roman" w:eastAsia="Times New Roman" w:hAnsi="Times New Roman" w:cs="Times New Roman"/>
                <w:sz w:val="24"/>
                <w:szCs w:val="24"/>
                <w:lang w:val="kk-KZ"/>
              </w:rPr>
              <w:t xml:space="preserve"> сомаларын есептеу әдісіне сәйкес есептен шығару жазылады.</w:t>
            </w:r>
          </w:p>
        </w:tc>
        <w:tc>
          <w:tcPr>
            <w:tcW w:w="1446" w:type="pct"/>
            <w:shd w:val="clear" w:color="auto" w:fill="auto"/>
          </w:tcPr>
          <w:p w14:paraId="15484107" w14:textId="36DB5C37"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Редакциялық түзету</w:t>
            </w:r>
          </w:p>
        </w:tc>
      </w:tr>
      <w:tr w:rsidR="004D5BC0" w:rsidRPr="00503A85" w14:paraId="347AA713" w14:textId="77777777" w:rsidTr="00D17E6E">
        <w:tc>
          <w:tcPr>
            <w:tcW w:w="176" w:type="pct"/>
            <w:shd w:val="clear" w:color="auto" w:fill="auto"/>
          </w:tcPr>
          <w:p w14:paraId="4F57FCE9"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7D8E4EE8" w14:textId="458DC78C"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Fonts w:ascii="Times New Roman" w:hAnsi="Times New Roman" w:cs="Times New Roman"/>
                <w:sz w:val="24"/>
                <w:szCs w:val="24"/>
                <w:lang w:val="kk-KZ"/>
              </w:rPr>
              <w:t>3 тарау 1 параграф</w:t>
            </w:r>
          </w:p>
        </w:tc>
        <w:tc>
          <w:tcPr>
            <w:tcW w:w="1459" w:type="pct"/>
            <w:shd w:val="clear" w:color="auto" w:fill="auto"/>
          </w:tcPr>
          <w:p w14:paraId="5776196F" w14:textId="77978689"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hAnsi="Times New Roman" w:cs="Times New Roman"/>
                <w:bCs/>
                <w:sz w:val="24"/>
                <w:szCs w:val="24"/>
                <w:lang w:val="kk-KZ"/>
              </w:rPr>
              <w:t>Жоқ</w:t>
            </w:r>
          </w:p>
        </w:tc>
        <w:tc>
          <w:tcPr>
            <w:tcW w:w="1477" w:type="pct"/>
            <w:shd w:val="clear" w:color="auto" w:fill="auto"/>
          </w:tcPr>
          <w:p w14:paraId="284D725C" w14:textId="35C64F81" w:rsidR="004D5BC0" w:rsidRPr="00B02C5E" w:rsidRDefault="004D5BC0" w:rsidP="004D5BC0">
            <w:pPr>
              <w:ind w:firstLine="461"/>
              <w:jc w:val="both"/>
              <w:rPr>
                <w:rFonts w:ascii="Times New Roman" w:hAnsi="Times New Roman" w:cs="Times New Roman"/>
                <w:b/>
                <w:bCs/>
                <w:sz w:val="24"/>
                <w:szCs w:val="24"/>
                <w:lang w:val="kk-KZ"/>
              </w:rPr>
            </w:pPr>
            <w:r w:rsidRPr="00B02C5E">
              <w:rPr>
                <w:rFonts w:ascii="Times New Roman" w:hAnsi="Times New Roman" w:cs="Times New Roman"/>
                <w:b/>
                <w:bCs/>
                <w:sz w:val="24"/>
                <w:szCs w:val="24"/>
                <w:lang w:val="kk-KZ"/>
              </w:rPr>
              <w:t>2876. Төлем карточкаларын пайдалана отырып операцияларды есепке алуға арналған транзиттік шот (актив-пассив).</w:t>
            </w:r>
          </w:p>
          <w:p w14:paraId="3E28F8F5" w14:textId="67F4C911" w:rsidR="004D5BC0" w:rsidRPr="00B02C5E" w:rsidRDefault="004D5BC0" w:rsidP="004D5BC0">
            <w:pPr>
              <w:ind w:firstLine="461"/>
              <w:jc w:val="both"/>
              <w:rPr>
                <w:rFonts w:ascii="Times New Roman" w:hAnsi="Times New Roman" w:cs="Times New Roman"/>
                <w:b/>
                <w:bCs/>
                <w:sz w:val="24"/>
                <w:szCs w:val="24"/>
                <w:lang w:val="kk-KZ" w:eastAsia="en-US"/>
              </w:rPr>
            </w:pPr>
            <w:r w:rsidRPr="00B02C5E">
              <w:rPr>
                <w:rFonts w:ascii="Times New Roman" w:hAnsi="Times New Roman" w:cs="Times New Roman"/>
                <w:b/>
                <w:bCs/>
                <w:sz w:val="24"/>
                <w:szCs w:val="24"/>
                <w:lang w:val="kk-KZ"/>
              </w:rPr>
              <w:t xml:space="preserve">Шоттың мақсаты: операциялық күн ішінде төлем карточкаларын пайдалана отырып операцияларды есепке алу. Операциялық күн жабылғаннан кейін шот бойынша дебеттік немесе кредиттік </w:t>
            </w:r>
            <w:r w:rsidRPr="00B02C5E">
              <w:rPr>
                <w:rFonts w:ascii="Times New Roman" w:hAnsi="Times New Roman" w:cs="Times New Roman"/>
                <w:b/>
                <w:bCs/>
                <w:sz w:val="24"/>
                <w:szCs w:val="24"/>
                <w:lang w:val="kk-KZ"/>
              </w:rPr>
              <w:lastRenderedPageBreak/>
              <w:t>қалдықтардың болуына жол берілмейді.</w:t>
            </w:r>
          </w:p>
          <w:p w14:paraId="3F38230F" w14:textId="77777777" w:rsidR="004D5BC0" w:rsidRPr="00B02C5E" w:rsidRDefault="004D5BC0" w:rsidP="004D5BC0">
            <w:pPr>
              <w:ind w:firstLine="461"/>
              <w:jc w:val="both"/>
              <w:rPr>
                <w:rFonts w:ascii="Times New Roman" w:hAnsi="Times New Roman" w:cs="Times New Roman"/>
                <w:b/>
                <w:bCs/>
                <w:sz w:val="24"/>
                <w:szCs w:val="24"/>
                <w:lang w:val="kk-KZ"/>
              </w:rPr>
            </w:pPr>
            <w:r w:rsidRPr="00B02C5E">
              <w:rPr>
                <w:rFonts w:ascii="Times New Roman" w:hAnsi="Times New Roman" w:cs="Times New Roman"/>
                <w:b/>
                <w:bCs/>
                <w:sz w:val="24"/>
                <w:szCs w:val="24"/>
                <w:lang w:val="kk-KZ"/>
              </w:rPr>
              <w:t>Шоттың кредиті бойынша операциялық күн ішінде төлем карточкаларын пайдалана отырып операциялар және операциялық күн жабылған кезде шоттардың үлгі жоспарының тиісті шоттарына қалдықтарды есептен шығару жазылады.</w:t>
            </w:r>
          </w:p>
          <w:p w14:paraId="68BA9A9A" w14:textId="67A5D651"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hAnsi="Times New Roman" w:cs="Times New Roman"/>
                <w:b/>
                <w:bCs/>
                <w:sz w:val="24"/>
                <w:szCs w:val="24"/>
                <w:lang w:val="kk-KZ"/>
              </w:rPr>
              <w:t>Шоттың дебеті бойынша операциялық күн ішінде төлем карточкаларын пайдалана отырып операциялар және операциялық күн жабылған кезде шоттардың үлгі жоспарының тиісті шоттарына қалдықты есептен шығару жазылады.</w:t>
            </w:r>
          </w:p>
        </w:tc>
        <w:tc>
          <w:tcPr>
            <w:tcW w:w="1446" w:type="pct"/>
            <w:shd w:val="clear" w:color="auto" w:fill="auto"/>
          </w:tcPr>
          <w:p w14:paraId="59C9F9A2" w14:textId="669A9CF4"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lastRenderedPageBreak/>
              <w:t>Төлем карточкаларын пайдалана отырып операциялардың есебін жүргізуді жетілдіру мақсатында</w:t>
            </w:r>
          </w:p>
        </w:tc>
      </w:tr>
      <w:tr w:rsidR="004D5BC0" w:rsidRPr="00B02C5E" w14:paraId="6D025C4F" w14:textId="77777777" w:rsidTr="00D17E6E">
        <w:tc>
          <w:tcPr>
            <w:tcW w:w="176" w:type="pct"/>
            <w:shd w:val="clear" w:color="auto" w:fill="auto"/>
          </w:tcPr>
          <w:p w14:paraId="07E4EA43"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73FBB6AC" w14:textId="00C1C6F4"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Fonts w:ascii="Times New Roman" w:hAnsi="Times New Roman" w:cs="Times New Roman"/>
                <w:sz w:val="24"/>
                <w:szCs w:val="24"/>
                <w:lang w:val="kk-KZ"/>
              </w:rPr>
              <w:t>3 тарау 1 параграф</w:t>
            </w:r>
          </w:p>
        </w:tc>
        <w:tc>
          <w:tcPr>
            <w:tcW w:w="1459" w:type="pct"/>
            <w:shd w:val="clear" w:color="auto" w:fill="auto"/>
          </w:tcPr>
          <w:p w14:paraId="798313C1" w14:textId="2342DAB4"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5071. Берілген қарыздарды модификациялауға байланысты олардың жалпы баланстық құнын түзету түріндегі және (немесе) пайыздың нарықтық емес мөлшерлемесі бойынша түзету түріндегі шығыстар.</w:t>
            </w:r>
          </w:p>
          <w:p w14:paraId="3499BC3D" w14:textId="04920FCE"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xml:space="preserve">Шоттың мақсаты: Басқа банктерге берілген қарыздарды модификациялауға байланысты жалпы баланстық құнын түзету түріндегі шығыстар </w:t>
            </w:r>
            <w:r w:rsidRPr="00B02C5E">
              <w:rPr>
                <w:rFonts w:ascii="Times New Roman" w:eastAsia="Times New Roman" w:hAnsi="Times New Roman" w:cs="Times New Roman"/>
                <w:b/>
                <w:sz w:val="24"/>
                <w:szCs w:val="24"/>
                <w:lang w:val="kk-KZ"/>
              </w:rPr>
              <w:t>және (немесе)</w:t>
            </w:r>
            <w:r w:rsidRPr="00B02C5E">
              <w:rPr>
                <w:rFonts w:ascii="Times New Roman" w:eastAsia="Times New Roman" w:hAnsi="Times New Roman" w:cs="Times New Roman"/>
                <w:sz w:val="24"/>
                <w:szCs w:val="24"/>
                <w:lang w:val="kk-KZ"/>
              </w:rPr>
              <w:t xml:space="preserve"> берілген қарыздарды пайыздың нарықтық емес мөлшерлемесі бойынша бастапқы тану кезінде туындайтын шығыстар сомасын есепке алу.</w:t>
            </w:r>
          </w:p>
          <w:p w14:paraId="08D74402" w14:textId="1521258D"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xml:space="preserve">Шоттың дебеті бойынша басқа банктерге берілген қарыздарды модификациялауға байланысты жалпы баланстық құнын түзету түріндегі шығыстар </w:t>
            </w:r>
            <w:r w:rsidRPr="00B02C5E">
              <w:rPr>
                <w:rFonts w:ascii="Times New Roman" w:eastAsia="Times New Roman" w:hAnsi="Times New Roman" w:cs="Times New Roman"/>
                <w:b/>
                <w:sz w:val="24"/>
                <w:szCs w:val="24"/>
                <w:lang w:val="kk-KZ"/>
              </w:rPr>
              <w:t>және (немесе)</w:t>
            </w:r>
            <w:r w:rsidRPr="00B02C5E">
              <w:rPr>
                <w:rFonts w:ascii="Times New Roman" w:eastAsia="Times New Roman" w:hAnsi="Times New Roman" w:cs="Times New Roman"/>
                <w:sz w:val="24"/>
                <w:szCs w:val="24"/>
                <w:lang w:val="kk-KZ"/>
              </w:rPr>
              <w:t xml:space="preserve"> берілген </w:t>
            </w:r>
            <w:r w:rsidRPr="00B02C5E">
              <w:rPr>
                <w:rFonts w:ascii="Times New Roman" w:eastAsia="Times New Roman" w:hAnsi="Times New Roman" w:cs="Times New Roman"/>
                <w:sz w:val="24"/>
                <w:szCs w:val="24"/>
                <w:lang w:val="kk-KZ"/>
              </w:rPr>
              <w:lastRenderedPageBreak/>
              <w:t>қарыздарды пайыздың нарықтық емес мөлшерлемесі бойынша бастапқы тану кезінде туындайтын шығыстар сомасы алынған қарыздар бойынша тиісті дисконттар (сыйлықақылар) шоттарымен байланыстыра отырып жазылады.</w:t>
            </w:r>
          </w:p>
          <w:p w14:paraId="1A9BD661" w14:textId="734DCAF9"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Шоттың кредиті бойынша шығыстар сомасын № 4999 баланстық шотқа есептен шығару жазылады.</w:t>
            </w:r>
          </w:p>
        </w:tc>
        <w:tc>
          <w:tcPr>
            <w:tcW w:w="1477" w:type="pct"/>
            <w:shd w:val="clear" w:color="auto" w:fill="auto"/>
          </w:tcPr>
          <w:p w14:paraId="32200817" w14:textId="77777777" w:rsidR="004D5BC0" w:rsidRPr="00B02C5E" w:rsidRDefault="004D5BC0" w:rsidP="004D5BC0">
            <w:pPr>
              <w:ind w:firstLine="461"/>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lastRenderedPageBreak/>
              <w:t>5071. Берілген қарыздарды модификациялауға байланысты олардың жалпы баланстық құнын түзету түріндегі және (немесе) пайыздың нарықтық емес мөлшерлемесі бойынша түзету түріндегі шығыстар.</w:t>
            </w:r>
          </w:p>
          <w:p w14:paraId="11E31DDE" w14:textId="77777777" w:rsidR="004D5BC0" w:rsidRPr="00B02C5E" w:rsidRDefault="004D5BC0" w:rsidP="004D5BC0">
            <w:pPr>
              <w:ind w:firstLine="461"/>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 xml:space="preserve">Шоттың мақсаты: Басқа банктерге берілген қарыздарды модификациялауға байланысты жалпы баланстық құнын түзету түріндегі шығыстар, берілген қарыздарды пайыздың нарықтық емес мөлшерлемесі бойынша бастапқы тану кезінде туындайтын шығыстар </w:t>
            </w:r>
            <w:r w:rsidRPr="00B02C5E">
              <w:rPr>
                <w:rFonts w:ascii="Times New Roman" w:hAnsi="Times New Roman" w:cs="Times New Roman"/>
                <w:b/>
                <w:sz w:val="24"/>
                <w:szCs w:val="24"/>
                <w:lang w:val="kk-KZ"/>
              </w:rPr>
              <w:t xml:space="preserve">және (немесе) кредиттік-құнсызданған қарызды сатып алуға немесе жасауға байланысты </w:t>
            </w:r>
            <w:r w:rsidRPr="00B02C5E">
              <w:rPr>
                <w:rFonts w:ascii="Times New Roman" w:hAnsi="Times New Roman" w:cs="Times New Roman"/>
                <w:sz w:val="24"/>
                <w:szCs w:val="24"/>
                <w:lang w:val="kk-KZ"/>
              </w:rPr>
              <w:t xml:space="preserve">шығыстар сомасын есепке алу. </w:t>
            </w:r>
          </w:p>
          <w:p w14:paraId="50FD9A60" w14:textId="77777777" w:rsidR="004D5BC0" w:rsidRPr="00B02C5E" w:rsidRDefault="004D5BC0" w:rsidP="004D5BC0">
            <w:pPr>
              <w:ind w:firstLine="461"/>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 xml:space="preserve">Шоттың дебеті бойынша басқа банктерге берілген қарыздарды модификациялауға байланысты жалпы </w:t>
            </w:r>
            <w:r w:rsidRPr="00B02C5E">
              <w:rPr>
                <w:rFonts w:ascii="Times New Roman" w:hAnsi="Times New Roman" w:cs="Times New Roman"/>
                <w:sz w:val="24"/>
                <w:szCs w:val="24"/>
                <w:lang w:val="kk-KZ"/>
              </w:rPr>
              <w:lastRenderedPageBreak/>
              <w:t xml:space="preserve">баланстық құнын түзету түріндегі шығыстар, берілген қарыздарды пайыздың нарықтық емес мөлшерлемесі бойынша бастапқы тану кезінде туындайтын шығыстар </w:t>
            </w:r>
            <w:r w:rsidRPr="00B02C5E">
              <w:rPr>
                <w:rFonts w:ascii="Times New Roman" w:hAnsi="Times New Roman" w:cs="Times New Roman"/>
                <w:b/>
                <w:sz w:val="24"/>
                <w:szCs w:val="24"/>
                <w:lang w:val="kk-KZ"/>
              </w:rPr>
              <w:t>және (немесе) кредиттік-құнсызданған қарызды сатып алуға немесе жасауға байланысты</w:t>
            </w:r>
            <w:r w:rsidRPr="00B02C5E">
              <w:rPr>
                <w:rFonts w:ascii="Times New Roman" w:hAnsi="Times New Roman" w:cs="Times New Roman"/>
                <w:sz w:val="24"/>
                <w:szCs w:val="24"/>
                <w:lang w:val="kk-KZ"/>
              </w:rPr>
              <w:t xml:space="preserve"> шығыстар сомасы алынған қарыздар бойынша тиісті дисконттар (сыйлықақылар) шоттарымен байланыстыра отырып жазылады. </w:t>
            </w:r>
          </w:p>
          <w:p w14:paraId="677BFE4F" w14:textId="2C182EB7" w:rsidR="004D5BC0" w:rsidRPr="00B02C5E" w:rsidRDefault="004D5BC0" w:rsidP="004D5BC0">
            <w:pPr>
              <w:ind w:firstLine="461"/>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Шоттың кредиті бойынша шығыстар сомасын № 4999 баланстық шотқа есептен шығару жазылады.</w:t>
            </w:r>
          </w:p>
        </w:tc>
        <w:tc>
          <w:tcPr>
            <w:tcW w:w="1446" w:type="pct"/>
            <w:shd w:val="clear" w:color="auto" w:fill="auto"/>
          </w:tcPr>
          <w:p w14:paraId="1AD809F2" w14:textId="3AD19332" w:rsidR="004D5BC0" w:rsidRPr="00B02C5E" w:rsidRDefault="004D5BC0" w:rsidP="004D5BC0">
            <w:pPr>
              <w:tabs>
                <w:tab w:val="left" w:pos="1134"/>
              </w:tabs>
              <w:autoSpaceDE w:val="0"/>
              <w:autoSpaceDN w:val="0"/>
              <w:adjustRightInd w:val="0"/>
              <w:ind w:firstLine="461"/>
              <w:contextualSpacing/>
              <w:jc w:val="both"/>
              <w:rPr>
                <w:rFonts w:ascii="Times New Roman" w:hAnsi="Times New Roman" w:cs="Times New Roman"/>
                <w:sz w:val="24"/>
                <w:szCs w:val="24"/>
                <w:lang w:val="kk-KZ"/>
              </w:rPr>
            </w:pPr>
            <w:r w:rsidRPr="00B02C5E">
              <w:rPr>
                <w:rFonts w:ascii="Times New Roman" w:eastAsia="Times New Roman" w:hAnsi="Times New Roman" w:cs="Times New Roman"/>
                <w:sz w:val="24"/>
                <w:szCs w:val="24"/>
                <w:lang w:val="kk-KZ"/>
              </w:rPr>
              <w:lastRenderedPageBreak/>
              <w:t>Редакциялық түзету</w:t>
            </w:r>
          </w:p>
        </w:tc>
      </w:tr>
      <w:tr w:rsidR="004D5BC0" w:rsidRPr="00B02C5E" w14:paraId="642F8764" w14:textId="77777777" w:rsidTr="00D17E6E">
        <w:tc>
          <w:tcPr>
            <w:tcW w:w="176" w:type="pct"/>
            <w:shd w:val="clear" w:color="auto" w:fill="auto"/>
          </w:tcPr>
          <w:p w14:paraId="0297EFD0"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19D7BEDB" w14:textId="233A2CD9"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Fonts w:ascii="Times New Roman" w:hAnsi="Times New Roman" w:cs="Times New Roman"/>
                <w:sz w:val="24"/>
                <w:szCs w:val="24"/>
                <w:lang w:val="kk-KZ"/>
              </w:rPr>
              <w:t>3 тарау 1 параграф</w:t>
            </w:r>
          </w:p>
        </w:tc>
        <w:tc>
          <w:tcPr>
            <w:tcW w:w="1459" w:type="pct"/>
            <w:shd w:val="clear" w:color="auto" w:fill="auto"/>
          </w:tcPr>
          <w:p w14:paraId="0822D459" w14:textId="22BC8F4F"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5241. Клиенттерге берілген қарыздарды модификациялауға байланысты жалпы баланстық құнын түзету түріндегі және (немесе) берілген қарыздарды пайыздың нарықтық емес мөлшерлемесі бойынша түзету түріндегі шығыстар.</w:t>
            </w:r>
          </w:p>
          <w:p w14:paraId="3B391BF8" w14:textId="72D5307C"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xml:space="preserve">Шоттың мақсаты: Клиенттерге берілген қарыздарды модификациялауға байланысты жалпы баланстық құнын түзету түріндегі шығыстар </w:t>
            </w:r>
            <w:r w:rsidRPr="00B02C5E">
              <w:rPr>
                <w:rFonts w:ascii="Times New Roman" w:eastAsia="Times New Roman" w:hAnsi="Times New Roman" w:cs="Times New Roman"/>
                <w:b/>
                <w:sz w:val="24"/>
                <w:szCs w:val="24"/>
                <w:lang w:val="kk-KZ"/>
              </w:rPr>
              <w:t>және (немесе)</w:t>
            </w:r>
            <w:r w:rsidRPr="00B02C5E">
              <w:rPr>
                <w:rFonts w:ascii="Times New Roman" w:eastAsia="Times New Roman" w:hAnsi="Times New Roman" w:cs="Times New Roman"/>
                <w:sz w:val="24"/>
                <w:szCs w:val="24"/>
                <w:lang w:val="kk-KZ"/>
              </w:rPr>
              <w:t xml:space="preserve"> клиенттерге пайыздың нарықтық емес мөлшерлемесі бойынша берілген қарыздарды бастапқы тану кезінде туындайтын шығыстар сомаларын есепке алу.</w:t>
            </w:r>
          </w:p>
          <w:p w14:paraId="18F2D76E" w14:textId="3CCBDD6D"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xml:space="preserve">Шоттың дебеті бойынша клиенттерге берілген қарыздарды модификациялауға байланысты жалпы баланстық құнын түзету түріндегі шығыстар </w:t>
            </w:r>
            <w:r w:rsidRPr="00B02C5E">
              <w:rPr>
                <w:rFonts w:ascii="Times New Roman" w:eastAsia="Times New Roman" w:hAnsi="Times New Roman" w:cs="Times New Roman"/>
                <w:b/>
                <w:sz w:val="24"/>
                <w:szCs w:val="24"/>
                <w:lang w:val="kk-KZ"/>
              </w:rPr>
              <w:t>және (немесе)</w:t>
            </w:r>
            <w:r w:rsidRPr="00B02C5E">
              <w:rPr>
                <w:rFonts w:ascii="Times New Roman" w:eastAsia="Times New Roman" w:hAnsi="Times New Roman" w:cs="Times New Roman"/>
                <w:sz w:val="24"/>
                <w:szCs w:val="24"/>
                <w:lang w:val="kk-KZ"/>
              </w:rPr>
              <w:t xml:space="preserve"> пайыздың нарықтық емес мөлшерлемесі бойынша клиенттерге берілген қарыздарды </w:t>
            </w:r>
            <w:r w:rsidRPr="00B02C5E">
              <w:rPr>
                <w:rFonts w:ascii="Times New Roman" w:eastAsia="Times New Roman" w:hAnsi="Times New Roman" w:cs="Times New Roman"/>
                <w:sz w:val="24"/>
                <w:szCs w:val="24"/>
                <w:lang w:val="kk-KZ"/>
              </w:rPr>
              <w:lastRenderedPageBreak/>
              <w:t>бастапқы тану кезінде туындайтын шығыстар сомасы алынған қарыздар бойынша тиісті дисконттар (сыйлықақылар) шоттарымен байланыстыра отырып жазылады.</w:t>
            </w:r>
          </w:p>
          <w:p w14:paraId="04C18532" w14:textId="1620DF2C"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Шоттың кредиті бойынша келтірілген шығыстардың сомаларын № 4999 баланстық шотқа есептен шығару жазылады.</w:t>
            </w:r>
          </w:p>
        </w:tc>
        <w:tc>
          <w:tcPr>
            <w:tcW w:w="1477" w:type="pct"/>
            <w:shd w:val="clear" w:color="auto" w:fill="auto"/>
          </w:tcPr>
          <w:p w14:paraId="7DBB1D0B" w14:textId="0129F50A" w:rsidR="004D5BC0" w:rsidRPr="00B02C5E" w:rsidRDefault="004D5BC0" w:rsidP="004D5BC0">
            <w:pPr>
              <w:ind w:firstLine="461"/>
              <w:jc w:val="both"/>
              <w:rPr>
                <w:rFonts w:ascii="Times New Roman" w:eastAsiaTheme="minorHAnsi" w:hAnsi="Times New Roman" w:cs="Times New Roman"/>
                <w:sz w:val="24"/>
                <w:szCs w:val="24"/>
                <w:lang w:val="kk-KZ"/>
              </w:rPr>
            </w:pPr>
            <w:r w:rsidRPr="00B02C5E">
              <w:rPr>
                <w:rFonts w:ascii="Times New Roman" w:hAnsi="Times New Roman" w:cs="Times New Roman"/>
                <w:sz w:val="24"/>
                <w:szCs w:val="24"/>
                <w:lang w:val="kk-KZ"/>
              </w:rPr>
              <w:lastRenderedPageBreak/>
              <w:t>5241. Клиенттерге берілген қарыздарды модификациялауға байланысты жалпы баланстық құнын түзету түріндегі және (немесе) берілген қарыздарды пайыздың нарықтық емес мөлшерлемесі бойынша түзету түріндегі шығыстар.</w:t>
            </w:r>
          </w:p>
          <w:p w14:paraId="0E561CFF" w14:textId="79D8C892" w:rsidR="004D5BC0" w:rsidRPr="00B02C5E" w:rsidRDefault="004D5BC0" w:rsidP="004D5BC0">
            <w:pPr>
              <w:ind w:firstLine="461"/>
              <w:jc w:val="both"/>
              <w:rPr>
                <w:rFonts w:ascii="Times New Roman" w:hAnsi="Times New Roman" w:cs="Times New Roman"/>
                <w:b/>
                <w:sz w:val="24"/>
                <w:szCs w:val="24"/>
                <w:lang w:val="kk-KZ"/>
              </w:rPr>
            </w:pPr>
            <w:r w:rsidRPr="00B02C5E">
              <w:rPr>
                <w:rFonts w:ascii="Times New Roman" w:hAnsi="Times New Roman" w:cs="Times New Roman"/>
                <w:sz w:val="24"/>
                <w:szCs w:val="24"/>
                <w:lang w:val="kk-KZ"/>
              </w:rPr>
              <w:t xml:space="preserve">Шоттың мақсаты: Клиенттерге берілген қарыздарды модификациялауға байланысты жалпы баланстық құнын түзету түріндегі шығыстар, клиенттерге берілген қарыздарды пайыздың нарықтық емес мөлшерлемесі бойынша бастапқы тану кезінде туындайтын шығыстар </w:t>
            </w:r>
            <w:r w:rsidRPr="00B02C5E">
              <w:rPr>
                <w:rFonts w:ascii="Times New Roman" w:hAnsi="Times New Roman" w:cs="Times New Roman"/>
                <w:b/>
                <w:sz w:val="24"/>
                <w:szCs w:val="24"/>
                <w:lang w:val="kk-KZ"/>
              </w:rPr>
              <w:t>және (немесе) кредиттік-құнсызданған қарызды сатып алуға немесе жасауға байланысты</w:t>
            </w:r>
            <w:r w:rsidRPr="00B02C5E">
              <w:rPr>
                <w:rFonts w:ascii="Times New Roman" w:hAnsi="Times New Roman" w:cs="Times New Roman"/>
                <w:sz w:val="24"/>
                <w:szCs w:val="24"/>
                <w:lang w:val="kk-KZ"/>
              </w:rPr>
              <w:t xml:space="preserve"> шығыстар сомаларын есепке алу</w:t>
            </w:r>
            <w:r w:rsidRPr="00B02C5E">
              <w:rPr>
                <w:rFonts w:ascii="Times New Roman" w:hAnsi="Times New Roman" w:cs="Times New Roman"/>
                <w:b/>
                <w:sz w:val="24"/>
                <w:szCs w:val="24"/>
                <w:lang w:val="kk-KZ"/>
              </w:rPr>
              <w:t>.</w:t>
            </w:r>
          </w:p>
          <w:p w14:paraId="18A308A1" w14:textId="7F245321" w:rsidR="004D5BC0" w:rsidRPr="00B02C5E" w:rsidRDefault="004D5BC0" w:rsidP="004D5BC0">
            <w:pPr>
              <w:ind w:firstLine="461"/>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 xml:space="preserve">Шоттың дебеті бойынша клиенттерге берілген қарыздарды модификациялауға байланысты жалпы баланстық құнын түзету түріндегі шығыстар, клиенттерге берілген </w:t>
            </w:r>
            <w:r w:rsidRPr="00B02C5E">
              <w:rPr>
                <w:rFonts w:ascii="Times New Roman" w:hAnsi="Times New Roman" w:cs="Times New Roman"/>
                <w:sz w:val="24"/>
                <w:szCs w:val="24"/>
                <w:lang w:val="kk-KZ"/>
              </w:rPr>
              <w:lastRenderedPageBreak/>
              <w:t xml:space="preserve">қарыздарды пайыздың нарықтық емес мөлшерлемесі бойынша бастапқы тану кезінде туындайтын шығыстар </w:t>
            </w:r>
            <w:r w:rsidRPr="00B02C5E">
              <w:rPr>
                <w:rFonts w:ascii="Times New Roman" w:hAnsi="Times New Roman" w:cs="Times New Roman"/>
                <w:b/>
                <w:sz w:val="24"/>
                <w:szCs w:val="24"/>
                <w:lang w:val="kk-KZ"/>
              </w:rPr>
              <w:t>және (немесе) кредиттік-құнсызданған қарызды сатып алуға немесе жасауға байланысты</w:t>
            </w:r>
            <w:r w:rsidRPr="00B02C5E">
              <w:rPr>
                <w:rFonts w:ascii="Times New Roman" w:hAnsi="Times New Roman" w:cs="Times New Roman"/>
                <w:sz w:val="24"/>
                <w:szCs w:val="24"/>
                <w:lang w:val="kk-KZ"/>
              </w:rPr>
              <w:t xml:space="preserve"> шығыстар сомасы алынған қарыздар бойынша тиісті дисконттар (сыйлықақылар) шоттарымен байланыстыра отырып жазылады.</w:t>
            </w:r>
          </w:p>
          <w:p w14:paraId="0F1F8B09" w14:textId="55E83D31" w:rsidR="004D5BC0" w:rsidRPr="00B02C5E" w:rsidRDefault="004D5BC0" w:rsidP="004D5BC0">
            <w:pPr>
              <w:ind w:firstLine="461"/>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Шоттың кредиті бойынша шығыстар сомасын № 4999 баланстық шотқа есептен шығару жазылады.</w:t>
            </w:r>
          </w:p>
        </w:tc>
        <w:tc>
          <w:tcPr>
            <w:tcW w:w="1446" w:type="pct"/>
            <w:shd w:val="clear" w:color="auto" w:fill="auto"/>
          </w:tcPr>
          <w:p w14:paraId="482590C4" w14:textId="0C5AB21D" w:rsidR="004D5BC0" w:rsidRPr="00B02C5E" w:rsidRDefault="004D5BC0" w:rsidP="004D5BC0">
            <w:pPr>
              <w:tabs>
                <w:tab w:val="left" w:pos="1134"/>
              </w:tabs>
              <w:autoSpaceDE w:val="0"/>
              <w:autoSpaceDN w:val="0"/>
              <w:adjustRightInd w:val="0"/>
              <w:ind w:firstLine="461"/>
              <w:contextualSpacing/>
              <w:jc w:val="both"/>
              <w:rPr>
                <w:rFonts w:ascii="Times New Roman" w:hAnsi="Times New Roman" w:cs="Times New Roman"/>
                <w:sz w:val="24"/>
                <w:szCs w:val="24"/>
                <w:lang w:val="kk-KZ"/>
              </w:rPr>
            </w:pPr>
            <w:r w:rsidRPr="00B02C5E">
              <w:rPr>
                <w:rFonts w:ascii="Times New Roman" w:eastAsia="Times New Roman" w:hAnsi="Times New Roman" w:cs="Times New Roman"/>
                <w:sz w:val="24"/>
                <w:szCs w:val="24"/>
                <w:lang w:val="kk-KZ"/>
              </w:rPr>
              <w:lastRenderedPageBreak/>
              <w:t>Редакциялық түзету</w:t>
            </w:r>
          </w:p>
        </w:tc>
      </w:tr>
      <w:tr w:rsidR="004D5BC0" w:rsidRPr="00B02C5E" w14:paraId="6D55AF8A" w14:textId="77777777" w:rsidTr="005477A2">
        <w:tc>
          <w:tcPr>
            <w:tcW w:w="5000" w:type="pct"/>
            <w:gridSpan w:val="5"/>
            <w:shd w:val="clear" w:color="auto" w:fill="auto"/>
          </w:tcPr>
          <w:p w14:paraId="68CBCBC8" w14:textId="07C2440E" w:rsidR="004D5BC0" w:rsidRPr="00B02C5E" w:rsidRDefault="004D5BC0" w:rsidP="004D5BC0">
            <w:pPr>
              <w:tabs>
                <w:tab w:val="left" w:pos="1134"/>
              </w:tabs>
              <w:autoSpaceDE w:val="0"/>
              <w:autoSpaceDN w:val="0"/>
              <w:adjustRightInd w:val="0"/>
              <w:contextualSpacing/>
              <w:jc w:val="center"/>
              <w:rPr>
                <w:rFonts w:ascii="Times New Roman" w:eastAsia="Times New Roman" w:hAnsi="Times New Roman" w:cs="Times New Roman"/>
                <w:b/>
                <w:sz w:val="24"/>
                <w:szCs w:val="24"/>
                <w:lang w:val="kk-KZ"/>
              </w:rPr>
            </w:pPr>
            <w:r w:rsidRPr="00B02C5E">
              <w:rPr>
                <w:rFonts w:ascii="Times New Roman" w:hAnsi="Times New Roman" w:cs="Times New Roman"/>
                <w:b/>
                <w:sz w:val="24"/>
                <w:szCs w:val="24"/>
                <w:lang w:val="kk-KZ"/>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қаулысы</w:t>
            </w:r>
          </w:p>
        </w:tc>
      </w:tr>
      <w:tr w:rsidR="004D5BC0" w:rsidRPr="00503A85" w14:paraId="09F24553" w14:textId="77777777" w:rsidTr="00D17E6E">
        <w:tc>
          <w:tcPr>
            <w:tcW w:w="176" w:type="pct"/>
            <w:shd w:val="clear" w:color="auto" w:fill="auto"/>
          </w:tcPr>
          <w:p w14:paraId="25AC2C79"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5932DF71" w14:textId="2ED1F60B"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тақырып</w:t>
            </w:r>
          </w:p>
        </w:tc>
        <w:tc>
          <w:tcPr>
            <w:tcW w:w="1459" w:type="pct"/>
            <w:shd w:val="clear" w:color="auto" w:fill="auto"/>
          </w:tcPr>
          <w:p w14:paraId="0FB2E8D1" w14:textId="19758C76" w:rsidR="004D5BC0" w:rsidRPr="00B02C5E" w:rsidRDefault="004D5BC0" w:rsidP="004D5BC0">
            <w:pPr>
              <w:pStyle w:val="pj"/>
              <w:spacing w:before="0" w:beforeAutospacing="0" w:after="0" w:afterAutospacing="0"/>
              <w:ind w:firstLine="461"/>
              <w:jc w:val="both"/>
              <w:rPr>
                <w:rStyle w:val="s0"/>
                <w:rFonts w:eastAsiaTheme="minorEastAsia"/>
                <w:color w:val="auto"/>
                <w:lang w:val="kk-KZ"/>
              </w:rPr>
            </w:pPr>
            <w:r w:rsidRPr="00B02C5E">
              <w:rPr>
                <w:rFonts w:eastAsiaTheme="minorEastAsia"/>
                <w:color w:val="auto"/>
                <w:lang w:val="kk-KZ"/>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w:t>
            </w:r>
          </w:p>
        </w:tc>
        <w:tc>
          <w:tcPr>
            <w:tcW w:w="1477" w:type="pct"/>
            <w:shd w:val="clear" w:color="auto" w:fill="auto"/>
          </w:tcPr>
          <w:p w14:paraId="5D9A4994" w14:textId="3FCFD150" w:rsidR="004D5BC0" w:rsidRPr="00B02C5E" w:rsidRDefault="004D5BC0" w:rsidP="004D5BC0">
            <w:pPr>
              <w:widowControl w:val="0"/>
              <w:suppressAutoHyphens/>
              <w:ind w:firstLine="461"/>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 xml:space="preserve">«Бірыңғай жинақтаушы зейнетақы қоры және ерікті жинақтаушы зейнетақы қорлары жүзеге асыратын зейнетақы активтерімен, </w:t>
            </w:r>
            <w:r w:rsidRPr="00B02C5E">
              <w:rPr>
                <w:rFonts w:ascii="Times New Roman" w:hAnsi="Times New Roman" w:cs="Times New Roman"/>
                <w:b/>
                <w:sz w:val="24"/>
                <w:szCs w:val="24"/>
                <w:lang w:val="kk-KZ"/>
              </w:rPr>
              <w:t>нысаналы активтермен және нысаналы жинақтармен</w:t>
            </w:r>
            <w:r w:rsidRPr="00B02C5E">
              <w:rPr>
                <w:rFonts w:ascii="Times New Roman" w:hAnsi="Times New Roman" w:cs="Times New Roman"/>
                <w:sz w:val="24"/>
                <w:szCs w:val="24"/>
                <w:lang w:val="kk-KZ"/>
              </w:rPr>
              <w:t xml:space="preserve"> операциялардың бухгалтерлік есебін жүргізу жөніндегі нұсқаулықты бекіту туралы»</w:t>
            </w:r>
          </w:p>
        </w:tc>
        <w:tc>
          <w:tcPr>
            <w:tcW w:w="1446" w:type="pct"/>
            <w:shd w:val="clear" w:color="auto" w:fill="auto"/>
          </w:tcPr>
          <w:p w14:paraId="0305A0B1" w14:textId="2B442554"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«Қазақстан Республикасының кейбір заңнамалық актілеріне Қазақстан Республикасының Ұлттық қорынан балаларға төлем жасау мәселелері бойынша өзгерістер мен толықтырулар енгізу туралы» ҚР Заңының жобасын іске асыру мақсатында.</w:t>
            </w:r>
          </w:p>
        </w:tc>
      </w:tr>
      <w:tr w:rsidR="004D5BC0" w:rsidRPr="00503A85" w14:paraId="510D9E73" w14:textId="77777777" w:rsidTr="00D17E6E">
        <w:tc>
          <w:tcPr>
            <w:tcW w:w="176" w:type="pct"/>
            <w:shd w:val="clear" w:color="auto" w:fill="auto"/>
          </w:tcPr>
          <w:p w14:paraId="3B69B09D"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60A95585" w14:textId="2D34E22B"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1 тармақ</w:t>
            </w:r>
          </w:p>
        </w:tc>
        <w:tc>
          <w:tcPr>
            <w:tcW w:w="1459" w:type="pct"/>
            <w:shd w:val="clear" w:color="auto" w:fill="auto"/>
          </w:tcPr>
          <w:p w14:paraId="5B42AB07" w14:textId="35761D63" w:rsidR="004D5BC0" w:rsidRPr="00B02C5E" w:rsidRDefault="004D5BC0" w:rsidP="004D5BC0">
            <w:pPr>
              <w:pStyle w:val="pj"/>
              <w:ind w:firstLine="461"/>
              <w:jc w:val="both"/>
              <w:rPr>
                <w:rStyle w:val="s0"/>
                <w:color w:val="auto"/>
                <w:lang w:val="kk-KZ"/>
              </w:rPr>
            </w:pPr>
            <w:r w:rsidRPr="00B02C5E">
              <w:rPr>
                <w:rStyle w:val="s0"/>
                <w:color w:val="auto"/>
                <w:lang w:val="kk-KZ"/>
              </w:rPr>
              <w:t>1. Қоса беріліп отырған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 бекітілсін.</w:t>
            </w:r>
          </w:p>
        </w:tc>
        <w:tc>
          <w:tcPr>
            <w:tcW w:w="1477" w:type="pct"/>
            <w:shd w:val="clear" w:color="auto" w:fill="auto"/>
          </w:tcPr>
          <w:p w14:paraId="27A811F9" w14:textId="71E079D1" w:rsidR="004D5BC0" w:rsidRPr="00B02C5E" w:rsidRDefault="004D5BC0" w:rsidP="004D5BC0">
            <w:pPr>
              <w:widowControl w:val="0"/>
              <w:suppressAutoHyphens/>
              <w:ind w:firstLine="461"/>
              <w:jc w:val="both"/>
              <w:rPr>
                <w:rFonts w:ascii="Times New Roman" w:hAnsi="Times New Roman" w:cs="Times New Roman"/>
                <w:sz w:val="24"/>
                <w:szCs w:val="24"/>
                <w:lang w:val="kk-KZ"/>
              </w:rPr>
            </w:pPr>
            <w:r w:rsidRPr="00B02C5E">
              <w:rPr>
                <w:rStyle w:val="s0"/>
                <w:rFonts w:ascii="Times New Roman" w:hAnsi="Times New Roman" w:cs="Times New Roman"/>
                <w:color w:val="auto"/>
                <w:sz w:val="24"/>
                <w:szCs w:val="24"/>
                <w:lang w:val="kk-KZ"/>
              </w:rPr>
              <w:t xml:space="preserve">1. Қоса беріліп отырған Бірыңғай жинақтаушы зейнетақы қоры және ерікті жинақтаушы зейнетақы қорлары жүзеге асыратын зейнетақы активтерімен, </w:t>
            </w:r>
            <w:r w:rsidRPr="00B02C5E">
              <w:rPr>
                <w:rStyle w:val="s0"/>
                <w:rFonts w:ascii="Times New Roman" w:hAnsi="Times New Roman" w:cs="Times New Roman"/>
                <w:b/>
                <w:color w:val="auto"/>
                <w:sz w:val="24"/>
                <w:szCs w:val="24"/>
                <w:lang w:val="kk-KZ"/>
              </w:rPr>
              <w:t>нысаналы активтермен және нысаналы жинақтармен</w:t>
            </w:r>
            <w:r w:rsidRPr="00B02C5E">
              <w:rPr>
                <w:rStyle w:val="s0"/>
                <w:rFonts w:ascii="Times New Roman" w:hAnsi="Times New Roman" w:cs="Times New Roman"/>
                <w:color w:val="auto"/>
                <w:sz w:val="24"/>
                <w:szCs w:val="24"/>
                <w:lang w:val="kk-KZ"/>
              </w:rPr>
              <w:t xml:space="preserve"> операциялардың бухгалтерлік есебін жүргізу жөніндегі нұсқаулық бекітілсін.</w:t>
            </w:r>
          </w:p>
        </w:tc>
        <w:tc>
          <w:tcPr>
            <w:tcW w:w="1446" w:type="pct"/>
            <w:shd w:val="clear" w:color="auto" w:fill="auto"/>
          </w:tcPr>
          <w:p w14:paraId="75C63C8B" w14:textId="50FCFF1B"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«Қазақстан Республикасының кейбір заңнамалық актілеріне Қазақстан Республикасының Ұлттық қорынан балаларға төлем жасау мәселелері бойынша өзгерістер мен толықтырулар енгізу туралы» ҚР Заңының жобасын іске асыру мақсатында.</w:t>
            </w:r>
          </w:p>
        </w:tc>
      </w:tr>
      <w:tr w:rsidR="004D5BC0" w:rsidRPr="00503A85" w14:paraId="6E174C4C" w14:textId="77777777" w:rsidTr="00D17E6E">
        <w:tc>
          <w:tcPr>
            <w:tcW w:w="176" w:type="pct"/>
            <w:shd w:val="clear" w:color="auto" w:fill="auto"/>
          </w:tcPr>
          <w:p w14:paraId="14FDE07C"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6A99AB98" w14:textId="78C1B87B"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тақырып</w:t>
            </w:r>
          </w:p>
        </w:tc>
        <w:tc>
          <w:tcPr>
            <w:tcW w:w="1459" w:type="pct"/>
            <w:shd w:val="clear" w:color="auto" w:fill="auto"/>
          </w:tcPr>
          <w:p w14:paraId="2458C90D" w14:textId="0318F49F" w:rsidR="004D5BC0" w:rsidRPr="00B02C5E" w:rsidRDefault="004D5BC0" w:rsidP="004D5BC0">
            <w:pPr>
              <w:pStyle w:val="pc"/>
              <w:ind w:firstLine="461"/>
              <w:jc w:val="both"/>
              <w:rPr>
                <w:rStyle w:val="s0"/>
                <w:rFonts w:eastAsiaTheme="minorEastAsia"/>
                <w:color w:val="auto"/>
                <w:lang w:val="kk-KZ"/>
              </w:rPr>
            </w:pPr>
            <w:r w:rsidRPr="00B02C5E">
              <w:rPr>
                <w:rStyle w:val="s1"/>
                <w:rFonts w:eastAsiaTheme="minorEastAsia"/>
                <w:color w:val="auto"/>
                <w:lang w:val="kk-KZ"/>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w:t>
            </w:r>
          </w:p>
        </w:tc>
        <w:tc>
          <w:tcPr>
            <w:tcW w:w="1477" w:type="pct"/>
            <w:shd w:val="clear" w:color="auto" w:fill="auto"/>
          </w:tcPr>
          <w:p w14:paraId="7D25C199" w14:textId="088C528B" w:rsidR="004D5BC0" w:rsidRPr="00B02C5E" w:rsidRDefault="004D5BC0" w:rsidP="004D5BC0">
            <w:pPr>
              <w:widowControl w:val="0"/>
              <w:suppressAutoHyphens/>
              <w:ind w:firstLine="461"/>
              <w:jc w:val="both"/>
              <w:rPr>
                <w:rFonts w:ascii="Times New Roman" w:hAnsi="Times New Roman" w:cs="Times New Roman"/>
                <w:sz w:val="24"/>
                <w:szCs w:val="24"/>
                <w:lang w:val="kk-KZ"/>
              </w:rPr>
            </w:pPr>
            <w:r w:rsidRPr="00B02C5E">
              <w:rPr>
                <w:rStyle w:val="s1"/>
                <w:rFonts w:ascii="Times New Roman" w:hAnsi="Times New Roman" w:cs="Times New Roman"/>
                <w:color w:val="auto"/>
                <w:sz w:val="24"/>
                <w:szCs w:val="24"/>
                <w:lang w:val="kk-KZ"/>
              </w:rPr>
              <w:t xml:space="preserve">Бірыңғай жинақтаушы зейнетақы қоры және ерікті жинақтаушы зейнетақы қорлары жүзеге асыратын зейнетақы активтерімен, </w:t>
            </w:r>
            <w:r w:rsidRPr="00B02C5E">
              <w:rPr>
                <w:rStyle w:val="s1"/>
                <w:rFonts w:ascii="Times New Roman" w:hAnsi="Times New Roman" w:cs="Times New Roman"/>
                <w:b/>
                <w:color w:val="auto"/>
                <w:sz w:val="24"/>
                <w:szCs w:val="24"/>
                <w:lang w:val="kk-KZ"/>
              </w:rPr>
              <w:t>нысаналы активтермен және нысаналы жинақтармен</w:t>
            </w:r>
            <w:r w:rsidRPr="00B02C5E">
              <w:rPr>
                <w:rStyle w:val="s1"/>
                <w:rFonts w:ascii="Times New Roman" w:hAnsi="Times New Roman" w:cs="Times New Roman"/>
                <w:color w:val="auto"/>
                <w:sz w:val="24"/>
                <w:szCs w:val="24"/>
                <w:lang w:val="kk-KZ"/>
              </w:rPr>
              <w:t xml:space="preserve"> операциялардың бухгалтерлік есебін </w:t>
            </w:r>
            <w:r w:rsidRPr="00B02C5E">
              <w:rPr>
                <w:rStyle w:val="s1"/>
                <w:rFonts w:ascii="Times New Roman" w:hAnsi="Times New Roman" w:cs="Times New Roman"/>
                <w:color w:val="auto"/>
                <w:sz w:val="24"/>
                <w:szCs w:val="24"/>
                <w:lang w:val="kk-KZ"/>
              </w:rPr>
              <w:lastRenderedPageBreak/>
              <w:t>жүргізу жөніндегі нұсқаулық</w:t>
            </w:r>
          </w:p>
        </w:tc>
        <w:tc>
          <w:tcPr>
            <w:tcW w:w="1446" w:type="pct"/>
            <w:shd w:val="clear" w:color="auto" w:fill="auto"/>
          </w:tcPr>
          <w:p w14:paraId="2C810E88" w14:textId="09938A58"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lastRenderedPageBreak/>
              <w:t xml:space="preserve">«Қазақстан Республикасының кейбір заңнамалық актілеріне Қазақстан Республикасының Ұлттық қорынан балаларға төлем жасау мәселелері бойынша өзгерістер мен толықтырулар енгізу туралы» ҚР </w:t>
            </w:r>
            <w:r w:rsidRPr="00B02C5E">
              <w:rPr>
                <w:rFonts w:ascii="Times New Roman" w:hAnsi="Times New Roman" w:cs="Times New Roman"/>
                <w:sz w:val="24"/>
                <w:szCs w:val="24"/>
                <w:lang w:val="kk-KZ"/>
              </w:rPr>
              <w:lastRenderedPageBreak/>
              <w:t>Заңының жобасын іске асыру мақсатында.</w:t>
            </w:r>
          </w:p>
        </w:tc>
      </w:tr>
      <w:tr w:rsidR="004D5BC0" w:rsidRPr="00503A85" w14:paraId="30FA20B0" w14:textId="77777777" w:rsidTr="00D17E6E">
        <w:tc>
          <w:tcPr>
            <w:tcW w:w="176" w:type="pct"/>
            <w:shd w:val="clear" w:color="auto" w:fill="auto"/>
          </w:tcPr>
          <w:p w14:paraId="5D1B1D55"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7441325F" w14:textId="7FA26226"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1 тармақ</w:t>
            </w:r>
          </w:p>
        </w:tc>
        <w:tc>
          <w:tcPr>
            <w:tcW w:w="1459" w:type="pct"/>
            <w:shd w:val="clear" w:color="auto" w:fill="auto"/>
          </w:tcPr>
          <w:p w14:paraId="04366751" w14:textId="15089612" w:rsidR="004D5BC0" w:rsidRPr="00B02C5E" w:rsidRDefault="004D5BC0" w:rsidP="004D5BC0">
            <w:pPr>
              <w:pStyle w:val="pj"/>
              <w:ind w:firstLine="461"/>
              <w:jc w:val="both"/>
              <w:rPr>
                <w:rStyle w:val="s0"/>
                <w:color w:val="auto"/>
                <w:lang w:val="kk-KZ"/>
              </w:rPr>
            </w:pPr>
            <w:r w:rsidRPr="00B02C5E">
              <w:rPr>
                <w:rStyle w:val="s0"/>
                <w:color w:val="auto"/>
                <w:lang w:val="kk-KZ"/>
              </w:rPr>
              <w:t>1. Осы Нұсқаулық «Қазақстан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1) тармақшасына, Қазақстан Республикасының Ұлттық Банкі Басқармасының «Зейнетақы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(Нормативтік құқықтық актілерді мемлекеттік тіркеу тізілімінде № 8765 тіркелген) бекітілген «Зейнетақы активтері бойынша операциялар туралы ақпаратты есепке алу және жария ету» қаржылық есептілік стандартына (бұдан әрі - Стандарт), халықаралық қаржылық есептілік стандарттарына сәйкес әзірленді және бірыңғай жинақтаушы зейнетақы қоры және ерікті жинақтаушы зейнетақы қорлары (бұдан әрі - Қор) жүзеге асыратын зейнетақы активтерімен операциялардың бухгалтерлік есебін жүргізуді нақтылайды.</w:t>
            </w:r>
          </w:p>
        </w:tc>
        <w:tc>
          <w:tcPr>
            <w:tcW w:w="1477" w:type="pct"/>
            <w:shd w:val="clear" w:color="auto" w:fill="auto"/>
          </w:tcPr>
          <w:p w14:paraId="36264B32" w14:textId="0B96A5F9" w:rsidR="004D5BC0" w:rsidRPr="00B02C5E" w:rsidRDefault="004D5BC0" w:rsidP="004D5BC0">
            <w:pPr>
              <w:widowControl w:val="0"/>
              <w:suppressAutoHyphens/>
              <w:ind w:firstLine="461"/>
              <w:jc w:val="both"/>
              <w:rPr>
                <w:rFonts w:ascii="Times New Roman" w:hAnsi="Times New Roman" w:cs="Times New Roman"/>
                <w:sz w:val="24"/>
                <w:szCs w:val="24"/>
                <w:lang w:val="kk-KZ"/>
              </w:rPr>
            </w:pPr>
            <w:r w:rsidRPr="00B02C5E">
              <w:rPr>
                <w:rStyle w:val="s0"/>
                <w:rFonts w:ascii="Times New Roman" w:hAnsi="Times New Roman" w:cs="Times New Roman"/>
                <w:color w:val="auto"/>
                <w:sz w:val="24"/>
                <w:szCs w:val="24"/>
                <w:lang w:val="kk-KZ"/>
              </w:rPr>
              <w:t xml:space="preserve">1. Осы Нұсқаулық «Қазақстан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1) тармақшасына,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қаулысымен (Нормативтік құқықтық актілерді мемлекеттік тіркеу тізілімінде № 8765 болып тіркелген) бекітілген «Зейнетақы активтері, </w:t>
            </w:r>
            <w:r w:rsidRPr="00B02C5E">
              <w:rPr>
                <w:rStyle w:val="s0"/>
                <w:rFonts w:ascii="Times New Roman" w:hAnsi="Times New Roman" w:cs="Times New Roman"/>
                <w:b/>
                <w:color w:val="auto"/>
                <w:sz w:val="24"/>
                <w:szCs w:val="24"/>
                <w:lang w:val="kk-KZ"/>
              </w:rPr>
              <w:t>нысаналы активтер және нысаналы жинақтар</w:t>
            </w:r>
            <w:r w:rsidRPr="00B02C5E">
              <w:rPr>
                <w:rStyle w:val="s0"/>
                <w:rFonts w:ascii="Times New Roman" w:hAnsi="Times New Roman" w:cs="Times New Roman"/>
                <w:color w:val="auto"/>
                <w:sz w:val="24"/>
                <w:szCs w:val="24"/>
                <w:lang w:val="kk-KZ"/>
              </w:rPr>
              <w:t xml:space="preserve"> бойынша операциялар туралы ақпаратты есепке алу және жария ету» қаржылық есептілік стандартына (бұдан әрі – Стандарт), халықаралық қаржылық есептілік стандарттарына сәйкес әзірленді және бірыңғай жинақтаушы зейнетақы қоры және ерікті жинақтаушы зейнетақы қорлары (бұдан әрі – Қор) жүзеге асыратын зейнетақы активтерімен операциялардың бухгалтерлік есебін жүргізуді нақтылайды.</w:t>
            </w:r>
          </w:p>
        </w:tc>
        <w:tc>
          <w:tcPr>
            <w:tcW w:w="1446" w:type="pct"/>
            <w:shd w:val="clear" w:color="auto" w:fill="auto"/>
          </w:tcPr>
          <w:p w14:paraId="761F7C8D" w14:textId="1D50DC54"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«Қазақстан Республикасының кейбір заңнамалық актілеріне Қазақстан Республикасының Ұлттық қорынан балаларға төлем жасау мәселелері бойынша өзгерістер мен толықтырулар енгізу туралы» ҚР Заңының жобасын іске асыру мақсатында.</w:t>
            </w:r>
          </w:p>
        </w:tc>
      </w:tr>
      <w:tr w:rsidR="004D5BC0" w:rsidRPr="00503A85" w14:paraId="1CB1DA57" w14:textId="77777777" w:rsidTr="00D17E6E">
        <w:tc>
          <w:tcPr>
            <w:tcW w:w="176" w:type="pct"/>
            <w:shd w:val="clear" w:color="auto" w:fill="auto"/>
          </w:tcPr>
          <w:p w14:paraId="7BCE1767"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2C64BC89" w14:textId="7C55CA8D" w:rsidR="004D5BC0" w:rsidRPr="00B02C5E" w:rsidRDefault="004D5BC0" w:rsidP="004D5BC0">
            <w:pPr>
              <w:ind w:firstLine="5"/>
              <w:jc w:val="both"/>
              <w:rPr>
                <w:rStyle w:val="s0"/>
                <w:rFonts w:ascii="Times New Roman" w:hAnsi="Times New Roman" w:cs="Times New Roman"/>
                <w:color w:val="auto"/>
                <w:sz w:val="24"/>
                <w:szCs w:val="24"/>
                <w:lang w:val="kk-KZ"/>
              </w:rPr>
            </w:pPr>
            <w:r>
              <w:rPr>
                <w:rStyle w:val="s0"/>
                <w:rFonts w:ascii="Times New Roman" w:hAnsi="Times New Roman" w:cs="Times New Roman"/>
                <w:color w:val="auto"/>
                <w:sz w:val="24"/>
                <w:szCs w:val="24"/>
                <w:lang w:val="kk-KZ"/>
              </w:rPr>
              <w:t>2-1-тармақ</w:t>
            </w:r>
          </w:p>
        </w:tc>
        <w:tc>
          <w:tcPr>
            <w:tcW w:w="1459" w:type="pct"/>
            <w:shd w:val="clear" w:color="auto" w:fill="auto"/>
          </w:tcPr>
          <w:p w14:paraId="2FA19FD3" w14:textId="2A45EE45" w:rsidR="004D5BC0" w:rsidRPr="00B02C5E" w:rsidRDefault="004D5BC0" w:rsidP="004D5BC0">
            <w:pPr>
              <w:pStyle w:val="pj"/>
              <w:ind w:firstLine="461"/>
              <w:jc w:val="both"/>
              <w:rPr>
                <w:rStyle w:val="s0"/>
                <w:color w:val="auto"/>
                <w:lang w:val="kk-KZ"/>
              </w:rPr>
            </w:pPr>
            <w:r w:rsidRPr="004D5BC0">
              <w:rPr>
                <w:rStyle w:val="s0"/>
                <w:color w:val="auto"/>
                <w:lang w:val="kk-KZ"/>
              </w:rPr>
              <w:t xml:space="preserve">2-1. Осы Нұсқаулықтың мақсаттары үшін активтің әділ құны «Зейнетақы активтерін есепке алуды және бағалауды жүзеге асыру </w:t>
            </w:r>
            <w:r w:rsidRPr="004D5BC0">
              <w:rPr>
                <w:rStyle w:val="s0"/>
                <w:color w:val="auto"/>
                <w:lang w:val="kk-KZ"/>
              </w:rPr>
              <w:lastRenderedPageBreak/>
              <w:t>қағидаларын бекіту туралы» Қазақстан Республикасының Ұлттық Банкі Басқармасының 2014 жылғы 26 ақпандағы № 24 қаулысына (Нормативтік құқықтық актілерді мемлекеттік тіркеу тізілімінде № 9274 тіркелген) сәйкес айқындалады.</w:t>
            </w:r>
          </w:p>
        </w:tc>
        <w:tc>
          <w:tcPr>
            <w:tcW w:w="1477" w:type="pct"/>
            <w:shd w:val="clear" w:color="auto" w:fill="auto"/>
          </w:tcPr>
          <w:p w14:paraId="667D2323" w14:textId="5C8F8686" w:rsidR="004D5BC0" w:rsidRPr="00B02C5E" w:rsidRDefault="004D5BC0" w:rsidP="004D5BC0">
            <w:pPr>
              <w:widowControl w:val="0"/>
              <w:suppressAutoHyphens/>
              <w:ind w:firstLine="461"/>
              <w:jc w:val="both"/>
              <w:rPr>
                <w:rStyle w:val="s0"/>
                <w:rFonts w:ascii="Times New Roman" w:hAnsi="Times New Roman" w:cs="Times New Roman"/>
                <w:color w:val="auto"/>
                <w:sz w:val="24"/>
                <w:szCs w:val="24"/>
                <w:lang w:val="kk-KZ"/>
              </w:rPr>
            </w:pPr>
            <w:r w:rsidRPr="004D5BC0">
              <w:rPr>
                <w:rStyle w:val="s0"/>
                <w:rFonts w:ascii="Times New Roman" w:hAnsi="Times New Roman" w:cs="Times New Roman"/>
                <w:color w:val="auto"/>
                <w:sz w:val="24"/>
                <w:szCs w:val="24"/>
                <w:lang w:val="kk-KZ"/>
              </w:rPr>
              <w:lastRenderedPageBreak/>
              <w:t xml:space="preserve">2-1. Осы Нұсқаулықтың мақсаттары үшін активтің әділ құны «Зейнетақы активтерін есепке алу мен бағалауды жүзеге асыру қағидаларын бекіту </w:t>
            </w:r>
            <w:r w:rsidRPr="004D5BC0">
              <w:rPr>
                <w:rStyle w:val="s0"/>
                <w:rFonts w:ascii="Times New Roman" w:hAnsi="Times New Roman" w:cs="Times New Roman"/>
                <w:color w:val="auto"/>
                <w:sz w:val="24"/>
                <w:szCs w:val="24"/>
                <w:lang w:val="kk-KZ"/>
              </w:rPr>
              <w:lastRenderedPageBreak/>
              <w:t xml:space="preserve">туралы» </w:t>
            </w:r>
            <w:r w:rsidRPr="004D5BC0">
              <w:rPr>
                <w:rStyle w:val="s0"/>
                <w:rFonts w:ascii="Times New Roman" w:hAnsi="Times New Roman" w:cs="Times New Roman"/>
                <w:b/>
                <w:color w:val="auto"/>
                <w:sz w:val="24"/>
                <w:szCs w:val="24"/>
                <w:lang w:val="kk-KZ"/>
              </w:rPr>
              <w:t>Қазақстан Республикасы Қаржы нарығын реттеу және дамыту агенттігі Басқармасының 2023 жылғы 26 маусымдағы № 58 қаулысына (Нормативтік құқықтық актілерді мемлекеттік тіркеу тізілімінде № 32997 тіркелген)</w:t>
            </w:r>
            <w:r w:rsidRPr="004D5BC0">
              <w:rPr>
                <w:rStyle w:val="s0"/>
                <w:rFonts w:ascii="Times New Roman" w:hAnsi="Times New Roman" w:cs="Times New Roman"/>
                <w:color w:val="auto"/>
                <w:sz w:val="24"/>
                <w:szCs w:val="24"/>
                <w:lang w:val="kk-KZ"/>
              </w:rPr>
              <w:t xml:space="preserve"> сәйкес айқындалады.</w:t>
            </w:r>
          </w:p>
        </w:tc>
        <w:tc>
          <w:tcPr>
            <w:tcW w:w="1446" w:type="pct"/>
            <w:shd w:val="clear" w:color="auto" w:fill="auto"/>
          </w:tcPr>
          <w:p w14:paraId="69B9EC79" w14:textId="6B72ADD7" w:rsidR="004D5BC0" w:rsidRPr="00B02C5E" w:rsidRDefault="004D5BC0" w:rsidP="004D5BC0">
            <w:pPr>
              <w:tabs>
                <w:tab w:val="left" w:pos="1134"/>
              </w:tabs>
              <w:autoSpaceDE w:val="0"/>
              <w:autoSpaceDN w:val="0"/>
              <w:adjustRightInd w:val="0"/>
              <w:ind w:firstLine="461"/>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CB2272">
              <w:rPr>
                <w:rFonts w:ascii="Times New Roman" w:hAnsi="Times New Roman" w:cs="Times New Roman"/>
                <w:sz w:val="24"/>
                <w:szCs w:val="24"/>
                <w:lang w:val="kk-KZ"/>
              </w:rPr>
              <w:t>Зейнетақы активтерін есепке алу мен бағалауды жүзеге асыру қағидаларын бекіту туралы</w:t>
            </w:r>
            <w:r>
              <w:rPr>
                <w:rFonts w:ascii="Times New Roman" w:hAnsi="Times New Roman" w:cs="Times New Roman"/>
                <w:sz w:val="24"/>
                <w:szCs w:val="24"/>
                <w:lang w:val="kk-KZ"/>
              </w:rPr>
              <w:t xml:space="preserve">» </w:t>
            </w:r>
            <w:r w:rsidRPr="00CB2272">
              <w:rPr>
                <w:rFonts w:ascii="Times New Roman" w:hAnsi="Times New Roman" w:cs="Times New Roman"/>
                <w:sz w:val="24"/>
                <w:szCs w:val="24"/>
                <w:lang w:val="kk-KZ"/>
              </w:rPr>
              <w:t xml:space="preserve">Қазақстан Республикасының Ұлттық Банкі </w:t>
            </w:r>
            <w:r w:rsidRPr="00CB2272">
              <w:rPr>
                <w:rFonts w:ascii="Times New Roman" w:hAnsi="Times New Roman" w:cs="Times New Roman"/>
                <w:sz w:val="24"/>
                <w:szCs w:val="24"/>
                <w:lang w:val="kk-KZ"/>
              </w:rPr>
              <w:lastRenderedPageBreak/>
              <w:t xml:space="preserve">Басқармасының 2014 жылғы 26 ақпандағы № 24 қаулысының жоғалуына және </w:t>
            </w:r>
            <w:r>
              <w:rPr>
                <w:rFonts w:ascii="Times New Roman" w:hAnsi="Times New Roman" w:cs="Times New Roman"/>
                <w:sz w:val="24"/>
                <w:szCs w:val="24"/>
                <w:lang w:val="kk-KZ"/>
              </w:rPr>
              <w:t>«</w:t>
            </w:r>
            <w:r w:rsidRPr="00CB2272">
              <w:rPr>
                <w:rFonts w:ascii="Times New Roman" w:hAnsi="Times New Roman" w:cs="Times New Roman"/>
                <w:sz w:val="24"/>
                <w:szCs w:val="24"/>
                <w:lang w:val="kk-KZ"/>
              </w:rPr>
              <w:t>Зейнетақы активтерін есепке алу мен бағалауды жүзеге асыру қағидаларын бекіту туралы</w:t>
            </w:r>
            <w:r>
              <w:rPr>
                <w:rFonts w:ascii="Times New Roman" w:hAnsi="Times New Roman" w:cs="Times New Roman"/>
                <w:sz w:val="24"/>
                <w:szCs w:val="24"/>
                <w:lang w:val="kk-KZ"/>
              </w:rPr>
              <w:t xml:space="preserve">» </w:t>
            </w:r>
            <w:r w:rsidRPr="00CB2272">
              <w:rPr>
                <w:rFonts w:ascii="Times New Roman" w:hAnsi="Times New Roman" w:cs="Times New Roman"/>
                <w:sz w:val="24"/>
                <w:szCs w:val="24"/>
                <w:lang w:val="kk-KZ"/>
              </w:rPr>
              <w:t>Қазақстан Республикасы Қаржы нарығын реттеу және дамыту агенттігі Басқармасының 2023 жылғы 26 маусымдағы № 58 қаулысының бекітілуіне байланысты</w:t>
            </w:r>
          </w:p>
        </w:tc>
      </w:tr>
      <w:tr w:rsidR="004D5BC0" w:rsidRPr="00503A85" w14:paraId="65934FFF" w14:textId="77777777" w:rsidTr="00D17E6E">
        <w:tc>
          <w:tcPr>
            <w:tcW w:w="176" w:type="pct"/>
            <w:shd w:val="clear" w:color="auto" w:fill="auto"/>
          </w:tcPr>
          <w:p w14:paraId="1790ECA2"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2DD2CFA8" w14:textId="2F6BAC20"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3 тармақ</w:t>
            </w:r>
          </w:p>
        </w:tc>
        <w:tc>
          <w:tcPr>
            <w:tcW w:w="1459" w:type="pct"/>
            <w:shd w:val="clear" w:color="auto" w:fill="auto"/>
          </w:tcPr>
          <w:p w14:paraId="0B751A7B" w14:textId="0E68E5A9" w:rsidR="004D5BC0" w:rsidRPr="00B02C5E" w:rsidRDefault="004D5BC0" w:rsidP="004D5BC0">
            <w:pPr>
              <w:pStyle w:val="pj"/>
              <w:ind w:firstLine="461"/>
              <w:jc w:val="both"/>
              <w:rPr>
                <w:rStyle w:val="s0"/>
                <w:color w:val="auto"/>
                <w:lang w:val="kk-KZ"/>
              </w:rPr>
            </w:pPr>
            <w:r w:rsidRPr="00B02C5E">
              <w:rPr>
                <w:rStyle w:val="s0"/>
                <w:color w:val="auto"/>
                <w:lang w:val="kk-KZ"/>
              </w:rPr>
              <w:t xml:space="preserve">3. Осы Нұсқаулықта </w:t>
            </w:r>
            <w:r w:rsidRPr="00B02C5E">
              <w:rPr>
                <w:rStyle w:val="s0"/>
                <w:b/>
                <w:color w:val="auto"/>
                <w:lang w:val="kk-KZ"/>
              </w:rPr>
              <w:t>«Қазақстан Республикасында зейнетақымен қамсыздандыру туралы»</w:t>
            </w:r>
            <w:r w:rsidRPr="00B02C5E">
              <w:rPr>
                <w:rStyle w:val="s0"/>
                <w:color w:val="auto"/>
                <w:lang w:val="kk-KZ"/>
              </w:rPr>
              <w:t>, «Бухгалтерлік есеп және қаржылық есептілік туралы» Қазақстан Республикасының заңдарында және халықаралық қаржылық есептілік стандарттарында көзделген ұғымдар пайдаланылады.</w:t>
            </w:r>
          </w:p>
        </w:tc>
        <w:tc>
          <w:tcPr>
            <w:tcW w:w="1477" w:type="pct"/>
            <w:shd w:val="clear" w:color="auto" w:fill="auto"/>
          </w:tcPr>
          <w:p w14:paraId="268587DF" w14:textId="42E2EFEF" w:rsidR="004D5BC0" w:rsidRPr="00B02C5E" w:rsidRDefault="004D5BC0" w:rsidP="004D5BC0">
            <w:pPr>
              <w:widowControl w:val="0"/>
              <w:suppressAutoHyphens/>
              <w:ind w:firstLine="461"/>
              <w:jc w:val="both"/>
              <w:rPr>
                <w:rFonts w:ascii="Times New Roman" w:hAnsi="Times New Roman" w:cs="Times New Roman"/>
                <w:sz w:val="24"/>
                <w:szCs w:val="24"/>
                <w:lang w:val="kk-KZ"/>
              </w:rPr>
            </w:pPr>
            <w:r w:rsidRPr="00B02C5E">
              <w:rPr>
                <w:rStyle w:val="s0"/>
                <w:rFonts w:ascii="Times New Roman" w:hAnsi="Times New Roman" w:cs="Times New Roman"/>
                <w:color w:val="auto"/>
                <w:sz w:val="24"/>
                <w:szCs w:val="24"/>
                <w:lang w:val="kk-KZ"/>
              </w:rPr>
              <w:t xml:space="preserve">3. Осы Нұсқаулықта </w:t>
            </w:r>
            <w:r w:rsidRPr="00B02C5E">
              <w:rPr>
                <w:rStyle w:val="s0"/>
                <w:rFonts w:ascii="Times New Roman" w:hAnsi="Times New Roman" w:cs="Times New Roman"/>
                <w:b/>
                <w:color w:val="auto"/>
                <w:sz w:val="24"/>
                <w:szCs w:val="24"/>
                <w:lang w:val="kk-KZ"/>
              </w:rPr>
              <w:t>Қазақстан Республикасының Әлеуметтік кодексінде</w:t>
            </w:r>
            <w:r w:rsidRPr="00B02C5E">
              <w:rPr>
                <w:rStyle w:val="s0"/>
                <w:rFonts w:ascii="Times New Roman" w:hAnsi="Times New Roman" w:cs="Times New Roman"/>
                <w:color w:val="auto"/>
                <w:sz w:val="24"/>
                <w:szCs w:val="24"/>
                <w:lang w:val="kk-KZ"/>
              </w:rPr>
              <w:t>, «Бухгалтерлік есеп және қаржылық есептілік туралы» Қазақстан Республикасының Заңында және халықаралық қаржылық есептілік стандарттарында көзделген ұғымдар пайдаланылады.</w:t>
            </w:r>
          </w:p>
        </w:tc>
        <w:tc>
          <w:tcPr>
            <w:tcW w:w="1446" w:type="pct"/>
            <w:shd w:val="clear" w:color="auto" w:fill="auto"/>
          </w:tcPr>
          <w:p w14:paraId="6BBA4FC6" w14:textId="21B12A03"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Style w:val="s0"/>
                <w:rFonts w:ascii="Times New Roman" w:hAnsi="Times New Roman" w:cs="Times New Roman"/>
                <w:color w:val="auto"/>
                <w:sz w:val="24"/>
                <w:szCs w:val="24"/>
                <w:lang w:val="kk-KZ"/>
              </w:rPr>
              <w:t>«Қазақстан Республикасында зейнетақымен қамсыздандыру туралы» ҚР Заңы «Қазақстан Республикасының әлеуметтік кодексі» 2023 жылғы 20 сәуірдегі № 224-VII ҚР Кодексіне (2023 жылғы 1 шілдеден бастап қолданысқа енгізіледі) сәйкес күшін жояды</w:t>
            </w:r>
          </w:p>
        </w:tc>
      </w:tr>
      <w:tr w:rsidR="004D5BC0" w:rsidRPr="00503A85" w14:paraId="5C9C74DF" w14:textId="77777777" w:rsidTr="00D17E6E">
        <w:tc>
          <w:tcPr>
            <w:tcW w:w="176" w:type="pct"/>
            <w:shd w:val="clear" w:color="auto" w:fill="auto"/>
          </w:tcPr>
          <w:p w14:paraId="0298ADF5"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36562FD9" w14:textId="03C54CF8"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8-2 тармақ</w:t>
            </w:r>
          </w:p>
        </w:tc>
        <w:tc>
          <w:tcPr>
            <w:tcW w:w="1459" w:type="pct"/>
            <w:shd w:val="clear" w:color="auto" w:fill="auto"/>
          </w:tcPr>
          <w:p w14:paraId="2376793E" w14:textId="7811E604" w:rsidR="004D5BC0" w:rsidRPr="00B02C5E" w:rsidRDefault="004D5BC0" w:rsidP="004D5BC0">
            <w:pPr>
              <w:pStyle w:val="pj"/>
              <w:spacing w:before="0" w:beforeAutospacing="0" w:after="0" w:afterAutospacing="0"/>
              <w:ind w:firstLine="461"/>
              <w:jc w:val="both"/>
              <w:rPr>
                <w:rStyle w:val="s0"/>
                <w:rFonts w:eastAsiaTheme="minorEastAsia"/>
                <w:color w:val="auto"/>
                <w:lang w:val="kk-KZ"/>
              </w:rPr>
            </w:pPr>
            <w:r w:rsidRPr="00B02C5E">
              <w:rPr>
                <w:rStyle w:val="s0"/>
                <w:rFonts w:eastAsiaTheme="minorEastAsia"/>
                <w:color w:val="auto"/>
                <w:lang w:val="kk-KZ"/>
              </w:rPr>
              <w:t>Жоқ</w:t>
            </w:r>
          </w:p>
        </w:tc>
        <w:tc>
          <w:tcPr>
            <w:tcW w:w="1477" w:type="pct"/>
            <w:shd w:val="clear" w:color="auto" w:fill="auto"/>
          </w:tcPr>
          <w:p w14:paraId="30B061A4" w14:textId="16B70C5E" w:rsidR="004D5BC0" w:rsidRPr="00B02C5E" w:rsidRDefault="004D5BC0" w:rsidP="004D5BC0">
            <w:pPr>
              <w:widowControl w:val="0"/>
              <w:ind w:firstLine="461"/>
              <w:jc w:val="both"/>
              <w:rPr>
                <w:rStyle w:val="s0"/>
                <w:rFonts w:ascii="Times New Roman" w:hAnsi="Times New Roman" w:cs="Times New Roman"/>
                <w:b/>
                <w:color w:val="auto"/>
                <w:sz w:val="24"/>
                <w:szCs w:val="24"/>
                <w:lang w:val="kk-KZ"/>
              </w:rPr>
            </w:pPr>
            <w:r w:rsidRPr="00B02C5E">
              <w:rPr>
                <w:rStyle w:val="s0"/>
                <w:rFonts w:ascii="Times New Roman" w:hAnsi="Times New Roman" w:cs="Times New Roman"/>
                <w:b/>
                <w:color w:val="auto"/>
                <w:sz w:val="24"/>
                <w:szCs w:val="24"/>
                <w:lang w:val="kk-KZ"/>
              </w:rPr>
              <w:t>8-2. Еуразиялық экономикалық одаққа мүше мемлекеттер еңбекшілерінің (отбасы мүшелерінің) зейнетақылары мен зейнетақы жинақтарын жеткізуді жүзеге асыру кезінде мынадай бухгалтерлік жазбалар жүзеге асырылады:</w:t>
            </w:r>
          </w:p>
          <w:p w14:paraId="799EAE89" w14:textId="3FBE1E34" w:rsidR="004D5BC0" w:rsidRPr="00B02C5E" w:rsidRDefault="004D5BC0" w:rsidP="004D5BC0">
            <w:pPr>
              <w:pStyle w:val="a4"/>
              <w:widowControl w:val="0"/>
              <w:numPr>
                <w:ilvl w:val="0"/>
                <w:numId w:val="12"/>
              </w:numPr>
              <w:ind w:left="0" w:firstLine="461"/>
              <w:jc w:val="both"/>
              <w:rPr>
                <w:rStyle w:val="s0"/>
                <w:rFonts w:ascii="Times New Roman" w:hAnsi="Times New Roman" w:cs="Times New Roman"/>
                <w:b/>
                <w:color w:val="auto"/>
                <w:sz w:val="24"/>
                <w:szCs w:val="24"/>
                <w:lang w:val="kk-KZ"/>
              </w:rPr>
            </w:pPr>
            <w:r w:rsidRPr="00B02C5E">
              <w:rPr>
                <w:rStyle w:val="s0"/>
                <w:rFonts w:ascii="Times New Roman" w:hAnsi="Times New Roman" w:cs="Times New Roman"/>
                <w:b/>
                <w:color w:val="auto"/>
                <w:sz w:val="24"/>
                <w:szCs w:val="24"/>
                <w:lang w:val="kk-KZ"/>
              </w:rPr>
              <w:t xml:space="preserve"> Еуразиялық экономикалық одаққа мүше мемлекеттер еңбекшілерінің (отбасы мүшелерінің) алынған зейнетақы және зейнетақы жинақтарының сомасына кейіннен Қазақстан Республикасының аумағына жеткізу үшін мынадай бухгалтерлік жазба жүзеге асырылады:</w:t>
            </w:r>
          </w:p>
          <w:p w14:paraId="579AB56E" w14:textId="77777777" w:rsidR="004D5BC0" w:rsidRPr="00B02C5E" w:rsidRDefault="004D5BC0" w:rsidP="004D5BC0">
            <w:pPr>
              <w:widowControl w:val="0"/>
              <w:jc w:val="both"/>
              <w:rPr>
                <w:rStyle w:val="s0"/>
                <w:rFonts w:ascii="Times New Roman" w:hAnsi="Times New Roman" w:cs="Times New Roman"/>
                <w:b/>
                <w:color w:val="auto"/>
                <w:sz w:val="24"/>
                <w:szCs w:val="24"/>
                <w:lang w:val="kk-KZ"/>
              </w:rPr>
            </w:pPr>
            <w:r w:rsidRPr="00B02C5E">
              <w:rPr>
                <w:rStyle w:val="s0"/>
                <w:rFonts w:ascii="Times New Roman" w:hAnsi="Times New Roman" w:cs="Times New Roman"/>
                <w:b/>
                <w:color w:val="auto"/>
                <w:sz w:val="24"/>
                <w:szCs w:val="24"/>
                <w:lang w:val="kk-KZ"/>
              </w:rPr>
              <w:t xml:space="preserve">Дт </w:t>
            </w:r>
            <w:r w:rsidRPr="00B02C5E">
              <w:rPr>
                <w:rStyle w:val="s0"/>
                <w:rFonts w:ascii="Times New Roman" w:hAnsi="Times New Roman" w:cs="Times New Roman"/>
                <w:b/>
                <w:color w:val="auto"/>
                <w:sz w:val="24"/>
                <w:szCs w:val="24"/>
                <w:lang w:val="kk-KZ"/>
              </w:rPr>
              <w:tab/>
              <w:t>1030 00</w:t>
            </w:r>
            <w:r w:rsidRPr="00B02C5E">
              <w:rPr>
                <w:rStyle w:val="s0"/>
                <w:rFonts w:ascii="Times New Roman" w:hAnsi="Times New Roman" w:cs="Times New Roman"/>
                <w:b/>
                <w:color w:val="auto"/>
                <w:sz w:val="24"/>
                <w:szCs w:val="24"/>
                <w:lang w:val="kk-KZ"/>
              </w:rPr>
              <w:tab/>
              <w:t>Ағымдағы шоттардағы ақшалай қаражат</w:t>
            </w:r>
          </w:p>
          <w:p w14:paraId="652F19F2" w14:textId="77777777" w:rsidR="004D5BC0" w:rsidRPr="00B02C5E" w:rsidRDefault="004D5BC0" w:rsidP="004D5BC0">
            <w:pPr>
              <w:widowControl w:val="0"/>
              <w:jc w:val="both"/>
              <w:rPr>
                <w:rStyle w:val="s0"/>
                <w:rFonts w:ascii="Times New Roman" w:hAnsi="Times New Roman" w:cs="Times New Roman"/>
                <w:b/>
                <w:color w:val="auto"/>
                <w:sz w:val="24"/>
                <w:szCs w:val="24"/>
                <w:lang w:val="kk-KZ"/>
              </w:rPr>
            </w:pPr>
            <w:r w:rsidRPr="00B02C5E">
              <w:rPr>
                <w:rStyle w:val="s0"/>
                <w:rFonts w:ascii="Times New Roman" w:hAnsi="Times New Roman" w:cs="Times New Roman"/>
                <w:b/>
                <w:color w:val="auto"/>
                <w:sz w:val="24"/>
                <w:szCs w:val="24"/>
                <w:lang w:val="kk-KZ"/>
              </w:rPr>
              <w:t>Кт</w:t>
            </w:r>
            <w:r w:rsidRPr="00B02C5E">
              <w:rPr>
                <w:rStyle w:val="s0"/>
                <w:rFonts w:ascii="Times New Roman" w:hAnsi="Times New Roman" w:cs="Times New Roman"/>
                <w:b/>
                <w:color w:val="auto"/>
                <w:sz w:val="24"/>
                <w:szCs w:val="24"/>
                <w:lang w:val="kk-KZ"/>
              </w:rPr>
              <w:tab/>
              <w:t>3390 71</w:t>
            </w:r>
            <w:r w:rsidRPr="00B02C5E">
              <w:rPr>
                <w:rStyle w:val="s0"/>
                <w:rFonts w:ascii="Times New Roman" w:hAnsi="Times New Roman" w:cs="Times New Roman"/>
                <w:b/>
                <w:color w:val="auto"/>
                <w:sz w:val="24"/>
                <w:szCs w:val="24"/>
                <w:lang w:val="kk-KZ"/>
              </w:rPr>
              <w:tab/>
              <w:t xml:space="preserve">Қазақстан </w:t>
            </w:r>
            <w:r w:rsidRPr="00B02C5E">
              <w:rPr>
                <w:rStyle w:val="s0"/>
                <w:rFonts w:ascii="Times New Roman" w:hAnsi="Times New Roman" w:cs="Times New Roman"/>
                <w:b/>
                <w:color w:val="auto"/>
                <w:sz w:val="24"/>
                <w:szCs w:val="24"/>
                <w:lang w:val="kk-KZ"/>
              </w:rPr>
              <w:lastRenderedPageBreak/>
              <w:t>Республикасының аумағында Еуразиялық экономикалық одаққа мүше мемлекеттердің еңбекшілеріне (отбасы мүшелеріне) зейнетақылар мен зейнетақы жинақтарын жеткізу жөніндегі міндеттемелер.</w:t>
            </w:r>
          </w:p>
          <w:p w14:paraId="5B0342B6" w14:textId="0380BECB" w:rsidR="004D5BC0" w:rsidRPr="00B02C5E" w:rsidRDefault="004D5BC0" w:rsidP="004D5BC0">
            <w:pPr>
              <w:pStyle w:val="a4"/>
              <w:widowControl w:val="0"/>
              <w:numPr>
                <w:ilvl w:val="0"/>
                <w:numId w:val="12"/>
              </w:numPr>
              <w:ind w:left="0" w:firstLine="461"/>
              <w:jc w:val="both"/>
              <w:rPr>
                <w:rStyle w:val="s0"/>
                <w:rFonts w:ascii="Times New Roman" w:hAnsi="Times New Roman" w:cs="Times New Roman"/>
                <w:b/>
                <w:color w:val="auto"/>
                <w:sz w:val="24"/>
                <w:szCs w:val="24"/>
                <w:lang w:val="kk-KZ"/>
              </w:rPr>
            </w:pPr>
            <w:r w:rsidRPr="00B02C5E">
              <w:rPr>
                <w:rStyle w:val="s0"/>
                <w:rFonts w:ascii="Times New Roman" w:hAnsi="Times New Roman" w:cs="Times New Roman"/>
                <w:b/>
                <w:color w:val="auto"/>
                <w:sz w:val="24"/>
                <w:szCs w:val="24"/>
                <w:lang w:val="kk-KZ"/>
              </w:rPr>
              <w:t>Қазақстан Республикасының аумағында Еуразиялық экономикалық одаққа мүше мемлекеттердің еңбекшілеріне (отбасы мүшелеріне) зейнетақы және зейнетақы жинақтарының алынған сомаларын нақты төлеген кезде:</w:t>
            </w:r>
          </w:p>
          <w:p w14:paraId="0B64FE20" w14:textId="1FEBDE17" w:rsidR="004D5BC0" w:rsidRPr="00B02C5E" w:rsidRDefault="004D5BC0" w:rsidP="004D5BC0">
            <w:pPr>
              <w:widowControl w:val="0"/>
              <w:jc w:val="both"/>
              <w:rPr>
                <w:rStyle w:val="s0"/>
                <w:rFonts w:ascii="Times New Roman" w:hAnsi="Times New Roman" w:cs="Times New Roman"/>
                <w:b/>
                <w:color w:val="auto"/>
                <w:sz w:val="24"/>
                <w:szCs w:val="24"/>
                <w:lang w:val="kk-KZ"/>
              </w:rPr>
            </w:pPr>
            <w:r w:rsidRPr="00B02C5E">
              <w:rPr>
                <w:rStyle w:val="s0"/>
                <w:rFonts w:ascii="Times New Roman" w:hAnsi="Times New Roman" w:cs="Times New Roman"/>
                <w:b/>
                <w:color w:val="auto"/>
                <w:sz w:val="24"/>
                <w:szCs w:val="24"/>
                <w:lang w:val="kk-KZ"/>
              </w:rPr>
              <w:t xml:space="preserve">Дт </w:t>
            </w:r>
            <w:r w:rsidRPr="00B02C5E">
              <w:rPr>
                <w:rStyle w:val="s0"/>
                <w:rFonts w:ascii="Times New Roman" w:hAnsi="Times New Roman" w:cs="Times New Roman"/>
                <w:b/>
                <w:color w:val="auto"/>
                <w:sz w:val="24"/>
                <w:szCs w:val="24"/>
                <w:lang w:val="kk-KZ"/>
              </w:rPr>
              <w:tab/>
              <w:t>3390 71</w:t>
            </w:r>
            <w:r w:rsidRPr="00B02C5E">
              <w:rPr>
                <w:rStyle w:val="s0"/>
                <w:rFonts w:ascii="Times New Roman" w:hAnsi="Times New Roman" w:cs="Times New Roman"/>
                <w:b/>
                <w:color w:val="auto"/>
                <w:sz w:val="24"/>
                <w:szCs w:val="24"/>
                <w:lang w:val="kk-KZ"/>
              </w:rPr>
              <w:tab/>
              <w:t>Қазақстан Республикасының аумағында Еуразиялық экономикалық одаққа мүше мемлекеттердің еңбекшілеріне (отбасы мүшелеріне) зейнетақылар мен зейнетақы жинақтарын жеткізу жөніндегі міндеттемелер</w:t>
            </w:r>
          </w:p>
          <w:p w14:paraId="13160F1A" w14:textId="0824BD66" w:rsidR="004D5BC0" w:rsidRPr="00B02C5E" w:rsidRDefault="004D5BC0" w:rsidP="004D5BC0">
            <w:pPr>
              <w:widowControl w:val="0"/>
              <w:jc w:val="both"/>
              <w:rPr>
                <w:rFonts w:ascii="Times New Roman" w:hAnsi="Times New Roman" w:cs="Times New Roman"/>
                <w:b/>
                <w:sz w:val="24"/>
                <w:szCs w:val="24"/>
                <w:lang w:val="kk-KZ"/>
              </w:rPr>
            </w:pPr>
            <w:r w:rsidRPr="00B02C5E">
              <w:rPr>
                <w:rStyle w:val="s0"/>
                <w:rFonts w:ascii="Times New Roman" w:hAnsi="Times New Roman" w:cs="Times New Roman"/>
                <w:b/>
                <w:color w:val="auto"/>
                <w:sz w:val="24"/>
                <w:szCs w:val="24"/>
                <w:lang w:val="kk-KZ"/>
              </w:rPr>
              <w:t>Кт</w:t>
            </w:r>
            <w:r w:rsidRPr="00B02C5E">
              <w:rPr>
                <w:rStyle w:val="s0"/>
                <w:rFonts w:ascii="Times New Roman" w:hAnsi="Times New Roman" w:cs="Times New Roman"/>
                <w:b/>
                <w:color w:val="auto"/>
                <w:sz w:val="24"/>
                <w:szCs w:val="24"/>
                <w:lang w:val="kk-KZ"/>
              </w:rPr>
              <w:tab/>
              <w:t>1030 00</w:t>
            </w:r>
            <w:r w:rsidRPr="00B02C5E">
              <w:rPr>
                <w:rStyle w:val="s0"/>
                <w:rFonts w:ascii="Times New Roman" w:hAnsi="Times New Roman" w:cs="Times New Roman"/>
                <w:b/>
                <w:color w:val="auto"/>
                <w:sz w:val="24"/>
                <w:szCs w:val="24"/>
                <w:lang w:val="kk-KZ"/>
              </w:rPr>
              <w:tab/>
              <w:t>Ағымдағы шоттардағы ақшалай қаражат.».</w:t>
            </w:r>
          </w:p>
        </w:tc>
        <w:tc>
          <w:tcPr>
            <w:tcW w:w="1446" w:type="pct"/>
            <w:shd w:val="clear" w:color="auto" w:fill="auto"/>
          </w:tcPr>
          <w:p w14:paraId="504E082D" w14:textId="77280D3C"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lastRenderedPageBreak/>
              <w:t>Келісімнің 2-тармағына сәйкес Еуразиялық экономикалық одаққа мүше мемлекеттердің еңбекшілерінің (отбасы мүшелерінің) зейнетақылары мен зейнетақы жинақтарын жеткізу айқындалды</w:t>
            </w:r>
          </w:p>
        </w:tc>
      </w:tr>
      <w:tr w:rsidR="004D5BC0" w:rsidRPr="00503A85" w14:paraId="153163F9" w14:textId="77777777" w:rsidTr="00D17E6E">
        <w:tc>
          <w:tcPr>
            <w:tcW w:w="176" w:type="pct"/>
            <w:shd w:val="clear" w:color="auto" w:fill="auto"/>
          </w:tcPr>
          <w:p w14:paraId="0AAB2FEC"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645A1D2A" w14:textId="506EF3DF"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18 тармақ</w:t>
            </w:r>
          </w:p>
        </w:tc>
        <w:tc>
          <w:tcPr>
            <w:tcW w:w="1459" w:type="pct"/>
            <w:shd w:val="clear" w:color="auto" w:fill="auto"/>
          </w:tcPr>
          <w:p w14:paraId="6C6D977C" w14:textId="05B0AE6F" w:rsidR="004D5BC0" w:rsidRPr="00B02C5E" w:rsidRDefault="004D5BC0" w:rsidP="004D5BC0">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xml:space="preserve">18. </w:t>
            </w:r>
            <w:r w:rsidRPr="00B02C5E">
              <w:rPr>
                <w:rFonts w:ascii="Times New Roman" w:eastAsia="Times New Roman" w:hAnsi="Times New Roman" w:cs="Times New Roman"/>
                <w:b/>
                <w:sz w:val="24"/>
                <w:szCs w:val="24"/>
                <w:lang w:val="kk-KZ"/>
              </w:rPr>
              <w:t>Акционерлiк қоғам акционерлерiнiң (акцияларын Қор сатып алған) жалпы жиналысында әділ құн бойынша бағаланатын үлестік бағалы қағаздар бойынша дивидендтер төлеу туралы шешiм қабылданғаннан кейiн,</w:t>
            </w:r>
            <w:r w:rsidRPr="00B02C5E">
              <w:rPr>
                <w:rFonts w:ascii="Times New Roman" w:eastAsia="Times New Roman" w:hAnsi="Times New Roman" w:cs="Times New Roman"/>
                <w:sz w:val="24"/>
                <w:szCs w:val="24"/>
                <w:lang w:val="kk-KZ"/>
              </w:rPr>
              <w:t xml:space="preserve"> тиесiлi дивидендтер сомасына мынадай бухгалтерлiк жазба жүзеге асырылады:</w:t>
            </w:r>
          </w:p>
          <w:p w14:paraId="64409F7B" w14:textId="1C71CF86" w:rsidR="004D5BC0" w:rsidRPr="00B02C5E" w:rsidRDefault="004D5BC0" w:rsidP="004D5BC0">
            <w:pPr>
              <w:ind w:firstLine="461"/>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Дт 1270 01 Сатып алынған бағалы қағаздар бойынша сыйақы түрінде есептелген кірістер</w:t>
            </w:r>
          </w:p>
          <w:p w14:paraId="2D6512B6" w14:textId="635AF5A6" w:rsidR="004D5BC0" w:rsidRPr="00B02C5E" w:rsidRDefault="004D5BC0" w:rsidP="004D5BC0">
            <w:pPr>
              <w:ind w:firstLine="461"/>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2170 01 Сатып алынған бағалы қағаздар бойынша сыйақы түрінде есептелген кірістер</w:t>
            </w:r>
          </w:p>
          <w:p w14:paraId="701DC971" w14:textId="5259A88F" w:rsidR="004D5BC0" w:rsidRPr="00B02C5E" w:rsidRDefault="004D5BC0" w:rsidP="004D5BC0">
            <w:pPr>
              <w:ind w:firstLine="461"/>
              <w:rPr>
                <w:rStyle w:val="s0"/>
                <w:rFonts w:ascii="Times New Roman" w:eastAsia="Times New Roman" w:hAnsi="Times New Roman" w:cs="Times New Roman"/>
                <w:color w:val="auto"/>
                <w:sz w:val="24"/>
                <w:szCs w:val="24"/>
                <w:lang w:val="kk-KZ"/>
              </w:rPr>
            </w:pPr>
            <w:r w:rsidRPr="00B02C5E">
              <w:rPr>
                <w:rFonts w:ascii="Times New Roman" w:eastAsia="Times New Roman" w:hAnsi="Times New Roman" w:cs="Times New Roman"/>
                <w:sz w:val="24"/>
                <w:szCs w:val="24"/>
                <w:lang w:val="kk-KZ"/>
              </w:rPr>
              <w:lastRenderedPageBreak/>
              <w:t>Кт 6110 01 Сатып алынған бағалы қағаздар бойынша сыйақы алуға байланысты кірістер.</w:t>
            </w:r>
          </w:p>
        </w:tc>
        <w:tc>
          <w:tcPr>
            <w:tcW w:w="1477" w:type="pct"/>
            <w:shd w:val="clear" w:color="auto" w:fill="auto"/>
          </w:tcPr>
          <w:p w14:paraId="6B1DF46F" w14:textId="49E2DEE4" w:rsidR="004D5BC0" w:rsidRPr="00B02C5E" w:rsidRDefault="004D5BC0" w:rsidP="004D5BC0">
            <w:pPr>
              <w:widowControl w:val="0"/>
              <w:suppressAutoHyphens/>
              <w:ind w:firstLine="461"/>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lastRenderedPageBreak/>
              <w:t xml:space="preserve">18. </w:t>
            </w:r>
            <w:r w:rsidRPr="00B02C5E">
              <w:rPr>
                <w:rStyle w:val="s0"/>
                <w:rFonts w:ascii="Times New Roman" w:hAnsi="Times New Roman" w:cs="Times New Roman"/>
                <w:b/>
                <w:color w:val="auto"/>
                <w:sz w:val="24"/>
                <w:szCs w:val="24"/>
                <w:lang w:val="kk-KZ"/>
              </w:rPr>
              <w:t>Әділ құны бойынша бағаланатын үлестік бағалы қағаздар</w:t>
            </w:r>
            <w:r w:rsidRPr="00B02C5E">
              <w:rPr>
                <w:rStyle w:val="s0"/>
                <w:rFonts w:ascii="Times New Roman" w:hAnsi="Times New Roman" w:cs="Times New Roman"/>
                <w:color w:val="auto"/>
                <w:sz w:val="24"/>
                <w:szCs w:val="24"/>
                <w:lang w:val="kk-KZ"/>
              </w:rPr>
              <w:t xml:space="preserve"> </w:t>
            </w:r>
            <w:r w:rsidRPr="00B02C5E">
              <w:rPr>
                <w:rStyle w:val="s0"/>
                <w:rFonts w:ascii="Times New Roman" w:hAnsi="Times New Roman" w:cs="Times New Roman"/>
                <w:b/>
                <w:color w:val="auto"/>
                <w:sz w:val="24"/>
                <w:szCs w:val="24"/>
                <w:lang w:val="kk-KZ"/>
              </w:rPr>
              <w:t>бойынша</w:t>
            </w:r>
            <w:r w:rsidRPr="00B02C5E">
              <w:rPr>
                <w:rStyle w:val="s0"/>
                <w:rFonts w:ascii="Times New Roman" w:hAnsi="Times New Roman" w:cs="Times New Roman"/>
                <w:color w:val="auto"/>
                <w:sz w:val="24"/>
                <w:szCs w:val="24"/>
                <w:lang w:val="kk-KZ"/>
              </w:rPr>
              <w:t xml:space="preserve"> тиесілі дивидендтер сомасына мынадай бухгалтерлік жазба жүзеге асырылады:</w:t>
            </w:r>
          </w:p>
          <w:p w14:paraId="1A1BAE86" w14:textId="0D56B5D0" w:rsidR="004D5BC0" w:rsidRPr="00B02C5E" w:rsidRDefault="004D5BC0" w:rsidP="004D5BC0">
            <w:pPr>
              <w:widowControl w:val="0"/>
              <w:suppressAutoHyphens/>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 xml:space="preserve">Дт </w:t>
            </w:r>
            <w:r w:rsidRPr="00B02C5E">
              <w:rPr>
                <w:rStyle w:val="s0"/>
                <w:rFonts w:ascii="Times New Roman" w:hAnsi="Times New Roman" w:cs="Times New Roman"/>
                <w:color w:val="auto"/>
                <w:sz w:val="24"/>
                <w:szCs w:val="24"/>
                <w:lang w:val="kk-KZ"/>
              </w:rPr>
              <w:tab/>
              <w:t>1270 01</w:t>
            </w:r>
            <w:r w:rsidRPr="00B02C5E">
              <w:rPr>
                <w:rStyle w:val="s0"/>
                <w:rFonts w:ascii="Times New Roman" w:hAnsi="Times New Roman" w:cs="Times New Roman"/>
                <w:color w:val="auto"/>
                <w:sz w:val="24"/>
                <w:szCs w:val="24"/>
                <w:lang w:val="kk-KZ"/>
              </w:rPr>
              <w:tab/>
              <w:t>Сатып алынған бағалы қағаздар бойынша сыйақы түрінде есептелген кірістер</w:t>
            </w:r>
          </w:p>
          <w:p w14:paraId="3303038D" w14:textId="77777777" w:rsidR="004D5BC0" w:rsidRPr="00B02C5E" w:rsidRDefault="004D5BC0" w:rsidP="004D5BC0">
            <w:pPr>
              <w:widowControl w:val="0"/>
              <w:suppressAutoHyphens/>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ab/>
              <w:t>2170 01</w:t>
            </w:r>
            <w:r w:rsidRPr="00B02C5E">
              <w:rPr>
                <w:rStyle w:val="s0"/>
                <w:rFonts w:ascii="Times New Roman" w:hAnsi="Times New Roman" w:cs="Times New Roman"/>
                <w:color w:val="auto"/>
                <w:sz w:val="24"/>
                <w:szCs w:val="24"/>
                <w:lang w:val="kk-KZ"/>
              </w:rPr>
              <w:tab/>
              <w:t>Сатып алынған бағалы қағаздар бойынша сыйақы түрінде есептелген кірістер</w:t>
            </w:r>
          </w:p>
          <w:p w14:paraId="41C5F78D" w14:textId="5BB2C626" w:rsidR="004D5BC0" w:rsidRPr="00B02C5E" w:rsidRDefault="004D5BC0" w:rsidP="004D5BC0">
            <w:pPr>
              <w:widowControl w:val="0"/>
              <w:suppressAutoHyphens/>
              <w:jc w:val="both"/>
              <w:rPr>
                <w:rFonts w:ascii="Times New Roman" w:hAnsi="Times New Roman" w:cs="Times New Roman"/>
                <w:sz w:val="24"/>
                <w:szCs w:val="24"/>
                <w:lang w:val="kk-KZ"/>
              </w:rPr>
            </w:pPr>
            <w:r w:rsidRPr="00B02C5E">
              <w:rPr>
                <w:rStyle w:val="s0"/>
                <w:rFonts w:ascii="Times New Roman" w:hAnsi="Times New Roman" w:cs="Times New Roman"/>
                <w:color w:val="auto"/>
                <w:sz w:val="24"/>
                <w:szCs w:val="24"/>
                <w:lang w:val="kk-KZ"/>
              </w:rPr>
              <w:t>Кт</w:t>
            </w:r>
            <w:r w:rsidRPr="00B02C5E">
              <w:rPr>
                <w:rStyle w:val="s0"/>
                <w:rFonts w:ascii="Times New Roman" w:hAnsi="Times New Roman" w:cs="Times New Roman"/>
                <w:color w:val="auto"/>
                <w:sz w:val="24"/>
                <w:szCs w:val="24"/>
                <w:lang w:val="kk-KZ"/>
              </w:rPr>
              <w:tab/>
              <w:t>6110 01</w:t>
            </w:r>
            <w:r w:rsidRPr="00B02C5E">
              <w:rPr>
                <w:rStyle w:val="s0"/>
                <w:rFonts w:ascii="Times New Roman" w:hAnsi="Times New Roman" w:cs="Times New Roman"/>
                <w:color w:val="auto"/>
                <w:sz w:val="24"/>
                <w:szCs w:val="24"/>
                <w:lang w:val="kk-KZ"/>
              </w:rPr>
              <w:tab/>
              <w:t>Сатып алынған бағалы қағаздар бойынша сыйақы алуға байланысты кірістер.</w:t>
            </w:r>
          </w:p>
        </w:tc>
        <w:tc>
          <w:tcPr>
            <w:tcW w:w="1446" w:type="pct"/>
            <w:shd w:val="clear" w:color="auto" w:fill="auto"/>
          </w:tcPr>
          <w:p w14:paraId="3FAC77B6" w14:textId="4CF1D022" w:rsidR="004D5BC0" w:rsidRPr="00B02C5E" w:rsidRDefault="004D5BC0" w:rsidP="004D5BC0">
            <w:pPr>
              <w:pStyle w:val="pc"/>
              <w:spacing w:before="0" w:beforeAutospacing="0" w:after="0" w:afterAutospacing="0"/>
              <w:ind w:firstLine="461"/>
              <w:jc w:val="both"/>
              <w:rPr>
                <w:rStyle w:val="s1"/>
                <w:b/>
                <w:color w:val="auto"/>
                <w:lang w:val="kk-KZ"/>
              </w:rPr>
            </w:pPr>
            <w:r w:rsidRPr="00B02C5E">
              <w:rPr>
                <w:rStyle w:val="s1"/>
                <w:color w:val="auto"/>
                <w:lang w:val="kk-KZ"/>
              </w:rPr>
              <w:t xml:space="preserve">Акционерлердің жалпы жиналысы дивидендтерді төлеу туралы шешім қабылдаған үлестік құралдар (жай акциялар, депозитарлық қолхаттар, пайлар және т.б.) бойынша жарияланған дивидендтерді бірыңғай есепке алуға келтіру мақсатында дивидендтерді есептеудің бірыңғай күнін айқындау ұсынылады.  </w:t>
            </w:r>
          </w:p>
          <w:p w14:paraId="62B6ADAB" w14:textId="51BB9174"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xml:space="preserve">Дивидендтер алуға құқығы бар акционерлердің түпкілікті тізімі (активтерді сатып алу/сату жасалған мәмілелерді ескере отырып) </w:t>
            </w:r>
            <w:r w:rsidRPr="00B02C5E">
              <w:rPr>
                <w:rFonts w:ascii="Times New Roman" w:hAnsi="Times New Roman" w:cs="Times New Roman"/>
                <w:sz w:val="24"/>
                <w:szCs w:val="24"/>
                <w:u w:val="single"/>
                <w:lang w:val="kk-KZ"/>
              </w:rPr>
              <w:t>акционерлер тізілімі тіркелген</w:t>
            </w:r>
            <w:r w:rsidRPr="00B02C5E">
              <w:rPr>
                <w:rFonts w:ascii="Times New Roman" w:hAnsi="Times New Roman" w:cs="Times New Roman"/>
                <w:sz w:val="24"/>
                <w:szCs w:val="24"/>
                <w:lang w:val="kk-KZ"/>
              </w:rPr>
              <w:t xml:space="preserve"> күнге жасалатынын ескере отырып, №69 </w:t>
            </w:r>
            <w:r w:rsidRPr="00B02C5E">
              <w:rPr>
                <w:rFonts w:ascii="Times New Roman" w:hAnsi="Times New Roman" w:cs="Times New Roman"/>
                <w:sz w:val="24"/>
                <w:szCs w:val="24"/>
                <w:lang w:val="kk-KZ"/>
              </w:rPr>
              <w:lastRenderedPageBreak/>
              <w:t>Нұсқаулықтың 18-тармағына акционерлер тізілімі тіркелген күнге жарияланған дивидендтерді есептеу күнін белгілеу бөлігінде өзгерістер енгізіледі.</w:t>
            </w:r>
          </w:p>
        </w:tc>
      </w:tr>
      <w:tr w:rsidR="004D5BC0" w:rsidRPr="00503A85" w14:paraId="7B2D9DAB" w14:textId="77777777" w:rsidTr="00D17E6E">
        <w:tc>
          <w:tcPr>
            <w:tcW w:w="176" w:type="pct"/>
            <w:shd w:val="clear" w:color="auto" w:fill="auto"/>
          </w:tcPr>
          <w:p w14:paraId="08B0CF60"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02103A5F" w14:textId="2822F89E"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94 тармақ</w:t>
            </w:r>
          </w:p>
        </w:tc>
        <w:tc>
          <w:tcPr>
            <w:tcW w:w="1459" w:type="pct"/>
            <w:shd w:val="clear" w:color="auto" w:fill="auto"/>
          </w:tcPr>
          <w:p w14:paraId="439BED3C" w14:textId="424AF68B" w:rsidR="004D5BC0" w:rsidRPr="00B02C5E" w:rsidRDefault="004D5BC0" w:rsidP="004D5BC0">
            <w:pPr>
              <w:pStyle w:val="pj"/>
              <w:spacing w:before="0" w:beforeAutospacing="0" w:after="0" w:afterAutospacing="0"/>
              <w:ind w:firstLine="461"/>
              <w:jc w:val="both"/>
              <w:rPr>
                <w:rStyle w:val="s0"/>
                <w:rFonts w:eastAsiaTheme="minorEastAsia"/>
                <w:color w:val="auto"/>
                <w:lang w:val="kk-KZ"/>
              </w:rPr>
            </w:pPr>
            <w:r w:rsidRPr="00B02C5E">
              <w:rPr>
                <w:rStyle w:val="s0"/>
                <w:rFonts w:eastAsiaTheme="minorEastAsia"/>
                <w:color w:val="auto"/>
                <w:lang w:val="kk-KZ"/>
              </w:rPr>
              <w:t>Жоқ</w:t>
            </w:r>
          </w:p>
        </w:tc>
        <w:tc>
          <w:tcPr>
            <w:tcW w:w="1477" w:type="pct"/>
            <w:shd w:val="clear" w:color="auto" w:fill="auto"/>
          </w:tcPr>
          <w:p w14:paraId="19BFF7EE" w14:textId="6F7C67EE" w:rsidR="004D5BC0" w:rsidRPr="00B02C5E" w:rsidRDefault="004D5BC0" w:rsidP="004D5BC0">
            <w:pPr>
              <w:widowControl w:val="0"/>
              <w:suppressAutoHyphens/>
              <w:ind w:firstLine="461"/>
              <w:jc w:val="both"/>
              <w:rPr>
                <w:rFonts w:ascii="Times New Roman" w:hAnsi="Times New Roman" w:cs="Times New Roman"/>
                <w:b/>
                <w:sz w:val="24"/>
                <w:szCs w:val="24"/>
                <w:lang w:val="kk-KZ"/>
              </w:rPr>
            </w:pPr>
            <w:r w:rsidRPr="00B02C5E">
              <w:rPr>
                <w:rFonts w:ascii="Times New Roman" w:hAnsi="Times New Roman" w:cs="Times New Roman"/>
                <w:b/>
                <w:sz w:val="24"/>
                <w:szCs w:val="24"/>
                <w:lang w:val="kk-KZ"/>
              </w:rPr>
              <w:t>94. Зейнетақы активтерінен Қордың комиссиялық сыйақысының сомасына мынадай бухгалтерлік жазба жүзеге асырылады:</w:t>
            </w:r>
          </w:p>
          <w:p w14:paraId="74972406" w14:textId="2A4C1FCE" w:rsidR="004D5BC0" w:rsidRPr="00B02C5E" w:rsidRDefault="004D5BC0" w:rsidP="004D5BC0">
            <w:pPr>
              <w:widowControl w:val="0"/>
              <w:suppressAutoHyphens/>
              <w:jc w:val="both"/>
              <w:rPr>
                <w:rFonts w:ascii="Times New Roman" w:hAnsi="Times New Roman" w:cs="Times New Roman"/>
                <w:b/>
                <w:sz w:val="24"/>
                <w:szCs w:val="24"/>
                <w:lang w:val="kk-KZ"/>
              </w:rPr>
            </w:pPr>
            <w:r>
              <w:rPr>
                <w:rFonts w:ascii="Times New Roman" w:hAnsi="Times New Roman" w:cs="Times New Roman"/>
                <w:b/>
                <w:sz w:val="24"/>
                <w:szCs w:val="24"/>
                <w:lang w:val="kk-KZ"/>
              </w:rPr>
              <w:t>Дт</w:t>
            </w:r>
            <w:r w:rsidRPr="00B02C5E">
              <w:rPr>
                <w:rFonts w:ascii="Times New Roman" w:hAnsi="Times New Roman" w:cs="Times New Roman"/>
                <w:b/>
                <w:sz w:val="24"/>
                <w:szCs w:val="24"/>
                <w:lang w:val="kk-KZ"/>
              </w:rPr>
              <w:tab/>
              <w:t>7470 27</w:t>
            </w:r>
            <w:r w:rsidRPr="00B02C5E">
              <w:rPr>
                <w:rFonts w:ascii="Times New Roman" w:hAnsi="Times New Roman" w:cs="Times New Roman"/>
                <w:b/>
                <w:sz w:val="24"/>
                <w:szCs w:val="24"/>
                <w:lang w:val="kk-KZ"/>
              </w:rPr>
              <w:tab/>
              <w:t>Басқа да комиссиялық шығыс</w:t>
            </w:r>
          </w:p>
          <w:p w14:paraId="654DEDB8" w14:textId="77777777" w:rsidR="004D5BC0" w:rsidRPr="00B02C5E" w:rsidRDefault="004D5BC0" w:rsidP="004D5BC0">
            <w:pPr>
              <w:widowControl w:val="0"/>
              <w:suppressAutoHyphens/>
              <w:jc w:val="both"/>
              <w:rPr>
                <w:rFonts w:ascii="Times New Roman" w:hAnsi="Times New Roman" w:cs="Times New Roman"/>
                <w:b/>
                <w:sz w:val="24"/>
                <w:szCs w:val="24"/>
                <w:lang w:val="kk-KZ"/>
              </w:rPr>
            </w:pPr>
            <w:r w:rsidRPr="00B02C5E">
              <w:rPr>
                <w:rFonts w:ascii="Times New Roman" w:hAnsi="Times New Roman" w:cs="Times New Roman"/>
                <w:b/>
                <w:sz w:val="24"/>
                <w:szCs w:val="24"/>
                <w:lang w:val="kk-KZ"/>
              </w:rPr>
              <w:t>Кт</w:t>
            </w:r>
            <w:r w:rsidRPr="00B02C5E">
              <w:rPr>
                <w:rFonts w:ascii="Times New Roman" w:hAnsi="Times New Roman" w:cs="Times New Roman"/>
                <w:b/>
                <w:sz w:val="24"/>
                <w:szCs w:val="24"/>
                <w:lang w:val="kk-KZ"/>
              </w:rPr>
              <w:tab/>
              <w:t>3380 62</w:t>
            </w:r>
            <w:r w:rsidRPr="00B02C5E">
              <w:rPr>
                <w:rFonts w:ascii="Times New Roman" w:hAnsi="Times New Roman" w:cs="Times New Roman"/>
                <w:b/>
                <w:sz w:val="24"/>
                <w:szCs w:val="24"/>
                <w:lang w:val="kk-KZ"/>
              </w:rPr>
              <w:tab/>
              <w:t>Зейнетақы активтерінен есептелген комиссиялық сыйақылар.</w:t>
            </w:r>
          </w:p>
          <w:p w14:paraId="79A58947" w14:textId="77777777" w:rsidR="004D5BC0" w:rsidRPr="00B02C5E" w:rsidRDefault="004D5BC0" w:rsidP="004D5BC0">
            <w:pPr>
              <w:widowControl w:val="0"/>
              <w:suppressAutoHyphens/>
              <w:ind w:firstLine="461"/>
              <w:jc w:val="both"/>
              <w:rPr>
                <w:rFonts w:ascii="Times New Roman" w:hAnsi="Times New Roman" w:cs="Times New Roman"/>
                <w:b/>
                <w:sz w:val="24"/>
                <w:szCs w:val="24"/>
                <w:lang w:val="kk-KZ"/>
              </w:rPr>
            </w:pPr>
            <w:r w:rsidRPr="00B02C5E">
              <w:rPr>
                <w:rFonts w:ascii="Times New Roman" w:hAnsi="Times New Roman" w:cs="Times New Roman"/>
                <w:b/>
                <w:sz w:val="24"/>
                <w:szCs w:val="24"/>
                <w:lang w:val="kk-KZ"/>
              </w:rPr>
              <w:t>Қордың зейнетақы активтерінен комиссиялық сыйақы сомасын Қордың ағымдағы шотына аударған кезде мынадай бухгалтерлік жазба жүзеге асырылады:</w:t>
            </w:r>
          </w:p>
          <w:p w14:paraId="5E905609" w14:textId="456CD948" w:rsidR="004D5BC0" w:rsidRPr="00B02C5E" w:rsidRDefault="004D5BC0" w:rsidP="004D5BC0">
            <w:pPr>
              <w:widowControl w:val="0"/>
              <w:suppressAutoHyphens/>
              <w:jc w:val="both"/>
              <w:rPr>
                <w:rFonts w:ascii="Times New Roman" w:hAnsi="Times New Roman" w:cs="Times New Roman"/>
                <w:b/>
                <w:sz w:val="24"/>
                <w:szCs w:val="24"/>
                <w:lang w:val="kk-KZ"/>
              </w:rPr>
            </w:pPr>
            <w:r w:rsidRPr="00B02C5E">
              <w:rPr>
                <w:rFonts w:ascii="Times New Roman" w:hAnsi="Times New Roman" w:cs="Times New Roman"/>
                <w:b/>
                <w:sz w:val="24"/>
                <w:szCs w:val="24"/>
                <w:lang w:val="kk-KZ"/>
              </w:rPr>
              <w:t>Дт</w:t>
            </w:r>
            <w:r w:rsidRPr="00B02C5E">
              <w:rPr>
                <w:rFonts w:ascii="Times New Roman" w:hAnsi="Times New Roman" w:cs="Times New Roman"/>
                <w:b/>
                <w:sz w:val="24"/>
                <w:szCs w:val="24"/>
                <w:lang w:val="kk-KZ"/>
              </w:rPr>
              <w:tab/>
              <w:t>3380 62</w:t>
            </w:r>
            <w:r w:rsidRPr="00B02C5E">
              <w:rPr>
                <w:rFonts w:ascii="Times New Roman" w:hAnsi="Times New Roman" w:cs="Times New Roman"/>
                <w:b/>
                <w:sz w:val="24"/>
                <w:szCs w:val="24"/>
                <w:lang w:val="kk-KZ"/>
              </w:rPr>
              <w:tab/>
              <w:t>Зейнетақы активтерінен есептелген комиссиялық сыйақылар</w:t>
            </w:r>
          </w:p>
          <w:p w14:paraId="4FE8DC68" w14:textId="6B0217F5" w:rsidR="004D5BC0" w:rsidRPr="00B02C5E" w:rsidRDefault="004D5BC0" w:rsidP="004D5BC0">
            <w:pPr>
              <w:widowControl w:val="0"/>
              <w:suppressAutoHyphens/>
              <w:jc w:val="both"/>
              <w:rPr>
                <w:rFonts w:ascii="Times New Roman" w:hAnsi="Times New Roman" w:cs="Times New Roman"/>
                <w:sz w:val="24"/>
                <w:szCs w:val="24"/>
                <w:lang w:val="kk-KZ"/>
              </w:rPr>
            </w:pPr>
            <w:r w:rsidRPr="00B02C5E">
              <w:rPr>
                <w:rFonts w:ascii="Times New Roman" w:hAnsi="Times New Roman" w:cs="Times New Roman"/>
                <w:b/>
                <w:sz w:val="24"/>
                <w:szCs w:val="24"/>
                <w:lang w:val="kk-KZ"/>
              </w:rPr>
              <w:t>Кт</w:t>
            </w:r>
            <w:r w:rsidRPr="00B02C5E">
              <w:rPr>
                <w:rFonts w:ascii="Times New Roman" w:hAnsi="Times New Roman" w:cs="Times New Roman"/>
                <w:b/>
                <w:sz w:val="24"/>
                <w:szCs w:val="24"/>
                <w:lang w:val="kk-KZ"/>
              </w:rPr>
              <w:tab/>
              <w:t>1060 61</w:t>
            </w:r>
            <w:r w:rsidRPr="00B02C5E">
              <w:rPr>
                <w:rFonts w:ascii="Times New Roman" w:hAnsi="Times New Roman" w:cs="Times New Roman"/>
                <w:b/>
                <w:sz w:val="24"/>
                <w:szCs w:val="24"/>
                <w:lang w:val="kk-KZ"/>
              </w:rPr>
              <w:tab/>
              <w:t>Ағымдағы шоттағы ақшалай қаражат (зейнетақы активтері) (инвестициялық шот).</w:t>
            </w:r>
          </w:p>
        </w:tc>
        <w:tc>
          <w:tcPr>
            <w:tcW w:w="1446" w:type="pct"/>
            <w:shd w:val="clear" w:color="auto" w:fill="auto"/>
          </w:tcPr>
          <w:p w14:paraId="335C68CF" w14:textId="04A69465"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xml:space="preserve">Келісімнің </w:t>
            </w:r>
            <w:r w:rsidRPr="00B02C5E">
              <w:rPr>
                <w:rStyle w:val="af6"/>
                <w:rFonts w:ascii="Times New Roman" w:hAnsi="Times New Roman" w:cs="Times New Roman"/>
                <w:sz w:val="24"/>
                <w:szCs w:val="24"/>
                <w:lang w:val="kk-KZ"/>
              </w:rPr>
              <w:footnoteReference w:id="1"/>
            </w:r>
            <w:r w:rsidRPr="00B02C5E">
              <w:rPr>
                <w:rFonts w:ascii="Times New Roman" w:hAnsi="Times New Roman" w:cs="Times New Roman"/>
                <w:sz w:val="24"/>
                <w:szCs w:val="24"/>
                <w:lang w:val="kk-KZ"/>
              </w:rPr>
              <w:t>2-тармағына сәйкес Еуразиялық экономикалық одаққа мүше мемлекеттердің еңбекшілерінің (отбасы мүшелерінің) зейнетақылары мен зейнетақы жинақтарын жеткізу айқындалды, осыған байланысты № 69 Нұсқаулықты 94-тармақпен толықтыру ұсынылады.</w:t>
            </w:r>
          </w:p>
        </w:tc>
      </w:tr>
      <w:tr w:rsidR="004D5BC0" w:rsidRPr="00503A85" w14:paraId="33A487C2" w14:textId="77777777" w:rsidTr="00D17E6E">
        <w:tc>
          <w:tcPr>
            <w:tcW w:w="176" w:type="pct"/>
            <w:shd w:val="clear" w:color="auto" w:fill="auto"/>
          </w:tcPr>
          <w:p w14:paraId="2FE23FC4"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15B511B4" w14:textId="692FBCC6"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95 тармақ</w:t>
            </w:r>
          </w:p>
        </w:tc>
        <w:tc>
          <w:tcPr>
            <w:tcW w:w="1459" w:type="pct"/>
            <w:shd w:val="clear" w:color="auto" w:fill="auto"/>
          </w:tcPr>
          <w:p w14:paraId="5E74F583" w14:textId="0E11C266" w:rsidR="004D5BC0" w:rsidRPr="00B02C5E" w:rsidRDefault="004D5BC0" w:rsidP="004D5BC0">
            <w:pPr>
              <w:pStyle w:val="pj"/>
              <w:spacing w:before="0" w:beforeAutospacing="0" w:after="0" w:afterAutospacing="0"/>
              <w:ind w:firstLine="461"/>
              <w:jc w:val="both"/>
              <w:rPr>
                <w:rStyle w:val="s0"/>
                <w:rFonts w:eastAsiaTheme="minorEastAsia"/>
                <w:color w:val="auto"/>
                <w:lang w:val="kk-KZ"/>
              </w:rPr>
            </w:pPr>
            <w:r w:rsidRPr="00B02C5E">
              <w:rPr>
                <w:rStyle w:val="s0"/>
                <w:rFonts w:eastAsiaTheme="minorEastAsia"/>
                <w:color w:val="auto"/>
                <w:lang w:val="kk-KZ"/>
              </w:rPr>
              <w:t>Жоқ</w:t>
            </w:r>
          </w:p>
        </w:tc>
        <w:tc>
          <w:tcPr>
            <w:tcW w:w="1477" w:type="pct"/>
            <w:shd w:val="clear" w:color="auto" w:fill="auto"/>
          </w:tcPr>
          <w:p w14:paraId="771CE5D5" w14:textId="2E91356B" w:rsidR="004D5BC0" w:rsidRPr="00B02C5E" w:rsidRDefault="004D5BC0" w:rsidP="004D5BC0">
            <w:pPr>
              <w:widowControl w:val="0"/>
              <w:suppressAutoHyphens/>
              <w:ind w:firstLine="461"/>
              <w:jc w:val="both"/>
              <w:rPr>
                <w:rFonts w:ascii="Times New Roman" w:hAnsi="Times New Roman" w:cs="Times New Roman"/>
                <w:b/>
                <w:sz w:val="24"/>
                <w:szCs w:val="24"/>
                <w:lang w:val="kk-KZ"/>
              </w:rPr>
            </w:pPr>
            <w:r w:rsidRPr="00B02C5E">
              <w:rPr>
                <w:rFonts w:ascii="Times New Roman" w:hAnsi="Times New Roman" w:cs="Times New Roman"/>
                <w:b/>
                <w:sz w:val="24"/>
                <w:szCs w:val="24"/>
                <w:lang w:val="kk-KZ"/>
              </w:rPr>
              <w:t>95. Қазақстан Республикасының заңнамасына сәйкес Қордың ағымдағы шотына түскен нысаналы жинақтарды, сондай-ақ өзге де мақсаттарды төлеуді қамтамасыз етуге және жүзеге асыруға арналған нысаналы активтер түскен кезде мынадай бухгалтерлік жазба жүзеге асырылады:</w:t>
            </w:r>
          </w:p>
          <w:p w14:paraId="2AAA0BCD" w14:textId="753F0563" w:rsidR="004D5BC0" w:rsidRPr="00B02C5E" w:rsidRDefault="004D5BC0" w:rsidP="004D5BC0">
            <w:pPr>
              <w:widowControl w:val="0"/>
              <w:suppressAutoHyphens/>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Дт</w:t>
            </w:r>
            <w:r w:rsidRPr="00B02C5E">
              <w:rPr>
                <w:rFonts w:ascii="Times New Roman" w:hAnsi="Times New Roman" w:cs="Times New Roman"/>
                <w:b/>
                <w:sz w:val="24"/>
                <w:szCs w:val="24"/>
                <w:lang w:val="kk-KZ"/>
              </w:rPr>
              <w:tab/>
              <w:t>1060 63</w:t>
            </w:r>
            <w:r w:rsidRPr="00B02C5E">
              <w:rPr>
                <w:rFonts w:ascii="Times New Roman" w:hAnsi="Times New Roman" w:cs="Times New Roman"/>
                <w:b/>
                <w:sz w:val="24"/>
                <w:szCs w:val="24"/>
                <w:lang w:val="kk-KZ"/>
              </w:rPr>
              <w:tab/>
              <w:t>Нысаналы активтер</w:t>
            </w:r>
          </w:p>
          <w:p w14:paraId="58936ED8" w14:textId="77777777" w:rsidR="004D5BC0" w:rsidRPr="00B02C5E" w:rsidRDefault="004D5BC0" w:rsidP="004D5BC0">
            <w:pPr>
              <w:widowControl w:val="0"/>
              <w:suppressAutoHyphens/>
              <w:jc w:val="both"/>
              <w:rPr>
                <w:rFonts w:ascii="Times New Roman" w:hAnsi="Times New Roman" w:cs="Times New Roman"/>
                <w:b/>
                <w:sz w:val="24"/>
                <w:szCs w:val="24"/>
                <w:lang w:val="kk-KZ"/>
              </w:rPr>
            </w:pPr>
            <w:r w:rsidRPr="00B02C5E">
              <w:rPr>
                <w:rFonts w:ascii="Times New Roman" w:hAnsi="Times New Roman" w:cs="Times New Roman"/>
                <w:b/>
                <w:sz w:val="24"/>
                <w:szCs w:val="24"/>
                <w:lang w:val="kk-KZ"/>
              </w:rPr>
              <w:t>Кт</w:t>
            </w:r>
            <w:r w:rsidRPr="00B02C5E">
              <w:rPr>
                <w:rFonts w:ascii="Times New Roman" w:hAnsi="Times New Roman" w:cs="Times New Roman"/>
                <w:b/>
                <w:sz w:val="24"/>
                <w:szCs w:val="24"/>
                <w:lang w:val="kk-KZ"/>
              </w:rPr>
              <w:tab/>
              <w:t>3390 73</w:t>
            </w:r>
            <w:r w:rsidRPr="00B02C5E">
              <w:rPr>
                <w:rFonts w:ascii="Times New Roman" w:hAnsi="Times New Roman" w:cs="Times New Roman"/>
                <w:b/>
                <w:sz w:val="24"/>
                <w:szCs w:val="24"/>
                <w:lang w:val="kk-KZ"/>
              </w:rPr>
              <w:tab/>
              <w:t>Нысаналы жинақтар.</w:t>
            </w:r>
          </w:p>
          <w:p w14:paraId="2B10373A" w14:textId="77777777" w:rsidR="004D5BC0" w:rsidRPr="00B02C5E" w:rsidRDefault="004D5BC0" w:rsidP="004D5BC0">
            <w:pPr>
              <w:widowControl w:val="0"/>
              <w:suppressAutoHyphens/>
              <w:ind w:firstLine="461"/>
              <w:jc w:val="both"/>
              <w:rPr>
                <w:rFonts w:ascii="Times New Roman" w:hAnsi="Times New Roman" w:cs="Times New Roman"/>
                <w:b/>
                <w:sz w:val="24"/>
                <w:szCs w:val="24"/>
                <w:lang w:val="kk-KZ"/>
              </w:rPr>
            </w:pPr>
            <w:r w:rsidRPr="00B02C5E">
              <w:rPr>
                <w:rFonts w:ascii="Times New Roman" w:hAnsi="Times New Roman" w:cs="Times New Roman"/>
                <w:b/>
                <w:sz w:val="24"/>
                <w:szCs w:val="24"/>
                <w:lang w:val="kk-KZ"/>
              </w:rPr>
              <w:t>ерікті зейнетақы жарналарын есепке алу үшін нысаналы жинақтарды төлеуді не жеке зейнетақы шотына аударуды жүзеге асыру кезінде мынадай бухгалтерлік жазба жүзеге асырылады:</w:t>
            </w:r>
          </w:p>
          <w:p w14:paraId="28236EFC" w14:textId="3767B150" w:rsidR="004D5BC0" w:rsidRPr="00B02C5E" w:rsidRDefault="004D5BC0" w:rsidP="004D5BC0">
            <w:pPr>
              <w:widowControl w:val="0"/>
              <w:suppressAutoHyphens/>
              <w:jc w:val="both"/>
              <w:rPr>
                <w:rFonts w:ascii="Times New Roman" w:hAnsi="Times New Roman" w:cs="Times New Roman"/>
                <w:b/>
                <w:sz w:val="24"/>
                <w:szCs w:val="24"/>
                <w:lang w:val="kk-KZ"/>
              </w:rPr>
            </w:pPr>
            <w:r>
              <w:rPr>
                <w:rFonts w:ascii="Times New Roman" w:hAnsi="Times New Roman" w:cs="Times New Roman"/>
                <w:b/>
                <w:sz w:val="24"/>
                <w:szCs w:val="24"/>
                <w:lang w:val="kk-KZ"/>
              </w:rPr>
              <w:t>Дт</w:t>
            </w:r>
            <w:r w:rsidRPr="00B02C5E">
              <w:rPr>
                <w:rFonts w:ascii="Times New Roman" w:hAnsi="Times New Roman" w:cs="Times New Roman"/>
                <w:b/>
                <w:sz w:val="24"/>
                <w:szCs w:val="24"/>
                <w:lang w:val="kk-KZ"/>
              </w:rPr>
              <w:tab/>
              <w:t>3390 73</w:t>
            </w:r>
            <w:r w:rsidRPr="00B02C5E">
              <w:rPr>
                <w:rFonts w:ascii="Times New Roman" w:hAnsi="Times New Roman" w:cs="Times New Roman"/>
                <w:b/>
                <w:sz w:val="24"/>
                <w:szCs w:val="24"/>
                <w:lang w:val="kk-KZ"/>
              </w:rPr>
              <w:tab/>
              <w:t>Нысаналы жинақтар</w:t>
            </w:r>
          </w:p>
          <w:p w14:paraId="726574E3" w14:textId="77777777" w:rsidR="004D5BC0" w:rsidRPr="00B02C5E" w:rsidRDefault="004D5BC0" w:rsidP="004D5BC0">
            <w:pPr>
              <w:widowControl w:val="0"/>
              <w:suppressAutoHyphens/>
              <w:jc w:val="both"/>
              <w:rPr>
                <w:rFonts w:ascii="Times New Roman" w:hAnsi="Times New Roman" w:cs="Times New Roman"/>
                <w:b/>
                <w:sz w:val="24"/>
                <w:szCs w:val="24"/>
                <w:lang w:val="kk-KZ"/>
              </w:rPr>
            </w:pPr>
            <w:r w:rsidRPr="00B02C5E">
              <w:rPr>
                <w:rFonts w:ascii="Times New Roman" w:hAnsi="Times New Roman" w:cs="Times New Roman"/>
                <w:b/>
                <w:sz w:val="24"/>
                <w:szCs w:val="24"/>
                <w:lang w:val="kk-KZ"/>
              </w:rPr>
              <w:t>Кт</w:t>
            </w:r>
            <w:r w:rsidRPr="00B02C5E">
              <w:rPr>
                <w:rFonts w:ascii="Times New Roman" w:hAnsi="Times New Roman" w:cs="Times New Roman"/>
                <w:b/>
                <w:sz w:val="24"/>
                <w:szCs w:val="24"/>
                <w:lang w:val="kk-KZ"/>
              </w:rPr>
              <w:tab/>
              <w:t>3390 74</w:t>
            </w:r>
            <w:r w:rsidRPr="00B02C5E">
              <w:rPr>
                <w:rFonts w:ascii="Times New Roman" w:hAnsi="Times New Roman" w:cs="Times New Roman"/>
                <w:b/>
                <w:sz w:val="24"/>
                <w:szCs w:val="24"/>
                <w:lang w:val="kk-KZ"/>
              </w:rPr>
              <w:tab/>
              <w:t>Нысаналы жинақтарды төлеу жөніндегі міндеттеме.</w:t>
            </w:r>
          </w:p>
          <w:p w14:paraId="39422346" w14:textId="77777777" w:rsidR="004D5BC0" w:rsidRPr="00B02C5E" w:rsidRDefault="004D5BC0" w:rsidP="004D5BC0">
            <w:pPr>
              <w:widowControl w:val="0"/>
              <w:suppressAutoHyphens/>
              <w:ind w:firstLine="461"/>
              <w:jc w:val="both"/>
              <w:rPr>
                <w:rFonts w:ascii="Times New Roman" w:hAnsi="Times New Roman" w:cs="Times New Roman"/>
                <w:b/>
                <w:sz w:val="24"/>
                <w:szCs w:val="24"/>
                <w:lang w:val="kk-KZ"/>
              </w:rPr>
            </w:pPr>
            <w:r w:rsidRPr="00B02C5E">
              <w:rPr>
                <w:rFonts w:ascii="Times New Roman" w:hAnsi="Times New Roman" w:cs="Times New Roman"/>
                <w:b/>
                <w:sz w:val="24"/>
                <w:szCs w:val="24"/>
                <w:lang w:val="kk-KZ"/>
              </w:rPr>
              <w:t>нақты төлем кезінде:</w:t>
            </w:r>
          </w:p>
          <w:p w14:paraId="3950032E" w14:textId="200A2B9F" w:rsidR="004D5BC0" w:rsidRPr="00B02C5E" w:rsidRDefault="004D5BC0" w:rsidP="004D5BC0">
            <w:pPr>
              <w:widowControl w:val="0"/>
              <w:suppressAutoHyphens/>
              <w:jc w:val="both"/>
              <w:rPr>
                <w:rFonts w:ascii="Times New Roman" w:hAnsi="Times New Roman" w:cs="Times New Roman"/>
                <w:b/>
                <w:sz w:val="24"/>
                <w:szCs w:val="24"/>
                <w:lang w:val="kk-KZ"/>
              </w:rPr>
            </w:pPr>
            <w:r w:rsidRPr="00B02C5E">
              <w:rPr>
                <w:rFonts w:ascii="Times New Roman" w:hAnsi="Times New Roman" w:cs="Times New Roman"/>
                <w:b/>
                <w:sz w:val="24"/>
                <w:szCs w:val="24"/>
                <w:lang w:val="kk-KZ"/>
              </w:rPr>
              <w:t>Дт</w:t>
            </w:r>
            <w:r w:rsidRPr="00B02C5E">
              <w:rPr>
                <w:rFonts w:ascii="Times New Roman" w:hAnsi="Times New Roman" w:cs="Times New Roman"/>
                <w:b/>
                <w:sz w:val="24"/>
                <w:szCs w:val="24"/>
                <w:lang w:val="kk-KZ"/>
              </w:rPr>
              <w:tab/>
              <w:t>3390 74</w:t>
            </w:r>
            <w:r w:rsidRPr="00B02C5E">
              <w:rPr>
                <w:rFonts w:ascii="Times New Roman" w:hAnsi="Times New Roman" w:cs="Times New Roman"/>
                <w:b/>
                <w:sz w:val="24"/>
                <w:szCs w:val="24"/>
                <w:lang w:val="kk-KZ"/>
              </w:rPr>
              <w:tab/>
              <w:t>Нысаналы жинақтарды төлеу жөніндегі міндеттеме</w:t>
            </w:r>
          </w:p>
          <w:p w14:paraId="47FB9B99" w14:textId="6D8C14D8" w:rsidR="004D5BC0" w:rsidRPr="00B02C5E" w:rsidRDefault="004D5BC0" w:rsidP="004D5BC0">
            <w:pPr>
              <w:widowControl w:val="0"/>
              <w:suppressAutoHyphens/>
              <w:jc w:val="both"/>
              <w:rPr>
                <w:rFonts w:ascii="Times New Roman" w:hAnsi="Times New Roman" w:cs="Times New Roman"/>
                <w:b/>
                <w:sz w:val="24"/>
                <w:szCs w:val="24"/>
                <w:lang w:val="kk-KZ"/>
              </w:rPr>
            </w:pPr>
            <w:r w:rsidRPr="00B02C5E">
              <w:rPr>
                <w:rFonts w:ascii="Times New Roman" w:hAnsi="Times New Roman" w:cs="Times New Roman"/>
                <w:b/>
                <w:sz w:val="24"/>
                <w:szCs w:val="24"/>
                <w:lang w:val="kk-KZ"/>
              </w:rPr>
              <w:t>Кт</w:t>
            </w:r>
            <w:r w:rsidRPr="00B02C5E">
              <w:rPr>
                <w:rFonts w:ascii="Times New Roman" w:hAnsi="Times New Roman" w:cs="Times New Roman"/>
                <w:b/>
                <w:sz w:val="24"/>
                <w:szCs w:val="24"/>
                <w:lang w:val="kk-KZ"/>
              </w:rPr>
              <w:tab/>
              <w:t>1060 63</w:t>
            </w:r>
            <w:r w:rsidRPr="00B02C5E">
              <w:rPr>
                <w:rFonts w:ascii="Times New Roman" w:hAnsi="Times New Roman" w:cs="Times New Roman"/>
                <w:b/>
                <w:sz w:val="24"/>
                <w:szCs w:val="24"/>
                <w:lang w:val="kk-KZ"/>
              </w:rPr>
              <w:tab/>
              <w:t>Нысаналы активтер</w:t>
            </w:r>
          </w:p>
        </w:tc>
        <w:tc>
          <w:tcPr>
            <w:tcW w:w="1446" w:type="pct"/>
            <w:shd w:val="clear" w:color="auto" w:fill="auto"/>
          </w:tcPr>
          <w:p w14:paraId="1A8D23D6" w14:textId="765BC49A" w:rsidR="004D5BC0" w:rsidRPr="00B02C5E" w:rsidRDefault="004D5BC0" w:rsidP="004D5BC0">
            <w:pPr>
              <w:tabs>
                <w:tab w:val="left" w:pos="1134"/>
              </w:tabs>
              <w:autoSpaceDE w:val="0"/>
              <w:autoSpaceDN w:val="0"/>
              <w:adjustRightInd w:val="0"/>
              <w:ind w:firstLine="461"/>
              <w:contextualSpacing/>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lastRenderedPageBreak/>
              <w:t>«Қазақстан Республикасының кейбір заңнамалық актілеріне Қазақстан Республикасының Ұлттық қорынан балаларға төлем жасау мәселелері бойынша өзгерістер мен толықтырулар енгізу туралы» ҚР Заңының жобасын іске асыру мақсатында.</w:t>
            </w:r>
          </w:p>
        </w:tc>
      </w:tr>
      <w:tr w:rsidR="004D5BC0" w:rsidRPr="00503A85" w14:paraId="47218ECF" w14:textId="77777777" w:rsidTr="005477A2">
        <w:tc>
          <w:tcPr>
            <w:tcW w:w="5000" w:type="pct"/>
            <w:gridSpan w:val="5"/>
            <w:shd w:val="clear" w:color="auto" w:fill="auto"/>
          </w:tcPr>
          <w:p w14:paraId="2335198A" w14:textId="31636AA1" w:rsidR="004D5BC0" w:rsidRPr="00B02C5E" w:rsidRDefault="004D5BC0" w:rsidP="004D5BC0">
            <w:pPr>
              <w:tabs>
                <w:tab w:val="left" w:pos="1134"/>
              </w:tabs>
              <w:autoSpaceDE w:val="0"/>
              <w:autoSpaceDN w:val="0"/>
              <w:adjustRightInd w:val="0"/>
              <w:contextualSpacing/>
              <w:jc w:val="center"/>
              <w:rPr>
                <w:rFonts w:ascii="Times New Roman" w:eastAsia="Times New Roman" w:hAnsi="Times New Roman" w:cs="Times New Roman"/>
                <w:b/>
                <w:sz w:val="24"/>
                <w:szCs w:val="24"/>
                <w:lang w:val="kk-KZ"/>
              </w:rPr>
            </w:pPr>
            <w:r w:rsidRPr="00B02C5E">
              <w:rPr>
                <w:rFonts w:ascii="Times New Roman" w:hAnsi="Times New Roman" w:cs="Times New Roman"/>
                <w:b/>
                <w:sz w:val="24"/>
                <w:szCs w:val="24"/>
                <w:lang w:val="kk-KZ"/>
              </w:rPr>
              <w:t>«Зейнетақы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w:t>
            </w:r>
          </w:p>
        </w:tc>
      </w:tr>
      <w:tr w:rsidR="004D5BC0" w:rsidRPr="00B02C5E" w14:paraId="2A8A46F9" w14:textId="77777777" w:rsidTr="00D17E6E">
        <w:tc>
          <w:tcPr>
            <w:tcW w:w="176" w:type="pct"/>
            <w:shd w:val="clear" w:color="auto" w:fill="auto"/>
          </w:tcPr>
          <w:p w14:paraId="6898A0D7"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425F382A" w14:textId="1836396B"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3 тарау</w:t>
            </w:r>
          </w:p>
        </w:tc>
        <w:tc>
          <w:tcPr>
            <w:tcW w:w="1459" w:type="pct"/>
            <w:shd w:val="clear" w:color="auto" w:fill="auto"/>
          </w:tcPr>
          <w:p w14:paraId="59FA77DA" w14:textId="0F751EFF" w:rsidR="004D5BC0" w:rsidRPr="00B02C5E" w:rsidRDefault="004D5BC0" w:rsidP="004D5BC0">
            <w:pPr>
              <w:ind w:firstLine="461"/>
              <w:jc w:val="both"/>
              <w:rPr>
                <w:rStyle w:val="s0"/>
                <w:rFonts w:ascii="Times New Roman" w:eastAsia="Times New Roman" w:hAnsi="Times New Roman" w:cs="Times New Roman"/>
                <w:color w:val="auto"/>
                <w:sz w:val="24"/>
                <w:szCs w:val="24"/>
                <w:lang w:val="kk-KZ"/>
              </w:rPr>
            </w:pPr>
            <w:r w:rsidRPr="00B02C5E">
              <w:rPr>
                <w:rFonts w:ascii="Times New Roman" w:eastAsia="Times New Roman" w:hAnsi="Times New Roman" w:cs="Times New Roman"/>
                <w:sz w:val="24"/>
                <w:szCs w:val="24"/>
                <w:lang w:val="kk-KZ"/>
              </w:rPr>
              <w:t>3. Зейнетақы активтерінің бухгалтерлік есебін жүргізу</w:t>
            </w:r>
          </w:p>
        </w:tc>
        <w:tc>
          <w:tcPr>
            <w:tcW w:w="1477" w:type="pct"/>
            <w:shd w:val="clear" w:color="auto" w:fill="auto"/>
          </w:tcPr>
          <w:p w14:paraId="78D4C2CE" w14:textId="2D0EF505" w:rsidR="004D5BC0" w:rsidRPr="00B02C5E" w:rsidRDefault="004D5BC0" w:rsidP="004D5BC0">
            <w:pPr>
              <w:widowControl w:val="0"/>
              <w:suppressAutoHyphens/>
              <w:ind w:firstLine="461"/>
              <w:jc w:val="both"/>
              <w:rPr>
                <w:rStyle w:val="s0"/>
                <w:rFonts w:ascii="Times New Roman" w:eastAsiaTheme="minorHAnsi" w:hAnsi="Times New Roman" w:cs="Times New Roman"/>
                <w:color w:val="auto"/>
                <w:sz w:val="24"/>
                <w:szCs w:val="24"/>
                <w:lang w:val="kk-KZ" w:eastAsia="en-US"/>
              </w:rPr>
            </w:pPr>
            <w:r w:rsidRPr="00B02C5E">
              <w:rPr>
                <w:rFonts w:ascii="Times New Roman" w:eastAsia="Calibri" w:hAnsi="Times New Roman" w:cs="Times New Roman"/>
                <w:b/>
                <w:sz w:val="24"/>
                <w:szCs w:val="24"/>
                <w:lang w:val="kk-KZ"/>
              </w:rPr>
              <w:t xml:space="preserve">3 тарау. </w:t>
            </w:r>
            <w:r w:rsidRPr="00B02C5E">
              <w:rPr>
                <w:rFonts w:ascii="Times New Roman" w:eastAsia="Calibri" w:hAnsi="Times New Roman" w:cs="Times New Roman"/>
                <w:sz w:val="24"/>
                <w:szCs w:val="24"/>
                <w:lang w:val="kk-KZ"/>
              </w:rPr>
              <w:t>Зейнетақы активтерінің бухгалтерлік есебін жүргізу</w:t>
            </w:r>
          </w:p>
        </w:tc>
        <w:tc>
          <w:tcPr>
            <w:tcW w:w="1446" w:type="pct"/>
            <w:shd w:val="clear" w:color="auto" w:fill="auto"/>
          </w:tcPr>
          <w:p w14:paraId="15424629" w14:textId="71F65C9C"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Редакциялық түзету</w:t>
            </w:r>
          </w:p>
        </w:tc>
      </w:tr>
      <w:tr w:rsidR="004D5BC0" w:rsidRPr="00503A85" w14:paraId="757FDD90" w14:textId="77777777" w:rsidTr="00D17E6E">
        <w:tc>
          <w:tcPr>
            <w:tcW w:w="176" w:type="pct"/>
            <w:shd w:val="clear" w:color="auto" w:fill="auto"/>
          </w:tcPr>
          <w:p w14:paraId="740F61C5"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0D26C0C0" w14:textId="4644B8F3" w:rsidR="004D5BC0" w:rsidRPr="00B02C5E" w:rsidRDefault="004D5BC0" w:rsidP="004D5BC0">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6-тармақ</w:t>
            </w:r>
          </w:p>
        </w:tc>
        <w:tc>
          <w:tcPr>
            <w:tcW w:w="1459" w:type="pct"/>
            <w:shd w:val="clear" w:color="auto" w:fill="auto"/>
          </w:tcPr>
          <w:p w14:paraId="2A58E421" w14:textId="56562F49" w:rsidR="004D5BC0" w:rsidRPr="00B02C5E" w:rsidRDefault="004D5BC0" w:rsidP="004D5BC0">
            <w:pPr>
              <w:pStyle w:val="pj"/>
              <w:spacing w:before="0" w:beforeAutospacing="0" w:after="0" w:afterAutospacing="0"/>
              <w:ind w:firstLine="461"/>
              <w:jc w:val="both"/>
              <w:rPr>
                <w:color w:val="auto"/>
                <w:lang w:val="kk-KZ"/>
              </w:rPr>
            </w:pPr>
            <w:r w:rsidRPr="00B02C5E">
              <w:rPr>
                <w:color w:val="auto"/>
                <w:lang w:val="kk-KZ"/>
              </w:rPr>
              <w:t xml:space="preserve">6. Зейнетақы активтерінің бухгалтерлік есебі, оның ішінде зейнетақы жарналарын алу және зейнетақы төлемдерін жүзеге асыру бойынша операциялардың бухгалтерлік есебі Қазақстан Республикасының Ұлттық Банкі Басқармасының «Бірыңғай жинақтаушы зейнетақы қоры мен ерікті жинақтаушы зейнетақы қорлары жүзеге асыратын зейнетақы активтерімен операциялардың бухгалтерлік есебін жүргізу жөніндегі </w:t>
            </w:r>
            <w:r w:rsidRPr="00B02C5E">
              <w:rPr>
                <w:color w:val="auto"/>
                <w:lang w:val="kk-KZ"/>
              </w:rPr>
              <w:lastRenderedPageBreak/>
              <w:t>нұсқаулықты бекіту туралы» 2011 жылғы 1 шілдедегі № 69 қаулысымен (Нормативтік құқықтық актілерді мемлекеттік тіркеу тізілімінде № 7118 тіркелген) бекітілген Бірыңғай жинақтаушы зейнетақы қоры мен ерікті жинақтаушы зейнетақы қорлары жүзеге асыратын зейнетақы активтерімен операциялардың бухгалтерлік есебін жүргізу жөніндегі нұсқаулыққа сәйкес жүзеге асырылады.</w:t>
            </w:r>
          </w:p>
          <w:p w14:paraId="22BD34BB" w14:textId="595E542A" w:rsidR="004D5BC0" w:rsidRPr="00B02C5E" w:rsidRDefault="004D5BC0" w:rsidP="004D5BC0">
            <w:pPr>
              <w:pStyle w:val="pj"/>
              <w:spacing w:before="0" w:beforeAutospacing="0" w:after="0" w:afterAutospacing="0"/>
              <w:ind w:firstLine="461"/>
              <w:jc w:val="both"/>
              <w:rPr>
                <w:rStyle w:val="s0"/>
                <w:rFonts w:eastAsiaTheme="minorEastAsia"/>
                <w:color w:val="auto"/>
                <w:lang w:val="kk-KZ"/>
              </w:rPr>
            </w:pPr>
          </w:p>
        </w:tc>
        <w:tc>
          <w:tcPr>
            <w:tcW w:w="1477" w:type="pct"/>
            <w:shd w:val="clear" w:color="auto" w:fill="auto"/>
          </w:tcPr>
          <w:p w14:paraId="4F9CBF80" w14:textId="1AD7A9CA" w:rsidR="004D5BC0" w:rsidRPr="00B02C5E" w:rsidRDefault="004D5BC0" w:rsidP="004D5BC0">
            <w:pPr>
              <w:widowControl w:val="0"/>
              <w:suppressAutoHyphens/>
              <w:ind w:firstLine="461"/>
              <w:jc w:val="both"/>
              <w:rPr>
                <w:rStyle w:val="s0"/>
                <w:rFonts w:ascii="Times New Roman" w:hAnsi="Times New Roman" w:cs="Times New Roman"/>
                <w:color w:val="auto"/>
                <w:sz w:val="24"/>
                <w:szCs w:val="24"/>
                <w:lang w:val="kk-KZ"/>
              </w:rPr>
            </w:pPr>
            <w:r w:rsidRPr="00B02C5E">
              <w:rPr>
                <w:rFonts w:ascii="Times New Roman" w:hAnsi="Times New Roman" w:cs="Times New Roman"/>
                <w:sz w:val="24"/>
                <w:szCs w:val="24"/>
                <w:lang w:val="kk-KZ"/>
              </w:rPr>
              <w:lastRenderedPageBreak/>
              <w:t xml:space="preserve">6. Зейнетақы активтерінің бухгалтерлік есебі, оның ішінде зейнетақы жарналарын алу және зейнетақы төлемдерін жүзеге асыру бойынша операциялардың бухгалтерлік есебі  «Бірыңғай жинақтаушы зейнетақы қоры және ерікті жинақтаушы зейнетақы қорлары жүзеге асыратын зейнетақы активтерімен, </w:t>
            </w:r>
            <w:r w:rsidRPr="00B02C5E">
              <w:rPr>
                <w:rFonts w:ascii="Times New Roman" w:hAnsi="Times New Roman" w:cs="Times New Roman"/>
                <w:b/>
                <w:sz w:val="24"/>
                <w:szCs w:val="24"/>
                <w:lang w:val="kk-KZ"/>
              </w:rPr>
              <w:t>нысаналы активтермен және нысаналы жинақтармен</w:t>
            </w:r>
            <w:r w:rsidRPr="00B02C5E">
              <w:rPr>
                <w:rFonts w:ascii="Times New Roman" w:hAnsi="Times New Roman" w:cs="Times New Roman"/>
                <w:sz w:val="24"/>
                <w:szCs w:val="24"/>
                <w:lang w:val="kk-KZ"/>
              </w:rPr>
              <w:t xml:space="preserve"> операциялардың бухгалтерлік есебін жүргізу жөніндегі нұсқаулықты бекіту </w:t>
            </w:r>
            <w:r w:rsidRPr="00B02C5E">
              <w:rPr>
                <w:rFonts w:ascii="Times New Roman" w:hAnsi="Times New Roman" w:cs="Times New Roman"/>
                <w:sz w:val="24"/>
                <w:szCs w:val="24"/>
                <w:lang w:val="kk-KZ"/>
              </w:rPr>
              <w:lastRenderedPageBreak/>
              <w:t>туралы» Қазақстан Республикасы Ұлттық Банкі Басқармасының 2011 жылғы 1 шілдедегі № 69 қаулысымен (Нормативтік құқықтық актілерді мемлекеттік тіркеу тізілімінде № 7118 болып тіркелген)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нұсқаулыққа сәйкес жүзеге асырылады</w:t>
            </w:r>
          </w:p>
        </w:tc>
        <w:tc>
          <w:tcPr>
            <w:tcW w:w="1446" w:type="pct"/>
            <w:shd w:val="clear" w:color="auto" w:fill="auto"/>
          </w:tcPr>
          <w:p w14:paraId="4B6B7BF9" w14:textId="1BBC2EA4"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lastRenderedPageBreak/>
              <w:t>«Қазақстан Республикасының кейбір заңнамалық актілеріне Қазақстан Республикасының Ұлттық қорынан балаларға төлем жасау мәселелері бойынша өзгерістер мен толықтырулар енгізу туралы» ҚР Заңының жобасын іске асыру мақсатында.</w:t>
            </w:r>
          </w:p>
        </w:tc>
      </w:tr>
      <w:tr w:rsidR="004D5BC0" w:rsidRPr="00503A85" w14:paraId="567627EC" w14:textId="77777777" w:rsidTr="00D17E6E">
        <w:tc>
          <w:tcPr>
            <w:tcW w:w="176" w:type="pct"/>
            <w:shd w:val="clear" w:color="auto" w:fill="auto"/>
          </w:tcPr>
          <w:p w14:paraId="22E6D85D"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0D071AF7" w14:textId="694399F9" w:rsidR="004D5BC0" w:rsidRPr="00B02C5E" w:rsidRDefault="004D5BC0" w:rsidP="004D5BC0">
            <w:pPr>
              <w:ind w:firstLine="5"/>
              <w:jc w:val="both"/>
              <w:rPr>
                <w:rStyle w:val="s0"/>
                <w:rFonts w:ascii="Times New Roman" w:hAnsi="Times New Roman" w:cs="Times New Roman"/>
                <w:color w:val="auto"/>
                <w:sz w:val="24"/>
                <w:szCs w:val="24"/>
                <w:lang w:val="kk-KZ"/>
              </w:rPr>
            </w:pPr>
            <w:r>
              <w:rPr>
                <w:rStyle w:val="s0"/>
                <w:rFonts w:ascii="Times New Roman" w:hAnsi="Times New Roman" w:cs="Times New Roman"/>
                <w:color w:val="auto"/>
                <w:sz w:val="24"/>
                <w:szCs w:val="24"/>
                <w:lang w:val="kk-KZ"/>
              </w:rPr>
              <w:t>7-1 тармақ</w:t>
            </w:r>
          </w:p>
        </w:tc>
        <w:tc>
          <w:tcPr>
            <w:tcW w:w="1459" w:type="pct"/>
            <w:shd w:val="clear" w:color="auto" w:fill="auto"/>
          </w:tcPr>
          <w:p w14:paraId="01761B73" w14:textId="77777777" w:rsidR="004D5BC0" w:rsidRPr="00CB2272" w:rsidRDefault="004D5BC0" w:rsidP="004D5BC0">
            <w:pPr>
              <w:pStyle w:val="pj"/>
              <w:spacing w:before="0" w:beforeAutospacing="0" w:after="0" w:afterAutospacing="0"/>
              <w:ind w:firstLine="461"/>
              <w:jc w:val="both"/>
              <w:rPr>
                <w:rStyle w:val="s0"/>
                <w:rFonts w:eastAsiaTheme="minorEastAsia"/>
                <w:color w:val="auto"/>
                <w:lang w:val="kk-KZ"/>
              </w:rPr>
            </w:pPr>
            <w:r w:rsidRPr="00CB2272">
              <w:rPr>
                <w:rStyle w:val="s0"/>
                <w:rFonts w:eastAsiaTheme="minorEastAsia"/>
                <w:color w:val="auto"/>
                <w:lang w:val="kk-KZ"/>
              </w:rPr>
              <w:t>7-1. Қор қаржы активтерін мынадай санаттар бойынша жіктейді:</w:t>
            </w:r>
          </w:p>
          <w:p w14:paraId="6120AC0C" w14:textId="77777777" w:rsidR="004D5BC0" w:rsidRPr="00CB2272" w:rsidRDefault="004D5BC0" w:rsidP="004D5BC0">
            <w:pPr>
              <w:pStyle w:val="pj"/>
              <w:spacing w:before="0" w:beforeAutospacing="0" w:after="0" w:afterAutospacing="0"/>
              <w:ind w:firstLine="461"/>
              <w:jc w:val="both"/>
              <w:rPr>
                <w:rStyle w:val="s0"/>
                <w:rFonts w:eastAsiaTheme="minorEastAsia"/>
                <w:color w:val="auto"/>
                <w:lang w:val="kk-KZ"/>
              </w:rPr>
            </w:pPr>
            <w:r w:rsidRPr="00CB2272">
              <w:rPr>
                <w:rStyle w:val="s0"/>
                <w:rFonts w:eastAsiaTheme="minorEastAsia"/>
                <w:color w:val="auto"/>
                <w:lang w:val="kk-KZ"/>
              </w:rPr>
              <w:t>1) амортизацияланған құны бойынша бағаланатындар;</w:t>
            </w:r>
          </w:p>
          <w:p w14:paraId="52CBD35E" w14:textId="77777777" w:rsidR="004D5BC0" w:rsidRPr="00CB2272" w:rsidRDefault="004D5BC0" w:rsidP="004D5BC0">
            <w:pPr>
              <w:pStyle w:val="pj"/>
              <w:spacing w:before="0" w:beforeAutospacing="0" w:after="0" w:afterAutospacing="0"/>
              <w:ind w:firstLine="461"/>
              <w:jc w:val="both"/>
              <w:rPr>
                <w:rStyle w:val="s0"/>
                <w:rFonts w:eastAsiaTheme="minorEastAsia"/>
                <w:color w:val="auto"/>
                <w:lang w:val="kk-KZ"/>
              </w:rPr>
            </w:pPr>
            <w:r w:rsidRPr="00CB2272">
              <w:rPr>
                <w:rStyle w:val="s0"/>
                <w:rFonts w:eastAsiaTheme="minorEastAsia"/>
                <w:color w:val="auto"/>
                <w:lang w:val="kk-KZ"/>
              </w:rPr>
              <w:t>2) әділ құны бойынша бағаланатындар.</w:t>
            </w:r>
          </w:p>
          <w:p w14:paraId="64A22B87" w14:textId="5F841FB7" w:rsidR="004D5BC0" w:rsidRPr="00B02C5E" w:rsidRDefault="004D5BC0" w:rsidP="004D5BC0">
            <w:pPr>
              <w:pStyle w:val="pj"/>
              <w:spacing w:before="0" w:beforeAutospacing="0" w:after="0" w:afterAutospacing="0"/>
              <w:ind w:firstLine="461"/>
              <w:jc w:val="both"/>
              <w:rPr>
                <w:rStyle w:val="s0"/>
                <w:rFonts w:eastAsiaTheme="minorEastAsia"/>
                <w:color w:val="auto"/>
                <w:lang w:val="kk-KZ"/>
              </w:rPr>
            </w:pPr>
            <w:r w:rsidRPr="00CB2272">
              <w:rPr>
                <w:rStyle w:val="s0"/>
                <w:rFonts w:eastAsiaTheme="minorEastAsia"/>
                <w:color w:val="auto"/>
                <w:lang w:val="kk-KZ"/>
              </w:rPr>
              <w:t xml:space="preserve">Қордың қаржы активтерін осы тармақтың бірінші бөлігінде көзделген санаттардың біріне жатқызу Қазақстан Республикасының Ұлттық Банкі Басқармасының </w:t>
            </w:r>
            <w:r w:rsidRPr="00CB2272">
              <w:rPr>
                <w:rStyle w:val="s0"/>
                <w:rFonts w:eastAsiaTheme="minorEastAsia"/>
                <w:b/>
                <w:color w:val="auto"/>
                <w:lang w:val="kk-KZ"/>
              </w:rPr>
              <w:t>«Зейнетақы активтерін есепке алуды және бағалауды жүзеге асыру қағидаларын бекіту туралы» 2014 жылғы 26 ақпандағы № 24 қаулысымен (Нормативтік құқықтық актілерді мемлекеттік тіркеу тізілімінде № 9274 тіркелген)</w:t>
            </w:r>
            <w:r w:rsidRPr="00CB2272">
              <w:rPr>
                <w:rStyle w:val="s0"/>
                <w:rFonts w:eastAsiaTheme="minorEastAsia"/>
                <w:color w:val="auto"/>
                <w:lang w:val="kk-KZ"/>
              </w:rPr>
              <w:t xml:space="preserve"> бекітілген Зейнетақы активтерін есепке алуды және бағалауды жүзеге асыру қағидаларына (бұдан әрі - Бағалау қағидалары) сәйкес жүзеге асырылады.</w:t>
            </w:r>
          </w:p>
        </w:tc>
        <w:tc>
          <w:tcPr>
            <w:tcW w:w="1477" w:type="pct"/>
            <w:shd w:val="clear" w:color="auto" w:fill="auto"/>
          </w:tcPr>
          <w:p w14:paraId="78EEAD44" w14:textId="77777777" w:rsidR="004D5BC0" w:rsidRPr="00CB2272" w:rsidRDefault="004D5BC0" w:rsidP="004D5BC0">
            <w:pPr>
              <w:widowControl w:val="0"/>
              <w:suppressAutoHyphens/>
              <w:ind w:firstLine="461"/>
              <w:jc w:val="both"/>
              <w:rPr>
                <w:rStyle w:val="s0"/>
                <w:rFonts w:ascii="Times New Roman" w:eastAsiaTheme="minorHAnsi" w:hAnsi="Times New Roman" w:cs="Times New Roman"/>
                <w:color w:val="auto"/>
                <w:sz w:val="24"/>
                <w:szCs w:val="24"/>
                <w:lang w:val="kk-KZ" w:eastAsia="en-US"/>
              </w:rPr>
            </w:pPr>
            <w:r w:rsidRPr="00CB2272">
              <w:rPr>
                <w:rStyle w:val="s0"/>
                <w:rFonts w:ascii="Times New Roman" w:eastAsiaTheme="minorHAnsi" w:hAnsi="Times New Roman" w:cs="Times New Roman"/>
                <w:color w:val="auto"/>
                <w:sz w:val="24"/>
                <w:szCs w:val="24"/>
                <w:lang w:val="kk-KZ" w:eastAsia="en-US"/>
              </w:rPr>
              <w:t>7-1. Қор қаржы активтерін мынадай санаттар бойынша жіктейді:</w:t>
            </w:r>
          </w:p>
          <w:p w14:paraId="7779EF74" w14:textId="77777777" w:rsidR="004D5BC0" w:rsidRPr="00CB2272" w:rsidRDefault="004D5BC0" w:rsidP="004D5BC0">
            <w:pPr>
              <w:widowControl w:val="0"/>
              <w:suppressAutoHyphens/>
              <w:ind w:firstLine="461"/>
              <w:jc w:val="both"/>
              <w:rPr>
                <w:rStyle w:val="s0"/>
                <w:rFonts w:ascii="Times New Roman" w:eastAsiaTheme="minorHAnsi" w:hAnsi="Times New Roman" w:cs="Times New Roman"/>
                <w:color w:val="auto"/>
                <w:sz w:val="24"/>
                <w:szCs w:val="24"/>
                <w:lang w:val="kk-KZ" w:eastAsia="en-US"/>
              </w:rPr>
            </w:pPr>
            <w:r w:rsidRPr="00CB2272">
              <w:rPr>
                <w:rStyle w:val="s0"/>
                <w:rFonts w:ascii="Times New Roman" w:eastAsiaTheme="minorHAnsi" w:hAnsi="Times New Roman" w:cs="Times New Roman"/>
                <w:color w:val="auto"/>
                <w:sz w:val="24"/>
                <w:szCs w:val="24"/>
                <w:lang w:val="kk-KZ" w:eastAsia="en-US"/>
              </w:rPr>
              <w:t>1) амортизацияланған құны бойынша бағаланатындар;</w:t>
            </w:r>
          </w:p>
          <w:p w14:paraId="1BE428C2" w14:textId="77777777" w:rsidR="004D5BC0" w:rsidRPr="00CB2272" w:rsidRDefault="004D5BC0" w:rsidP="004D5BC0">
            <w:pPr>
              <w:widowControl w:val="0"/>
              <w:suppressAutoHyphens/>
              <w:ind w:firstLine="461"/>
              <w:jc w:val="both"/>
              <w:rPr>
                <w:rStyle w:val="s0"/>
                <w:rFonts w:ascii="Times New Roman" w:eastAsiaTheme="minorHAnsi" w:hAnsi="Times New Roman" w:cs="Times New Roman"/>
                <w:color w:val="auto"/>
                <w:sz w:val="24"/>
                <w:szCs w:val="24"/>
                <w:lang w:val="kk-KZ" w:eastAsia="en-US"/>
              </w:rPr>
            </w:pPr>
            <w:r w:rsidRPr="00CB2272">
              <w:rPr>
                <w:rStyle w:val="s0"/>
                <w:rFonts w:ascii="Times New Roman" w:eastAsiaTheme="minorHAnsi" w:hAnsi="Times New Roman" w:cs="Times New Roman"/>
                <w:color w:val="auto"/>
                <w:sz w:val="24"/>
                <w:szCs w:val="24"/>
                <w:lang w:val="kk-KZ" w:eastAsia="en-US"/>
              </w:rPr>
              <w:t>2) әділ құны бойынша бағаланатындар.</w:t>
            </w:r>
          </w:p>
          <w:p w14:paraId="3C6CC3EB" w14:textId="0708CE26" w:rsidR="004D5BC0" w:rsidRPr="00B02C5E" w:rsidRDefault="004D5BC0" w:rsidP="004D5BC0">
            <w:pPr>
              <w:widowControl w:val="0"/>
              <w:suppressAutoHyphens/>
              <w:ind w:firstLine="461"/>
              <w:jc w:val="both"/>
              <w:rPr>
                <w:rStyle w:val="s0"/>
                <w:rFonts w:ascii="Times New Roman" w:eastAsiaTheme="minorHAnsi" w:hAnsi="Times New Roman" w:cs="Times New Roman"/>
                <w:color w:val="auto"/>
                <w:sz w:val="24"/>
                <w:szCs w:val="24"/>
                <w:lang w:val="kk-KZ" w:eastAsia="en-US"/>
              </w:rPr>
            </w:pPr>
            <w:r w:rsidRPr="00CB2272">
              <w:rPr>
                <w:rStyle w:val="s0"/>
                <w:rFonts w:ascii="Times New Roman" w:eastAsiaTheme="minorHAnsi" w:hAnsi="Times New Roman" w:cs="Times New Roman"/>
                <w:color w:val="auto"/>
                <w:sz w:val="24"/>
                <w:szCs w:val="24"/>
                <w:lang w:val="kk-KZ" w:eastAsia="en-US"/>
              </w:rPr>
              <w:t xml:space="preserve">Қордың қаржы активтерін осы тармақтың бірінші бөлігінде көзделген санаттардың біріне жатқызу Қазақстан Республикасының Ұлттық Банкі Басқармасының </w:t>
            </w:r>
            <w:r w:rsidRPr="00CB2272">
              <w:rPr>
                <w:rStyle w:val="s0"/>
                <w:rFonts w:ascii="Times New Roman" w:eastAsiaTheme="minorHAnsi" w:hAnsi="Times New Roman" w:cs="Times New Roman"/>
                <w:b/>
                <w:color w:val="auto"/>
                <w:sz w:val="24"/>
                <w:szCs w:val="24"/>
                <w:lang w:val="kk-KZ" w:eastAsia="en-US"/>
              </w:rPr>
              <w:t>«Зейнетақы активтерін есепке алу мен бағалауды жүзеге асыру қағидаларын бекіту туралы» Қазақстан Республикасы Қаржы нарығын реттеу және дамыту агенттігі Басқармасының 2023 жылғы 26 маусымдағы № 58 қаулысымен (Нормативтік құқықтық актілерді мемлекеттік тіркеу тізіл</w:t>
            </w:r>
            <w:r>
              <w:rPr>
                <w:rStyle w:val="s0"/>
                <w:rFonts w:ascii="Times New Roman" w:eastAsiaTheme="minorHAnsi" w:hAnsi="Times New Roman" w:cs="Times New Roman"/>
                <w:b/>
                <w:color w:val="auto"/>
                <w:sz w:val="24"/>
                <w:szCs w:val="24"/>
                <w:lang w:val="kk-KZ" w:eastAsia="en-US"/>
              </w:rPr>
              <w:t xml:space="preserve">імінде № </w:t>
            </w:r>
            <w:r w:rsidRPr="00CB2272">
              <w:rPr>
                <w:rStyle w:val="s0"/>
                <w:rFonts w:ascii="Times New Roman" w:eastAsiaTheme="minorHAnsi" w:hAnsi="Times New Roman" w:cs="Times New Roman"/>
                <w:b/>
                <w:color w:val="auto"/>
                <w:sz w:val="24"/>
                <w:szCs w:val="24"/>
                <w:lang w:val="kk-KZ" w:eastAsia="en-US"/>
              </w:rPr>
              <w:t>32997 тіркелген)</w:t>
            </w:r>
            <w:r w:rsidRPr="00CB2272">
              <w:rPr>
                <w:rStyle w:val="s0"/>
                <w:rFonts w:ascii="Times New Roman" w:eastAsiaTheme="minorHAnsi" w:hAnsi="Times New Roman" w:cs="Times New Roman"/>
                <w:color w:val="auto"/>
                <w:sz w:val="24"/>
                <w:szCs w:val="24"/>
                <w:lang w:val="kk-KZ" w:eastAsia="en-US"/>
              </w:rPr>
              <w:t xml:space="preserve"> бекітілген Зейнетақы активтерін есепке алуды және бағалауды жүзеге асыру қағидаларына (бұдан әрі – Бағалау қағидалары) сәйкес жүзеге асырылады.</w:t>
            </w:r>
          </w:p>
        </w:tc>
        <w:tc>
          <w:tcPr>
            <w:tcW w:w="1446" w:type="pct"/>
            <w:shd w:val="clear" w:color="auto" w:fill="auto"/>
          </w:tcPr>
          <w:p w14:paraId="33A4DB19" w14:textId="07552097" w:rsidR="004D5BC0" w:rsidRPr="00B02C5E" w:rsidRDefault="004D5BC0" w:rsidP="004D5BC0">
            <w:pPr>
              <w:pStyle w:val="1"/>
              <w:spacing w:before="0"/>
              <w:ind w:firstLine="461"/>
              <w:jc w:val="both"/>
              <w:outlineLvl w:val="0"/>
              <w:rPr>
                <w:rFonts w:ascii="Times New Roman" w:eastAsiaTheme="minorEastAsia" w:hAnsi="Times New Roman" w:cs="Times New Roman"/>
                <w:color w:val="auto"/>
                <w:sz w:val="24"/>
                <w:szCs w:val="24"/>
                <w:lang w:val="kk-KZ" w:eastAsia="ru-RU"/>
              </w:rPr>
            </w:pPr>
            <w:r>
              <w:rPr>
                <w:rFonts w:ascii="Times New Roman" w:eastAsiaTheme="minorEastAsia" w:hAnsi="Times New Roman" w:cs="Times New Roman"/>
                <w:color w:val="auto"/>
                <w:sz w:val="24"/>
                <w:szCs w:val="24"/>
                <w:lang w:val="kk-KZ" w:eastAsia="ru-RU"/>
              </w:rPr>
              <w:t>«</w:t>
            </w:r>
            <w:r w:rsidRPr="00CB2272">
              <w:rPr>
                <w:rFonts w:ascii="Times New Roman" w:eastAsiaTheme="minorEastAsia" w:hAnsi="Times New Roman" w:cs="Times New Roman"/>
                <w:color w:val="auto"/>
                <w:sz w:val="24"/>
                <w:szCs w:val="24"/>
                <w:lang w:val="kk-KZ" w:eastAsia="ru-RU"/>
              </w:rPr>
              <w:t>Зейнетақы активтерін есепке алу мен бағалауды жүзеге асыру қағидаларын бекіту туралы</w:t>
            </w:r>
            <w:r>
              <w:rPr>
                <w:rFonts w:ascii="Times New Roman" w:eastAsiaTheme="minorEastAsia" w:hAnsi="Times New Roman" w:cs="Times New Roman"/>
                <w:color w:val="auto"/>
                <w:sz w:val="24"/>
                <w:szCs w:val="24"/>
                <w:lang w:val="kk-KZ" w:eastAsia="ru-RU"/>
              </w:rPr>
              <w:t xml:space="preserve">» </w:t>
            </w:r>
            <w:r w:rsidRPr="00CB2272">
              <w:rPr>
                <w:rFonts w:ascii="Times New Roman" w:eastAsiaTheme="minorEastAsia" w:hAnsi="Times New Roman" w:cs="Times New Roman"/>
                <w:color w:val="auto"/>
                <w:sz w:val="24"/>
                <w:szCs w:val="24"/>
                <w:lang w:val="kk-KZ" w:eastAsia="ru-RU"/>
              </w:rPr>
              <w:t xml:space="preserve">Қазақстан Республикасының Ұлттық Банкі Басқармасының 2014 жылғы 26 ақпандағы № 24 қаулысының жоғалуына және </w:t>
            </w:r>
            <w:r>
              <w:rPr>
                <w:rFonts w:ascii="Times New Roman" w:eastAsiaTheme="minorEastAsia" w:hAnsi="Times New Roman" w:cs="Times New Roman"/>
                <w:color w:val="auto"/>
                <w:sz w:val="24"/>
                <w:szCs w:val="24"/>
                <w:lang w:val="kk-KZ" w:eastAsia="ru-RU"/>
              </w:rPr>
              <w:t>«</w:t>
            </w:r>
            <w:r w:rsidRPr="00CB2272">
              <w:rPr>
                <w:rFonts w:ascii="Times New Roman" w:eastAsiaTheme="minorEastAsia" w:hAnsi="Times New Roman" w:cs="Times New Roman"/>
                <w:color w:val="auto"/>
                <w:sz w:val="24"/>
                <w:szCs w:val="24"/>
                <w:lang w:val="kk-KZ" w:eastAsia="ru-RU"/>
              </w:rPr>
              <w:t>Зейнетақы активтерін есепке алу мен бағалауды жүзеге асыру қағидаларын бекіту туралы</w:t>
            </w:r>
            <w:r>
              <w:rPr>
                <w:rFonts w:ascii="Times New Roman" w:eastAsiaTheme="minorEastAsia" w:hAnsi="Times New Roman" w:cs="Times New Roman"/>
                <w:color w:val="auto"/>
                <w:sz w:val="24"/>
                <w:szCs w:val="24"/>
                <w:lang w:val="kk-KZ" w:eastAsia="ru-RU"/>
              </w:rPr>
              <w:t xml:space="preserve">» </w:t>
            </w:r>
            <w:r w:rsidRPr="00CB2272">
              <w:rPr>
                <w:rFonts w:ascii="Times New Roman" w:eastAsiaTheme="minorEastAsia" w:hAnsi="Times New Roman" w:cs="Times New Roman"/>
                <w:color w:val="auto"/>
                <w:sz w:val="24"/>
                <w:szCs w:val="24"/>
                <w:lang w:val="kk-KZ" w:eastAsia="ru-RU"/>
              </w:rPr>
              <w:t>Қазақстан Республикасы Қаржы нарығын реттеу және дамыту агенттігі Басқармасының 2023 жылғы 26 маусымдағы № 58 қаулысының бекітілуіне байланысты</w:t>
            </w:r>
          </w:p>
        </w:tc>
      </w:tr>
      <w:tr w:rsidR="004D5BC0" w:rsidRPr="00B02C5E" w14:paraId="764ED37F" w14:textId="77777777" w:rsidTr="00D17E6E">
        <w:tc>
          <w:tcPr>
            <w:tcW w:w="176" w:type="pct"/>
            <w:shd w:val="clear" w:color="auto" w:fill="auto"/>
          </w:tcPr>
          <w:p w14:paraId="64916B46"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39CD5537" w14:textId="631EAEC8" w:rsidR="004D5BC0" w:rsidRPr="00B02C5E" w:rsidRDefault="004D5BC0" w:rsidP="004D5BC0">
            <w:pPr>
              <w:ind w:firstLine="5"/>
              <w:jc w:val="both"/>
              <w:rPr>
                <w:rStyle w:val="s0"/>
                <w:rFonts w:ascii="Times New Roman" w:hAnsi="Times New Roman" w:cs="Times New Roman"/>
                <w:color w:val="auto"/>
                <w:sz w:val="24"/>
                <w:szCs w:val="24"/>
                <w:lang w:val="kk-KZ"/>
              </w:rPr>
            </w:pPr>
            <w:r>
              <w:rPr>
                <w:rStyle w:val="s0"/>
                <w:rFonts w:ascii="Times New Roman" w:hAnsi="Times New Roman" w:cs="Times New Roman"/>
                <w:color w:val="auto"/>
                <w:sz w:val="24"/>
                <w:szCs w:val="24"/>
                <w:lang w:val="kk-KZ"/>
              </w:rPr>
              <w:t>24-тармақ</w:t>
            </w:r>
          </w:p>
        </w:tc>
        <w:tc>
          <w:tcPr>
            <w:tcW w:w="1459" w:type="pct"/>
            <w:shd w:val="clear" w:color="auto" w:fill="auto"/>
          </w:tcPr>
          <w:p w14:paraId="0B446E51" w14:textId="77777777" w:rsidR="004D5BC0" w:rsidRPr="00B02C5E" w:rsidRDefault="004D5BC0" w:rsidP="004D5BC0">
            <w:pPr>
              <w:pStyle w:val="pj"/>
              <w:spacing w:before="0" w:beforeAutospacing="0" w:after="0" w:afterAutospacing="0"/>
              <w:ind w:firstLine="461"/>
              <w:jc w:val="both"/>
              <w:rPr>
                <w:rStyle w:val="s0"/>
                <w:rFonts w:eastAsiaTheme="minorEastAsia"/>
                <w:color w:val="auto"/>
                <w:lang w:val="kk-KZ"/>
              </w:rPr>
            </w:pPr>
            <w:r w:rsidRPr="00B02C5E">
              <w:rPr>
                <w:rStyle w:val="s0"/>
                <w:rFonts w:eastAsiaTheme="minorEastAsia"/>
                <w:color w:val="auto"/>
                <w:lang w:val="kk-KZ"/>
              </w:rPr>
              <w:t>24. Қордың қаржылық есептілігі Қазақстан Республикасының аумағында Қазақстан Республикасының ұлттық валютасымен ұсынылады.</w:t>
            </w:r>
          </w:p>
          <w:p w14:paraId="11236007" w14:textId="77777777" w:rsidR="004D5BC0" w:rsidRPr="00B02C5E" w:rsidRDefault="004D5BC0" w:rsidP="004D5BC0">
            <w:pPr>
              <w:pStyle w:val="pj"/>
              <w:spacing w:before="0" w:beforeAutospacing="0" w:after="0" w:afterAutospacing="0"/>
              <w:ind w:firstLine="461"/>
              <w:jc w:val="both"/>
              <w:rPr>
                <w:rStyle w:val="s0"/>
                <w:rFonts w:eastAsiaTheme="minorEastAsia"/>
                <w:color w:val="auto"/>
                <w:lang w:val="kk-KZ"/>
              </w:rPr>
            </w:pPr>
            <w:r w:rsidRPr="00B02C5E">
              <w:rPr>
                <w:rStyle w:val="s0"/>
                <w:rFonts w:eastAsiaTheme="minorEastAsia"/>
                <w:color w:val="auto"/>
                <w:lang w:val="kk-KZ"/>
              </w:rPr>
              <w:t>Қордың жылдық қаржылық есептілігі ағымдағы жылдың деректерін және кемінде өткен жылдың салыстырмалы деректерін қамтиды.</w:t>
            </w:r>
          </w:p>
          <w:p w14:paraId="2BF93414" w14:textId="77777777" w:rsidR="004D5BC0" w:rsidRPr="00B02C5E" w:rsidRDefault="004D5BC0" w:rsidP="004D5BC0">
            <w:pPr>
              <w:pStyle w:val="pj"/>
              <w:spacing w:before="0" w:beforeAutospacing="0" w:after="0" w:afterAutospacing="0"/>
              <w:ind w:firstLine="461"/>
              <w:jc w:val="both"/>
              <w:rPr>
                <w:rStyle w:val="s0"/>
                <w:rFonts w:eastAsiaTheme="minorEastAsia"/>
                <w:color w:val="auto"/>
                <w:lang w:val="kk-KZ"/>
              </w:rPr>
            </w:pPr>
            <w:r w:rsidRPr="00B02C5E">
              <w:rPr>
                <w:rStyle w:val="s0"/>
                <w:rFonts w:eastAsiaTheme="minorEastAsia"/>
                <w:color w:val="auto"/>
                <w:lang w:val="kk-KZ"/>
              </w:rPr>
              <w:t>Қордың зейнетақы активтері бойынша қаржылық есептілігі қордың меншікті активтері бойынша қаржылық есептіліктен бөлек жасалады.</w:t>
            </w:r>
          </w:p>
          <w:p w14:paraId="131FFFA5" w14:textId="77777777" w:rsidR="004D5BC0" w:rsidRPr="00B02C5E" w:rsidRDefault="004D5BC0" w:rsidP="004D5BC0">
            <w:pPr>
              <w:pStyle w:val="pj"/>
              <w:spacing w:before="0" w:beforeAutospacing="0" w:after="0" w:afterAutospacing="0"/>
              <w:ind w:firstLine="461"/>
              <w:jc w:val="both"/>
              <w:rPr>
                <w:rStyle w:val="s0"/>
                <w:rFonts w:eastAsiaTheme="minorEastAsia"/>
                <w:color w:val="auto"/>
                <w:lang w:val="kk-KZ"/>
              </w:rPr>
            </w:pPr>
            <w:r w:rsidRPr="00B02C5E">
              <w:rPr>
                <w:rStyle w:val="s0"/>
                <w:rFonts w:eastAsiaTheme="minorEastAsia"/>
                <w:color w:val="auto"/>
                <w:lang w:val="kk-KZ"/>
              </w:rPr>
              <w:t xml:space="preserve">Зейнетақы активтері бойынша жасалатын жылдық қаржылық есептілік </w:t>
            </w:r>
            <w:r w:rsidRPr="00B02C5E">
              <w:rPr>
                <w:rStyle w:val="s0"/>
                <w:rFonts w:eastAsiaTheme="minorEastAsia"/>
                <w:b/>
                <w:color w:val="auto"/>
                <w:lang w:val="kk-KZ"/>
              </w:rPr>
              <w:t>таза зейнетақы активтері туралы есептен, таза зейнетақы активтеріндегі өзгерістер туралы есептен және түсіндірме жазбадан тұрады</w:t>
            </w:r>
            <w:r w:rsidRPr="00B02C5E">
              <w:rPr>
                <w:rStyle w:val="s0"/>
                <w:rFonts w:eastAsiaTheme="minorEastAsia"/>
                <w:color w:val="auto"/>
                <w:lang w:val="kk-KZ"/>
              </w:rPr>
              <w:t>.</w:t>
            </w:r>
          </w:p>
          <w:p w14:paraId="6CF78B81" w14:textId="77777777" w:rsidR="004D5BC0" w:rsidRPr="00B02C5E" w:rsidRDefault="004D5BC0" w:rsidP="004D5BC0">
            <w:pPr>
              <w:pStyle w:val="pj"/>
              <w:spacing w:before="0" w:beforeAutospacing="0" w:after="0" w:afterAutospacing="0"/>
              <w:ind w:firstLine="461"/>
              <w:jc w:val="both"/>
              <w:rPr>
                <w:rStyle w:val="s0"/>
                <w:rFonts w:eastAsiaTheme="minorEastAsia"/>
                <w:color w:val="auto"/>
                <w:lang w:val="kk-KZ"/>
              </w:rPr>
            </w:pPr>
            <w:r w:rsidRPr="00B02C5E">
              <w:rPr>
                <w:rStyle w:val="s0"/>
                <w:rFonts w:eastAsiaTheme="minorEastAsia"/>
                <w:b/>
                <w:color w:val="auto"/>
                <w:lang w:val="kk-KZ"/>
              </w:rPr>
              <w:t>Таза зейнетақы активтері туралы есеп</w:t>
            </w:r>
            <w:r w:rsidRPr="00B02C5E">
              <w:rPr>
                <w:rStyle w:val="s0"/>
                <w:rFonts w:eastAsiaTheme="minorEastAsia"/>
                <w:color w:val="auto"/>
                <w:lang w:val="kk-KZ"/>
              </w:rPr>
              <w:t xml:space="preserve"> зейнетақы активтері бойынша активтер мен міндеттемелер туралы ақпаратты көрсетеді.</w:t>
            </w:r>
          </w:p>
          <w:p w14:paraId="42D8566E" w14:textId="77777777" w:rsidR="004D5BC0" w:rsidRPr="00B02C5E" w:rsidRDefault="004D5BC0" w:rsidP="004D5BC0">
            <w:pPr>
              <w:pStyle w:val="pj"/>
              <w:spacing w:before="0" w:beforeAutospacing="0" w:after="0" w:afterAutospacing="0"/>
              <w:ind w:firstLine="461"/>
              <w:jc w:val="both"/>
              <w:rPr>
                <w:rStyle w:val="s0"/>
                <w:rFonts w:eastAsiaTheme="minorEastAsia"/>
                <w:color w:val="auto"/>
                <w:lang w:val="kk-KZ"/>
              </w:rPr>
            </w:pPr>
            <w:r w:rsidRPr="00B02C5E">
              <w:rPr>
                <w:rStyle w:val="s0"/>
                <w:rFonts w:eastAsiaTheme="minorEastAsia"/>
                <w:color w:val="auto"/>
                <w:lang w:val="kk-KZ"/>
              </w:rPr>
              <w:t xml:space="preserve">Түсіндірме жазба </w:t>
            </w:r>
            <w:r w:rsidRPr="00B02C5E">
              <w:rPr>
                <w:rStyle w:val="s0"/>
                <w:rFonts w:eastAsiaTheme="minorEastAsia"/>
                <w:b/>
                <w:color w:val="auto"/>
                <w:lang w:val="kk-KZ"/>
              </w:rPr>
              <w:t>таза зейнетақы активтері туралы есептің және таза зейнетақы активтеріндегі өзгерістер туралы есептің</w:t>
            </w:r>
            <w:r w:rsidRPr="00B02C5E">
              <w:rPr>
                <w:rStyle w:val="s0"/>
                <w:rFonts w:eastAsiaTheme="minorEastAsia"/>
                <w:color w:val="auto"/>
                <w:lang w:val="kk-KZ"/>
              </w:rPr>
              <w:t xml:space="preserve"> деректерін толықтыратын ақпаратты қамтиды.</w:t>
            </w:r>
          </w:p>
          <w:p w14:paraId="0AB6A19F" w14:textId="77777777" w:rsidR="004D5BC0" w:rsidRPr="00B02C5E" w:rsidRDefault="004D5BC0" w:rsidP="004D5BC0">
            <w:pPr>
              <w:pStyle w:val="pj"/>
              <w:spacing w:before="0" w:beforeAutospacing="0" w:after="0" w:afterAutospacing="0"/>
              <w:ind w:firstLine="461"/>
              <w:jc w:val="both"/>
              <w:rPr>
                <w:rStyle w:val="s0"/>
                <w:rFonts w:eastAsiaTheme="minorEastAsia"/>
                <w:color w:val="auto"/>
                <w:lang w:val="kk-KZ"/>
              </w:rPr>
            </w:pPr>
            <w:r w:rsidRPr="00B02C5E">
              <w:rPr>
                <w:rStyle w:val="s0"/>
                <w:rFonts w:eastAsiaTheme="minorEastAsia"/>
                <w:color w:val="auto"/>
                <w:lang w:val="kk-KZ"/>
              </w:rPr>
              <w:t xml:space="preserve">Түсіндірме жазба жылдық қаржылық есептілікке ескертулер түрінде жасалады және қордың қаржылық есептілігінде ашып көрсетілген бухгалтерлік баптардың сипаты немесе егжей-тегжейлі талдамалары, сондай-ақ қордың қаржылық есептілігінде тануға </w:t>
            </w:r>
            <w:r w:rsidRPr="00B02C5E">
              <w:rPr>
                <w:rStyle w:val="s0"/>
                <w:rFonts w:eastAsiaTheme="minorEastAsia"/>
                <w:color w:val="auto"/>
                <w:lang w:val="kk-KZ"/>
              </w:rPr>
              <w:lastRenderedPageBreak/>
              <w:t>жатпайтын бухгалтерлік баптар туралы ақпаратты қамтиды.</w:t>
            </w:r>
          </w:p>
          <w:p w14:paraId="0F2CDBCE" w14:textId="73407432" w:rsidR="004D5BC0" w:rsidRPr="00B02C5E" w:rsidRDefault="004D5BC0" w:rsidP="004D5BC0">
            <w:pPr>
              <w:pStyle w:val="pj"/>
              <w:spacing w:before="0" w:beforeAutospacing="0" w:after="0" w:afterAutospacing="0"/>
              <w:ind w:firstLine="461"/>
              <w:jc w:val="both"/>
              <w:rPr>
                <w:rStyle w:val="s0"/>
                <w:rFonts w:eastAsiaTheme="minorEastAsia"/>
                <w:color w:val="auto"/>
                <w:lang w:val="kk-KZ"/>
              </w:rPr>
            </w:pPr>
            <w:r w:rsidRPr="00B02C5E">
              <w:rPr>
                <w:rStyle w:val="s0"/>
                <w:rFonts w:eastAsiaTheme="minorEastAsia"/>
                <w:color w:val="auto"/>
                <w:lang w:val="kk-KZ"/>
              </w:rPr>
              <w:t>Түсіндірме жазбада хеджирлеу құралы және оған байланысты хеджирленетін бап, хеджирленетін тәуекелдің сипаты, сондай-ақ хеджирлеу құралының тиімділігін бағалау туралы ақпарат көрсетіледі.</w:t>
            </w:r>
          </w:p>
          <w:p w14:paraId="154AF154" w14:textId="5F25144C" w:rsidR="004D5BC0" w:rsidRPr="00B02C5E" w:rsidRDefault="004D5BC0" w:rsidP="004D5BC0">
            <w:pPr>
              <w:pStyle w:val="pj"/>
              <w:spacing w:before="0" w:beforeAutospacing="0" w:after="0" w:afterAutospacing="0"/>
              <w:ind w:firstLine="461"/>
              <w:jc w:val="both"/>
              <w:rPr>
                <w:rStyle w:val="s0"/>
                <w:rFonts w:eastAsiaTheme="minorEastAsia"/>
                <w:color w:val="auto"/>
                <w:lang w:val="kk-KZ"/>
              </w:rPr>
            </w:pPr>
            <w:r w:rsidRPr="00B02C5E">
              <w:rPr>
                <w:rStyle w:val="s0"/>
                <w:rFonts w:eastAsiaTheme="minorEastAsia"/>
                <w:color w:val="auto"/>
                <w:lang w:val="kk-KZ"/>
              </w:rPr>
              <w:t>Жылдық қаржылық есептілікте қаржы құралдары бойынша ақпарат жариялаған кезде қаржы құралдарының әділ құнын айқындау Бағалау қағидаларына сәйкес жүргізіледі.</w:t>
            </w:r>
          </w:p>
        </w:tc>
        <w:tc>
          <w:tcPr>
            <w:tcW w:w="1477" w:type="pct"/>
            <w:shd w:val="clear" w:color="auto" w:fill="auto"/>
          </w:tcPr>
          <w:p w14:paraId="7D5635A2" w14:textId="77777777" w:rsidR="004D5BC0" w:rsidRPr="00B02C5E" w:rsidRDefault="004D5BC0" w:rsidP="004D5BC0">
            <w:pPr>
              <w:widowControl w:val="0"/>
              <w:suppressAutoHyphens/>
              <w:ind w:firstLine="461"/>
              <w:jc w:val="both"/>
              <w:rPr>
                <w:rStyle w:val="s0"/>
                <w:rFonts w:ascii="Times New Roman" w:eastAsiaTheme="minorHAnsi" w:hAnsi="Times New Roman" w:cs="Times New Roman"/>
                <w:color w:val="auto"/>
                <w:sz w:val="24"/>
                <w:szCs w:val="24"/>
                <w:lang w:val="kk-KZ" w:eastAsia="en-US"/>
              </w:rPr>
            </w:pPr>
            <w:r w:rsidRPr="00B02C5E">
              <w:rPr>
                <w:rStyle w:val="s0"/>
                <w:rFonts w:ascii="Times New Roman" w:eastAsiaTheme="minorHAnsi" w:hAnsi="Times New Roman" w:cs="Times New Roman"/>
                <w:color w:val="auto"/>
                <w:sz w:val="24"/>
                <w:szCs w:val="24"/>
                <w:lang w:val="kk-KZ" w:eastAsia="en-US"/>
              </w:rPr>
              <w:lastRenderedPageBreak/>
              <w:t>24. Қордың қаржылық есептілігі Қазақстан Республикасының аумағында Қазақстан Республикасының ұлттық валютасымен ұсынылады.</w:t>
            </w:r>
          </w:p>
          <w:p w14:paraId="6F547DF0" w14:textId="77777777" w:rsidR="004D5BC0" w:rsidRPr="00B02C5E" w:rsidRDefault="004D5BC0" w:rsidP="004D5BC0">
            <w:pPr>
              <w:widowControl w:val="0"/>
              <w:suppressAutoHyphens/>
              <w:ind w:firstLine="461"/>
              <w:jc w:val="both"/>
              <w:rPr>
                <w:rStyle w:val="s0"/>
                <w:rFonts w:ascii="Times New Roman" w:eastAsiaTheme="minorHAnsi" w:hAnsi="Times New Roman" w:cs="Times New Roman"/>
                <w:color w:val="auto"/>
                <w:sz w:val="24"/>
                <w:szCs w:val="24"/>
                <w:lang w:val="kk-KZ" w:eastAsia="en-US"/>
              </w:rPr>
            </w:pPr>
            <w:r w:rsidRPr="00B02C5E">
              <w:rPr>
                <w:rStyle w:val="s0"/>
                <w:rFonts w:ascii="Times New Roman" w:eastAsiaTheme="minorHAnsi" w:hAnsi="Times New Roman" w:cs="Times New Roman"/>
                <w:color w:val="auto"/>
                <w:sz w:val="24"/>
                <w:szCs w:val="24"/>
                <w:lang w:val="kk-KZ" w:eastAsia="en-US"/>
              </w:rPr>
              <w:t>Қордың жылдық қаржылық есептілігі ағымдағы жылдың деректерін және кемінде өткен жылдың салыстырмалы деректерін қамтиды.</w:t>
            </w:r>
          </w:p>
          <w:p w14:paraId="17704438" w14:textId="77777777" w:rsidR="004D5BC0" w:rsidRPr="00B02C5E" w:rsidRDefault="004D5BC0" w:rsidP="004D5BC0">
            <w:pPr>
              <w:widowControl w:val="0"/>
              <w:suppressAutoHyphens/>
              <w:ind w:firstLine="461"/>
              <w:jc w:val="both"/>
              <w:rPr>
                <w:rStyle w:val="s0"/>
                <w:rFonts w:ascii="Times New Roman" w:eastAsiaTheme="minorHAnsi" w:hAnsi="Times New Roman" w:cs="Times New Roman"/>
                <w:color w:val="auto"/>
                <w:sz w:val="24"/>
                <w:szCs w:val="24"/>
                <w:lang w:val="kk-KZ" w:eastAsia="en-US"/>
              </w:rPr>
            </w:pPr>
            <w:r w:rsidRPr="00B02C5E">
              <w:rPr>
                <w:rStyle w:val="s0"/>
                <w:rFonts w:ascii="Times New Roman" w:eastAsiaTheme="minorHAnsi" w:hAnsi="Times New Roman" w:cs="Times New Roman"/>
                <w:color w:val="auto"/>
                <w:sz w:val="24"/>
                <w:szCs w:val="24"/>
                <w:lang w:val="kk-KZ" w:eastAsia="en-US"/>
              </w:rPr>
              <w:t>Қордың зейнетақы активтері бойынша қаржылық есептілігі қордың меншікті активтері бойынша қаржылық есептіліктен бөлек жасалады.</w:t>
            </w:r>
          </w:p>
          <w:p w14:paraId="48F5DEB4" w14:textId="77777777" w:rsidR="004D5BC0" w:rsidRPr="00B02C5E" w:rsidRDefault="004D5BC0" w:rsidP="004D5BC0">
            <w:pPr>
              <w:widowControl w:val="0"/>
              <w:suppressAutoHyphens/>
              <w:ind w:firstLine="461"/>
              <w:jc w:val="both"/>
              <w:rPr>
                <w:rStyle w:val="s0"/>
                <w:rFonts w:ascii="Times New Roman" w:eastAsiaTheme="minorHAnsi" w:hAnsi="Times New Roman" w:cs="Times New Roman"/>
                <w:color w:val="auto"/>
                <w:sz w:val="24"/>
                <w:szCs w:val="24"/>
                <w:lang w:val="kk-KZ" w:eastAsia="en-US"/>
              </w:rPr>
            </w:pPr>
            <w:r w:rsidRPr="00B02C5E">
              <w:rPr>
                <w:rStyle w:val="s0"/>
                <w:rFonts w:ascii="Times New Roman" w:eastAsiaTheme="minorHAnsi" w:hAnsi="Times New Roman" w:cs="Times New Roman"/>
                <w:b/>
                <w:color w:val="auto"/>
                <w:sz w:val="24"/>
                <w:szCs w:val="24"/>
                <w:lang w:val="kk-KZ" w:eastAsia="en-US"/>
              </w:rPr>
              <w:t>Зейнетақы активтері бойынша жасалатын жылдық қаржылық есептілік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есептен, жұмыс берушінің міндетті зейнетақы жарналары есебінен қалыптастырылған таза зейнетақы активтері туралы есептен,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есептен, жұмыс берушінің міндетті зейнетақы жарналары есебінен қалыптастырылған таза зейнетақы активтеріндегі өзгерістер туралы есептер және</w:t>
            </w:r>
            <w:r w:rsidRPr="00B02C5E">
              <w:rPr>
                <w:rStyle w:val="s0"/>
                <w:rFonts w:ascii="Times New Roman" w:eastAsiaTheme="minorHAnsi" w:hAnsi="Times New Roman" w:cs="Times New Roman"/>
                <w:color w:val="auto"/>
                <w:sz w:val="24"/>
                <w:szCs w:val="24"/>
                <w:lang w:val="kk-KZ" w:eastAsia="en-US"/>
              </w:rPr>
              <w:t xml:space="preserve"> түсіндірме жазбадан тұрады. </w:t>
            </w:r>
          </w:p>
          <w:p w14:paraId="1B6D6860" w14:textId="77777777" w:rsidR="004D5BC0" w:rsidRPr="00B02C5E" w:rsidRDefault="004D5BC0" w:rsidP="004D5BC0">
            <w:pPr>
              <w:widowControl w:val="0"/>
              <w:suppressAutoHyphens/>
              <w:ind w:firstLine="461"/>
              <w:jc w:val="both"/>
              <w:rPr>
                <w:rStyle w:val="s0"/>
                <w:rFonts w:ascii="Times New Roman" w:eastAsiaTheme="minorHAnsi" w:hAnsi="Times New Roman" w:cs="Times New Roman"/>
                <w:color w:val="auto"/>
                <w:sz w:val="24"/>
                <w:szCs w:val="24"/>
                <w:lang w:val="kk-KZ" w:eastAsia="en-US"/>
              </w:rPr>
            </w:pPr>
            <w:r w:rsidRPr="00B02C5E">
              <w:rPr>
                <w:rStyle w:val="s0"/>
                <w:rFonts w:ascii="Times New Roman" w:eastAsiaTheme="minorHAnsi" w:hAnsi="Times New Roman" w:cs="Times New Roman"/>
                <w:b/>
                <w:color w:val="auto"/>
                <w:sz w:val="24"/>
                <w:szCs w:val="24"/>
                <w:lang w:val="kk-KZ" w:eastAsia="en-US"/>
              </w:rPr>
              <w:t xml:space="preserve">Міндетті зейнетақы жарналары, міндетті кәсіптік зейнетақы </w:t>
            </w:r>
            <w:r w:rsidRPr="00B02C5E">
              <w:rPr>
                <w:rStyle w:val="s0"/>
                <w:rFonts w:ascii="Times New Roman" w:eastAsiaTheme="minorHAnsi" w:hAnsi="Times New Roman" w:cs="Times New Roman"/>
                <w:b/>
                <w:color w:val="auto"/>
                <w:sz w:val="24"/>
                <w:szCs w:val="24"/>
                <w:lang w:val="kk-KZ" w:eastAsia="en-US"/>
              </w:rPr>
              <w:lastRenderedPageBreak/>
              <w:t>жарналары, ерікті зейнетақы жарналары есебінен қалыптастырылған таза зейнетақы активтері туралы есеп және жұмыс берушінің міндетті зейнетақы жарналары есебінен қалыптастырылған таза зейнетақы активтері туралы есеп зейнетақы активтері бойынша</w:t>
            </w:r>
            <w:r w:rsidRPr="00B02C5E">
              <w:rPr>
                <w:rStyle w:val="s0"/>
                <w:rFonts w:ascii="Times New Roman" w:eastAsiaTheme="minorHAnsi" w:hAnsi="Times New Roman" w:cs="Times New Roman"/>
                <w:color w:val="auto"/>
                <w:sz w:val="24"/>
                <w:szCs w:val="24"/>
                <w:lang w:val="kk-KZ" w:eastAsia="en-US"/>
              </w:rPr>
              <w:t xml:space="preserve"> активтер мен міндеттемелер туралы ақпаратты ашады.</w:t>
            </w:r>
          </w:p>
          <w:p w14:paraId="4F49DB34" w14:textId="77777777" w:rsidR="004D5BC0" w:rsidRPr="00B02C5E" w:rsidRDefault="004D5BC0" w:rsidP="004D5BC0">
            <w:pPr>
              <w:widowControl w:val="0"/>
              <w:suppressAutoHyphens/>
              <w:ind w:firstLine="461"/>
              <w:jc w:val="both"/>
              <w:rPr>
                <w:rStyle w:val="s0"/>
                <w:rFonts w:ascii="Times New Roman" w:eastAsiaTheme="minorHAnsi" w:hAnsi="Times New Roman" w:cs="Times New Roman"/>
                <w:color w:val="auto"/>
                <w:sz w:val="24"/>
                <w:szCs w:val="24"/>
                <w:lang w:val="kk-KZ" w:eastAsia="en-US"/>
              </w:rPr>
            </w:pPr>
            <w:r w:rsidRPr="00B02C5E">
              <w:rPr>
                <w:rStyle w:val="s0"/>
                <w:rFonts w:ascii="Times New Roman" w:eastAsiaTheme="minorHAnsi" w:hAnsi="Times New Roman" w:cs="Times New Roman"/>
                <w:color w:val="auto"/>
                <w:sz w:val="24"/>
                <w:szCs w:val="24"/>
                <w:lang w:val="kk-KZ" w:eastAsia="en-US"/>
              </w:rPr>
              <w:t xml:space="preserve">Түсіндірме жазбада </w:t>
            </w:r>
            <w:r w:rsidRPr="00B02C5E">
              <w:rPr>
                <w:rStyle w:val="s0"/>
                <w:rFonts w:ascii="Times New Roman" w:eastAsiaTheme="minorHAnsi" w:hAnsi="Times New Roman" w:cs="Times New Roman"/>
                <w:b/>
                <w:color w:val="auto"/>
                <w:sz w:val="24"/>
                <w:szCs w:val="24"/>
                <w:lang w:val="kk-KZ" w:eastAsia="en-US"/>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есептің, жұмыс берушінің міндетті зейнетақы жарналары есебінен қалыптастырылған таза зейнетақы активтері туралы есептің,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есептің, жұмыс берушінің міндетті зейнетақы жарналары есебінен қалыптастырылған таза зейнетақы активтеріндегі өзгерістер туралы есептің деректерін толықтыратын</w:t>
            </w:r>
            <w:r w:rsidRPr="00B02C5E">
              <w:rPr>
                <w:rStyle w:val="s0"/>
                <w:rFonts w:ascii="Times New Roman" w:eastAsiaTheme="minorHAnsi" w:hAnsi="Times New Roman" w:cs="Times New Roman"/>
                <w:color w:val="auto"/>
                <w:sz w:val="24"/>
                <w:szCs w:val="24"/>
                <w:lang w:val="kk-KZ" w:eastAsia="en-US"/>
              </w:rPr>
              <w:t xml:space="preserve"> ақпарат қамтылады. </w:t>
            </w:r>
          </w:p>
          <w:p w14:paraId="5F6B39CC" w14:textId="77777777" w:rsidR="004D5BC0" w:rsidRPr="00B02C5E" w:rsidRDefault="004D5BC0" w:rsidP="004D5BC0">
            <w:pPr>
              <w:widowControl w:val="0"/>
              <w:suppressAutoHyphens/>
              <w:ind w:firstLine="461"/>
              <w:jc w:val="both"/>
              <w:rPr>
                <w:rStyle w:val="s0"/>
                <w:rFonts w:ascii="Times New Roman" w:eastAsiaTheme="minorHAnsi" w:hAnsi="Times New Roman" w:cs="Times New Roman"/>
                <w:color w:val="auto"/>
                <w:sz w:val="24"/>
                <w:szCs w:val="24"/>
                <w:lang w:val="kk-KZ" w:eastAsia="en-US"/>
              </w:rPr>
            </w:pPr>
            <w:r w:rsidRPr="00B02C5E">
              <w:rPr>
                <w:rStyle w:val="s0"/>
                <w:rFonts w:ascii="Times New Roman" w:eastAsiaTheme="minorHAnsi" w:hAnsi="Times New Roman" w:cs="Times New Roman"/>
                <w:color w:val="auto"/>
                <w:sz w:val="24"/>
                <w:szCs w:val="24"/>
                <w:lang w:val="kk-KZ" w:eastAsia="en-US"/>
              </w:rPr>
              <w:t xml:space="preserve">Түсіндірме жазба жылдық қаржылық есептілікке ескертулер түрінде жасалады және қордың қаржылық есептілігінде ашып көрсетілген бухгалтерлік баптардың сипаты немесе егжей-тегжейлі </w:t>
            </w:r>
            <w:r w:rsidRPr="00B02C5E">
              <w:rPr>
                <w:rStyle w:val="s0"/>
                <w:rFonts w:ascii="Times New Roman" w:eastAsiaTheme="minorHAnsi" w:hAnsi="Times New Roman" w:cs="Times New Roman"/>
                <w:color w:val="auto"/>
                <w:sz w:val="24"/>
                <w:szCs w:val="24"/>
                <w:lang w:val="kk-KZ" w:eastAsia="en-US"/>
              </w:rPr>
              <w:lastRenderedPageBreak/>
              <w:t>талдамалары, сондай-ақ қордың қаржылық есептілігінде тануға жатпайтын бухгалтерлік баптар туралы ақпаратты қамтиды.</w:t>
            </w:r>
          </w:p>
          <w:p w14:paraId="2F953422" w14:textId="77777777" w:rsidR="004D5BC0" w:rsidRPr="00B02C5E" w:rsidRDefault="004D5BC0" w:rsidP="004D5BC0">
            <w:pPr>
              <w:widowControl w:val="0"/>
              <w:suppressAutoHyphens/>
              <w:ind w:firstLine="461"/>
              <w:jc w:val="both"/>
              <w:rPr>
                <w:rStyle w:val="s0"/>
                <w:rFonts w:ascii="Times New Roman" w:eastAsiaTheme="minorHAnsi" w:hAnsi="Times New Roman" w:cs="Times New Roman"/>
                <w:color w:val="auto"/>
                <w:sz w:val="24"/>
                <w:szCs w:val="24"/>
                <w:lang w:val="kk-KZ" w:eastAsia="en-US"/>
              </w:rPr>
            </w:pPr>
            <w:r w:rsidRPr="00B02C5E">
              <w:rPr>
                <w:rStyle w:val="s0"/>
                <w:rFonts w:ascii="Times New Roman" w:eastAsiaTheme="minorHAnsi" w:hAnsi="Times New Roman" w:cs="Times New Roman"/>
                <w:color w:val="auto"/>
                <w:sz w:val="24"/>
                <w:szCs w:val="24"/>
                <w:lang w:val="kk-KZ" w:eastAsia="en-US"/>
              </w:rPr>
              <w:t>Түсіндірме жазбада хеджирлеу құралы және оған байланысты хеджирленетін бап, хеджирленетін тәуекелдің сипаты, сондай-ақ хеджирлеу құралының тиімділігін бағалау туралы ақпарат көрсетіледі.</w:t>
            </w:r>
          </w:p>
          <w:p w14:paraId="7718EEE4" w14:textId="09FDBAD8" w:rsidR="004D5BC0" w:rsidRPr="00B02C5E" w:rsidRDefault="004D5BC0" w:rsidP="004D5BC0">
            <w:pPr>
              <w:widowControl w:val="0"/>
              <w:suppressAutoHyphens/>
              <w:ind w:firstLine="461"/>
              <w:jc w:val="both"/>
              <w:rPr>
                <w:rStyle w:val="s0"/>
                <w:rFonts w:ascii="Times New Roman" w:eastAsiaTheme="minorHAnsi" w:hAnsi="Times New Roman" w:cs="Times New Roman"/>
                <w:color w:val="auto"/>
                <w:sz w:val="24"/>
                <w:szCs w:val="24"/>
                <w:lang w:val="kk-KZ" w:eastAsia="en-US"/>
              </w:rPr>
            </w:pPr>
            <w:r w:rsidRPr="00B02C5E">
              <w:rPr>
                <w:rStyle w:val="s0"/>
                <w:rFonts w:ascii="Times New Roman" w:eastAsiaTheme="minorHAnsi" w:hAnsi="Times New Roman" w:cs="Times New Roman"/>
                <w:color w:val="auto"/>
                <w:sz w:val="24"/>
                <w:szCs w:val="24"/>
                <w:lang w:val="kk-KZ" w:eastAsia="en-US"/>
              </w:rPr>
              <w:t>Жылдық қаржылық есептілікте қаржы құралдары бойынша ақпарат жариялаған кезде қаржы құралдарының әділ құнын айқындау Бағалау қағидаларына сәйкес жүргізіледі.</w:t>
            </w:r>
          </w:p>
        </w:tc>
        <w:tc>
          <w:tcPr>
            <w:tcW w:w="1446" w:type="pct"/>
            <w:shd w:val="clear" w:color="auto" w:fill="auto"/>
          </w:tcPr>
          <w:p w14:paraId="53B2F13E" w14:textId="59F78D79" w:rsidR="004D5BC0" w:rsidRPr="00B02C5E" w:rsidRDefault="004D5BC0" w:rsidP="004D5BC0">
            <w:pPr>
              <w:pStyle w:val="1"/>
              <w:spacing w:before="0"/>
              <w:ind w:firstLine="461"/>
              <w:jc w:val="both"/>
              <w:outlineLvl w:val="0"/>
              <w:rPr>
                <w:rFonts w:ascii="Times New Roman" w:eastAsiaTheme="minorEastAsia" w:hAnsi="Times New Roman" w:cs="Times New Roman"/>
                <w:color w:val="auto"/>
                <w:sz w:val="24"/>
                <w:szCs w:val="24"/>
                <w:lang w:val="kk-KZ" w:eastAsia="ru-RU"/>
              </w:rPr>
            </w:pPr>
            <w:r w:rsidRPr="00B02C5E">
              <w:rPr>
                <w:rFonts w:ascii="Times New Roman" w:eastAsiaTheme="minorEastAsia" w:hAnsi="Times New Roman" w:cs="Times New Roman"/>
                <w:color w:val="auto"/>
                <w:sz w:val="24"/>
                <w:szCs w:val="24"/>
                <w:lang w:val="kk-KZ" w:eastAsia="ru-RU"/>
              </w:rPr>
              <w:lastRenderedPageBreak/>
              <w:t xml:space="preserve">Редакциялық түзету </w:t>
            </w:r>
          </w:p>
          <w:p w14:paraId="129196B2" w14:textId="77777777" w:rsidR="004D5BC0" w:rsidRPr="00B02C5E" w:rsidRDefault="004D5BC0" w:rsidP="004D5BC0">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p>
        </w:tc>
      </w:tr>
      <w:tr w:rsidR="004D5BC0" w:rsidRPr="00B02C5E" w14:paraId="5AB16C64" w14:textId="77777777" w:rsidTr="005477A2">
        <w:tc>
          <w:tcPr>
            <w:tcW w:w="5000" w:type="pct"/>
            <w:gridSpan w:val="5"/>
            <w:shd w:val="clear" w:color="auto" w:fill="auto"/>
          </w:tcPr>
          <w:p w14:paraId="5573E8A9" w14:textId="4CFA31E0" w:rsidR="004D5BC0" w:rsidRPr="00B02C5E" w:rsidRDefault="004D5BC0" w:rsidP="004D5BC0">
            <w:pPr>
              <w:jc w:val="center"/>
              <w:rPr>
                <w:rFonts w:ascii="Times New Roman" w:eastAsia="Times New Roman" w:hAnsi="Times New Roman" w:cs="Times New Roman"/>
                <w:b/>
                <w:sz w:val="24"/>
                <w:szCs w:val="24"/>
                <w:lang w:val="kk-KZ"/>
              </w:rPr>
            </w:pPr>
            <w:r w:rsidRPr="00B02C5E">
              <w:rPr>
                <w:rFonts w:ascii="Times New Roman" w:hAnsi="Times New Roman" w:cs="Times New Roman"/>
                <w:b/>
                <w:sz w:val="24"/>
                <w:szCs w:val="24"/>
                <w:lang w:val="kk-KZ"/>
              </w:rPr>
              <w:lastRenderedPageBreak/>
              <w:t>«Қаржы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w:t>
            </w:r>
          </w:p>
        </w:tc>
      </w:tr>
      <w:tr w:rsidR="004D5BC0" w:rsidRPr="00B02C5E" w14:paraId="799B3898" w14:textId="77777777" w:rsidTr="00D17E6E">
        <w:tc>
          <w:tcPr>
            <w:tcW w:w="176" w:type="pct"/>
            <w:shd w:val="clear" w:color="auto" w:fill="auto"/>
          </w:tcPr>
          <w:p w14:paraId="01B00F7C"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5A4EAFC2" w14:textId="289E077C" w:rsidR="004D5BC0" w:rsidRPr="00B02C5E" w:rsidRDefault="004D5BC0" w:rsidP="004D5BC0">
            <w:pPr>
              <w:jc w:val="both"/>
              <w:rPr>
                <w:rStyle w:val="s0"/>
                <w:rFonts w:ascii="Times New Roman" w:eastAsia="Times New Roman" w:hAnsi="Times New Roman" w:cs="Times New Roman"/>
                <w:color w:val="auto"/>
                <w:sz w:val="24"/>
                <w:szCs w:val="24"/>
                <w:lang w:val="kk-KZ"/>
              </w:rPr>
            </w:pPr>
            <w:r>
              <w:rPr>
                <w:rStyle w:val="s0"/>
                <w:rFonts w:ascii="Times New Roman" w:eastAsia="Times New Roman" w:hAnsi="Times New Roman" w:cs="Times New Roman"/>
                <w:color w:val="auto"/>
                <w:sz w:val="24"/>
                <w:szCs w:val="24"/>
                <w:lang w:val="kk-KZ"/>
              </w:rPr>
              <w:t>9-тармақтың 11</w:t>
            </w:r>
            <w:r w:rsidRPr="00B02C5E">
              <w:rPr>
                <w:rStyle w:val="s0"/>
                <w:rFonts w:ascii="Times New Roman" w:eastAsia="Times New Roman" w:hAnsi="Times New Roman" w:cs="Times New Roman"/>
                <w:color w:val="auto"/>
                <w:sz w:val="24"/>
                <w:szCs w:val="24"/>
                <w:lang w:val="kk-KZ"/>
              </w:rPr>
              <w:t>) тармақшасы</w:t>
            </w:r>
          </w:p>
        </w:tc>
        <w:tc>
          <w:tcPr>
            <w:tcW w:w="1459" w:type="pct"/>
            <w:shd w:val="clear" w:color="auto" w:fill="auto"/>
          </w:tcPr>
          <w:p w14:paraId="17B989A9" w14:textId="4EB718AF" w:rsidR="004D5BC0" w:rsidRPr="00B02C5E" w:rsidRDefault="004D5BC0" w:rsidP="004D5BC0">
            <w:pPr>
              <w:pStyle w:val="pj"/>
              <w:spacing w:before="0" w:beforeAutospacing="0" w:after="0" w:afterAutospacing="0"/>
              <w:jc w:val="both"/>
              <w:rPr>
                <w:color w:val="auto"/>
                <w:lang w:val="kk-KZ"/>
              </w:rPr>
            </w:pPr>
            <w:r>
              <w:rPr>
                <w:color w:val="auto"/>
                <w:lang w:val="kk-KZ"/>
              </w:rPr>
              <w:t>жоқ</w:t>
            </w:r>
            <w:r w:rsidRPr="00B02C5E">
              <w:rPr>
                <w:color w:val="auto"/>
                <w:lang w:val="kk-KZ"/>
              </w:rPr>
              <w:t>;</w:t>
            </w:r>
          </w:p>
        </w:tc>
        <w:tc>
          <w:tcPr>
            <w:tcW w:w="1477" w:type="pct"/>
            <w:shd w:val="clear" w:color="auto" w:fill="auto"/>
          </w:tcPr>
          <w:p w14:paraId="43E2DD41" w14:textId="09B85856" w:rsidR="004D5BC0" w:rsidRPr="00C4505C" w:rsidRDefault="004D5BC0" w:rsidP="004D5BC0">
            <w:pPr>
              <w:pStyle w:val="pj"/>
              <w:spacing w:before="0" w:beforeAutospacing="0" w:after="0" w:afterAutospacing="0"/>
              <w:jc w:val="both"/>
              <w:rPr>
                <w:b/>
                <w:color w:val="auto"/>
                <w:lang w:val="kk-KZ"/>
              </w:rPr>
            </w:pPr>
            <w:r>
              <w:rPr>
                <w:b/>
                <w:color w:val="auto"/>
                <w:szCs w:val="28"/>
                <w:lang w:val="kk-KZ"/>
              </w:rPr>
              <w:t xml:space="preserve">11) </w:t>
            </w:r>
            <w:r w:rsidRPr="00C4505C">
              <w:rPr>
                <w:b/>
                <w:color w:val="auto"/>
                <w:szCs w:val="28"/>
                <w:lang w:val="kk-KZ"/>
              </w:rPr>
              <w:t>сауда-саттықты ұйымдастырушы</w:t>
            </w:r>
            <w:r>
              <w:rPr>
                <w:b/>
                <w:color w:val="auto"/>
                <w:szCs w:val="28"/>
                <w:lang w:val="kk-KZ"/>
              </w:rPr>
              <w:t xml:space="preserve"> және клирингтік ұйым</w:t>
            </w:r>
            <w:r w:rsidRPr="00C4505C">
              <w:rPr>
                <w:b/>
                <w:color w:val="auto"/>
                <w:szCs w:val="28"/>
                <w:lang w:val="kk-KZ"/>
              </w:rPr>
              <w:t>;</w:t>
            </w:r>
          </w:p>
        </w:tc>
        <w:tc>
          <w:tcPr>
            <w:tcW w:w="1446" w:type="pct"/>
            <w:shd w:val="clear" w:color="auto" w:fill="auto"/>
          </w:tcPr>
          <w:p w14:paraId="3A805DF5" w14:textId="77777777" w:rsidR="004D5BC0" w:rsidRPr="005671B8" w:rsidRDefault="004D5BC0" w:rsidP="004D5BC0">
            <w:pPr>
              <w:pStyle w:val="1"/>
              <w:spacing w:before="0"/>
              <w:jc w:val="both"/>
              <w:outlineLvl w:val="0"/>
              <w:rPr>
                <w:rFonts w:ascii="Times New Roman" w:hAnsi="Times New Roman" w:cs="Times New Roman"/>
                <w:color w:val="auto"/>
                <w:sz w:val="24"/>
                <w:szCs w:val="24"/>
                <w:lang w:val="kk-KZ"/>
              </w:rPr>
            </w:pPr>
            <w:r w:rsidRPr="005671B8">
              <w:rPr>
                <w:rFonts w:ascii="Times New Roman" w:hAnsi="Times New Roman" w:cs="Times New Roman"/>
                <w:color w:val="auto"/>
                <w:sz w:val="24"/>
                <w:szCs w:val="24"/>
                <w:lang w:val="kk-KZ"/>
              </w:rPr>
              <w:t>«KASE клирингтік орталығы» АҚ (бұдан әрі – Орталық) бағалы қағаздар нарығының кәсіби қатысушысы ретінде клирингтік қызметті жүзеге асыруға лицензия алуына байланысты, нәтижесінде «Қаржы нарығын және қаржы ұйымдарын мемлекеттік реттеу, бақылау және қадағалау туралы» Қазақстан Республикасы Заңының 1-бабының 4) және 6) тармақшаларына сәйкес. Орталық қаржы ұйымы болып табылады.</w:t>
            </w:r>
          </w:p>
          <w:p w14:paraId="6D73AB7A" w14:textId="77777777" w:rsidR="004D5BC0" w:rsidRPr="005671B8" w:rsidRDefault="004D5BC0" w:rsidP="004D5BC0">
            <w:pPr>
              <w:rPr>
                <w:rFonts w:ascii="Times New Roman" w:hAnsi="Times New Roman" w:cs="Times New Roman"/>
                <w:sz w:val="24"/>
                <w:szCs w:val="24"/>
                <w:lang w:val="kk-KZ" w:eastAsia="en-US"/>
              </w:rPr>
            </w:pPr>
          </w:p>
          <w:p w14:paraId="714EDDAD" w14:textId="6659A672" w:rsidR="004D5BC0" w:rsidRPr="005671B8" w:rsidRDefault="005671B8" w:rsidP="004D5BC0">
            <w:pPr>
              <w:rPr>
                <w:rFonts w:ascii="Times New Roman" w:hAnsi="Times New Roman" w:cs="Times New Roman"/>
                <w:sz w:val="24"/>
                <w:szCs w:val="24"/>
                <w:lang w:val="en-US" w:eastAsia="en-US"/>
              </w:rPr>
            </w:pPr>
            <w:r w:rsidRPr="005671B8">
              <w:rPr>
                <w:rFonts w:ascii="Times New Roman" w:hAnsi="Times New Roman" w:cs="Times New Roman"/>
                <w:sz w:val="24"/>
                <w:szCs w:val="24"/>
                <w:lang w:val="en-US" w:eastAsia="en-US"/>
              </w:rPr>
              <w:t>Редакциялық түзету</w:t>
            </w:r>
          </w:p>
        </w:tc>
      </w:tr>
      <w:tr w:rsidR="004D5BC0" w:rsidRPr="00503A85" w14:paraId="2D927B20" w14:textId="77777777" w:rsidTr="00D17E6E">
        <w:tc>
          <w:tcPr>
            <w:tcW w:w="176" w:type="pct"/>
            <w:shd w:val="clear" w:color="auto" w:fill="auto"/>
          </w:tcPr>
          <w:p w14:paraId="1944A743"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79D16704" w14:textId="37DE9D6C" w:rsidR="004D5BC0" w:rsidRPr="00B02C5E" w:rsidRDefault="004D5BC0" w:rsidP="004D5BC0">
            <w:pPr>
              <w:jc w:val="both"/>
              <w:rPr>
                <w:rStyle w:val="s0"/>
                <w:rFonts w:ascii="Times New Roman" w:eastAsia="Times New Roman" w:hAnsi="Times New Roman" w:cs="Times New Roman"/>
                <w:color w:val="auto"/>
                <w:sz w:val="24"/>
                <w:szCs w:val="24"/>
                <w:lang w:val="kk-KZ"/>
              </w:rPr>
            </w:pPr>
            <w:r w:rsidRPr="00B02C5E">
              <w:rPr>
                <w:rStyle w:val="s0"/>
                <w:rFonts w:ascii="Times New Roman" w:eastAsia="Times New Roman" w:hAnsi="Times New Roman" w:cs="Times New Roman"/>
                <w:color w:val="auto"/>
                <w:sz w:val="24"/>
                <w:szCs w:val="24"/>
                <w:lang w:val="kk-KZ"/>
              </w:rPr>
              <w:t>11-тармақ</w:t>
            </w:r>
          </w:p>
        </w:tc>
        <w:tc>
          <w:tcPr>
            <w:tcW w:w="1459" w:type="pct"/>
            <w:shd w:val="clear" w:color="auto" w:fill="auto"/>
          </w:tcPr>
          <w:p w14:paraId="729A5A66" w14:textId="77777777" w:rsidR="004D5BC0" w:rsidRPr="00B02C5E" w:rsidRDefault="004D5BC0" w:rsidP="004D5BC0">
            <w:pPr>
              <w:pStyle w:val="pj"/>
              <w:spacing w:before="0" w:beforeAutospacing="0" w:after="0" w:afterAutospacing="0"/>
              <w:jc w:val="both"/>
              <w:rPr>
                <w:color w:val="auto"/>
                <w:lang w:val="kk-KZ"/>
              </w:rPr>
            </w:pPr>
            <w:r w:rsidRPr="00B02C5E">
              <w:rPr>
                <w:color w:val="auto"/>
                <w:lang w:val="kk-KZ"/>
              </w:rPr>
              <w:t xml:space="preserve">11. Бірыңғай жинақтаушы зейнетақы қоры Ұлттық Банкке жыл сайын, есепті жылдан кейінгі жылғы 30 (отызыншы) сәуірге (қоса алғанда) дейінгі мерзімде «Қазақстан Республикасында зейнетақымен қамсыздандыру туралы» </w:t>
            </w:r>
            <w:r w:rsidRPr="00B02C5E">
              <w:rPr>
                <w:color w:val="auto"/>
                <w:lang w:val="kk-KZ"/>
              </w:rPr>
              <w:lastRenderedPageBreak/>
              <w:t>Қазақстан Республикасының Заңы 54-бабының 3-тармағына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Қағидаларға 5-1-қосымшаға сәйкес нысан бойынша жұмыс берушінің міндетті зейнетақы жарналары есебінен қалыптастырылған таза зейнетақы активтері туралы есепті,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және Қағидаларға 6-1-қосымшаға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w:t>
            </w:r>
          </w:p>
          <w:p w14:paraId="268B00A7" w14:textId="77777777" w:rsidR="004D5BC0" w:rsidRPr="00B02C5E" w:rsidRDefault="004D5BC0" w:rsidP="004D5BC0">
            <w:pPr>
              <w:pStyle w:val="pj"/>
              <w:spacing w:before="0" w:beforeAutospacing="0" w:after="0" w:afterAutospacing="0"/>
              <w:jc w:val="both"/>
              <w:rPr>
                <w:color w:val="auto"/>
                <w:lang w:val="kk-KZ"/>
              </w:rPr>
            </w:pPr>
          </w:p>
          <w:p w14:paraId="7169EEB3" w14:textId="3DA4DB6A" w:rsidR="004D5BC0" w:rsidRPr="00B02C5E" w:rsidRDefault="004D5BC0" w:rsidP="004D5BC0">
            <w:pPr>
              <w:jc w:val="both"/>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Ерікті жинақтаушы зейнетақы қорлары Ұлттық Банкке жыл сайын, есепті жылдан кейінгі жылғы 30 (отызыншы) сәуірге (қоса алғанда) дейінгі мерзімде «Қазақстан Республикасында зейнетақымен қамсыздандыру туралы» Қазақстан Республикасының Заңы 54-</w:t>
            </w:r>
            <w:r w:rsidRPr="00B02C5E">
              <w:rPr>
                <w:rFonts w:ascii="Times New Roman" w:hAnsi="Times New Roman" w:cs="Times New Roman"/>
                <w:sz w:val="24"/>
                <w:szCs w:val="24"/>
                <w:lang w:val="kk-KZ"/>
              </w:rPr>
              <w:lastRenderedPageBreak/>
              <w:t>бабының 3-тармағына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және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w:t>
            </w:r>
          </w:p>
        </w:tc>
        <w:tc>
          <w:tcPr>
            <w:tcW w:w="1477" w:type="pct"/>
            <w:shd w:val="clear" w:color="auto" w:fill="auto"/>
          </w:tcPr>
          <w:p w14:paraId="46E263A6" w14:textId="2FDCBCBF" w:rsidR="004D5BC0" w:rsidRPr="00B02C5E" w:rsidRDefault="004D5BC0" w:rsidP="004D5BC0">
            <w:pPr>
              <w:pStyle w:val="pj"/>
              <w:spacing w:before="0" w:beforeAutospacing="0" w:after="0" w:afterAutospacing="0"/>
              <w:jc w:val="both"/>
              <w:rPr>
                <w:color w:val="auto"/>
                <w:lang w:val="kk-KZ"/>
              </w:rPr>
            </w:pPr>
            <w:r w:rsidRPr="00B02C5E">
              <w:rPr>
                <w:color w:val="auto"/>
                <w:lang w:val="kk-KZ"/>
              </w:rPr>
              <w:lastRenderedPageBreak/>
              <w:t xml:space="preserve">11. Бірыңғай жинақтаушы зейнетақы қоры Ұлттық Банкке жыл сайын, есепті жылдан кейінгі жылғы 30 (отызыншы) сәуірге (қоса алғанда) дейінгі мерзімде </w:t>
            </w:r>
            <w:r w:rsidRPr="00B02C5E">
              <w:rPr>
                <w:b/>
                <w:color w:val="auto"/>
                <w:lang w:val="kk-KZ"/>
              </w:rPr>
              <w:t>Қазақстан Республикасы Әлеуметтік кодексінің 60-бабының 3-тармағына</w:t>
            </w:r>
            <w:r w:rsidRPr="00B02C5E">
              <w:rPr>
                <w:color w:val="auto"/>
                <w:lang w:val="kk-KZ"/>
              </w:rPr>
              <w:t xml:space="preserve"> </w:t>
            </w:r>
            <w:r w:rsidRPr="00B02C5E">
              <w:rPr>
                <w:color w:val="auto"/>
                <w:lang w:val="kk-KZ"/>
              </w:rPr>
              <w:lastRenderedPageBreak/>
              <w:t xml:space="preserve">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Қағидаларға 5-1-қосымшаға сәйкес нысан бойынша жұмыс берушінің міндетті зейнетақы жарналары есебінен қалыптастырылған таза зейнетақы активтері туралы есепті, </w:t>
            </w:r>
            <w:r w:rsidRPr="00B02C5E">
              <w:rPr>
                <w:b/>
                <w:color w:val="auto"/>
                <w:lang w:val="kk-KZ"/>
              </w:rPr>
              <w:t>Қағидаларға 5-2-қосымшаға сәйкес нысан бойынша нысаналы жинақтар есебінен қалыптастырылған нысаналы активтер туралы есепті</w:t>
            </w:r>
            <w:r w:rsidRPr="00B02C5E">
              <w:rPr>
                <w:color w:val="auto"/>
                <w:lang w:val="kk-KZ"/>
              </w:rPr>
              <w:t>,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және Қағидаларға 6-1-қосымшаға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w:t>
            </w:r>
          </w:p>
          <w:p w14:paraId="07F738C0" w14:textId="7615AAFF" w:rsidR="004D5BC0" w:rsidRPr="00B02C5E" w:rsidRDefault="004D5BC0" w:rsidP="004D5BC0">
            <w:pPr>
              <w:pStyle w:val="pj"/>
              <w:spacing w:before="0" w:beforeAutospacing="0" w:after="0" w:afterAutospacing="0"/>
              <w:jc w:val="both"/>
              <w:rPr>
                <w:color w:val="auto"/>
                <w:lang w:val="kk-KZ"/>
              </w:rPr>
            </w:pPr>
            <w:r w:rsidRPr="00B02C5E">
              <w:rPr>
                <w:color w:val="auto"/>
                <w:lang w:val="kk-KZ"/>
              </w:rPr>
              <w:t xml:space="preserve">Ерікті жинақтаушы зейнетақы қорлары Ұлттық Банкке жыл сайын, есепті жылдан кейінгі жылғы 30 (отызыншы) сәуірге (қоса алғанда) дейінгі мерзімде </w:t>
            </w:r>
            <w:r w:rsidRPr="00B02C5E">
              <w:rPr>
                <w:b/>
                <w:color w:val="auto"/>
                <w:lang w:val="kk-KZ"/>
              </w:rPr>
              <w:t xml:space="preserve">Қазақстан Республикасы Әлеуметтік кодексінің 60-бабының 3-тармағына </w:t>
            </w:r>
            <w:r w:rsidRPr="00B02C5E">
              <w:rPr>
                <w:color w:val="auto"/>
                <w:lang w:val="kk-KZ"/>
              </w:rPr>
              <w:t xml:space="preserve">сәйкес аудиторлық ұйым растаған, осы </w:t>
            </w:r>
            <w:r w:rsidRPr="00B02C5E">
              <w:rPr>
                <w:color w:val="auto"/>
                <w:lang w:val="kk-KZ"/>
              </w:rPr>
              <w:lastRenderedPageBreak/>
              <w:t xml:space="preserve">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және </w:t>
            </w:r>
            <w:r w:rsidRPr="00B02C5E">
              <w:rPr>
                <w:b/>
                <w:color w:val="auto"/>
                <w:lang w:val="kk-KZ"/>
              </w:rPr>
              <w:t xml:space="preserve">Қағидаларға </w:t>
            </w:r>
            <w:r w:rsidRPr="00B02C5E">
              <w:rPr>
                <w:color w:val="auto"/>
                <w:lang w:val="kk-KZ"/>
              </w:rPr>
              <w:t>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w:t>
            </w:r>
          </w:p>
        </w:tc>
        <w:tc>
          <w:tcPr>
            <w:tcW w:w="1446" w:type="pct"/>
            <w:shd w:val="clear" w:color="auto" w:fill="auto"/>
          </w:tcPr>
          <w:p w14:paraId="3248CAA2" w14:textId="44D43493" w:rsidR="004D5BC0" w:rsidRPr="00B02C5E" w:rsidRDefault="004D5BC0" w:rsidP="004D5BC0">
            <w:pPr>
              <w:pStyle w:val="1"/>
              <w:spacing w:before="0"/>
              <w:jc w:val="both"/>
              <w:outlineLvl w:val="0"/>
              <w:rPr>
                <w:rFonts w:ascii="Times New Roman" w:eastAsiaTheme="minorEastAsia" w:hAnsi="Times New Roman" w:cs="Times New Roman"/>
                <w:color w:val="auto"/>
                <w:sz w:val="24"/>
                <w:szCs w:val="24"/>
                <w:lang w:val="kk-KZ" w:eastAsia="ru-RU"/>
              </w:rPr>
            </w:pPr>
            <w:r w:rsidRPr="00B02C5E">
              <w:rPr>
                <w:rFonts w:ascii="Times New Roman" w:hAnsi="Times New Roman" w:cs="Times New Roman"/>
                <w:color w:val="auto"/>
                <w:sz w:val="24"/>
                <w:szCs w:val="24"/>
                <w:lang w:val="kk-KZ"/>
              </w:rPr>
              <w:lastRenderedPageBreak/>
              <w:t xml:space="preserve">«Қазақстан Республикасының кейбір заңнамалық актілеріне Қазақстан Республикасының Ұлттық қорынан балаларға төлем жасау мәселелері бойынша өзгерістер мен толықтырулар </w:t>
            </w:r>
            <w:r w:rsidRPr="00B02C5E">
              <w:rPr>
                <w:rFonts w:ascii="Times New Roman" w:hAnsi="Times New Roman" w:cs="Times New Roman"/>
                <w:color w:val="auto"/>
                <w:sz w:val="24"/>
                <w:szCs w:val="24"/>
                <w:lang w:val="kk-KZ"/>
              </w:rPr>
              <w:lastRenderedPageBreak/>
              <w:t>енгізу туралы» ҚР Заңының жобасын іске асыру мақсатында.</w:t>
            </w:r>
          </w:p>
        </w:tc>
      </w:tr>
      <w:tr w:rsidR="004D5BC0" w:rsidRPr="00C4505C" w14:paraId="50FD3128" w14:textId="77777777" w:rsidTr="00D17E6E">
        <w:tc>
          <w:tcPr>
            <w:tcW w:w="176" w:type="pct"/>
            <w:shd w:val="clear" w:color="auto" w:fill="auto"/>
          </w:tcPr>
          <w:p w14:paraId="571A651A"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2AA579CD" w14:textId="2F98F02F" w:rsidR="004D5BC0" w:rsidRPr="00B02C5E" w:rsidRDefault="004D5BC0" w:rsidP="004D5BC0">
            <w:pPr>
              <w:rPr>
                <w:rStyle w:val="s0"/>
                <w:rFonts w:ascii="Times New Roman" w:eastAsia="Times New Roman" w:hAnsi="Times New Roman" w:cs="Times New Roman"/>
                <w:color w:val="auto"/>
                <w:sz w:val="24"/>
                <w:szCs w:val="24"/>
                <w:lang w:val="kk-KZ"/>
              </w:rPr>
            </w:pPr>
            <w:r>
              <w:rPr>
                <w:rStyle w:val="s0"/>
                <w:rFonts w:ascii="Times New Roman" w:eastAsia="Times New Roman" w:hAnsi="Times New Roman" w:cs="Times New Roman"/>
                <w:color w:val="auto"/>
                <w:sz w:val="24"/>
                <w:szCs w:val="24"/>
                <w:lang w:val="kk-KZ"/>
              </w:rPr>
              <w:t>14-тармақтың 3</w:t>
            </w:r>
            <w:r w:rsidRPr="00B02C5E">
              <w:rPr>
                <w:rStyle w:val="s0"/>
                <w:rFonts w:ascii="Times New Roman" w:eastAsia="Times New Roman" w:hAnsi="Times New Roman" w:cs="Times New Roman"/>
                <w:color w:val="auto"/>
                <w:sz w:val="24"/>
                <w:szCs w:val="24"/>
                <w:lang w:val="kk-KZ"/>
              </w:rPr>
              <w:t>) тармақшасы</w:t>
            </w:r>
          </w:p>
        </w:tc>
        <w:tc>
          <w:tcPr>
            <w:tcW w:w="1459" w:type="pct"/>
            <w:shd w:val="clear" w:color="auto" w:fill="auto"/>
          </w:tcPr>
          <w:p w14:paraId="3D40F7F5" w14:textId="77777777" w:rsidR="004D5BC0" w:rsidRPr="00C4505C"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t xml:space="preserve">3)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Қазақстан Республикасының қаржы нарығын реттеу және дамыту агенттігінің (бұдан әрі - уәкілетті орган) </w:t>
            </w:r>
            <w:r w:rsidRPr="00C4505C">
              <w:rPr>
                <w:rFonts w:ascii="Times New Roman" w:hAnsi="Times New Roman" w:cs="Times New Roman"/>
                <w:sz w:val="24"/>
                <w:szCs w:val="24"/>
                <w:lang w:val="kk-KZ"/>
              </w:rPr>
              <w:lastRenderedPageBreak/>
              <w:t>тиісті лицензиясы негізінде банк операцияларының жекелеген түрлерін жүзеге асыратын брокерлерді және (немесе) дилерлерді қоспағанда) есепті тоқсаннан кейінгі айдың 20 (жиырмасынан) кешіктірмей, мынадай нысандар бойынша:</w:t>
            </w:r>
          </w:p>
          <w:p w14:paraId="30DF98A4" w14:textId="77777777" w:rsidR="004D5BC0" w:rsidRPr="00C4505C"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t>Қағидаларға 7-қосымшаға сәйкес нысан бойынша бухгалтерлік балансты;</w:t>
            </w:r>
          </w:p>
          <w:p w14:paraId="293E81C5" w14:textId="5C9F059A" w:rsidR="004D5BC0" w:rsidRPr="00B02C5E"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t>Қағидаларға 8-қосымшаға сәйкес нысан бойынша пайда мен зиян туралы есепті ұсынады.</w:t>
            </w:r>
          </w:p>
        </w:tc>
        <w:tc>
          <w:tcPr>
            <w:tcW w:w="1477" w:type="pct"/>
            <w:shd w:val="clear" w:color="auto" w:fill="auto"/>
          </w:tcPr>
          <w:p w14:paraId="1516F141" w14:textId="449199B7" w:rsidR="004D5BC0" w:rsidRPr="00C4505C"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lastRenderedPageBreak/>
              <w:t>3)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w:t>
            </w:r>
            <w:r>
              <w:rPr>
                <w:rFonts w:ascii="Times New Roman" w:hAnsi="Times New Roman" w:cs="Times New Roman"/>
                <w:sz w:val="24"/>
                <w:szCs w:val="24"/>
                <w:lang w:val="kk-KZ"/>
              </w:rPr>
              <w:t xml:space="preserve"> </w:t>
            </w:r>
            <w:r w:rsidRPr="00C4505C">
              <w:rPr>
                <w:rFonts w:ascii="Times New Roman" w:hAnsi="Times New Roman" w:cs="Times New Roman"/>
                <w:b/>
                <w:sz w:val="24"/>
                <w:szCs w:val="24"/>
                <w:lang w:val="kk-KZ"/>
              </w:rPr>
              <w:t>клирингтік ұйым,</w:t>
            </w:r>
            <w:r w:rsidRPr="00C4505C">
              <w:rPr>
                <w:rFonts w:ascii="Times New Roman" w:hAnsi="Times New Roman" w:cs="Times New Roman"/>
                <w:sz w:val="24"/>
                <w:szCs w:val="24"/>
                <w:lang w:val="kk-KZ"/>
              </w:rPr>
              <w:t xml:space="preserve"> Қазақстан Республикасының қаржы нарығын реттеу және дамыту агенттігінің (бұдан әрі - уәкілетті орган) </w:t>
            </w:r>
            <w:r w:rsidRPr="00C4505C">
              <w:rPr>
                <w:rFonts w:ascii="Times New Roman" w:hAnsi="Times New Roman" w:cs="Times New Roman"/>
                <w:sz w:val="24"/>
                <w:szCs w:val="24"/>
                <w:lang w:val="kk-KZ"/>
              </w:rPr>
              <w:lastRenderedPageBreak/>
              <w:t>тиісті лицензиясы негізінде банк операцияларының жекелеген түрлерін жүзеге асыратын брокерлерді және (немесе) дилерлерді қоспағанда) есепті тоқсаннан кейінгі айдың 20 (жиырмасынан) кешіктірмей, мынадай нысандар бойынша:</w:t>
            </w:r>
          </w:p>
          <w:p w14:paraId="2C3201C3" w14:textId="77777777" w:rsidR="004D5BC0" w:rsidRPr="00C4505C"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t>Қағидаларға 7-қосымшаға сәйкес нысан бойынша бухгалтерлік балансты;</w:t>
            </w:r>
          </w:p>
          <w:p w14:paraId="5E05234E" w14:textId="157A63B1" w:rsidR="004D5BC0" w:rsidRPr="00B02C5E"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t>Қағидаларға 8-қосымшаға сәйкес нысан бойынша пайда мен зиян туралы есепті ұсынады.</w:t>
            </w:r>
          </w:p>
        </w:tc>
        <w:tc>
          <w:tcPr>
            <w:tcW w:w="1446" w:type="pct"/>
            <w:shd w:val="clear" w:color="auto" w:fill="auto"/>
          </w:tcPr>
          <w:p w14:paraId="06283EC8" w14:textId="3F1B86DF" w:rsidR="004D5BC0" w:rsidRPr="00B02C5E" w:rsidRDefault="004D5BC0" w:rsidP="004D5BC0">
            <w:pPr>
              <w:pStyle w:val="1"/>
              <w:spacing w:before="0"/>
              <w:jc w:val="both"/>
              <w:outlineLvl w:val="0"/>
              <w:rPr>
                <w:rFonts w:ascii="Times New Roman" w:hAnsi="Times New Roman" w:cs="Times New Roman"/>
                <w:color w:val="auto"/>
                <w:sz w:val="24"/>
                <w:szCs w:val="24"/>
                <w:lang w:val="kk-KZ"/>
              </w:rPr>
            </w:pPr>
            <w:r w:rsidRPr="00B02C5E">
              <w:rPr>
                <w:rFonts w:ascii="Times New Roman" w:hAnsi="Times New Roman" w:cs="Times New Roman"/>
                <w:color w:val="auto"/>
                <w:sz w:val="24"/>
                <w:szCs w:val="24"/>
                <w:lang w:val="kk-KZ"/>
              </w:rPr>
              <w:lastRenderedPageBreak/>
              <w:t>«KASE клирингтік орталығы» АҚ (бұдан әрі – Орталық) бағалы қағаздар нарығының кәсіби қатысушысы ретінде клирингтік қызметті жүзеге асыруға лицензия алуына байланысты, нәтижесінде «Қаржы нарығын және қаржы ұйымдарын мемлекеттік реттеу, бақылау және қадағалау туралы» Қазақстан Республикасы Заңының 1-бабының 4) және 6) тармақшаларына сәйкес. Орталық қаржы ұйымы болып табылады</w:t>
            </w:r>
          </w:p>
        </w:tc>
      </w:tr>
      <w:tr w:rsidR="004D5BC0" w:rsidRPr="00503A85" w14:paraId="04608A8F" w14:textId="77777777" w:rsidTr="00D17E6E">
        <w:tc>
          <w:tcPr>
            <w:tcW w:w="176" w:type="pct"/>
            <w:shd w:val="clear" w:color="auto" w:fill="auto"/>
          </w:tcPr>
          <w:p w14:paraId="11B70463"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353000D0" w14:textId="4A144EB6" w:rsidR="004D5BC0" w:rsidRDefault="004D5BC0" w:rsidP="004D5BC0">
            <w:pPr>
              <w:rPr>
                <w:rStyle w:val="s0"/>
                <w:rFonts w:ascii="Times New Roman" w:eastAsia="Times New Roman" w:hAnsi="Times New Roman" w:cs="Times New Roman"/>
                <w:color w:val="auto"/>
                <w:sz w:val="24"/>
                <w:szCs w:val="24"/>
                <w:lang w:val="kk-KZ"/>
              </w:rPr>
            </w:pPr>
            <w:r>
              <w:rPr>
                <w:rStyle w:val="s0"/>
                <w:rFonts w:ascii="Times New Roman" w:eastAsia="Times New Roman" w:hAnsi="Times New Roman" w:cs="Times New Roman"/>
                <w:color w:val="auto"/>
                <w:sz w:val="24"/>
                <w:szCs w:val="24"/>
                <w:lang w:val="kk-KZ"/>
              </w:rPr>
              <w:t>15-тармақ</w:t>
            </w:r>
          </w:p>
        </w:tc>
        <w:tc>
          <w:tcPr>
            <w:tcW w:w="1459" w:type="pct"/>
            <w:shd w:val="clear" w:color="auto" w:fill="auto"/>
          </w:tcPr>
          <w:p w14:paraId="4AEE20F0" w14:textId="77777777" w:rsidR="004D5BC0" w:rsidRPr="00C4505C"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t>15. Өзінің орналасқан жері бойынша Ұлттық Банктің аумақтық филиалына тоқсан сайынғы қаржылық есептілікті:</w:t>
            </w:r>
          </w:p>
          <w:p w14:paraId="3CC31296" w14:textId="77777777" w:rsidR="004D5BC0" w:rsidRPr="00C4505C"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t>1) Қағидаларға 7 және 8-қосымшаларға сәйкес нысандар бойынша:</w:t>
            </w:r>
          </w:p>
          <w:p w14:paraId="5D7E0D2D" w14:textId="77777777" w:rsidR="004D5BC0" w:rsidRPr="00C4505C"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t>халықаралық қаржылық есептілік стандарттарын қолданатын микроқаржы ұйымдары есепті тоқсаннан кейінгі айдың 20 (жиырмасынан) кешіктірмей;</w:t>
            </w:r>
          </w:p>
          <w:p w14:paraId="094CD6D2" w14:textId="77777777" w:rsidR="004D5BC0" w:rsidRPr="00C4505C"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t>халықаралық қаржылық есептілік стандарттарын қолданатын кредиттік серіктестіктер мен ломбардтар есепті тоқсаннан кейінгі айдың 25 (жиырма бесінен) кешіктірмей;</w:t>
            </w:r>
          </w:p>
          <w:p w14:paraId="3C371B5D" w14:textId="77777777" w:rsidR="004D5BC0" w:rsidRPr="00C4505C"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t>2) Қағидаларға 8-1 және 8-2-қосымшаларға сәйкес нысандар бойынша:</w:t>
            </w:r>
          </w:p>
          <w:p w14:paraId="08B82600" w14:textId="77777777" w:rsidR="004D5BC0" w:rsidRPr="00C4505C"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t>шағын және орта бизнеске арналған халықаралық қаржылық есептілік стандарттарын қолданатын микроқаржы ұйымдары есепті тоқсаннан кейінгі айдың 20 (жиырмасынан) кешіктірмей;</w:t>
            </w:r>
          </w:p>
          <w:p w14:paraId="0D9C03E8" w14:textId="76E0E346" w:rsidR="004D5BC0" w:rsidRPr="00C4505C"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t xml:space="preserve">шағын және орта бизнеске арналған </w:t>
            </w:r>
            <w:r w:rsidRPr="00C4505C">
              <w:rPr>
                <w:rFonts w:ascii="Times New Roman" w:hAnsi="Times New Roman" w:cs="Times New Roman"/>
                <w:sz w:val="24"/>
                <w:szCs w:val="24"/>
                <w:lang w:val="kk-KZ"/>
              </w:rPr>
              <w:lastRenderedPageBreak/>
              <w:t>халықаралық қаржылық есептілік стандарттарын қолданатын кредиттік серіктестіктер мен ломбардтар есепті тоқсаннан кейінгі айдың 25 (жиырма бесінен) кешіктірмей ұсынады.</w:t>
            </w:r>
          </w:p>
        </w:tc>
        <w:tc>
          <w:tcPr>
            <w:tcW w:w="1477" w:type="pct"/>
            <w:shd w:val="clear" w:color="auto" w:fill="auto"/>
          </w:tcPr>
          <w:p w14:paraId="67702633" w14:textId="77777777" w:rsidR="004D5BC0" w:rsidRPr="00C4505C"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lastRenderedPageBreak/>
              <w:t>15. Өзінің орналасқан жері бойынша Ұлттық Банктің аумақтық филиалына тоқсан сайынғы қаржылық есептілікті:</w:t>
            </w:r>
          </w:p>
          <w:p w14:paraId="54766F6F" w14:textId="77777777" w:rsidR="004D5BC0" w:rsidRPr="00C4505C"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t>1) Қағидаларға 7 және 8-қосымшаларға сәйкес нысандар бойынша:</w:t>
            </w:r>
          </w:p>
          <w:p w14:paraId="5E9DC74B" w14:textId="77777777" w:rsidR="004D5BC0" w:rsidRPr="00C4505C" w:rsidRDefault="004D5BC0" w:rsidP="004D5BC0">
            <w:pPr>
              <w:widowControl w:val="0"/>
              <w:suppressAutoHyphens/>
              <w:jc w:val="both"/>
              <w:rPr>
                <w:rFonts w:ascii="Times New Roman" w:hAnsi="Times New Roman" w:cs="Times New Roman"/>
                <w:strike/>
                <w:sz w:val="24"/>
                <w:szCs w:val="24"/>
                <w:lang w:val="kk-KZ"/>
              </w:rPr>
            </w:pPr>
            <w:r w:rsidRPr="00C4505C">
              <w:rPr>
                <w:rFonts w:ascii="Times New Roman" w:hAnsi="Times New Roman" w:cs="Times New Roman"/>
                <w:strike/>
                <w:sz w:val="24"/>
                <w:szCs w:val="24"/>
                <w:lang w:val="kk-KZ"/>
              </w:rPr>
              <w:t>халықаралық қаржылық есептілік стандарттарын қолданатын микроқаржы ұйымдары есепті тоқсаннан кейінгі айдың 20 (жиырмасынан) кешіктірмей;</w:t>
            </w:r>
          </w:p>
          <w:p w14:paraId="085DB512" w14:textId="77777777" w:rsidR="005671B8"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t>халықаралық қаржылық есептілік стандарттарын қолданатын</w:t>
            </w:r>
            <w:r>
              <w:rPr>
                <w:rFonts w:ascii="Times New Roman" w:hAnsi="Times New Roman" w:cs="Times New Roman"/>
                <w:sz w:val="24"/>
                <w:szCs w:val="24"/>
                <w:lang w:val="kk-KZ"/>
              </w:rPr>
              <w:t xml:space="preserve"> </w:t>
            </w:r>
            <w:r w:rsidRPr="00C4505C">
              <w:rPr>
                <w:rFonts w:ascii="Times New Roman" w:hAnsi="Times New Roman" w:cs="Times New Roman"/>
                <w:sz w:val="24"/>
                <w:szCs w:val="24"/>
                <w:lang w:val="kk-KZ"/>
              </w:rPr>
              <w:t xml:space="preserve"> </w:t>
            </w:r>
            <w:r w:rsidRPr="00C4505C">
              <w:rPr>
                <w:rFonts w:ascii="Times New Roman" w:hAnsi="Times New Roman" w:cs="Times New Roman"/>
                <w:b/>
                <w:sz w:val="24"/>
                <w:szCs w:val="24"/>
                <w:lang w:val="kk-KZ"/>
              </w:rPr>
              <w:t>микроқаржы ұйымдары,</w:t>
            </w:r>
            <w:r w:rsidRPr="00C4505C">
              <w:rPr>
                <w:rFonts w:ascii="Times New Roman" w:hAnsi="Times New Roman" w:cs="Times New Roman"/>
                <w:sz w:val="24"/>
                <w:szCs w:val="24"/>
                <w:lang w:val="kk-KZ"/>
              </w:rPr>
              <w:t xml:space="preserve"> </w:t>
            </w:r>
          </w:p>
          <w:p w14:paraId="65F37D82" w14:textId="5ADDC1B9" w:rsidR="004D5BC0" w:rsidRPr="00C4505C"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t>кредиттік серіктестіктер мен ломбардтар есепті тоқсаннан кейінгі айдың 25 (жиырма бесінен) кешіктірмей;</w:t>
            </w:r>
          </w:p>
          <w:p w14:paraId="4922C855" w14:textId="77777777" w:rsidR="004D5BC0" w:rsidRPr="00C4505C"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t>2) Қағидаларға 8-1 және 8-2-қосымшаларға сәйкес нысандар бойынша:</w:t>
            </w:r>
          </w:p>
          <w:p w14:paraId="566C3221" w14:textId="77777777" w:rsidR="004D5BC0" w:rsidRPr="00C4505C" w:rsidRDefault="004D5BC0" w:rsidP="004D5BC0">
            <w:pPr>
              <w:widowControl w:val="0"/>
              <w:suppressAutoHyphens/>
              <w:jc w:val="both"/>
              <w:rPr>
                <w:rFonts w:ascii="Times New Roman" w:hAnsi="Times New Roman" w:cs="Times New Roman"/>
                <w:strike/>
                <w:sz w:val="24"/>
                <w:szCs w:val="24"/>
                <w:lang w:val="kk-KZ"/>
              </w:rPr>
            </w:pPr>
            <w:r w:rsidRPr="00C4505C">
              <w:rPr>
                <w:rFonts w:ascii="Times New Roman" w:hAnsi="Times New Roman" w:cs="Times New Roman"/>
                <w:strike/>
                <w:sz w:val="24"/>
                <w:szCs w:val="24"/>
                <w:lang w:val="kk-KZ"/>
              </w:rPr>
              <w:t>шағын және орта бизнеске арналған халықаралық қаржылық есептілік стандарттарын қолданатын микроқаржы ұйымдары есепті тоқсаннан кейінгі айдың 20 (жиырмасынан) кешіктірмей;</w:t>
            </w:r>
          </w:p>
          <w:p w14:paraId="03BE58F9" w14:textId="77777777" w:rsidR="005671B8"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t xml:space="preserve">шағын және орта бизнеске арналған халықаралық қаржылық есептілік </w:t>
            </w:r>
            <w:r w:rsidRPr="00C4505C">
              <w:rPr>
                <w:rFonts w:ascii="Times New Roman" w:hAnsi="Times New Roman" w:cs="Times New Roman"/>
                <w:sz w:val="24"/>
                <w:szCs w:val="24"/>
                <w:lang w:val="kk-KZ"/>
              </w:rPr>
              <w:lastRenderedPageBreak/>
              <w:t>стандарттарын қолданатын</w:t>
            </w:r>
            <w:r>
              <w:rPr>
                <w:rFonts w:ascii="Times New Roman" w:hAnsi="Times New Roman" w:cs="Times New Roman"/>
                <w:sz w:val="24"/>
                <w:szCs w:val="24"/>
                <w:lang w:val="kk-KZ"/>
              </w:rPr>
              <w:t xml:space="preserve"> </w:t>
            </w:r>
            <w:r w:rsidRPr="00C4505C">
              <w:rPr>
                <w:rFonts w:ascii="Times New Roman" w:hAnsi="Times New Roman" w:cs="Times New Roman"/>
                <w:b/>
                <w:sz w:val="24"/>
                <w:szCs w:val="24"/>
                <w:lang w:val="kk-KZ"/>
              </w:rPr>
              <w:t>микроқаржы ұйымдары</w:t>
            </w:r>
            <w:r>
              <w:rPr>
                <w:rFonts w:ascii="Times New Roman" w:hAnsi="Times New Roman" w:cs="Times New Roman"/>
                <w:sz w:val="24"/>
                <w:szCs w:val="24"/>
                <w:lang w:val="kk-KZ"/>
              </w:rPr>
              <w:t>,</w:t>
            </w:r>
            <w:r w:rsidRPr="00C4505C">
              <w:rPr>
                <w:rFonts w:ascii="Times New Roman" w:hAnsi="Times New Roman" w:cs="Times New Roman"/>
                <w:sz w:val="24"/>
                <w:szCs w:val="24"/>
                <w:lang w:val="kk-KZ"/>
              </w:rPr>
              <w:t xml:space="preserve"> </w:t>
            </w:r>
          </w:p>
          <w:p w14:paraId="354E94AD" w14:textId="0DF8255F" w:rsidR="004D5BC0" w:rsidRPr="00C4505C" w:rsidRDefault="004D5BC0" w:rsidP="004D5BC0">
            <w:pPr>
              <w:widowControl w:val="0"/>
              <w:suppressAutoHyphens/>
              <w:jc w:val="both"/>
              <w:rPr>
                <w:rFonts w:ascii="Times New Roman" w:hAnsi="Times New Roman" w:cs="Times New Roman"/>
                <w:sz w:val="24"/>
                <w:szCs w:val="24"/>
                <w:lang w:val="kk-KZ"/>
              </w:rPr>
            </w:pPr>
            <w:r w:rsidRPr="00C4505C">
              <w:rPr>
                <w:rFonts w:ascii="Times New Roman" w:hAnsi="Times New Roman" w:cs="Times New Roman"/>
                <w:sz w:val="24"/>
                <w:szCs w:val="24"/>
                <w:lang w:val="kk-KZ"/>
              </w:rPr>
              <w:t>кредиттік серіктестіктер мен ломбардтар есепті тоқсаннан кейінгі айдың 25 (жиырма бесінен) кешіктірмей ұсынады.</w:t>
            </w:r>
          </w:p>
        </w:tc>
        <w:tc>
          <w:tcPr>
            <w:tcW w:w="1446" w:type="pct"/>
            <w:shd w:val="clear" w:color="auto" w:fill="auto"/>
          </w:tcPr>
          <w:p w14:paraId="22AA8FEF" w14:textId="3185CFFA" w:rsidR="004D5BC0" w:rsidRPr="00B02C5E" w:rsidRDefault="004D5BC0" w:rsidP="004D5BC0">
            <w:pPr>
              <w:pStyle w:val="1"/>
              <w:spacing w:before="0"/>
              <w:jc w:val="both"/>
              <w:outlineLvl w:val="0"/>
              <w:rPr>
                <w:rFonts w:ascii="Times New Roman" w:hAnsi="Times New Roman" w:cs="Times New Roman"/>
                <w:color w:val="auto"/>
                <w:sz w:val="24"/>
                <w:szCs w:val="24"/>
                <w:lang w:val="kk-KZ"/>
              </w:rPr>
            </w:pPr>
            <w:r w:rsidRPr="00061C0C">
              <w:rPr>
                <w:rFonts w:ascii="Times New Roman" w:hAnsi="Times New Roman" w:cs="Times New Roman"/>
                <w:color w:val="auto"/>
                <w:sz w:val="24"/>
                <w:szCs w:val="24"/>
                <w:lang w:val="kk-KZ"/>
              </w:rPr>
              <w:lastRenderedPageBreak/>
              <w:t>Микроқаржы ұйымдарының қаржылық есептілікті ұсыну мерзімдерін реттеушілік есептілікті ұсыну мерзімдерімен үндестіру мақсатында.</w:t>
            </w:r>
          </w:p>
        </w:tc>
      </w:tr>
      <w:tr w:rsidR="004D5BC0" w:rsidRPr="00503A85" w14:paraId="37A1EB99" w14:textId="77777777" w:rsidTr="00D17E6E">
        <w:tc>
          <w:tcPr>
            <w:tcW w:w="176" w:type="pct"/>
            <w:shd w:val="clear" w:color="auto" w:fill="auto"/>
          </w:tcPr>
          <w:p w14:paraId="04D2E90B"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2A43066A" w14:textId="1DC872A5" w:rsidR="004D5BC0" w:rsidRPr="00B02C5E" w:rsidRDefault="004D5BC0" w:rsidP="004D5BC0">
            <w:pPr>
              <w:rPr>
                <w:rFonts w:ascii="Times New Roman" w:eastAsia="Times New Roman" w:hAnsi="Times New Roman" w:cs="Times New Roman"/>
                <w:sz w:val="24"/>
                <w:szCs w:val="24"/>
                <w:lang w:val="kk-KZ"/>
              </w:rPr>
            </w:pPr>
            <w:r w:rsidRPr="00B02C5E">
              <w:rPr>
                <w:rStyle w:val="s0"/>
                <w:rFonts w:ascii="Times New Roman" w:eastAsia="Times New Roman" w:hAnsi="Times New Roman" w:cs="Times New Roman"/>
                <w:color w:val="auto"/>
                <w:sz w:val="24"/>
                <w:szCs w:val="24"/>
                <w:lang w:val="kk-KZ"/>
              </w:rPr>
              <w:t>16-тармақтың 2) тармақшасы</w:t>
            </w:r>
          </w:p>
        </w:tc>
        <w:tc>
          <w:tcPr>
            <w:tcW w:w="1459" w:type="pct"/>
            <w:shd w:val="clear" w:color="auto" w:fill="auto"/>
          </w:tcPr>
          <w:p w14:paraId="2BFC0894" w14:textId="77777777" w:rsidR="004D5BC0" w:rsidRPr="00B02C5E" w:rsidRDefault="004D5BC0" w:rsidP="004D5BC0">
            <w:pPr>
              <w:widowControl w:val="0"/>
              <w:suppressAutoHyphens/>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 xml:space="preserve">2) бірыңғай жинақтаушы зейнетақы қоры есепті айдан кейінгі айдың </w:t>
            </w:r>
          </w:p>
          <w:p w14:paraId="7EE1E7CF" w14:textId="77777777" w:rsidR="004D5BC0" w:rsidRPr="00B02C5E" w:rsidRDefault="004D5BC0" w:rsidP="004D5BC0">
            <w:pPr>
              <w:widowControl w:val="0"/>
              <w:suppressAutoHyphens/>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20 (жиырмасынан) кешіктірмей мынадай нысандар бойынша:</w:t>
            </w:r>
          </w:p>
          <w:p w14:paraId="3B86EC6E" w14:textId="77777777" w:rsidR="004D5BC0" w:rsidRPr="00B02C5E" w:rsidRDefault="004D5BC0" w:rsidP="004D5BC0">
            <w:pPr>
              <w:widowControl w:val="0"/>
              <w:suppressAutoHyphens/>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Қағидаларға 11-қосымшаға сәйкес нысан бойынша бухгалтерлік балансты;</w:t>
            </w:r>
          </w:p>
          <w:p w14:paraId="42291818" w14:textId="77777777" w:rsidR="004D5BC0" w:rsidRPr="00B02C5E" w:rsidRDefault="004D5BC0" w:rsidP="004D5BC0">
            <w:pPr>
              <w:widowControl w:val="0"/>
              <w:suppressAutoHyphens/>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Қағидаларға 12-қосымшаға сәйкес нысан бойынша пайда мен зиян туралы есепті;</w:t>
            </w:r>
          </w:p>
          <w:p w14:paraId="3D8E2C48" w14:textId="77777777" w:rsidR="004D5BC0" w:rsidRPr="00B02C5E" w:rsidRDefault="004D5BC0" w:rsidP="004D5BC0">
            <w:pPr>
              <w:widowControl w:val="0"/>
              <w:suppressAutoHyphens/>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Қағидаларға 13-қосымшаға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p>
          <w:p w14:paraId="12459EA6" w14:textId="77777777" w:rsidR="004D5BC0" w:rsidRPr="00B02C5E" w:rsidRDefault="004D5BC0" w:rsidP="004D5BC0">
            <w:pPr>
              <w:widowControl w:val="0"/>
              <w:suppressAutoHyphens/>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Қағидаларға 13-1-қосымшаға сәйкес нысан бойынша жұмыс берушінің міндетті зейнетақы жарналары есебінен қалыптастырылған таза зейнетақы активтері туралы есепті;</w:t>
            </w:r>
          </w:p>
          <w:p w14:paraId="2EEBFD0F" w14:textId="77777777" w:rsidR="004D5BC0" w:rsidRPr="00B02C5E" w:rsidRDefault="004D5BC0" w:rsidP="004D5BC0">
            <w:pPr>
              <w:widowControl w:val="0"/>
              <w:suppressAutoHyphens/>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Қағидаларға 14-қосымшаға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p>
          <w:p w14:paraId="6859EBEB" w14:textId="2E57EFEF" w:rsidR="004D5BC0" w:rsidRPr="00B02C5E" w:rsidRDefault="004D5BC0" w:rsidP="004D5BC0">
            <w:pPr>
              <w:jc w:val="both"/>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xml:space="preserve">Қағидаларға 14-1-қосымшаға сәйкес нысан бойынша жұмыс берушінің міндетті зейнетақы жарналары есебінен қалыптастырылған таза зейнетақы </w:t>
            </w:r>
            <w:r w:rsidRPr="00B02C5E">
              <w:rPr>
                <w:rFonts w:ascii="Times New Roman" w:hAnsi="Times New Roman" w:cs="Times New Roman"/>
                <w:sz w:val="24"/>
                <w:szCs w:val="24"/>
                <w:lang w:val="kk-KZ"/>
              </w:rPr>
              <w:lastRenderedPageBreak/>
              <w:t>активтеріндегі өзгерістер туралы есепті ұсынады.</w:t>
            </w:r>
          </w:p>
        </w:tc>
        <w:tc>
          <w:tcPr>
            <w:tcW w:w="1477" w:type="pct"/>
            <w:shd w:val="clear" w:color="auto" w:fill="auto"/>
          </w:tcPr>
          <w:p w14:paraId="3E0BD033" w14:textId="77777777" w:rsidR="004D5BC0" w:rsidRPr="00B02C5E" w:rsidRDefault="004D5BC0" w:rsidP="004D5BC0">
            <w:pPr>
              <w:widowControl w:val="0"/>
              <w:suppressAutoHyphens/>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lastRenderedPageBreak/>
              <w:t xml:space="preserve">2) бірыңғай жинақтаушы зейнетақы қоры есепті айдан кейінгі айдың </w:t>
            </w:r>
          </w:p>
          <w:p w14:paraId="663F1688" w14:textId="77777777" w:rsidR="004D5BC0" w:rsidRPr="00B02C5E" w:rsidRDefault="004D5BC0" w:rsidP="004D5BC0">
            <w:pPr>
              <w:widowControl w:val="0"/>
              <w:suppressAutoHyphens/>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20 (жиырмасынан) кешіктірмей мынадай нысандар бойынша:</w:t>
            </w:r>
          </w:p>
          <w:p w14:paraId="1D504FBA" w14:textId="77777777" w:rsidR="004D5BC0" w:rsidRPr="00B02C5E" w:rsidRDefault="004D5BC0" w:rsidP="004D5BC0">
            <w:pPr>
              <w:widowControl w:val="0"/>
              <w:suppressAutoHyphens/>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Қағидаларға 11-қосымшаға сәйкес нысан бойынша бухгалтерлік балансты;</w:t>
            </w:r>
          </w:p>
          <w:p w14:paraId="2D0F50C3" w14:textId="77777777" w:rsidR="004D5BC0" w:rsidRPr="00B02C5E" w:rsidRDefault="004D5BC0" w:rsidP="004D5BC0">
            <w:pPr>
              <w:widowControl w:val="0"/>
              <w:suppressAutoHyphens/>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Қағидаларға 12-қосымшаға сәйкес нысан бойынша пайда мен зиян туралы есепті;</w:t>
            </w:r>
          </w:p>
          <w:p w14:paraId="3F9A198A" w14:textId="77777777" w:rsidR="004D5BC0" w:rsidRPr="00B02C5E" w:rsidRDefault="004D5BC0" w:rsidP="004D5BC0">
            <w:pPr>
              <w:widowControl w:val="0"/>
              <w:suppressAutoHyphens/>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Қағидаларға 13-қосымшаға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p>
          <w:p w14:paraId="15D28EAA" w14:textId="77777777" w:rsidR="004D5BC0" w:rsidRPr="00B02C5E" w:rsidRDefault="004D5BC0" w:rsidP="004D5BC0">
            <w:pPr>
              <w:widowControl w:val="0"/>
              <w:suppressAutoHyphens/>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Қағидаларға 13-1-қосымшаға сәйкес нысан бойынша жұмыс берушінің міндетті зейнетақы жарналары есебінен қалыптастырылған таза зейнетақы активтері туралы есепті;</w:t>
            </w:r>
          </w:p>
          <w:p w14:paraId="49B7C6D4" w14:textId="77777777" w:rsidR="004D5BC0" w:rsidRPr="00B02C5E" w:rsidRDefault="004D5BC0" w:rsidP="004D5BC0">
            <w:pPr>
              <w:widowControl w:val="0"/>
              <w:suppressAutoHyphens/>
              <w:jc w:val="both"/>
              <w:rPr>
                <w:rFonts w:ascii="Times New Roman" w:hAnsi="Times New Roman" w:cs="Times New Roman"/>
                <w:b/>
                <w:sz w:val="24"/>
                <w:szCs w:val="24"/>
                <w:lang w:val="kk-KZ"/>
              </w:rPr>
            </w:pPr>
            <w:r w:rsidRPr="00B02C5E">
              <w:rPr>
                <w:rFonts w:ascii="Times New Roman" w:hAnsi="Times New Roman" w:cs="Times New Roman"/>
                <w:b/>
                <w:sz w:val="24"/>
                <w:szCs w:val="24"/>
                <w:lang w:val="kk-KZ"/>
              </w:rPr>
              <w:t>Қағидаларға 13-2-қосымшаға сәйкес нысан бойынша нысаналы жинақтар есебінен қалыптастырылған нысаналы активтер туралы есепті;</w:t>
            </w:r>
          </w:p>
          <w:p w14:paraId="2A53A043" w14:textId="77777777" w:rsidR="004D5BC0" w:rsidRPr="00B02C5E" w:rsidRDefault="004D5BC0" w:rsidP="004D5BC0">
            <w:pPr>
              <w:widowControl w:val="0"/>
              <w:suppressAutoHyphens/>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Қағидаларға 14-қосымшаға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p>
          <w:p w14:paraId="5CBC8749" w14:textId="6537FDBC" w:rsidR="004D5BC0" w:rsidRPr="00B02C5E" w:rsidRDefault="004D5BC0" w:rsidP="004D5BC0">
            <w:pPr>
              <w:jc w:val="both"/>
              <w:rPr>
                <w:rFonts w:ascii="Times New Roman" w:eastAsia="Times New Roman" w:hAnsi="Times New Roman" w:cs="Times New Roman"/>
                <w:b/>
                <w:sz w:val="24"/>
                <w:szCs w:val="24"/>
                <w:lang w:val="kk-KZ"/>
              </w:rPr>
            </w:pPr>
            <w:r w:rsidRPr="00B02C5E">
              <w:rPr>
                <w:rFonts w:ascii="Times New Roman" w:hAnsi="Times New Roman" w:cs="Times New Roman"/>
                <w:sz w:val="24"/>
                <w:szCs w:val="24"/>
                <w:lang w:val="kk-KZ"/>
              </w:rPr>
              <w:lastRenderedPageBreak/>
              <w:t>Қағидаларға 14-1-қосымшаға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ұсынады.</w:t>
            </w:r>
          </w:p>
        </w:tc>
        <w:tc>
          <w:tcPr>
            <w:tcW w:w="1446" w:type="pct"/>
            <w:shd w:val="clear" w:color="auto" w:fill="auto"/>
          </w:tcPr>
          <w:p w14:paraId="479EF175" w14:textId="5B9609D7" w:rsidR="004D5BC0" w:rsidRPr="00B02C5E" w:rsidRDefault="004D5BC0" w:rsidP="004D5BC0">
            <w:pPr>
              <w:pStyle w:val="1"/>
              <w:spacing w:before="0"/>
              <w:jc w:val="both"/>
              <w:outlineLvl w:val="0"/>
              <w:rPr>
                <w:rFonts w:ascii="Times New Roman" w:eastAsiaTheme="minorEastAsia" w:hAnsi="Times New Roman" w:cs="Times New Roman"/>
                <w:color w:val="auto"/>
                <w:sz w:val="24"/>
                <w:szCs w:val="24"/>
                <w:lang w:val="kk-KZ" w:eastAsia="ru-RU"/>
              </w:rPr>
            </w:pPr>
            <w:r w:rsidRPr="00B02C5E">
              <w:rPr>
                <w:rFonts w:ascii="Times New Roman" w:hAnsi="Times New Roman" w:cs="Times New Roman"/>
                <w:color w:val="auto"/>
                <w:sz w:val="24"/>
                <w:szCs w:val="24"/>
                <w:lang w:val="kk-KZ"/>
              </w:rPr>
              <w:lastRenderedPageBreak/>
              <w:t>«Қазақстан Республикасының кейбір заңнамалық актілеріне Қазақстан Республикасының Ұлттық қорынан балаларға төлем жасау мәселелері бойынша өзгерістер мен толықтырулар енгізу туралы» ҚР Заңының жобасын іске асыру мақсатында.</w:t>
            </w:r>
          </w:p>
        </w:tc>
      </w:tr>
      <w:tr w:rsidR="004D5BC0" w:rsidRPr="00503A85" w14:paraId="724AEC1C" w14:textId="77777777" w:rsidTr="00D17E6E">
        <w:tc>
          <w:tcPr>
            <w:tcW w:w="176" w:type="pct"/>
            <w:shd w:val="clear" w:color="auto" w:fill="auto"/>
          </w:tcPr>
          <w:p w14:paraId="35830B1B"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7F4DD668" w14:textId="5D4770D6" w:rsidR="004D5BC0" w:rsidRPr="00B02C5E" w:rsidRDefault="004D5BC0" w:rsidP="004D5BC0">
            <w:pPr>
              <w:rPr>
                <w:rFonts w:ascii="Times New Roman" w:eastAsia="Times New Roman" w:hAnsi="Times New Roman" w:cs="Times New Roman"/>
                <w:sz w:val="24"/>
                <w:szCs w:val="24"/>
                <w:lang w:val="kk-KZ"/>
              </w:rPr>
            </w:pPr>
            <w:r>
              <w:rPr>
                <w:rStyle w:val="s0"/>
                <w:rFonts w:ascii="Times New Roman" w:eastAsia="Times New Roman" w:hAnsi="Times New Roman" w:cs="Times New Roman"/>
                <w:color w:val="auto"/>
                <w:sz w:val="24"/>
                <w:szCs w:val="24"/>
                <w:lang w:val="kk-KZ"/>
              </w:rPr>
              <w:t>16-тармақтың 9</w:t>
            </w:r>
            <w:r w:rsidRPr="00B02C5E">
              <w:rPr>
                <w:rStyle w:val="s0"/>
                <w:rFonts w:ascii="Times New Roman" w:eastAsia="Times New Roman" w:hAnsi="Times New Roman" w:cs="Times New Roman"/>
                <w:color w:val="auto"/>
                <w:sz w:val="24"/>
                <w:szCs w:val="24"/>
                <w:lang w:val="kk-KZ"/>
              </w:rPr>
              <w:t>) тармақшасы</w:t>
            </w:r>
          </w:p>
        </w:tc>
        <w:tc>
          <w:tcPr>
            <w:tcW w:w="1459" w:type="pct"/>
            <w:shd w:val="clear" w:color="auto" w:fill="auto"/>
          </w:tcPr>
          <w:p w14:paraId="62CD85A3" w14:textId="77777777" w:rsidR="004D5BC0" w:rsidRPr="00061C0C" w:rsidRDefault="004D5BC0" w:rsidP="004D5BC0">
            <w:pPr>
              <w:pStyle w:val="pr"/>
              <w:spacing w:before="0" w:beforeAutospacing="0" w:after="0" w:afterAutospacing="0"/>
              <w:jc w:val="both"/>
              <w:rPr>
                <w:rStyle w:val="s0"/>
                <w:color w:val="auto"/>
                <w:lang w:val="kk-KZ"/>
              </w:rPr>
            </w:pPr>
            <w:r w:rsidRPr="00061C0C">
              <w:rPr>
                <w:rStyle w:val="s0"/>
                <w:color w:val="auto"/>
                <w:lang w:val="kk-KZ"/>
              </w:rPr>
              <w:t>9) сауда-саттықты ұйымдастырушы есепті айдан кейінгі айдың 20 (жиырмасынан) кешіктірмей, мынадай нысандар бойынша:</w:t>
            </w:r>
          </w:p>
          <w:p w14:paraId="0C6E134F" w14:textId="77777777" w:rsidR="004D5BC0" w:rsidRPr="00061C0C" w:rsidRDefault="004D5BC0" w:rsidP="004D5BC0">
            <w:pPr>
              <w:pStyle w:val="pr"/>
              <w:spacing w:before="0" w:beforeAutospacing="0" w:after="0" w:afterAutospacing="0"/>
              <w:jc w:val="both"/>
              <w:rPr>
                <w:rStyle w:val="s0"/>
                <w:color w:val="auto"/>
                <w:lang w:val="kk-KZ"/>
              </w:rPr>
            </w:pPr>
            <w:r w:rsidRPr="00061C0C">
              <w:rPr>
                <w:rStyle w:val="s0"/>
                <w:color w:val="auto"/>
                <w:lang w:val="kk-KZ"/>
              </w:rPr>
              <w:t>Қағидаларға 7-қосымшаға сәйкес нысан бойынша бухгалтерлік балансты;</w:t>
            </w:r>
          </w:p>
          <w:p w14:paraId="68275E8C" w14:textId="4A7AADB2" w:rsidR="004D5BC0" w:rsidRPr="00B02C5E" w:rsidRDefault="004D5BC0" w:rsidP="004D5BC0">
            <w:pPr>
              <w:pStyle w:val="pr"/>
              <w:spacing w:before="0" w:beforeAutospacing="0" w:after="0" w:afterAutospacing="0"/>
              <w:jc w:val="both"/>
              <w:rPr>
                <w:rStyle w:val="s0"/>
                <w:color w:val="auto"/>
                <w:lang w:val="kk-KZ"/>
              </w:rPr>
            </w:pPr>
            <w:r w:rsidRPr="00061C0C">
              <w:rPr>
                <w:rStyle w:val="s0"/>
                <w:color w:val="auto"/>
                <w:lang w:val="kk-KZ"/>
              </w:rPr>
              <w:t>Қағидаларға 8-қосымшаға сәйкес нысан бойынша пайда мен зиян туралы есепті ұсынады;</w:t>
            </w:r>
          </w:p>
        </w:tc>
        <w:tc>
          <w:tcPr>
            <w:tcW w:w="1477" w:type="pct"/>
            <w:shd w:val="clear" w:color="auto" w:fill="auto"/>
          </w:tcPr>
          <w:p w14:paraId="58657E16" w14:textId="2980A14A" w:rsidR="004D5BC0" w:rsidRPr="00061C0C" w:rsidRDefault="004D5BC0" w:rsidP="004D5BC0">
            <w:pPr>
              <w:pStyle w:val="pr"/>
              <w:spacing w:before="0" w:beforeAutospacing="0" w:after="0" w:afterAutospacing="0"/>
              <w:jc w:val="both"/>
              <w:rPr>
                <w:rStyle w:val="s0"/>
                <w:color w:val="auto"/>
                <w:lang w:val="kk-KZ"/>
              </w:rPr>
            </w:pPr>
            <w:r w:rsidRPr="00061C0C">
              <w:rPr>
                <w:rStyle w:val="s0"/>
                <w:color w:val="auto"/>
                <w:lang w:val="kk-KZ"/>
              </w:rPr>
              <w:t>9) сауда-саттықты ұйымдастырушы</w:t>
            </w:r>
            <w:r>
              <w:rPr>
                <w:rStyle w:val="s0"/>
                <w:color w:val="auto"/>
                <w:lang w:val="kk-KZ"/>
              </w:rPr>
              <w:t xml:space="preserve">, </w:t>
            </w:r>
            <w:r w:rsidRPr="00061C0C">
              <w:rPr>
                <w:lang w:val="kk-KZ"/>
              </w:rPr>
              <w:t xml:space="preserve"> </w:t>
            </w:r>
            <w:r w:rsidRPr="00061C0C">
              <w:rPr>
                <w:rStyle w:val="s0"/>
                <w:b/>
                <w:color w:val="auto"/>
                <w:lang w:val="kk-KZ"/>
              </w:rPr>
              <w:t>клирингтік ұйым,</w:t>
            </w:r>
            <w:r w:rsidRPr="00061C0C">
              <w:rPr>
                <w:rStyle w:val="s0"/>
                <w:color w:val="auto"/>
                <w:lang w:val="kk-KZ"/>
              </w:rPr>
              <w:t xml:space="preserve"> есепті айдан кейінгі айдың 20 (жиырмасынан) кешіктірмей, мынадай нысандар бойынша:</w:t>
            </w:r>
          </w:p>
          <w:p w14:paraId="48A30335" w14:textId="77777777" w:rsidR="004D5BC0" w:rsidRPr="00061C0C" w:rsidRDefault="004D5BC0" w:rsidP="004D5BC0">
            <w:pPr>
              <w:pStyle w:val="pr"/>
              <w:spacing w:before="0" w:beforeAutospacing="0" w:after="0" w:afterAutospacing="0"/>
              <w:jc w:val="both"/>
              <w:rPr>
                <w:rStyle w:val="s0"/>
                <w:color w:val="auto"/>
                <w:lang w:val="kk-KZ"/>
              </w:rPr>
            </w:pPr>
            <w:r w:rsidRPr="00061C0C">
              <w:rPr>
                <w:rStyle w:val="s0"/>
                <w:color w:val="auto"/>
                <w:lang w:val="kk-KZ"/>
              </w:rPr>
              <w:t>Қағидаларға 7-қосымшаға сәйкес нысан бойынша бухгалтерлік балансты;</w:t>
            </w:r>
          </w:p>
          <w:p w14:paraId="496309FC" w14:textId="30BEF3B4" w:rsidR="004D5BC0" w:rsidRPr="00B02C5E" w:rsidRDefault="004D5BC0" w:rsidP="004D5BC0">
            <w:pPr>
              <w:pStyle w:val="pr"/>
              <w:spacing w:before="0" w:beforeAutospacing="0" w:after="0" w:afterAutospacing="0"/>
              <w:rPr>
                <w:rStyle w:val="s0"/>
                <w:color w:val="auto"/>
                <w:lang w:val="kk-KZ"/>
              </w:rPr>
            </w:pPr>
            <w:r w:rsidRPr="00061C0C">
              <w:rPr>
                <w:rStyle w:val="s0"/>
                <w:color w:val="auto"/>
                <w:lang w:val="kk-KZ"/>
              </w:rPr>
              <w:t>Қағидаларға 8-қосымшаға сәйкес нысан бойынша пайда мен зиян туралы есепті ұсынады;</w:t>
            </w:r>
          </w:p>
        </w:tc>
        <w:tc>
          <w:tcPr>
            <w:tcW w:w="1446" w:type="pct"/>
            <w:shd w:val="clear" w:color="auto" w:fill="auto"/>
          </w:tcPr>
          <w:p w14:paraId="7782DC50" w14:textId="77777777" w:rsidR="004D5BC0" w:rsidRPr="00B02C5E" w:rsidRDefault="004D5BC0" w:rsidP="004D5BC0">
            <w:pPr>
              <w:pStyle w:val="1"/>
              <w:spacing w:before="0"/>
              <w:jc w:val="both"/>
              <w:outlineLvl w:val="0"/>
              <w:rPr>
                <w:rFonts w:ascii="Times New Roman" w:hAnsi="Times New Roman" w:cs="Times New Roman"/>
                <w:color w:val="auto"/>
                <w:sz w:val="24"/>
                <w:szCs w:val="24"/>
                <w:lang w:val="kk-KZ"/>
              </w:rPr>
            </w:pPr>
          </w:p>
        </w:tc>
      </w:tr>
      <w:tr w:rsidR="005671B8" w:rsidRPr="00B02C5E" w14:paraId="10C93C92" w14:textId="77777777" w:rsidTr="00D17E6E">
        <w:tc>
          <w:tcPr>
            <w:tcW w:w="176" w:type="pct"/>
            <w:shd w:val="clear" w:color="auto" w:fill="auto"/>
          </w:tcPr>
          <w:p w14:paraId="579FCF76" w14:textId="77777777" w:rsidR="005671B8" w:rsidRPr="00B02C5E" w:rsidRDefault="005671B8" w:rsidP="005671B8">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28E6C885" w14:textId="32A3F921" w:rsidR="005671B8" w:rsidRPr="00B02C5E" w:rsidRDefault="005671B8" w:rsidP="005671B8">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1-қосымша</w:t>
            </w:r>
          </w:p>
        </w:tc>
        <w:tc>
          <w:tcPr>
            <w:tcW w:w="1459" w:type="pct"/>
            <w:shd w:val="clear" w:color="auto" w:fill="auto"/>
          </w:tcPr>
          <w:p w14:paraId="6639D7E4" w14:textId="77777777" w:rsidR="005671B8" w:rsidRPr="00B02C5E" w:rsidRDefault="005671B8" w:rsidP="005671B8">
            <w:pPr>
              <w:pStyle w:val="pr"/>
              <w:spacing w:before="0" w:beforeAutospacing="0" w:after="0" w:afterAutospacing="0"/>
              <w:jc w:val="right"/>
              <w:rPr>
                <w:rStyle w:val="s0"/>
                <w:color w:val="auto"/>
                <w:lang w:val="kk-KZ"/>
              </w:rPr>
            </w:pPr>
            <w:r w:rsidRPr="00B02C5E">
              <w:rPr>
                <w:rStyle w:val="s0"/>
                <w:color w:val="auto"/>
                <w:lang w:val="kk-KZ"/>
              </w:rPr>
              <w:t>Қаржы ұйымдарының қаржылық</w:t>
            </w:r>
          </w:p>
          <w:p w14:paraId="541C4043" w14:textId="77777777" w:rsidR="005671B8" w:rsidRPr="00B02C5E" w:rsidRDefault="005671B8" w:rsidP="005671B8">
            <w:pPr>
              <w:pStyle w:val="pr"/>
              <w:spacing w:before="0" w:beforeAutospacing="0" w:after="0" w:afterAutospacing="0"/>
              <w:jc w:val="right"/>
              <w:rPr>
                <w:rStyle w:val="s0"/>
                <w:color w:val="auto"/>
                <w:lang w:val="kk-KZ"/>
              </w:rPr>
            </w:pPr>
            <w:r w:rsidRPr="00B02C5E">
              <w:rPr>
                <w:rStyle w:val="s0"/>
                <w:color w:val="auto"/>
                <w:lang w:val="kk-KZ"/>
              </w:rPr>
              <w:t>есептiлiктi ұсыну қағидаларына</w:t>
            </w:r>
          </w:p>
          <w:p w14:paraId="5ADA338A" w14:textId="77777777" w:rsidR="005671B8" w:rsidRPr="00B02C5E" w:rsidRDefault="005671B8" w:rsidP="005671B8">
            <w:pPr>
              <w:pStyle w:val="pr"/>
              <w:spacing w:before="0" w:beforeAutospacing="0" w:after="0" w:afterAutospacing="0"/>
              <w:jc w:val="right"/>
              <w:rPr>
                <w:color w:val="auto"/>
                <w:lang w:val="kk-KZ"/>
              </w:rPr>
            </w:pPr>
            <w:r w:rsidRPr="00B02C5E">
              <w:rPr>
                <w:rStyle w:val="s0"/>
                <w:color w:val="auto"/>
                <w:lang w:val="kk-KZ"/>
              </w:rPr>
              <w:t>1-қосымша</w:t>
            </w:r>
          </w:p>
          <w:p w14:paraId="7FF80FDE" w14:textId="77777777" w:rsidR="005671B8" w:rsidRPr="00B02C5E" w:rsidRDefault="005671B8" w:rsidP="005671B8">
            <w:pPr>
              <w:pStyle w:val="pc"/>
              <w:spacing w:before="0" w:beforeAutospacing="0" w:after="0" w:afterAutospacing="0"/>
              <w:jc w:val="right"/>
              <w:rPr>
                <w:color w:val="auto"/>
                <w:lang w:val="kk-KZ"/>
              </w:rPr>
            </w:pPr>
            <w:r w:rsidRPr="00B02C5E">
              <w:rPr>
                <w:color w:val="auto"/>
                <w:lang w:val="kk-KZ"/>
              </w:rPr>
              <w:t> </w:t>
            </w:r>
          </w:p>
          <w:p w14:paraId="6A85B693" w14:textId="77777777" w:rsidR="005671B8" w:rsidRPr="00B02C5E" w:rsidRDefault="005671B8" w:rsidP="005671B8">
            <w:pPr>
              <w:pStyle w:val="pc"/>
              <w:spacing w:before="0" w:beforeAutospacing="0" w:after="0" w:afterAutospacing="0"/>
              <w:jc w:val="center"/>
              <w:rPr>
                <w:color w:val="auto"/>
                <w:lang w:val="kk-KZ"/>
              </w:rPr>
            </w:pPr>
            <w:r w:rsidRPr="00B02C5E">
              <w:rPr>
                <w:color w:val="auto"/>
                <w:lang w:val="kk-KZ"/>
              </w:rPr>
              <w:t>Әкімшілік деректерді жинауға арналған нысан</w:t>
            </w:r>
          </w:p>
          <w:p w14:paraId="26BA1A38" w14:textId="77777777" w:rsidR="005671B8" w:rsidRPr="00B02C5E" w:rsidRDefault="005671B8" w:rsidP="005671B8">
            <w:pPr>
              <w:pStyle w:val="pc"/>
              <w:spacing w:before="0" w:beforeAutospacing="0" w:after="0" w:afterAutospacing="0"/>
              <w:jc w:val="center"/>
              <w:rPr>
                <w:color w:val="auto"/>
                <w:lang w:val="kk-KZ"/>
              </w:rPr>
            </w:pPr>
          </w:p>
          <w:p w14:paraId="4C8C90A3" w14:textId="77777777" w:rsidR="005671B8" w:rsidRPr="00B02C5E" w:rsidRDefault="005671B8" w:rsidP="005671B8">
            <w:pPr>
              <w:pStyle w:val="pj"/>
              <w:spacing w:before="0" w:beforeAutospacing="0" w:after="0" w:afterAutospacing="0"/>
              <w:ind w:firstLine="709"/>
              <w:jc w:val="both"/>
              <w:rPr>
                <w:color w:val="auto"/>
                <w:lang w:val="kk-KZ"/>
              </w:rPr>
            </w:pPr>
            <w:r w:rsidRPr="00B02C5E">
              <w:rPr>
                <w:color w:val="auto"/>
                <w:lang w:val="kk-KZ"/>
              </w:rPr>
              <w:t>Қайда ұсынылады: Қазақстан Республикасының Ұлттық Банкіне, Қазақстан Республикасы Ұлттық Банкінің аумақтық филиалына.</w:t>
            </w:r>
          </w:p>
          <w:p w14:paraId="4795A331"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 xml:space="preserve">Әкімшілік деректердің нысаны www.nationalbank.kz ресми интернет-ресурсында орналастырылған. </w:t>
            </w:r>
          </w:p>
          <w:p w14:paraId="52A270CE" w14:textId="77777777" w:rsidR="005671B8" w:rsidRPr="00B02C5E" w:rsidRDefault="005671B8" w:rsidP="005671B8">
            <w:pPr>
              <w:pStyle w:val="pc"/>
              <w:spacing w:before="0" w:beforeAutospacing="0" w:after="0" w:afterAutospacing="0"/>
              <w:jc w:val="center"/>
              <w:rPr>
                <w:color w:val="auto"/>
              </w:rPr>
            </w:pPr>
          </w:p>
          <w:p w14:paraId="3CCE7F27" w14:textId="77777777" w:rsidR="005671B8" w:rsidRPr="00B02C5E" w:rsidRDefault="005671B8" w:rsidP="005671B8">
            <w:pPr>
              <w:pStyle w:val="pc"/>
              <w:spacing w:before="0" w:beforeAutospacing="0" w:after="0" w:afterAutospacing="0"/>
              <w:jc w:val="center"/>
              <w:rPr>
                <w:color w:val="auto"/>
              </w:rPr>
            </w:pPr>
            <w:r w:rsidRPr="00B02C5E">
              <w:rPr>
                <w:b/>
                <w:bCs/>
                <w:color w:val="auto"/>
              </w:rPr>
              <w:t>Бухгалтерлік баланс</w:t>
            </w:r>
          </w:p>
          <w:p w14:paraId="58F0DFB8" w14:textId="77777777" w:rsidR="005671B8" w:rsidRPr="00B02C5E" w:rsidRDefault="005671B8" w:rsidP="005671B8">
            <w:pPr>
              <w:pStyle w:val="pc"/>
              <w:spacing w:before="0" w:beforeAutospacing="0" w:after="0" w:afterAutospacing="0"/>
              <w:jc w:val="center"/>
              <w:rPr>
                <w:color w:val="auto"/>
              </w:rPr>
            </w:pPr>
          </w:p>
          <w:p w14:paraId="2BC38CE8"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Әкімшілік деректер нысанының индексі: 1Н.</w:t>
            </w:r>
          </w:p>
          <w:p w14:paraId="08016BD0"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Кезеңділігі: жыл сайын/тоқсан сайын.</w:t>
            </w:r>
          </w:p>
          <w:p w14:paraId="3991C1A3"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lastRenderedPageBreak/>
              <w:t>Есепті кезең: 20___жылғы «___»____________ жағдай бойынша.</w:t>
            </w:r>
          </w:p>
          <w:p w14:paraId="27BE5119" w14:textId="4FDB00CD" w:rsidR="005671B8" w:rsidRPr="00B02C5E" w:rsidRDefault="005671B8" w:rsidP="005671B8">
            <w:pPr>
              <w:pStyle w:val="pj"/>
              <w:spacing w:before="0" w:beforeAutospacing="0" w:after="0" w:afterAutospacing="0"/>
              <w:ind w:firstLine="709"/>
              <w:jc w:val="both"/>
              <w:rPr>
                <w:color w:val="auto"/>
              </w:rPr>
            </w:pPr>
            <w:r w:rsidRPr="00B02C5E">
              <w:rPr>
                <w:color w:val="auto"/>
              </w:rPr>
              <w:t xml:space="preserve">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 xml:space="preserve">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w:t>
            </w:r>
            <w:r w:rsidRPr="00B02C5E">
              <w:rPr>
                <w:color w:val="auto"/>
              </w:rPr>
              <w:lastRenderedPageBreak/>
              <w:t>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4B39FF7A" w14:textId="77777777" w:rsidR="005671B8" w:rsidRPr="00B02C5E" w:rsidRDefault="005671B8" w:rsidP="005671B8">
            <w:pPr>
              <w:pStyle w:val="pj"/>
              <w:spacing w:before="0" w:beforeAutospacing="0" w:after="0" w:afterAutospacing="0"/>
              <w:jc w:val="both"/>
              <w:rPr>
                <w:color w:val="auto"/>
              </w:rPr>
            </w:pPr>
          </w:p>
          <w:p w14:paraId="0B0ACB88" w14:textId="77777777" w:rsidR="005671B8" w:rsidRPr="00B02C5E" w:rsidRDefault="005671B8" w:rsidP="005671B8">
            <w:pPr>
              <w:pStyle w:val="pj"/>
              <w:spacing w:before="0" w:beforeAutospacing="0" w:after="0" w:afterAutospacing="0"/>
              <w:jc w:val="both"/>
              <w:rPr>
                <w:color w:val="auto"/>
              </w:rPr>
            </w:pPr>
            <w:r w:rsidRPr="00B02C5E">
              <w:rPr>
                <w:color w:val="auto"/>
              </w:rPr>
              <w:t>Ұсыну мерзімі:</w:t>
            </w:r>
          </w:p>
          <w:p w14:paraId="382EDC93" w14:textId="6ACE384B" w:rsidR="005671B8" w:rsidRPr="00B02C5E" w:rsidRDefault="005671B8" w:rsidP="005671B8">
            <w:pPr>
              <w:pStyle w:val="pj"/>
              <w:spacing w:before="0" w:beforeAutospacing="0" w:after="0" w:afterAutospacing="0"/>
              <w:jc w:val="both"/>
              <w:rPr>
                <w:color w:val="auto"/>
              </w:rPr>
            </w:pPr>
            <w:r w:rsidRPr="00B02C5E">
              <w:rPr>
                <w:color w:val="auto"/>
              </w:rPr>
              <w:t xml:space="preserve">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 xml:space="preserve">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w:t>
            </w:r>
            <w:r w:rsidRPr="00B02C5E">
              <w:rPr>
                <w:color w:val="auto"/>
              </w:rPr>
              <w:lastRenderedPageBreak/>
              <w:t>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14:paraId="78D0C7C5" w14:textId="77777777" w:rsidR="005671B8" w:rsidRPr="00B02C5E" w:rsidRDefault="005671B8" w:rsidP="005671B8">
            <w:pPr>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w:t>
            </w:r>
          </w:p>
          <w:p w14:paraId="7C8CBEA2" w14:textId="77777777" w:rsidR="005671B8" w:rsidRPr="00B02C5E" w:rsidRDefault="005671B8" w:rsidP="005671B8">
            <w:pPr>
              <w:pStyle w:val="pr"/>
              <w:spacing w:before="0" w:beforeAutospacing="0" w:after="0" w:afterAutospacing="0"/>
              <w:jc w:val="right"/>
              <w:rPr>
                <w:color w:val="auto"/>
              </w:rPr>
            </w:pPr>
            <w:r w:rsidRPr="00B02C5E">
              <w:rPr>
                <w:color w:val="auto"/>
              </w:rPr>
              <w:t>«Бухгалтерлік баланс»</w:t>
            </w:r>
          </w:p>
          <w:p w14:paraId="3E7A469C" w14:textId="77777777" w:rsidR="005671B8" w:rsidRPr="00B02C5E" w:rsidRDefault="005671B8" w:rsidP="005671B8">
            <w:pPr>
              <w:pStyle w:val="pr"/>
              <w:spacing w:before="0" w:beforeAutospacing="0" w:after="0" w:afterAutospacing="0"/>
              <w:jc w:val="right"/>
              <w:rPr>
                <w:color w:val="auto"/>
              </w:rPr>
            </w:pPr>
            <w:r w:rsidRPr="00B02C5E">
              <w:rPr>
                <w:color w:val="auto"/>
              </w:rPr>
              <w:t>әкімшілік деректерді жинауға</w:t>
            </w:r>
          </w:p>
          <w:p w14:paraId="73F3AEF4" w14:textId="77777777" w:rsidR="005671B8" w:rsidRPr="00B02C5E" w:rsidRDefault="005671B8" w:rsidP="005671B8">
            <w:pPr>
              <w:pStyle w:val="pr"/>
              <w:spacing w:before="0" w:beforeAutospacing="0" w:after="0" w:afterAutospacing="0"/>
              <w:jc w:val="right"/>
              <w:rPr>
                <w:color w:val="auto"/>
              </w:rPr>
            </w:pPr>
            <w:r w:rsidRPr="00B02C5E">
              <w:rPr>
                <w:color w:val="auto"/>
              </w:rPr>
              <w:t>арналған нысанға</w:t>
            </w:r>
          </w:p>
          <w:p w14:paraId="668BB023" w14:textId="77777777" w:rsidR="005671B8" w:rsidRPr="00B02C5E" w:rsidRDefault="005671B8" w:rsidP="005671B8">
            <w:pPr>
              <w:pStyle w:val="pr"/>
              <w:spacing w:before="0" w:beforeAutospacing="0" w:after="0" w:afterAutospacing="0"/>
              <w:jc w:val="right"/>
              <w:rPr>
                <w:color w:val="auto"/>
              </w:rPr>
            </w:pPr>
            <w:r w:rsidRPr="00B02C5E">
              <w:rPr>
                <w:color w:val="auto"/>
              </w:rPr>
              <w:t>қосымша</w:t>
            </w:r>
          </w:p>
          <w:p w14:paraId="17F12554" w14:textId="77777777" w:rsidR="005671B8" w:rsidRPr="00B02C5E" w:rsidRDefault="005671B8" w:rsidP="005671B8">
            <w:pPr>
              <w:pStyle w:val="pc"/>
              <w:spacing w:before="0" w:beforeAutospacing="0" w:after="0" w:afterAutospacing="0"/>
              <w:jc w:val="right"/>
              <w:rPr>
                <w:color w:val="auto"/>
              </w:rPr>
            </w:pPr>
            <w:r w:rsidRPr="00B02C5E">
              <w:rPr>
                <w:color w:val="auto"/>
              </w:rPr>
              <w:t> </w:t>
            </w:r>
          </w:p>
          <w:p w14:paraId="1931CF99" w14:textId="77777777" w:rsidR="005671B8" w:rsidRPr="00B02C5E" w:rsidRDefault="005671B8" w:rsidP="005671B8">
            <w:pPr>
              <w:pStyle w:val="pc"/>
              <w:spacing w:before="0" w:beforeAutospacing="0" w:after="0" w:afterAutospacing="0"/>
              <w:jc w:val="center"/>
              <w:rPr>
                <w:b/>
                <w:bCs/>
                <w:color w:val="auto"/>
              </w:rPr>
            </w:pPr>
            <w:r w:rsidRPr="00B02C5E">
              <w:rPr>
                <w:b/>
                <w:bCs/>
                <w:color w:val="auto"/>
              </w:rPr>
              <w:t>«Бухгалтерлік баланс» әкімшілік деректерді жинауға арналған нысанды толтыру бойынша түсіндірме</w:t>
            </w:r>
          </w:p>
          <w:p w14:paraId="26F5F062" w14:textId="77777777" w:rsidR="005671B8" w:rsidRPr="00B02C5E" w:rsidRDefault="005671B8" w:rsidP="005671B8">
            <w:pPr>
              <w:pStyle w:val="pc"/>
              <w:spacing w:before="0" w:beforeAutospacing="0" w:after="0" w:afterAutospacing="0"/>
              <w:jc w:val="center"/>
              <w:rPr>
                <w:color w:val="auto"/>
              </w:rPr>
            </w:pPr>
            <w:r w:rsidRPr="00B02C5E">
              <w:rPr>
                <w:b/>
                <w:bCs/>
                <w:color w:val="auto"/>
              </w:rPr>
              <w:t>(индексі - 1Н, кезеңділігі: жыл сайын/тоқсан сайын)</w:t>
            </w:r>
          </w:p>
          <w:p w14:paraId="4413A43C" w14:textId="77777777" w:rsidR="005671B8" w:rsidRPr="00B02C5E" w:rsidRDefault="005671B8" w:rsidP="005671B8">
            <w:pPr>
              <w:pStyle w:val="pc"/>
              <w:spacing w:before="0" w:beforeAutospacing="0" w:after="0" w:afterAutospacing="0"/>
              <w:jc w:val="center"/>
              <w:rPr>
                <w:color w:val="auto"/>
              </w:rPr>
            </w:pPr>
          </w:p>
          <w:p w14:paraId="40907A52" w14:textId="77777777" w:rsidR="005671B8" w:rsidRPr="00B02C5E" w:rsidRDefault="005671B8" w:rsidP="005671B8">
            <w:pPr>
              <w:pStyle w:val="pc"/>
              <w:spacing w:before="0" w:beforeAutospacing="0" w:after="0" w:afterAutospacing="0"/>
              <w:jc w:val="center"/>
              <w:rPr>
                <w:color w:val="auto"/>
              </w:rPr>
            </w:pPr>
            <w:r w:rsidRPr="00B02C5E">
              <w:rPr>
                <w:b/>
                <w:bCs/>
                <w:color w:val="auto"/>
              </w:rPr>
              <w:t>1-тарау. Жалпы ережелер</w:t>
            </w:r>
          </w:p>
          <w:p w14:paraId="01B1848B" w14:textId="77777777" w:rsidR="005671B8" w:rsidRPr="00B02C5E" w:rsidRDefault="005671B8" w:rsidP="005671B8">
            <w:pPr>
              <w:pStyle w:val="pc"/>
              <w:spacing w:before="0" w:beforeAutospacing="0" w:after="0" w:afterAutospacing="0"/>
              <w:jc w:val="center"/>
              <w:rPr>
                <w:color w:val="auto"/>
              </w:rPr>
            </w:pPr>
          </w:p>
          <w:p w14:paraId="1236796D" w14:textId="77777777" w:rsidR="005671B8" w:rsidRPr="00B02C5E" w:rsidRDefault="005671B8" w:rsidP="005671B8">
            <w:pPr>
              <w:pStyle w:val="pj"/>
              <w:spacing w:before="0" w:beforeAutospacing="0" w:after="0" w:afterAutospacing="0"/>
              <w:jc w:val="center"/>
              <w:rPr>
                <w:color w:val="auto"/>
              </w:rPr>
            </w:pPr>
          </w:p>
          <w:p w14:paraId="4EDD1587" w14:textId="77777777" w:rsidR="005671B8" w:rsidRPr="00B02C5E" w:rsidRDefault="005671B8" w:rsidP="005671B8">
            <w:pPr>
              <w:pStyle w:val="pj"/>
              <w:spacing w:before="0" w:beforeAutospacing="0" w:after="0" w:afterAutospacing="0"/>
              <w:ind w:firstLine="709"/>
              <w:jc w:val="both"/>
              <w:rPr>
                <w:color w:val="auto"/>
                <w:lang w:val="kk-KZ"/>
              </w:rPr>
            </w:pPr>
            <w:r w:rsidRPr="00B02C5E">
              <w:rPr>
                <w:color w:val="auto"/>
                <w:lang w:val="kk-KZ"/>
              </w:rPr>
              <w:t>...</w:t>
            </w:r>
          </w:p>
          <w:p w14:paraId="128FBF1A" w14:textId="77777777" w:rsidR="005671B8" w:rsidRPr="00B02C5E" w:rsidRDefault="005671B8" w:rsidP="005671B8">
            <w:pPr>
              <w:pStyle w:val="pj"/>
              <w:spacing w:before="0" w:beforeAutospacing="0" w:after="0" w:afterAutospacing="0"/>
              <w:jc w:val="both"/>
              <w:rPr>
                <w:color w:val="auto"/>
              </w:rPr>
            </w:pPr>
            <w:r w:rsidRPr="00B02C5E">
              <w:rPr>
                <w:color w:val="auto"/>
              </w:rPr>
              <w:t>3. Нысан жыл сайын және тоқсан сайын есепті кезеңнің соңындағы жағдай бойынша ұсынылады.</w:t>
            </w:r>
          </w:p>
          <w:p w14:paraId="2FA300DE" w14:textId="68483C54" w:rsidR="005671B8" w:rsidRPr="00B02C5E" w:rsidRDefault="005671B8" w:rsidP="005671B8">
            <w:pPr>
              <w:pStyle w:val="pj"/>
              <w:spacing w:before="0" w:beforeAutospacing="0" w:after="0" w:afterAutospacing="0"/>
              <w:jc w:val="both"/>
              <w:rPr>
                <w:color w:val="auto"/>
              </w:rPr>
            </w:pPr>
            <w:r w:rsidRPr="00B02C5E">
              <w:rPr>
                <w:color w:val="auto"/>
              </w:rPr>
              <w:t xml:space="preserve">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w:t>
            </w:r>
            <w:r w:rsidRPr="00B02C5E">
              <w:rPr>
                <w:color w:val="auto"/>
              </w:rPr>
              <w:lastRenderedPageBreak/>
              <w:t xml:space="preserve">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бухгалтерлік балансты және шоғырландырылған бухгалтерлік балансты ұсынады.</w:t>
            </w:r>
          </w:p>
          <w:p w14:paraId="1B6515E0" w14:textId="77777777" w:rsidR="005671B8" w:rsidRPr="00B02C5E" w:rsidRDefault="005671B8" w:rsidP="005671B8">
            <w:pPr>
              <w:pStyle w:val="pj"/>
              <w:spacing w:before="0" w:beforeAutospacing="0" w:after="0" w:afterAutospacing="0"/>
              <w:ind w:firstLine="709"/>
              <w:jc w:val="both"/>
              <w:rPr>
                <w:color w:val="auto"/>
                <w:lang w:val="kk-KZ"/>
              </w:rPr>
            </w:pPr>
            <w:r w:rsidRPr="00B02C5E">
              <w:rPr>
                <w:color w:val="auto"/>
                <w:lang w:val="kk-KZ"/>
              </w:rPr>
              <w:t>...</w:t>
            </w:r>
          </w:p>
          <w:p w14:paraId="38A76A50" w14:textId="3450065A" w:rsidR="005671B8" w:rsidRPr="00B02C5E" w:rsidRDefault="005671B8" w:rsidP="005671B8">
            <w:pPr>
              <w:jc w:val="both"/>
              <w:rPr>
                <w:rFonts w:ascii="Times New Roman" w:eastAsia="Times New Roman" w:hAnsi="Times New Roman" w:cs="Times New Roman"/>
                <w:sz w:val="24"/>
                <w:szCs w:val="24"/>
                <w:lang w:val="kk-KZ"/>
              </w:rPr>
            </w:pPr>
          </w:p>
        </w:tc>
        <w:tc>
          <w:tcPr>
            <w:tcW w:w="1477" w:type="pct"/>
            <w:shd w:val="clear" w:color="auto" w:fill="auto"/>
          </w:tcPr>
          <w:p w14:paraId="038EE5E8" w14:textId="77777777" w:rsidR="005671B8" w:rsidRPr="00B02C5E" w:rsidRDefault="005671B8" w:rsidP="005671B8">
            <w:pPr>
              <w:pStyle w:val="pr"/>
              <w:spacing w:before="0" w:beforeAutospacing="0" w:after="0" w:afterAutospacing="0"/>
              <w:jc w:val="right"/>
              <w:rPr>
                <w:rStyle w:val="s0"/>
                <w:color w:val="auto"/>
                <w:lang w:val="kk-KZ"/>
              </w:rPr>
            </w:pPr>
            <w:r w:rsidRPr="00B02C5E">
              <w:rPr>
                <w:rStyle w:val="s0"/>
                <w:color w:val="auto"/>
                <w:lang w:val="kk-KZ"/>
              </w:rPr>
              <w:lastRenderedPageBreak/>
              <w:t>Қаржы ұйымдарының қаржылық</w:t>
            </w:r>
          </w:p>
          <w:p w14:paraId="1C16A876" w14:textId="77777777" w:rsidR="005671B8" w:rsidRPr="00B02C5E" w:rsidRDefault="005671B8" w:rsidP="005671B8">
            <w:pPr>
              <w:pStyle w:val="pr"/>
              <w:spacing w:before="0" w:beforeAutospacing="0" w:after="0" w:afterAutospacing="0"/>
              <w:jc w:val="right"/>
              <w:rPr>
                <w:rStyle w:val="s0"/>
                <w:color w:val="auto"/>
                <w:lang w:val="kk-KZ"/>
              </w:rPr>
            </w:pPr>
            <w:r w:rsidRPr="00B02C5E">
              <w:rPr>
                <w:rStyle w:val="s0"/>
                <w:color w:val="auto"/>
                <w:lang w:val="kk-KZ"/>
              </w:rPr>
              <w:t>есептiлiктi ұсыну қағидаларына</w:t>
            </w:r>
          </w:p>
          <w:p w14:paraId="2C496CAB" w14:textId="77777777" w:rsidR="005671B8" w:rsidRPr="00B02C5E" w:rsidRDefault="005671B8" w:rsidP="005671B8">
            <w:pPr>
              <w:pStyle w:val="pr"/>
              <w:spacing w:before="0" w:beforeAutospacing="0" w:after="0" w:afterAutospacing="0"/>
              <w:jc w:val="right"/>
              <w:rPr>
                <w:color w:val="auto"/>
                <w:lang w:val="kk-KZ"/>
              </w:rPr>
            </w:pPr>
            <w:r w:rsidRPr="00B02C5E">
              <w:rPr>
                <w:rStyle w:val="s0"/>
                <w:color w:val="auto"/>
                <w:lang w:val="kk-KZ"/>
              </w:rPr>
              <w:t>1-қосымша</w:t>
            </w:r>
          </w:p>
          <w:p w14:paraId="17DA9FA2" w14:textId="77777777" w:rsidR="005671B8" w:rsidRPr="00B02C5E" w:rsidRDefault="005671B8" w:rsidP="005671B8">
            <w:pPr>
              <w:pStyle w:val="pc"/>
              <w:spacing w:before="0" w:beforeAutospacing="0" w:after="0" w:afterAutospacing="0"/>
              <w:jc w:val="right"/>
              <w:rPr>
                <w:color w:val="auto"/>
                <w:lang w:val="kk-KZ"/>
              </w:rPr>
            </w:pPr>
            <w:r w:rsidRPr="00B02C5E">
              <w:rPr>
                <w:color w:val="auto"/>
                <w:lang w:val="kk-KZ"/>
              </w:rPr>
              <w:t> </w:t>
            </w:r>
          </w:p>
          <w:p w14:paraId="392AD694" w14:textId="77777777" w:rsidR="005671B8" w:rsidRPr="00B02C5E" w:rsidRDefault="005671B8" w:rsidP="005671B8">
            <w:pPr>
              <w:pStyle w:val="pc"/>
              <w:spacing w:before="0" w:beforeAutospacing="0" w:after="0" w:afterAutospacing="0"/>
              <w:jc w:val="center"/>
              <w:rPr>
                <w:color w:val="auto"/>
                <w:lang w:val="kk-KZ"/>
              </w:rPr>
            </w:pPr>
            <w:r w:rsidRPr="00B02C5E">
              <w:rPr>
                <w:color w:val="auto"/>
                <w:lang w:val="kk-KZ"/>
              </w:rPr>
              <w:t>Әкімшілік деректерді жинауға арналған нысан</w:t>
            </w:r>
          </w:p>
          <w:p w14:paraId="3B76C59B" w14:textId="03A21F7B" w:rsidR="005671B8" w:rsidRPr="00B02C5E" w:rsidRDefault="005671B8" w:rsidP="005671B8">
            <w:pPr>
              <w:pStyle w:val="pc"/>
              <w:spacing w:before="0" w:beforeAutospacing="0" w:after="0" w:afterAutospacing="0"/>
              <w:jc w:val="center"/>
              <w:rPr>
                <w:color w:val="auto"/>
                <w:lang w:val="kk-KZ"/>
              </w:rPr>
            </w:pPr>
          </w:p>
          <w:p w14:paraId="56879CFB" w14:textId="77777777" w:rsidR="005671B8" w:rsidRPr="00B02C5E" w:rsidRDefault="005671B8" w:rsidP="005671B8">
            <w:pPr>
              <w:pStyle w:val="pj"/>
              <w:spacing w:before="0" w:beforeAutospacing="0" w:after="0" w:afterAutospacing="0"/>
              <w:ind w:firstLine="709"/>
              <w:jc w:val="both"/>
              <w:rPr>
                <w:color w:val="auto"/>
                <w:lang w:val="kk-KZ"/>
              </w:rPr>
            </w:pPr>
            <w:r w:rsidRPr="00B02C5E">
              <w:rPr>
                <w:color w:val="auto"/>
                <w:lang w:val="kk-KZ"/>
              </w:rPr>
              <w:t>Қайда ұсынылады: Қазақстан Республикасының Ұлттық Банкіне, Қазақстан Республикасы Ұлттық Банкінің аумақтық филиалына.</w:t>
            </w:r>
          </w:p>
          <w:p w14:paraId="2B9E2293"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 xml:space="preserve">Әкімшілік деректердің нысаны www.nationalbank.kz ресми интернет-ресурсында орналастырылған. </w:t>
            </w:r>
          </w:p>
          <w:p w14:paraId="6CA12FA0" w14:textId="7D9E6E99" w:rsidR="005671B8" w:rsidRPr="00B02C5E" w:rsidRDefault="005671B8" w:rsidP="005671B8">
            <w:pPr>
              <w:pStyle w:val="pc"/>
              <w:spacing w:before="0" w:beforeAutospacing="0" w:after="0" w:afterAutospacing="0"/>
              <w:jc w:val="center"/>
              <w:rPr>
                <w:color w:val="auto"/>
              </w:rPr>
            </w:pPr>
          </w:p>
          <w:p w14:paraId="7EACFF3D" w14:textId="77777777" w:rsidR="005671B8" w:rsidRPr="00B02C5E" w:rsidRDefault="005671B8" w:rsidP="005671B8">
            <w:pPr>
              <w:pStyle w:val="pc"/>
              <w:spacing w:before="0" w:beforeAutospacing="0" w:after="0" w:afterAutospacing="0"/>
              <w:jc w:val="center"/>
              <w:rPr>
                <w:color w:val="auto"/>
              </w:rPr>
            </w:pPr>
            <w:r w:rsidRPr="00B02C5E">
              <w:rPr>
                <w:b/>
                <w:bCs/>
                <w:color w:val="auto"/>
              </w:rPr>
              <w:t>Бухгалтерлік баланс</w:t>
            </w:r>
          </w:p>
          <w:p w14:paraId="4DC8B993" w14:textId="4205D746" w:rsidR="005671B8" w:rsidRPr="00B02C5E" w:rsidRDefault="005671B8" w:rsidP="005671B8">
            <w:pPr>
              <w:pStyle w:val="pc"/>
              <w:spacing w:before="0" w:beforeAutospacing="0" w:after="0" w:afterAutospacing="0"/>
              <w:jc w:val="center"/>
              <w:rPr>
                <w:color w:val="auto"/>
              </w:rPr>
            </w:pPr>
          </w:p>
          <w:p w14:paraId="28842454"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Әкімшілік деректер нысанының индексі: 1Н.</w:t>
            </w:r>
          </w:p>
          <w:p w14:paraId="707281E1"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Кезеңділігі: жыл сайын/тоқсан сайын.</w:t>
            </w:r>
          </w:p>
          <w:p w14:paraId="73ED8CFF"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lastRenderedPageBreak/>
              <w:t>Есепті кезең: 20___жылғы «___»____________ жағдай бойынша.</w:t>
            </w:r>
          </w:p>
          <w:p w14:paraId="7B470101" w14:textId="212DA0CE" w:rsidR="005671B8" w:rsidRPr="00B02C5E" w:rsidRDefault="005671B8" w:rsidP="005671B8">
            <w:pPr>
              <w:pStyle w:val="pj"/>
              <w:spacing w:before="0" w:beforeAutospacing="0" w:after="0" w:afterAutospacing="0"/>
              <w:ind w:firstLine="709"/>
              <w:jc w:val="both"/>
              <w:rPr>
                <w:color w:val="auto"/>
              </w:rPr>
            </w:pPr>
            <w:r w:rsidRPr="00B02C5E">
              <w:rPr>
                <w:color w:val="auto"/>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671B8">
              <w:rPr>
                <w:rStyle w:val="s0"/>
                <w:b/>
                <w:color w:val="auto"/>
                <w:lang w:val="kk-KZ"/>
              </w:rPr>
              <w:t xml:space="preserve"> сауда-саттықты ұйымдастырушы,</w:t>
            </w:r>
            <w:r w:rsidRPr="005671B8">
              <w:rPr>
                <w:b/>
                <w:color w:val="auto"/>
              </w:rPr>
              <w:t xml:space="preserve"> </w:t>
            </w:r>
            <w:r w:rsidR="00141635">
              <w:rPr>
                <w:b/>
                <w:color w:val="auto"/>
              </w:rPr>
              <w:t>клирингтік ұйымі</w:t>
            </w:r>
            <w:r w:rsidRPr="005671B8">
              <w:rPr>
                <w:b/>
                <w:color w:val="auto"/>
              </w:rPr>
              <w:t>,</w:t>
            </w:r>
            <w:r w:rsidRPr="00B02C5E">
              <w:rPr>
                <w:color w:val="auto"/>
              </w:rPr>
              <w:t xml:space="preserve">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 xml:space="preserve">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w:t>
            </w:r>
            <w:r w:rsidRPr="00B02C5E">
              <w:rPr>
                <w:color w:val="auto"/>
              </w:rPr>
              <w:lastRenderedPageBreak/>
              <w:t>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75A7B6F2" w14:textId="77777777" w:rsidR="005671B8" w:rsidRPr="00B02C5E" w:rsidRDefault="005671B8" w:rsidP="005671B8">
            <w:pPr>
              <w:pStyle w:val="pj"/>
              <w:spacing w:before="0" w:beforeAutospacing="0" w:after="0" w:afterAutospacing="0"/>
              <w:jc w:val="both"/>
              <w:rPr>
                <w:color w:val="auto"/>
              </w:rPr>
            </w:pPr>
          </w:p>
          <w:p w14:paraId="6DFE72A1" w14:textId="75205D49" w:rsidR="005671B8" w:rsidRPr="00B02C5E" w:rsidRDefault="005671B8" w:rsidP="005671B8">
            <w:pPr>
              <w:pStyle w:val="pj"/>
              <w:spacing w:before="0" w:beforeAutospacing="0" w:after="0" w:afterAutospacing="0"/>
              <w:jc w:val="both"/>
              <w:rPr>
                <w:color w:val="auto"/>
              </w:rPr>
            </w:pPr>
            <w:r w:rsidRPr="00B02C5E">
              <w:rPr>
                <w:color w:val="auto"/>
              </w:rPr>
              <w:t>Ұсыну мерзімі:</w:t>
            </w:r>
          </w:p>
          <w:p w14:paraId="558080A6" w14:textId="0D96F838" w:rsidR="005671B8" w:rsidRPr="00B02C5E" w:rsidRDefault="005671B8" w:rsidP="005671B8">
            <w:pPr>
              <w:pStyle w:val="pj"/>
              <w:spacing w:before="0" w:beforeAutospacing="0" w:after="0" w:afterAutospacing="0"/>
              <w:jc w:val="both"/>
              <w:rPr>
                <w:color w:val="auto"/>
              </w:rPr>
            </w:pPr>
            <w:r w:rsidRPr="00B02C5E">
              <w:rPr>
                <w:color w:val="auto"/>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671B8">
              <w:rPr>
                <w:rStyle w:val="s0"/>
                <w:b/>
                <w:color w:val="auto"/>
                <w:lang w:val="kk-KZ"/>
              </w:rPr>
              <w:t xml:space="preserve"> сауда-саттықты ұйымдастырушы,</w:t>
            </w:r>
            <w:r w:rsidRPr="005671B8">
              <w:rPr>
                <w:b/>
                <w:color w:val="auto"/>
              </w:rPr>
              <w:t xml:space="preserve"> </w:t>
            </w:r>
            <w:r w:rsidR="00141635">
              <w:rPr>
                <w:b/>
                <w:color w:val="auto"/>
              </w:rPr>
              <w:t>клирингтік ұйымі</w:t>
            </w:r>
            <w:r w:rsidRPr="005671B8">
              <w:rPr>
                <w:b/>
                <w:color w:val="auto"/>
              </w:rPr>
              <w:t>,</w:t>
            </w:r>
            <w:r w:rsidRPr="00B02C5E">
              <w:rPr>
                <w:color w:val="auto"/>
              </w:rPr>
              <w:t xml:space="preserve">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 xml:space="preserve">айырбастау пункттері арқылы жүзеге асыратын заңды тұлғаларды және айрықша қызметі банкноттарды, монеталар мен құндылықтарды </w:t>
            </w:r>
            <w:r w:rsidRPr="00B02C5E">
              <w:rPr>
                <w:color w:val="auto"/>
              </w:rPr>
              <w:lastRenderedPageBreak/>
              <w:t>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14:paraId="3A64B17B" w14:textId="77777777" w:rsidR="005671B8" w:rsidRPr="00B02C5E" w:rsidRDefault="005671B8" w:rsidP="005671B8">
            <w:pPr>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w:t>
            </w:r>
          </w:p>
          <w:p w14:paraId="43F9935A" w14:textId="77777777" w:rsidR="005671B8" w:rsidRPr="00B02C5E" w:rsidRDefault="005671B8" w:rsidP="005671B8">
            <w:pPr>
              <w:pStyle w:val="pr"/>
              <w:spacing w:before="0" w:beforeAutospacing="0" w:after="0" w:afterAutospacing="0"/>
              <w:jc w:val="right"/>
              <w:rPr>
                <w:color w:val="auto"/>
              </w:rPr>
            </w:pPr>
            <w:r w:rsidRPr="00B02C5E">
              <w:rPr>
                <w:color w:val="auto"/>
              </w:rPr>
              <w:t>«Бухгалтерлік баланс»</w:t>
            </w:r>
          </w:p>
          <w:p w14:paraId="5896AB1A" w14:textId="77777777" w:rsidR="005671B8" w:rsidRPr="00B02C5E" w:rsidRDefault="005671B8" w:rsidP="005671B8">
            <w:pPr>
              <w:pStyle w:val="pr"/>
              <w:spacing w:before="0" w:beforeAutospacing="0" w:after="0" w:afterAutospacing="0"/>
              <w:jc w:val="right"/>
              <w:rPr>
                <w:color w:val="auto"/>
              </w:rPr>
            </w:pPr>
            <w:r w:rsidRPr="00B02C5E">
              <w:rPr>
                <w:color w:val="auto"/>
              </w:rPr>
              <w:t>әкімшілік деректерді жинауға</w:t>
            </w:r>
          </w:p>
          <w:p w14:paraId="272EE242" w14:textId="77777777" w:rsidR="005671B8" w:rsidRPr="00B02C5E" w:rsidRDefault="005671B8" w:rsidP="005671B8">
            <w:pPr>
              <w:pStyle w:val="pr"/>
              <w:spacing w:before="0" w:beforeAutospacing="0" w:after="0" w:afterAutospacing="0"/>
              <w:jc w:val="right"/>
              <w:rPr>
                <w:color w:val="auto"/>
              </w:rPr>
            </w:pPr>
            <w:r w:rsidRPr="00B02C5E">
              <w:rPr>
                <w:color w:val="auto"/>
              </w:rPr>
              <w:t>арналған нысанға</w:t>
            </w:r>
          </w:p>
          <w:p w14:paraId="4CAAC156" w14:textId="77777777" w:rsidR="005671B8" w:rsidRPr="00B02C5E" w:rsidRDefault="005671B8" w:rsidP="005671B8">
            <w:pPr>
              <w:pStyle w:val="pr"/>
              <w:spacing w:before="0" w:beforeAutospacing="0" w:after="0" w:afterAutospacing="0"/>
              <w:jc w:val="right"/>
              <w:rPr>
                <w:color w:val="auto"/>
              </w:rPr>
            </w:pPr>
            <w:r w:rsidRPr="00B02C5E">
              <w:rPr>
                <w:color w:val="auto"/>
              </w:rPr>
              <w:t>қосымша</w:t>
            </w:r>
          </w:p>
          <w:p w14:paraId="4DC7E565" w14:textId="77777777" w:rsidR="005671B8" w:rsidRPr="00B02C5E" w:rsidRDefault="005671B8" w:rsidP="005671B8">
            <w:pPr>
              <w:pStyle w:val="pc"/>
              <w:spacing w:before="0" w:beforeAutospacing="0" w:after="0" w:afterAutospacing="0"/>
              <w:jc w:val="right"/>
              <w:rPr>
                <w:color w:val="auto"/>
              </w:rPr>
            </w:pPr>
            <w:r w:rsidRPr="00B02C5E">
              <w:rPr>
                <w:color w:val="auto"/>
              </w:rPr>
              <w:t> </w:t>
            </w:r>
          </w:p>
          <w:p w14:paraId="08B835C7" w14:textId="77777777" w:rsidR="005671B8" w:rsidRPr="00B02C5E" w:rsidRDefault="005671B8" w:rsidP="005671B8">
            <w:pPr>
              <w:pStyle w:val="pc"/>
              <w:spacing w:before="0" w:beforeAutospacing="0" w:after="0" w:afterAutospacing="0"/>
              <w:jc w:val="center"/>
              <w:rPr>
                <w:b/>
                <w:bCs/>
                <w:color w:val="auto"/>
              </w:rPr>
            </w:pPr>
            <w:r w:rsidRPr="00B02C5E">
              <w:rPr>
                <w:b/>
                <w:bCs/>
                <w:color w:val="auto"/>
              </w:rPr>
              <w:t>«Бухгалтерлік баланс» әкімшілік деректерді жинауға арналған нысанды толтыру бойынша түсіндірме</w:t>
            </w:r>
          </w:p>
          <w:p w14:paraId="1DF3BDDB" w14:textId="3E2264D0" w:rsidR="005671B8" w:rsidRPr="00B02C5E" w:rsidRDefault="005671B8" w:rsidP="005671B8">
            <w:pPr>
              <w:pStyle w:val="pc"/>
              <w:spacing w:before="0" w:beforeAutospacing="0" w:after="0" w:afterAutospacing="0"/>
              <w:jc w:val="center"/>
              <w:rPr>
                <w:color w:val="auto"/>
              </w:rPr>
            </w:pPr>
            <w:r w:rsidRPr="00B02C5E">
              <w:rPr>
                <w:b/>
                <w:bCs/>
                <w:color w:val="auto"/>
              </w:rPr>
              <w:t>(индексі - 1Н, кезеңділігі: жыл сайын/тоқсан сайын)</w:t>
            </w:r>
          </w:p>
          <w:p w14:paraId="2AC734A1" w14:textId="488265FD" w:rsidR="005671B8" w:rsidRPr="00B02C5E" w:rsidRDefault="005671B8" w:rsidP="005671B8">
            <w:pPr>
              <w:pStyle w:val="pc"/>
              <w:spacing w:before="0" w:beforeAutospacing="0" w:after="0" w:afterAutospacing="0"/>
              <w:jc w:val="center"/>
              <w:rPr>
                <w:color w:val="auto"/>
              </w:rPr>
            </w:pPr>
          </w:p>
          <w:p w14:paraId="373AD590" w14:textId="77777777" w:rsidR="005671B8" w:rsidRPr="00B02C5E" w:rsidRDefault="005671B8" w:rsidP="005671B8">
            <w:pPr>
              <w:pStyle w:val="pc"/>
              <w:spacing w:before="0" w:beforeAutospacing="0" w:after="0" w:afterAutospacing="0"/>
              <w:jc w:val="center"/>
              <w:rPr>
                <w:color w:val="auto"/>
              </w:rPr>
            </w:pPr>
            <w:r w:rsidRPr="00B02C5E">
              <w:rPr>
                <w:b/>
                <w:bCs/>
                <w:color w:val="auto"/>
              </w:rPr>
              <w:t>1-тарау. Жалпы ережелер</w:t>
            </w:r>
          </w:p>
          <w:p w14:paraId="671FBD51" w14:textId="4D8F805D" w:rsidR="005671B8" w:rsidRPr="00B02C5E" w:rsidRDefault="005671B8" w:rsidP="005671B8">
            <w:pPr>
              <w:pStyle w:val="pc"/>
              <w:spacing w:before="0" w:beforeAutospacing="0" w:after="0" w:afterAutospacing="0"/>
              <w:jc w:val="center"/>
              <w:rPr>
                <w:color w:val="auto"/>
              </w:rPr>
            </w:pPr>
          </w:p>
          <w:p w14:paraId="47AEBB9F" w14:textId="77777777" w:rsidR="005671B8" w:rsidRPr="00B02C5E" w:rsidRDefault="005671B8" w:rsidP="005671B8">
            <w:pPr>
              <w:pStyle w:val="pj"/>
              <w:spacing w:before="0" w:beforeAutospacing="0" w:after="0" w:afterAutospacing="0"/>
              <w:jc w:val="center"/>
              <w:rPr>
                <w:color w:val="auto"/>
              </w:rPr>
            </w:pPr>
          </w:p>
          <w:p w14:paraId="33D52F1B" w14:textId="25CE45A5" w:rsidR="005671B8" w:rsidRPr="00B02C5E" w:rsidRDefault="005671B8" w:rsidP="005671B8">
            <w:pPr>
              <w:pStyle w:val="pj"/>
              <w:spacing w:before="0" w:beforeAutospacing="0" w:after="0" w:afterAutospacing="0"/>
              <w:ind w:firstLine="709"/>
              <w:jc w:val="both"/>
              <w:rPr>
                <w:color w:val="auto"/>
                <w:lang w:val="kk-KZ"/>
              </w:rPr>
            </w:pPr>
            <w:r w:rsidRPr="00B02C5E">
              <w:rPr>
                <w:color w:val="auto"/>
                <w:lang w:val="kk-KZ"/>
              </w:rPr>
              <w:t>...</w:t>
            </w:r>
          </w:p>
          <w:p w14:paraId="147CE4B8" w14:textId="77777777" w:rsidR="005671B8" w:rsidRPr="00B02C5E" w:rsidRDefault="005671B8" w:rsidP="005671B8">
            <w:pPr>
              <w:pStyle w:val="pj"/>
              <w:spacing w:before="0" w:beforeAutospacing="0" w:after="0" w:afterAutospacing="0"/>
              <w:jc w:val="both"/>
              <w:rPr>
                <w:color w:val="auto"/>
              </w:rPr>
            </w:pPr>
            <w:r w:rsidRPr="00B02C5E">
              <w:rPr>
                <w:color w:val="auto"/>
              </w:rPr>
              <w:t>3. Нысан жыл сайын және тоқсан сайын есепті кезеңнің соңындағы жағдай бойынша ұсынылады.</w:t>
            </w:r>
          </w:p>
          <w:p w14:paraId="165F2C61" w14:textId="3F1C37B7" w:rsidR="005671B8" w:rsidRPr="00B02C5E" w:rsidRDefault="005671B8" w:rsidP="005671B8">
            <w:pPr>
              <w:pStyle w:val="pj"/>
              <w:spacing w:before="0" w:beforeAutospacing="0" w:after="0" w:afterAutospacing="0"/>
              <w:jc w:val="both"/>
              <w:rPr>
                <w:color w:val="auto"/>
              </w:rPr>
            </w:pPr>
            <w:r w:rsidRPr="00B02C5E">
              <w:rPr>
                <w:color w:val="auto"/>
              </w:rPr>
              <w:t xml:space="preserve">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w:t>
            </w:r>
            <w:r w:rsidRPr="00B02C5E">
              <w:rPr>
                <w:color w:val="auto"/>
              </w:rPr>
              <w:lastRenderedPageBreak/>
              <w:t>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671B8">
              <w:rPr>
                <w:rStyle w:val="s0"/>
                <w:b/>
                <w:color w:val="auto"/>
                <w:lang w:val="kk-KZ"/>
              </w:rPr>
              <w:t xml:space="preserve"> сауда-саттықты ұйымдастырушы,</w:t>
            </w:r>
            <w:r w:rsidRPr="005671B8">
              <w:rPr>
                <w:b/>
                <w:color w:val="auto"/>
              </w:rPr>
              <w:t xml:space="preserve"> </w:t>
            </w:r>
            <w:r w:rsidR="00141635">
              <w:rPr>
                <w:b/>
                <w:color w:val="auto"/>
              </w:rPr>
              <w:t>клирингтік ұйымі</w:t>
            </w:r>
            <w:r w:rsidRPr="005671B8">
              <w:rPr>
                <w:b/>
                <w:color w:val="auto"/>
              </w:rPr>
              <w:t>,</w:t>
            </w:r>
            <w:r w:rsidRPr="00B02C5E">
              <w:rPr>
                <w:color w:val="auto"/>
              </w:rPr>
              <w:t xml:space="preserve">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бухгалтерлік балансты және шоғырландырылған бухгалтерлік балансты ұсынады.</w:t>
            </w:r>
          </w:p>
          <w:p w14:paraId="5C364E4B" w14:textId="56C453E9" w:rsidR="005671B8" w:rsidRPr="00B02C5E" w:rsidRDefault="005671B8" w:rsidP="005671B8">
            <w:pPr>
              <w:pStyle w:val="pj"/>
              <w:spacing w:before="0" w:beforeAutospacing="0" w:after="0" w:afterAutospacing="0"/>
              <w:ind w:firstLine="709"/>
              <w:jc w:val="both"/>
              <w:rPr>
                <w:color w:val="auto"/>
                <w:lang w:val="kk-KZ"/>
              </w:rPr>
            </w:pPr>
            <w:r w:rsidRPr="00B02C5E">
              <w:rPr>
                <w:color w:val="auto"/>
                <w:lang w:val="kk-KZ"/>
              </w:rPr>
              <w:t>...</w:t>
            </w:r>
          </w:p>
          <w:p w14:paraId="09A64A4B" w14:textId="04793EA3" w:rsidR="005671B8" w:rsidRPr="00B02C5E" w:rsidRDefault="005671B8" w:rsidP="005671B8">
            <w:pPr>
              <w:jc w:val="both"/>
              <w:rPr>
                <w:rFonts w:ascii="Times New Roman" w:eastAsia="Times New Roman" w:hAnsi="Times New Roman" w:cs="Times New Roman"/>
                <w:sz w:val="24"/>
                <w:szCs w:val="24"/>
              </w:rPr>
            </w:pPr>
          </w:p>
        </w:tc>
        <w:tc>
          <w:tcPr>
            <w:tcW w:w="1446" w:type="pct"/>
            <w:shd w:val="clear" w:color="auto" w:fill="auto"/>
          </w:tcPr>
          <w:p w14:paraId="3128CC3F" w14:textId="77777777" w:rsidR="005671B8" w:rsidRPr="005671B8" w:rsidRDefault="005671B8" w:rsidP="005671B8">
            <w:pPr>
              <w:pStyle w:val="1"/>
              <w:spacing w:before="0"/>
              <w:jc w:val="both"/>
              <w:outlineLvl w:val="0"/>
              <w:rPr>
                <w:rFonts w:ascii="Times New Roman" w:hAnsi="Times New Roman" w:cs="Times New Roman"/>
                <w:color w:val="auto"/>
                <w:sz w:val="24"/>
                <w:szCs w:val="24"/>
                <w:lang w:val="kk-KZ"/>
              </w:rPr>
            </w:pPr>
            <w:r w:rsidRPr="005671B8">
              <w:rPr>
                <w:rFonts w:ascii="Times New Roman" w:hAnsi="Times New Roman" w:cs="Times New Roman"/>
                <w:color w:val="auto"/>
                <w:sz w:val="24"/>
                <w:szCs w:val="24"/>
                <w:lang w:val="kk-KZ"/>
              </w:rPr>
              <w:lastRenderedPageBreak/>
              <w:t>«KASE клирингтік орталығы» АҚ (бұдан әрі – Орталық) бағалы қағаздар нарығының кәсіби қатысушысы ретінде клирингтік қызметті жүзеге асыруға лицензия алуына байланысты, нәтижесінде «Қаржы нарығын және қаржы ұйымдарын мемлекеттік реттеу, бақылау және қадағалау туралы» Қазақстан Республикасы Заңының 1-бабының 4) және 6) тармақшаларына сәйкес. Орталық қаржы ұйымы болып табылады.</w:t>
            </w:r>
          </w:p>
          <w:p w14:paraId="0530507A" w14:textId="77777777" w:rsidR="005671B8" w:rsidRPr="005671B8" w:rsidRDefault="005671B8" w:rsidP="005671B8">
            <w:pPr>
              <w:rPr>
                <w:rFonts w:ascii="Times New Roman" w:hAnsi="Times New Roman" w:cs="Times New Roman"/>
                <w:sz w:val="24"/>
                <w:szCs w:val="24"/>
                <w:lang w:val="kk-KZ" w:eastAsia="en-US"/>
              </w:rPr>
            </w:pPr>
          </w:p>
          <w:p w14:paraId="4B7CE0CF" w14:textId="298C05A7" w:rsidR="005671B8" w:rsidRPr="005671B8" w:rsidRDefault="005671B8" w:rsidP="005671B8">
            <w:pPr>
              <w:pStyle w:val="1"/>
              <w:spacing w:before="0"/>
              <w:jc w:val="both"/>
              <w:outlineLvl w:val="0"/>
              <w:rPr>
                <w:rFonts w:ascii="Times New Roman" w:hAnsi="Times New Roman" w:cs="Times New Roman"/>
                <w:color w:val="auto"/>
                <w:sz w:val="24"/>
                <w:szCs w:val="24"/>
                <w:lang w:val="kk-KZ"/>
              </w:rPr>
            </w:pPr>
            <w:r w:rsidRPr="005671B8">
              <w:rPr>
                <w:rFonts w:ascii="Times New Roman" w:hAnsi="Times New Roman" w:cs="Times New Roman"/>
                <w:color w:val="auto"/>
                <w:sz w:val="24"/>
                <w:szCs w:val="24"/>
                <w:lang w:val="en-US"/>
              </w:rPr>
              <w:t>Редакциялық түзету</w:t>
            </w:r>
          </w:p>
        </w:tc>
      </w:tr>
      <w:tr w:rsidR="005671B8" w:rsidRPr="00B02C5E" w14:paraId="20B25254" w14:textId="77777777" w:rsidTr="00D17E6E">
        <w:tc>
          <w:tcPr>
            <w:tcW w:w="176" w:type="pct"/>
            <w:shd w:val="clear" w:color="auto" w:fill="auto"/>
          </w:tcPr>
          <w:p w14:paraId="2D378B20" w14:textId="77777777" w:rsidR="005671B8" w:rsidRPr="00B02C5E" w:rsidRDefault="005671B8" w:rsidP="005671B8">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46E124C3" w14:textId="32033818" w:rsidR="005671B8" w:rsidRPr="00B02C5E" w:rsidRDefault="005671B8" w:rsidP="005671B8">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2-қосымша</w:t>
            </w:r>
          </w:p>
        </w:tc>
        <w:tc>
          <w:tcPr>
            <w:tcW w:w="1459" w:type="pct"/>
            <w:shd w:val="clear" w:color="auto" w:fill="auto"/>
          </w:tcPr>
          <w:p w14:paraId="208EAEB2"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Қаржы ұйымдарының қаржылық</w:t>
            </w:r>
          </w:p>
          <w:p w14:paraId="1CD0A7FA"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есептiлiктi ұсыну қағидаларына</w:t>
            </w:r>
          </w:p>
          <w:p w14:paraId="0BC8D5F9"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2-қосымша</w:t>
            </w:r>
          </w:p>
          <w:p w14:paraId="32C5751E" w14:textId="77777777" w:rsidR="005671B8" w:rsidRPr="00B02C5E" w:rsidRDefault="005671B8" w:rsidP="005671B8">
            <w:pPr>
              <w:pStyle w:val="pc"/>
              <w:spacing w:before="0" w:beforeAutospacing="0" w:after="0" w:afterAutospacing="0"/>
              <w:jc w:val="right"/>
              <w:rPr>
                <w:color w:val="auto"/>
                <w:lang w:val="kk-KZ"/>
              </w:rPr>
            </w:pPr>
            <w:r w:rsidRPr="00B02C5E">
              <w:rPr>
                <w:color w:val="auto"/>
                <w:lang w:val="kk-KZ"/>
              </w:rPr>
              <w:t> </w:t>
            </w:r>
          </w:p>
          <w:p w14:paraId="5C2ADA8F" w14:textId="77777777" w:rsidR="005671B8" w:rsidRPr="00B02C5E" w:rsidRDefault="005671B8" w:rsidP="005671B8">
            <w:pPr>
              <w:pStyle w:val="pc"/>
              <w:spacing w:before="0" w:beforeAutospacing="0" w:after="0" w:afterAutospacing="0"/>
              <w:jc w:val="center"/>
              <w:rPr>
                <w:color w:val="auto"/>
                <w:lang w:val="kk-KZ"/>
              </w:rPr>
            </w:pPr>
            <w:r w:rsidRPr="00B02C5E">
              <w:rPr>
                <w:color w:val="auto"/>
                <w:lang w:val="kk-KZ"/>
              </w:rPr>
              <w:lastRenderedPageBreak/>
              <w:t>Әкімшілік деректерді жинауға арналған нысан</w:t>
            </w:r>
          </w:p>
          <w:p w14:paraId="730F97E8" w14:textId="77777777" w:rsidR="005671B8" w:rsidRPr="00B02C5E" w:rsidRDefault="005671B8" w:rsidP="005671B8">
            <w:pPr>
              <w:pStyle w:val="pc"/>
              <w:spacing w:before="0" w:beforeAutospacing="0" w:after="0" w:afterAutospacing="0"/>
              <w:jc w:val="center"/>
              <w:rPr>
                <w:color w:val="auto"/>
                <w:lang w:val="kk-KZ"/>
              </w:rPr>
            </w:pPr>
          </w:p>
          <w:p w14:paraId="38439811" w14:textId="77777777" w:rsidR="005671B8" w:rsidRPr="00B02C5E" w:rsidRDefault="005671B8" w:rsidP="005671B8">
            <w:pPr>
              <w:pStyle w:val="pj"/>
              <w:spacing w:before="0" w:beforeAutospacing="0" w:after="0" w:afterAutospacing="0"/>
              <w:ind w:firstLine="709"/>
              <w:jc w:val="both"/>
              <w:rPr>
                <w:color w:val="auto"/>
                <w:lang w:val="kk-KZ"/>
              </w:rPr>
            </w:pPr>
            <w:r w:rsidRPr="00B02C5E">
              <w:rPr>
                <w:color w:val="auto"/>
                <w:lang w:val="kk-KZ"/>
              </w:rPr>
              <w:t>Қайда ұсынылады: Қазақстан Республикасының Ұлттық Банкіне, Қазақстан Республикасы Ұлттық Банкінің аумақтық филиалына.</w:t>
            </w:r>
          </w:p>
          <w:p w14:paraId="142D9686"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Әкімшілік деректердің нысаны www.nationalbank.kz ресми интернет-ресурсында орналастырылған.</w:t>
            </w:r>
          </w:p>
          <w:p w14:paraId="33F45E0F" w14:textId="77777777" w:rsidR="005671B8" w:rsidRPr="00B02C5E" w:rsidRDefault="005671B8" w:rsidP="005671B8">
            <w:pPr>
              <w:pStyle w:val="pc"/>
              <w:spacing w:before="0" w:beforeAutospacing="0" w:after="0" w:afterAutospacing="0"/>
              <w:jc w:val="center"/>
              <w:rPr>
                <w:color w:val="auto"/>
              </w:rPr>
            </w:pPr>
          </w:p>
          <w:p w14:paraId="40C934F3" w14:textId="77777777" w:rsidR="005671B8" w:rsidRPr="00B02C5E" w:rsidRDefault="005671B8" w:rsidP="005671B8">
            <w:pPr>
              <w:pStyle w:val="pc"/>
              <w:spacing w:before="0" w:beforeAutospacing="0" w:after="0" w:afterAutospacing="0"/>
              <w:jc w:val="center"/>
              <w:rPr>
                <w:color w:val="auto"/>
              </w:rPr>
            </w:pPr>
            <w:r w:rsidRPr="00B02C5E">
              <w:rPr>
                <w:b/>
                <w:bCs/>
                <w:color w:val="auto"/>
              </w:rPr>
              <w:t>Пайда мен зиян туралы есеп/жиынтық кіріс туралы есеп</w:t>
            </w:r>
          </w:p>
          <w:p w14:paraId="02011D68" w14:textId="77777777" w:rsidR="005671B8" w:rsidRPr="00B02C5E" w:rsidRDefault="005671B8" w:rsidP="005671B8">
            <w:pPr>
              <w:pStyle w:val="pc"/>
              <w:spacing w:before="0" w:beforeAutospacing="0" w:after="0" w:afterAutospacing="0"/>
              <w:jc w:val="center"/>
              <w:rPr>
                <w:color w:val="auto"/>
              </w:rPr>
            </w:pPr>
          </w:p>
          <w:p w14:paraId="7FD1CB0F"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Әкімшілік деректер нысанының индексі: 2Н.</w:t>
            </w:r>
          </w:p>
          <w:p w14:paraId="2E680C11"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Кезеңділігі: жыл сайын/тоқсан сайын.</w:t>
            </w:r>
          </w:p>
          <w:p w14:paraId="68A3BE44"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Есепті кезең: 20___жылғы «___»____________ жағдай бойынша.</w:t>
            </w:r>
          </w:p>
          <w:p w14:paraId="6CC72B97" w14:textId="3DC76A44" w:rsidR="005671B8" w:rsidRPr="00B02C5E" w:rsidRDefault="005671B8" w:rsidP="005671B8">
            <w:pPr>
              <w:pStyle w:val="pj"/>
              <w:spacing w:before="0" w:beforeAutospacing="0" w:after="0" w:afterAutospacing="0"/>
              <w:ind w:firstLine="709"/>
              <w:jc w:val="both"/>
              <w:rPr>
                <w:color w:val="auto"/>
              </w:rPr>
            </w:pPr>
            <w:r w:rsidRPr="00B02C5E">
              <w:rPr>
                <w:color w:val="auto"/>
              </w:rPr>
              <w:t xml:space="preserve">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w:t>
            </w:r>
            <w:r w:rsidRPr="00B02C5E">
              <w:rPr>
                <w:color w:val="auto"/>
              </w:rPr>
              <w:lastRenderedPageBreak/>
              <w:t xml:space="preserve">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2FE0277C" w14:textId="77777777" w:rsidR="005671B8" w:rsidRPr="00B02C5E" w:rsidRDefault="005671B8" w:rsidP="005671B8">
            <w:pPr>
              <w:pStyle w:val="pj"/>
              <w:spacing w:before="0" w:beforeAutospacing="0" w:after="0" w:afterAutospacing="0"/>
              <w:jc w:val="both"/>
              <w:rPr>
                <w:color w:val="auto"/>
              </w:rPr>
            </w:pPr>
          </w:p>
          <w:p w14:paraId="45577B9D" w14:textId="77777777" w:rsidR="005671B8" w:rsidRPr="00B02C5E" w:rsidRDefault="005671B8" w:rsidP="005671B8">
            <w:pPr>
              <w:pStyle w:val="pj"/>
              <w:spacing w:before="0" w:beforeAutospacing="0" w:after="0" w:afterAutospacing="0"/>
              <w:jc w:val="both"/>
              <w:rPr>
                <w:color w:val="auto"/>
              </w:rPr>
            </w:pPr>
            <w:r w:rsidRPr="00B02C5E">
              <w:rPr>
                <w:color w:val="auto"/>
              </w:rPr>
              <w:t>Ұсыну мерзімі:</w:t>
            </w:r>
          </w:p>
          <w:p w14:paraId="482E1F62" w14:textId="13910708" w:rsidR="005671B8" w:rsidRPr="00B02C5E" w:rsidRDefault="005671B8" w:rsidP="005671B8">
            <w:pPr>
              <w:pStyle w:val="pj"/>
              <w:spacing w:before="0" w:beforeAutospacing="0" w:after="0" w:afterAutospacing="0"/>
              <w:jc w:val="both"/>
              <w:rPr>
                <w:color w:val="auto"/>
              </w:rPr>
            </w:pPr>
            <w:r w:rsidRPr="00B02C5E">
              <w:rPr>
                <w:color w:val="auto"/>
              </w:rPr>
              <w:t xml:space="preserve">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w:t>
            </w:r>
            <w:r w:rsidRPr="00B02C5E">
              <w:rPr>
                <w:color w:val="auto"/>
              </w:rPr>
              <w:lastRenderedPageBreak/>
              <w:t xml:space="preserve">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14:paraId="2C76DB47" w14:textId="77777777" w:rsidR="005671B8" w:rsidRPr="00B02C5E" w:rsidRDefault="005671B8" w:rsidP="005671B8">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w:t>
            </w:r>
          </w:p>
          <w:p w14:paraId="66C7031D" w14:textId="77777777" w:rsidR="005671B8" w:rsidRPr="00B02C5E" w:rsidRDefault="005671B8" w:rsidP="005671B8">
            <w:pPr>
              <w:pStyle w:val="pr"/>
              <w:spacing w:before="0" w:beforeAutospacing="0" w:after="0" w:afterAutospacing="0"/>
              <w:jc w:val="right"/>
              <w:rPr>
                <w:color w:val="auto"/>
              </w:rPr>
            </w:pPr>
            <w:r w:rsidRPr="00B02C5E">
              <w:rPr>
                <w:color w:val="auto"/>
              </w:rPr>
              <w:t>«Пайда мен зиян туралы есеп/</w:t>
            </w:r>
          </w:p>
          <w:p w14:paraId="7BCF64F2" w14:textId="77777777" w:rsidR="005671B8" w:rsidRPr="00B02C5E" w:rsidRDefault="005671B8" w:rsidP="005671B8">
            <w:pPr>
              <w:pStyle w:val="pr"/>
              <w:spacing w:before="0" w:beforeAutospacing="0" w:after="0" w:afterAutospacing="0"/>
              <w:jc w:val="right"/>
              <w:rPr>
                <w:color w:val="auto"/>
              </w:rPr>
            </w:pPr>
            <w:r w:rsidRPr="00B02C5E">
              <w:rPr>
                <w:color w:val="auto"/>
              </w:rPr>
              <w:t>жиынтық кіріс туралы есеп»</w:t>
            </w:r>
          </w:p>
          <w:p w14:paraId="5E6089F4" w14:textId="77777777" w:rsidR="005671B8" w:rsidRPr="00B02C5E" w:rsidRDefault="005671B8" w:rsidP="005671B8">
            <w:pPr>
              <w:pStyle w:val="pr"/>
              <w:spacing w:before="0" w:beforeAutospacing="0" w:after="0" w:afterAutospacing="0"/>
              <w:jc w:val="right"/>
              <w:rPr>
                <w:color w:val="auto"/>
              </w:rPr>
            </w:pPr>
            <w:r w:rsidRPr="00B02C5E">
              <w:rPr>
                <w:color w:val="auto"/>
              </w:rPr>
              <w:t>әкімшілік деректерді жинауға арналған</w:t>
            </w:r>
          </w:p>
          <w:p w14:paraId="3899412A" w14:textId="77777777" w:rsidR="005671B8" w:rsidRPr="00B02C5E" w:rsidRDefault="005671B8" w:rsidP="005671B8">
            <w:pPr>
              <w:pStyle w:val="pr"/>
              <w:spacing w:before="0" w:beforeAutospacing="0" w:after="0" w:afterAutospacing="0"/>
              <w:jc w:val="right"/>
              <w:rPr>
                <w:color w:val="auto"/>
              </w:rPr>
            </w:pPr>
            <w:r w:rsidRPr="00B02C5E">
              <w:rPr>
                <w:color w:val="auto"/>
              </w:rPr>
              <w:t>нысанға қосымша</w:t>
            </w:r>
          </w:p>
          <w:p w14:paraId="6A65B4D5" w14:textId="77777777" w:rsidR="005671B8" w:rsidRPr="00B02C5E" w:rsidRDefault="005671B8" w:rsidP="005671B8">
            <w:pPr>
              <w:pStyle w:val="pc"/>
              <w:spacing w:before="0" w:beforeAutospacing="0" w:after="0" w:afterAutospacing="0"/>
              <w:jc w:val="right"/>
              <w:rPr>
                <w:color w:val="auto"/>
              </w:rPr>
            </w:pPr>
            <w:r w:rsidRPr="00B02C5E">
              <w:rPr>
                <w:color w:val="auto"/>
              </w:rPr>
              <w:t> </w:t>
            </w:r>
          </w:p>
          <w:p w14:paraId="5AD741A5" w14:textId="77777777" w:rsidR="005671B8" w:rsidRPr="00B02C5E" w:rsidRDefault="005671B8" w:rsidP="005671B8">
            <w:pPr>
              <w:pStyle w:val="pc"/>
              <w:spacing w:before="0" w:beforeAutospacing="0" w:after="0" w:afterAutospacing="0"/>
              <w:jc w:val="right"/>
              <w:rPr>
                <w:color w:val="auto"/>
              </w:rPr>
            </w:pPr>
            <w:r w:rsidRPr="00B02C5E">
              <w:rPr>
                <w:color w:val="auto"/>
              </w:rPr>
              <w:t> </w:t>
            </w:r>
          </w:p>
          <w:p w14:paraId="0EFE30DC" w14:textId="77777777" w:rsidR="005671B8" w:rsidRPr="00B02C5E" w:rsidRDefault="005671B8" w:rsidP="005671B8">
            <w:pPr>
              <w:pStyle w:val="pc"/>
              <w:spacing w:before="0" w:beforeAutospacing="0" w:after="0" w:afterAutospacing="0"/>
              <w:jc w:val="center"/>
              <w:rPr>
                <w:color w:val="auto"/>
              </w:rPr>
            </w:pPr>
            <w:r w:rsidRPr="00B02C5E">
              <w:rPr>
                <w:b/>
                <w:bCs/>
                <w:color w:val="auto"/>
              </w:rPr>
              <w:t xml:space="preserve">«Пайда мен зиян туралы есеп/жиынтық кіріс туралы есеп» әкімшілік деректерді жинауға </w:t>
            </w:r>
            <w:r w:rsidRPr="00B02C5E">
              <w:rPr>
                <w:b/>
                <w:bCs/>
                <w:color w:val="auto"/>
              </w:rPr>
              <w:lastRenderedPageBreak/>
              <w:t>арналған нысанды толтыру бойынша түсіндірме (индексі - 2Н, кезеңділігі: жыл сайын/тоқсан сайын)</w:t>
            </w:r>
          </w:p>
          <w:p w14:paraId="48A51A33" w14:textId="77777777" w:rsidR="005671B8" w:rsidRPr="00B02C5E" w:rsidRDefault="005671B8" w:rsidP="005671B8">
            <w:pPr>
              <w:pStyle w:val="pc"/>
              <w:spacing w:before="0" w:beforeAutospacing="0" w:after="0" w:afterAutospacing="0"/>
              <w:jc w:val="center"/>
              <w:rPr>
                <w:color w:val="auto"/>
              </w:rPr>
            </w:pPr>
          </w:p>
          <w:p w14:paraId="00EAEBCD" w14:textId="77777777" w:rsidR="005671B8" w:rsidRPr="00B02C5E" w:rsidRDefault="005671B8" w:rsidP="005671B8">
            <w:pPr>
              <w:pStyle w:val="pc"/>
              <w:spacing w:before="0" w:beforeAutospacing="0" w:after="0" w:afterAutospacing="0"/>
              <w:jc w:val="center"/>
              <w:rPr>
                <w:color w:val="auto"/>
              </w:rPr>
            </w:pPr>
            <w:r w:rsidRPr="00B02C5E">
              <w:rPr>
                <w:b/>
                <w:bCs/>
                <w:color w:val="auto"/>
              </w:rPr>
              <w:t>1-тарау. Жалпы ережелер</w:t>
            </w:r>
          </w:p>
          <w:p w14:paraId="4F64BFB5" w14:textId="77777777" w:rsidR="005671B8" w:rsidRPr="00B02C5E" w:rsidRDefault="005671B8" w:rsidP="005671B8">
            <w:pPr>
              <w:pStyle w:val="pc"/>
              <w:spacing w:before="0" w:beforeAutospacing="0" w:after="0" w:afterAutospacing="0"/>
              <w:jc w:val="center"/>
              <w:rPr>
                <w:color w:val="auto"/>
              </w:rPr>
            </w:pPr>
          </w:p>
          <w:p w14:paraId="671B7159" w14:textId="77777777" w:rsidR="005671B8" w:rsidRPr="00B02C5E" w:rsidRDefault="005671B8" w:rsidP="005671B8">
            <w:pPr>
              <w:pStyle w:val="pj"/>
              <w:spacing w:before="0" w:beforeAutospacing="0" w:after="0" w:afterAutospacing="0"/>
              <w:ind w:firstLine="709"/>
              <w:jc w:val="both"/>
              <w:rPr>
                <w:color w:val="auto"/>
                <w:lang w:val="kk-KZ"/>
              </w:rPr>
            </w:pPr>
            <w:r w:rsidRPr="00B02C5E">
              <w:rPr>
                <w:color w:val="auto"/>
                <w:lang w:val="kk-KZ"/>
              </w:rPr>
              <w:t>...</w:t>
            </w:r>
          </w:p>
          <w:p w14:paraId="22D84C89" w14:textId="77777777" w:rsidR="005671B8" w:rsidRPr="00B02C5E" w:rsidRDefault="005671B8" w:rsidP="005671B8">
            <w:pPr>
              <w:pStyle w:val="pj"/>
              <w:spacing w:before="0" w:beforeAutospacing="0" w:after="0" w:afterAutospacing="0"/>
              <w:jc w:val="both"/>
              <w:rPr>
                <w:color w:val="auto"/>
              </w:rPr>
            </w:pPr>
            <w:r w:rsidRPr="00B02C5E">
              <w:rPr>
                <w:color w:val="auto"/>
              </w:rPr>
              <w:t>3. Нысан жыл сайын және тоқсан сайын есепті кезеңнің соңындағы жағдай бойынша ұсынылады.</w:t>
            </w:r>
          </w:p>
          <w:p w14:paraId="5EFCD825" w14:textId="24FCDC02" w:rsidR="005671B8" w:rsidRPr="00B02C5E" w:rsidRDefault="005671B8" w:rsidP="005671B8">
            <w:pPr>
              <w:pStyle w:val="pj"/>
              <w:spacing w:before="0" w:beforeAutospacing="0" w:after="0" w:afterAutospacing="0"/>
              <w:jc w:val="both"/>
              <w:rPr>
                <w:color w:val="auto"/>
              </w:rPr>
            </w:pPr>
            <w:r w:rsidRPr="00B02C5E">
              <w:rPr>
                <w:color w:val="auto"/>
              </w:rPr>
              <w:t xml:space="preserve">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lastRenderedPageBreak/>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14:paraId="464C3A63" w14:textId="45747A90" w:rsidR="005671B8" w:rsidRPr="00B02C5E" w:rsidRDefault="005671B8" w:rsidP="005671B8">
            <w:pPr>
              <w:rPr>
                <w:rFonts w:ascii="Times New Roman" w:eastAsia="Times New Roman" w:hAnsi="Times New Roman" w:cs="Times New Roman"/>
                <w:sz w:val="24"/>
                <w:szCs w:val="24"/>
                <w:lang w:val="kk-KZ"/>
              </w:rPr>
            </w:pPr>
          </w:p>
        </w:tc>
        <w:tc>
          <w:tcPr>
            <w:tcW w:w="1477" w:type="pct"/>
            <w:shd w:val="clear" w:color="auto" w:fill="auto"/>
          </w:tcPr>
          <w:p w14:paraId="5E1B00C1"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lastRenderedPageBreak/>
              <w:t>Қаржы ұйымдарының қаржылық</w:t>
            </w:r>
          </w:p>
          <w:p w14:paraId="4CF8DE74"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есептiлiктi ұсыну қағидаларына</w:t>
            </w:r>
          </w:p>
          <w:p w14:paraId="027AE907"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2-қосымша</w:t>
            </w:r>
          </w:p>
          <w:p w14:paraId="404A5FB3" w14:textId="77777777" w:rsidR="005671B8" w:rsidRPr="00B02C5E" w:rsidRDefault="005671B8" w:rsidP="005671B8">
            <w:pPr>
              <w:pStyle w:val="pc"/>
              <w:spacing w:before="0" w:beforeAutospacing="0" w:after="0" w:afterAutospacing="0"/>
              <w:jc w:val="right"/>
              <w:rPr>
                <w:color w:val="auto"/>
                <w:lang w:val="kk-KZ"/>
              </w:rPr>
            </w:pPr>
            <w:r w:rsidRPr="00B02C5E">
              <w:rPr>
                <w:color w:val="auto"/>
                <w:lang w:val="kk-KZ"/>
              </w:rPr>
              <w:t> </w:t>
            </w:r>
          </w:p>
          <w:p w14:paraId="00462BAD" w14:textId="77777777" w:rsidR="005671B8" w:rsidRPr="00B02C5E" w:rsidRDefault="005671B8" w:rsidP="005671B8">
            <w:pPr>
              <w:pStyle w:val="pc"/>
              <w:spacing w:before="0" w:beforeAutospacing="0" w:after="0" w:afterAutospacing="0"/>
              <w:jc w:val="center"/>
              <w:rPr>
                <w:color w:val="auto"/>
                <w:lang w:val="kk-KZ"/>
              </w:rPr>
            </w:pPr>
            <w:r w:rsidRPr="00B02C5E">
              <w:rPr>
                <w:color w:val="auto"/>
                <w:lang w:val="kk-KZ"/>
              </w:rPr>
              <w:lastRenderedPageBreak/>
              <w:t>Әкімшілік деректерді жинауға арналған нысан</w:t>
            </w:r>
          </w:p>
          <w:p w14:paraId="1F064791" w14:textId="76B8C166" w:rsidR="005671B8" w:rsidRPr="00B02C5E" w:rsidRDefault="005671B8" w:rsidP="005671B8">
            <w:pPr>
              <w:pStyle w:val="pc"/>
              <w:spacing w:before="0" w:beforeAutospacing="0" w:after="0" w:afterAutospacing="0"/>
              <w:jc w:val="center"/>
              <w:rPr>
                <w:color w:val="auto"/>
                <w:lang w:val="kk-KZ"/>
              </w:rPr>
            </w:pPr>
          </w:p>
          <w:p w14:paraId="4EF45699" w14:textId="77777777" w:rsidR="005671B8" w:rsidRPr="00B02C5E" w:rsidRDefault="005671B8" w:rsidP="005671B8">
            <w:pPr>
              <w:pStyle w:val="pj"/>
              <w:spacing w:before="0" w:beforeAutospacing="0" w:after="0" w:afterAutospacing="0"/>
              <w:ind w:firstLine="709"/>
              <w:jc w:val="both"/>
              <w:rPr>
                <w:color w:val="auto"/>
                <w:lang w:val="kk-KZ"/>
              </w:rPr>
            </w:pPr>
            <w:r w:rsidRPr="00B02C5E">
              <w:rPr>
                <w:color w:val="auto"/>
                <w:lang w:val="kk-KZ"/>
              </w:rPr>
              <w:t>Қайда ұсынылады: Қазақстан Республикасының Ұлттық Банкіне, Қазақстан Республикасы Ұлттық Банкінің аумақтық филиалына.</w:t>
            </w:r>
          </w:p>
          <w:p w14:paraId="0EAB1A68"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Әкімшілік деректердің нысаны www.nationalbank.kz ресми интернет-ресурсында орналастырылған.</w:t>
            </w:r>
          </w:p>
          <w:p w14:paraId="5520ADB2" w14:textId="28E04D9B" w:rsidR="005671B8" w:rsidRPr="00B02C5E" w:rsidRDefault="005671B8" w:rsidP="005671B8">
            <w:pPr>
              <w:pStyle w:val="pc"/>
              <w:spacing w:before="0" w:beforeAutospacing="0" w:after="0" w:afterAutospacing="0"/>
              <w:jc w:val="center"/>
              <w:rPr>
                <w:color w:val="auto"/>
              </w:rPr>
            </w:pPr>
          </w:p>
          <w:p w14:paraId="61B45C0E" w14:textId="77777777" w:rsidR="005671B8" w:rsidRPr="00B02C5E" w:rsidRDefault="005671B8" w:rsidP="005671B8">
            <w:pPr>
              <w:pStyle w:val="pc"/>
              <w:spacing w:before="0" w:beforeAutospacing="0" w:after="0" w:afterAutospacing="0"/>
              <w:jc w:val="center"/>
              <w:rPr>
                <w:color w:val="auto"/>
              </w:rPr>
            </w:pPr>
            <w:r w:rsidRPr="00B02C5E">
              <w:rPr>
                <w:b/>
                <w:bCs/>
                <w:color w:val="auto"/>
              </w:rPr>
              <w:t>Пайда мен зиян туралы есеп/жиынтық кіріс туралы есеп</w:t>
            </w:r>
          </w:p>
          <w:p w14:paraId="5F3C6F7C" w14:textId="400E0E59" w:rsidR="005671B8" w:rsidRPr="00B02C5E" w:rsidRDefault="005671B8" w:rsidP="005671B8">
            <w:pPr>
              <w:pStyle w:val="pc"/>
              <w:spacing w:before="0" w:beforeAutospacing="0" w:after="0" w:afterAutospacing="0"/>
              <w:jc w:val="center"/>
              <w:rPr>
                <w:color w:val="auto"/>
              </w:rPr>
            </w:pPr>
          </w:p>
          <w:p w14:paraId="2C8DBF31"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Әкімшілік деректер нысанының индексі: 2Н.</w:t>
            </w:r>
          </w:p>
          <w:p w14:paraId="54EC77CB"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Кезеңділігі: жыл сайын/тоқсан сайын.</w:t>
            </w:r>
          </w:p>
          <w:p w14:paraId="0EBC7B0B"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Есепті кезең: 20___жылғы «___»____________ жағдай бойынша.</w:t>
            </w:r>
          </w:p>
          <w:p w14:paraId="6FC915BB" w14:textId="5E3134D7" w:rsidR="005671B8" w:rsidRPr="00B02C5E" w:rsidRDefault="005671B8" w:rsidP="005671B8">
            <w:pPr>
              <w:pStyle w:val="pj"/>
              <w:spacing w:before="0" w:beforeAutospacing="0" w:after="0" w:afterAutospacing="0"/>
              <w:ind w:firstLine="709"/>
              <w:jc w:val="both"/>
              <w:rPr>
                <w:color w:val="auto"/>
              </w:rPr>
            </w:pPr>
            <w:r w:rsidRPr="00B02C5E">
              <w:rPr>
                <w:color w:val="auto"/>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671B8">
              <w:rPr>
                <w:rStyle w:val="s0"/>
                <w:b/>
                <w:color w:val="auto"/>
                <w:lang w:val="kk-KZ"/>
              </w:rPr>
              <w:t xml:space="preserve"> сауда-саттықты ұйымдастырушы,</w:t>
            </w:r>
            <w:r w:rsidRPr="005671B8">
              <w:rPr>
                <w:b/>
                <w:color w:val="auto"/>
              </w:rPr>
              <w:t xml:space="preserve"> </w:t>
            </w:r>
            <w:r w:rsidR="00141635">
              <w:rPr>
                <w:b/>
                <w:color w:val="auto"/>
              </w:rPr>
              <w:t>клирингтік ұйымі</w:t>
            </w:r>
            <w:r w:rsidRPr="005671B8">
              <w:rPr>
                <w:b/>
                <w:color w:val="auto"/>
              </w:rPr>
              <w:t>,</w:t>
            </w:r>
            <w:r w:rsidRPr="00B02C5E">
              <w:rPr>
                <w:color w:val="auto"/>
              </w:rPr>
              <w:t xml:space="preserve"> инвестициялық портфельді басқарушылар, микроқаржылық қызметті жүзеге асыратын ұйымдар, бағалы қағаздар нарығында трансфер-</w:t>
            </w:r>
            <w:r w:rsidRPr="00B02C5E">
              <w:rPr>
                <w:color w:val="auto"/>
              </w:rPr>
              <w:lastRenderedPageBreak/>
              <w:t xml:space="preserve">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72528BF5" w14:textId="77777777" w:rsidR="005671B8" w:rsidRPr="00B02C5E" w:rsidRDefault="005671B8" w:rsidP="005671B8">
            <w:pPr>
              <w:pStyle w:val="pj"/>
              <w:spacing w:before="0" w:beforeAutospacing="0" w:after="0" w:afterAutospacing="0"/>
              <w:jc w:val="both"/>
              <w:rPr>
                <w:color w:val="auto"/>
              </w:rPr>
            </w:pPr>
          </w:p>
          <w:p w14:paraId="1053A4BE" w14:textId="76493A68" w:rsidR="005671B8" w:rsidRPr="00B02C5E" w:rsidRDefault="005671B8" w:rsidP="005671B8">
            <w:pPr>
              <w:pStyle w:val="pj"/>
              <w:spacing w:before="0" w:beforeAutospacing="0" w:after="0" w:afterAutospacing="0"/>
              <w:jc w:val="both"/>
              <w:rPr>
                <w:color w:val="auto"/>
              </w:rPr>
            </w:pPr>
            <w:r w:rsidRPr="00B02C5E">
              <w:rPr>
                <w:color w:val="auto"/>
              </w:rPr>
              <w:t>Ұсыну мерзімі:</w:t>
            </w:r>
          </w:p>
          <w:p w14:paraId="73E3BF99" w14:textId="3EFF57E1" w:rsidR="005671B8" w:rsidRPr="00B02C5E" w:rsidRDefault="005671B8" w:rsidP="005671B8">
            <w:pPr>
              <w:pStyle w:val="pj"/>
              <w:spacing w:before="0" w:beforeAutospacing="0" w:after="0" w:afterAutospacing="0"/>
              <w:jc w:val="both"/>
              <w:rPr>
                <w:color w:val="auto"/>
              </w:rPr>
            </w:pPr>
            <w:r w:rsidRPr="00B02C5E">
              <w:rPr>
                <w:color w:val="auto"/>
              </w:rPr>
              <w:t xml:space="preserve">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w:t>
            </w:r>
            <w:r w:rsidRPr="00B02C5E">
              <w:rPr>
                <w:color w:val="auto"/>
              </w:rPr>
              <w:lastRenderedPageBreak/>
              <w:t>ұйымдар</w:t>
            </w:r>
            <w:r w:rsidRPr="005671B8">
              <w:rPr>
                <w:rStyle w:val="s0"/>
                <w:b/>
                <w:color w:val="auto"/>
                <w:lang w:val="kk-KZ"/>
              </w:rPr>
              <w:t xml:space="preserve"> сауда-саттықты ұйымдастырушы,</w:t>
            </w:r>
            <w:r w:rsidRPr="005671B8">
              <w:rPr>
                <w:b/>
                <w:color w:val="auto"/>
              </w:rPr>
              <w:t xml:space="preserve"> </w:t>
            </w:r>
            <w:r w:rsidR="00141635">
              <w:rPr>
                <w:b/>
                <w:color w:val="auto"/>
              </w:rPr>
              <w:t>клирингтік ұйымі</w:t>
            </w:r>
            <w:r w:rsidRPr="005671B8">
              <w:rPr>
                <w:b/>
                <w:color w:val="auto"/>
              </w:rPr>
              <w:t>,</w:t>
            </w:r>
            <w:r w:rsidRPr="00B02C5E">
              <w:rPr>
                <w:color w:val="auto"/>
              </w:rPr>
              <w:t xml:space="preserve">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14:paraId="653BE399" w14:textId="77777777" w:rsidR="005671B8" w:rsidRPr="00B02C5E" w:rsidRDefault="005671B8" w:rsidP="005671B8">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w:t>
            </w:r>
          </w:p>
          <w:p w14:paraId="45974F0E" w14:textId="77777777" w:rsidR="005671B8" w:rsidRPr="00B02C5E" w:rsidRDefault="005671B8" w:rsidP="005671B8">
            <w:pPr>
              <w:pStyle w:val="pr"/>
              <w:spacing w:before="0" w:beforeAutospacing="0" w:after="0" w:afterAutospacing="0"/>
              <w:jc w:val="right"/>
              <w:rPr>
                <w:color w:val="auto"/>
              </w:rPr>
            </w:pPr>
            <w:r w:rsidRPr="00B02C5E">
              <w:rPr>
                <w:color w:val="auto"/>
              </w:rPr>
              <w:t>«Пайда мен зиян туралы есеп/</w:t>
            </w:r>
          </w:p>
          <w:p w14:paraId="58C0AA32" w14:textId="77777777" w:rsidR="005671B8" w:rsidRPr="00B02C5E" w:rsidRDefault="005671B8" w:rsidP="005671B8">
            <w:pPr>
              <w:pStyle w:val="pr"/>
              <w:spacing w:before="0" w:beforeAutospacing="0" w:after="0" w:afterAutospacing="0"/>
              <w:jc w:val="right"/>
              <w:rPr>
                <w:color w:val="auto"/>
              </w:rPr>
            </w:pPr>
            <w:r w:rsidRPr="00B02C5E">
              <w:rPr>
                <w:color w:val="auto"/>
              </w:rPr>
              <w:t>жиынтық кіріс туралы есеп»</w:t>
            </w:r>
          </w:p>
          <w:p w14:paraId="724E1F65" w14:textId="77777777" w:rsidR="005671B8" w:rsidRPr="00B02C5E" w:rsidRDefault="005671B8" w:rsidP="005671B8">
            <w:pPr>
              <w:pStyle w:val="pr"/>
              <w:spacing w:before="0" w:beforeAutospacing="0" w:after="0" w:afterAutospacing="0"/>
              <w:jc w:val="right"/>
              <w:rPr>
                <w:color w:val="auto"/>
              </w:rPr>
            </w:pPr>
            <w:r w:rsidRPr="00B02C5E">
              <w:rPr>
                <w:color w:val="auto"/>
              </w:rPr>
              <w:t>әкімшілік деректерді жинауға арналған</w:t>
            </w:r>
          </w:p>
          <w:p w14:paraId="3A1760B9" w14:textId="77777777" w:rsidR="005671B8" w:rsidRPr="00B02C5E" w:rsidRDefault="005671B8" w:rsidP="005671B8">
            <w:pPr>
              <w:pStyle w:val="pr"/>
              <w:spacing w:before="0" w:beforeAutospacing="0" w:after="0" w:afterAutospacing="0"/>
              <w:jc w:val="right"/>
              <w:rPr>
                <w:color w:val="auto"/>
              </w:rPr>
            </w:pPr>
            <w:r w:rsidRPr="00B02C5E">
              <w:rPr>
                <w:color w:val="auto"/>
              </w:rPr>
              <w:t>нысанға қосымша</w:t>
            </w:r>
          </w:p>
          <w:p w14:paraId="2DE67CF0" w14:textId="77777777" w:rsidR="005671B8" w:rsidRPr="00B02C5E" w:rsidRDefault="005671B8" w:rsidP="005671B8">
            <w:pPr>
              <w:pStyle w:val="pc"/>
              <w:spacing w:before="0" w:beforeAutospacing="0" w:after="0" w:afterAutospacing="0"/>
              <w:jc w:val="right"/>
              <w:rPr>
                <w:color w:val="auto"/>
              </w:rPr>
            </w:pPr>
            <w:r w:rsidRPr="00B02C5E">
              <w:rPr>
                <w:color w:val="auto"/>
              </w:rPr>
              <w:t> </w:t>
            </w:r>
          </w:p>
          <w:p w14:paraId="7E53D3F5" w14:textId="77777777" w:rsidR="005671B8" w:rsidRPr="00B02C5E" w:rsidRDefault="005671B8" w:rsidP="005671B8">
            <w:pPr>
              <w:pStyle w:val="pc"/>
              <w:spacing w:before="0" w:beforeAutospacing="0" w:after="0" w:afterAutospacing="0"/>
              <w:jc w:val="right"/>
              <w:rPr>
                <w:color w:val="auto"/>
              </w:rPr>
            </w:pPr>
            <w:r w:rsidRPr="00B02C5E">
              <w:rPr>
                <w:color w:val="auto"/>
              </w:rPr>
              <w:t> </w:t>
            </w:r>
          </w:p>
          <w:p w14:paraId="70F756DC" w14:textId="77777777" w:rsidR="005671B8" w:rsidRPr="00B02C5E" w:rsidRDefault="005671B8" w:rsidP="005671B8">
            <w:pPr>
              <w:pStyle w:val="pc"/>
              <w:spacing w:before="0" w:beforeAutospacing="0" w:after="0" w:afterAutospacing="0"/>
              <w:jc w:val="center"/>
              <w:rPr>
                <w:color w:val="auto"/>
              </w:rPr>
            </w:pPr>
            <w:r w:rsidRPr="00B02C5E">
              <w:rPr>
                <w:b/>
                <w:bCs/>
                <w:color w:val="auto"/>
              </w:rPr>
              <w:lastRenderedPageBreak/>
              <w:t>«Пайда мен зиян туралы есеп/жиынтық кіріс туралы есеп» әкімшілік деректерді жинауға арналған нысанды толтыру бойынша түсіндірме (индексі - 2Н, кезеңділігі: жыл сайын/тоқсан сайын)</w:t>
            </w:r>
          </w:p>
          <w:p w14:paraId="5BCC35AC" w14:textId="63D030A9" w:rsidR="005671B8" w:rsidRPr="00B02C5E" w:rsidRDefault="005671B8" w:rsidP="005671B8">
            <w:pPr>
              <w:pStyle w:val="pc"/>
              <w:spacing w:before="0" w:beforeAutospacing="0" w:after="0" w:afterAutospacing="0"/>
              <w:jc w:val="center"/>
              <w:rPr>
                <w:color w:val="auto"/>
              </w:rPr>
            </w:pPr>
          </w:p>
          <w:p w14:paraId="4433FC26" w14:textId="77777777" w:rsidR="005671B8" w:rsidRPr="00B02C5E" w:rsidRDefault="005671B8" w:rsidP="005671B8">
            <w:pPr>
              <w:pStyle w:val="pc"/>
              <w:spacing w:before="0" w:beforeAutospacing="0" w:after="0" w:afterAutospacing="0"/>
              <w:jc w:val="center"/>
              <w:rPr>
                <w:color w:val="auto"/>
              </w:rPr>
            </w:pPr>
            <w:r w:rsidRPr="00B02C5E">
              <w:rPr>
                <w:b/>
                <w:bCs/>
                <w:color w:val="auto"/>
              </w:rPr>
              <w:t>1-тарау. Жалпы ережелер</w:t>
            </w:r>
          </w:p>
          <w:p w14:paraId="195D1087" w14:textId="44E7AA92" w:rsidR="005671B8" w:rsidRPr="00B02C5E" w:rsidRDefault="005671B8" w:rsidP="005671B8">
            <w:pPr>
              <w:pStyle w:val="pc"/>
              <w:spacing w:before="0" w:beforeAutospacing="0" w:after="0" w:afterAutospacing="0"/>
              <w:jc w:val="center"/>
              <w:rPr>
                <w:color w:val="auto"/>
              </w:rPr>
            </w:pPr>
          </w:p>
          <w:p w14:paraId="6B5AA2CF" w14:textId="5B915CD6" w:rsidR="005671B8" w:rsidRPr="00B02C5E" w:rsidRDefault="005671B8" w:rsidP="005671B8">
            <w:pPr>
              <w:pStyle w:val="pj"/>
              <w:spacing w:before="0" w:beforeAutospacing="0" w:after="0" w:afterAutospacing="0"/>
              <w:ind w:firstLine="709"/>
              <w:jc w:val="both"/>
              <w:rPr>
                <w:color w:val="auto"/>
                <w:lang w:val="kk-KZ"/>
              </w:rPr>
            </w:pPr>
            <w:r w:rsidRPr="00B02C5E">
              <w:rPr>
                <w:color w:val="auto"/>
                <w:lang w:val="kk-KZ"/>
              </w:rPr>
              <w:t>...</w:t>
            </w:r>
          </w:p>
          <w:p w14:paraId="0F24D690" w14:textId="77777777" w:rsidR="005671B8" w:rsidRPr="00B02C5E" w:rsidRDefault="005671B8" w:rsidP="005671B8">
            <w:pPr>
              <w:pStyle w:val="pj"/>
              <w:spacing w:before="0" w:beforeAutospacing="0" w:after="0" w:afterAutospacing="0"/>
              <w:jc w:val="both"/>
              <w:rPr>
                <w:color w:val="auto"/>
              </w:rPr>
            </w:pPr>
            <w:r w:rsidRPr="00B02C5E">
              <w:rPr>
                <w:color w:val="auto"/>
              </w:rPr>
              <w:t>3. Нысан жыл сайын және тоқсан сайын есепті кезеңнің соңындағы жағдай бойынша ұсынылады.</w:t>
            </w:r>
          </w:p>
          <w:p w14:paraId="1348136E" w14:textId="47A5F74D" w:rsidR="005671B8" w:rsidRPr="00B02C5E" w:rsidRDefault="005671B8" w:rsidP="005671B8">
            <w:pPr>
              <w:pStyle w:val="pj"/>
              <w:spacing w:before="0" w:beforeAutospacing="0" w:after="0" w:afterAutospacing="0"/>
              <w:jc w:val="both"/>
              <w:rPr>
                <w:color w:val="auto"/>
              </w:rPr>
            </w:pPr>
            <w:r w:rsidRPr="00B02C5E">
              <w:rPr>
                <w:color w:val="auto"/>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671B8">
              <w:rPr>
                <w:rStyle w:val="s0"/>
                <w:b/>
                <w:color w:val="auto"/>
                <w:lang w:val="kk-KZ"/>
              </w:rPr>
              <w:t xml:space="preserve"> сауда-саттықты ұйымдастырушы,</w:t>
            </w:r>
            <w:r w:rsidRPr="005671B8">
              <w:rPr>
                <w:b/>
                <w:color w:val="auto"/>
              </w:rPr>
              <w:t xml:space="preserve"> </w:t>
            </w:r>
            <w:r w:rsidR="00141635">
              <w:rPr>
                <w:b/>
                <w:color w:val="auto"/>
              </w:rPr>
              <w:t>клирингтік ұйымі</w:t>
            </w:r>
            <w:r w:rsidRPr="005671B8">
              <w:rPr>
                <w:b/>
                <w:color w:val="auto"/>
              </w:rPr>
              <w:t>,</w:t>
            </w:r>
            <w:r w:rsidRPr="00B02C5E">
              <w:rPr>
                <w:color w:val="auto"/>
              </w:rPr>
              <w:t xml:space="preserve">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w:t>
            </w:r>
            <w:r w:rsidRPr="00B02C5E">
              <w:rPr>
                <w:color w:val="auto"/>
              </w:rPr>
              <w:lastRenderedPageBreak/>
              <w:t xml:space="preserve">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14:paraId="7568B0DE" w14:textId="0B2D55A9" w:rsidR="005671B8" w:rsidRPr="00B02C5E" w:rsidRDefault="005671B8" w:rsidP="005671B8">
            <w:pPr>
              <w:rPr>
                <w:rFonts w:ascii="Times New Roman" w:eastAsia="Times New Roman" w:hAnsi="Times New Roman" w:cs="Times New Roman"/>
                <w:sz w:val="24"/>
                <w:szCs w:val="24"/>
              </w:rPr>
            </w:pPr>
          </w:p>
        </w:tc>
        <w:tc>
          <w:tcPr>
            <w:tcW w:w="1446" w:type="pct"/>
            <w:shd w:val="clear" w:color="auto" w:fill="auto"/>
          </w:tcPr>
          <w:p w14:paraId="2B429D85" w14:textId="77777777" w:rsidR="005671B8" w:rsidRPr="005671B8" w:rsidRDefault="005671B8" w:rsidP="005671B8">
            <w:pPr>
              <w:pStyle w:val="1"/>
              <w:spacing w:before="0"/>
              <w:jc w:val="both"/>
              <w:outlineLvl w:val="0"/>
              <w:rPr>
                <w:rFonts w:ascii="Times New Roman" w:hAnsi="Times New Roman" w:cs="Times New Roman"/>
                <w:color w:val="auto"/>
                <w:sz w:val="24"/>
                <w:szCs w:val="24"/>
                <w:lang w:val="kk-KZ"/>
              </w:rPr>
            </w:pPr>
            <w:r w:rsidRPr="005671B8">
              <w:rPr>
                <w:rFonts w:ascii="Times New Roman" w:hAnsi="Times New Roman" w:cs="Times New Roman"/>
                <w:color w:val="auto"/>
                <w:sz w:val="24"/>
                <w:szCs w:val="24"/>
                <w:lang w:val="kk-KZ"/>
              </w:rPr>
              <w:lastRenderedPageBreak/>
              <w:t xml:space="preserve">«KASE клирингтік орталығы» АҚ (бұдан әрі – Орталық) бағалы қағаздар нарығының кәсіби қатысушысы ретінде клирингтік қызметті жүзеге асыруға </w:t>
            </w:r>
            <w:r w:rsidRPr="005671B8">
              <w:rPr>
                <w:rFonts w:ascii="Times New Roman" w:hAnsi="Times New Roman" w:cs="Times New Roman"/>
                <w:color w:val="auto"/>
                <w:sz w:val="24"/>
                <w:szCs w:val="24"/>
                <w:lang w:val="kk-KZ"/>
              </w:rPr>
              <w:lastRenderedPageBreak/>
              <w:t>лицензия алуына байланысты, нәтижесінде «Қаржы нарығын және қаржы ұйымдарын мемлекеттік реттеу, бақылау және қадағалау туралы» Қазақстан Республикасы Заңының 1-бабының 4) және 6) тармақшаларына сәйкес. Орталық қаржы ұйымы болып табылады.</w:t>
            </w:r>
          </w:p>
          <w:p w14:paraId="35A1B309" w14:textId="77777777" w:rsidR="005671B8" w:rsidRPr="005671B8" w:rsidRDefault="005671B8" w:rsidP="005671B8">
            <w:pPr>
              <w:rPr>
                <w:rFonts w:ascii="Times New Roman" w:hAnsi="Times New Roman" w:cs="Times New Roman"/>
                <w:sz w:val="24"/>
                <w:szCs w:val="24"/>
                <w:lang w:val="kk-KZ" w:eastAsia="en-US"/>
              </w:rPr>
            </w:pPr>
          </w:p>
          <w:p w14:paraId="4C562ABC" w14:textId="175E3132" w:rsidR="005671B8" w:rsidRPr="005671B8" w:rsidRDefault="005671B8" w:rsidP="005671B8">
            <w:pPr>
              <w:pStyle w:val="1"/>
              <w:spacing w:before="0"/>
              <w:jc w:val="both"/>
              <w:outlineLvl w:val="0"/>
              <w:rPr>
                <w:rFonts w:ascii="Times New Roman" w:hAnsi="Times New Roman" w:cs="Times New Roman"/>
                <w:color w:val="auto"/>
                <w:sz w:val="24"/>
                <w:szCs w:val="24"/>
                <w:lang w:val="kk-KZ"/>
              </w:rPr>
            </w:pPr>
            <w:r w:rsidRPr="005671B8">
              <w:rPr>
                <w:rFonts w:ascii="Times New Roman" w:hAnsi="Times New Roman" w:cs="Times New Roman"/>
                <w:color w:val="auto"/>
                <w:sz w:val="24"/>
                <w:szCs w:val="24"/>
                <w:lang w:val="en-US"/>
              </w:rPr>
              <w:t>Редакциялық түзету</w:t>
            </w:r>
          </w:p>
        </w:tc>
      </w:tr>
      <w:tr w:rsidR="005671B8" w:rsidRPr="00B02C5E" w14:paraId="277EA5AB" w14:textId="77777777" w:rsidTr="00D17E6E">
        <w:tc>
          <w:tcPr>
            <w:tcW w:w="176" w:type="pct"/>
            <w:shd w:val="clear" w:color="auto" w:fill="auto"/>
          </w:tcPr>
          <w:p w14:paraId="7C59E8F2" w14:textId="77777777" w:rsidR="005671B8" w:rsidRPr="00B02C5E" w:rsidRDefault="005671B8" w:rsidP="005671B8">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204A7A10" w14:textId="593E79D6" w:rsidR="005671B8" w:rsidRPr="00B02C5E" w:rsidRDefault="005671B8" w:rsidP="005671B8">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Приложение 3</w:t>
            </w:r>
          </w:p>
        </w:tc>
        <w:tc>
          <w:tcPr>
            <w:tcW w:w="1459" w:type="pct"/>
            <w:shd w:val="clear" w:color="auto" w:fill="auto"/>
          </w:tcPr>
          <w:p w14:paraId="0C8A42FB"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Қаржы ұйымдарының қаржылық</w:t>
            </w:r>
          </w:p>
          <w:p w14:paraId="2F3842B8"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есептiлiктi ұсыну қағидаларына</w:t>
            </w:r>
          </w:p>
          <w:p w14:paraId="1C6454C7"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3-қосымша</w:t>
            </w:r>
          </w:p>
          <w:p w14:paraId="50151827" w14:textId="77777777" w:rsidR="005671B8" w:rsidRPr="00B02C5E" w:rsidRDefault="005671B8" w:rsidP="005671B8">
            <w:pPr>
              <w:pStyle w:val="pc"/>
              <w:spacing w:before="0" w:beforeAutospacing="0" w:after="0" w:afterAutospacing="0"/>
              <w:ind w:firstLine="709"/>
              <w:jc w:val="right"/>
              <w:rPr>
                <w:color w:val="auto"/>
                <w:lang w:val="kk-KZ"/>
              </w:rPr>
            </w:pPr>
          </w:p>
          <w:p w14:paraId="544C8368" w14:textId="77777777" w:rsidR="005671B8" w:rsidRPr="00B02C5E" w:rsidRDefault="005671B8" w:rsidP="005671B8">
            <w:pPr>
              <w:pStyle w:val="pc"/>
              <w:spacing w:before="0" w:beforeAutospacing="0" w:after="0" w:afterAutospacing="0"/>
              <w:jc w:val="center"/>
              <w:rPr>
                <w:color w:val="auto"/>
                <w:lang w:val="kk-KZ"/>
              </w:rPr>
            </w:pPr>
            <w:r w:rsidRPr="00B02C5E">
              <w:rPr>
                <w:color w:val="auto"/>
                <w:lang w:val="kk-KZ"/>
              </w:rPr>
              <w:t>Әкімшілік деректерді жинауға арналған нысан</w:t>
            </w:r>
          </w:p>
          <w:p w14:paraId="165A148F" w14:textId="77777777" w:rsidR="005671B8" w:rsidRPr="00B02C5E" w:rsidRDefault="005671B8" w:rsidP="005671B8">
            <w:pPr>
              <w:pStyle w:val="pc"/>
              <w:spacing w:before="0" w:beforeAutospacing="0" w:after="0" w:afterAutospacing="0"/>
              <w:jc w:val="center"/>
              <w:rPr>
                <w:color w:val="auto"/>
                <w:lang w:val="kk-KZ"/>
              </w:rPr>
            </w:pPr>
          </w:p>
          <w:p w14:paraId="18D37B62" w14:textId="77777777" w:rsidR="005671B8" w:rsidRPr="00B02C5E" w:rsidRDefault="005671B8" w:rsidP="005671B8">
            <w:pPr>
              <w:pStyle w:val="pj"/>
              <w:spacing w:before="0" w:beforeAutospacing="0" w:after="0" w:afterAutospacing="0"/>
              <w:ind w:firstLine="709"/>
              <w:jc w:val="both"/>
              <w:rPr>
                <w:color w:val="auto"/>
                <w:lang w:val="kk-KZ"/>
              </w:rPr>
            </w:pPr>
            <w:r w:rsidRPr="00B02C5E">
              <w:rPr>
                <w:color w:val="auto"/>
                <w:lang w:val="kk-KZ"/>
              </w:rPr>
              <w:t>Қайда ұсынылады: Қазақстан Республикасының Ұлттық Банкіне, Қазақстан Республикасы Ұлттық Банкінің аумақтық филиалына.</w:t>
            </w:r>
          </w:p>
          <w:p w14:paraId="04311262"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Әкімшілік деректердің нысаны www.nationalbank.kz ресми интернет-ресурсында орналастырылған.</w:t>
            </w:r>
          </w:p>
          <w:p w14:paraId="699ADA6B" w14:textId="77777777" w:rsidR="005671B8" w:rsidRPr="00B02C5E" w:rsidRDefault="005671B8" w:rsidP="005671B8">
            <w:pPr>
              <w:pStyle w:val="pj"/>
              <w:spacing w:before="0" w:beforeAutospacing="0" w:after="0" w:afterAutospacing="0"/>
              <w:ind w:firstLine="709"/>
              <w:jc w:val="center"/>
              <w:rPr>
                <w:color w:val="auto"/>
              </w:rPr>
            </w:pPr>
          </w:p>
          <w:p w14:paraId="74BA2A23" w14:textId="77777777" w:rsidR="005671B8" w:rsidRPr="00B02C5E" w:rsidRDefault="005671B8" w:rsidP="005671B8">
            <w:pPr>
              <w:pStyle w:val="pc"/>
              <w:spacing w:before="0" w:beforeAutospacing="0" w:after="0" w:afterAutospacing="0"/>
              <w:jc w:val="center"/>
              <w:rPr>
                <w:color w:val="auto"/>
              </w:rPr>
            </w:pPr>
            <w:r w:rsidRPr="00B02C5E">
              <w:rPr>
                <w:b/>
                <w:bCs/>
                <w:color w:val="auto"/>
              </w:rPr>
              <w:t>Ақшалай қаражаттың қозғалысы туралы есеп</w:t>
            </w:r>
          </w:p>
          <w:p w14:paraId="24EF76CE" w14:textId="77777777" w:rsidR="005671B8" w:rsidRPr="00B02C5E" w:rsidRDefault="005671B8" w:rsidP="005671B8">
            <w:pPr>
              <w:pStyle w:val="pc"/>
              <w:spacing w:before="0" w:beforeAutospacing="0" w:after="0" w:afterAutospacing="0"/>
              <w:jc w:val="center"/>
              <w:rPr>
                <w:color w:val="auto"/>
              </w:rPr>
            </w:pPr>
          </w:p>
          <w:p w14:paraId="11AD7A81"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Әкімшілік деректер нысанының индексі: 3Н.</w:t>
            </w:r>
          </w:p>
          <w:p w14:paraId="47416D25"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Кезеңділігі: жыл сайын/тоқсан сайын.</w:t>
            </w:r>
          </w:p>
          <w:p w14:paraId="34050CD1"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lastRenderedPageBreak/>
              <w:t>Есепті кезең: 20___жылғы «___»____________ жағдай бойынша.</w:t>
            </w:r>
          </w:p>
          <w:p w14:paraId="40C988BD" w14:textId="344B3F6C" w:rsidR="005671B8" w:rsidRPr="00B02C5E" w:rsidRDefault="005671B8" w:rsidP="005671B8">
            <w:pPr>
              <w:pStyle w:val="pj"/>
              <w:spacing w:before="0" w:beforeAutospacing="0" w:after="0" w:afterAutospacing="0"/>
              <w:ind w:firstLine="709"/>
              <w:jc w:val="both"/>
              <w:rPr>
                <w:color w:val="auto"/>
              </w:rPr>
            </w:pPr>
            <w:r w:rsidRPr="00B02C5E">
              <w:rPr>
                <w:color w:val="auto"/>
              </w:rPr>
              <w:t xml:space="preserve">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 xml:space="preserve">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w:t>
            </w:r>
            <w:r w:rsidRPr="00B02C5E">
              <w:rPr>
                <w:color w:val="auto"/>
              </w:rPr>
              <w:lastRenderedPageBreak/>
              <w:t>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0E8F9A32" w14:textId="77777777" w:rsidR="005671B8" w:rsidRPr="00B02C5E" w:rsidRDefault="005671B8" w:rsidP="005671B8">
            <w:pPr>
              <w:pStyle w:val="pj"/>
              <w:spacing w:before="0" w:beforeAutospacing="0" w:after="0" w:afterAutospacing="0"/>
              <w:jc w:val="both"/>
              <w:rPr>
                <w:color w:val="auto"/>
              </w:rPr>
            </w:pPr>
          </w:p>
          <w:p w14:paraId="361B3A58" w14:textId="77777777" w:rsidR="005671B8" w:rsidRPr="00B02C5E" w:rsidRDefault="005671B8" w:rsidP="005671B8">
            <w:pPr>
              <w:pStyle w:val="pj"/>
              <w:spacing w:before="0" w:beforeAutospacing="0" w:after="0" w:afterAutospacing="0"/>
              <w:jc w:val="both"/>
              <w:rPr>
                <w:color w:val="auto"/>
              </w:rPr>
            </w:pPr>
            <w:r w:rsidRPr="00B02C5E">
              <w:rPr>
                <w:color w:val="auto"/>
              </w:rPr>
              <w:t>Ұсыну мерзімі:</w:t>
            </w:r>
          </w:p>
          <w:p w14:paraId="4D9A1510" w14:textId="7671BC4E" w:rsidR="005671B8" w:rsidRPr="00B02C5E" w:rsidRDefault="005671B8" w:rsidP="005671B8">
            <w:pPr>
              <w:pStyle w:val="pj"/>
              <w:spacing w:before="0" w:beforeAutospacing="0" w:after="0" w:afterAutospacing="0"/>
              <w:jc w:val="both"/>
              <w:rPr>
                <w:color w:val="auto"/>
              </w:rPr>
            </w:pPr>
            <w:r w:rsidRPr="00B02C5E">
              <w:rPr>
                <w:color w:val="auto"/>
              </w:rPr>
              <w:t xml:space="preserve">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 xml:space="preserve">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w:t>
            </w:r>
            <w:r w:rsidRPr="00B02C5E">
              <w:rPr>
                <w:color w:val="auto"/>
              </w:rPr>
              <w:lastRenderedPageBreak/>
              <w:t>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14:paraId="2B26F183" w14:textId="77777777" w:rsidR="005671B8" w:rsidRPr="00B02C5E" w:rsidRDefault="005671B8" w:rsidP="005671B8">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w:t>
            </w:r>
          </w:p>
          <w:p w14:paraId="100BFB3F" w14:textId="77777777" w:rsidR="005671B8" w:rsidRPr="00B02C5E" w:rsidRDefault="005671B8" w:rsidP="005671B8">
            <w:pPr>
              <w:pStyle w:val="pr"/>
              <w:spacing w:before="0" w:beforeAutospacing="0" w:after="0" w:afterAutospacing="0"/>
              <w:jc w:val="right"/>
              <w:rPr>
                <w:color w:val="auto"/>
              </w:rPr>
            </w:pPr>
            <w:r w:rsidRPr="00B02C5E">
              <w:rPr>
                <w:color w:val="auto"/>
              </w:rPr>
              <w:t>«Ақшалай қаражаттың</w:t>
            </w:r>
          </w:p>
          <w:p w14:paraId="36B24C65" w14:textId="77777777" w:rsidR="005671B8" w:rsidRPr="00B02C5E" w:rsidRDefault="005671B8" w:rsidP="005671B8">
            <w:pPr>
              <w:pStyle w:val="pr"/>
              <w:spacing w:before="0" w:beforeAutospacing="0" w:after="0" w:afterAutospacing="0"/>
              <w:jc w:val="right"/>
              <w:rPr>
                <w:color w:val="auto"/>
              </w:rPr>
            </w:pPr>
            <w:r w:rsidRPr="00B02C5E">
              <w:rPr>
                <w:color w:val="auto"/>
              </w:rPr>
              <w:t>қозғалысы туралы есеп»</w:t>
            </w:r>
          </w:p>
          <w:p w14:paraId="7129947B" w14:textId="77777777" w:rsidR="005671B8" w:rsidRPr="00B02C5E" w:rsidRDefault="005671B8" w:rsidP="005671B8">
            <w:pPr>
              <w:pStyle w:val="pr"/>
              <w:spacing w:before="0" w:beforeAutospacing="0" w:after="0" w:afterAutospacing="0"/>
              <w:jc w:val="right"/>
              <w:rPr>
                <w:color w:val="auto"/>
              </w:rPr>
            </w:pPr>
            <w:r w:rsidRPr="00B02C5E">
              <w:rPr>
                <w:color w:val="auto"/>
              </w:rPr>
              <w:t>әкімшілік деректерді жинауға</w:t>
            </w:r>
          </w:p>
          <w:p w14:paraId="6332320F" w14:textId="77777777" w:rsidR="005671B8" w:rsidRPr="00B02C5E" w:rsidRDefault="005671B8" w:rsidP="005671B8">
            <w:pPr>
              <w:pStyle w:val="pr"/>
              <w:spacing w:before="0" w:beforeAutospacing="0" w:after="0" w:afterAutospacing="0"/>
              <w:jc w:val="right"/>
              <w:rPr>
                <w:color w:val="auto"/>
              </w:rPr>
            </w:pPr>
            <w:r w:rsidRPr="00B02C5E">
              <w:rPr>
                <w:color w:val="auto"/>
              </w:rPr>
              <w:t>арналған нысанға</w:t>
            </w:r>
          </w:p>
          <w:p w14:paraId="17B76190" w14:textId="77777777" w:rsidR="005671B8" w:rsidRPr="00B02C5E" w:rsidRDefault="005671B8" w:rsidP="005671B8">
            <w:pPr>
              <w:pStyle w:val="pr"/>
              <w:spacing w:before="0" w:beforeAutospacing="0" w:after="0" w:afterAutospacing="0"/>
              <w:jc w:val="right"/>
              <w:rPr>
                <w:color w:val="auto"/>
              </w:rPr>
            </w:pPr>
            <w:r w:rsidRPr="00B02C5E">
              <w:rPr>
                <w:color w:val="auto"/>
              </w:rPr>
              <w:t>қосымша</w:t>
            </w:r>
          </w:p>
          <w:p w14:paraId="71268B4E" w14:textId="77777777" w:rsidR="005671B8" w:rsidRPr="00B02C5E" w:rsidRDefault="005671B8" w:rsidP="005671B8">
            <w:pPr>
              <w:pStyle w:val="pc"/>
              <w:spacing w:before="0" w:beforeAutospacing="0" w:after="0" w:afterAutospacing="0"/>
              <w:jc w:val="right"/>
              <w:rPr>
                <w:color w:val="auto"/>
              </w:rPr>
            </w:pPr>
            <w:r w:rsidRPr="00B02C5E">
              <w:rPr>
                <w:color w:val="auto"/>
              </w:rPr>
              <w:t> </w:t>
            </w:r>
          </w:p>
          <w:p w14:paraId="6EBB1FCD" w14:textId="77777777" w:rsidR="005671B8" w:rsidRPr="00B02C5E" w:rsidRDefault="005671B8" w:rsidP="005671B8">
            <w:pPr>
              <w:pStyle w:val="pc"/>
              <w:spacing w:before="0" w:beforeAutospacing="0" w:after="0" w:afterAutospacing="0"/>
              <w:jc w:val="right"/>
              <w:rPr>
                <w:color w:val="auto"/>
              </w:rPr>
            </w:pPr>
            <w:r w:rsidRPr="00B02C5E">
              <w:rPr>
                <w:color w:val="auto"/>
              </w:rPr>
              <w:t> </w:t>
            </w:r>
          </w:p>
          <w:p w14:paraId="1BBFEE0A" w14:textId="77777777" w:rsidR="005671B8" w:rsidRPr="00B02C5E" w:rsidRDefault="005671B8" w:rsidP="005671B8">
            <w:pPr>
              <w:pStyle w:val="pc"/>
              <w:spacing w:before="0" w:beforeAutospacing="0" w:after="0" w:afterAutospacing="0"/>
              <w:jc w:val="center"/>
              <w:rPr>
                <w:color w:val="auto"/>
              </w:rPr>
            </w:pPr>
            <w:r w:rsidRPr="00B02C5E">
              <w:rPr>
                <w:b/>
                <w:bCs/>
                <w:color w:val="auto"/>
              </w:rPr>
              <w:t>«Ақшалай қаражаттың қозғалысы туралы есеп» әкімшілік деректерді жинауға арналған нысанды толтыру бойынша түсіндірме (индексі - 3Н, кезеңділігі: жыл сайын/тоқсан сайын)</w:t>
            </w:r>
          </w:p>
          <w:p w14:paraId="2D1BC522" w14:textId="77777777" w:rsidR="005671B8" w:rsidRPr="00B02C5E" w:rsidRDefault="005671B8" w:rsidP="005671B8">
            <w:pPr>
              <w:pStyle w:val="pc"/>
              <w:spacing w:before="0" w:beforeAutospacing="0" w:after="0" w:afterAutospacing="0"/>
              <w:jc w:val="center"/>
              <w:rPr>
                <w:color w:val="auto"/>
              </w:rPr>
            </w:pPr>
          </w:p>
          <w:p w14:paraId="1D66787A" w14:textId="77777777" w:rsidR="005671B8" w:rsidRPr="00B02C5E" w:rsidRDefault="005671B8" w:rsidP="005671B8">
            <w:pPr>
              <w:pStyle w:val="pc"/>
              <w:spacing w:before="0" w:beforeAutospacing="0" w:after="0" w:afterAutospacing="0"/>
              <w:jc w:val="center"/>
              <w:rPr>
                <w:color w:val="auto"/>
              </w:rPr>
            </w:pPr>
            <w:r w:rsidRPr="00B02C5E">
              <w:rPr>
                <w:b/>
                <w:bCs/>
                <w:color w:val="auto"/>
              </w:rPr>
              <w:t>1-тарау. Жалпы ережелер</w:t>
            </w:r>
          </w:p>
          <w:p w14:paraId="7F28B2F6" w14:textId="77777777" w:rsidR="005671B8" w:rsidRPr="00B02C5E" w:rsidRDefault="005671B8" w:rsidP="005671B8">
            <w:pPr>
              <w:pStyle w:val="pc"/>
              <w:spacing w:before="0" w:beforeAutospacing="0" w:after="0" w:afterAutospacing="0"/>
              <w:jc w:val="center"/>
              <w:rPr>
                <w:color w:val="auto"/>
              </w:rPr>
            </w:pPr>
          </w:p>
          <w:p w14:paraId="576694FB" w14:textId="77777777" w:rsidR="005671B8" w:rsidRPr="00B02C5E" w:rsidRDefault="005671B8" w:rsidP="005671B8">
            <w:pPr>
              <w:pStyle w:val="pj"/>
              <w:spacing w:before="0" w:beforeAutospacing="0" w:after="0" w:afterAutospacing="0"/>
              <w:ind w:firstLine="709"/>
              <w:jc w:val="both"/>
              <w:rPr>
                <w:color w:val="auto"/>
                <w:lang w:val="kk-KZ"/>
              </w:rPr>
            </w:pPr>
            <w:r w:rsidRPr="00B02C5E">
              <w:rPr>
                <w:color w:val="auto"/>
                <w:lang w:val="kk-KZ"/>
              </w:rPr>
              <w:t>...</w:t>
            </w:r>
          </w:p>
          <w:p w14:paraId="156E46B7" w14:textId="77777777" w:rsidR="005671B8" w:rsidRPr="00B02C5E" w:rsidRDefault="005671B8" w:rsidP="005671B8">
            <w:pPr>
              <w:pStyle w:val="pj"/>
              <w:spacing w:before="0" w:beforeAutospacing="0" w:after="0" w:afterAutospacing="0"/>
              <w:jc w:val="both"/>
              <w:rPr>
                <w:color w:val="auto"/>
              </w:rPr>
            </w:pPr>
            <w:r w:rsidRPr="00B02C5E">
              <w:rPr>
                <w:color w:val="auto"/>
              </w:rPr>
              <w:t>3. Нысан жыл сайын және тоқсан сайын есепті кезеңнің соңындағы жағдай бойынша ұсынылады.</w:t>
            </w:r>
          </w:p>
          <w:p w14:paraId="429B92AD" w14:textId="09A702C6" w:rsidR="005671B8" w:rsidRPr="00B02C5E" w:rsidRDefault="005671B8" w:rsidP="005671B8">
            <w:pPr>
              <w:pStyle w:val="pj"/>
              <w:spacing w:before="0" w:beforeAutospacing="0" w:after="0" w:afterAutospacing="0"/>
              <w:jc w:val="both"/>
              <w:rPr>
                <w:color w:val="auto"/>
              </w:rPr>
            </w:pPr>
            <w:r w:rsidRPr="00B02C5E">
              <w:rPr>
                <w:color w:val="auto"/>
              </w:rPr>
              <w:t xml:space="preserve">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w:t>
            </w:r>
            <w:r w:rsidRPr="00B02C5E">
              <w:rPr>
                <w:color w:val="auto"/>
              </w:rPr>
              <w:lastRenderedPageBreak/>
              <w:t xml:space="preserve">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ақшалай қаражаттың қозғалысы туралы есепті және шоғырландырылған ақшалай қаражаттың қозғалысы туралы есепті ұсынады.</w:t>
            </w:r>
          </w:p>
          <w:p w14:paraId="64396BE3" w14:textId="6556D987" w:rsidR="005671B8" w:rsidRPr="00B02C5E" w:rsidRDefault="005671B8" w:rsidP="005671B8">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w:t>
            </w:r>
          </w:p>
        </w:tc>
        <w:tc>
          <w:tcPr>
            <w:tcW w:w="1477" w:type="pct"/>
            <w:shd w:val="clear" w:color="auto" w:fill="auto"/>
          </w:tcPr>
          <w:p w14:paraId="0E610FCF"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lastRenderedPageBreak/>
              <w:t>Қаржы ұйымдарының қаржылық</w:t>
            </w:r>
          </w:p>
          <w:p w14:paraId="3CA81F03"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есептiлiктi ұсыну қағидаларына</w:t>
            </w:r>
          </w:p>
          <w:p w14:paraId="18BA9361"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3-қосымша</w:t>
            </w:r>
          </w:p>
          <w:p w14:paraId="48B4A92F" w14:textId="77777777" w:rsidR="005671B8" w:rsidRPr="00B02C5E" w:rsidRDefault="005671B8" w:rsidP="005671B8">
            <w:pPr>
              <w:pStyle w:val="pc"/>
              <w:spacing w:before="0" w:beforeAutospacing="0" w:after="0" w:afterAutospacing="0"/>
              <w:ind w:firstLine="709"/>
              <w:jc w:val="right"/>
              <w:rPr>
                <w:color w:val="auto"/>
                <w:lang w:val="kk-KZ"/>
              </w:rPr>
            </w:pPr>
          </w:p>
          <w:p w14:paraId="55CB4BB6" w14:textId="77777777" w:rsidR="005671B8" w:rsidRPr="00B02C5E" w:rsidRDefault="005671B8" w:rsidP="005671B8">
            <w:pPr>
              <w:pStyle w:val="pc"/>
              <w:spacing w:before="0" w:beforeAutospacing="0" w:after="0" w:afterAutospacing="0"/>
              <w:jc w:val="center"/>
              <w:rPr>
                <w:color w:val="auto"/>
                <w:lang w:val="kk-KZ"/>
              </w:rPr>
            </w:pPr>
            <w:r w:rsidRPr="00B02C5E">
              <w:rPr>
                <w:color w:val="auto"/>
                <w:lang w:val="kk-KZ"/>
              </w:rPr>
              <w:t>Әкімшілік деректерді жинауға арналған нысан</w:t>
            </w:r>
          </w:p>
          <w:p w14:paraId="73246493" w14:textId="77777777" w:rsidR="005671B8" w:rsidRPr="00B02C5E" w:rsidRDefault="005671B8" w:rsidP="005671B8">
            <w:pPr>
              <w:pStyle w:val="pc"/>
              <w:spacing w:before="0" w:beforeAutospacing="0" w:after="0" w:afterAutospacing="0"/>
              <w:jc w:val="center"/>
              <w:rPr>
                <w:color w:val="auto"/>
                <w:lang w:val="kk-KZ"/>
              </w:rPr>
            </w:pPr>
          </w:p>
          <w:p w14:paraId="563344FA" w14:textId="77777777" w:rsidR="005671B8" w:rsidRPr="00B02C5E" w:rsidRDefault="005671B8" w:rsidP="005671B8">
            <w:pPr>
              <w:pStyle w:val="pj"/>
              <w:spacing w:before="0" w:beforeAutospacing="0" w:after="0" w:afterAutospacing="0"/>
              <w:ind w:firstLine="709"/>
              <w:jc w:val="both"/>
              <w:rPr>
                <w:color w:val="auto"/>
                <w:lang w:val="kk-KZ"/>
              </w:rPr>
            </w:pPr>
            <w:r w:rsidRPr="00B02C5E">
              <w:rPr>
                <w:color w:val="auto"/>
                <w:lang w:val="kk-KZ"/>
              </w:rPr>
              <w:t>Қайда ұсынылады: Қазақстан Республикасының Ұлттық Банкіне, Қазақстан Республикасы Ұлттық Банкінің аумақтық филиалына.</w:t>
            </w:r>
          </w:p>
          <w:p w14:paraId="07EA021E"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Әкімшілік деректердің нысаны www.nationalbank.kz ресми интернет-ресурсында орналастырылған.</w:t>
            </w:r>
          </w:p>
          <w:p w14:paraId="375FDD77" w14:textId="1D9E5CB0" w:rsidR="005671B8" w:rsidRPr="00B02C5E" w:rsidRDefault="005671B8" w:rsidP="005671B8">
            <w:pPr>
              <w:pStyle w:val="pj"/>
              <w:spacing w:before="0" w:beforeAutospacing="0" w:after="0" w:afterAutospacing="0"/>
              <w:ind w:firstLine="709"/>
              <w:jc w:val="center"/>
              <w:rPr>
                <w:color w:val="auto"/>
              </w:rPr>
            </w:pPr>
          </w:p>
          <w:p w14:paraId="73BFEA48" w14:textId="77777777" w:rsidR="005671B8" w:rsidRPr="00B02C5E" w:rsidRDefault="005671B8" w:rsidP="005671B8">
            <w:pPr>
              <w:pStyle w:val="pc"/>
              <w:spacing w:before="0" w:beforeAutospacing="0" w:after="0" w:afterAutospacing="0"/>
              <w:jc w:val="center"/>
              <w:rPr>
                <w:color w:val="auto"/>
              </w:rPr>
            </w:pPr>
            <w:r w:rsidRPr="00B02C5E">
              <w:rPr>
                <w:b/>
                <w:bCs/>
                <w:color w:val="auto"/>
              </w:rPr>
              <w:t>Ақшалай қаражаттың қозғалысы туралы есеп</w:t>
            </w:r>
          </w:p>
          <w:p w14:paraId="248BB402" w14:textId="5F567BF7" w:rsidR="005671B8" w:rsidRPr="00B02C5E" w:rsidRDefault="005671B8" w:rsidP="005671B8">
            <w:pPr>
              <w:pStyle w:val="pc"/>
              <w:spacing w:before="0" w:beforeAutospacing="0" w:after="0" w:afterAutospacing="0"/>
              <w:jc w:val="center"/>
              <w:rPr>
                <w:color w:val="auto"/>
              </w:rPr>
            </w:pPr>
          </w:p>
          <w:p w14:paraId="1E858147"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Әкімшілік деректер нысанының индексі: 3Н.</w:t>
            </w:r>
          </w:p>
          <w:p w14:paraId="02BD3E63"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Кезеңділігі: жыл сайын/тоқсан сайын.</w:t>
            </w:r>
          </w:p>
          <w:p w14:paraId="310F1B48"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lastRenderedPageBreak/>
              <w:t>Есепті кезең: 20___жылғы «___»____________ жағдай бойынша.</w:t>
            </w:r>
          </w:p>
          <w:p w14:paraId="2B965F4B" w14:textId="20CEC0FB" w:rsidR="005671B8" w:rsidRPr="00B02C5E" w:rsidRDefault="005671B8" w:rsidP="005671B8">
            <w:pPr>
              <w:pStyle w:val="pj"/>
              <w:spacing w:before="0" w:beforeAutospacing="0" w:after="0" w:afterAutospacing="0"/>
              <w:ind w:firstLine="709"/>
              <w:jc w:val="both"/>
              <w:rPr>
                <w:color w:val="auto"/>
              </w:rPr>
            </w:pPr>
            <w:r w:rsidRPr="00B02C5E">
              <w:rPr>
                <w:color w:val="auto"/>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671B8">
              <w:rPr>
                <w:rStyle w:val="s0"/>
                <w:b/>
                <w:color w:val="auto"/>
                <w:lang w:val="kk-KZ"/>
              </w:rPr>
              <w:t xml:space="preserve"> сауда-саттықты ұйымдастырушы,</w:t>
            </w:r>
            <w:r w:rsidRPr="005671B8">
              <w:rPr>
                <w:b/>
                <w:color w:val="auto"/>
              </w:rPr>
              <w:t xml:space="preserve"> </w:t>
            </w:r>
            <w:r w:rsidR="00141635">
              <w:rPr>
                <w:b/>
                <w:color w:val="auto"/>
              </w:rPr>
              <w:t>клирингтік ұйымі</w:t>
            </w:r>
            <w:r w:rsidRPr="005671B8">
              <w:rPr>
                <w:b/>
                <w:color w:val="auto"/>
              </w:rPr>
              <w:t>,</w:t>
            </w:r>
            <w:r w:rsidRPr="00B02C5E">
              <w:rPr>
                <w:color w:val="auto"/>
              </w:rPr>
              <w:t xml:space="preserve">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 xml:space="preserve">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w:t>
            </w:r>
            <w:r w:rsidRPr="00B02C5E">
              <w:rPr>
                <w:color w:val="auto"/>
              </w:rPr>
              <w:lastRenderedPageBreak/>
              <w:t>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5E3ED221" w14:textId="77777777" w:rsidR="005671B8" w:rsidRPr="00B02C5E" w:rsidRDefault="005671B8" w:rsidP="005671B8">
            <w:pPr>
              <w:pStyle w:val="pj"/>
              <w:spacing w:before="0" w:beforeAutospacing="0" w:after="0" w:afterAutospacing="0"/>
              <w:jc w:val="both"/>
              <w:rPr>
                <w:color w:val="auto"/>
              </w:rPr>
            </w:pPr>
          </w:p>
          <w:p w14:paraId="42D28B53" w14:textId="13DE9D22" w:rsidR="005671B8" w:rsidRPr="00B02C5E" w:rsidRDefault="005671B8" w:rsidP="005671B8">
            <w:pPr>
              <w:pStyle w:val="pj"/>
              <w:spacing w:before="0" w:beforeAutospacing="0" w:after="0" w:afterAutospacing="0"/>
              <w:jc w:val="both"/>
              <w:rPr>
                <w:color w:val="auto"/>
              </w:rPr>
            </w:pPr>
            <w:r w:rsidRPr="00B02C5E">
              <w:rPr>
                <w:color w:val="auto"/>
              </w:rPr>
              <w:t>Ұсыну мерзімі:</w:t>
            </w:r>
          </w:p>
          <w:p w14:paraId="2237C925" w14:textId="1E614707" w:rsidR="005671B8" w:rsidRPr="00B02C5E" w:rsidRDefault="005671B8" w:rsidP="005671B8">
            <w:pPr>
              <w:pStyle w:val="pj"/>
              <w:spacing w:before="0" w:beforeAutospacing="0" w:after="0" w:afterAutospacing="0"/>
              <w:jc w:val="both"/>
              <w:rPr>
                <w:color w:val="auto"/>
              </w:rPr>
            </w:pPr>
            <w:r w:rsidRPr="00B02C5E">
              <w:rPr>
                <w:color w:val="auto"/>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671B8">
              <w:rPr>
                <w:rStyle w:val="s0"/>
                <w:b/>
                <w:color w:val="auto"/>
                <w:lang w:val="kk-KZ"/>
              </w:rPr>
              <w:t xml:space="preserve"> сауда-саттықты ұйымдастырушы,</w:t>
            </w:r>
            <w:r w:rsidRPr="005671B8">
              <w:rPr>
                <w:b/>
                <w:color w:val="auto"/>
              </w:rPr>
              <w:t xml:space="preserve"> </w:t>
            </w:r>
            <w:r w:rsidR="00141635">
              <w:rPr>
                <w:b/>
                <w:color w:val="auto"/>
              </w:rPr>
              <w:t>клирингтік ұйымі</w:t>
            </w:r>
            <w:r w:rsidRPr="005671B8">
              <w:rPr>
                <w:b/>
                <w:color w:val="auto"/>
              </w:rPr>
              <w:t>,</w:t>
            </w:r>
            <w:r w:rsidRPr="00B02C5E">
              <w:rPr>
                <w:color w:val="auto"/>
              </w:rPr>
              <w:t xml:space="preserve">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 xml:space="preserve">айырбастау пункттері арқылы жүзеге асыратын заңды тұлғаларды және айрықша қызметі банкноттарды, монеталар мен құндылықтарды </w:t>
            </w:r>
            <w:r w:rsidRPr="00B02C5E">
              <w:rPr>
                <w:color w:val="auto"/>
              </w:rPr>
              <w:lastRenderedPageBreak/>
              <w:t>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14:paraId="72F7558C" w14:textId="77777777" w:rsidR="005671B8" w:rsidRPr="00B02C5E" w:rsidRDefault="005671B8" w:rsidP="005671B8">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w:t>
            </w:r>
          </w:p>
          <w:p w14:paraId="1599DBB1" w14:textId="77777777" w:rsidR="005671B8" w:rsidRPr="00B02C5E" w:rsidRDefault="005671B8" w:rsidP="005671B8">
            <w:pPr>
              <w:pStyle w:val="pr"/>
              <w:spacing w:before="0" w:beforeAutospacing="0" w:after="0" w:afterAutospacing="0"/>
              <w:jc w:val="right"/>
              <w:rPr>
                <w:color w:val="auto"/>
              </w:rPr>
            </w:pPr>
            <w:r w:rsidRPr="00B02C5E">
              <w:rPr>
                <w:color w:val="auto"/>
              </w:rPr>
              <w:t>«Ақшалай қаражаттың</w:t>
            </w:r>
          </w:p>
          <w:p w14:paraId="4A8DC448" w14:textId="77777777" w:rsidR="005671B8" w:rsidRPr="00B02C5E" w:rsidRDefault="005671B8" w:rsidP="005671B8">
            <w:pPr>
              <w:pStyle w:val="pr"/>
              <w:spacing w:before="0" w:beforeAutospacing="0" w:after="0" w:afterAutospacing="0"/>
              <w:jc w:val="right"/>
              <w:rPr>
                <w:color w:val="auto"/>
              </w:rPr>
            </w:pPr>
            <w:r w:rsidRPr="00B02C5E">
              <w:rPr>
                <w:color w:val="auto"/>
              </w:rPr>
              <w:t>қозғалысы туралы есеп»</w:t>
            </w:r>
          </w:p>
          <w:p w14:paraId="3BAFD3BA" w14:textId="77777777" w:rsidR="005671B8" w:rsidRPr="00B02C5E" w:rsidRDefault="005671B8" w:rsidP="005671B8">
            <w:pPr>
              <w:pStyle w:val="pr"/>
              <w:spacing w:before="0" w:beforeAutospacing="0" w:after="0" w:afterAutospacing="0"/>
              <w:jc w:val="right"/>
              <w:rPr>
                <w:color w:val="auto"/>
              </w:rPr>
            </w:pPr>
            <w:r w:rsidRPr="00B02C5E">
              <w:rPr>
                <w:color w:val="auto"/>
              </w:rPr>
              <w:t>әкімшілік деректерді жинауға</w:t>
            </w:r>
          </w:p>
          <w:p w14:paraId="635A4AAE" w14:textId="77777777" w:rsidR="005671B8" w:rsidRPr="00B02C5E" w:rsidRDefault="005671B8" w:rsidP="005671B8">
            <w:pPr>
              <w:pStyle w:val="pr"/>
              <w:spacing w:before="0" w:beforeAutospacing="0" w:after="0" w:afterAutospacing="0"/>
              <w:jc w:val="right"/>
              <w:rPr>
                <w:color w:val="auto"/>
              </w:rPr>
            </w:pPr>
            <w:r w:rsidRPr="00B02C5E">
              <w:rPr>
                <w:color w:val="auto"/>
              </w:rPr>
              <w:t>арналған нысанға</w:t>
            </w:r>
          </w:p>
          <w:p w14:paraId="19EFD353" w14:textId="77777777" w:rsidR="005671B8" w:rsidRPr="00B02C5E" w:rsidRDefault="005671B8" w:rsidP="005671B8">
            <w:pPr>
              <w:pStyle w:val="pr"/>
              <w:spacing w:before="0" w:beforeAutospacing="0" w:after="0" w:afterAutospacing="0"/>
              <w:jc w:val="right"/>
              <w:rPr>
                <w:color w:val="auto"/>
              </w:rPr>
            </w:pPr>
            <w:r w:rsidRPr="00B02C5E">
              <w:rPr>
                <w:color w:val="auto"/>
              </w:rPr>
              <w:t>қосымша</w:t>
            </w:r>
          </w:p>
          <w:p w14:paraId="208AD006" w14:textId="77777777" w:rsidR="005671B8" w:rsidRPr="00B02C5E" w:rsidRDefault="005671B8" w:rsidP="005671B8">
            <w:pPr>
              <w:pStyle w:val="pc"/>
              <w:spacing w:before="0" w:beforeAutospacing="0" w:after="0" w:afterAutospacing="0"/>
              <w:jc w:val="right"/>
              <w:rPr>
                <w:color w:val="auto"/>
              </w:rPr>
            </w:pPr>
            <w:r w:rsidRPr="00B02C5E">
              <w:rPr>
                <w:color w:val="auto"/>
              </w:rPr>
              <w:t> </w:t>
            </w:r>
          </w:p>
          <w:p w14:paraId="085B4ADA" w14:textId="77777777" w:rsidR="005671B8" w:rsidRPr="00B02C5E" w:rsidRDefault="005671B8" w:rsidP="005671B8">
            <w:pPr>
              <w:pStyle w:val="pc"/>
              <w:spacing w:before="0" w:beforeAutospacing="0" w:after="0" w:afterAutospacing="0"/>
              <w:jc w:val="right"/>
              <w:rPr>
                <w:color w:val="auto"/>
              </w:rPr>
            </w:pPr>
            <w:r w:rsidRPr="00B02C5E">
              <w:rPr>
                <w:color w:val="auto"/>
              </w:rPr>
              <w:t> </w:t>
            </w:r>
          </w:p>
          <w:p w14:paraId="31534A6A" w14:textId="77777777" w:rsidR="005671B8" w:rsidRPr="00B02C5E" w:rsidRDefault="005671B8" w:rsidP="005671B8">
            <w:pPr>
              <w:pStyle w:val="pc"/>
              <w:spacing w:before="0" w:beforeAutospacing="0" w:after="0" w:afterAutospacing="0"/>
              <w:jc w:val="center"/>
              <w:rPr>
                <w:color w:val="auto"/>
              </w:rPr>
            </w:pPr>
            <w:r w:rsidRPr="00B02C5E">
              <w:rPr>
                <w:b/>
                <w:bCs/>
                <w:color w:val="auto"/>
              </w:rPr>
              <w:t>«Ақшалай қаражаттың қозғалысы туралы есеп» әкімшілік деректерді жинауға арналған нысанды толтыру бойынша түсіндірме (индексі - 3Н, кезеңділігі: жыл сайын/тоқсан сайын)</w:t>
            </w:r>
          </w:p>
          <w:p w14:paraId="635A8758" w14:textId="2B101F58" w:rsidR="005671B8" w:rsidRPr="00B02C5E" w:rsidRDefault="005671B8" w:rsidP="005671B8">
            <w:pPr>
              <w:pStyle w:val="pc"/>
              <w:spacing w:before="0" w:beforeAutospacing="0" w:after="0" w:afterAutospacing="0"/>
              <w:jc w:val="center"/>
              <w:rPr>
                <w:color w:val="auto"/>
              </w:rPr>
            </w:pPr>
          </w:p>
          <w:p w14:paraId="230715B6" w14:textId="77777777" w:rsidR="005671B8" w:rsidRPr="00B02C5E" w:rsidRDefault="005671B8" w:rsidP="005671B8">
            <w:pPr>
              <w:pStyle w:val="pc"/>
              <w:spacing w:before="0" w:beforeAutospacing="0" w:after="0" w:afterAutospacing="0"/>
              <w:jc w:val="center"/>
              <w:rPr>
                <w:color w:val="auto"/>
              </w:rPr>
            </w:pPr>
            <w:r w:rsidRPr="00B02C5E">
              <w:rPr>
                <w:b/>
                <w:bCs/>
                <w:color w:val="auto"/>
              </w:rPr>
              <w:t>1-тарау. Жалпы ережелер</w:t>
            </w:r>
          </w:p>
          <w:p w14:paraId="61D89951" w14:textId="248F4744" w:rsidR="005671B8" w:rsidRPr="00B02C5E" w:rsidRDefault="005671B8" w:rsidP="005671B8">
            <w:pPr>
              <w:pStyle w:val="pc"/>
              <w:spacing w:before="0" w:beforeAutospacing="0" w:after="0" w:afterAutospacing="0"/>
              <w:jc w:val="center"/>
              <w:rPr>
                <w:color w:val="auto"/>
              </w:rPr>
            </w:pPr>
          </w:p>
          <w:p w14:paraId="0FC31E14" w14:textId="201B0B64" w:rsidR="005671B8" w:rsidRPr="00B02C5E" w:rsidRDefault="005671B8" w:rsidP="005671B8">
            <w:pPr>
              <w:pStyle w:val="pj"/>
              <w:spacing w:before="0" w:beforeAutospacing="0" w:after="0" w:afterAutospacing="0"/>
              <w:ind w:firstLine="709"/>
              <w:jc w:val="both"/>
              <w:rPr>
                <w:color w:val="auto"/>
                <w:lang w:val="kk-KZ"/>
              </w:rPr>
            </w:pPr>
            <w:r w:rsidRPr="00B02C5E">
              <w:rPr>
                <w:color w:val="auto"/>
                <w:lang w:val="kk-KZ"/>
              </w:rPr>
              <w:t>...</w:t>
            </w:r>
          </w:p>
          <w:p w14:paraId="4B65AD1F" w14:textId="77777777" w:rsidR="005671B8" w:rsidRPr="00B02C5E" w:rsidRDefault="005671B8" w:rsidP="005671B8">
            <w:pPr>
              <w:pStyle w:val="pj"/>
              <w:spacing w:before="0" w:beforeAutospacing="0" w:after="0" w:afterAutospacing="0"/>
              <w:jc w:val="both"/>
              <w:rPr>
                <w:color w:val="auto"/>
              </w:rPr>
            </w:pPr>
            <w:r w:rsidRPr="00B02C5E">
              <w:rPr>
                <w:color w:val="auto"/>
              </w:rPr>
              <w:t>3. Нысан жыл сайын және тоқсан сайын есепті кезеңнің соңындағы жағдай бойынша ұсынылады.</w:t>
            </w:r>
          </w:p>
          <w:p w14:paraId="16AF5F86" w14:textId="22A21F16" w:rsidR="005671B8" w:rsidRPr="00B02C5E" w:rsidRDefault="005671B8" w:rsidP="005671B8">
            <w:pPr>
              <w:pStyle w:val="pj"/>
              <w:spacing w:before="0" w:beforeAutospacing="0" w:after="0" w:afterAutospacing="0"/>
              <w:jc w:val="both"/>
              <w:rPr>
                <w:color w:val="auto"/>
              </w:rPr>
            </w:pPr>
            <w:r w:rsidRPr="00B02C5E">
              <w:rPr>
                <w:color w:val="auto"/>
              </w:rPr>
              <w:t xml:space="preserve">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w:t>
            </w:r>
            <w:r w:rsidRPr="00B02C5E">
              <w:rPr>
                <w:color w:val="auto"/>
              </w:rPr>
              <w:lastRenderedPageBreak/>
              <w:t>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671B8">
              <w:rPr>
                <w:rStyle w:val="s0"/>
                <w:b/>
                <w:color w:val="auto"/>
                <w:lang w:val="kk-KZ"/>
              </w:rPr>
              <w:t xml:space="preserve"> сауда-саттықты ұйымдастырушы,</w:t>
            </w:r>
            <w:r w:rsidRPr="005671B8">
              <w:rPr>
                <w:b/>
                <w:color w:val="auto"/>
              </w:rPr>
              <w:t xml:space="preserve"> </w:t>
            </w:r>
            <w:r w:rsidR="00141635">
              <w:rPr>
                <w:b/>
                <w:color w:val="auto"/>
              </w:rPr>
              <w:t>клирингтік ұйымі</w:t>
            </w:r>
            <w:r w:rsidRPr="005671B8">
              <w:rPr>
                <w:b/>
                <w:color w:val="auto"/>
              </w:rPr>
              <w:t>,</w:t>
            </w:r>
            <w:r w:rsidRPr="00B02C5E">
              <w:rPr>
                <w:color w:val="auto"/>
              </w:rPr>
              <w:t xml:space="preserve">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ақшалай қаражаттың қозғалысы туралы есепті және шоғырландырылған ақшалай қаражаттың қозғалысы туралы есепті ұсынады.</w:t>
            </w:r>
          </w:p>
          <w:p w14:paraId="09ECC686" w14:textId="74D86316" w:rsidR="005671B8" w:rsidRPr="00B02C5E" w:rsidRDefault="005671B8" w:rsidP="005671B8">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w:t>
            </w:r>
          </w:p>
        </w:tc>
        <w:tc>
          <w:tcPr>
            <w:tcW w:w="1446" w:type="pct"/>
            <w:shd w:val="clear" w:color="auto" w:fill="auto"/>
          </w:tcPr>
          <w:p w14:paraId="4D2422AD" w14:textId="77777777" w:rsidR="005671B8" w:rsidRPr="005671B8" w:rsidRDefault="005671B8" w:rsidP="005671B8">
            <w:pPr>
              <w:pStyle w:val="1"/>
              <w:spacing w:before="0"/>
              <w:jc w:val="both"/>
              <w:outlineLvl w:val="0"/>
              <w:rPr>
                <w:rFonts w:ascii="Times New Roman" w:hAnsi="Times New Roman" w:cs="Times New Roman"/>
                <w:color w:val="auto"/>
                <w:sz w:val="24"/>
                <w:szCs w:val="24"/>
                <w:lang w:val="kk-KZ"/>
              </w:rPr>
            </w:pPr>
            <w:r w:rsidRPr="005671B8">
              <w:rPr>
                <w:rFonts w:ascii="Times New Roman" w:hAnsi="Times New Roman" w:cs="Times New Roman"/>
                <w:color w:val="auto"/>
                <w:sz w:val="24"/>
                <w:szCs w:val="24"/>
                <w:lang w:val="kk-KZ"/>
              </w:rPr>
              <w:lastRenderedPageBreak/>
              <w:t>«KASE клирингтік орталығы» АҚ (бұдан әрі – Орталық) бағалы қағаздар нарығының кәсіби қатысушысы ретінде клирингтік қызметті жүзеге асыруға лицензия алуына байланысты, нәтижесінде «Қаржы нарығын және қаржы ұйымдарын мемлекеттік реттеу, бақылау және қадағалау туралы» Қазақстан Республикасы Заңының 1-бабының 4) және 6) тармақшаларына сәйкес. Орталық қаржы ұйымы болып табылады.</w:t>
            </w:r>
          </w:p>
          <w:p w14:paraId="7E5313B8" w14:textId="77777777" w:rsidR="005671B8" w:rsidRPr="005671B8" w:rsidRDefault="005671B8" w:rsidP="005671B8">
            <w:pPr>
              <w:rPr>
                <w:rFonts w:ascii="Times New Roman" w:hAnsi="Times New Roman" w:cs="Times New Roman"/>
                <w:sz w:val="24"/>
                <w:szCs w:val="24"/>
                <w:lang w:val="kk-KZ" w:eastAsia="en-US"/>
              </w:rPr>
            </w:pPr>
          </w:p>
          <w:p w14:paraId="5B88BB19" w14:textId="542887FB" w:rsidR="005671B8" w:rsidRPr="005671B8" w:rsidRDefault="005671B8" w:rsidP="005671B8">
            <w:pPr>
              <w:pStyle w:val="1"/>
              <w:spacing w:before="0"/>
              <w:jc w:val="both"/>
              <w:outlineLvl w:val="0"/>
              <w:rPr>
                <w:rFonts w:ascii="Times New Roman" w:hAnsi="Times New Roman" w:cs="Times New Roman"/>
                <w:color w:val="auto"/>
                <w:sz w:val="24"/>
                <w:szCs w:val="24"/>
                <w:lang w:val="kk-KZ"/>
              </w:rPr>
            </w:pPr>
            <w:r w:rsidRPr="005671B8">
              <w:rPr>
                <w:rFonts w:ascii="Times New Roman" w:hAnsi="Times New Roman" w:cs="Times New Roman"/>
                <w:color w:val="auto"/>
                <w:sz w:val="24"/>
                <w:szCs w:val="24"/>
                <w:lang w:val="en-US"/>
              </w:rPr>
              <w:t>Редакциялық түзету</w:t>
            </w:r>
          </w:p>
        </w:tc>
      </w:tr>
      <w:tr w:rsidR="005671B8" w:rsidRPr="00B02C5E" w14:paraId="4B504627" w14:textId="77777777" w:rsidTr="00D17E6E">
        <w:tc>
          <w:tcPr>
            <w:tcW w:w="176" w:type="pct"/>
            <w:shd w:val="clear" w:color="auto" w:fill="auto"/>
          </w:tcPr>
          <w:p w14:paraId="62680B9C" w14:textId="77777777" w:rsidR="005671B8" w:rsidRPr="00B02C5E" w:rsidRDefault="005671B8" w:rsidP="005671B8">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4C925263" w14:textId="199FC52A" w:rsidR="005671B8" w:rsidRPr="00B02C5E" w:rsidRDefault="005671B8" w:rsidP="005671B8">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4-қосымша</w:t>
            </w:r>
          </w:p>
        </w:tc>
        <w:tc>
          <w:tcPr>
            <w:tcW w:w="1459" w:type="pct"/>
            <w:shd w:val="clear" w:color="auto" w:fill="auto"/>
          </w:tcPr>
          <w:p w14:paraId="7965C5BE"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Қаржы ұйымдарының қаржылық</w:t>
            </w:r>
          </w:p>
          <w:p w14:paraId="505FF518"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есептiлiктi ұсыну қағидаларына</w:t>
            </w:r>
          </w:p>
          <w:p w14:paraId="0C4A894A"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4-қосымша</w:t>
            </w:r>
          </w:p>
          <w:p w14:paraId="2281A11E" w14:textId="77777777" w:rsidR="005671B8" w:rsidRPr="00B02C5E" w:rsidRDefault="005671B8" w:rsidP="005671B8">
            <w:pPr>
              <w:pStyle w:val="pc"/>
              <w:spacing w:before="0" w:beforeAutospacing="0" w:after="0" w:afterAutospacing="0"/>
              <w:jc w:val="right"/>
              <w:rPr>
                <w:color w:val="auto"/>
                <w:lang w:val="kk-KZ"/>
              </w:rPr>
            </w:pPr>
            <w:r w:rsidRPr="00B02C5E">
              <w:rPr>
                <w:b/>
                <w:bCs/>
                <w:color w:val="auto"/>
                <w:lang w:val="kk-KZ"/>
              </w:rPr>
              <w:t> </w:t>
            </w:r>
          </w:p>
          <w:p w14:paraId="620ECF71" w14:textId="77777777" w:rsidR="005671B8" w:rsidRPr="00B02C5E" w:rsidRDefault="005671B8" w:rsidP="005671B8">
            <w:pPr>
              <w:pStyle w:val="pc"/>
              <w:spacing w:before="0" w:beforeAutospacing="0" w:after="0" w:afterAutospacing="0"/>
              <w:jc w:val="center"/>
              <w:rPr>
                <w:color w:val="auto"/>
                <w:lang w:val="kk-KZ"/>
              </w:rPr>
            </w:pPr>
            <w:r w:rsidRPr="00B02C5E">
              <w:rPr>
                <w:color w:val="auto"/>
                <w:lang w:val="kk-KZ"/>
              </w:rPr>
              <w:lastRenderedPageBreak/>
              <w:t>Әкімшілік деректерді жинауға арналған нысан</w:t>
            </w:r>
          </w:p>
          <w:p w14:paraId="6D391031" w14:textId="77777777" w:rsidR="005671B8" w:rsidRPr="00B02C5E" w:rsidRDefault="005671B8" w:rsidP="005671B8">
            <w:pPr>
              <w:pStyle w:val="pc"/>
              <w:spacing w:before="0" w:beforeAutospacing="0" w:after="0" w:afterAutospacing="0"/>
              <w:jc w:val="center"/>
              <w:rPr>
                <w:color w:val="auto"/>
                <w:lang w:val="kk-KZ"/>
              </w:rPr>
            </w:pPr>
          </w:p>
          <w:p w14:paraId="412F2874" w14:textId="77777777" w:rsidR="005671B8" w:rsidRPr="00B02C5E" w:rsidRDefault="005671B8" w:rsidP="005671B8">
            <w:pPr>
              <w:pStyle w:val="pj"/>
              <w:spacing w:before="0" w:beforeAutospacing="0" w:after="0" w:afterAutospacing="0"/>
              <w:ind w:firstLine="709"/>
              <w:jc w:val="both"/>
              <w:rPr>
                <w:color w:val="auto"/>
                <w:lang w:val="kk-KZ"/>
              </w:rPr>
            </w:pPr>
            <w:r w:rsidRPr="00B02C5E">
              <w:rPr>
                <w:color w:val="auto"/>
                <w:lang w:val="kk-KZ"/>
              </w:rPr>
              <w:t>Қайда ұсынылады: Қазақстан Республикасының Ұлттық Банкіне, Қазақстан Республикасы Ұлттық Банкінің аумақтық филиалына.</w:t>
            </w:r>
          </w:p>
          <w:p w14:paraId="492FBF55"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Әкімшілік деректердің нысаны www.nationalbank.kz ресми интернет-ресурсында орналастырылған.</w:t>
            </w:r>
          </w:p>
          <w:p w14:paraId="47CC0DE0" w14:textId="77777777" w:rsidR="005671B8" w:rsidRPr="00B02C5E" w:rsidRDefault="005671B8" w:rsidP="005671B8">
            <w:pPr>
              <w:pStyle w:val="pj"/>
              <w:spacing w:before="0" w:beforeAutospacing="0" w:after="0" w:afterAutospacing="0"/>
              <w:jc w:val="center"/>
              <w:rPr>
                <w:color w:val="auto"/>
              </w:rPr>
            </w:pPr>
          </w:p>
          <w:p w14:paraId="7A3D16B9" w14:textId="77777777" w:rsidR="005671B8" w:rsidRPr="00B02C5E" w:rsidRDefault="005671B8" w:rsidP="005671B8">
            <w:pPr>
              <w:pStyle w:val="pc"/>
              <w:spacing w:before="0" w:beforeAutospacing="0" w:after="0" w:afterAutospacing="0"/>
              <w:jc w:val="center"/>
              <w:rPr>
                <w:color w:val="auto"/>
              </w:rPr>
            </w:pPr>
            <w:r w:rsidRPr="00B02C5E">
              <w:rPr>
                <w:b/>
                <w:bCs/>
                <w:color w:val="auto"/>
              </w:rPr>
              <w:t>Капиталдағы өзгерістер туралы есеп</w:t>
            </w:r>
          </w:p>
          <w:p w14:paraId="149DBAEF" w14:textId="77777777" w:rsidR="005671B8" w:rsidRPr="00B02C5E" w:rsidRDefault="005671B8" w:rsidP="005671B8">
            <w:pPr>
              <w:pStyle w:val="pc"/>
              <w:spacing w:before="0" w:beforeAutospacing="0" w:after="0" w:afterAutospacing="0"/>
              <w:jc w:val="center"/>
              <w:rPr>
                <w:color w:val="auto"/>
              </w:rPr>
            </w:pPr>
          </w:p>
          <w:p w14:paraId="021922E4"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Әкімшілік деректер нысанының индексі: 4Н.</w:t>
            </w:r>
          </w:p>
          <w:p w14:paraId="195C43EC"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Кезеңділігі: тоқсан сайын/жыл сайын.</w:t>
            </w:r>
          </w:p>
          <w:p w14:paraId="03A665F8"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Есепті кезең: 20___жылғы «___»____________ жағдай бойынша.</w:t>
            </w:r>
          </w:p>
          <w:p w14:paraId="21A28C2D" w14:textId="759B4204" w:rsidR="005671B8" w:rsidRPr="00B02C5E" w:rsidRDefault="005671B8" w:rsidP="005671B8">
            <w:pPr>
              <w:pStyle w:val="pj"/>
              <w:spacing w:before="0" w:beforeAutospacing="0" w:after="0" w:afterAutospacing="0"/>
              <w:ind w:firstLine="709"/>
              <w:jc w:val="both"/>
              <w:rPr>
                <w:color w:val="auto"/>
              </w:rPr>
            </w:pPr>
            <w:r w:rsidRPr="00B02C5E">
              <w:rPr>
                <w:color w:val="auto"/>
              </w:rPr>
              <w:t xml:space="preserve">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w:t>
            </w:r>
            <w:r w:rsidRPr="00B02C5E">
              <w:rPr>
                <w:color w:val="auto"/>
              </w:rPr>
              <w:lastRenderedPageBreak/>
              <w:t xml:space="preserve">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73E84CD9" w14:textId="77777777" w:rsidR="005671B8" w:rsidRPr="00B02C5E" w:rsidRDefault="005671B8" w:rsidP="005671B8">
            <w:pPr>
              <w:pStyle w:val="pj"/>
              <w:spacing w:before="0" w:beforeAutospacing="0" w:after="0" w:afterAutospacing="0"/>
              <w:jc w:val="both"/>
              <w:rPr>
                <w:color w:val="auto"/>
              </w:rPr>
            </w:pPr>
          </w:p>
          <w:p w14:paraId="31D90B02" w14:textId="77777777" w:rsidR="005671B8" w:rsidRPr="00B02C5E" w:rsidRDefault="005671B8" w:rsidP="005671B8">
            <w:pPr>
              <w:pStyle w:val="pj"/>
              <w:spacing w:before="0" w:beforeAutospacing="0" w:after="0" w:afterAutospacing="0"/>
              <w:jc w:val="both"/>
              <w:rPr>
                <w:color w:val="auto"/>
              </w:rPr>
            </w:pPr>
            <w:r w:rsidRPr="00B02C5E">
              <w:rPr>
                <w:color w:val="auto"/>
              </w:rPr>
              <w:t>Ұсыну мерзімі:</w:t>
            </w:r>
          </w:p>
          <w:p w14:paraId="6E880E09" w14:textId="585CA7B9" w:rsidR="005671B8" w:rsidRPr="00B02C5E" w:rsidRDefault="005671B8" w:rsidP="005671B8">
            <w:pPr>
              <w:pStyle w:val="pj"/>
              <w:spacing w:before="0" w:beforeAutospacing="0" w:after="0" w:afterAutospacing="0"/>
              <w:jc w:val="both"/>
              <w:rPr>
                <w:color w:val="auto"/>
              </w:rPr>
            </w:pPr>
            <w:r w:rsidRPr="00B02C5E">
              <w:rPr>
                <w:color w:val="auto"/>
              </w:rPr>
              <w:t xml:space="preserve">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w:t>
            </w:r>
            <w:r w:rsidRPr="00B02C5E">
              <w:rPr>
                <w:color w:val="auto"/>
              </w:rPr>
              <w:lastRenderedPageBreak/>
              <w:t xml:space="preserve">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w:t>
            </w:r>
            <w:r w:rsidRPr="00B02C5E">
              <w:rPr>
                <w:color w:val="auto"/>
                <w:lang w:val="kk-KZ"/>
              </w:rPr>
              <w:t xml:space="preserve"> </w:t>
            </w:r>
            <w:r w:rsidRPr="00B02C5E">
              <w:rPr>
                <w:color w:val="auto"/>
              </w:rPr>
              <w:t>(отыз бірінші) мамырына (қоса алғанда) дейінгі мерзімде жыл сайын;</w:t>
            </w:r>
          </w:p>
          <w:p w14:paraId="748F65F4" w14:textId="77777777" w:rsidR="005671B8" w:rsidRPr="00B02C5E" w:rsidRDefault="005671B8" w:rsidP="005671B8">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w:t>
            </w:r>
          </w:p>
          <w:p w14:paraId="3C47370E"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«Капиталдағы өзгерістер туралы</w:t>
            </w:r>
          </w:p>
          <w:p w14:paraId="1317DFD7"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есеп» әкімшілік деректерді</w:t>
            </w:r>
          </w:p>
          <w:p w14:paraId="15F30716"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жинауға арналған нысанға</w:t>
            </w:r>
          </w:p>
          <w:p w14:paraId="27639183"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қосымша</w:t>
            </w:r>
          </w:p>
          <w:p w14:paraId="31D2231C" w14:textId="77777777" w:rsidR="005671B8" w:rsidRPr="00B02C5E" w:rsidRDefault="005671B8" w:rsidP="005671B8">
            <w:pPr>
              <w:pStyle w:val="pc"/>
              <w:spacing w:before="0" w:beforeAutospacing="0" w:after="0" w:afterAutospacing="0"/>
              <w:jc w:val="right"/>
              <w:rPr>
                <w:color w:val="auto"/>
                <w:lang w:val="kk-KZ"/>
              </w:rPr>
            </w:pPr>
            <w:r w:rsidRPr="00B02C5E">
              <w:rPr>
                <w:b/>
                <w:bCs/>
                <w:color w:val="auto"/>
                <w:lang w:val="kk-KZ"/>
              </w:rPr>
              <w:t> </w:t>
            </w:r>
          </w:p>
          <w:p w14:paraId="6599BED0" w14:textId="77777777" w:rsidR="005671B8" w:rsidRPr="00B02C5E" w:rsidRDefault="005671B8" w:rsidP="005671B8">
            <w:pPr>
              <w:pStyle w:val="pc"/>
              <w:spacing w:before="0" w:beforeAutospacing="0" w:after="0" w:afterAutospacing="0"/>
              <w:jc w:val="right"/>
              <w:rPr>
                <w:color w:val="auto"/>
                <w:lang w:val="kk-KZ"/>
              </w:rPr>
            </w:pPr>
            <w:r w:rsidRPr="00B02C5E">
              <w:rPr>
                <w:b/>
                <w:bCs/>
                <w:color w:val="auto"/>
                <w:lang w:val="kk-KZ"/>
              </w:rPr>
              <w:t> </w:t>
            </w:r>
          </w:p>
          <w:p w14:paraId="563A2301" w14:textId="77777777" w:rsidR="005671B8" w:rsidRPr="00B02C5E" w:rsidRDefault="005671B8" w:rsidP="005671B8">
            <w:pPr>
              <w:pStyle w:val="pc"/>
              <w:spacing w:before="0" w:beforeAutospacing="0" w:after="0" w:afterAutospacing="0"/>
              <w:jc w:val="center"/>
              <w:rPr>
                <w:b/>
                <w:bCs/>
                <w:color w:val="auto"/>
                <w:lang w:val="kk-KZ"/>
              </w:rPr>
            </w:pPr>
            <w:r w:rsidRPr="00B02C5E">
              <w:rPr>
                <w:b/>
                <w:bCs/>
                <w:color w:val="auto"/>
                <w:lang w:val="kk-KZ"/>
              </w:rPr>
              <w:t>«Капиталдағы өзгерістер туралы есеп» әкімшілік деректерді жинауға арналған нысанды толтыру бойынша түсіндірме</w:t>
            </w:r>
          </w:p>
          <w:p w14:paraId="0F5DB75B" w14:textId="77777777" w:rsidR="005671B8" w:rsidRPr="00B02C5E" w:rsidRDefault="005671B8" w:rsidP="005671B8">
            <w:pPr>
              <w:pStyle w:val="pc"/>
              <w:spacing w:before="0" w:beforeAutospacing="0" w:after="0" w:afterAutospacing="0"/>
              <w:jc w:val="center"/>
              <w:rPr>
                <w:color w:val="auto"/>
                <w:lang w:val="kk-KZ"/>
              </w:rPr>
            </w:pPr>
            <w:r w:rsidRPr="00B02C5E">
              <w:rPr>
                <w:b/>
                <w:bCs/>
                <w:color w:val="auto"/>
                <w:lang w:val="kk-KZ"/>
              </w:rPr>
              <w:lastRenderedPageBreak/>
              <w:t>(индексі - 4Н, кезеңділігі: жыл сайын/тоқсан сайын)</w:t>
            </w:r>
          </w:p>
          <w:p w14:paraId="194FD74E" w14:textId="77777777" w:rsidR="005671B8" w:rsidRPr="00B02C5E" w:rsidRDefault="005671B8" w:rsidP="005671B8">
            <w:pPr>
              <w:pStyle w:val="pc"/>
              <w:spacing w:before="0" w:beforeAutospacing="0" w:after="0" w:afterAutospacing="0"/>
              <w:jc w:val="center"/>
              <w:rPr>
                <w:color w:val="auto"/>
                <w:lang w:val="kk-KZ"/>
              </w:rPr>
            </w:pPr>
          </w:p>
          <w:p w14:paraId="27039C7C" w14:textId="77777777" w:rsidR="005671B8" w:rsidRPr="00B02C5E" w:rsidRDefault="005671B8" w:rsidP="005671B8">
            <w:pPr>
              <w:pStyle w:val="pc"/>
              <w:spacing w:before="0" w:beforeAutospacing="0" w:after="0" w:afterAutospacing="0"/>
              <w:jc w:val="center"/>
              <w:rPr>
                <w:color w:val="auto"/>
                <w:lang w:val="kk-KZ"/>
              </w:rPr>
            </w:pPr>
            <w:r w:rsidRPr="00B02C5E">
              <w:rPr>
                <w:b/>
                <w:bCs/>
                <w:color w:val="auto"/>
                <w:lang w:val="kk-KZ"/>
              </w:rPr>
              <w:t>1-тарау. Жалпы ережелер</w:t>
            </w:r>
          </w:p>
          <w:p w14:paraId="50971005" w14:textId="77777777" w:rsidR="005671B8" w:rsidRPr="00B02C5E" w:rsidRDefault="005671B8" w:rsidP="005671B8">
            <w:pPr>
              <w:pStyle w:val="pc"/>
              <w:spacing w:before="0" w:beforeAutospacing="0" w:after="0" w:afterAutospacing="0"/>
              <w:jc w:val="center"/>
              <w:rPr>
                <w:color w:val="auto"/>
                <w:lang w:val="kk-KZ"/>
              </w:rPr>
            </w:pPr>
          </w:p>
          <w:p w14:paraId="4E4E7AE3" w14:textId="77777777" w:rsidR="005671B8" w:rsidRPr="00B02C5E" w:rsidRDefault="005671B8" w:rsidP="005671B8">
            <w:pPr>
              <w:pStyle w:val="pj"/>
              <w:spacing w:before="0" w:beforeAutospacing="0" w:after="0" w:afterAutospacing="0"/>
              <w:ind w:firstLine="709"/>
              <w:jc w:val="both"/>
              <w:rPr>
                <w:color w:val="auto"/>
                <w:lang w:val="kk-KZ"/>
              </w:rPr>
            </w:pPr>
            <w:r w:rsidRPr="00B02C5E">
              <w:rPr>
                <w:color w:val="auto"/>
                <w:lang w:val="kk-KZ"/>
              </w:rPr>
              <w:t>...</w:t>
            </w:r>
          </w:p>
          <w:p w14:paraId="33CD45F6" w14:textId="77777777" w:rsidR="005671B8" w:rsidRPr="00B02C5E" w:rsidRDefault="005671B8" w:rsidP="005671B8">
            <w:pPr>
              <w:pStyle w:val="pj"/>
              <w:spacing w:before="0" w:beforeAutospacing="0" w:after="0" w:afterAutospacing="0"/>
              <w:jc w:val="both"/>
              <w:rPr>
                <w:color w:val="auto"/>
                <w:lang w:val="kk-KZ"/>
              </w:rPr>
            </w:pPr>
            <w:r w:rsidRPr="00B02C5E">
              <w:rPr>
                <w:color w:val="auto"/>
                <w:lang w:val="kk-KZ"/>
              </w:rPr>
              <w:t>3. Нысан жыл сайын және тоқсан сайын есепті кезеңнің соңындағы жағдай бойынша ұсынылады.</w:t>
            </w:r>
          </w:p>
          <w:p w14:paraId="6501ACA1" w14:textId="0C489A85" w:rsidR="005671B8" w:rsidRPr="00B02C5E" w:rsidRDefault="005671B8" w:rsidP="005671B8">
            <w:pPr>
              <w:pStyle w:val="pj"/>
              <w:spacing w:before="0" w:beforeAutospacing="0" w:after="0" w:afterAutospacing="0"/>
              <w:jc w:val="both"/>
              <w:rPr>
                <w:color w:val="auto"/>
                <w:lang w:val="kk-KZ"/>
              </w:rPr>
            </w:pPr>
            <w:r w:rsidRPr="00B02C5E">
              <w:rPr>
                <w:color w:val="auto"/>
                <w:lang w:val="kk-KZ"/>
              </w:rPr>
              <w:t xml:space="preserve">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пунктттері арқылы жүзеге асыратын заңды тұлғаларды және </w:t>
            </w:r>
            <w:r w:rsidRPr="00B02C5E">
              <w:rPr>
                <w:color w:val="auto"/>
                <w:lang w:val="kk-KZ"/>
              </w:rPr>
              <w:lastRenderedPageBreak/>
              <w:t>айрықша қызметі банкноттарды, монеталар мен құндылықтарды инкассациялау болып табылатын заңды тұлғаларды қоспағанда), өзара сақтандыру қоғамдары жеке капиталдағы өзгерістер туралы есепті және шоғырландырылған капиталдағы өзгерістер туралы есепті жеке ұсынады.</w:t>
            </w:r>
          </w:p>
          <w:p w14:paraId="246F7D54" w14:textId="5A513B88" w:rsidR="005671B8" w:rsidRPr="00B02C5E" w:rsidRDefault="005671B8" w:rsidP="005671B8">
            <w:pPr>
              <w:rPr>
                <w:rFonts w:ascii="Times New Roman" w:eastAsia="Times New Roman" w:hAnsi="Times New Roman" w:cs="Times New Roman"/>
                <w:sz w:val="24"/>
                <w:szCs w:val="24"/>
                <w:lang w:val="kk-KZ"/>
              </w:rPr>
            </w:pPr>
          </w:p>
        </w:tc>
        <w:tc>
          <w:tcPr>
            <w:tcW w:w="1477" w:type="pct"/>
            <w:shd w:val="clear" w:color="auto" w:fill="auto"/>
          </w:tcPr>
          <w:p w14:paraId="337FD64A"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lastRenderedPageBreak/>
              <w:t>Қаржы ұйымдарының қаржылық</w:t>
            </w:r>
          </w:p>
          <w:p w14:paraId="4A4CB577"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есептiлiктi ұсыну қағидаларына</w:t>
            </w:r>
          </w:p>
          <w:p w14:paraId="7BDA753C"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4-қосымша</w:t>
            </w:r>
          </w:p>
          <w:p w14:paraId="06D08B4B" w14:textId="77777777" w:rsidR="005671B8" w:rsidRPr="00B02C5E" w:rsidRDefault="005671B8" w:rsidP="005671B8">
            <w:pPr>
              <w:pStyle w:val="pc"/>
              <w:spacing w:before="0" w:beforeAutospacing="0" w:after="0" w:afterAutospacing="0"/>
              <w:jc w:val="right"/>
              <w:rPr>
                <w:color w:val="auto"/>
                <w:lang w:val="kk-KZ"/>
              </w:rPr>
            </w:pPr>
            <w:r w:rsidRPr="00B02C5E">
              <w:rPr>
                <w:b/>
                <w:bCs/>
                <w:color w:val="auto"/>
                <w:lang w:val="kk-KZ"/>
              </w:rPr>
              <w:t> </w:t>
            </w:r>
          </w:p>
          <w:p w14:paraId="097C5F8A" w14:textId="77777777" w:rsidR="005671B8" w:rsidRPr="00B02C5E" w:rsidRDefault="005671B8" w:rsidP="005671B8">
            <w:pPr>
              <w:pStyle w:val="pc"/>
              <w:spacing w:before="0" w:beforeAutospacing="0" w:after="0" w:afterAutospacing="0"/>
              <w:jc w:val="center"/>
              <w:rPr>
                <w:color w:val="auto"/>
                <w:lang w:val="kk-KZ"/>
              </w:rPr>
            </w:pPr>
            <w:r w:rsidRPr="00B02C5E">
              <w:rPr>
                <w:color w:val="auto"/>
                <w:lang w:val="kk-KZ"/>
              </w:rPr>
              <w:lastRenderedPageBreak/>
              <w:t>Әкімшілік деректерді жинауға арналған нысан</w:t>
            </w:r>
          </w:p>
          <w:p w14:paraId="0369F9D1" w14:textId="1C53F1CD" w:rsidR="005671B8" w:rsidRPr="00B02C5E" w:rsidRDefault="005671B8" w:rsidP="005671B8">
            <w:pPr>
              <w:pStyle w:val="pc"/>
              <w:spacing w:before="0" w:beforeAutospacing="0" w:after="0" w:afterAutospacing="0"/>
              <w:jc w:val="center"/>
              <w:rPr>
                <w:color w:val="auto"/>
                <w:lang w:val="kk-KZ"/>
              </w:rPr>
            </w:pPr>
          </w:p>
          <w:p w14:paraId="13A181BF" w14:textId="77777777" w:rsidR="005671B8" w:rsidRPr="00B02C5E" w:rsidRDefault="005671B8" w:rsidP="005671B8">
            <w:pPr>
              <w:pStyle w:val="pj"/>
              <w:spacing w:before="0" w:beforeAutospacing="0" w:after="0" w:afterAutospacing="0"/>
              <w:ind w:firstLine="709"/>
              <w:jc w:val="both"/>
              <w:rPr>
                <w:color w:val="auto"/>
                <w:lang w:val="kk-KZ"/>
              </w:rPr>
            </w:pPr>
            <w:r w:rsidRPr="00B02C5E">
              <w:rPr>
                <w:color w:val="auto"/>
                <w:lang w:val="kk-KZ"/>
              </w:rPr>
              <w:t>Қайда ұсынылады: Қазақстан Республикасының Ұлттық Банкіне, Қазақстан Республикасы Ұлттық Банкінің аумақтық филиалына.</w:t>
            </w:r>
          </w:p>
          <w:p w14:paraId="35FB466B"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Әкімшілік деректердің нысаны www.nationalbank.kz ресми интернет-ресурсында орналастырылған.</w:t>
            </w:r>
          </w:p>
          <w:p w14:paraId="03C93C09" w14:textId="5B70084F" w:rsidR="005671B8" w:rsidRPr="00B02C5E" w:rsidRDefault="005671B8" w:rsidP="005671B8">
            <w:pPr>
              <w:pStyle w:val="pj"/>
              <w:spacing w:before="0" w:beforeAutospacing="0" w:after="0" w:afterAutospacing="0"/>
              <w:jc w:val="center"/>
              <w:rPr>
                <w:color w:val="auto"/>
              </w:rPr>
            </w:pPr>
          </w:p>
          <w:p w14:paraId="5A10CB7B" w14:textId="77777777" w:rsidR="005671B8" w:rsidRPr="00B02C5E" w:rsidRDefault="005671B8" w:rsidP="005671B8">
            <w:pPr>
              <w:pStyle w:val="pc"/>
              <w:spacing w:before="0" w:beforeAutospacing="0" w:after="0" w:afterAutospacing="0"/>
              <w:jc w:val="center"/>
              <w:rPr>
                <w:color w:val="auto"/>
              </w:rPr>
            </w:pPr>
            <w:r w:rsidRPr="00B02C5E">
              <w:rPr>
                <w:b/>
                <w:bCs/>
                <w:color w:val="auto"/>
              </w:rPr>
              <w:t>Капиталдағы өзгерістер туралы есеп</w:t>
            </w:r>
          </w:p>
          <w:p w14:paraId="515B1FF3" w14:textId="73FB996F" w:rsidR="005671B8" w:rsidRPr="00B02C5E" w:rsidRDefault="005671B8" w:rsidP="005671B8">
            <w:pPr>
              <w:pStyle w:val="pc"/>
              <w:spacing w:before="0" w:beforeAutospacing="0" w:after="0" w:afterAutospacing="0"/>
              <w:jc w:val="center"/>
              <w:rPr>
                <w:color w:val="auto"/>
              </w:rPr>
            </w:pPr>
          </w:p>
          <w:p w14:paraId="2FE58731"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Әкімшілік деректер нысанының индексі: 4Н.</w:t>
            </w:r>
          </w:p>
          <w:p w14:paraId="13803B72"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Кезеңділігі: тоқсан сайын/жыл сайын.</w:t>
            </w:r>
          </w:p>
          <w:p w14:paraId="39753352" w14:textId="77777777" w:rsidR="005671B8" w:rsidRPr="00B02C5E" w:rsidRDefault="005671B8" w:rsidP="005671B8">
            <w:pPr>
              <w:pStyle w:val="pj"/>
              <w:spacing w:before="0" w:beforeAutospacing="0" w:after="0" w:afterAutospacing="0"/>
              <w:ind w:firstLine="709"/>
              <w:jc w:val="both"/>
              <w:rPr>
                <w:color w:val="auto"/>
              </w:rPr>
            </w:pPr>
            <w:r w:rsidRPr="00B02C5E">
              <w:rPr>
                <w:color w:val="auto"/>
              </w:rPr>
              <w:t>Есепті кезең: 20___жылғы «___»____________ жағдай бойынша.</w:t>
            </w:r>
          </w:p>
          <w:p w14:paraId="603E9F63" w14:textId="58708827" w:rsidR="005671B8" w:rsidRPr="00B02C5E" w:rsidRDefault="005671B8" w:rsidP="005671B8">
            <w:pPr>
              <w:pStyle w:val="pj"/>
              <w:spacing w:before="0" w:beforeAutospacing="0" w:after="0" w:afterAutospacing="0"/>
              <w:ind w:firstLine="709"/>
              <w:jc w:val="both"/>
              <w:rPr>
                <w:color w:val="auto"/>
              </w:rPr>
            </w:pPr>
            <w:r w:rsidRPr="00B02C5E">
              <w:rPr>
                <w:color w:val="auto"/>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671B8">
              <w:rPr>
                <w:rStyle w:val="s0"/>
                <w:b/>
                <w:color w:val="auto"/>
                <w:lang w:val="kk-KZ"/>
              </w:rPr>
              <w:t xml:space="preserve"> сауда-саттықты ұйымдастырушы,</w:t>
            </w:r>
            <w:r w:rsidRPr="005671B8">
              <w:rPr>
                <w:b/>
                <w:color w:val="auto"/>
              </w:rPr>
              <w:t xml:space="preserve"> </w:t>
            </w:r>
            <w:r w:rsidR="00141635">
              <w:rPr>
                <w:b/>
                <w:color w:val="auto"/>
              </w:rPr>
              <w:t>клирингтік ұйымі</w:t>
            </w:r>
            <w:r w:rsidRPr="005671B8">
              <w:rPr>
                <w:b/>
                <w:color w:val="auto"/>
              </w:rPr>
              <w:t>,</w:t>
            </w:r>
            <w:r w:rsidRPr="00B02C5E">
              <w:rPr>
                <w:color w:val="auto"/>
              </w:rPr>
              <w:t xml:space="preserve">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w:t>
            </w:r>
            <w:r w:rsidRPr="00B02C5E">
              <w:rPr>
                <w:color w:val="auto"/>
              </w:rPr>
              <w:lastRenderedPageBreak/>
              <w:t xml:space="preserve">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52402A10" w14:textId="77777777" w:rsidR="005671B8" w:rsidRPr="00B02C5E" w:rsidRDefault="005671B8" w:rsidP="005671B8">
            <w:pPr>
              <w:pStyle w:val="pj"/>
              <w:spacing w:before="0" w:beforeAutospacing="0" w:after="0" w:afterAutospacing="0"/>
              <w:jc w:val="both"/>
              <w:rPr>
                <w:color w:val="auto"/>
              </w:rPr>
            </w:pPr>
          </w:p>
          <w:p w14:paraId="5D75878F" w14:textId="163A3641" w:rsidR="005671B8" w:rsidRPr="00B02C5E" w:rsidRDefault="005671B8" w:rsidP="005671B8">
            <w:pPr>
              <w:pStyle w:val="pj"/>
              <w:spacing w:before="0" w:beforeAutospacing="0" w:after="0" w:afterAutospacing="0"/>
              <w:jc w:val="both"/>
              <w:rPr>
                <w:color w:val="auto"/>
              </w:rPr>
            </w:pPr>
            <w:r w:rsidRPr="00B02C5E">
              <w:rPr>
                <w:color w:val="auto"/>
              </w:rPr>
              <w:t>Ұсыну мерзімі:</w:t>
            </w:r>
          </w:p>
          <w:p w14:paraId="00DE56B0" w14:textId="37482AE5" w:rsidR="005671B8" w:rsidRPr="00B02C5E" w:rsidRDefault="005671B8" w:rsidP="005671B8">
            <w:pPr>
              <w:pStyle w:val="pj"/>
              <w:spacing w:before="0" w:beforeAutospacing="0" w:after="0" w:afterAutospacing="0"/>
              <w:jc w:val="both"/>
              <w:rPr>
                <w:color w:val="auto"/>
              </w:rPr>
            </w:pPr>
            <w:r w:rsidRPr="00B02C5E">
              <w:rPr>
                <w:color w:val="auto"/>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671B8">
              <w:rPr>
                <w:rStyle w:val="s0"/>
                <w:b/>
                <w:color w:val="auto"/>
                <w:lang w:val="kk-KZ"/>
              </w:rPr>
              <w:t xml:space="preserve"> сауда-саттықты </w:t>
            </w:r>
            <w:r w:rsidRPr="005671B8">
              <w:rPr>
                <w:rStyle w:val="s0"/>
                <w:b/>
                <w:color w:val="auto"/>
                <w:lang w:val="kk-KZ"/>
              </w:rPr>
              <w:lastRenderedPageBreak/>
              <w:t>ұйымдастырушы,</w:t>
            </w:r>
            <w:r w:rsidRPr="005671B8">
              <w:rPr>
                <w:b/>
                <w:color w:val="auto"/>
              </w:rPr>
              <w:t xml:space="preserve"> </w:t>
            </w:r>
            <w:r w:rsidR="00141635">
              <w:rPr>
                <w:b/>
                <w:color w:val="auto"/>
              </w:rPr>
              <w:t>клирингтік ұйымі</w:t>
            </w:r>
            <w:r w:rsidRPr="005671B8">
              <w:rPr>
                <w:b/>
                <w:color w:val="auto"/>
              </w:rPr>
              <w:t>,</w:t>
            </w:r>
            <w:r w:rsidRPr="00B02C5E">
              <w:rPr>
                <w:color w:val="auto"/>
              </w:rPr>
              <w:t xml:space="preserve">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B02C5E">
              <w:rPr>
                <w:color w:val="auto"/>
                <w:lang w:val="kk-KZ"/>
              </w:rPr>
              <w:t xml:space="preserve">тек қана </w:t>
            </w:r>
            <w:r w:rsidRPr="00B02C5E">
              <w:rPr>
                <w:color w:val="auto"/>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w:t>
            </w:r>
            <w:r w:rsidRPr="00B02C5E">
              <w:rPr>
                <w:color w:val="auto"/>
                <w:lang w:val="kk-KZ"/>
              </w:rPr>
              <w:t xml:space="preserve"> </w:t>
            </w:r>
            <w:r w:rsidRPr="00B02C5E">
              <w:rPr>
                <w:color w:val="auto"/>
              </w:rPr>
              <w:t>(отыз бірінші) мамырына (қоса алғанда) дейінгі мерзімде жыл сайын;</w:t>
            </w:r>
          </w:p>
          <w:p w14:paraId="79FA6376" w14:textId="77777777" w:rsidR="005671B8" w:rsidRPr="00B02C5E" w:rsidRDefault="005671B8" w:rsidP="005671B8">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w:t>
            </w:r>
          </w:p>
          <w:p w14:paraId="15C6ABC4"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«Капиталдағы өзгерістер туралы</w:t>
            </w:r>
          </w:p>
          <w:p w14:paraId="01B84876"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есеп» әкімшілік деректерді</w:t>
            </w:r>
          </w:p>
          <w:p w14:paraId="15C08A92"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жинауға арналған нысанға</w:t>
            </w:r>
          </w:p>
          <w:p w14:paraId="1690C342" w14:textId="77777777" w:rsidR="005671B8" w:rsidRPr="00B02C5E" w:rsidRDefault="005671B8" w:rsidP="005671B8">
            <w:pPr>
              <w:pStyle w:val="pr"/>
              <w:spacing w:before="0" w:beforeAutospacing="0" w:after="0" w:afterAutospacing="0"/>
              <w:jc w:val="right"/>
              <w:rPr>
                <w:color w:val="auto"/>
                <w:lang w:val="kk-KZ"/>
              </w:rPr>
            </w:pPr>
            <w:r w:rsidRPr="00B02C5E">
              <w:rPr>
                <w:color w:val="auto"/>
                <w:lang w:val="kk-KZ"/>
              </w:rPr>
              <w:t>қосымша</w:t>
            </w:r>
          </w:p>
          <w:p w14:paraId="4A9F78A4" w14:textId="77777777" w:rsidR="005671B8" w:rsidRPr="00B02C5E" w:rsidRDefault="005671B8" w:rsidP="005671B8">
            <w:pPr>
              <w:pStyle w:val="pc"/>
              <w:spacing w:before="0" w:beforeAutospacing="0" w:after="0" w:afterAutospacing="0"/>
              <w:jc w:val="right"/>
              <w:rPr>
                <w:color w:val="auto"/>
                <w:lang w:val="kk-KZ"/>
              </w:rPr>
            </w:pPr>
            <w:r w:rsidRPr="00B02C5E">
              <w:rPr>
                <w:b/>
                <w:bCs/>
                <w:color w:val="auto"/>
                <w:lang w:val="kk-KZ"/>
              </w:rPr>
              <w:t> </w:t>
            </w:r>
          </w:p>
          <w:p w14:paraId="62E41839" w14:textId="77777777" w:rsidR="005671B8" w:rsidRPr="00B02C5E" w:rsidRDefault="005671B8" w:rsidP="005671B8">
            <w:pPr>
              <w:pStyle w:val="pc"/>
              <w:spacing w:before="0" w:beforeAutospacing="0" w:after="0" w:afterAutospacing="0"/>
              <w:jc w:val="right"/>
              <w:rPr>
                <w:color w:val="auto"/>
                <w:lang w:val="kk-KZ"/>
              </w:rPr>
            </w:pPr>
            <w:r w:rsidRPr="00B02C5E">
              <w:rPr>
                <w:b/>
                <w:bCs/>
                <w:color w:val="auto"/>
                <w:lang w:val="kk-KZ"/>
              </w:rPr>
              <w:t> </w:t>
            </w:r>
          </w:p>
          <w:p w14:paraId="63822B15" w14:textId="77777777" w:rsidR="005671B8" w:rsidRPr="00B02C5E" w:rsidRDefault="005671B8" w:rsidP="005671B8">
            <w:pPr>
              <w:pStyle w:val="pc"/>
              <w:spacing w:before="0" w:beforeAutospacing="0" w:after="0" w:afterAutospacing="0"/>
              <w:jc w:val="center"/>
              <w:rPr>
                <w:b/>
                <w:bCs/>
                <w:color w:val="auto"/>
                <w:lang w:val="kk-KZ"/>
              </w:rPr>
            </w:pPr>
            <w:r w:rsidRPr="00B02C5E">
              <w:rPr>
                <w:b/>
                <w:bCs/>
                <w:color w:val="auto"/>
                <w:lang w:val="kk-KZ"/>
              </w:rPr>
              <w:t xml:space="preserve">«Капиталдағы өзгерістер туралы есеп» әкімшілік деректерді жинауға </w:t>
            </w:r>
            <w:r w:rsidRPr="00B02C5E">
              <w:rPr>
                <w:b/>
                <w:bCs/>
                <w:color w:val="auto"/>
                <w:lang w:val="kk-KZ"/>
              </w:rPr>
              <w:lastRenderedPageBreak/>
              <w:t>арналған нысанды толтыру бойынша түсіндірме</w:t>
            </w:r>
          </w:p>
          <w:p w14:paraId="13BB9F72" w14:textId="029A8879" w:rsidR="005671B8" w:rsidRPr="00B02C5E" w:rsidRDefault="005671B8" w:rsidP="005671B8">
            <w:pPr>
              <w:pStyle w:val="pc"/>
              <w:spacing w:before="0" w:beforeAutospacing="0" w:after="0" w:afterAutospacing="0"/>
              <w:jc w:val="center"/>
              <w:rPr>
                <w:color w:val="auto"/>
                <w:lang w:val="kk-KZ"/>
              </w:rPr>
            </w:pPr>
            <w:r w:rsidRPr="00B02C5E">
              <w:rPr>
                <w:b/>
                <w:bCs/>
                <w:color w:val="auto"/>
                <w:lang w:val="kk-KZ"/>
              </w:rPr>
              <w:t>(индексі - 4Н, кезеңділігі: жыл сайын/тоқсан сайын)</w:t>
            </w:r>
          </w:p>
          <w:p w14:paraId="1FE09196" w14:textId="7D724991" w:rsidR="005671B8" w:rsidRPr="00B02C5E" w:rsidRDefault="005671B8" w:rsidP="005671B8">
            <w:pPr>
              <w:pStyle w:val="pc"/>
              <w:spacing w:before="0" w:beforeAutospacing="0" w:after="0" w:afterAutospacing="0"/>
              <w:jc w:val="center"/>
              <w:rPr>
                <w:color w:val="auto"/>
                <w:lang w:val="kk-KZ"/>
              </w:rPr>
            </w:pPr>
          </w:p>
          <w:p w14:paraId="053DF1AD" w14:textId="77777777" w:rsidR="005671B8" w:rsidRPr="00B02C5E" w:rsidRDefault="005671B8" w:rsidP="005671B8">
            <w:pPr>
              <w:pStyle w:val="pc"/>
              <w:spacing w:before="0" w:beforeAutospacing="0" w:after="0" w:afterAutospacing="0"/>
              <w:jc w:val="center"/>
              <w:rPr>
                <w:color w:val="auto"/>
                <w:lang w:val="kk-KZ"/>
              </w:rPr>
            </w:pPr>
            <w:r w:rsidRPr="00B02C5E">
              <w:rPr>
                <w:b/>
                <w:bCs/>
                <w:color w:val="auto"/>
                <w:lang w:val="kk-KZ"/>
              </w:rPr>
              <w:t>1-тарау. Жалпы ережелер</w:t>
            </w:r>
          </w:p>
          <w:p w14:paraId="346D2695" w14:textId="247D480D" w:rsidR="005671B8" w:rsidRPr="00B02C5E" w:rsidRDefault="005671B8" w:rsidP="005671B8">
            <w:pPr>
              <w:pStyle w:val="pc"/>
              <w:spacing w:before="0" w:beforeAutospacing="0" w:after="0" w:afterAutospacing="0"/>
              <w:jc w:val="center"/>
              <w:rPr>
                <w:color w:val="auto"/>
                <w:lang w:val="kk-KZ"/>
              </w:rPr>
            </w:pPr>
          </w:p>
          <w:p w14:paraId="452F2FE2" w14:textId="1E3AEDE1" w:rsidR="005671B8" w:rsidRPr="00B02C5E" w:rsidRDefault="005671B8" w:rsidP="005671B8">
            <w:pPr>
              <w:pStyle w:val="pj"/>
              <w:spacing w:before="0" w:beforeAutospacing="0" w:after="0" w:afterAutospacing="0"/>
              <w:ind w:firstLine="709"/>
              <w:jc w:val="both"/>
              <w:rPr>
                <w:color w:val="auto"/>
                <w:lang w:val="kk-KZ"/>
              </w:rPr>
            </w:pPr>
            <w:r w:rsidRPr="00B02C5E">
              <w:rPr>
                <w:color w:val="auto"/>
                <w:lang w:val="kk-KZ"/>
              </w:rPr>
              <w:t>...</w:t>
            </w:r>
          </w:p>
          <w:p w14:paraId="3E4CC3F9" w14:textId="77777777" w:rsidR="005671B8" w:rsidRPr="00B02C5E" w:rsidRDefault="005671B8" w:rsidP="005671B8">
            <w:pPr>
              <w:pStyle w:val="pj"/>
              <w:spacing w:before="0" w:beforeAutospacing="0" w:after="0" w:afterAutospacing="0"/>
              <w:jc w:val="both"/>
              <w:rPr>
                <w:color w:val="auto"/>
                <w:lang w:val="kk-KZ"/>
              </w:rPr>
            </w:pPr>
            <w:r w:rsidRPr="00B02C5E">
              <w:rPr>
                <w:color w:val="auto"/>
                <w:lang w:val="kk-KZ"/>
              </w:rPr>
              <w:t>3. Нысан жыл сайын және тоқсан сайын есепті кезеңнің соңындағы жағдай бойынша ұсынылады.</w:t>
            </w:r>
          </w:p>
          <w:p w14:paraId="2206FD41" w14:textId="7F4C2870" w:rsidR="005671B8" w:rsidRPr="00B02C5E" w:rsidRDefault="005671B8" w:rsidP="005671B8">
            <w:pPr>
              <w:pStyle w:val="pj"/>
              <w:spacing w:before="0" w:beforeAutospacing="0" w:after="0" w:afterAutospacing="0"/>
              <w:jc w:val="both"/>
              <w:rPr>
                <w:color w:val="auto"/>
                <w:lang w:val="kk-KZ"/>
              </w:rPr>
            </w:pPr>
            <w:r w:rsidRPr="00B02C5E">
              <w:rPr>
                <w:color w:val="auto"/>
                <w:lang w:val="kk-KZ"/>
              </w:rPr>
              <w:t xml:space="preserve">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w:t>
            </w:r>
            <w:r w:rsidR="00141635">
              <w:rPr>
                <w:b/>
                <w:color w:val="auto"/>
                <w:lang w:val="kk-KZ"/>
              </w:rPr>
              <w:t>клирингтік ұйымі</w:t>
            </w:r>
            <w:r w:rsidRPr="00B02C5E">
              <w:rPr>
                <w:b/>
                <w:color w:val="auto"/>
                <w:lang w:val="kk-KZ"/>
              </w:rPr>
              <w:t>,</w:t>
            </w:r>
            <w:r w:rsidRPr="00B02C5E">
              <w:rPr>
                <w:color w:val="auto"/>
                <w:lang w:val="kk-KZ"/>
              </w:rPr>
              <w:t xml:space="preserve">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w:t>
            </w:r>
            <w:r w:rsidRPr="00B02C5E">
              <w:rPr>
                <w:color w:val="auto"/>
                <w:lang w:val="kk-KZ"/>
              </w:rPr>
              <w:lastRenderedPageBreak/>
              <w:t>айырбастау пунктттері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капиталдағы өзгерістер туралы есепті және шоғырландырылған капиталдағы өзгерістер туралы есепті жеке ұсынады.</w:t>
            </w:r>
          </w:p>
          <w:p w14:paraId="6427BF6D" w14:textId="2812F2D3" w:rsidR="005671B8" w:rsidRPr="00B02C5E" w:rsidRDefault="005671B8" w:rsidP="005671B8">
            <w:pPr>
              <w:rPr>
                <w:rFonts w:ascii="Times New Roman" w:eastAsia="Times New Roman" w:hAnsi="Times New Roman" w:cs="Times New Roman"/>
                <w:sz w:val="24"/>
                <w:szCs w:val="24"/>
                <w:lang w:val="kk-KZ"/>
              </w:rPr>
            </w:pPr>
          </w:p>
        </w:tc>
        <w:tc>
          <w:tcPr>
            <w:tcW w:w="1446" w:type="pct"/>
            <w:shd w:val="clear" w:color="auto" w:fill="auto"/>
          </w:tcPr>
          <w:p w14:paraId="74A6930D" w14:textId="77777777" w:rsidR="005671B8" w:rsidRPr="005671B8" w:rsidRDefault="005671B8" w:rsidP="005671B8">
            <w:pPr>
              <w:pStyle w:val="1"/>
              <w:spacing w:before="0"/>
              <w:jc w:val="both"/>
              <w:outlineLvl w:val="0"/>
              <w:rPr>
                <w:rFonts w:ascii="Times New Roman" w:hAnsi="Times New Roman" w:cs="Times New Roman"/>
                <w:color w:val="auto"/>
                <w:sz w:val="24"/>
                <w:szCs w:val="24"/>
                <w:lang w:val="kk-KZ"/>
              </w:rPr>
            </w:pPr>
            <w:r w:rsidRPr="005671B8">
              <w:rPr>
                <w:rFonts w:ascii="Times New Roman" w:hAnsi="Times New Roman" w:cs="Times New Roman"/>
                <w:color w:val="auto"/>
                <w:sz w:val="24"/>
                <w:szCs w:val="24"/>
                <w:lang w:val="kk-KZ"/>
              </w:rPr>
              <w:lastRenderedPageBreak/>
              <w:t xml:space="preserve">«KASE клирингтік орталығы» АҚ (бұдан әрі – Орталық) бағалы қағаздар нарығының кәсіби қатысушысы ретінде клирингтік қызметті жүзеге асыруға </w:t>
            </w:r>
            <w:r w:rsidRPr="005671B8">
              <w:rPr>
                <w:rFonts w:ascii="Times New Roman" w:hAnsi="Times New Roman" w:cs="Times New Roman"/>
                <w:color w:val="auto"/>
                <w:sz w:val="24"/>
                <w:szCs w:val="24"/>
                <w:lang w:val="kk-KZ"/>
              </w:rPr>
              <w:lastRenderedPageBreak/>
              <w:t>лицензия алуына байланысты, нәтижесінде «Қаржы нарығын және қаржы ұйымдарын мемлекеттік реттеу, бақылау және қадағалау туралы» Қазақстан Республикасы Заңының 1-бабының 4) және 6) тармақшаларына сәйкес. Орталық қаржы ұйымы болып табылады.</w:t>
            </w:r>
          </w:p>
          <w:p w14:paraId="3564483E" w14:textId="77777777" w:rsidR="005671B8" w:rsidRPr="005671B8" w:rsidRDefault="005671B8" w:rsidP="005671B8">
            <w:pPr>
              <w:rPr>
                <w:rFonts w:ascii="Times New Roman" w:hAnsi="Times New Roman" w:cs="Times New Roman"/>
                <w:sz w:val="24"/>
                <w:szCs w:val="24"/>
                <w:lang w:val="kk-KZ" w:eastAsia="en-US"/>
              </w:rPr>
            </w:pPr>
          </w:p>
          <w:p w14:paraId="63E7B67A" w14:textId="6334495D" w:rsidR="005671B8" w:rsidRPr="005671B8" w:rsidRDefault="005671B8" w:rsidP="005671B8">
            <w:pPr>
              <w:pStyle w:val="1"/>
              <w:spacing w:before="0"/>
              <w:jc w:val="both"/>
              <w:outlineLvl w:val="0"/>
              <w:rPr>
                <w:rFonts w:ascii="Times New Roman" w:hAnsi="Times New Roman" w:cs="Times New Roman"/>
                <w:color w:val="auto"/>
                <w:sz w:val="24"/>
                <w:szCs w:val="24"/>
                <w:lang w:val="kk-KZ"/>
              </w:rPr>
            </w:pPr>
            <w:r w:rsidRPr="005671B8">
              <w:rPr>
                <w:rFonts w:ascii="Times New Roman" w:hAnsi="Times New Roman" w:cs="Times New Roman"/>
                <w:color w:val="auto"/>
                <w:sz w:val="24"/>
                <w:szCs w:val="24"/>
                <w:lang w:val="en-US"/>
              </w:rPr>
              <w:t>Редакциялық түзету</w:t>
            </w:r>
          </w:p>
        </w:tc>
      </w:tr>
      <w:tr w:rsidR="004D5BC0" w:rsidRPr="00503A85" w14:paraId="4E6FC54E" w14:textId="77777777" w:rsidTr="00D17E6E">
        <w:tc>
          <w:tcPr>
            <w:tcW w:w="176" w:type="pct"/>
            <w:shd w:val="clear" w:color="auto" w:fill="auto"/>
          </w:tcPr>
          <w:p w14:paraId="3E7BC58A" w14:textId="77777777" w:rsidR="004D5BC0" w:rsidRPr="00B02C5E" w:rsidRDefault="004D5BC0" w:rsidP="004D5BC0">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2D5627A9" w14:textId="43195E99" w:rsidR="004D5BC0" w:rsidRPr="00B02C5E" w:rsidRDefault="004D5BC0" w:rsidP="004D5BC0">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5-2-қосымша</w:t>
            </w:r>
          </w:p>
        </w:tc>
        <w:tc>
          <w:tcPr>
            <w:tcW w:w="1459" w:type="pct"/>
            <w:shd w:val="clear" w:color="auto" w:fill="auto"/>
          </w:tcPr>
          <w:p w14:paraId="5D3C40C8" w14:textId="46F1793B" w:rsidR="004D5BC0" w:rsidRPr="00B02C5E" w:rsidRDefault="004D5BC0" w:rsidP="004D5BC0">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жоқ</w:t>
            </w:r>
          </w:p>
        </w:tc>
        <w:tc>
          <w:tcPr>
            <w:tcW w:w="1477" w:type="pct"/>
            <w:shd w:val="clear" w:color="auto" w:fill="auto"/>
          </w:tcPr>
          <w:p w14:paraId="14B719CD" w14:textId="77777777" w:rsidR="004D5BC0" w:rsidRPr="00B02C5E" w:rsidRDefault="004D5BC0" w:rsidP="004D5BC0">
            <w:pPr>
              <w:jc w:val="right"/>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Қаржы ұйымдарының қаржылық</w:t>
            </w:r>
          </w:p>
          <w:p w14:paraId="4F6584D8" w14:textId="77777777" w:rsidR="004D5BC0" w:rsidRPr="00B02C5E" w:rsidRDefault="004D5BC0" w:rsidP="004D5BC0">
            <w:pPr>
              <w:jc w:val="right"/>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есептiлiктi ұсыну қағидаларына</w:t>
            </w:r>
          </w:p>
          <w:p w14:paraId="04A6353A" w14:textId="77777777" w:rsidR="004D5BC0" w:rsidRPr="00B02C5E" w:rsidRDefault="004D5BC0" w:rsidP="004D5BC0">
            <w:pPr>
              <w:jc w:val="right"/>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5-2-қосымша</w:t>
            </w:r>
          </w:p>
          <w:p w14:paraId="7754B4FA" w14:textId="77777777" w:rsidR="004D5BC0" w:rsidRPr="00B02C5E" w:rsidRDefault="004D5BC0" w:rsidP="004D5BC0">
            <w:pPr>
              <w:jc w:val="cente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w:t>
            </w:r>
          </w:p>
          <w:p w14:paraId="07AFE2E5" w14:textId="77777777" w:rsidR="004D5BC0" w:rsidRPr="00B02C5E" w:rsidRDefault="004D5BC0" w:rsidP="004D5BC0">
            <w:pPr>
              <w:jc w:val="cente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Әкімшілік деректерді жинауға арналған нысан</w:t>
            </w:r>
          </w:p>
          <w:p w14:paraId="01A01947" w14:textId="77777777" w:rsidR="004D5BC0" w:rsidRPr="00B02C5E" w:rsidRDefault="004D5BC0" w:rsidP="004D5BC0">
            <w:pPr>
              <w:jc w:val="cente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w:t>
            </w:r>
          </w:p>
          <w:p w14:paraId="75F6611A" w14:textId="77777777" w:rsidR="004D5BC0" w:rsidRPr="00B02C5E" w:rsidRDefault="004D5BC0" w:rsidP="004D5BC0">
            <w:pPr>
              <w:ind w:firstLine="400"/>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Қайда ұсынылады: Қазақстан Республикасының Ұлттық Банкіне.</w:t>
            </w:r>
          </w:p>
          <w:p w14:paraId="07F81803" w14:textId="77777777" w:rsidR="004D5BC0" w:rsidRPr="00B02C5E" w:rsidRDefault="004D5BC0" w:rsidP="004D5BC0">
            <w:pPr>
              <w:ind w:firstLine="400"/>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Әкімшілік деректердің нысаны www.nationalbank.kz ресми интернет-ресурсында орналастырылған.</w:t>
            </w:r>
          </w:p>
          <w:p w14:paraId="53BDE9F4" w14:textId="77777777" w:rsidR="004D5BC0" w:rsidRPr="00B02C5E" w:rsidRDefault="004D5BC0" w:rsidP="004D5BC0">
            <w:pPr>
              <w:ind w:firstLine="400"/>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w:t>
            </w:r>
          </w:p>
          <w:p w14:paraId="37C51EB1" w14:textId="77777777" w:rsidR="004D5BC0" w:rsidRPr="00B02C5E" w:rsidRDefault="004D5BC0" w:rsidP="004D5BC0">
            <w:pPr>
              <w:ind w:firstLine="400"/>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w:t>
            </w:r>
          </w:p>
          <w:p w14:paraId="2037391B" w14:textId="77777777" w:rsidR="004D5BC0" w:rsidRPr="00B02C5E" w:rsidRDefault="004D5BC0" w:rsidP="004D5BC0">
            <w:pPr>
              <w:jc w:val="center"/>
              <w:rPr>
                <w:rFonts w:ascii="Times New Roman" w:eastAsia="Times New Roman" w:hAnsi="Times New Roman" w:cs="Times New Roman"/>
                <w:b/>
                <w:sz w:val="24"/>
                <w:szCs w:val="24"/>
              </w:rPr>
            </w:pPr>
            <w:r w:rsidRPr="00B02C5E">
              <w:rPr>
                <w:rFonts w:ascii="Times New Roman" w:eastAsia="Times New Roman" w:hAnsi="Times New Roman" w:cs="Times New Roman"/>
                <w:b/>
                <w:sz w:val="24"/>
                <w:szCs w:val="24"/>
              </w:rPr>
              <w:t>Мақсатты активтер туралы есеп</w:t>
            </w:r>
          </w:p>
          <w:p w14:paraId="01967B42" w14:textId="77777777" w:rsidR="004D5BC0" w:rsidRPr="00B02C5E" w:rsidRDefault="004D5BC0" w:rsidP="004D5BC0">
            <w:pPr>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w:t>
            </w:r>
          </w:p>
          <w:p w14:paraId="05033A2B" w14:textId="77777777" w:rsidR="004D5BC0" w:rsidRPr="00B02C5E" w:rsidRDefault="004D5BC0" w:rsidP="004D5BC0">
            <w:pPr>
              <w:ind w:firstLine="400"/>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xml:space="preserve">Әкімшілік деректер нысанының индексі: </w:t>
            </w:r>
            <w:r w:rsidRPr="00B02C5E">
              <w:rPr>
                <w:rFonts w:ascii="Times New Roman" w:eastAsia="Times New Roman" w:hAnsi="Times New Roman" w:cs="Times New Roman"/>
                <w:sz w:val="24"/>
                <w:szCs w:val="24"/>
                <w:lang w:val="kk-KZ"/>
              </w:rPr>
              <w:t>1Н</w:t>
            </w:r>
            <w:r w:rsidRPr="00B02C5E">
              <w:rPr>
                <w:rFonts w:ascii="Times New Roman" w:eastAsia="Times New Roman" w:hAnsi="Times New Roman" w:cs="Times New Roman"/>
                <w:sz w:val="24"/>
                <w:szCs w:val="24"/>
              </w:rPr>
              <w:t>-</w:t>
            </w:r>
            <w:r w:rsidRPr="00B02C5E">
              <w:rPr>
                <w:rFonts w:ascii="Times New Roman" w:eastAsia="Times New Roman" w:hAnsi="Times New Roman" w:cs="Times New Roman"/>
                <w:sz w:val="24"/>
                <w:szCs w:val="24"/>
                <w:lang w:val="kk-KZ"/>
              </w:rPr>
              <w:t>1М</w:t>
            </w:r>
            <w:r w:rsidRPr="00B02C5E">
              <w:rPr>
                <w:rFonts w:ascii="Times New Roman" w:eastAsia="Times New Roman" w:hAnsi="Times New Roman" w:cs="Times New Roman"/>
                <w:sz w:val="24"/>
                <w:szCs w:val="24"/>
              </w:rPr>
              <w:t>А-БЖЗҚ.</w:t>
            </w:r>
          </w:p>
          <w:p w14:paraId="67DB3705" w14:textId="77777777" w:rsidR="004D5BC0" w:rsidRPr="00B02C5E" w:rsidRDefault="004D5BC0" w:rsidP="004D5BC0">
            <w:pPr>
              <w:ind w:firstLine="400"/>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Кезеңділігі: жыл сайын.</w:t>
            </w:r>
          </w:p>
          <w:p w14:paraId="5FDAB761" w14:textId="77777777" w:rsidR="004D5BC0" w:rsidRPr="00B02C5E" w:rsidRDefault="004D5BC0" w:rsidP="004D5BC0">
            <w:pPr>
              <w:ind w:firstLine="400"/>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Есепті кезеңі: 20___жылғы «___» ____________ жағдай бойынша.</w:t>
            </w:r>
          </w:p>
          <w:p w14:paraId="64B9E8CA" w14:textId="77777777" w:rsidR="004D5BC0" w:rsidRPr="00B02C5E" w:rsidRDefault="004D5BC0" w:rsidP="004D5BC0">
            <w:pPr>
              <w:ind w:firstLine="400"/>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Ақпаратты ұсынатын тұлғалар тобы: бірыңғай жинақтаушы зейнетақы қоры.</w:t>
            </w:r>
          </w:p>
          <w:p w14:paraId="4B248472" w14:textId="77777777" w:rsidR="004D5BC0" w:rsidRPr="00B02C5E" w:rsidRDefault="004D5BC0" w:rsidP="004D5BC0">
            <w:pPr>
              <w:ind w:firstLine="400"/>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Ұсыну мерзімі: есепті жылдан кейінгі жылдың 30 (отызыншы) сәуіріне (қоса алғанда) дейінгі мерзімде.</w:t>
            </w:r>
          </w:p>
          <w:p w14:paraId="52F9D4F1" w14:textId="77777777" w:rsidR="004D5BC0" w:rsidRPr="00B02C5E" w:rsidRDefault="004D5BC0" w:rsidP="004D5BC0">
            <w:pPr>
              <w:ind w:firstLine="400"/>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lastRenderedPageBreak/>
              <w:t> </w:t>
            </w:r>
          </w:p>
          <w:p w14:paraId="556AFEFC" w14:textId="77777777" w:rsidR="004D5BC0" w:rsidRPr="00B02C5E" w:rsidRDefault="004D5BC0" w:rsidP="004D5BC0">
            <w:pP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br w:type="page"/>
            </w:r>
          </w:p>
          <w:p w14:paraId="04C4F6CC" w14:textId="77777777" w:rsidR="004D5BC0" w:rsidRPr="00B02C5E" w:rsidRDefault="004D5BC0" w:rsidP="004D5BC0">
            <w:pPr>
              <w:jc w:val="right"/>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Нысан</w:t>
            </w:r>
          </w:p>
          <w:p w14:paraId="133C9D25" w14:textId="77777777" w:rsidR="004D5BC0" w:rsidRPr="00B02C5E" w:rsidRDefault="004D5BC0" w:rsidP="004D5BC0">
            <w:pPr>
              <w:jc w:val="right"/>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xml:space="preserve"> (мың теңгемен)</w:t>
            </w:r>
          </w:p>
          <w:tbl>
            <w:tblPr>
              <w:tblW w:w="5002" w:type="pct"/>
              <w:tblLayout w:type="fixed"/>
              <w:tblCellMar>
                <w:left w:w="0" w:type="dxa"/>
                <w:right w:w="0" w:type="dxa"/>
              </w:tblCellMar>
              <w:tblLook w:val="04A0" w:firstRow="1" w:lastRow="0" w:firstColumn="1" w:lastColumn="0" w:noHBand="0" w:noVBand="1"/>
            </w:tblPr>
            <w:tblGrid>
              <w:gridCol w:w="2323"/>
              <w:gridCol w:w="445"/>
              <w:gridCol w:w="562"/>
              <w:gridCol w:w="832"/>
            </w:tblGrid>
            <w:tr w:rsidR="004D5BC0" w:rsidRPr="00B02C5E" w14:paraId="283B14EB" w14:textId="77777777" w:rsidTr="00485EE2">
              <w:tc>
                <w:tcPr>
                  <w:tcW w:w="279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7654E4A" w14:textId="77777777" w:rsidR="004D5BC0" w:rsidRPr="00B02C5E" w:rsidRDefault="004D5BC0"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hAnsi="Times New Roman" w:cs="Times New Roman"/>
                      <w:sz w:val="24"/>
                      <w:szCs w:val="24"/>
                    </w:rPr>
                    <w:t>Баптың атауы</w:t>
                  </w:r>
                </w:p>
              </w:tc>
              <w:tc>
                <w:tcPr>
                  <w:tcW w:w="53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479290D" w14:textId="77777777" w:rsidR="004D5BC0" w:rsidRPr="00B02C5E" w:rsidRDefault="004D5BC0"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hAnsi="Times New Roman" w:cs="Times New Roman"/>
                      <w:sz w:val="24"/>
                      <w:szCs w:val="24"/>
                    </w:rPr>
                    <w:t>Жол коды</w:t>
                  </w:r>
                </w:p>
              </w:tc>
              <w:tc>
                <w:tcPr>
                  <w:tcW w:w="67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728AC17" w14:textId="77777777" w:rsidR="004D5BC0" w:rsidRPr="00B02C5E" w:rsidRDefault="004D5BC0"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hAnsi="Times New Roman" w:cs="Times New Roman"/>
                      <w:sz w:val="24"/>
                      <w:szCs w:val="24"/>
                    </w:rPr>
                    <w:t>Есепті кезеңнің соңындағы</w:t>
                  </w: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E5EDC6D" w14:textId="77777777" w:rsidR="004D5BC0" w:rsidRPr="00B02C5E" w:rsidRDefault="004D5BC0"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hAnsi="Times New Roman" w:cs="Times New Roman"/>
                      <w:sz w:val="24"/>
                      <w:szCs w:val="24"/>
                    </w:rPr>
                    <w:t>Алдыңғы жылдың соңындағы</w:t>
                  </w:r>
                </w:p>
              </w:tc>
            </w:tr>
            <w:tr w:rsidR="004D5BC0" w:rsidRPr="00B02C5E" w14:paraId="5C26B29D" w14:textId="77777777" w:rsidTr="00485EE2">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D9E549B" w14:textId="77777777" w:rsidR="004D5BC0" w:rsidRPr="00B02C5E" w:rsidRDefault="004D5BC0"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1</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14:paraId="3E20CB53" w14:textId="77777777" w:rsidR="004D5BC0" w:rsidRPr="00B02C5E" w:rsidRDefault="004D5BC0"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2</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0B25034D" w14:textId="77777777" w:rsidR="004D5BC0" w:rsidRPr="00B02C5E" w:rsidRDefault="004D5BC0"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3</w:t>
                  </w:r>
                </w:p>
              </w:tc>
              <w:tc>
                <w:tcPr>
                  <w:tcW w:w="999" w:type="pct"/>
                  <w:tcBorders>
                    <w:top w:val="nil"/>
                    <w:left w:val="nil"/>
                    <w:bottom w:val="single" w:sz="8" w:space="0" w:color="000000"/>
                    <w:right w:val="single" w:sz="8" w:space="0" w:color="000000"/>
                  </w:tcBorders>
                  <w:tcMar>
                    <w:top w:w="0" w:type="dxa"/>
                    <w:left w:w="168" w:type="dxa"/>
                    <w:bottom w:w="0" w:type="dxa"/>
                    <w:right w:w="168" w:type="dxa"/>
                  </w:tcMar>
                  <w:hideMark/>
                </w:tcPr>
                <w:p w14:paraId="25FC53C7" w14:textId="77777777" w:rsidR="004D5BC0" w:rsidRPr="00B02C5E" w:rsidRDefault="004D5BC0"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4</w:t>
                  </w:r>
                </w:p>
              </w:tc>
            </w:tr>
            <w:tr w:rsidR="004D5BC0" w:rsidRPr="00B02C5E" w14:paraId="1618F62A" w14:textId="77777777" w:rsidTr="00485EE2">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9F0926"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Активтер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14:paraId="172EE806"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7D87F343"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999" w:type="pct"/>
                  <w:tcBorders>
                    <w:top w:val="nil"/>
                    <w:left w:val="nil"/>
                    <w:bottom w:val="single" w:sz="8" w:space="0" w:color="000000"/>
                    <w:right w:val="single" w:sz="8" w:space="0" w:color="000000"/>
                  </w:tcBorders>
                  <w:tcMar>
                    <w:top w:w="0" w:type="dxa"/>
                    <w:left w:w="168" w:type="dxa"/>
                    <w:bottom w:w="0" w:type="dxa"/>
                    <w:right w:w="168" w:type="dxa"/>
                  </w:tcMar>
                  <w:hideMark/>
                </w:tcPr>
                <w:p w14:paraId="638C3D4F"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r>
            <w:tr w:rsidR="004D5BC0" w:rsidRPr="00B02C5E" w14:paraId="00828807" w14:textId="77777777" w:rsidTr="00485EE2">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6A86367"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Мақсатты активтер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14:paraId="14FA3E76" w14:textId="77777777" w:rsidR="004D5BC0" w:rsidRPr="00B02C5E" w:rsidRDefault="004D5BC0"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1</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5F3AF8C0"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999" w:type="pct"/>
                  <w:tcBorders>
                    <w:top w:val="nil"/>
                    <w:left w:val="nil"/>
                    <w:bottom w:val="single" w:sz="8" w:space="0" w:color="000000"/>
                    <w:right w:val="single" w:sz="8" w:space="0" w:color="000000"/>
                  </w:tcBorders>
                  <w:tcMar>
                    <w:top w:w="0" w:type="dxa"/>
                    <w:left w:w="168" w:type="dxa"/>
                    <w:bottom w:w="0" w:type="dxa"/>
                    <w:right w:w="168" w:type="dxa"/>
                  </w:tcMar>
                  <w:hideMark/>
                </w:tcPr>
                <w:p w14:paraId="7465CD51"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r>
            <w:tr w:rsidR="004D5BC0" w:rsidRPr="00B02C5E" w14:paraId="711B40EF" w14:textId="77777777" w:rsidTr="00485EE2">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AA921BA"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r w:rsidRPr="00B02C5E">
                    <w:rPr>
                      <w:rFonts w:ascii="Times New Roman" w:hAnsi="Times New Roman" w:cs="Times New Roman"/>
                      <w:sz w:val="24"/>
                      <w:szCs w:val="24"/>
                    </w:rPr>
                    <w:t>Активтердің жиынтығы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14:paraId="357FA45B" w14:textId="77777777" w:rsidR="004D5BC0" w:rsidRPr="00B02C5E" w:rsidRDefault="004D5BC0"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2</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7CD0F67B"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999" w:type="pct"/>
                  <w:tcBorders>
                    <w:top w:val="nil"/>
                    <w:left w:val="nil"/>
                    <w:bottom w:val="single" w:sz="8" w:space="0" w:color="000000"/>
                    <w:right w:val="single" w:sz="8" w:space="0" w:color="000000"/>
                  </w:tcBorders>
                  <w:tcMar>
                    <w:top w:w="0" w:type="dxa"/>
                    <w:left w:w="168" w:type="dxa"/>
                    <w:bottom w:w="0" w:type="dxa"/>
                    <w:right w:w="168" w:type="dxa"/>
                  </w:tcMar>
                  <w:hideMark/>
                </w:tcPr>
                <w:p w14:paraId="778CD6D9"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r>
            <w:tr w:rsidR="004D5BC0" w:rsidRPr="00B02C5E" w14:paraId="10AF7688" w14:textId="77777777" w:rsidTr="00485EE2">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D9705A3"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r w:rsidRPr="00B02C5E">
                    <w:rPr>
                      <w:rFonts w:ascii="Times New Roman" w:hAnsi="Times New Roman" w:cs="Times New Roman"/>
                      <w:sz w:val="24"/>
                      <w:szCs w:val="24"/>
                    </w:rPr>
                    <w:t>Міндеттемелер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14:paraId="65C01EF2" w14:textId="77777777" w:rsidR="004D5BC0" w:rsidRPr="00B02C5E" w:rsidRDefault="004D5BC0"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167016DD"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999" w:type="pct"/>
                  <w:tcBorders>
                    <w:top w:val="nil"/>
                    <w:left w:val="nil"/>
                    <w:bottom w:val="single" w:sz="8" w:space="0" w:color="000000"/>
                    <w:right w:val="single" w:sz="8" w:space="0" w:color="000000"/>
                  </w:tcBorders>
                  <w:tcMar>
                    <w:top w:w="0" w:type="dxa"/>
                    <w:left w:w="168" w:type="dxa"/>
                    <w:bottom w:w="0" w:type="dxa"/>
                    <w:right w:w="168" w:type="dxa"/>
                  </w:tcMar>
                  <w:hideMark/>
                </w:tcPr>
                <w:p w14:paraId="6529D3CE"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r>
            <w:tr w:rsidR="004D5BC0" w:rsidRPr="00B02C5E" w14:paraId="50664AA1" w14:textId="77777777" w:rsidTr="00485EE2">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662FA13"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Мақсатты жинақтау</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14:paraId="0E208D5D" w14:textId="77777777" w:rsidR="004D5BC0" w:rsidRPr="00B02C5E" w:rsidRDefault="004D5BC0"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3</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11DBCFD3"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999" w:type="pct"/>
                  <w:tcBorders>
                    <w:top w:val="nil"/>
                    <w:left w:val="nil"/>
                    <w:bottom w:val="single" w:sz="8" w:space="0" w:color="000000"/>
                    <w:right w:val="single" w:sz="8" w:space="0" w:color="000000"/>
                  </w:tcBorders>
                  <w:tcMar>
                    <w:top w:w="0" w:type="dxa"/>
                    <w:left w:w="168" w:type="dxa"/>
                    <w:bottom w:w="0" w:type="dxa"/>
                    <w:right w:w="168" w:type="dxa"/>
                  </w:tcMar>
                  <w:hideMark/>
                </w:tcPr>
                <w:p w14:paraId="38C09D7B"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r>
            <w:tr w:rsidR="004D5BC0" w:rsidRPr="00B02C5E" w14:paraId="488E348F" w14:textId="77777777" w:rsidTr="00485EE2">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F49DF3F"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r w:rsidRPr="00B02C5E">
                    <w:rPr>
                      <w:rFonts w:ascii="Times New Roman" w:hAnsi="Times New Roman" w:cs="Times New Roman"/>
                      <w:sz w:val="24"/>
                      <w:szCs w:val="24"/>
                    </w:rPr>
                    <w:t>Нысаналы жинақтарды төлеу жөніндегі міндеттеме</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14:paraId="50066F25" w14:textId="77777777" w:rsidR="004D5BC0" w:rsidRPr="00B02C5E" w:rsidRDefault="004D5BC0"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4</w:t>
                  </w:r>
                </w:p>
              </w:tc>
              <w:tc>
                <w:tcPr>
                  <w:tcW w:w="675" w:type="pct"/>
                  <w:tcBorders>
                    <w:top w:val="nil"/>
                    <w:left w:val="nil"/>
                    <w:bottom w:val="single" w:sz="8" w:space="0" w:color="000000"/>
                    <w:right w:val="single" w:sz="8" w:space="0" w:color="000000"/>
                  </w:tcBorders>
                  <w:tcMar>
                    <w:top w:w="0" w:type="dxa"/>
                    <w:left w:w="168" w:type="dxa"/>
                    <w:bottom w:w="0" w:type="dxa"/>
                    <w:right w:w="168" w:type="dxa"/>
                  </w:tcMar>
                </w:tcPr>
                <w:p w14:paraId="21E2B0A4"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999" w:type="pct"/>
                  <w:tcBorders>
                    <w:top w:val="nil"/>
                    <w:left w:val="nil"/>
                    <w:bottom w:val="single" w:sz="8" w:space="0" w:color="000000"/>
                    <w:right w:val="single" w:sz="8" w:space="0" w:color="000000"/>
                  </w:tcBorders>
                  <w:tcMar>
                    <w:top w:w="0" w:type="dxa"/>
                    <w:left w:w="168" w:type="dxa"/>
                    <w:bottom w:w="0" w:type="dxa"/>
                    <w:right w:w="168" w:type="dxa"/>
                  </w:tcMar>
                </w:tcPr>
                <w:p w14:paraId="109F4106"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r>
            <w:tr w:rsidR="004D5BC0" w:rsidRPr="00B02C5E" w14:paraId="5C289D3B" w14:textId="77777777" w:rsidTr="00485EE2">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2832054"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Міндеттемелердің жиынтығы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14:paraId="4B7BE9D7" w14:textId="77777777" w:rsidR="004D5BC0" w:rsidRPr="00B02C5E" w:rsidRDefault="004D5BC0"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5</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6BC6C734"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999" w:type="pct"/>
                  <w:tcBorders>
                    <w:top w:val="nil"/>
                    <w:left w:val="nil"/>
                    <w:bottom w:val="single" w:sz="8" w:space="0" w:color="000000"/>
                    <w:right w:val="single" w:sz="8" w:space="0" w:color="000000"/>
                  </w:tcBorders>
                  <w:tcMar>
                    <w:top w:w="0" w:type="dxa"/>
                    <w:left w:w="168" w:type="dxa"/>
                    <w:bottom w:w="0" w:type="dxa"/>
                    <w:right w:w="168" w:type="dxa"/>
                  </w:tcMar>
                  <w:hideMark/>
                </w:tcPr>
                <w:p w14:paraId="43D4F786"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r>
            <w:tr w:rsidR="004D5BC0" w:rsidRPr="00B02C5E" w14:paraId="2761B47B" w14:textId="77777777" w:rsidTr="00485EE2">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D24BA33"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Т</w:t>
                  </w:r>
                  <w:r w:rsidRPr="00B02C5E">
                    <w:rPr>
                      <w:rFonts w:ascii="Times New Roman" w:eastAsia="Times New Roman" w:hAnsi="Times New Roman" w:cs="Times New Roman"/>
                      <w:sz w:val="24"/>
                      <w:szCs w:val="24"/>
                    </w:rPr>
                    <w:t>аза активтер</w:t>
                  </w:r>
                  <w:r w:rsidRPr="00B02C5E">
                    <w:rPr>
                      <w:rFonts w:ascii="Times New Roman" w:eastAsia="Times New Roman" w:hAnsi="Times New Roman" w:cs="Times New Roman"/>
                      <w:sz w:val="24"/>
                      <w:szCs w:val="24"/>
                      <w:lang w:val="kk-KZ"/>
                    </w:rPr>
                    <w:t xml:space="preserve"> </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14:paraId="2508013C" w14:textId="77777777" w:rsidR="004D5BC0" w:rsidRPr="00B02C5E" w:rsidRDefault="004D5BC0"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6</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14:paraId="3F2411F2"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999" w:type="pct"/>
                  <w:tcBorders>
                    <w:top w:val="nil"/>
                    <w:left w:val="nil"/>
                    <w:bottom w:val="single" w:sz="8" w:space="0" w:color="000000"/>
                    <w:right w:val="single" w:sz="8" w:space="0" w:color="000000"/>
                  </w:tcBorders>
                  <w:tcMar>
                    <w:top w:w="0" w:type="dxa"/>
                    <w:left w:w="168" w:type="dxa"/>
                    <w:bottom w:w="0" w:type="dxa"/>
                    <w:right w:w="168" w:type="dxa"/>
                  </w:tcMar>
                  <w:hideMark/>
                </w:tcPr>
                <w:p w14:paraId="65D13EC3" w14:textId="77777777" w:rsidR="004D5BC0" w:rsidRPr="00B02C5E" w:rsidRDefault="004D5BC0"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r>
          </w:tbl>
          <w:p w14:paraId="6A558CE7" w14:textId="77777777" w:rsidR="004D5BC0" w:rsidRPr="00B02C5E" w:rsidRDefault="004D5BC0" w:rsidP="004D5BC0">
            <w:pPr>
              <w:rPr>
                <w:rFonts w:ascii="Times New Roman" w:eastAsia="Times New Roman" w:hAnsi="Times New Roman" w:cs="Times New Roman"/>
                <w:sz w:val="24"/>
                <w:szCs w:val="24"/>
              </w:rPr>
            </w:pPr>
          </w:p>
          <w:tbl>
            <w:tblPr>
              <w:tblW w:w="5000" w:type="pct"/>
              <w:jc w:val="center"/>
              <w:tblLayout w:type="fixed"/>
              <w:tblCellMar>
                <w:left w:w="0" w:type="dxa"/>
                <w:right w:w="0" w:type="dxa"/>
              </w:tblCellMar>
              <w:tblLook w:val="04A0" w:firstRow="1" w:lastRow="0" w:firstColumn="1" w:lastColumn="0" w:noHBand="0" w:noVBand="1"/>
            </w:tblPr>
            <w:tblGrid>
              <w:gridCol w:w="2197"/>
              <w:gridCol w:w="959"/>
              <w:gridCol w:w="1024"/>
            </w:tblGrid>
            <w:tr w:rsidR="004D5BC0" w:rsidRPr="00B02C5E" w14:paraId="634814B9" w14:textId="77777777" w:rsidTr="00485EE2">
              <w:trPr>
                <w:jc w:val="center"/>
              </w:trPr>
              <w:tc>
                <w:tcPr>
                  <w:tcW w:w="2628" w:type="pct"/>
                  <w:tcMar>
                    <w:top w:w="0" w:type="dxa"/>
                    <w:left w:w="108" w:type="dxa"/>
                    <w:bottom w:w="0" w:type="dxa"/>
                    <w:right w:w="108" w:type="dxa"/>
                  </w:tcMar>
                  <w:hideMark/>
                </w:tcPr>
                <w:p w14:paraId="6F0B58ED"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lastRenderedPageBreak/>
                    <w:t>Атауы_______________________ ___________________________</w:t>
                  </w:r>
                </w:p>
              </w:tc>
              <w:tc>
                <w:tcPr>
                  <w:tcW w:w="2372" w:type="pct"/>
                  <w:gridSpan w:val="2"/>
                  <w:tcMar>
                    <w:top w:w="0" w:type="dxa"/>
                    <w:left w:w="108" w:type="dxa"/>
                    <w:bottom w:w="0" w:type="dxa"/>
                    <w:right w:w="108" w:type="dxa"/>
                  </w:tcMar>
                  <w:hideMark/>
                </w:tcPr>
                <w:p w14:paraId="215F623A"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Мекенжайы______________________________________</w:t>
                  </w:r>
                </w:p>
              </w:tc>
            </w:tr>
            <w:tr w:rsidR="004D5BC0" w:rsidRPr="00B02C5E" w14:paraId="1827346F" w14:textId="77777777" w:rsidTr="00485EE2">
              <w:trPr>
                <w:jc w:val="center"/>
              </w:trPr>
              <w:tc>
                <w:tcPr>
                  <w:tcW w:w="5000" w:type="pct"/>
                  <w:gridSpan w:val="3"/>
                  <w:tcMar>
                    <w:top w:w="0" w:type="dxa"/>
                    <w:left w:w="108" w:type="dxa"/>
                    <w:bottom w:w="0" w:type="dxa"/>
                    <w:right w:w="108" w:type="dxa"/>
                  </w:tcMar>
                  <w:hideMark/>
                </w:tcPr>
                <w:p w14:paraId="5F4FEC40"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Телефоны ________________________________________________</w:t>
                  </w:r>
                </w:p>
              </w:tc>
            </w:tr>
            <w:tr w:rsidR="004D5BC0" w:rsidRPr="00B02C5E" w14:paraId="06FE7839" w14:textId="77777777" w:rsidTr="00485EE2">
              <w:trPr>
                <w:jc w:val="center"/>
              </w:trPr>
              <w:tc>
                <w:tcPr>
                  <w:tcW w:w="5000" w:type="pct"/>
                  <w:gridSpan w:val="3"/>
                  <w:tcMar>
                    <w:top w:w="0" w:type="dxa"/>
                    <w:left w:w="108" w:type="dxa"/>
                    <w:bottom w:w="0" w:type="dxa"/>
                    <w:right w:w="108" w:type="dxa"/>
                  </w:tcMar>
                  <w:hideMark/>
                </w:tcPr>
                <w:p w14:paraId="3313505B"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Электрондық пошта мекенжайы _________________________________</w:t>
                  </w:r>
                </w:p>
              </w:tc>
            </w:tr>
            <w:tr w:rsidR="004D5BC0" w:rsidRPr="00B02C5E" w14:paraId="3B308E93" w14:textId="77777777" w:rsidTr="00485EE2">
              <w:trPr>
                <w:jc w:val="center"/>
              </w:trPr>
              <w:tc>
                <w:tcPr>
                  <w:tcW w:w="2628" w:type="pct"/>
                  <w:tcMar>
                    <w:top w:w="0" w:type="dxa"/>
                    <w:left w:w="108" w:type="dxa"/>
                    <w:bottom w:w="0" w:type="dxa"/>
                    <w:right w:w="108" w:type="dxa"/>
                  </w:tcMar>
                  <w:hideMark/>
                </w:tcPr>
                <w:p w14:paraId="6B56C8EB"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Орындаушы _______________________</w:t>
                  </w:r>
                </w:p>
              </w:tc>
              <w:tc>
                <w:tcPr>
                  <w:tcW w:w="2372" w:type="pct"/>
                  <w:gridSpan w:val="2"/>
                  <w:tcMar>
                    <w:top w:w="0" w:type="dxa"/>
                    <w:left w:w="108" w:type="dxa"/>
                    <w:bottom w:w="0" w:type="dxa"/>
                    <w:right w:w="108" w:type="dxa"/>
                  </w:tcMar>
                  <w:hideMark/>
                </w:tcPr>
                <w:p w14:paraId="7B66D1A2"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p>
                <w:p w14:paraId="32853434"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_______________</w:t>
                  </w:r>
                </w:p>
              </w:tc>
            </w:tr>
            <w:tr w:rsidR="004D5BC0" w:rsidRPr="00B02C5E" w14:paraId="7BD8CB25" w14:textId="77777777" w:rsidTr="00485EE2">
              <w:trPr>
                <w:jc w:val="center"/>
              </w:trPr>
              <w:tc>
                <w:tcPr>
                  <w:tcW w:w="2628" w:type="pct"/>
                  <w:tcMar>
                    <w:top w:w="0" w:type="dxa"/>
                    <w:left w:w="108" w:type="dxa"/>
                    <w:bottom w:w="0" w:type="dxa"/>
                    <w:right w:w="108" w:type="dxa"/>
                  </w:tcMar>
                  <w:hideMark/>
                </w:tcPr>
                <w:p w14:paraId="50DA7584"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 xml:space="preserve">тегі, аты және әкесінің аты </w:t>
                  </w:r>
                </w:p>
                <w:p w14:paraId="67DB3A2B"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(ол бар болса)</w:t>
                  </w:r>
                </w:p>
              </w:tc>
              <w:tc>
                <w:tcPr>
                  <w:tcW w:w="2372" w:type="pct"/>
                  <w:gridSpan w:val="2"/>
                  <w:tcMar>
                    <w:top w:w="0" w:type="dxa"/>
                    <w:left w:w="108" w:type="dxa"/>
                    <w:bottom w:w="0" w:type="dxa"/>
                    <w:right w:w="108" w:type="dxa"/>
                  </w:tcMar>
                  <w:hideMark/>
                </w:tcPr>
                <w:p w14:paraId="60536F11"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қолы, телефоны</w:t>
                  </w:r>
                </w:p>
              </w:tc>
            </w:tr>
            <w:tr w:rsidR="004D5BC0" w:rsidRPr="00B02C5E" w14:paraId="5F8ED2CB" w14:textId="77777777" w:rsidTr="00485EE2">
              <w:trPr>
                <w:jc w:val="center"/>
              </w:trPr>
              <w:tc>
                <w:tcPr>
                  <w:tcW w:w="2628" w:type="pct"/>
                  <w:tcMar>
                    <w:top w:w="0" w:type="dxa"/>
                    <w:left w:w="108" w:type="dxa"/>
                    <w:bottom w:w="0" w:type="dxa"/>
                    <w:right w:w="108" w:type="dxa"/>
                  </w:tcMar>
                  <w:hideMark/>
                </w:tcPr>
                <w:p w14:paraId="46F640D4"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Бас бухгалтер</w:t>
                  </w:r>
                  <w:r w:rsidRPr="00B02C5E">
                    <w:rPr>
                      <w:color w:val="auto"/>
                      <w:lang w:val="kk-KZ"/>
                    </w:rPr>
                    <w:t xml:space="preserve"> </w:t>
                  </w:r>
                  <w:r w:rsidRPr="00B02C5E">
                    <w:rPr>
                      <w:color w:val="auto"/>
                    </w:rPr>
                    <w:t>_________________</w:t>
                  </w:r>
                </w:p>
              </w:tc>
              <w:tc>
                <w:tcPr>
                  <w:tcW w:w="1147" w:type="pct"/>
                  <w:tcMar>
                    <w:top w:w="0" w:type="dxa"/>
                    <w:left w:w="108" w:type="dxa"/>
                    <w:bottom w:w="0" w:type="dxa"/>
                    <w:right w:w="108" w:type="dxa"/>
                  </w:tcMar>
                  <w:hideMark/>
                </w:tcPr>
                <w:p w14:paraId="7021DE8D"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p>
                <w:p w14:paraId="5E63C9BF"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__________</w:t>
                  </w:r>
                </w:p>
              </w:tc>
              <w:tc>
                <w:tcPr>
                  <w:tcW w:w="1225" w:type="pct"/>
                  <w:tcMar>
                    <w:top w:w="0" w:type="dxa"/>
                    <w:left w:w="108" w:type="dxa"/>
                    <w:bottom w:w="0" w:type="dxa"/>
                    <w:right w:w="108" w:type="dxa"/>
                  </w:tcMar>
                  <w:hideMark/>
                </w:tcPr>
                <w:p w14:paraId="353F8E69"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p>
                <w:p w14:paraId="62472CCE"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__________</w:t>
                  </w:r>
                </w:p>
              </w:tc>
            </w:tr>
            <w:tr w:rsidR="004D5BC0" w:rsidRPr="00B02C5E" w14:paraId="1B399D46" w14:textId="77777777" w:rsidTr="00485EE2">
              <w:trPr>
                <w:jc w:val="center"/>
              </w:trPr>
              <w:tc>
                <w:tcPr>
                  <w:tcW w:w="2628" w:type="pct"/>
                  <w:tcMar>
                    <w:top w:w="0" w:type="dxa"/>
                    <w:left w:w="108" w:type="dxa"/>
                    <w:bottom w:w="0" w:type="dxa"/>
                    <w:right w:w="108" w:type="dxa"/>
                  </w:tcMar>
                  <w:hideMark/>
                </w:tcPr>
                <w:p w14:paraId="0539AE89"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тегі, аты, әкесінің аты (ол бар болса)</w:t>
                  </w:r>
                </w:p>
              </w:tc>
              <w:tc>
                <w:tcPr>
                  <w:tcW w:w="1147" w:type="pct"/>
                  <w:tcMar>
                    <w:top w:w="0" w:type="dxa"/>
                    <w:left w:w="108" w:type="dxa"/>
                    <w:bottom w:w="0" w:type="dxa"/>
                    <w:right w:w="108" w:type="dxa"/>
                  </w:tcMar>
                  <w:hideMark/>
                </w:tcPr>
                <w:p w14:paraId="10E969C1"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қолы</w:t>
                  </w:r>
                </w:p>
              </w:tc>
              <w:tc>
                <w:tcPr>
                  <w:tcW w:w="1225" w:type="pct"/>
                  <w:tcMar>
                    <w:top w:w="0" w:type="dxa"/>
                    <w:left w:w="108" w:type="dxa"/>
                    <w:bottom w:w="0" w:type="dxa"/>
                    <w:right w:w="108" w:type="dxa"/>
                  </w:tcMar>
                  <w:hideMark/>
                </w:tcPr>
                <w:p w14:paraId="658ADC7D"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күні</w:t>
                  </w:r>
                </w:p>
              </w:tc>
            </w:tr>
            <w:tr w:rsidR="004D5BC0" w:rsidRPr="00B02C5E" w14:paraId="60923531" w14:textId="77777777" w:rsidTr="00485EE2">
              <w:trPr>
                <w:jc w:val="center"/>
              </w:trPr>
              <w:tc>
                <w:tcPr>
                  <w:tcW w:w="2628" w:type="pct"/>
                  <w:tcMar>
                    <w:top w:w="0" w:type="dxa"/>
                    <w:left w:w="108" w:type="dxa"/>
                    <w:bottom w:w="0" w:type="dxa"/>
                    <w:right w:w="108" w:type="dxa"/>
                  </w:tcMar>
                  <w:hideMark/>
                </w:tcPr>
                <w:p w14:paraId="0C53558F"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Басшы немесе оның міндетін атқаратын адам</w:t>
                  </w:r>
                </w:p>
                <w:p w14:paraId="7405FB3B"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______________________________________</w:t>
                  </w:r>
                </w:p>
              </w:tc>
              <w:tc>
                <w:tcPr>
                  <w:tcW w:w="2372" w:type="pct"/>
                  <w:gridSpan w:val="2"/>
                  <w:tcMar>
                    <w:top w:w="0" w:type="dxa"/>
                    <w:left w:w="108" w:type="dxa"/>
                    <w:bottom w:w="0" w:type="dxa"/>
                    <w:right w:w="108" w:type="dxa"/>
                  </w:tcMar>
                  <w:hideMark/>
                </w:tcPr>
                <w:p w14:paraId="2483EDB0"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p>
                <w:p w14:paraId="74423819"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p>
                <w:p w14:paraId="2B6F1C02"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_______________</w:t>
                  </w:r>
                </w:p>
              </w:tc>
            </w:tr>
            <w:tr w:rsidR="004D5BC0" w:rsidRPr="00B02C5E" w14:paraId="6358456E" w14:textId="77777777" w:rsidTr="00485EE2">
              <w:trPr>
                <w:jc w:val="center"/>
              </w:trPr>
              <w:tc>
                <w:tcPr>
                  <w:tcW w:w="2628" w:type="pct"/>
                  <w:tcMar>
                    <w:top w:w="0" w:type="dxa"/>
                    <w:left w:w="108" w:type="dxa"/>
                    <w:bottom w:w="0" w:type="dxa"/>
                    <w:right w:w="108" w:type="dxa"/>
                  </w:tcMar>
                  <w:hideMark/>
                </w:tcPr>
                <w:p w14:paraId="640F890B"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 xml:space="preserve">тегі, аты және әкесінің аты </w:t>
                  </w:r>
                </w:p>
                <w:p w14:paraId="43094895"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(ол бар болса)</w:t>
                  </w:r>
                </w:p>
              </w:tc>
              <w:tc>
                <w:tcPr>
                  <w:tcW w:w="2372" w:type="pct"/>
                  <w:gridSpan w:val="2"/>
                  <w:tcMar>
                    <w:top w:w="0" w:type="dxa"/>
                    <w:left w:w="108" w:type="dxa"/>
                    <w:bottom w:w="0" w:type="dxa"/>
                    <w:right w:w="108" w:type="dxa"/>
                  </w:tcMar>
                  <w:hideMark/>
                </w:tcPr>
                <w:p w14:paraId="563250F2" w14:textId="77777777" w:rsidR="004D5BC0" w:rsidRPr="00B02C5E" w:rsidRDefault="004D5BC0" w:rsidP="00503A85">
                  <w:pPr>
                    <w:pStyle w:val="p"/>
                    <w:framePr w:hSpace="180" w:wrap="around" w:vAnchor="text" w:hAnchor="text" w:y="1"/>
                    <w:spacing w:before="0" w:beforeAutospacing="0" w:after="0" w:afterAutospacing="0"/>
                    <w:suppressOverlap/>
                    <w:rPr>
                      <w:color w:val="auto"/>
                    </w:rPr>
                  </w:pPr>
                  <w:r w:rsidRPr="00B02C5E">
                    <w:rPr>
                      <w:color w:val="auto"/>
                    </w:rPr>
                    <w:t>қолы</w:t>
                  </w:r>
                </w:p>
              </w:tc>
            </w:tr>
          </w:tbl>
          <w:p w14:paraId="4C6C6DEB" w14:textId="77777777" w:rsidR="004D5BC0" w:rsidRPr="00B02C5E" w:rsidRDefault="004D5BC0" w:rsidP="004D5BC0">
            <w:pPr>
              <w:rPr>
                <w:rFonts w:ascii="Times New Roman" w:eastAsia="Times New Roman" w:hAnsi="Times New Roman" w:cs="Times New Roman"/>
                <w:sz w:val="24"/>
                <w:szCs w:val="24"/>
              </w:rPr>
            </w:pPr>
          </w:p>
          <w:p w14:paraId="76C1ABDB" w14:textId="77777777" w:rsidR="004D5BC0" w:rsidRPr="00B02C5E" w:rsidRDefault="004D5BC0" w:rsidP="004D5BC0">
            <w:pP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br w:type="page"/>
            </w:r>
          </w:p>
          <w:p w14:paraId="7EEAE871" w14:textId="77777777" w:rsidR="004D5BC0" w:rsidRPr="00B02C5E" w:rsidRDefault="004D5BC0" w:rsidP="004D5BC0">
            <w:pPr>
              <w:jc w:val="right"/>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«Мақсатты активтер туралы есеп»</w:t>
            </w:r>
          </w:p>
          <w:p w14:paraId="14E428DF" w14:textId="77777777" w:rsidR="004D5BC0" w:rsidRPr="00B02C5E" w:rsidRDefault="004D5BC0" w:rsidP="004D5BC0">
            <w:pPr>
              <w:jc w:val="right"/>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әкімшілік деректерді</w:t>
            </w:r>
          </w:p>
          <w:p w14:paraId="1000A332" w14:textId="77777777" w:rsidR="004D5BC0" w:rsidRPr="00B02C5E" w:rsidRDefault="004D5BC0" w:rsidP="004D5BC0">
            <w:pPr>
              <w:jc w:val="right"/>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жинауға арналған нысанға</w:t>
            </w:r>
          </w:p>
          <w:p w14:paraId="038160C7" w14:textId="77777777" w:rsidR="004D5BC0" w:rsidRPr="00B02C5E" w:rsidRDefault="004D5BC0" w:rsidP="004D5BC0">
            <w:pPr>
              <w:jc w:val="right"/>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қосымша</w:t>
            </w:r>
          </w:p>
          <w:p w14:paraId="156A5AD5" w14:textId="77777777" w:rsidR="004D5BC0" w:rsidRPr="00B02C5E" w:rsidRDefault="004D5BC0" w:rsidP="004D5BC0">
            <w:pPr>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w:t>
            </w:r>
          </w:p>
          <w:p w14:paraId="2C2B5B1F" w14:textId="77777777" w:rsidR="004D5BC0" w:rsidRPr="00B02C5E" w:rsidRDefault="004D5BC0" w:rsidP="004D5BC0">
            <w:pPr>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w:t>
            </w:r>
          </w:p>
          <w:p w14:paraId="16538184" w14:textId="77777777" w:rsidR="004D5BC0" w:rsidRPr="00B02C5E" w:rsidRDefault="004D5BC0" w:rsidP="004D5BC0">
            <w:pPr>
              <w:jc w:val="center"/>
              <w:rPr>
                <w:rFonts w:ascii="Times New Roman" w:eastAsia="Times New Roman" w:hAnsi="Times New Roman" w:cs="Times New Roman"/>
                <w:b/>
                <w:sz w:val="24"/>
                <w:szCs w:val="24"/>
              </w:rPr>
            </w:pPr>
            <w:r w:rsidRPr="00B02C5E">
              <w:rPr>
                <w:rFonts w:ascii="Times New Roman" w:eastAsia="Times New Roman" w:hAnsi="Times New Roman" w:cs="Times New Roman"/>
                <w:b/>
                <w:sz w:val="24"/>
                <w:szCs w:val="24"/>
              </w:rPr>
              <w:lastRenderedPageBreak/>
              <w:t xml:space="preserve">«Мақсатты активтер туралы есеп» әкімшілік деректерді жинауға арналған нысанды толтыру бойынша түсіндірме </w:t>
            </w:r>
          </w:p>
          <w:p w14:paraId="1C9C62D9" w14:textId="77777777" w:rsidR="004D5BC0" w:rsidRPr="00B02C5E" w:rsidRDefault="004D5BC0" w:rsidP="004D5BC0">
            <w:pPr>
              <w:jc w:val="center"/>
              <w:rPr>
                <w:rFonts w:ascii="Times New Roman" w:eastAsia="Times New Roman" w:hAnsi="Times New Roman" w:cs="Times New Roman"/>
                <w:b/>
                <w:sz w:val="24"/>
                <w:szCs w:val="24"/>
              </w:rPr>
            </w:pPr>
            <w:r w:rsidRPr="00B02C5E">
              <w:rPr>
                <w:rFonts w:ascii="Times New Roman" w:eastAsia="Times New Roman" w:hAnsi="Times New Roman" w:cs="Times New Roman"/>
                <w:b/>
                <w:sz w:val="24"/>
                <w:szCs w:val="24"/>
              </w:rPr>
              <w:t xml:space="preserve">(индексі - 1Н-1МА-БЖЗҚ, кезеңділігі: </w:t>
            </w:r>
            <w:r w:rsidRPr="00B02C5E">
              <w:rPr>
                <w:rFonts w:ascii="Times New Roman" w:eastAsia="Times New Roman" w:hAnsi="Times New Roman" w:cs="Times New Roman"/>
                <w:b/>
                <w:sz w:val="24"/>
                <w:szCs w:val="24"/>
                <w:lang w:val="kk-KZ"/>
              </w:rPr>
              <w:t>жыл</w:t>
            </w:r>
            <w:r w:rsidRPr="00B02C5E">
              <w:rPr>
                <w:rFonts w:ascii="Times New Roman" w:eastAsia="Times New Roman" w:hAnsi="Times New Roman" w:cs="Times New Roman"/>
                <w:b/>
                <w:sz w:val="24"/>
                <w:szCs w:val="24"/>
              </w:rPr>
              <w:t xml:space="preserve"> сайын)</w:t>
            </w:r>
          </w:p>
          <w:p w14:paraId="3688D3A8" w14:textId="77777777" w:rsidR="004D5BC0" w:rsidRPr="00B02C5E" w:rsidRDefault="004D5BC0" w:rsidP="004D5BC0">
            <w:pPr>
              <w:jc w:val="center"/>
              <w:rPr>
                <w:rFonts w:ascii="Times New Roman" w:eastAsia="Times New Roman" w:hAnsi="Times New Roman" w:cs="Times New Roman"/>
                <w:b/>
                <w:sz w:val="24"/>
                <w:szCs w:val="24"/>
              </w:rPr>
            </w:pPr>
            <w:r w:rsidRPr="00B02C5E">
              <w:rPr>
                <w:rFonts w:ascii="Times New Roman" w:eastAsia="Times New Roman" w:hAnsi="Times New Roman" w:cs="Times New Roman"/>
                <w:b/>
                <w:sz w:val="24"/>
                <w:szCs w:val="24"/>
              </w:rPr>
              <w:t> </w:t>
            </w:r>
          </w:p>
          <w:p w14:paraId="3A2CB00B" w14:textId="77777777" w:rsidR="004D5BC0" w:rsidRPr="00B02C5E" w:rsidRDefault="004D5BC0" w:rsidP="004D5BC0">
            <w:pPr>
              <w:jc w:val="center"/>
              <w:rPr>
                <w:rFonts w:ascii="Times New Roman" w:eastAsia="Times New Roman" w:hAnsi="Times New Roman" w:cs="Times New Roman"/>
                <w:b/>
                <w:sz w:val="24"/>
                <w:szCs w:val="24"/>
              </w:rPr>
            </w:pPr>
            <w:r w:rsidRPr="00B02C5E">
              <w:rPr>
                <w:rFonts w:ascii="Times New Roman" w:eastAsia="Times New Roman" w:hAnsi="Times New Roman" w:cs="Times New Roman"/>
                <w:b/>
                <w:sz w:val="24"/>
                <w:szCs w:val="24"/>
              </w:rPr>
              <w:t> </w:t>
            </w:r>
          </w:p>
          <w:p w14:paraId="5F6A71EE" w14:textId="77777777" w:rsidR="004D5BC0" w:rsidRPr="00B02C5E" w:rsidRDefault="004D5BC0" w:rsidP="004D5BC0">
            <w:pPr>
              <w:jc w:val="center"/>
              <w:rPr>
                <w:rFonts w:ascii="Times New Roman" w:eastAsia="Times New Roman" w:hAnsi="Times New Roman" w:cs="Times New Roman"/>
                <w:b/>
                <w:sz w:val="24"/>
                <w:szCs w:val="24"/>
              </w:rPr>
            </w:pPr>
            <w:r w:rsidRPr="00B02C5E">
              <w:rPr>
                <w:rFonts w:ascii="Times New Roman" w:eastAsia="Times New Roman" w:hAnsi="Times New Roman" w:cs="Times New Roman"/>
                <w:b/>
                <w:sz w:val="24"/>
                <w:szCs w:val="24"/>
              </w:rPr>
              <w:t>1-тарау. Жалпы ережелер</w:t>
            </w:r>
          </w:p>
          <w:p w14:paraId="11A1B2CC" w14:textId="77777777" w:rsidR="004D5BC0" w:rsidRPr="00B02C5E" w:rsidRDefault="004D5BC0" w:rsidP="004D5BC0">
            <w:pP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w:t>
            </w:r>
          </w:p>
          <w:p w14:paraId="0354EED7" w14:textId="77777777" w:rsidR="004D5BC0" w:rsidRPr="00B02C5E" w:rsidRDefault="004D5BC0" w:rsidP="004D5BC0">
            <w:pPr>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1. Осы түсіндірме «Мақсатты активтер туралы есеп» әкімшілік деректерді жинауға арналған нысанды (бұдан әрі – нысан) толтыру бойынша бірыңғай талаптарды айқындайды.</w:t>
            </w:r>
          </w:p>
          <w:p w14:paraId="6C5B6074" w14:textId="77777777" w:rsidR="004D5BC0" w:rsidRPr="00B02C5E" w:rsidRDefault="004D5BC0" w:rsidP="004D5BC0">
            <w:pPr>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089044BF" w14:textId="77777777" w:rsidR="004D5BC0" w:rsidRPr="00B02C5E" w:rsidRDefault="004D5BC0" w:rsidP="004D5BC0">
            <w:pPr>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3. Нысанды бірыңғай жинақтаушы зейнетақы қоры қоры жыл сайын</w:t>
            </w:r>
            <w:r w:rsidRPr="00B02C5E">
              <w:rPr>
                <w:rFonts w:ascii="Times New Roman" w:eastAsia="Times New Roman" w:hAnsi="Times New Roman" w:cs="Times New Roman"/>
                <w:sz w:val="24"/>
                <w:szCs w:val="24"/>
                <w:lang w:val="kk-KZ"/>
              </w:rPr>
              <w:t xml:space="preserve"> </w:t>
            </w:r>
            <w:r w:rsidRPr="00B02C5E">
              <w:rPr>
                <w:rFonts w:ascii="Times New Roman" w:eastAsia="Times New Roman" w:hAnsi="Times New Roman" w:cs="Times New Roman"/>
                <w:sz w:val="24"/>
                <w:szCs w:val="24"/>
              </w:rPr>
              <w:t>есепті жылдың соңындағы жағдай бойынша ұсынады.</w:t>
            </w:r>
          </w:p>
          <w:p w14:paraId="21AA0E82" w14:textId="77777777" w:rsidR="004D5BC0" w:rsidRPr="00B02C5E" w:rsidRDefault="004D5BC0" w:rsidP="004D5BC0">
            <w:pPr>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13FB50C5" w14:textId="77777777" w:rsidR="004D5BC0" w:rsidRPr="00B02C5E" w:rsidRDefault="004D5BC0" w:rsidP="004D5BC0">
            <w:pPr>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5. Толтырылған нысанға басшы немесе оның міндетін атқаратын адам, бас бухгалтер және орындаушы қол қояды.</w:t>
            </w:r>
          </w:p>
          <w:p w14:paraId="2B564A3E" w14:textId="77777777" w:rsidR="004D5BC0" w:rsidRPr="00B02C5E" w:rsidRDefault="004D5BC0" w:rsidP="004D5BC0">
            <w:pP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w:t>
            </w:r>
          </w:p>
          <w:p w14:paraId="286AFA9A" w14:textId="77777777" w:rsidR="004D5BC0" w:rsidRPr="00B02C5E" w:rsidRDefault="004D5BC0" w:rsidP="004D5BC0">
            <w:pP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w:t>
            </w:r>
          </w:p>
          <w:p w14:paraId="2B1CA3C3" w14:textId="77777777" w:rsidR="004D5BC0" w:rsidRPr="00B02C5E" w:rsidRDefault="004D5BC0" w:rsidP="004D5BC0">
            <w:pPr>
              <w:jc w:val="center"/>
              <w:rPr>
                <w:rFonts w:ascii="Times New Roman" w:eastAsia="Times New Roman" w:hAnsi="Times New Roman" w:cs="Times New Roman"/>
                <w:b/>
                <w:sz w:val="24"/>
                <w:szCs w:val="24"/>
              </w:rPr>
            </w:pPr>
            <w:r w:rsidRPr="00B02C5E">
              <w:rPr>
                <w:rFonts w:ascii="Times New Roman" w:eastAsia="Times New Roman" w:hAnsi="Times New Roman" w:cs="Times New Roman"/>
                <w:b/>
                <w:sz w:val="24"/>
                <w:szCs w:val="24"/>
              </w:rPr>
              <w:t>2-тарау. Нысанды толтыру</w:t>
            </w:r>
          </w:p>
          <w:p w14:paraId="04C34410" w14:textId="77777777" w:rsidR="004D5BC0" w:rsidRPr="00B02C5E" w:rsidRDefault="004D5BC0" w:rsidP="004D5BC0">
            <w:pP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lastRenderedPageBreak/>
              <w:t> </w:t>
            </w:r>
          </w:p>
          <w:p w14:paraId="5216D395" w14:textId="77777777" w:rsidR="004D5BC0" w:rsidRPr="009511BE" w:rsidRDefault="004D5BC0" w:rsidP="004D5BC0">
            <w:pPr>
              <w:pStyle w:val="pj"/>
              <w:spacing w:before="0" w:beforeAutospacing="0" w:after="0" w:afterAutospacing="0"/>
              <w:jc w:val="both"/>
              <w:rPr>
                <w:color w:val="auto"/>
                <w:lang w:val="kk-KZ"/>
              </w:rPr>
            </w:pPr>
            <w:r w:rsidRPr="00B02C5E">
              <w:rPr>
                <w:color w:val="auto"/>
              </w:rPr>
              <w:t>6. 2-бағанда есепті жылдың соңғы күнін қоса алғанда, есепті жылдың соңындағы деректер көрсетіледі.</w:t>
            </w:r>
          </w:p>
          <w:p w14:paraId="50BFD6B1" w14:textId="77777777" w:rsidR="004D5BC0" w:rsidRPr="00503A85" w:rsidRDefault="004D5BC0" w:rsidP="004D5BC0">
            <w:pPr>
              <w:jc w:val="both"/>
              <w:rPr>
                <w:rFonts w:ascii="Times New Roman" w:eastAsia="Times New Roman" w:hAnsi="Times New Roman" w:cs="Times New Roman"/>
                <w:sz w:val="24"/>
                <w:szCs w:val="24"/>
                <w:lang w:val="kk-KZ"/>
              </w:rPr>
            </w:pPr>
            <w:r w:rsidRPr="00503A85">
              <w:rPr>
                <w:rFonts w:ascii="Times New Roman" w:eastAsia="Times New Roman" w:hAnsi="Times New Roman" w:cs="Times New Roman"/>
                <w:sz w:val="24"/>
                <w:szCs w:val="24"/>
                <w:lang w:val="kk-KZ"/>
              </w:rPr>
              <w:t>7. 3-бағанда алдыңғы жылдың соңындағы деректер көрсетіледі.</w:t>
            </w:r>
          </w:p>
          <w:p w14:paraId="6A9C1CCA" w14:textId="77777777" w:rsidR="004D5BC0" w:rsidRPr="00B02C5E" w:rsidRDefault="004D5BC0" w:rsidP="004D5BC0">
            <w:pPr>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8. Қаржылық есептіліктің түрі: жеке.</w:t>
            </w:r>
          </w:p>
          <w:p w14:paraId="6B8E0FF2" w14:textId="024976AF" w:rsidR="004D5BC0" w:rsidRPr="00B02C5E" w:rsidRDefault="004D5BC0" w:rsidP="004D5BC0">
            <w:pPr>
              <w:jc w:val="right"/>
              <w:rPr>
                <w:rFonts w:ascii="Times New Roman" w:eastAsia="Times New Roman" w:hAnsi="Times New Roman" w:cs="Times New Roman"/>
                <w:sz w:val="24"/>
                <w:szCs w:val="24"/>
                <w:lang w:val="kk-KZ"/>
              </w:rPr>
            </w:pPr>
          </w:p>
        </w:tc>
        <w:tc>
          <w:tcPr>
            <w:tcW w:w="1446" w:type="pct"/>
            <w:shd w:val="clear" w:color="auto" w:fill="auto"/>
          </w:tcPr>
          <w:p w14:paraId="4406A835" w14:textId="34F60557" w:rsidR="004D5BC0" w:rsidRPr="00B02C5E" w:rsidRDefault="004D5BC0" w:rsidP="004D5BC0">
            <w:pPr>
              <w:pStyle w:val="1"/>
              <w:spacing w:before="0"/>
              <w:jc w:val="both"/>
              <w:outlineLvl w:val="0"/>
              <w:rPr>
                <w:rFonts w:ascii="Times New Roman" w:eastAsiaTheme="minorEastAsia" w:hAnsi="Times New Roman" w:cs="Times New Roman"/>
                <w:color w:val="auto"/>
                <w:sz w:val="24"/>
                <w:szCs w:val="24"/>
                <w:lang w:val="kk-KZ" w:eastAsia="ru-RU"/>
              </w:rPr>
            </w:pPr>
            <w:r w:rsidRPr="00B02C5E">
              <w:rPr>
                <w:rFonts w:ascii="Times New Roman" w:hAnsi="Times New Roman" w:cs="Times New Roman"/>
                <w:color w:val="auto"/>
                <w:sz w:val="24"/>
                <w:szCs w:val="24"/>
                <w:lang w:val="kk-KZ"/>
              </w:rPr>
              <w:lastRenderedPageBreak/>
              <w:t>«Қазақстан Республикасының кейбір заңнамалық актілеріне Қазақстан Республикасының Ұлттық қорынан балаларға төлем жасау мәселелері бойынша өзгерістер мен толықтырулар енгізу туралы» ҚР Заңының жобасын іске асыру мақсатында.</w:t>
            </w:r>
          </w:p>
        </w:tc>
      </w:tr>
      <w:tr w:rsidR="00683D61" w:rsidRPr="00503A85" w14:paraId="5240754F" w14:textId="77777777" w:rsidTr="00D17E6E">
        <w:tc>
          <w:tcPr>
            <w:tcW w:w="176" w:type="pct"/>
            <w:shd w:val="clear" w:color="auto" w:fill="auto"/>
          </w:tcPr>
          <w:p w14:paraId="22D8B4A7" w14:textId="77777777" w:rsidR="00683D61" w:rsidRPr="00B02C5E" w:rsidRDefault="00683D61" w:rsidP="00683D61">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6E972A94" w14:textId="0C04A9A2" w:rsidR="00683D61" w:rsidRPr="00B02C5E" w:rsidRDefault="00683D61" w:rsidP="00683D61">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B02C5E">
              <w:rPr>
                <w:rFonts w:ascii="Times New Roman" w:eastAsia="Times New Roman" w:hAnsi="Times New Roman" w:cs="Times New Roman"/>
                <w:sz w:val="24"/>
                <w:szCs w:val="24"/>
                <w:lang w:val="kk-KZ"/>
              </w:rPr>
              <w:t>-қосымша</w:t>
            </w:r>
          </w:p>
        </w:tc>
        <w:tc>
          <w:tcPr>
            <w:tcW w:w="1459" w:type="pct"/>
            <w:shd w:val="clear" w:color="auto" w:fill="auto"/>
          </w:tcPr>
          <w:p w14:paraId="7BD11DBE" w14:textId="77777777" w:rsidR="00683D61" w:rsidRPr="00683D61" w:rsidRDefault="00683D61" w:rsidP="00683D61">
            <w:pPr>
              <w:pStyle w:val="pr"/>
              <w:spacing w:before="0" w:beforeAutospacing="0" w:after="0" w:afterAutospacing="0"/>
              <w:jc w:val="right"/>
              <w:rPr>
                <w:color w:val="auto"/>
                <w:lang w:val="kk-KZ"/>
              </w:rPr>
            </w:pPr>
            <w:r w:rsidRPr="00683D61">
              <w:rPr>
                <w:color w:val="auto"/>
                <w:lang w:val="kk-KZ"/>
              </w:rPr>
              <w:t>Қаржы ұйымдарының қаржылық</w:t>
            </w:r>
          </w:p>
          <w:p w14:paraId="206EF50A" w14:textId="77777777" w:rsidR="00683D61" w:rsidRPr="00683D61" w:rsidRDefault="00683D61" w:rsidP="00683D61">
            <w:pPr>
              <w:pStyle w:val="pr"/>
              <w:spacing w:before="0" w:beforeAutospacing="0" w:after="0" w:afterAutospacing="0"/>
              <w:jc w:val="right"/>
              <w:rPr>
                <w:color w:val="auto"/>
                <w:lang w:val="kk-KZ"/>
              </w:rPr>
            </w:pPr>
            <w:r w:rsidRPr="00683D61">
              <w:rPr>
                <w:color w:val="auto"/>
                <w:lang w:val="kk-KZ"/>
              </w:rPr>
              <w:t xml:space="preserve">есептiлiктi ұсыну </w:t>
            </w:r>
            <w:hyperlink r:id="rId8" w:history="1">
              <w:r w:rsidRPr="00683D61">
                <w:rPr>
                  <w:rStyle w:val="a6"/>
                  <w:color w:val="auto"/>
                  <w:u w:val="none"/>
                  <w:lang w:val="kk-KZ"/>
                </w:rPr>
                <w:t>қағидаларына</w:t>
              </w:r>
            </w:hyperlink>
          </w:p>
          <w:p w14:paraId="5BBB5394" w14:textId="77777777" w:rsidR="00683D61" w:rsidRPr="00683D61" w:rsidRDefault="00683D61" w:rsidP="00683D61">
            <w:pPr>
              <w:pStyle w:val="pr"/>
              <w:spacing w:before="0" w:beforeAutospacing="0" w:after="0" w:afterAutospacing="0"/>
              <w:jc w:val="right"/>
              <w:rPr>
                <w:color w:val="auto"/>
                <w:lang w:val="kk-KZ"/>
              </w:rPr>
            </w:pPr>
            <w:r w:rsidRPr="00683D61">
              <w:rPr>
                <w:color w:val="auto"/>
                <w:lang w:val="kk-KZ"/>
              </w:rPr>
              <w:t xml:space="preserve">7-қосымша </w:t>
            </w:r>
          </w:p>
          <w:p w14:paraId="3C823187" w14:textId="77777777" w:rsidR="00683D61" w:rsidRPr="00683D61" w:rsidRDefault="00683D61" w:rsidP="00683D61">
            <w:pPr>
              <w:pStyle w:val="pc"/>
              <w:spacing w:before="0" w:beforeAutospacing="0" w:after="0" w:afterAutospacing="0"/>
              <w:jc w:val="right"/>
              <w:rPr>
                <w:color w:val="auto"/>
                <w:lang w:val="kk-KZ"/>
              </w:rPr>
            </w:pPr>
            <w:r w:rsidRPr="00683D61">
              <w:rPr>
                <w:color w:val="auto"/>
                <w:lang w:val="kk-KZ"/>
              </w:rPr>
              <w:t> </w:t>
            </w:r>
          </w:p>
          <w:p w14:paraId="69B2DCEF" w14:textId="77777777" w:rsidR="00683D61" w:rsidRPr="00683D61" w:rsidRDefault="00683D61" w:rsidP="00683D61">
            <w:pPr>
              <w:pStyle w:val="pc"/>
              <w:spacing w:before="0" w:beforeAutospacing="0" w:after="0" w:afterAutospacing="0"/>
              <w:jc w:val="center"/>
              <w:rPr>
                <w:color w:val="auto"/>
                <w:lang w:val="kk-KZ"/>
              </w:rPr>
            </w:pPr>
            <w:r w:rsidRPr="00683D61">
              <w:rPr>
                <w:color w:val="auto"/>
                <w:lang w:val="kk-KZ"/>
              </w:rPr>
              <w:t>Әкімшілік деректерді жинауға арналған нысан</w:t>
            </w:r>
          </w:p>
          <w:p w14:paraId="0DD2B550" w14:textId="0852E11D" w:rsidR="00683D61" w:rsidRPr="00683D61" w:rsidRDefault="00683D61" w:rsidP="00683D61">
            <w:pPr>
              <w:pStyle w:val="pc"/>
              <w:spacing w:before="0" w:beforeAutospacing="0" w:after="0" w:afterAutospacing="0"/>
              <w:jc w:val="center"/>
              <w:rPr>
                <w:color w:val="auto"/>
                <w:lang w:val="kk-KZ"/>
              </w:rPr>
            </w:pPr>
          </w:p>
          <w:p w14:paraId="67827489" w14:textId="77777777" w:rsidR="00683D61" w:rsidRPr="00683D61" w:rsidRDefault="00683D61" w:rsidP="00683D61">
            <w:pPr>
              <w:pStyle w:val="pj"/>
              <w:spacing w:before="0" w:beforeAutospacing="0" w:after="0" w:afterAutospacing="0"/>
              <w:ind w:firstLine="461"/>
              <w:jc w:val="both"/>
              <w:rPr>
                <w:color w:val="auto"/>
                <w:lang w:val="kk-KZ"/>
              </w:rPr>
            </w:pPr>
            <w:r w:rsidRPr="00683D61">
              <w:rPr>
                <w:color w:val="auto"/>
                <w:lang w:val="kk-KZ"/>
              </w:rPr>
              <w:t>Қайда ұсынылады: Қазақстан Республикасының Ұлттық Банкіне, Қазақстан Республикасы Ұлттық Банкінің аумақтық филиалына.</w:t>
            </w:r>
          </w:p>
          <w:p w14:paraId="12BD87A2" w14:textId="77777777" w:rsidR="00683D61" w:rsidRPr="00683D61" w:rsidRDefault="00683D61" w:rsidP="00683D61">
            <w:pPr>
              <w:pStyle w:val="pj"/>
              <w:spacing w:before="0" w:beforeAutospacing="0" w:after="0" w:afterAutospacing="0"/>
              <w:ind w:firstLine="461"/>
              <w:jc w:val="both"/>
              <w:rPr>
                <w:color w:val="auto"/>
              </w:rPr>
            </w:pPr>
            <w:r w:rsidRPr="00683D61">
              <w:rPr>
                <w:color w:val="auto"/>
              </w:rPr>
              <w:t>Әкімшілік деректердің нысаны www.nationalbank.kz ресми интернет-ресурсында орналастырылған.</w:t>
            </w:r>
          </w:p>
          <w:p w14:paraId="0C091FDB" w14:textId="7E092ACE" w:rsidR="00683D61" w:rsidRPr="00683D61" w:rsidRDefault="00683D61" w:rsidP="00683D61">
            <w:pPr>
              <w:pStyle w:val="pc"/>
              <w:spacing w:before="0" w:beforeAutospacing="0" w:after="0" w:afterAutospacing="0"/>
              <w:jc w:val="center"/>
              <w:rPr>
                <w:b/>
                <w:color w:val="auto"/>
              </w:rPr>
            </w:pPr>
          </w:p>
          <w:p w14:paraId="5517CB68" w14:textId="77777777" w:rsidR="00683D61" w:rsidRPr="00683D61" w:rsidRDefault="00683D61" w:rsidP="00683D61">
            <w:pPr>
              <w:pStyle w:val="pc"/>
              <w:spacing w:before="0" w:beforeAutospacing="0" w:after="0" w:afterAutospacing="0"/>
              <w:jc w:val="center"/>
              <w:rPr>
                <w:b/>
                <w:color w:val="auto"/>
              </w:rPr>
            </w:pPr>
            <w:r w:rsidRPr="00683D61">
              <w:rPr>
                <w:b/>
                <w:color w:val="auto"/>
              </w:rPr>
              <w:t>Бухгалтерлік баланс</w:t>
            </w:r>
          </w:p>
          <w:p w14:paraId="0CE32D20" w14:textId="40BC26A8" w:rsidR="00683D61" w:rsidRPr="00683D61" w:rsidRDefault="00683D61" w:rsidP="00683D61">
            <w:pPr>
              <w:pStyle w:val="pc"/>
              <w:spacing w:before="0" w:beforeAutospacing="0" w:after="0" w:afterAutospacing="0"/>
              <w:jc w:val="center"/>
              <w:rPr>
                <w:b/>
                <w:color w:val="auto"/>
              </w:rPr>
            </w:pPr>
          </w:p>
          <w:p w14:paraId="0246DE06" w14:textId="77777777" w:rsidR="00683D61" w:rsidRPr="00683D61" w:rsidRDefault="00683D61" w:rsidP="00683D61">
            <w:pPr>
              <w:pStyle w:val="pj"/>
              <w:spacing w:before="0" w:beforeAutospacing="0" w:after="0" w:afterAutospacing="0"/>
              <w:ind w:firstLine="461"/>
              <w:jc w:val="both"/>
              <w:rPr>
                <w:color w:val="auto"/>
              </w:rPr>
            </w:pPr>
            <w:r w:rsidRPr="00683D61">
              <w:rPr>
                <w:color w:val="auto"/>
              </w:rPr>
              <w:t>Әкімшілік деректер нысанының индексі: 1Н-МҚҰжСБ.</w:t>
            </w:r>
          </w:p>
          <w:p w14:paraId="73C044E6" w14:textId="77777777" w:rsidR="00683D61" w:rsidRPr="00683D61" w:rsidRDefault="00683D61" w:rsidP="00683D61">
            <w:pPr>
              <w:pStyle w:val="pj"/>
              <w:spacing w:before="0" w:beforeAutospacing="0" w:after="0" w:afterAutospacing="0"/>
              <w:ind w:firstLine="461"/>
              <w:jc w:val="both"/>
              <w:rPr>
                <w:color w:val="auto"/>
              </w:rPr>
            </w:pPr>
            <w:r w:rsidRPr="00683D61">
              <w:rPr>
                <w:color w:val="auto"/>
              </w:rPr>
              <w:t>Кезеңділігі: тоқсан сайын/ай сайын.</w:t>
            </w:r>
          </w:p>
          <w:p w14:paraId="322018A7" w14:textId="77777777" w:rsidR="00683D61" w:rsidRPr="00683D61" w:rsidRDefault="00683D61" w:rsidP="00683D61">
            <w:pPr>
              <w:pStyle w:val="pj"/>
              <w:spacing w:before="0" w:beforeAutospacing="0" w:after="0" w:afterAutospacing="0"/>
              <w:ind w:firstLine="461"/>
              <w:jc w:val="both"/>
              <w:rPr>
                <w:color w:val="auto"/>
              </w:rPr>
            </w:pPr>
            <w:r w:rsidRPr="00683D61">
              <w:rPr>
                <w:color w:val="auto"/>
              </w:rPr>
              <w:t>Есепті кезең: 20___жылғы «___»____________ жағдай бойынша.</w:t>
            </w:r>
          </w:p>
          <w:p w14:paraId="145E9B35" w14:textId="77777777" w:rsidR="00683D61" w:rsidRPr="00683D61" w:rsidRDefault="00683D61" w:rsidP="00683D61">
            <w:pPr>
              <w:pStyle w:val="pj"/>
              <w:spacing w:before="0" w:beforeAutospacing="0" w:after="0" w:afterAutospacing="0"/>
              <w:ind w:firstLine="461"/>
              <w:jc w:val="both"/>
              <w:rPr>
                <w:color w:val="auto"/>
              </w:rPr>
            </w:pPr>
            <w:r w:rsidRPr="00683D61">
              <w:rPr>
                <w:color w:val="auto"/>
              </w:rPr>
              <w:t xml:space="preserve">Ақпаратты ұсынатын тұлғалар тобы: Ұлттық пошта операторы, орталық депозитарий, сауда-саттықты ұйымдастырушы, сақтандыру брокерлері, банк операцияларының жекелеген түрлерін жүзеге асыратын ұйымдар (ипотекалық ұйымдарды, </w:t>
            </w:r>
            <w:r w:rsidRPr="00683D61">
              <w:rPr>
                <w:color w:val="auto"/>
              </w:rPr>
              <w:lastRenderedPageBreak/>
              <w:t>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14:paraId="0C75003F" w14:textId="77777777" w:rsidR="00683D61" w:rsidRPr="00683D61" w:rsidRDefault="00683D61" w:rsidP="00683D61">
            <w:pPr>
              <w:pStyle w:val="pj"/>
              <w:spacing w:before="0" w:beforeAutospacing="0" w:after="0" w:afterAutospacing="0"/>
              <w:ind w:firstLine="461"/>
              <w:jc w:val="both"/>
              <w:rPr>
                <w:color w:val="auto"/>
              </w:rPr>
            </w:pPr>
            <w:r w:rsidRPr="00683D61">
              <w:rPr>
                <w:color w:val="auto"/>
              </w:rPr>
              <w:t>Ұсыну мерзімі:</w:t>
            </w:r>
          </w:p>
          <w:p w14:paraId="7F972901" w14:textId="11EFD40A" w:rsidR="00683D61" w:rsidRPr="00683D61" w:rsidRDefault="00683D61" w:rsidP="00683D61">
            <w:pPr>
              <w:pStyle w:val="pj"/>
              <w:spacing w:before="0" w:beforeAutospacing="0" w:after="0" w:afterAutospacing="0"/>
              <w:ind w:firstLine="461"/>
              <w:jc w:val="both"/>
              <w:rPr>
                <w:color w:val="auto"/>
                <w:lang w:val="kk-KZ"/>
              </w:rPr>
            </w:pPr>
            <w:r>
              <w:rPr>
                <w:color w:val="auto"/>
                <w:lang w:val="kk-KZ"/>
              </w:rPr>
              <w:t>...</w:t>
            </w:r>
          </w:p>
          <w:p w14:paraId="650D0D70" w14:textId="77777777" w:rsidR="00683D61" w:rsidRPr="00683D61" w:rsidRDefault="00683D61" w:rsidP="00683D61">
            <w:pPr>
              <w:pStyle w:val="pj"/>
              <w:spacing w:before="0" w:beforeAutospacing="0" w:after="0" w:afterAutospacing="0"/>
              <w:ind w:firstLine="461"/>
              <w:jc w:val="both"/>
              <w:rPr>
                <w:color w:val="auto"/>
              </w:rPr>
            </w:pPr>
            <w:r w:rsidRPr="00683D61">
              <w:rPr>
                <w:color w:val="auto"/>
              </w:rPr>
              <w:t xml:space="preserve">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w:t>
            </w:r>
            <w:r w:rsidRPr="00683D61">
              <w:rPr>
                <w:color w:val="auto"/>
              </w:rPr>
              <w:lastRenderedPageBreak/>
              <w:t xml:space="preserve">органның тиісті лицензиясы негізінде банк операцияларының жекелеген түрлерін жүзеге асыратын брокерлерді және (немесе) дилерлерді қоспағанда) </w:t>
            </w:r>
            <w:r w:rsidRPr="00683D61">
              <w:rPr>
                <w:strike/>
                <w:color w:val="auto"/>
              </w:rPr>
              <w:t>және микроқаржы ұйымдары</w:t>
            </w:r>
            <w:r w:rsidRPr="00683D61">
              <w:rPr>
                <w:color w:val="auto"/>
              </w:rPr>
              <w:t xml:space="preserve"> - тоқсан сайын, есепті тоқсаннан кейінгі айдың 20 (жиырмасынан) кешіктірмей;</w:t>
            </w:r>
          </w:p>
          <w:p w14:paraId="40C9681D" w14:textId="77777777" w:rsidR="00683D61" w:rsidRPr="00683D61" w:rsidRDefault="00683D61" w:rsidP="00683D61">
            <w:pPr>
              <w:pStyle w:val="pj"/>
              <w:spacing w:before="0" w:beforeAutospacing="0" w:after="0" w:afterAutospacing="0"/>
              <w:ind w:firstLine="461"/>
              <w:jc w:val="both"/>
              <w:rPr>
                <w:color w:val="auto"/>
              </w:rPr>
            </w:pPr>
            <w:r w:rsidRPr="00683D61">
              <w:rPr>
                <w:color w:val="auto"/>
              </w:rPr>
              <w:t>3) кредиттік серіктестіктер мен ломбардтар - тоқсан сайын, есепті тоқсаннан кейінгі айдың 25 (жиырма бесінен) кешіктірмей;</w:t>
            </w:r>
          </w:p>
          <w:p w14:paraId="09AC05FE" w14:textId="08ADA300" w:rsidR="00683D61" w:rsidRPr="00683D61" w:rsidRDefault="00683D61" w:rsidP="00683D61">
            <w:pPr>
              <w:pStyle w:val="pj"/>
              <w:spacing w:before="0" w:beforeAutospacing="0" w:after="0" w:afterAutospacing="0"/>
              <w:ind w:firstLine="461"/>
              <w:jc w:val="both"/>
              <w:rPr>
                <w:color w:val="auto"/>
                <w:lang w:val="kk-KZ"/>
              </w:rPr>
            </w:pPr>
            <w:r>
              <w:rPr>
                <w:color w:val="auto"/>
                <w:lang w:val="kk-KZ"/>
              </w:rPr>
              <w:t>...</w:t>
            </w:r>
          </w:p>
          <w:p w14:paraId="276E9281" w14:textId="77777777" w:rsidR="00683D61" w:rsidRPr="00683D61" w:rsidRDefault="00683D61" w:rsidP="00683D61">
            <w:pPr>
              <w:pStyle w:val="pj"/>
              <w:spacing w:before="0" w:beforeAutospacing="0" w:after="0" w:afterAutospacing="0"/>
              <w:ind w:firstLine="461"/>
              <w:jc w:val="both"/>
              <w:rPr>
                <w:color w:val="auto"/>
              </w:rPr>
            </w:pPr>
            <w:r w:rsidRPr="00683D61">
              <w:rPr>
                <w:color w:val="auto"/>
              </w:rPr>
              <w:t>5) орталық депозитарий мен сауда-саттықты ұйымдастырушы - ай сайын, есепті айдан кейінгі айдың 20 (жиырмасынан) кешіктірмей.</w:t>
            </w:r>
          </w:p>
          <w:p w14:paraId="3FFF2C69" w14:textId="77777777" w:rsidR="00683D61" w:rsidRDefault="00683D61" w:rsidP="00683D61">
            <w:pPr>
              <w:pStyle w:val="pr"/>
              <w:spacing w:before="0" w:beforeAutospacing="0" w:after="0" w:afterAutospacing="0"/>
              <w:rPr>
                <w:color w:val="auto"/>
                <w:lang w:val="kk-KZ"/>
              </w:rPr>
            </w:pPr>
            <w:r>
              <w:rPr>
                <w:color w:val="auto"/>
                <w:lang w:val="kk-KZ"/>
              </w:rPr>
              <w:t>...</w:t>
            </w:r>
          </w:p>
          <w:p w14:paraId="51F39ECB" w14:textId="77777777" w:rsidR="00683D61" w:rsidRPr="00683D61" w:rsidRDefault="00683D61" w:rsidP="00683D61">
            <w:pPr>
              <w:pStyle w:val="pr"/>
              <w:spacing w:before="0" w:beforeAutospacing="0" w:after="0" w:afterAutospacing="0"/>
              <w:jc w:val="right"/>
              <w:rPr>
                <w:color w:val="auto"/>
                <w:lang w:val="kk-KZ"/>
              </w:rPr>
            </w:pPr>
            <w:r w:rsidRPr="00683D61">
              <w:rPr>
                <w:color w:val="auto"/>
                <w:lang w:val="kk-KZ"/>
              </w:rPr>
              <w:t>«Бухгалтерлік баланс»</w:t>
            </w:r>
          </w:p>
          <w:p w14:paraId="0A1FB2C8" w14:textId="77777777" w:rsidR="00683D61" w:rsidRPr="00683D61" w:rsidRDefault="00683D61" w:rsidP="00683D61">
            <w:pPr>
              <w:pStyle w:val="pr"/>
              <w:spacing w:before="0" w:beforeAutospacing="0" w:after="0" w:afterAutospacing="0"/>
              <w:jc w:val="right"/>
              <w:rPr>
                <w:color w:val="auto"/>
                <w:lang w:val="kk-KZ"/>
              </w:rPr>
            </w:pPr>
            <w:r w:rsidRPr="00683D61">
              <w:rPr>
                <w:color w:val="auto"/>
                <w:lang w:val="kk-KZ"/>
              </w:rPr>
              <w:t>әкімшілік деректерді</w:t>
            </w:r>
          </w:p>
          <w:p w14:paraId="7D1A5EBF" w14:textId="77777777" w:rsidR="00683D61" w:rsidRPr="00683D61" w:rsidRDefault="00683D61" w:rsidP="00683D61">
            <w:pPr>
              <w:pStyle w:val="pr"/>
              <w:spacing w:before="0" w:beforeAutospacing="0" w:after="0" w:afterAutospacing="0"/>
              <w:jc w:val="right"/>
              <w:rPr>
                <w:color w:val="auto"/>
                <w:lang w:val="kk-KZ"/>
              </w:rPr>
            </w:pPr>
            <w:r w:rsidRPr="00683D61">
              <w:rPr>
                <w:color w:val="auto"/>
                <w:lang w:val="kk-KZ"/>
              </w:rPr>
              <w:t>жинауға арналған нысанға</w:t>
            </w:r>
          </w:p>
          <w:p w14:paraId="77B1B926" w14:textId="77777777" w:rsidR="00683D61" w:rsidRPr="00683D61" w:rsidRDefault="00683D61" w:rsidP="00683D61">
            <w:pPr>
              <w:pStyle w:val="pr"/>
              <w:spacing w:before="0" w:beforeAutospacing="0" w:after="0" w:afterAutospacing="0"/>
              <w:jc w:val="right"/>
              <w:rPr>
                <w:color w:val="auto"/>
                <w:lang w:val="kk-KZ"/>
              </w:rPr>
            </w:pPr>
            <w:r w:rsidRPr="00683D61">
              <w:rPr>
                <w:color w:val="auto"/>
                <w:lang w:val="kk-KZ"/>
              </w:rPr>
              <w:t>қосымша</w:t>
            </w:r>
          </w:p>
          <w:p w14:paraId="7818D911" w14:textId="77777777" w:rsidR="00683D61" w:rsidRPr="00683D61" w:rsidRDefault="00683D61" w:rsidP="00683D61">
            <w:pPr>
              <w:pStyle w:val="pr"/>
              <w:spacing w:before="0" w:beforeAutospacing="0" w:after="0" w:afterAutospacing="0"/>
              <w:jc w:val="right"/>
              <w:rPr>
                <w:color w:val="auto"/>
                <w:lang w:val="kk-KZ"/>
              </w:rPr>
            </w:pPr>
            <w:r w:rsidRPr="00683D61">
              <w:rPr>
                <w:color w:val="auto"/>
                <w:lang w:val="kk-KZ"/>
              </w:rPr>
              <w:t xml:space="preserve"> </w:t>
            </w:r>
          </w:p>
          <w:p w14:paraId="6C4C6187" w14:textId="77777777" w:rsidR="00683D61" w:rsidRPr="00683D61" w:rsidRDefault="00683D61" w:rsidP="00683D61">
            <w:pPr>
              <w:pStyle w:val="pr"/>
              <w:spacing w:before="0" w:beforeAutospacing="0" w:after="0" w:afterAutospacing="0"/>
              <w:jc w:val="right"/>
              <w:rPr>
                <w:color w:val="auto"/>
                <w:lang w:val="kk-KZ"/>
              </w:rPr>
            </w:pPr>
            <w:r w:rsidRPr="00683D61">
              <w:rPr>
                <w:color w:val="auto"/>
                <w:lang w:val="kk-KZ"/>
              </w:rPr>
              <w:t xml:space="preserve"> </w:t>
            </w:r>
          </w:p>
          <w:p w14:paraId="494657BA" w14:textId="13D2E56D" w:rsidR="00683D61" w:rsidRPr="00683D61" w:rsidRDefault="00683D61" w:rsidP="00683D61">
            <w:pPr>
              <w:pStyle w:val="pr"/>
              <w:spacing w:before="0" w:beforeAutospacing="0" w:after="0" w:afterAutospacing="0"/>
              <w:jc w:val="center"/>
              <w:rPr>
                <w:b/>
                <w:color w:val="auto"/>
                <w:lang w:val="kk-KZ"/>
              </w:rPr>
            </w:pPr>
            <w:r w:rsidRPr="00683D61">
              <w:rPr>
                <w:b/>
                <w:color w:val="auto"/>
                <w:lang w:val="kk-KZ"/>
              </w:rPr>
              <w:t>«Бухгалтерлік баланс» әкімшілік деректерді жинауға арналған нысанды толтыру бойынша түсіндірме</w:t>
            </w:r>
          </w:p>
          <w:p w14:paraId="2AA052C3" w14:textId="77777777" w:rsidR="00683D61" w:rsidRPr="00683D61" w:rsidRDefault="00683D61" w:rsidP="00683D61">
            <w:pPr>
              <w:pStyle w:val="pr"/>
              <w:spacing w:before="0" w:beforeAutospacing="0" w:after="0" w:afterAutospacing="0"/>
              <w:jc w:val="center"/>
              <w:rPr>
                <w:b/>
                <w:color w:val="auto"/>
                <w:lang w:val="kk-KZ"/>
              </w:rPr>
            </w:pPr>
            <w:r w:rsidRPr="00683D61">
              <w:rPr>
                <w:b/>
                <w:color w:val="auto"/>
                <w:lang w:val="kk-KZ"/>
              </w:rPr>
              <w:t>(индексі - 1Н-МҚҰжСБ, кезеңділігі: тоқсан сайын, ай сайын)</w:t>
            </w:r>
          </w:p>
          <w:p w14:paraId="6393D4A9" w14:textId="1CB83C06" w:rsidR="00683D61" w:rsidRPr="00683D61" w:rsidRDefault="00683D61" w:rsidP="00683D61">
            <w:pPr>
              <w:pStyle w:val="pr"/>
              <w:spacing w:before="0" w:beforeAutospacing="0" w:after="0" w:afterAutospacing="0"/>
              <w:jc w:val="center"/>
              <w:rPr>
                <w:b/>
                <w:color w:val="auto"/>
                <w:lang w:val="kk-KZ"/>
              </w:rPr>
            </w:pPr>
          </w:p>
          <w:p w14:paraId="39523EB9" w14:textId="62E37936" w:rsidR="00683D61" w:rsidRPr="00683D61" w:rsidRDefault="00683D61" w:rsidP="00683D61">
            <w:pPr>
              <w:pStyle w:val="pr"/>
              <w:spacing w:before="0" w:beforeAutospacing="0" w:after="0" w:afterAutospacing="0"/>
              <w:jc w:val="center"/>
              <w:rPr>
                <w:b/>
                <w:color w:val="auto"/>
                <w:lang w:val="kk-KZ"/>
              </w:rPr>
            </w:pPr>
          </w:p>
          <w:p w14:paraId="233D0531" w14:textId="77777777" w:rsidR="00683D61" w:rsidRPr="00683D61" w:rsidRDefault="00683D61" w:rsidP="00683D61">
            <w:pPr>
              <w:pStyle w:val="pr"/>
              <w:spacing w:before="0" w:beforeAutospacing="0" w:after="0" w:afterAutospacing="0"/>
              <w:jc w:val="center"/>
              <w:rPr>
                <w:b/>
                <w:color w:val="auto"/>
                <w:lang w:val="kk-KZ"/>
              </w:rPr>
            </w:pPr>
            <w:r w:rsidRPr="00683D61">
              <w:rPr>
                <w:b/>
                <w:color w:val="auto"/>
                <w:lang w:val="kk-KZ"/>
              </w:rPr>
              <w:t>1-тарау. Жалпы ережелер</w:t>
            </w:r>
          </w:p>
          <w:p w14:paraId="76FCF54D" w14:textId="4BADEDF3" w:rsidR="00683D61" w:rsidRPr="00683D61" w:rsidRDefault="00683D61" w:rsidP="00683D61">
            <w:pPr>
              <w:pStyle w:val="pr"/>
              <w:spacing w:before="0" w:beforeAutospacing="0" w:after="0" w:afterAutospacing="0"/>
              <w:jc w:val="center"/>
              <w:rPr>
                <w:b/>
                <w:color w:val="auto"/>
                <w:lang w:val="kk-KZ"/>
              </w:rPr>
            </w:pPr>
          </w:p>
          <w:p w14:paraId="0CD5131B" w14:textId="78FAA81D" w:rsidR="00683D61" w:rsidRPr="00683D61" w:rsidRDefault="00683D61" w:rsidP="00683D61">
            <w:pPr>
              <w:pStyle w:val="pr"/>
              <w:spacing w:before="0" w:beforeAutospacing="0" w:after="0" w:afterAutospacing="0"/>
              <w:rPr>
                <w:color w:val="auto"/>
                <w:lang w:val="kk-KZ"/>
              </w:rPr>
            </w:pPr>
            <w:r>
              <w:rPr>
                <w:color w:val="auto"/>
                <w:lang w:val="kk-KZ"/>
              </w:rPr>
              <w:t>...</w:t>
            </w:r>
          </w:p>
          <w:p w14:paraId="1A139340" w14:textId="77777777" w:rsidR="00683D61" w:rsidRDefault="00683D61" w:rsidP="00683D61">
            <w:pPr>
              <w:pStyle w:val="pr"/>
              <w:spacing w:before="0" w:beforeAutospacing="0" w:after="0" w:afterAutospacing="0"/>
              <w:ind w:firstLine="461"/>
              <w:jc w:val="both"/>
              <w:rPr>
                <w:color w:val="auto"/>
                <w:lang w:val="kk-KZ"/>
              </w:rPr>
            </w:pPr>
            <w:r w:rsidRPr="00683D61">
              <w:rPr>
                <w:color w:val="auto"/>
                <w:lang w:val="kk-KZ"/>
              </w:rPr>
              <w:t xml:space="preserve">3. Нысанды банк операцияларының жекелеген түрлерін жүзеге асыратын ұйым (Ұлттық пошта операторын, </w:t>
            </w:r>
            <w:r w:rsidRPr="00683D61">
              <w:rPr>
                <w:color w:val="auto"/>
                <w:lang w:val="kk-KZ"/>
              </w:rPr>
              <w:lastRenderedPageBreak/>
              <w:t>ипотекалық ұйымдарды, Қазақстан Республикасы Ұлттық Банкінің қолма-қол шетел валютасымен айырбастау операцияларына арналған лицензиясы негізінде тек айырбастау пункттері арқылы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Ұлттық пошта операторы, орталық депозитарий, сауда-саттықты ұйымдастырушы ай сайын есепті кезеңнің соңындағы жағдай бойынша толтырады.</w:t>
            </w:r>
          </w:p>
          <w:p w14:paraId="38496DA5" w14:textId="074C0256" w:rsidR="00683D61" w:rsidRPr="00683D61" w:rsidRDefault="00683D61" w:rsidP="00683D61">
            <w:pPr>
              <w:pStyle w:val="pr"/>
              <w:spacing w:before="0" w:beforeAutospacing="0" w:after="0" w:afterAutospacing="0"/>
              <w:ind w:firstLine="461"/>
              <w:jc w:val="both"/>
              <w:rPr>
                <w:color w:val="auto"/>
                <w:lang w:val="kk-KZ"/>
              </w:rPr>
            </w:pPr>
            <w:r>
              <w:rPr>
                <w:color w:val="auto"/>
                <w:lang w:val="kk-KZ"/>
              </w:rPr>
              <w:t>...</w:t>
            </w:r>
          </w:p>
        </w:tc>
        <w:tc>
          <w:tcPr>
            <w:tcW w:w="1477" w:type="pct"/>
            <w:shd w:val="clear" w:color="auto" w:fill="auto"/>
          </w:tcPr>
          <w:p w14:paraId="6484EDF5" w14:textId="77777777" w:rsidR="00683D61" w:rsidRPr="00683D61" w:rsidRDefault="00683D61" w:rsidP="00683D61">
            <w:pPr>
              <w:pStyle w:val="pr"/>
              <w:spacing w:before="0" w:beforeAutospacing="0" w:after="0" w:afterAutospacing="0"/>
              <w:jc w:val="right"/>
              <w:rPr>
                <w:color w:val="auto"/>
                <w:lang w:val="kk-KZ"/>
              </w:rPr>
            </w:pPr>
            <w:r w:rsidRPr="00683D61">
              <w:rPr>
                <w:color w:val="auto"/>
                <w:lang w:val="kk-KZ"/>
              </w:rPr>
              <w:lastRenderedPageBreak/>
              <w:t>Қаржы ұйымдарының қаржылық</w:t>
            </w:r>
          </w:p>
          <w:p w14:paraId="5AA9C9E9" w14:textId="77777777" w:rsidR="00683D61" w:rsidRPr="00683D61" w:rsidRDefault="00683D61" w:rsidP="00683D61">
            <w:pPr>
              <w:pStyle w:val="pr"/>
              <w:spacing w:before="0" w:beforeAutospacing="0" w:after="0" w:afterAutospacing="0"/>
              <w:jc w:val="right"/>
              <w:rPr>
                <w:color w:val="auto"/>
                <w:lang w:val="kk-KZ"/>
              </w:rPr>
            </w:pPr>
            <w:r w:rsidRPr="00683D61">
              <w:rPr>
                <w:color w:val="auto"/>
                <w:lang w:val="kk-KZ"/>
              </w:rPr>
              <w:t xml:space="preserve">есептiлiктi ұсыну </w:t>
            </w:r>
            <w:hyperlink r:id="rId9" w:history="1">
              <w:r w:rsidRPr="00683D61">
                <w:rPr>
                  <w:rStyle w:val="a6"/>
                  <w:color w:val="auto"/>
                  <w:u w:val="none"/>
                  <w:lang w:val="kk-KZ"/>
                </w:rPr>
                <w:t>қағидаларына</w:t>
              </w:r>
            </w:hyperlink>
          </w:p>
          <w:p w14:paraId="3EB3DDCA" w14:textId="77777777" w:rsidR="00683D61" w:rsidRPr="00683D61" w:rsidRDefault="00683D61" w:rsidP="00683D61">
            <w:pPr>
              <w:pStyle w:val="pr"/>
              <w:spacing w:before="0" w:beforeAutospacing="0" w:after="0" w:afterAutospacing="0"/>
              <w:jc w:val="right"/>
              <w:rPr>
                <w:color w:val="auto"/>
                <w:lang w:val="kk-KZ"/>
              </w:rPr>
            </w:pPr>
            <w:r w:rsidRPr="00683D61">
              <w:rPr>
                <w:color w:val="auto"/>
                <w:lang w:val="kk-KZ"/>
              </w:rPr>
              <w:t xml:space="preserve">7-қосымша </w:t>
            </w:r>
          </w:p>
          <w:p w14:paraId="155068AD" w14:textId="77777777" w:rsidR="00683D61" w:rsidRPr="00683D61" w:rsidRDefault="00683D61" w:rsidP="00683D61">
            <w:pPr>
              <w:pStyle w:val="pc"/>
              <w:spacing w:before="0" w:beforeAutospacing="0" w:after="0" w:afterAutospacing="0"/>
              <w:jc w:val="right"/>
              <w:rPr>
                <w:color w:val="auto"/>
                <w:lang w:val="kk-KZ"/>
              </w:rPr>
            </w:pPr>
            <w:r w:rsidRPr="00683D61">
              <w:rPr>
                <w:color w:val="auto"/>
                <w:lang w:val="kk-KZ"/>
              </w:rPr>
              <w:t> </w:t>
            </w:r>
          </w:p>
          <w:p w14:paraId="48CC639A" w14:textId="77777777" w:rsidR="00683D61" w:rsidRPr="00683D61" w:rsidRDefault="00683D61" w:rsidP="00683D61">
            <w:pPr>
              <w:pStyle w:val="pc"/>
              <w:spacing w:before="0" w:beforeAutospacing="0" w:after="0" w:afterAutospacing="0"/>
              <w:jc w:val="center"/>
              <w:rPr>
                <w:color w:val="auto"/>
                <w:lang w:val="kk-KZ"/>
              </w:rPr>
            </w:pPr>
            <w:r w:rsidRPr="00683D61">
              <w:rPr>
                <w:color w:val="auto"/>
                <w:lang w:val="kk-KZ"/>
              </w:rPr>
              <w:t>Әкімшілік деректерді жинауға арналған нысан</w:t>
            </w:r>
          </w:p>
          <w:p w14:paraId="6415F1F8" w14:textId="77777777" w:rsidR="00683D61" w:rsidRPr="00683D61" w:rsidRDefault="00683D61" w:rsidP="00683D61">
            <w:pPr>
              <w:pStyle w:val="pc"/>
              <w:spacing w:before="0" w:beforeAutospacing="0" w:after="0" w:afterAutospacing="0"/>
              <w:jc w:val="center"/>
              <w:rPr>
                <w:color w:val="auto"/>
                <w:lang w:val="kk-KZ"/>
              </w:rPr>
            </w:pPr>
          </w:p>
          <w:p w14:paraId="38F0ADEE" w14:textId="77777777" w:rsidR="00683D61" w:rsidRPr="00683D61" w:rsidRDefault="00683D61" w:rsidP="00683D61">
            <w:pPr>
              <w:pStyle w:val="pj"/>
              <w:spacing w:before="0" w:beforeAutospacing="0" w:after="0" w:afterAutospacing="0"/>
              <w:ind w:firstLine="461"/>
              <w:jc w:val="both"/>
              <w:rPr>
                <w:color w:val="auto"/>
                <w:lang w:val="kk-KZ"/>
              </w:rPr>
            </w:pPr>
            <w:r w:rsidRPr="00683D61">
              <w:rPr>
                <w:color w:val="auto"/>
                <w:lang w:val="kk-KZ"/>
              </w:rPr>
              <w:t>Қайда ұсынылады: Қазақстан Республикасының Ұлттық Банкіне, Қазақстан Республикасы Ұлттық Банкінің аумақтық филиалына.</w:t>
            </w:r>
          </w:p>
          <w:p w14:paraId="044D6073" w14:textId="77777777" w:rsidR="00683D61" w:rsidRPr="00683D61" w:rsidRDefault="00683D61" w:rsidP="00683D61">
            <w:pPr>
              <w:pStyle w:val="pj"/>
              <w:spacing w:before="0" w:beforeAutospacing="0" w:after="0" w:afterAutospacing="0"/>
              <w:ind w:firstLine="461"/>
              <w:jc w:val="both"/>
              <w:rPr>
                <w:color w:val="auto"/>
              </w:rPr>
            </w:pPr>
            <w:r w:rsidRPr="00683D61">
              <w:rPr>
                <w:color w:val="auto"/>
              </w:rPr>
              <w:t>Әкімшілік деректердің нысаны www.nationalbank.kz ресми интернет-ресурсында орналастырылған.</w:t>
            </w:r>
          </w:p>
          <w:p w14:paraId="2779DF37" w14:textId="77777777" w:rsidR="00683D61" w:rsidRPr="00683D61" w:rsidRDefault="00683D61" w:rsidP="00683D61">
            <w:pPr>
              <w:pStyle w:val="pc"/>
              <w:spacing w:before="0" w:beforeAutospacing="0" w:after="0" w:afterAutospacing="0"/>
              <w:jc w:val="center"/>
              <w:rPr>
                <w:b/>
                <w:color w:val="auto"/>
              </w:rPr>
            </w:pPr>
          </w:p>
          <w:p w14:paraId="097506BE" w14:textId="77777777" w:rsidR="00683D61" w:rsidRPr="00683D61" w:rsidRDefault="00683D61" w:rsidP="00683D61">
            <w:pPr>
              <w:pStyle w:val="pc"/>
              <w:spacing w:before="0" w:beforeAutospacing="0" w:after="0" w:afterAutospacing="0"/>
              <w:jc w:val="center"/>
              <w:rPr>
                <w:b/>
                <w:color w:val="auto"/>
              </w:rPr>
            </w:pPr>
            <w:r w:rsidRPr="00683D61">
              <w:rPr>
                <w:b/>
                <w:color w:val="auto"/>
              </w:rPr>
              <w:t>Бухгалтерлік баланс</w:t>
            </w:r>
          </w:p>
          <w:p w14:paraId="69905E9E" w14:textId="77777777" w:rsidR="00683D61" w:rsidRPr="00683D61" w:rsidRDefault="00683D61" w:rsidP="00683D61">
            <w:pPr>
              <w:pStyle w:val="pc"/>
              <w:spacing w:before="0" w:beforeAutospacing="0" w:after="0" w:afterAutospacing="0"/>
              <w:jc w:val="center"/>
              <w:rPr>
                <w:b/>
                <w:color w:val="auto"/>
              </w:rPr>
            </w:pPr>
          </w:p>
          <w:p w14:paraId="628ACB0F" w14:textId="77777777" w:rsidR="00683D61" w:rsidRPr="00683D61" w:rsidRDefault="00683D61" w:rsidP="00683D61">
            <w:pPr>
              <w:pStyle w:val="pj"/>
              <w:spacing w:before="0" w:beforeAutospacing="0" w:after="0" w:afterAutospacing="0"/>
              <w:ind w:firstLine="461"/>
              <w:jc w:val="both"/>
              <w:rPr>
                <w:color w:val="auto"/>
              </w:rPr>
            </w:pPr>
            <w:r w:rsidRPr="00683D61">
              <w:rPr>
                <w:color w:val="auto"/>
              </w:rPr>
              <w:t>Әкімшілік деректер нысанының индексі: 1Н-МҚҰжСБ.</w:t>
            </w:r>
          </w:p>
          <w:p w14:paraId="019CDB5D" w14:textId="77777777" w:rsidR="00683D61" w:rsidRPr="00683D61" w:rsidRDefault="00683D61" w:rsidP="00683D61">
            <w:pPr>
              <w:pStyle w:val="pj"/>
              <w:spacing w:before="0" w:beforeAutospacing="0" w:after="0" w:afterAutospacing="0"/>
              <w:ind w:firstLine="461"/>
              <w:jc w:val="both"/>
              <w:rPr>
                <w:color w:val="auto"/>
              </w:rPr>
            </w:pPr>
            <w:r w:rsidRPr="00683D61">
              <w:rPr>
                <w:color w:val="auto"/>
              </w:rPr>
              <w:t>Кезеңділігі: тоқсан сайын/ай сайын.</w:t>
            </w:r>
          </w:p>
          <w:p w14:paraId="79983B40" w14:textId="77777777" w:rsidR="00683D61" w:rsidRPr="00683D61" w:rsidRDefault="00683D61" w:rsidP="00683D61">
            <w:pPr>
              <w:pStyle w:val="pj"/>
              <w:spacing w:before="0" w:beforeAutospacing="0" w:after="0" w:afterAutospacing="0"/>
              <w:ind w:firstLine="461"/>
              <w:jc w:val="both"/>
              <w:rPr>
                <w:color w:val="auto"/>
              </w:rPr>
            </w:pPr>
            <w:r w:rsidRPr="00683D61">
              <w:rPr>
                <w:color w:val="auto"/>
              </w:rPr>
              <w:t>Есепті кезең: 20___жылғы «___»____________ жағдай бойынша.</w:t>
            </w:r>
          </w:p>
          <w:p w14:paraId="6025F67E" w14:textId="40EF2339" w:rsidR="00683D61" w:rsidRPr="00683D61" w:rsidRDefault="00683D61" w:rsidP="00683D61">
            <w:pPr>
              <w:pStyle w:val="pj"/>
              <w:spacing w:before="0" w:beforeAutospacing="0" w:after="0" w:afterAutospacing="0"/>
              <w:ind w:firstLine="461"/>
              <w:jc w:val="both"/>
              <w:rPr>
                <w:color w:val="auto"/>
              </w:rPr>
            </w:pPr>
            <w:r w:rsidRPr="00683D61">
              <w:rPr>
                <w:color w:val="auto"/>
              </w:rPr>
              <w:t xml:space="preserve">Ақпаратты ұсынатын тұлғалар тобы: Ұлттық пошта операторы, орталық депозитарий, сауда-саттықты ұйымдастырушы, сақтандыру брокерлері, банк операцияларының жекелеген түрлерін жүзеге асыратын ұйымдар (ипотекалық ұйымдарды, </w:t>
            </w:r>
            <w:r w:rsidRPr="00683D61">
              <w:rPr>
                <w:color w:val="auto"/>
              </w:rPr>
              <w:lastRenderedPageBreak/>
              <w:t>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w:t>
            </w:r>
            <w:r w:rsidR="00141635" w:rsidRPr="00B02C5E">
              <w:rPr>
                <w:b/>
                <w:color w:val="auto"/>
                <w:lang w:val="kk-KZ"/>
              </w:rPr>
              <w:t xml:space="preserve"> </w:t>
            </w:r>
            <w:r w:rsidR="00141635">
              <w:rPr>
                <w:b/>
                <w:color w:val="auto"/>
                <w:lang w:val="kk-KZ"/>
              </w:rPr>
              <w:t>клирингтік ұйымі,</w:t>
            </w:r>
            <w:r w:rsidR="00141635" w:rsidRPr="00683D61">
              <w:rPr>
                <w:color w:val="auto"/>
              </w:rPr>
              <w:t xml:space="preserve"> </w:t>
            </w:r>
            <w:r w:rsidRPr="00683D61">
              <w:rPr>
                <w:color w:val="auto"/>
              </w:rPr>
              <w:t xml:space="preserve">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14:paraId="2B6E28E6" w14:textId="77777777" w:rsidR="00683D61" w:rsidRPr="00683D61" w:rsidRDefault="00683D61" w:rsidP="00683D61">
            <w:pPr>
              <w:pStyle w:val="pj"/>
              <w:spacing w:before="0" w:beforeAutospacing="0" w:after="0" w:afterAutospacing="0"/>
              <w:ind w:firstLine="461"/>
              <w:jc w:val="both"/>
              <w:rPr>
                <w:color w:val="auto"/>
              </w:rPr>
            </w:pPr>
            <w:r w:rsidRPr="00683D61">
              <w:rPr>
                <w:color w:val="auto"/>
              </w:rPr>
              <w:t>Ұсыну мерзімі:</w:t>
            </w:r>
          </w:p>
          <w:p w14:paraId="3C23D353" w14:textId="77777777" w:rsidR="00683D61" w:rsidRPr="00683D61" w:rsidRDefault="00683D61" w:rsidP="00683D61">
            <w:pPr>
              <w:pStyle w:val="pj"/>
              <w:spacing w:before="0" w:beforeAutospacing="0" w:after="0" w:afterAutospacing="0"/>
              <w:ind w:firstLine="461"/>
              <w:jc w:val="both"/>
              <w:rPr>
                <w:color w:val="auto"/>
                <w:lang w:val="kk-KZ"/>
              </w:rPr>
            </w:pPr>
            <w:r>
              <w:rPr>
                <w:color w:val="auto"/>
                <w:lang w:val="kk-KZ"/>
              </w:rPr>
              <w:t>...</w:t>
            </w:r>
          </w:p>
          <w:p w14:paraId="4C8D4D08" w14:textId="1D76EDBB" w:rsidR="00683D61" w:rsidRPr="00141635" w:rsidRDefault="00683D61" w:rsidP="00683D61">
            <w:pPr>
              <w:pStyle w:val="pj"/>
              <w:spacing w:before="0" w:beforeAutospacing="0" w:after="0" w:afterAutospacing="0"/>
              <w:ind w:firstLine="461"/>
              <w:jc w:val="both"/>
              <w:rPr>
                <w:color w:val="auto"/>
                <w:lang w:val="kk-KZ"/>
              </w:rPr>
            </w:pPr>
            <w:r w:rsidRPr="00141635">
              <w:rPr>
                <w:color w:val="auto"/>
                <w:lang w:val="kk-KZ"/>
              </w:rPr>
              <w:t xml:space="preserve">3) </w:t>
            </w:r>
            <w:r w:rsidR="00141635" w:rsidRPr="00141635">
              <w:rPr>
                <w:b/>
                <w:color w:val="auto"/>
                <w:lang w:val="kk-KZ"/>
              </w:rPr>
              <w:t>микроқаржы ұйымдары,</w:t>
            </w:r>
            <w:r w:rsidR="00141635" w:rsidRPr="00141635">
              <w:rPr>
                <w:color w:val="auto"/>
                <w:lang w:val="kk-KZ"/>
              </w:rPr>
              <w:t xml:space="preserve"> </w:t>
            </w:r>
            <w:r w:rsidR="001A66DA">
              <w:rPr>
                <w:color w:val="auto"/>
                <w:lang w:val="kk-KZ"/>
              </w:rPr>
              <w:t>кредиттік серіктестіктер және</w:t>
            </w:r>
            <w:r w:rsidRPr="00141635">
              <w:rPr>
                <w:color w:val="auto"/>
                <w:lang w:val="kk-KZ"/>
              </w:rPr>
              <w:t xml:space="preserve"> ломбардтар - тоқсан сайын, есепті тоқсаннан кейінгі айдың 25 (жиырма бесінен) кешіктірмей;</w:t>
            </w:r>
          </w:p>
          <w:p w14:paraId="63D10226" w14:textId="77777777" w:rsidR="00683D61" w:rsidRPr="00683D61" w:rsidRDefault="00683D61" w:rsidP="00683D61">
            <w:pPr>
              <w:pStyle w:val="pj"/>
              <w:spacing w:before="0" w:beforeAutospacing="0" w:after="0" w:afterAutospacing="0"/>
              <w:ind w:firstLine="461"/>
              <w:jc w:val="both"/>
              <w:rPr>
                <w:color w:val="auto"/>
                <w:lang w:val="kk-KZ"/>
              </w:rPr>
            </w:pPr>
            <w:r>
              <w:rPr>
                <w:color w:val="auto"/>
                <w:lang w:val="kk-KZ"/>
              </w:rPr>
              <w:t>...</w:t>
            </w:r>
          </w:p>
          <w:p w14:paraId="644C4844" w14:textId="7DED634F" w:rsidR="00683D61" w:rsidRPr="00141635" w:rsidRDefault="00683D61" w:rsidP="00683D61">
            <w:pPr>
              <w:pStyle w:val="pj"/>
              <w:spacing w:before="0" w:beforeAutospacing="0" w:after="0" w:afterAutospacing="0"/>
              <w:ind w:firstLine="461"/>
              <w:jc w:val="both"/>
              <w:rPr>
                <w:color w:val="auto"/>
                <w:lang w:val="kk-KZ"/>
              </w:rPr>
            </w:pPr>
            <w:r w:rsidRPr="00141635">
              <w:rPr>
                <w:color w:val="auto"/>
                <w:lang w:val="kk-KZ"/>
              </w:rPr>
              <w:t>5</w:t>
            </w:r>
            <w:r w:rsidR="00141635" w:rsidRPr="00141635">
              <w:rPr>
                <w:color w:val="auto"/>
                <w:lang w:val="kk-KZ"/>
              </w:rPr>
              <w:t xml:space="preserve">) орталық депозитарий, </w:t>
            </w:r>
            <w:r w:rsidRPr="00141635">
              <w:rPr>
                <w:color w:val="auto"/>
                <w:lang w:val="kk-KZ"/>
              </w:rPr>
              <w:t>сауда-саттықты ұйымдастырушы</w:t>
            </w:r>
            <w:r w:rsidR="00141635">
              <w:rPr>
                <w:color w:val="auto"/>
                <w:lang w:val="kk-KZ"/>
              </w:rPr>
              <w:t xml:space="preserve"> және </w:t>
            </w:r>
            <w:r w:rsidR="00141635">
              <w:rPr>
                <w:b/>
                <w:color w:val="auto"/>
                <w:lang w:val="kk-KZ"/>
              </w:rPr>
              <w:t xml:space="preserve"> клирингтік ұйымі</w:t>
            </w:r>
            <w:r w:rsidR="00141635" w:rsidRPr="00141635">
              <w:rPr>
                <w:color w:val="auto"/>
                <w:lang w:val="kk-KZ"/>
              </w:rPr>
              <w:t xml:space="preserve"> </w:t>
            </w:r>
            <w:r w:rsidRPr="00141635">
              <w:rPr>
                <w:color w:val="auto"/>
                <w:lang w:val="kk-KZ"/>
              </w:rPr>
              <w:t>- ай сайын, есепті айдан кейінгі айдың 20 (жиырмасынан) кешіктірмей.</w:t>
            </w:r>
          </w:p>
          <w:p w14:paraId="5D7D3816" w14:textId="77777777" w:rsidR="00683D61" w:rsidRDefault="00683D61" w:rsidP="00683D61">
            <w:pPr>
              <w:pStyle w:val="pr"/>
              <w:spacing w:before="0" w:beforeAutospacing="0" w:after="0" w:afterAutospacing="0"/>
              <w:rPr>
                <w:color w:val="auto"/>
                <w:lang w:val="kk-KZ"/>
              </w:rPr>
            </w:pPr>
            <w:r>
              <w:rPr>
                <w:color w:val="auto"/>
                <w:lang w:val="kk-KZ"/>
              </w:rPr>
              <w:t>...</w:t>
            </w:r>
          </w:p>
          <w:p w14:paraId="27DD869A" w14:textId="77777777" w:rsidR="00683D61" w:rsidRPr="00683D61" w:rsidRDefault="00683D61" w:rsidP="00683D61">
            <w:pPr>
              <w:pStyle w:val="pr"/>
              <w:spacing w:before="0" w:beforeAutospacing="0" w:after="0" w:afterAutospacing="0"/>
              <w:jc w:val="right"/>
              <w:rPr>
                <w:color w:val="auto"/>
                <w:lang w:val="kk-KZ"/>
              </w:rPr>
            </w:pPr>
            <w:r w:rsidRPr="00683D61">
              <w:rPr>
                <w:color w:val="auto"/>
                <w:lang w:val="kk-KZ"/>
              </w:rPr>
              <w:t>«Бухгалтерлік баланс»</w:t>
            </w:r>
          </w:p>
          <w:p w14:paraId="788176EB" w14:textId="77777777" w:rsidR="00683D61" w:rsidRPr="00683D61" w:rsidRDefault="00683D61" w:rsidP="00683D61">
            <w:pPr>
              <w:pStyle w:val="pr"/>
              <w:spacing w:before="0" w:beforeAutospacing="0" w:after="0" w:afterAutospacing="0"/>
              <w:jc w:val="right"/>
              <w:rPr>
                <w:color w:val="auto"/>
                <w:lang w:val="kk-KZ"/>
              </w:rPr>
            </w:pPr>
            <w:r w:rsidRPr="00683D61">
              <w:rPr>
                <w:color w:val="auto"/>
                <w:lang w:val="kk-KZ"/>
              </w:rPr>
              <w:t>әкімшілік деректерді</w:t>
            </w:r>
          </w:p>
          <w:p w14:paraId="19BBFF53" w14:textId="77777777" w:rsidR="00683D61" w:rsidRPr="00683D61" w:rsidRDefault="00683D61" w:rsidP="00683D61">
            <w:pPr>
              <w:pStyle w:val="pr"/>
              <w:spacing w:before="0" w:beforeAutospacing="0" w:after="0" w:afterAutospacing="0"/>
              <w:jc w:val="right"/>
              <w:rPr>
                <w:color w:val="auto"/>
                <w:lang w:val="kk-KZ"/>
              </w:rPr>
            </w:pPr>
            <w:r w:rsidRPr="00683D61">
              <w:rPr>
                <w:color w:val="auto"/>
                <w:lang w:val="kk-KZ"/>
              </w:rPr>
              <w:t>жинауға арналған нысанға</w:t>
            </w:r>
          </w:p>
          <w:p w14:paraId="5C3EC0A2" w14:textId="77777777" w:rsidR="00683D61" w:rsidRPr="00683D61" w:rsidRDefault="00683D61" w:rsidP="00683D61">
            <w:pPr>
              <w:pStyle w:val="pr"/>
              <w:spacing w:before="0" w:beforeAutospacing="0" w:after="0" w:afterAutospacing="0"/>
              <w:jc w:val="right"/>
              <w:rPr>
                <w:color w:val="auto"/>
                <w:lang w:val="kk-KZ"/>
              </w:rPr>
            </w:pPr>
            <w:r w:rsidRPr="00683D61">
              <w:rPr>
                <w:color w:val="auto"/>
                <w:lang w:val="kk-KZ"/>
              </w:rPr>
              <w:t>қосымша</w:t>
            </w:r>
          </w:p>
          <w:p w14:paraId="6E70EA81" w14:textId="77777777" w:rsidR="00683D61" w:rsidRPr="00683D61" w:rsidRDefault="00683D61" w:rsidP="00683D61">
            <w:pPr>
              <w:pStyle w:val="pr"/>
              <w:spacing w:before="0" w:beforeAutospacing="0" w:after="0" w:afterAutospacing="0"/>
              <w:jc w:val="right"/>
              <w:rPr>
                <w:color w:val="auto"/>
                <w:lang w:val="kk-KZ"/>
              </w:rPr>
            </w:pPr>
            <w:r w:rsidRPr="00683D61">
              <w:rPr>
                <w:color w:val="auto"/>
                <w:lang w:val="kk-KZ"/>
              </w:rPr>
              <w:lastRenderedPageBreak/>
              <w:t xml:space="preserve"> </w:t>
            </w:r>
          </w:p>
          <w:p w14:paraId="7CE14707" w14:textId="77777777" w:rsidR="00683D61" w:rsidRPr="00683D61" w:rsidRDefault="00683D61" w:rsidP="00683D61">
            <w:pPr>
              <w:pStyle w:val="pr"/>
              <w:spacing w:before="0" w:beforeAutospacing="0" w:after="0" w:afterAutospacing="0"/>
              <w:jc w:val="right"/>
              <w:rPr>
                <w:color w:val="auto"/>
                <w:lang w:val="kk-KZ"/>
              </w:rPr>
            </w:pPr>
            <w:r w:rsidRPr="00683D61">
              <w:rPr>
                <w:color w:val="auto"/>
                <w:lang w:val="kk-KZ"/>
              </w:rPr>
              <w:t xml:space="preserve"> </w:t>
            </w:r>
          </w:p>
          <w:p w14:paraId="696ED499" w14:textId="77777777" w:rsidR="00683D61" w:rsidRPr="00683D61" w:rsidRDefault="00683D61" w:rsidP="00683D61">
            <w:pPr>
              <w:pStyle w:val="pr"/>
              <w:spacing w:before="0" w:beforeAutospacing="0" w:after="0" w:afterAutospacing="0"/>
              <w:jc w:val="center"/>
              <w:rPr>
                <w:b/>
                <w:color w:val="auto"/>
                <w:lang w:val="kk-KZ"/>
              </w:rPr>
            </w:pPr>
            <w:r w:rsidRPr="00683D61">
              <w:rPr>
                <w:b/>
                <w:color w:val="auto"/>
                <w:lang w:val="kk-KZ"/>
              </w:rPr>
              <w:t>«Бухгалтерлік баланс» әкімшілік деректерді жинауға арналған нысанды толтыру бойынша түсіндірме</w:t>
            </w:r>
          </w:p>
          <w:p w14:paraId="5BDED190" w14:textId="77777777" w:rsidR="00683D61" w:rsidRPr="00683D61" w:rsidRDefault="00683D61" w:rsidP="00683D61">
            <w:pPr>
              <w:pStyle w:val="pr"/>
              <w:spacing w:before="0" w:beforeAutospacing="0" w:after="0" w:afterAutospacing="0"/>
              <w:jc w:val="center"/>
              <w:rPr>
                <w:b/>
                <w:color w:val="auto"/>
                <w:lang w:val="kk-KZ"/>
              </w:rPr>
            </w:pPr>
            <w:r w:rsidRPr="00683D61">
              <w:rPr>
                <w:b/>
                <w:color w:val="auto"/>
                <w:lang w:val="kk-KZ"/>
              </w:rPr>
              <w:t>(индексі - 1Н-МҚҰжСБ, кезеңділігі: тоқсан сайын, ай сайын)</w:t>
            </w:r>
          </w:p>
          <w:p w14:paraId="0E1A754E" w14:textId="77777777" w:rsidR="00683D61" w:rsidRPr="00683D61" w:rsidRDefault="00683D61" w:rsidP="00683D61">
            <w:pPr>
              <w:pStyle w:val="pr"/>
              <w:spacing w:before="0" w:beforeAutospacing="0" w:after="0" w:afterAutospacing="0"/>
              <w:jc w:val="center"/>
              <w:rPr>
                <w:b/>
                <w:color w:val="auto"/>
                <w:lang w:val="kk-KZ"/>
              </w:rPr>
            </w:pPr>
          </w:p>
          <w:p w14:paraId="2812EBB5" w14:textId="77777777" w:rsidR="00683D61" w:rsidRPr="00683D61" w:rsidRDefault="00683D61" w:rsidP="00683D61">
            <w:pPr>
              <w:pStyle w:val="pr"/>
              <w:spacing w:before="0" w:beforeAutospacing="0" w:after="0" w:afterAutospacing="0"/>
              <w:jc w:val="center"/>
              <w:rPr>
                <w:b/>
                <w:color w:val="auto"/>
                <w:lang w:val="kk-KZ"/>
              </w:rPr>
            </w:pPr>
          </w:p>
          <w:p w14:paraId="78E94555" w14:textId="77777777" w:rsidR="00683D61" w:rsidRPr="00683D61" w:rsidRDefault="00683D61" w:rsidP="00683D61">
            <w:pPr>
              <w:pStyle w:val="pr"/>
              <w:spacing w:before="0" w:beforeAutospacing="0" w:after="0" w:afterAutospacing="0"/>
              <w:jc w:val="center"/>
              <w:rPr>
                <w:b/>
                <w:color w:val="auto"/>
                <w:lang w:val="kk-KZ"/>
              </w:rPr>
            </w:pPr>
            <w:r w:rsidRPr="00683D61">
              <w:rPr>
                <w:b/>
                <w:color w:val="auto"/>
                <w:lang w:val="kk-KZ"/>
              </w:rPr>
              <w:t>1-тарау. Жалпы ережелер</w:t>
            </w:r>
          </w:p>
          <w:p w14:paraId="2815D221" w14:textId="77777777" w:rsidR="00683D61" w:rsidRPr="00683D61" w:rsidRDefault="00683D61" w:rsidP="00683D61">
            <w:pPr>
              <w:pStyle w:val="pr"/>
              <w:spacing w:before="0" w:beforeAutospacing="0" w:after="0" w:afterAutospacing="0"/>
              <w:jc w:val="center"/>
              <w:rPr>
                <w:b/>
                <w:color w:val="auto"/>
                <w:lang w:val="kk-KZ"/>
              </w:rPr>
            </w:pPr>
          </w:p>
          <w:p w14:paraId="682B0664" w14:textId="77777777" w:rsidR="00683D61" w:rsidRPr="00683D61" w:rsidRDefault="00683D61" w:rsidP="00683D61">
            <w:pPr>
              <w:pStyle w:val="pr"/>
              <w:spacing w:before="0" w:beforeAutospacing="0" w:after="0" w:afterAutospacing="0"/>
              <w:rPr>
                <w:color w:val="auto"/>
                <w:lang w:val="kk-KZ"/>
              </w:rPr>
            </w:pPr>
            <w:r>
              <w:rPr>
                <w:color w:val="auto"/>
                <w:lang w:val="kk-KZ"/>
              </w:rPr>
              <w:t>...</w:t>
            </w:r>
          </w:p>
          <w:p w14:paraId="55A11254" w14:textId="5C837C74" w:rsidR="00683D61" w:rsidRDefault="00683D61" w:rsidP="00683D61">
            <w:pPr>
              <w:pStyle w:val="pr"/>
              <w:spacing w:before="0" w:beforeAutospacing="0" w:after="0" w:afterAutospacing="0"/>
              <w:ind w:firstLine="461"/>
              <w:jc w:val="both"/>
              <w:rPr>
                <w:color w:val="auto"/>
                <w:lang w:val="kk-KZ"/>
              </w:rPr>
            </w:pPr>
            <w:r w:rsidRPr="00683D61">
              <w:rPr>
                <w:color w:val="auto"/>
                <w:lang w:val="kk-KZ"/>
              </w:rPr>
              <w:t>3. Нысанды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арналған лицензиясы негізінде тек айырбастау пункттері арқылы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w:t>
            </w:r>
            <w:r w:rsidR="00141635">
              <w:rPr>
                <w:color w:val="auto"/>
                <w:lang w:val="kk-KZ"/>
              </w:rPr>
              <w:t xml:space="preserve"> </w:t>
            </w:r>
            <w:r w:rsidR="00141635">
              <w:rPr>
                <w:b/>
                <w:color w:val="auto"/>
                <w:lang w:val="kk-KZ"/>
              </w:rPr>
              <w:t xml:space="preserve"> клирингтік ұйымі</w:t>
            </w:r>
            <w:r w:rsidR="00141635">
              <w:rPr>
                <w:color w:val="auto"/>
                <w:lang w:val="kk-KZ"/>
              </w:rPr>
              <w:t>,</w:t>
            </w:r>
            <w:r w:rsidRPr="00683D61">
              <w:rPr>
                <w:color w:val="auto"/>
                <w:lang w:val="kk-KZ"/>
              </w:rPr>
              <w:t xml:space="preserve">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w:t>
            </w:r>
            <w:r w:rsidRPr="00683D61">
              <w:rPr>
                <w:color w:val="auto"/>
                <w:lang w:val="kk-KZ"/>
              </w:rPr>
              <w:lastRenderedPageBreak/>
              <w:t>Ұлттық пошта операторы, орталық депозитарий, сауда-саттықты ұйымдастырушы ай сайын есепті кезеңнің соңындағы жағдай бойынша толтырады.</w:t>
            </w:r>
          </w:p>
          <w:p w14:paraId="740032C6" w14:textId="1F48FEDA" w:rsidR="00683D61" w:rsidRPr="00B02C5E" w:rsidRDefault="00683D61" w:rsidP="00141635">
            <w:pPr>
              <w:pStyle w:val="pr"/>
              <w:spacing w:before="0" w:beforeAutospacing="0" w:after="0" w:afterAutospacing="0"/>
              <w:rPr>
                <w:color w:val="auto"/>
                <w:lang w:val="kk-KZ"/>
              </w:rPr>
            </w:pPr>
            <w:r>
              <w:rPr>
                <w:color w:val="auto"/>
                <w:lang w:val="kk-KZ"/>
              </w:rPr>
              <w:t>...</w:t>
            </w:r>
          </w:p>
        </w:tc>
        <w:tc>
          <w:tcPr>
            <w:tcW w:w="1446" w:type="pct"/>
            <w:shd w:val="clear" w:color="auto" w:fill="auto"/>
          </w:tcPr>
          <w:p w14:paraId="7A663C68" w14:textId="77777777" w:rsidR="00683D61" w:rsidRPr="005671B8" w:rsidRDefault="00683D61" w:rsidP="00683D61">
            <w:pPr>
              <w:pStyle w:val="1"/>
              <w:spacing w:before="0"/>
              <w:jc w:val="both"/>
              <w:outlineLvl w:val="0"/>
              <w:rPr>
                <w:rFonts w:ascii="Times New Roman" w:hAnsi="Times New Roman" w:cs="Times New Roman"/>
                <w:color w:val="auto"/>
                <w:sz w:val="24"/>
                <w:szCs w:val="24"/>
                <w:lang w:val="kk-KZ"/>
              </w:rPr>
            </w:pPr>
            <w:r w:rsidRPr="005671B8">
              <w:rPr>
                <w:rFonts w:ascii="Times New Roman" w:hAnsi="Times New Roman" w:cs="Times New Roman"/>
                <w:color w:val="auto"/>
                <w:sz w:val="24"/>
                <w:szCs w:val="24"/>
                <w:lang w:val="kk-KZ"/>
              </w:rPr>
              <w:lastRenderedPageBreak/>
              <w:t>«KASE клирингтік орталығы» АҚ (бұдан әрі – Орталық) бағалы қағаздар нарығының кәсіби қатысушысы ретінде клирингтік қызметті жүзеге асыруға лицензия алуына байланысты, нәтижесінде «Қаржы нарығын және қаржы ұйымдарын мемлекеттік реттеу, бақылау және қадағалау туралы» Қазақстан Республикасы Заңының 1-бабының 4) және 6) тармақшаларына сәйкес. Орталық қаржы ұйымы болып табылады.</w:t>
            </w:r>
          </w:p>
          <w:p w14:paraId="4DFCE83D" w14:textId="77777777" w:rsidR="00683D61" w:rsidRDefault="00683D61" w:rsidP="00683D61">
            <w:pPr>
              <w:pStyle w:val="1"/>
              <w:spacing w:before="0"/>
              <w:jc w:val="both"/>
              <w:outlineLvl w:val="0"/>
              <w:rPr>
                <w:rFonts w:ascii="Times New Roman" w:eastAsiaTheme="minorEastAsia" w:hAnsi="Times New Roman" w:cs="Times New Roman"/>
                <w:color w:val="auto"/>
                <w:sz w:val="24"/>
                <w:szCs w:val="24"/>
                <w:lang w:val="kk-KZ" w:eastAsia="ru-RU"/>
              </w:rPr>
            </w:pPr>
          </w:p>
          <w:p w14:paraId="46A8BBFB" w14:textId="768B02F2" w:rsidR="00683D61" w:rsidRPr="0096608A" w:rsidRDefault="00683D61" w:rsidP="00683D61">
            <w:pPr>
              <w:pStyle w:val="1"/>
              <w:spacing w:before="0"/>
              <w:jc w:val="both"/>
              <w:outlineLvl w:val="0"/>
              <w:rPr>
                <w:rFonts w:ascii="Times New Roman" w:eastAsiaTheme="minorEastAsia" w:hAnsi="Times New Roman" w:cs="Times New Roman"/>
                <w:color w:val="auto"/>
                <w:sz w:val="24"/>
                <w:szCs w:val="24"/>
                <w:lang w:val="kk-KZ" w:eastAsia="ru-RU"/>
              </w:rPr>
            </w:pPr>
            <w:r w:rsidRPr="0096608A">
              <w:rPr>
                <w:rFonts w:ascii="Times New Roman" w:eastAsiaTheme="minorEastAsia" w:hAnsi="Times New Roman" w:cs="Times New Roman"/>
                <w:color w:val="auto"/>
                <w:sz w:val="24"/>
                <w:szCs w:val="24"/>
                <w:lang w:val="kk-KZ" w:eastAsia="ru-RU"/>
              </w:rPr>
              <w:t>Микроқаржы ұйымдарының қаржылық есептілікті ұсыну мерзімдерін реттеушілік есептілікті ұсыну мерзімдерімен үндестіру мақсатында.</w:t>
            </w:r>
          </w:p>
        </w:tc>
      </w:tr>
      <w:tr w:rsidR="001A66DA" w:rsidRPr="00503A85" w14:paraId="5654FB60" w14:textId="77777777" w:rsidTr="00D17E6E">
        <w:tc>
          <w:tcPr>
            <w:tcW w:w="176" w:type="pct"/>
            <w:shd w:val="clear" w:color="auto" w:fill="auto"/>
          </w:tcPr>
          <w:p w14:paraId="3CCE2B9B" w14:textId="77777777" w:rsidR="001A66DA" w:rsidRPr="00B02C5E" w:rsidRDefault="001A66DA" w:rsidP="001A66DA">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4C6BB5EB" w14:textId="2B5605AF" w:rsidR="001A66DA" w:rsidRPr="00B02C5E" w:rsidRDefault="001A66DA" w:rsidP="001A66DA">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B02C5E">
              <w:rPr>
                <w:rFonts w:ascii="Times New Roman" w:eastAsia="Times New Roman" w:hAnsi="Times New Roman" w:cs="Times New Roman"/>
                <w:sz w:val="24"/>
                <w:szCs w:val="24"/>
                <w:lang w:val="kk-KZ"/>
              </w:rPr>
              <w:t>-қосымша</w:t>
            </w:r>
          </w:p>
        </w:tc>
        <w:tc>
          <w:tcPr>
            <w:tcW w:w="1459" w:type="pct"/>
            <w:shd w:val="clear" w:color="auto" w:fill="auto"/>
          </w:tcPr>
          <w:p w14:paraId="266CE9E8" w14:textId="77777777" w:rsidR="001A66DA" w:rsidRPr="00C33533" w:rsidRDefault="001A66DA" w:rsidP="001A66DA">
            <w:pPr>
              <w:pStyle w:val="pr"/>
              <w:spacing w:before="0" w:beforeAutospacing="0" w:after="0" w:afterAutospacing="0"/>
              <w:jc w:val="right"/>
              <w:rPr>
                <w:color w:val="auto"/>
                <w:lang w:val="kk-KZ"/>
              </w:rPr>
            </w:pPr>
            <w:r w:rsidRPr="00C33533">
              <w:rPr>
                <w:color w:val="auto"/>
                <w:lang w:val="kk-KZ"/>
              </w:rPr>
              <w:t>Қаржы ұйымдарының қаржылық</w:t>
            </w:r>
          </w:p>
          <w:p w14:paraId="3B5643A5" w14:textId="77777777" w:rsidR="001A66DA" w:rsidRPr="00C33533" w:rsidRDefault="001A66DA" w:rsidP="001A66DA">
            <w:pPr>
              <w:pStyle w:val="pr"/>
              <w:spacing w:before="0" w:beforeAutospacing="0" w:after="0" w:afterAutospacing="0"/>
              <w:jc w:val="right"/>
              <w:rPr>
                <w:color w:val="auto"/>
                <w:lang w:val="kk-KZ"/>
              </w:rPr>
            </w:pPr>
            <w:r w:rsidRPr="00C33533">
              <w:rPr>
                <w:color w:val="auto"/>
                <w:lang w:val="kk-KZ"/>
              </w:rPr>
              <w:t xml:space="preserve">есептiлiктi ұсыну </w:t>
            </w:r>
            <w:hyperlink r:id="rId10" w:history="1">
              <w:r w:rsidRPr="00C33533">
                <w:rPr>
                  <w:rStyle w:val="a6"/>
                  <w:color w:val="auto"/>
                  <w:u w:val="none"/>
                  <w:lang w:val="kk-KZ"/>
                </w:rPr>
                <w:t>қағидаларына</w:t>
              </w:r>
            </w:hyperlink>
          </w:p>
          <w:p w14:paraId="776DED06" w14:textId="77777777" w:rsidR="001A66DA" w:rsidRPr="00C33533" w:rsidRDefault="001A66DA" w:rsidP="001A66DA">
            <w:pPr>
              <w:pStyle w:val="pr"/>
              <w:spacing w:before="0" w:beforeAutospacing="0" w:after="0" w:afterAutospacing="0"/>
              <w:jc w:val="right"/>
              <w:rPr>
                <w:color w:val="auto"/>
                <w:lang w:val="kk-KZ"/>
              </w:rPr>
            </w:pPr>
            <w:r w:rsidRPr="00C33533">
              <w:rPr>
                <w:color w:val="auto"/>
                <w:lang w:val="kk-KZ"/>
              </w:rPr>
              <w:t>8-қосымша</w:t>
            </w:r>
          </w:p>
          <w:p w14:paraId="4F2B0873" w14:textId="77777777" w:rsidR="001A66DA" w:rsidRPr="00C33533" w:rsidRDefault="001A66DA" w:rsidP="001A66DA">
            <w:pPr>
              <w:pStyle w:val="pc"/>
              <w:spacing w:before="0" w:beforeAutospacing="0" w:after="0" w:afterAutospacing="0"/>
              <w:jc w:val="right"/>
              <w:rPr>
                <w:color w:val="auto"/>
                <w:lang w:val="kk-KZ"/>
              </w:rPr>
            </w:pPr>
            <w:r w:rsidRPr="00C33533">
              <w:rPr>
                <w:color w:val="auto"/>
                <w:lang w:val="kk-KZ"/>
              </w:rPr>
              <w:t> </w:t>
            </w:r>
          </w:p>
          <w:p w14:paraId="40EFF4A0" w14:textId="77777777" w:rsidR="001A66DA" w:rsidRPr="00C33533" w:rsidRDefault="001A66DA" w:rsidP="001A66DA">
            <w:pPr>
              <w:pStyle w:val="pc"/>
              <w:spacing w:before="0" w:beforeAutospacing="0" w:after="0" w:afterAutospacing="0"/>
              <w:jc w:val="center"/>
              <w:rPr>
                <w:color w:val="auto"/>
                <w:lang w:val="kk-KZ"/>
              </w:rPr>
            </w:pPr>
            <w:r w:rsidRPr="00C33533">
              <w:rPr>
                <w:color w:val="auto"/>
                <w:lang w:val="kk-KZ"/>
              </w:rPr>
              <w:t>Әкімшілік деректерді жинауға арналған нысан</w:t>
            </w:r>
          </w:p>
          <w:p w14:paraId="50887797" w14:textId="1378929C" w:rsidR="001A66DA" w:rsidRPr="00C33533" w:rsidRDefault="001A66DA" w:rsidP="001A66DA">
            <w:pPr>
              <w:pStyle w:val="pc"/>
              <w:spacing w:before="0" w:beforeAutospacing="0" w:after="0" w:afterAutospacing="0"/>
              <w:jc w:val="center"/>
              <w:rPr>
                <w:color w:val="auto"/>
                <w:lang w:val="kk-KZ"/>
              </w:rPr>
            </w:pPr>
          </w:p>
          <w:p w14:paraId="1E60B10D" w14:textId="77777777" w:rsidR="001A66DA" w:rsidRPr="00C33533" w:rsidRDefault="001A66DA" w:rsidP="001A66DA">
            <w:pPr>
              <w:pStyle w:val="pj"/>
              <w:spacing w:before="0" w:beforeAutospacing="0" w:after="0" w:afterAutospacing="0"/>
              <w:ind w:firstLine="461"/>
              <w:jc w:val="both"/>
              <w:rPr>
                <w:color w:val="auto"/>
                <w:lang w:val="kk-KZ"/>
              </w:rPr>
            </w:pPr>
            <w:r w:rsidRPr="00C33533">
              <w:rPr>
                <w:color w:val="auto"/>
                <w:lang w:val="kk-KZ"/>
              </w:rPr>
              <w:t>Қайда ұсынылады: Қазақстан Республикасының Ұлттық Банкіне, Қазақстан Республикасы Ұлттық Банкінің аумақтық филиалына.</w:t>
            </w:r>
          </w:p>
          <w:p w14:paraId="7E75075A" w14:textId="77777777" w:rsidR="001A66DA" w:rsidRPr="00C33533" w:rsidRDefault="001A66DA" w:rsidP="001A66DA">
            <w:pPr>
              <w:pStyle w:val="pj"/>
              <w:spacing w:before="0" w:beforeAutospacing="0" w:after="0" w:afterAutospacing="0"/>
              <w:ind w:firstLine="461"/>
              <w:jc w:val="both"/>
              <w:rPr>
                <w:color w:val="auto"/>
              </w:rPr>
            </w:pPr>
            <w:r w:rsidRPr="00C33533">
              <w:rPr>
                <w:color w:val="auto"/>
              </w:rPr>
              <w:lastRenderedPageBreak/>
              <w:t>Әкімшілік деректердің нысаны www.nationalbank.kz ресми интернет-ресурсында орналастырылған.</w:t>
            </w:r>
          </w:p>
          <w:p w14:paraId="6AA7FA69" w14:textId="5F89DF2B" w:rsidR="001A66DA" w:rsidRPr="001A66DA" w:rsidRDefault="001A66DA" w:rsidP="001A66DA">
            <w:pPr>
              <w:pStyle w:val="pc"/>
              <w:spacing w:before="0" w:beforeAutospacing="0" w:after="0" w:afterAutospacing="0"/>
              <w:jc w:val="center"/>
              <w:rPr>
                <w:b/>
                <w:color w:val="auto"/>
              </w:rPr>
            </w:pPr>
          </w:p>
          <w:p w14:paraId="493E6B94" w14:textId="77777777" w:rsidR="001A66DA" w:rsidRPr="001A66DA" w:rsidRDefault="001A66DA" w:rsidP="001A66DA">
            <w:pPr>
              <w:pStyle w:val="pc"/>
              <w:spacing w:before="0" w:beforeAutospacing="0" w:after="0" w:afterAutospacing="0"/>
              <w:jc w:val="center"/>
              <w:rPr>
                <w:b/>
                <w:color w:val="auto"/>
              </w:rPr>
            </w:pPr>
            <w:r w:rsidRPr="001A66DA">
              <w:rPr>
                <w:b/>
                <w:color w:val="auto"/>
              </w:rPr>
              <w:t>Пайда мен зиян туралы есеп</w:t>
            </w:r>
          </w:p>
          <w:p w14:paraId="7AB1FA02" w14:textId="47435AC0" w:rsidR="001A66DA" w:rsidRPr="001A66DA" w:rsidRDefault="001A66DA" w:rsidP="001A66DA">
            <w:pPr>
              <w:pStyle w:val="pc"/>
              <w:spacing w:before="0" w:beforeAutospacing="0" w:after="0" w:afterAutospacing="0"/>
              <w:jc w:val="center"/>
              <w:rPr>
                <w:b/>
                <w:color w:val="auto"/>
              </w:rPr>
            </w:pPr>
          </w:p>
          <w:p w14:paraId="18D1187D" w14:textId="77777777" w:rsidR="001A66DA" w:rsidRPr="00C33533" w:rsidRDefault="001A66DA" w:rsidP="001A66DA">
            <w:pPr>
              <w:pStyle w:val="pj"/>
              <w:spacing w:before="0" w:beforeAutospacing="0" w:after="0" w:afterAutospacing="0"/>
              <w:ind w:firstLine="461"/>
              <w:jc w:val="both"/>
              <w:rPr>
                <w:color w:val="auto"/>
              </w:rPr>
            </w:pPr>
            <w:r w:rsidRPr="00C33533">
              <w:rPr>
                <w:color w:val="auto"/>
              </w:rPr>
              <w:t>Әкімшілік деректер нысанының индексі: 2Н-МҚҰжСБ.</w:t>
            </w:r>
          </w:p>
          <w:p w14:paraId="28A52D55" w14:textId="77777777" w:rsidR="001A66DA" w:rsidRPr="00C33533" w:rsidRDefault="001A66DA" w:rsidP="001A66DA">
            <w:pPr>
              <w:pStyle w:val="pj"/>
              <w:spacing w:before="0" w:beforeAutospacing="0" w:after="0" w:afterAutospacing="0"/>
              <w:ind w:firstLine="461"/>
              <w:jc w:val="both"/>
              <w:rPr>
                <w:color w:val="auto"/>
              </w:rPr>
            </w:pPr>
            <w:r w:rsidRPr="00C33533">
              <w:rPr>
                <w:color w:val="auto"/>
              </w:rPr>
              <w:t>Кезеңділігі: тоқсан сайын/ай сайын.</w:t>
            </w:r>
          </w:p>
          <w:p w14:paraId="63C8D903" w14:textId="77777777" w:rsidR="001A66DA" w:rsidRPr="00C33533" w:rsidRDefault="001A66DA" w:rsidP="001A66DA">
            <w:pPr>
              <w:pStyle w:val="pj"/>
              <w:spacing w:before="0" w:beforeAutospacing="0" w:after="0" w:afterAutospacing="0"/>
              <w:ind w:firstLine="461"/>
              <w:jc w:val="both"/>
              <w:rPr>
                <w:color w:val="auto"/>
              </w:rPr>
            </w:pPr>
            <w:r w:rsidRPr="00C33533">
              <w:rPr>
                <w:color w:val="auto"/>
              </w:rPr>
              <w:t>Есепті кезең: 20___жылғы «___»____________ жағдай бойынша.</w:t>
            </w:r>
          </w:p>
          <w:p w14:paraId="2B3A3EB4" w14:textId="77777777" w:rsidR="001A66DA" w:rsidRPr="00C33533" w:rsidRDefault="001A66DA" w:rsidP="001A66DA">
            <w:pPr>
              <w:pStyle w:val="pj"/>
              <w:spacing w:before="0" w:beforeAutospacing="0" w:after="0" w:afterAutospacing="0"/>
              <w:ind w:firstLine="461"/>
              <w:jc w:val="both"/>
              <w:rPr>
                <w:color w:val="auto"/>
              </w:rPr>
            </w:pPr>
            <w:r w:rsidRPr="00C33533">
              <w:rPr>
                <w:color w:val="auto"/>
              </w:rPr>
              <w:t>Ақпаратты ұсынатын тұлғалар тобы: орталық депозитарий, сауда-саттықты ұйымдастырушы,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14:paraId="74844778" w14:textId="77777777" w:rsidR="001A66DA" w:rsidRPr="00C33533" w:rsidRDefault="001A66DA" w:rsidP="001A66DA">
            <w:pPr>
              <w:pStyle w:val="pj"/>
              <w:spacing w:before="0" w:beforeAutospacing="0" w:after="0" w:afterAutospacing="0"/>
              <w:ind w:firstLine="461"/>
              <w:jc w:val="both"/>
              <w:rPr>
                <w:color w:val="auto"/>
              </w:rPr>
            </w:pPr>
            <w:r w:rsidRPr="00C33533">
              <w:rPr>
                <w:color w:val="auto"/>
              </w:rPr>
              <w:t>Ұсыну мерзімі:</w:t>
            </w:r>
          </w:p>
          <w:p w14:paraId="11B6BCC2" w14:textId="28213DE3" w:rsidR="001A66DA" w:rsidRPr="001A66DA" w:rsidRDefault="001A66DA" w:rsidP="001A66DA">
            <w:pPr>
              <w:pStyle w:val="pj"/>
              <w:spacing w:before="0" w:beforeAutospacing="0" w:after="0" w:afterAutospacing="0"/>
              <w:ind w:firstLine="461"/>
              <w:jc w:val="both"/>
              <w:rPr>
                <w:color w:val="auto"/>
                <w:lang w:val="kk-KZ"/>
              </w:rPr>
            </w:pPr>
            <w:r>
              <w:rPr>
                <w:color w:val="auto"/>
                <w:lang w:val="kk-KZ"/>
              </w:rPr>
              <w:lastRenderedPageBreak/>
              <w:t>...</w:t>
            </w:r>
          </w:p>
          <w:p w14:paraId="2A742330" w14:textId="77777777" w:rsidR="001A66DA" w:rsidRPr="00C33533" w:rsidRDefault="001A66DA" w:rsidP="001A66DA">
            <w:pPr>
              <w:pStyle w:val="pj"/>
              <w:spacing w:before="0" w:beforeAutospacing="0" w:after="0" w:afterAutospacing="0"/>
              <w:ind w:firstLine="461"/>
              <w:jc w:val="both"/>
              <w:rPr>
                <w:color w:val="auto"/>
              </w:rPr>
            </w:pPr>
            <w:r w:rsidRPr="00C33533">
              <w:rPr>
                <w:color w:val="auto"/>
              </w:rPr>
              <w:t xml:space="preserve">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w:t>
            </w:r>
            <w:r w:rsidRPr="001A66DA">
              <w:rPr>
                <w:strike/>
                <w:color w:val="auto"/>
              </w:rPr>
              <w:t>және микроқаржы ұйымдары</w:t>
            </w:r>
            <w:r w:rsidRPr="00C33533">
              <w:rPr>
                <w:color w:val="auto"/>
              </w:rPr>
              <w:t xml:space="preserve"> - тоқсан сайын, есепті тоқсаннан кейінгі айдың 20 (жиырмасынан) кешіктірмей;</w:t>
            </w:r>
          </w:p>
          <w:p w14:paraId="4476B191" w14:textId="77777777" w:rsidR="001A66DA" w:rsidRPr="00C33533" w:rsidRDefault="001A66DA" w:rsidP="001A66DA">
            <w:pPr>
              <w:pStyle w:val="pj"/>
              <w:spacing w:before="0" w:beforeAutospacing="0" w:after="0" w:afterAutospacing="0"/>
              <w:ind w:firstLine="461"/>
              <w:jc w:val="both"/>
              <w:rPr>
                <w:color w:val="auto"/>
              </w:rPr>
            </w:pPr>
            <w:r w:rsidRPr="00C33533">
              <w:rPr>
                <w:color w:val="auto"/>
              </w:rPr>
              <w:t>3) кредиттік серіктестіктер мен ломбардтар - тоқсан сайын, есепті тоқсаннан кейінгі айдың 25 (жиырма бесінен) кешіктірмей;</w:t>
            </w:r>
          </w:p>
          <w:p w14:paraId="1886EC4F" w14:textId="77777777" w:rsidR="001A66DA" w:rsidRPr="00C33533" w:rsidRDefault="001A66DA" w:rsidP="001A66DA">
            <w:pPr>
              <w:pStyle w:val="pj"/>
              <w:spacing w:before="0" w:beforeAutospacing="0" w:after="0" w:afterAutospacing="0"/>
              <w:ind w:firstLine="461"/>
              <w:jc w:val="both"/>
              <w:rPr>
                <w:color w:val="auto"/>
              </w:rPr>
            </w:pPr>
            <w:r w:rsidRPr="00C33533">
              <w:rPr>
                <w:color w:val="auto"/>
              </w:rPr>
              <w:t>4) орталық депозитарий мен сауда-саттықты ұйымдастырушы - ай сайын, есепті айдан кейінгі айдың 20 (жиырмасынан) кешіктірмей.</w:t>
            </w:r>
          </w:p>
          <w:p w14:paraId="25154EBD" w14:textId="77777777" w:rsidR="001A66DA" w:rsidRPr="00C33533" w:rsidRDefault="001A66DA" w:rsidP="001A66DA">
            <w:pPr>
              <w:pStyle w:val="pr"/>
              <w:spacing w:before="0" w:beforeAutospacing="0" w:after="0" w:afterAutospacing="0"/>
              <w:rPr>
                <w:color w:val="auto"/>
                <w:lang w:val="kk-KZ"/>
              </w:rPr>
            </w:pPr>
            <w:r w:rsidRPr="00C33533">
              <w:rPr>
                <w:color w:val="auto"/>
                <w:lang w:val="kk-KZ"/>
              </w:rPr>
              <w:t>...</w:t>
            </w:r>
          </w:p>
          <w:p w14:paraId="4A6F5AB5" w14:textId="77777777" w:rsidR="001A66DA" w:rsidRPr="00C33533" w:rsidRDefault="001A66DA" w:rsidP="001A66DA">
            <w:pPr>
              <w:pStyle w:val="pr"/>
              <w:spacing w:before="0" w:beforeAutospacing="0" w:after="0" w:afterAutospacing="0"/>
              <w:jc w:val="right"/>
              <w:rPr>
                <w:color w:val="auto"/>
              </w:rPr>
            </w:pPr>
            <w:r w:rsidRPr="00C33533">
              <w:rPr>
                <w:color w:val="auto"/>
              </w:rPr>
              <w:t>«Пайда мен зиян туралы</w:t>
            </w:r>
          </w:p>
          <w:p w14:paraId="2CF7AD8B" w14:textId="77777777" w:rsidR="001A66DA" w:rsidRPr="00C33533" w:rsidRDefault="001A66DA" w:rsidP="001A66DA">
            <w:pPr>
              <w:pStyle w:val="pr"/>
              <w:spacing w:before="0" w:beforeAutospacing="0" w:after="0" w:afterAutospacing="0"/>
              <w:jc w:val="right"/>
              <w:rPr>
                <w:color w:val="auto"/>
              </w:rPr>
            </w:pPr>
            <w:r w:rsidRPr="00C33533">
              <w:rPr>
                <w:color w:val="auto"/>
              </w:rPr>
              <w:t>есеп» әкімшілік деректерді</w:t>
            </w:r>
          </w:p>
          <w:p w14:paraId="34C97487" w14:textId="77777777" w:rsidR="001A66DA" w:rsidRPr="00C33533" w:rsidRDefault="001A66DA" w:rsidP="001A66DA">
            <w:pPr>
              <w:pStyle w:val="pr"/>
              <w:spacing w:before="0" w:beforeAutospacing="0" w:after="0" w:afterAutospacing="0"/>
              <w:jc w:val="right"/>
              <w:rPr>
                <w:color w:val="auto"/>
              </w:rPr>
            </w:pPr>
            <w:r w:rsidRPr="00C33533">
              <w:rPr>
                <w:color w:val="auto"/>
              </w:rPr>
              <w:t xml:space="preserve">жинауға арналған </w:t>
            </w:r>
            <w:hyperlink r:id="rId11" w:history="1">
              <w:r w:rsidRPr="00C33533">
                <w:rPr>
                  <w:rStyle w:val="a6"/>
                  <w:color w:val="auto"/>
                  <w:u w:val="none"/>
                </w:rPr>
                <w:t>нысанға</w:t>
              </w:r>
            </w:hyperlink>
          </w:p>
          <w:p w14:paraId="2F884060" w14:textId="77777777" w:rsidR="001A66DA" w:rsidRPr="00C33533" w:rsidRDefault="001A66DA" w:rsidP="001A66DA">
            <w:pPr>
              <w:pStyle w:val="pr"/>
              <w:spacing w:before="0" w:beforeAutospacing="0" w:after="0" w:afterAutospacing="0"/>
              <w:jc w:val="right"/>
              <w:rPr>
                <w:color w:val="auto"/>
              </w:rPr>
            </w:pPr>
            <w:r w:rsidRPr="00C33533">
              <w:rPr>
                <w:color w:val="auto"/>
              </w:rPr>
              <w:t>қосымша</w:t>
            </w:r>
          </w:p>
          <w:p w14:paraId="191A7AD8" w14:textId="77777777" w:rsidR="001A66DA" w:rsidRPr="00C33533" w:rsidRDefault="001A66DA" w:rsidP="001A66DA">
            <w:pPr>
              <w:pStyle w:val="pc"/>
              <w:spacing w:before="0" w:beforeAutospacing="0" w:after="0" w:afterAutospacing="0"/>
              <w:rPr>
                <w:color w:val="auto"/>
              </w:rPr>
            </w:pPr>
            <w:r w:rsidRPr="00C33533">
              <w:rPr>
                <w:color w:val="auto"/>
              </w:rPr>
              <w:lastRenderedPageBreak/>
              <w:t> </w:t>
            </w:r>
          </w:p>
          <w:p w14:paraId="27E76D63" w14:textId="77777777" w:rsidR="001A66DA" w:rsidRPr="00C33533" w:rsidRDefault="001A66DA" w:rsidP="001A66DA">
            <w:pPr>
              <w:pStyle w:val="pc"/>
              <w:spacing w:before="0" w:beforeAutospacing="0" w:after="0" w:afterAutospacing="0"/>
              <w:rPr>
                <w:color w:val="auto"/>
              </w:rPr>
            </w:pPr>
            <w:r w:rsidRPr="00C33533">
              <w:rPr>
                <w:color w:val="auto"/>
              </w:rPr>
              <w:t> </w:t>
            </w:r>
          </w:p>
          <w:p w14:paraId="745C3C4A" w14:textId="1E4FF8B2" w:rsidR="001A66DA" w:rsidRPr="001A66DA" w:rsidRDefault="001A66DA" w:rsidP="001A66DA">
            <w:pPr>
              <w:pStyle w:val="pc"/>
              <w:spacing w:before="0" w:beforeAutospacing="0" w:after="0" w:afterAutospacing="0"/>
              <w:jc w:val="center"/>
              <w:rPr>
                <w:b/>
                <w:color w:val="auto"/>
              </w:rPr>
            </w:pPr>
            <w:r w:rsidRPr="001A66DA">
              <w:rPr>
                <w:b/>
                <w:color w:val="auto"/>
              </w:rPr>
              <w:t>«Пайда мен зиян туралы есеп» әкімшілік деректерді жинауға арналған нысанды толтыру бойынша түсіндірме</w:t>
            </w:r>
          </w:p>
          <w:p w14:paraId="1181CE1C" w14:textId="77777777" w:rsidR="001A66DA" w:rsidRPr="001A66DA" w:rsidRDefault="001A66DA" w:rsidP="001A66DA">
            <w:pPr>
              <w:pStyle w:val="pc"/>
              <w:spacing w:before="0" w:beforeAutospacing="0" w:after="0" w:afterAutospacing="0"/>
              <w:jc w:val="center"/>
              <w:rPr>
                <w:b/>
                <w:color w:val="auto"/>
              </w:rPr>
            </w:pPr>
            <w:r w:rsidRPr="001A66DA">
              <w:rPr>
                <w:b/>
                <w:color w:val="auto"/>
              </w:rPr>
              <w:t>(индексі –2Н-МҚҰжСБ, кезеңділігі: ай сайын/тоқсан сайын)</w:t>
            </w:r>
          </w:p>
          <w:p w14:paraId="3BCCB8F3" w14:textId="7D048639" w:rsidR="001A66DA" w:rsidRPr="001A66DA" w:rsidRDefault="001A66DA" w:rsidP="001A66DA">
            <w:pPr>
              <w:pStyle w:val="pc"/>
              <w:spacing w:before="0" w:beforeAutospacing="0" w:after="0" w:afterAutospacing="0"/>
              <w:jc w:val="center"/>
              <w:rPr>
                <w:b/>
                <w:color w:val="auto"/>
              </w:rPr>
            </w:pPr>
          </w:p>
          <w:p w14:paraId="37E025A2" w14:textId="77777777" w:rsidR="001A66DA" w:rsidRPr="001A66DA" w:rsidRDefault="001A66DA" w:rsidP="001A66DA">
            <w:pPr>
              <w:pStyle w:val="pc"/>
              <w:spacing w:before="0" w:beforeAutospacing="0" w:after="0" w:afterAutospacing="0"/>
              <w:jc w:val="center"/>
              <w:rPr>
                <w:b/>
                <w:color w:val="auto"/>
              </w:rPr>
            </w:pPr>
            <w:r w:rsidRPr="001A66DA">
              <w:rPr>
                <w:b/>
                <w:color w:val="auto"/>
              </w:rPr>
              <w:t>1-тарау. Жалпы ережелер</w:t>
            </w:r>
          </w:p>
          <w:p w14:paraId="2D108C26" w14:textId="319E3670" w:rsidR="001A66DA" w:rsidRPr="001A66DA" w:rsidRDefault="001A66DA" w:rsidP="001A66DA">
            <w:pPr>
              <w:pStyle w:val="pc"/>
              <w:spacing w:before="0" w:beforeAutospacing="0" w:after="0" w:afterAutospacing="0"/>
              <w:jc w:val="center"/>
              <w:rPr>
                <w:b/>
                <w:color w:val="auto"/>
              </w:rPr>
            </w:pPr>
          </w:p>
          <w:p w14:paraId="3B1B01F0" w14:textId="60E36126" w:rsidR="001A66DA" w:rsidRPr="001A66DA" w:rsidRDefault="001A66DA" w:rsidP="001A66DA">
            <w:pPr>
              <w:pStyle w:val="pj"/>
              <w:spacing w:before="0" w:beforeAutospacing="0" w:after="0" w:afterAutospacing="0"/>
              <w:rPr>
                <w:color w:val="auto"/>
                <w:lang w:val="kk-KZ"/>
              </w:rPr>
            </w:pPr>
            <w:r>
              <w:rPr>
                <w:color w:val="auto"/>
                <w:lang w:val="kk-KZ"/>
              </w:rPr>
              <w:t>...</w:t>
            </w:r>
          </w:p>
          <w:p w14:paraId="16262D21" w14:textId="77777777" w:rsidR="001A66DA" w:rsidRPr="00C33533" w:rsidRDefault="001A66DA" w:rsidP="001A66DA">
            <w:pPr>
              <w:pStyle w:val="pj"/>
              <w:spacing w:before="0" w:beforeAutospacing="0" w:after="0" w:afterAutospacing="0"/>
              <w:ind w:firstLine="461"/>
              <w:jc w:val="both"/>
              <w:rPr>
                <w:color w:val="auto"/>
              </w:rPr>
            </w:pPr>
            <w:r w:rsidRPr="00C33533">
              <w:rPr>
                <w:color w:val="auto"/>
              </w:rPr>
              <w:t xml:space="preserve">3. Нысанды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берген лицензиясы негізінде қызметін тек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орталық депозитарий, сауда-саттықты ұйымдастырушы ай сайын есепті </w:t>
            </w:r>
            <w:r w:rsidRPr="00C33533">
              <w:rPr>
                <w:color w:val="auto"/>
              </w:rPr>
              <w:lastRenderedPageBreak/>
              <w:t>кезеңнің соңындағы жағдай бойынша толтырылады.</w:t>
            </w:r>
          </w:p>
          <w:p w14:paraId="5B2EE5B1" w14:textId="45EEF1F0" w:rsidR="001A66DA" w:rsidRPr="001A66DA" w:rsidRDefault="001A66DA" w:rsidP="001A66DA">
            <w:pPr>
              <w:pStyle w:val="pr"/>
              <w:spacing w:before="0" w:beforeAutospacing="0" w:after="0" w:afterAutospacing="0"/>
              <w:rPr>
                <w:color w:val="auto"/>
                <w:lang w:val="kk-KZ"/>
              </w:rPr>
            </w:pPr>
            <w:r>
              <w:rPr>
                <w:color w:val="auto"/>
                <w:lang w:val="kk-KZ"/>
              </w:rPr>
              <w:t>...</w:t>
            </w:r>
          </w:p>
        </w:tc>
        <w:tc>
          <w:tcPr>
            <w:tcW w:w="1477" w:type="pct"/>
            <w:shd w:val="clear" w:color="auto" w:fill="auto"/>
          </w:tcPr>
          <w:p w14:paraId="5F086A14" w14:textId="77777777" w:rsidR="001A66DA" w:rsidRPr="00C33533" w:rsidRDefault="001A66DA" w:rsidP="001A66DA">
            <w:pPr>
              <w:pStyle w:val="pr"/>
              <w:spacing w:before="0" w:beforeAutospacing="0" w:after="0" w:afterAutospacing="0"/>
              <w:jc w:val="right"/>
              <w:rPr>
                <w:color w:val="auto"/>
                <w:lang w:val="kk-KZ"/>
              </w:rPr>
            </w:pPr>
            <w:r w:rsidRPr="00C33533">
              <w:rPr>
                <w:color w:val="auto"/>
                <w:lang w:val="kk-KZ"/>
              </w:rPr>
              <w:lastRenderedPageBreak/>
              <w:t>Қаржы ұйымдарының қаржылық</w:t>
            </w:r>
          </w:p>
          <w:p w14:paraId="60DA5808" w14:textId="77777777" w:rsidR="001A66DA" w:rsidRPr="00C33533" w:rsidRDefault="001A66DA" w:rsidP="001A66DA">
            <w:pPr>
              <w:pStyle w:val="pr"/>
              <w:spacing w:before="0" w:beforeAutospacing="0" w:after="0" w:afterAutospacing="0"/>
              <w:jc w:val="right"/>
              <w:rPr>
                <w:color w:val="auto"/>
                <w:lang w:val="kk-KZ"/>
              </w:rPr>
            </w:pPr>
            <w:r w:rsidRPr="00C33533">
              <w:rPr>
                <w:color w:val="auto"/>
                <w:lang w:val="kk-KZ"/>
              </w:rPr>
              <w:t xml:space="preserve">есептiлiктi ұсыну </w:t>
            </w:r>
            <w:hyperlink r:id="rId12" w:history="1">
              <w:r w:rsidRPr="00C33533">
                <w:rPr>
                  <w:rStyle w:val="a6"/>
                  <w:color w:val="auto"/>
                  <w:u w:val="none"/>
                  <w:lang w:val="kk-KZ"/>
                </w:rPr>
                <w:t>қағидаларына</w:t>
              </w:r>
            </w:hyperlink>
          </w:p>
          <w:p w14:paraId="337011C9" w14:textId="77777777" w:rsidR="001A66DA" w:rsidRPr="00C33533" w:rsidRDefault="001A66DA" w:rsidP="001A66DA">
            <w:pPr>
              <w:pStyle w:val="pr"/>
              <w:spacing w:before="0" w:beforeAutospacing="0" w:after="0" w:afterAutospacing="0"/>
              <w:jc w:val="right"/>
              <w:rPr>
                <w:color w:val="auto"/>
                <w:lang w:val="kk-KZ"/>
              </w:rPr>
            </w:pPr>
            <w:r w:rsidRPr="00C33533">
              <w:rPr>
                <w:color w:val="auto"/>
                <w:lang w:val="kk-KZ"/>
              </w:rPr>
              <w:t>8-қосымша</w:t>
            </w:r>
          </w:p>
          <w:p w14:paraId="6D670E8E" w14:textId="77777777" w:rsidR="001A66DA" w:rsidRPr="00C33533" w:rsidRDefault="001A66DA" w:rsidP="001A66DA">
            <w:pPr>
              <w:pStyle w:val="pc"/>
              <w:spacing w:before="0" w:beforeAutospacing="0" w:after="0" w:afterAutospacing="0"/>
              <w:jc w:val="right"/>
              <w:rPr>
                <w:color w:val="auto"/>
                <w:lang w:val="kk-KZ"/>
              </w:rPr>
            </w:pPr>
            <w:r w:rsidRPr="00C33533">
              <w:rPr>
                <w:color w:val="auto"/>
                <w:lang w:val="kk-KZ"/>
              </w:rPr>
              <w:t> </w:t>
            </w:r>
          </w:p>
          <w:p w14:paraId="25A642D1" w14:textId="77777777" w:rsidR="001A66DA" w:rsidRPr="00C33533" w:rsidRDefault="001A66DA" w:rsidP="001A66DA">
            <w:pPr>
              <w:pStyle w:val="pc"/>
              <w:spacing w:before="0" w:beforeAutospacing="0" w:after="0" w:afterAutospacing="0"/>
              <w:jc w:val="center"/>
              <w:rPr>
                <w:color w:val="auto"/>
                <w:lang w:val="kk-KZ"/>
              </w:rPr>
            </w:pPr>
            <w:r w:rsidRPr="00C33533">
              <w:rPr>
                <w:color w:val="auto"/>
                <w:lang w:val="kk-KZ"/>
              </w:rPr>
              <w:t>Әкімшілік деректерді жинауға арналған нысан</w:t>
            </w:r>
          </w:p>
          <w:p w14:paraId="765E0EAF" w14:textId="77777777" w:rsidR="001A66DA" w:rsidRPr="00C33533" w:rsidRDefault="001A66DA" w:rsidP="001A66DA">
            <w:pPr>
              <w:pStyle w:val="pc"/>
              <w:spacing w:before="0" w:beforeAutospacing="0" w:after="0" w:afterAutospacing="0"/>
              <w:jc w:val="center"/>
              <w:rPr>
                <w:color w:val="auto"/>
                <w:lang w:val="kk-KZ"/>
              </w:rPr>
            </w:pPr>
          </w:p>
          <w:p w14:paraId="116649B6" w14:textId="77777777" w:rsidR="001A66DA" w:rsidRPr="00C33533" w:rsidRDefault="001A66DA" w:rsidP="001A66DA">
            <w:pPr>
              <w:pStyle w:val="pj"/>
              <w:spacing w:before="0" w:beforeAutospacing="0" w:after="0" w:afterAutospacing="0"/>
              <w:ind w:firstLine="461"/>
              <w:jc w:val="both"/>
              <w:rPr>
                <w:color w:val="auto"/>
                <w:lang w:val="kk-KZ"/>
              </w:rPr>
            </w:pPr>
            <w:r w:rsidRPr="00C33533">
              <w:rPr>
                <w:color w:val="auto"/>
                <w:lang w:val="kk-KZ"/>
              </w:rPr>
              <w:t>Қайда ұсынылады: Қазақстан Республикасының Ұлттық Банкіне, Қазақстан Республикасы Ұлттық Банкінің аумақтық филиалына.</w:t>
            </w:r>
          </w:p>
          <w:p w14:paraId="1C268198" w14:textId="77777777" w:rsidR="001A66DA" w:rsidRPr="00C33533" w:rsidRDefault="001A66DA" w:rsidP="001A66DA">
            <w:pPr>
              <w:pStyle w:val="pj"/>
              <w:spacing w:before="0" w:beforeAutospacing="0" w:after="0" w:afterAutospacing="0"/>
              <w:ind w:firstLine="461"/>
              <w:jc w:val="both"/>
              <w:rPr>
                <w:color w:val="auto"/>
              </w:rPr>
            </w:pPr>
            <w:r w:rsidRPr="00C33533">
              <w:rPr>
                <w:color w:val="auto"/>
              </w:rPr>
              <w:lastRenderedPageBreak/>
              <w:t>Әкімшілік деректердің нысаны www.nationalbank.kz ресми интернет-ресурсында орналастырылған.</w:t>
            </w:r>
          </w:p>
          <w:p w14:paraId="0C4659B9" w14:textId="77777777" w:rsidR="001A66DA" w:rsidRPr="001A66DA" w:rsidRDefault="001A66DA" w:rsidP="001A66DA">
            <w:pPr>
              <w:pStyle w:val="pc"/>
              <w:spacing w:before="0" w:beforeAutospacing="0" w:after="0" w:afterAutospacing="0"/>
              <w:jc w:val="center"/>
              <w:rPr>
                <w:b/>
                <w:color w:val="auto"/>
              </w:rPr>
            </w:pPr>
          </w:p>
          <w:p w14:paraId="01ECB5D9" w14:textId="77777777" w:rsidR="001A66DA" w:rsidRPr="001A66DA" w:rsidRDefault="001A66DA" w:rsidP="001A66DA">
            <w:pPr>
              <w:pStyle w:val="pc"/>
              <w:spacing w:before="0" w:beforeAutospacing="0" w:after="0" w:afterAutospacing="0"/>
              <w:jc w:val="center"/>
              <w:rPr>
                <w:b/>
                <w:color w:val="auto"/>
              </w:rPr>
            </w:pPr>
            <w:r w:rsidRPr="001A66DA">
              <w:rPr>
                <w:b/>
                <w:color w:val="auto"/>
              </w:rPr>
              <w:t>Пайда мен зиян туралы есеп</w:t>
            </w:r>
          </w:p>
          <w:p w14:paraId="7108FCAD" w14:textId="77777777" w:rsidR="001A66DA" w:rsidRPr="001A66DA" w:rsidRDefault="001A66DA" w:rsidP="001A66DA">
            <w:pPr>
              <w:pStyle w:val="pc"/>
              <w:spacing w:before="0" w:beforeAutospacing="0" w:after="0" w:afterAutospacing="0"/>
              <w:jc w:val="center"/>
              <w:rPr>
                <w:b/>
                <w:color w:val="auto"/>
              </w:rPr>
            </w:pPr>
          </w:p>
          <w:p w14:paraId="00D2778F" w14:textId="77777777" w:rsidR="001A66DA" w:rsidRPr="00C33533" w:rsidRDefault="001A66DA" w:rsidP="001A66DA">
            <w:pPr>
              <w:pStyle w:val="pj"/>
              <w:spacing w:before="0" w:beforeAutospacing="0" w:after="0" w:afterAutospacing="0"/>
              <w:ind w:firstLine="461"/>
              <w:jc w:val="both"/>
              <w:rPr>
                <w:color w:val="auto"/>
              </w:rPr>
            </w:pPr>
            <w:r w:rsidRPr="00C33533">
              <w:rPr>
                <w:color w:val="auto"/>
              </w:rPr>
              <w:t>Әкімшілік деректер нысанының индексі: 2Н-МҚҰжСБ.</w:t>
            </w:r>
          </w:p>
          <w:p w14:paraId="254152FC" w14:textId="77777777" w:rsidR="001A66DA" w:rsidRPr="00C33533" w:rsidRDefault="001A66DA" w:rsidP="001A66DA">
            <w:pPr>
              <w:pStyle w:val="pj"/>
              <w:spacing w:before="0" w:beforeAutospacing="0" w:after="0" w:afterAutospacing="0"/>
              <w:ind w:firstLine="461"/>
              <w:jc w:val="both"/>
              <w:rPr>
                <w:color w:val="auto"/>
              </w:rPr>
            </w:pPr>
            <w:r w:rsidRPr="00C33533">
              <w:rPr>
                <w:color w:val="auto"/>
              </w:rPr>
              <w:t>Кезеңділігі: тоқсан сайын/ай сайын.</w:t>
            </w:r>
          </w:p>
          <w:p w14:paraId="56196391" w14:textId="77777777" w:rsidR="001A66DA" w:rsidRPr="00C33533" w:rsidRDefault="001A66DA" w:rsidP="001A66DA">
            <w:pPr>
              <w:pStyle w:val="pj"/>
              <w:spacing w:before="0" w:beforeAutospacing="0" w:after="0" w:afterAutospacing="0"/>
              <w:ind w:firstLine="461"/>
              <w:jc w:val="both"/>
              <w:rPr>
                <w:color w:val="auto"/>
              </w:rPr>
            </w:pPr>
            <w:r w:rsidRPr="00C33533">
              <w:rPr>
                <w:color w:val="auto"/>
              </w:rPr>
              <w:t>Есепті кезең: 20___жылғы «___»____________ жағдай бойынша.</w:t>
            </w:r>
          </w:p>
          <w:p w14:paraId="270D84BC" w14:textId="207CF281" w:rsidR="001A66DA" w:rsidRPr="00C33533" w:rsidRDefault="001A66DA" w:rsidP="001A66DA">
            <w:pPr>
              <w:pStyle w:val="pj"/>
              <w:spacing w:before="0" w:beforeAutospacing="0" w:after="0" w:afterAutospacing="0"/>
              <w:ind w:firstLine="461"/>
              <w:jc w:val="both"/>
              <w:rPr>
                <w:color w:val="auto"/>
              </w:rPr>
            </w:pPr>
            <w:r w:rsidRPr="00C33533">
              <w:rPr>
                <w:color w:val="auto"/>
              </w:rPr>
              <w:t>Ақпаратты ұсынатын тұлғалар тобы: орталық депозитарий, сауда-саттықты ұйымдастырушы,</w:t>
            </w:r>
            <w:r>
              <w:rPr>
                <w:color w:val="auto"/>
                <w:lang w:val="kk-KZ"/>
              </w:rPr>
              <w:t xml:space="preserve"> </w:t>
            </w:r>
            <w:r>
              <w:rPr>
                <w:b/>
                <w:color w:val="auto"/>
                <w:lang w:val="kk-KZ"/>
              </w:rPr>
              <w:t xml:space="preserve"> клирингтік ұйымі</w:t>
            </w:r>
            <w:r>
              <w:rPr>
                <w:color w:val="auto"/>
                <w:lang w:val="kk-KZ"/>
              </w:rPr>
              <w:t>,</w:t>
            </w:r>
            <w:r w:rsidRPr="00C33533">
              <w:rPr>
                <w:color w:val="auto"/>
              </w:rPr>
              <w:t xml:space="preserve">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14:paraId="4CA9F45E" w14:textId="77777777" w:rsidR="001A66DA" w:rsidRPr="00C33533" w:rsidRDefault="001A66DA" w:rsidP="001A66DA">
            <w:pPr>
              <w:pStyle w:val="pj"/>
              <w:spacing w:before="0" w:beforeAutospacing="0" w:after="0" w:afterAutospacing="0"/>
              <w:ind w:firstLine="461"/>
              <w:jc w:val="both"/>
              <w:rPr>
                <w:color w:val="auto"/>
              </w:rPr>
            </w:pPr>
            <w:r w:rsidRPr="00C33533">
              <w:rPr>
                <w:color w:val="auto"/>
              </w:rPr>
              <w:lastRenderedPageBreak/>
              <w:t>Ұсыну мерзімі:</w:t>
            </w:r>
          </w:p>
          <w:p w14:paraId="2F108C59" w14:textId="77777777" w:rsidR="001A66DA" w:rsidRPr="001A66DA" w:rsidRDefault="001A66DA" w:rsidP="001A66DA">
            <w:pPr>
              <w:pStyle w:val="pj"/>
              <w:spacing w:before="0" w:beforeAutospacing="0" w:after="0" w:afterAutospacing="0"/>
              <w:ind w:firstLine="461"/>
              <w:jc w:val="both"/>
              <w:rPr>
                <w:color w:val="auto"/>
                <w:lang w:val="kk-KZ"/>
              </w:rPr>
            </w:pPr>
            <w:r>
              <w:rPr>
                <w:color w:val="auto"/>
                <w:lang w:val="kk-KZ"/>
              </w:rPr>
              <w:t>...</w:t>
            </w:r>
          </w:p>
          <w:p w14:paraId="71CF56AB" w14:textId="0CBAAA14" w:rsidR="001A66DA" w:rsidRPr="001A66DA" w:rsidRDefault="001A66DA" w:rsidP="001A66DA">
            <w:pPr>
              <w:pStyle w:val="pj"/>
              <w:spacing w:before="0" w:beforeAutospacing="0" w:after="0" w:afterAutospacing="0"/>
              <w:ind w:firstLine="461"/>
              <w:jc w:val="both"/>
              <w:rPr>
                <w:color w:val="auto"/>
                <w:lang w:val="kk-KZ"/>
              </w:rPr>
            </w:pPr>
            <w:r w:rsidRPr="001A66DA">
              <w:rPr>
                <w:color w:val="auto"/>
                <w:lang w:val="kk-KZ"/>
              </w:rPr>
              <w:t xml:space="preserve">3) </w:t>
            </w:r>
            <w:r w:rsidRPr="001A66DA">
              <w:rPr>
                <w:b/>
                <w:color w:val="auto"/>
                <w:lang w:val="kk-KZ"/>
              </w:rPr>
              <w:t>микроқаржы ұйымдары</w:t>
            </w:r>
            <w:r>
              <w:rPr>
                <w:color w:val="auto"/>
                <w:lang w:val="kk-KZ"/>
              </w:rPr>
              <w:t>, кредиттік серіктестіктер және</w:t>
            </w:r>
            <w:r w:rsidRPr="001A66DA">
              <w:rPr>
                <w:color w:val="auto"/>
                <w:lang w:val="kk-KZ"/>
              </w:rPr>
              <w:t xml:space="preserve"> ломбардтар - тоқсан сайын, есепті тоқсаннан кейінгі айдың 25 (жиырма бесінен) кешіктірмей;</w:t>
            </w:r>
          </w:p>
          <w:p w14:paraId="3A3CD2DC" w14:textId="7AF472D2" w:rsidR="001A66DA" w:rsidRPr="00503A85" w:rsidRDefault="001A66DA" w:rsidP="001A66DA">
            <w:pPr>
              <w:pStyle w:val="pj"/>
              <w:spacing w:before="0" w:beforeAutospacing="0" w:after="0" w:afterAutospacing="0"/>
              <w:ind w:firstLine="461"/>
              <w:jc w:val="both"/>
              <w:rPr>
                <w:color w:val="auto"/>
                <w:lang w:val="kk-KZ"/>
              </w:rPr>
            </w:pPr>
            <w:r w:rsidRPr="00503A85">
              <w:rPr>
                <w:color w:val="auto"/>
                <w:lang w:val="kk-KZ"/>
              </w:rPr>
              <w:t>4) орталық депозитарий, сауда-саттықты ұйымдастырушы</w:t>
            </w:r>
            <w:r>
              <w:rPr>
                <w:color w:val="auto"/>
                <w:lang w:val="kk-KZ"/>
              </w:rPr>
              <w:t xml:space="preserve"> </w:t>
            </w:r>
            <w:r w:rsidRPr="001A66DA">
              <w:rPr>
                <w:b/>
                <w:color w:val="auto"/>
                <w:lang w:val="kk-KZ"/>
              </w:rPr>
              <w:t>және клирингтік ұйымі</w:t>
            </w:r>
            <w:r w:rsidRPr="00503A85">
              <w:rPr>
                <w:color w:val="auto"/>
                <w:lang w:val="kk-KZ"/>
              </w:rPr>
              <w:t xml:space="preserve"> - ай сайын, есепті айдан кейінгі айдың 20 (жиырмасынан) кешіктірмей.</w:t>
            </w:r>
          </w:p>
          <w:p w14:paraId="4A721BC3" w14:textId="77777777" w:rsidR="001A66DA" w:rsidRPr="00C33533" w:rsidRDefault="001A66DA" w:rsidP="001A66DA">
            <w:pPr>
              <w:pStyle w:val="pr"/>
              <w:spacing w:before="0" w:beforeAutospacing="0" w:after="0" w:afterAutospacing="0"/>
              <w:rPr>
                <w:color w:val="auto"/>
                <w:lang w:val="kk-KZ"/>
              </w:rPr>
            </w:pPr>
            <w:r w:rsidRPr="00C33533">
              <w:rPr>
                <w:color w:val="auto"/>
                <w:lang w:val="kk-KZ"/>
              </w:rPr>
              <w:t>...</w:t>
            </w:r>
          </w:p>
          <w:p w14:paraId="169FD984" w14:textId="77777777" w:rsidR="001A66DA" w:rsidRPr="00C33533" w:rsidRDefault="001A66DA" w:rsidP="001A66DA">
            <w:pPr>
              <w:pStyle w:val="pr"/>
              <w:spacing w:before="0" w:beforeAutospacing="0" w:after="0" w:afterAutospacing="0"/>
              <w:jc w:val="right"/>
              <w:rPr>
                <w:color w:val="auto"/>
              </w:rPr>
            </w:pPr>
            <w:r w:rsidRPr="00C33533">
              <w:rPr>
                <w:color w:val="auto"/>
              </w:rPr>
              <w:t>«Пайда мен зиян туралы</w:t>
            </w:r>
          </w:p>
          <w:p w14:paraId="0D684FFC" w14:textId="77777777" w:rsidR="001A66DA" w:rsidRPr="00C33533" w:rsidRDefault="001A66DA" w:rsidP="001A66DA">
            <w:pPr>
              <w:pStyle w:val="pr"/>
              <w:spacing w:before="0" w:beforeAutospacing="0" w:after="0" w:afterAutospacing="0"/>
              <w:jc w:val="right"/>
              <w:rPr>
                <w:color w:val="auto"/>
              </w:rPr>
            </w:pPr>
            <w:r w:rsidRPr="00C33533">
              <w:rPr>
                <w:color w:val="auto"/>
              </w:rPr>
              <w:t>есеп» әкімшілік деректерді</w:t>
            </w:r>
          </w:p>
          <w:p w14:paraId="75D11E68" w14:textId="77777777" w:rsidR="001A66DA" w:rsidRPr="00C33533" w:rsidRDefault="001A66DA" w:rsidP="001A66DA">
            <w:pPr>
              <w:pStyle w:val="pr"/>
              <w:spacing w:before="0" w:beforeAutospacing="0" w:after="0" w:afterAutospacing="0"/>
              <w:jc w:val="right"/>
              <w:rPr>
                <w:color w:val="auto"/>
              </w:rPr>
            </w:pPr>
            <w:r w:rsidRPr="00C33533">
              <w:rPr>
                <w:color w:val="auto"/>
              </w:rPr>
              <w:t xml:space="preserve">жинауға арналған </w:t>
            </w:r>
            <w:hyperlink r:id="rId13" w:history="1">
              <w:r w:rsidRPr="00C33533">
                <w:rPr>
                  <w:rStyle w:val="a6"/>
                  <w:color w:val="auto"/>
                  <w:u w:val="none"/>
                </w:rPr>
                <w:t>нысанға</w:t>
              </w:r>
            </w:hyperlink>
          </w:p>
          <w:p w14:paraId="72886DE5" w14:textId="77777777" w:rsidR="001A66DA" w:rsidRPr="00C33533" w:rsidRDefault="001A66DA" w:rsidP="001A66DA">
            <w:pPr>
              <w:pStyle w:val="pr"/>
              <w:spacing w:before="0" w:beforeAutospacing="0" w:after="0" w:afterAutospacing="0"/>
              <w:jc w:val="right"/>
              <w:rPr>
                <w:color w:val="auto"/>
              </w:rPr>
            </w:pPr>
            <w:r w:rsidRPr="00C33533">
              <w:rPr>
                <w:color w:val="auto"/>
              </w:rPr>
              <w:t>қосымша</w:t>
            </w:r>
          </w:p>
          <w:p w14:paraId="76ECDC9B" w14:textId="77777777" w:rsidR="001A66DA" w:rsidRPr="00C33533" w:rsidRDefault="001A66DA" w:rsidP="001A66DA">
            <w:pPr>
              <w:pStyle w:val="pc"/>
              <w:spacing w:before="0" w:beforeAutospacing="0" w:after="0" w:afterAutospacing="0"/>
              <w:rPr>
                <w:color w:val="auto"/>
              </w:rPr>
            </w:pPr>
            <w:r w:rsidRPr="00C33533">
              <w:rPr>
                <w:color w:val="auto"/>
              </w:rPr>
              <w:t> </w:t>
            </w:r>
          </w:p>
          <w:p w14:paraId="77D80E3B" w14:textId="77777777" w:rsidR="001A66DA" w:rsidRPr="00C33533" w:rsidRDefault="001A66DA" w:rsidP="001A66DA">
            <w:pPr>
              <w:pStyle w:val="pc"/>
              <w:spacing w:before="0" w:beforeAutospacing="0" w:after="0" w:afterAutospacing="0"/>
              <w:rPr>
                <w:color w:val="auto"/>
              </w:rPr>
            </w:pPr>
            <w:r w:rsidRPr="00C33533">
              <w:rPr>
                <w:color w:val="auto"/>
              </w:rPr>
              <w:t> </w:t>
            </w:r>
          </w:p>
          <w:p w14:paraId="36A6EB3D" w14:textId="77777777" w:rsidR="001A66DA" w:rsidRPr="001A66DA" w:rsidRDefault="001A66DA" w:rsidP="001A66DA">
            <w:pPr>
              <w:pStyle w:val="pc"/>
              <w:spacing w:before="0" w:beforeAutospacing="0" w:after="0" w:afterAutospacing="0"/>
              <w:jc w:val="center"/>
              <w:rPr>
                <w:b/>
                <w:color w:val="auto"/>
              </w:rPr>
            </w:pPr>
            <w:r w:rsidRPr="001A66DA">
              <w:rPr>
                <w:b/>
                <w:color w:val="auto"/>
              </w:rPr>
              <w:t>«Пайда мен зиян туралы есеп» әкімшілік деректерді жинауға арналған нысанды толтыру бойынша түсіндірме</w:t>
            </w:r>
          </w:p>
          <w:p w14:paraId="3C9B5C1A" w14:textId="77777777" w:rsidR="001A66DA" w:rsidRPr="001A66DA" w:rsidRDefault="001A66DA" w:rsidP="001A66DA">
            <w:pPr>
              <w:pStyle w:val="pc"/>
              <w:spacing w:before="0" w:beforeAutospacing="0" w:after="0" w:afterAutospacing="0"/>
              <w:jc w:val="center"/>
              <w:rPr>
                <w:b/>
                <w:color w:val="auto"/>
              </w:rPr>
            </w:pPr>
            <w:r w:rsidRPr="001A66DA">
              <w:rPr>
                <w:b/>
                <w:color w:val="auto"/>
              </w:rPr>
              <w:t>(индексі –2Н-МҚҰжСБ, кезеңділігі: ай сайын/тоқсан сайын)</w:t>
            </w:r>
          </w:p>
          <w:p w14:paraId="2F291C3A" w14:textId="77777777" w:rsidR="001A66DA" w:rsidRPr="001A66DA" w:rsidRDefault="001A66DA" w:rsidP="001A66DA">
            <w:pPr>
              <w:pStyle w:val="pc"/>
              <w:spacing w:before="0" w:beforeAutospacing="0" w:after="0" w:afterAutospacing="0"/>
              <w:jc w:val="center"/>
              <w:rPr>
                <w:b/>
                <w:color w:val="auto"/>
              </w:rPr>
            </w:pPr>
          </w:p>
          <w:p w14:paraId="572C9B2F" w14:textId="77777777" w:rsidR="001A66DA" w:rsidRPr="001A66DA" w:rsidRDefault="001A66DA" w:rsidP="001A66DA">
            <w:pPr>
              <w:pStyle w:val="pc"/>
              <w:spacing w:before="0" w:beforeAutospacing="0" w:after="0" w:afterAutospacing="0"/>
              <w:jc w:val="center"/>
              <w:rPr>
                <w:b/>
                <w:color w:val="auto"/>
              </w:rPr>
            </w:pPr>
            <w:r w:rsidRPr="001A66DA">
              <w:rPr>
                <w:b/>
                <w:color w:val="auto"/>
              </w:rPr>
              <w:t>1-тарау. Жалпы ережелер</w:t>
            </w:r>
          </w:p>
          <w:p w14:paraId="654A4A2A" w14:textId="77777777" w:rsidR="001A66DA" w:rsidRPr="001A66DA" w:rsidRDefault="001A66DA" w:rsidP="001A66DA">
            <w:pPr>
              <w:pStyle w:val="pc"/>
              <w:spacing w:before="0" w:beforeAutospacing="0" w:after="0" w:afterAutospacing="0"/>
              <w:jc w:val="center"/>
              <w:rPr>
                <w:b/>
                <w:color w:val="auto"/>
              </w:rPr>
            </w:pPr>
          </w:p>
          <w:p w14:paraId="6E0C2344" w14:textId="77777777" w:rsidR="001A66DA" w:rsidRPr="001A66DA" w:rsidRDefault="001A66DA" w:rsidP="001A66DA">
            <w:pPr>
              <w:pStyle w:val="pj"/>
              <w:spacing w:before="0" w:beforeAutospacing="0" w:after="0" w:afterAutospacing="0"/>
              <w:rPr>
                <w:color w:val="auto"/>
                <w:lang w:val="kk-KZ"/>
              </w:rPr>
            </w:pPr>
            <w:r>
              <w:rPr>
                <w:color w:val="auto"/>
                <w:lang w:val="kk-KZ"/>
              </w:rPr>
              <w:t>...</w:t>
            </w:r>
          </w:p>
          <w:p w14:paraId="62B1EB20" w14:textId="7382B9B4" w:rsidR="001A66DA" w:rsidRPr="001A66DA" w:rsidRDefault="001A66DA" w:rsidP="001A66DA">
            <w:pPr>
              <w:pStyle w:val="pj"/>
              <w:spacing w:before="0" w:beforeAutospacing="0" w:after="0" w:afterAutospacing="0"/>
              <w:ind w:firstLine="461"/>
              <w:jc w:val="both"/>
              <w:rPr>
                <w:color w:val="auto"/>
                <w:lang w:val="kk-KZ"/>
              </w:rPr>
            </w:pPr>
            <w:r w:rsidRPr="001A66DA">
              <w:rPr>
                <w:color w:val="auto"/>
                <w:lang w:val="kk-KZ"/>
              </w:rPr>
              <w:t xml:space="preserve">3. Нысанды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берген лицензиясы негізінде қызметін тек айырбастау </w:t>
            </w:r>
            <w:r w:rsidRPr="001A66DA">
              <w:rPr>
                <w:color w:val="auto"/>
                <w:lang w:val="kk-KZ"/>
              </w:rPr>
              <w:lastRenderedPageBreak/>
              <w:t>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w:t>
            </w:r>
            <w:r>
              <w:rPr>
                <w:color w:val="auto"/>
                <w:lang w:val="kk-KZ"/>
              </w:rPr>
              <w:t xml:space="preserve"> </w:t>
            </w:r>
            <w:r>
              <w:rPr>
                <w:b/>
                <w:color w:val="auto"/>
                <w:lang w:val="kk-KZ"/>
              </w:rPr>
              <w:t xml:space="preserve"> клирингтік ұйымі</w:t>
            </w:r>
            <w:r>
              <w:rPr>
                <w:color w:val="auto"/>
                <w:lang w:val="kk-KZ"/>
              </w:rPr>
              <w:t>,</w:t>
            </w:r>
            <w:r w:rsidRPr="001A66DA">
              <w:rPr>
                <w:color w:val="auto"/>
                <w:lang w:val="kk-KZ"/>
              </w:rPr>
              <w:t xml:space="preserve">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орталық депозитарий, сауда-саттықты ұйымдастырушы ай сайын есепті кезеңнің соңындағы жағдай бойынша толтырылады.</w:t>
            </w:r>
          </w:p>
          <w:p w14:paraId="312E91AA" w14:textId="5E961B8A" w:rsidR="001A66DA" w:rsidRPr="00B02C5E" w:rsidRDefault="001A66DA" w:rsidP="001A66DA">
            <w:pPr>
              <w:pStyle w:val="pr"/>
              <w:spacing w:before="0" w:beforeAutospacing="0" w:after="0" w:afterAutospacing="0"/>
              <w:jc w:val="right"/>
              <w:rPr>
                <w:color w:val="auto"/>
                <w:lang w:val="kk-KZ"/>
              </w:rPr>
            </w:pPr>
            <w:r>
              <w:rPr>
                <w:color w:val="auto"/>
                <w:lang w:val="kk-KZ"/>
              </w:rPr>
              <w:t>...</w:t>
            </w:r>
          </w:p>
        </w:tc>
        <w:tc>
          <w:tcPr>
            <w:tcW w:w="1446" w:type="pct"/>
            <w:shd w:val="clear" w:color="auto" w:fill="auto"/>
          </w:tcPr>
          <w:p w14:paraId="19917938" w14:textId="77777777" w:rsidR="001A66DA" w:rsidRPr="005671B8" w:rsidRDefault="001A66DA" w:rsidP="001A66DA">
            <w:pPr>
              <w:pStyle w:val="1"/>
              <w:spacing w:before="0"/>
              <w:jc w:val="both"/>
              <w:outlineLvl w:val="0"/>
              <w:rPr>
                <w:rFonts w:ascii="Times New Roman" w:hAnsi="Times New Roman" w:cs="Times New Roman"/>
                <w:color w:val="auto"/>
                <w:sz w:val="24"/>
                <w:szCs w:val="24"/>
                <w:lang w:val="kk-KZ"/>
              </w:rPr>
            </w:pPr>
            <w:r w:rsidRPr="005671B8">
              <w:rPr>
                <w:rFonts w:ascii="Times New Roman" w:hAnsi="Times New Roman" w:cs="Times New Roman"/>
                <w:color w:val="auto"/>
                <w:sz w:val="24"/>
                <w:szCs w:val="24"/>
                <w:lang w:val="kk-KZ"/>
              </w:rPr>
              <w:lastRenderedPageBreak/>
              <w:t xml:space="preserve">«KASE клирингтік орталығы» АҚ (бұдан әрі – Орталық) бағалы қағаздар нарығының кәсіби қатысушысы ретінде клирингтік қызметті жүзеге асыруға лицензия алуына байланысты, нәтижесінде «Қаржы нарығын және қаржы ұйымдарын мемлекеттік реттеу, бақылау және қадағалау туралы» Қазақстан Республикасы Заңының 1-бабының 4) және 6) тармақшаларына </w:t>
            </w:r>
            <w:r w:rsidRPr="005671B8">
              <w:rPr>
                <w:rFonts w:ascii="Times New Roman" w:hAnsi="Times New Roman" w:cs="Times New Roman"/>
                <w:color w:val="auto"/>
                <w:sz w:val="24"/>
                <w:szCs w:val="24"/>
                <w:lang w:val="kk-KZ"/>
              </w:rPr>
              <w:lastRenderedPageBreak/>
              <w:t>сәйкес. Орталық қаржы ұйымы болып табылады.</w:t>
            </w:r>
          </w:p>
          <w:p w14:paraId="089A9106" w14:textId="30E9EF63" w:rsidR="001A66DA" w:rsidRDefault="001A66DA" w:rsidP="001A66DA">
            <w:pPr>
              <w:pStyle w:val="1"/>
              <w:spacing w:before="0"/>
              <w:jc w:val="both"/>
              <w:outlineLvl w:val="0"/>
              <w:rPr>
                <w:rFonts w:ascii="Times New Roman" w:eastAsiaTheme="minorEastAsia" w:hAnsi="Times New Roman" w:cs="Times New Roman"/>
                <w:color w:val="auto"/>
                <w:sz w:val="24"/>
                <w:szCs w:val="24"/>
                <w:lang w:val="kk-KZ" w:eastAsia="ru-RU"/>
              </w:rPr>
            </w:pPr>
          </w:p>
          <w:p w14:paraId="629702D8" w14:textId="3F28503A" w:rsidR="001A66DA" w:rsidRPr="0096608A" w:rsidRDefault="001A66DA" w:rsidP="001A66DA">
            <w:pPr>
              <w:pStyle w:val="1"/>
              <w:spacing w:before="0"/>
              <w:jc w:val="both"/>
              <w:outlineLvl w:val="0"/>
              <w:rPr>
                <w:rFonts w:ascii="Times New Roman" w:eastAsiaTheme="minorEastAsia" w:hAnsi="Times New Roman" w:cs="Times New Roman"/>
                <w:color w:val="auto"/>
                <w:sz w:val="24"/>
                <w:szCs w:val="24"/>
                <w:lang w:val="kk-KZ" w:eastAsia="ru-RU"/>
              </w:rPr>
            </w:pPr>
            <w:r w:rsidRPr="0096608A">
              <w:rPr>
                <w:rFonts w:ascii="Times New Roman" w:eastAsiaTheme="minorEastAsia" w:hAnsi="Times New Roman" w:cs="Times New Roman"/>
                <w:color w:val="auto"/>
                <w:sz w:val="24"/>
                <w:szCs w:val="24"/>
                <w:lang w:val="kk-KZ" w:eastAsia="ru-RU"/>
              </w:rPr>
              <w:t>Микроқаржы ұйымдарының қаржылық есептілікті ұсыну мерзімдерін реттеушілік есептілікті ұсыну мерзімдерімен үндестіру мақсатында.</w:t>
            </w:r>
          </w:p>
        </w:tc>
      </w:tr>
      <w:tr w:rsidR="001A66DA" w:rsidRPr="00B02C5E" w14:paraId="4A85DB44" w14:textId="77777777" w:rsidTr="00D17E6E">
        <w:tc>
          <w:tcPr>
            <w:tcW w:w="176" w:type="pct"/>
            <w:shd w:val="clear" w:color="auto" w:fill="auto"/>
          </w:tcPr>
          <w:p w14:paraId="0670815C" w14:textId="77777777" w:rsidR="001A66DA" w:rsidRPr="00B02C5E" w:rsidRDefault="001A66DA" w:rsidP="001A66DA">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251F4CDD" w14:textId="43BE8F79" w:rsidR="001A66DA" w:rsidRPr="00B02C5E" w:rsidRDefault="001A66DA" w:rsidP="001A66DA">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8-1-қосымша</w:t>
            </w:r>
          </w:p>
        </w:tc>
        <w:tc>
          <w:tcPr>
            <w:tcW w:w="1459" w:type="pct"/>
            <w:shd w:val="clear" w:color="auto" w:fill="auto"/>
          </w:tcPr>
          <w:p w14:paraId="640ABA2C" w14:textId="77777777" w:rsidR="001A66DA" w:rsidRPr="009511BE" w:rsidRDefault="001A66DA" w:rsidP="001A66DA">
            <w:pPr>
              <w:pStyle w:val="pr"/>
              <w:spacing w:before="0" w:beforeAutospacing="0" w:after="0" w:afterAutospacing="0"/>
              <w:jc w:val="right"/>
              <w:rPr>
                <w:color w:val="auto"/>
                <w:lang w:val="kk-KZ"/>
              </w:rPr>
            </w:pPr>
            <w:r w:rsidRPr="009511BE">
              <w:rPr>
                <w:color w:val="auto"/>
                <w:lang w:val="kk-KZ"/>
              </w:rPr>
              <w:t>Қаржы ұйымдарының</w:t>
            </w:r>
          </w:p>
          <w:p w14:paraId="0A951A88" w14:textId="77777777" w:rsidR="001A66DA" w:rsidRPr="009511BE" w:rsidRDefault="001A66DA" w:rsidP="001A66DA">
            <w:pPr>
              <w:pStyle w:val="pr"/>
              <w:spacing w:before="0" w:beforeAutospacing="0" w:after="0" w:afterAutospacing="0"/>
              <w:jc w:val="right"/>
              <w:rPr>
                <w:color w:val="auto"/>
                <w:lang w:val="kk-KZ"/>
              </w:rPr>
            </w:pPr>
            <w:r w:rsidRPr="009511BE">
              <w:rPr>
                <w:color w:val="auto"/>
                <w:lang w:val="kk-KZ"/>
              </w:rPr>
              <w:t>қаржылық есептiлiктi ұсыну</w:t>
            </w:r>
          </w:p>
          <w:bookmarkStart w:id="0" w:name="sub1005105131"/>
          <w:p w14:paraId="15278024" w14:textId="77777777" w:rsidR="001A66DA" w:rsidRPr="009511BE" w:rsidRDefault="001A66DA" w:rsidP="001A66DA">
            <w:pPr>
              <w:pStyle w:val="pr"/>
              <w:spacing w:before="0" w:beforeAutospacing="0" w:after="0" w:afterAutospacing="0"/>
              <w:jc w:val="right"/>
              <w:rPr>
                <w:color w:val="auto"/>
                <w:lang w:val="kk-KZ"/>
              </w:rPr>
            </w:pPr>
            <w:r w:rsidRPr="009511BE">
              <w:rPr>
                <w:rStyle w:val="s2"/>
                <w:rFonts w:eastAsiaTheme="minorEastAsia"/>
                <w:color w:val="auto"/>
              </w:rPr>
              <w:fldChar w:fldCharType="begin"/>
            </w:r>
            <w:r w:rsidRPr="009511BE">
              <w:rPr>
                <w:rStyle w:val="s2"/>
                <w:rFonts w:eastAsiaTheme="minorEastAsia"/>
                <w:color w:val="auto"/>
                <w:lang w:val="kk-KZ"/>
              </w:rPr>
              <w:instrText xml:space="preserve"> HYPERLINK "jl:34904763.100.1005105131_11" \o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 (2023.11.06. берілген өзгерістер мен толықтырулармен)" </w:instrText>
            </w:r>
            <w:r w:rsidRPr="009511BE">
              <w:rPr>
                <w:rStyle w:val="s2"/>
                <w:rFonts w:eastAsiaTheme="minorEastAsia"/>
                <w:color w:val="auto"/>
              </w:rPr>
              <w:fldChar w:fldCharType="separate"/>
            </w:r>
            <w:r w:rsidRPr="009511BE">
              <w:rPr>
                <w:rStyle w:val="a6"/>
                <w:color w:val="auto"/>
                <w:u w:val="none"/>
                <w:lang w:val="kk-KZ"/>
              </w:rPr>
              <w:t>қағидаларына</w:t>
            </w:r>
            <w:r w:rsidRPr="009511BE">
              <w:rPr>
                <w:rStyle w:val="s2"/>
                <w:rFonts w:eastAsiaTheme="minorEastAsia"/>
                <w:color w:val="auto"/>
              </w:rPr>
              <w:fldChar w:fldCharType="end"/>
            </w:r>
            <w:bookmarkEnd w:id="0"/>
            <w:r w:rsidRPr="009511BE">
              <w:rPr>
                <w:color w:val="auto"/>
                <w:lang w:val="kk-KZ"/>
              </w:rPr>
              <w:t xml:space="preserve"> </w:t>
            </w:r>
            <w:r w:rsidRPr="009511BE">
              <w:rPr>
                <w:rStyle w:val="s21"/>
                <w:color w:val="auto"/>
                <w:lang w:val="kk-KZ"/>
              </w:rPr>
              <w:t>8-1-қосымша</w:t>
            </w:r>
          </w:p>
          <w:p w14:paraId="276BA96A" w14:textId="77777777" w:rsidR="001A66DA" w:rsidRPr="009511BE" w:rsidRDefault="001A66DA" w:rsidP="001A66DA">
            <w:pPr>
              <w:pStyle w:val="pc"/>
              <w:spacing w:before="0" w:beforeAutospacing="0" w:after="0" w:afterAutospacing="0"/>
              <w:jc w:val="right"/>
              <w:rPr>
                <w:color w:val="auto"/>
                <w:lang w:val="kk-KZ"/>
              </w:rPr>
            </w:pPr>
            <w:r w:rsidRPr="009511BE">
              <w:rPr>
                <w:color w:val="auto"/>
                <w:lang w:val="kk-KZ"/>
              </w:rPr>
              <w:t> </w:t>
            </w:r>
          </w:p>
          <w:p w14:paraId="684F1428" w14:textId="062912B5" w:rsidR="001A66DA" w:rsidRPr="009511BE" w:rsidRDefault="001A66DA" w:rsidP="001A66DA">
            <w:pPr>
              <w:pStyle w:val="pc"/>
              <w:spacing w:before="0" w:beforeAutospacing="0" w:after="0" w:afterAutospacing="0"/>
              <w:jc w:val="center"/>
              <w:rPr>
                <w:color w:val="auto"/>
                <w:lang w:val="kk-KZ"/>
              </w:rPr>
            </w:pPr>
            <w:r w:rsidRPr="009511BE">
              <w:rPr>
                <w:color w:val="auto"/>
                <w:lang w:val="kk-KZ"/>
              </w:rPr>
              <w:t>Әкімшілік деректерді жинауға арналған нысан</w:t>
            </w:r>
          </w:p>
          <w:p w14:paraId="3CC53BC4" w14:textId="70BF6625" w:rsidR="001A66DA" w:rsidRPr="009511BE" w:rsidRDefault="001A66DA" w:rsidP="001A66DA">
            <w:pPr>
              <w:pStyle w:val="pc"/>
              <w:spacing w:before="0" w:beforeAutospacing="0" w:after="0" w:afterAutospacing="0"/>
              <w:jc w:val="center"/>
              <w:rPr>
                <w:color w:val="auto"/>
                <w:lang w:val="kk-KZ"/>
              </w:rPr>
            </w:pPr>
          </w:p>
          <w:p w14:paraId="7592A3FE" w14:textId="77777777" w:rsidR="001A66DA" w:rsidRPr="009511BE" w:rsidRDefault="001A66DA" w:rsidP="001A66DA">
            <w:pPr>
              <w:pStyle w:val="pj"/>
              <w:spacing w:before="0" w:beforeAutospacing="0" w:after="0" w:afterAutospacing="0"/>
              <w:ind w:firstLine="461"/>
              <w:jc w:val="both"/>
              <w:rPr>
                <w:color w:val="auto"/>
                <w:lang w:val="kk-KZ"/>
              </w:rPr>
            </w:pPr>
            <w:r w:rsidRPr="009511BE">
              <w:rPr>
                <w:color w:val="auto"/>
                <w:lang w:val="kk-KZ"/>
              </w:rPr>
              <w:t>Қайда ұсынылады: Қазақстан Республикасының Ұлттық Банкіне.</w:t>
            </w:r>
          </w:p>
          <w:p w14:paraId="15AA46A8" w14:textId="77777777" w:rsidR="001A66DA" w:rsidRPr="009511BE" w:rsidRDefault="001A66DA" w:rsidP="001A66DA">
            <w:pPr>
              <w:pStyle w:val="pj"/>
              <w:spacing w:before="0" w:beforeAutospacing="0" w:after="0" w:afterAutospacing="0"/>
              <w:ind w:firstLine="461"/>
              <w:jc w:val="both"/>
              <w:rPr>
                <w:color w:val="auto"/>
              </w:rPr>
            </w:pPr>
            <w:r w:rsidRPr="009511BE">
              <w:rPr>
                <w:color w:val="auto"/>
              </w:rPr>
              <w:t>Әкімшілік деректердің нысаны www.nationalbank.kz ресми интернет-ресурсында орналастырылған.</w:t>
            </w:r>
          </w:p>
          <w:p w14:paraId="4065466A" w14:textId="2972DAA9" w:rsidR="001A66DA" w:rsidRPr="009511BE" w:rsidRDefault="001A66DA" w:rsidP="001A66DA">
            <w:pPr>
              <w:pStyle w:val="pc"/>
              <w:spacing w:before="0" w:beforeAutospacing="0" w:after="0" w:afterAutospacing="0"/>
              <w:jc w:val="center"/>
              <w:rPr>
                <w:b/>
                <w:color w:val="auto"/>
              </w:rPr>
            </w:pPr>
          </w:p>
          <w:p w14:paraId="084B30DF" w14:textId="77777777" w:rsidR="001A66DA" w:rsidRPr="009511BE" w:rsidRDefault="001A66DA" w:rsidP="001A66DA">
            <w:pPr>
              <w:pStyle w:val="pc"/>
              <w:spacing w:before="0" w:beforeAutospacing="0" w:after="0" w:afterAutospacing="0"/>
              <w:jc w:val="center"/>
              <w:rPr>
                <w:b/>
                <w:color w:val="auto"/>
              </w:rPr>
            </w:pPr>
            <w:r w:rsidRPr="009511BE">
              <w:rPr>
                <w:b/>
                <w:color w:val="auto"/>
              </w:rPr>
              <w:t>Бухгалтерлік баланс</w:t>
            </w:r>
          </w:p>
          <w:p w14:paraId="479E7EC1" w14:textId="363B5605" w:rsidR="001A66DA" w:rsidRPr="009511BE" w:rsidRDefault="001A66DA" w:rsidP="001A66DA">
            <w:pPr>
              <w:pStyle w:val="pc"/>
              <w:spacing w:before="0" w:beforeAutospacing="0" w:after="0" w:afterAutospacing="0"/>
              <w:jc w:val="center"/>
              <w:rPr>
                <w:b/>
                <w:color w:val="auto"/>
              </w:rPr>
            </w:pPr>
          </w:p>
          <w:p w14:paraId="26717E3E" w14:textId="77777777" w:rsidR="001A66DA" w:rsidRPr="009511BE" w:rsidRDefault="001A66DA" w:rsidP="001A66DA">
            <w:pPr>
              <w:pStyle w:val="pj"/>
              <w:spacing w:before="0" w:beforeAutospacing="0" w:after="0" w:afterAutospacing="0"/>
              <w:ind w:firstLine="461"/>
              <w:jc w:val="both"/>
              <w:rPr>
                <w:color w:val="auto"/>
              </w:rPr>
            </w:pPr>
            <w:r w:rsidRPr="009511BE">
              <w:rPr>
                <w:color w:val="auto"/>
              </w:rPr>
              <w:t>Әкімшілік деректер нысанының индексі: 1Н-МҚҰ.</w:t>
            </w:r>
          </w:p>
          <w:p w14:paraId="6B04D8FA" w14:textId="77777777" w:rsidR="001A66DA" w:rsidRPr="009511BE" w:rsidRDefault="001A66DA" w:rsidP="001A66DA">
            <w:pPr>
              <w:pStyle w:val="pj"/>
              <w:spacing w:before="0" w:beforeAutospacing="0" w:after="0" w:afterAutospacing="0"/>
              <w:ind w:firstLine="461"/>
              <w:jc w:val="both"/>
              <w:rPr>
                <w:color w:val="auto"/>
              </w:rPr>
            </w:pPr>
            <w:r w:rsidRPr="009511BE">
              <w:rPr>
                <w:color w:val="auto"/>
              </w:rPr>
              <w:t>Кезеңділігі: тоқсан сайын.</w:t>
            </w:r>
          </w:p>
          <w:p w14:paraId="3404E176" w14:textId="77777777" w:rsidR="001A66DA" w:rsidRPr="009511BE" w:rsidRDefault="001A66DA" w:rsidP="001A66DA">
            <w:pPr>
              <w:pStyle w:val="pj"/>
              <w:spacing w:before="0" w:beforeAutospacing="0" w:after="0" w:afterAutospacing="0"/>
              <w:ind w:firstLine="461"/>
              <w:jc w:val="both"/>
              <w:rPr>
                <w:color w:val="auto"/>
              </w:rPr>
            </w:pPr>
            <w:r w:rsidRPr="009511BE">
              <w:rPr>
                <w:color w:val="auto"/>
              </w:rPr>
              <w:t>Есепті кезең: 20___жылғы «___»__________ жағдай бойынша.</w:t>
            </w:r>
          </w:p>
          <w:p w14:paraId="3A4A4269" w14:textId="77777777" w:rsidR="001A66DA" w:rsidRPr="009511BE" w:rsidRDefault="001A66DA" w:rsidP="001A66DA">
            <w:pPr>
              <w:pStyle w:val="pj"/>
              <w:spacing w:before="0" w:beforeAutospacing="0" w:after="0" w:afterAutospacing="0"/>
              <w:ind w:firstLine="461"/>
              <w:jc w:val="both"/>
              <w:rPr>
                <w:color w:val="auto"/>
              </w:rPr>
            </w:pPr>
            <w:r w:rsidRPr="009511BE">
              <w:rPr>
                <w:color w:val="auto"/>
              </w:rPr>
              <w:t>Ақпаратты ұсынатын тұлғалар тобы: шағын және орта бизнеске арналған қаржылық есептіліктің халықаралық стандарттарын қолданатын микроқаржы ұйымдары, кредиттік серіктестіктер және ломбардтар.</w:t>
            </w:r>
          </w:p>
          <w:p w14:paraId="4DE2881E" w14:textId="77777777" w:rsidR="001A66DA" w:rsidRPr="009511BE" w:rsidRDefault="001A66DA" w:rsidP="001A66DA">
            <w:pPr>
              <w:pStyle w:val="pj"/>
              <w:spacing w:before="0" w:beforeAutospacing="0" w:after="0" w:afterAutospacing="0"/>
              <w:ind w:firstLine="461"/>
              <w:jc w:val="both"/>
              <w:rPr>
                <w:color w:val="auto"/>
              </w:rPr>
            </w:pPr>
            <w:r w:rsidRPr="009511BE">
              <w:rPr>
                <w:color w:val="auto"/>
              </w:rPr>
              <w:t>Ұсыну мерзімі:</w:t>
            </w:r>
          </w:p>
          <w:p w14:paraId="068CB5CD" w14:textId="77777777" w:rsidR="001A66DA" w:rsidRPr="009511BE" w:rsidRDefault="001A66DA" w:rsidP="001A66DA">
            <w:pPr>
              <w:pStyle w:val="pj"/>
              <w:spacing w:before="0" w:beforeAutospacing="0" w:after="0" w:afterAutospacing="0"/>
              <w:ind w:firstLine="461"/>
              <w:jc w:val="both"/>
              <w:rPr>
                <w:color w:val="auto"/>
              </w:rPr>
            </w:pPr>
            <w:r w:rsidRPr="009511BE">
              <w:rPr>
                <w:color w:val="auto"/>
              </w:rPr>
              <w:t>1) шағын және орта бизнес үшін қаржылық есептіліктің халықаралық стандарттарын қолданатын микроқаржы ұйымдары - есепті тоқсаннан кейінгі айдың 20 (жиырмасыншы) күнінен кешіктірмей;</w:t>
            </w:r>
          </w:p>
          <w:p w14:paraId="5F273736" w14:textId="77777777" w:rsidR="001A66DA" w:rsidRPr="009511BE" w:rsidRDefault="001A66DA" w:rsidP="001A66DA">
            <w:pPr>
              <w:pStyle w:val="pj"/>
              <w:spacing w:before="0" w:beforeAutospacing="0" w:after="0" w:afterAutospacing="0"/>
              <w:ind w:firstLine="461"/>
              <w:jc w:val="both"/>
              <w:rPr>
                <w:color w:val="auto"/>
              </w:rPr>
            </w:pPr>
            <w:r w:rsidRPr="009511BE">
              <w:rPr>
                <w:color w:val="auto"/>
              </w:rPr>
              <w:lastRenderedPageBreak/>
              <w:t>2) шағын және орта бизнеске арналған қаржылық есептіліктің халықаралық стандарттарын қолданатын кредиттік серіктестіктер мен ломбардтар - есепті тоқсаннан кейінгі айдың 25 (жиырма бесінен) кешіктірмей.</w:t>
            </w:r>
          </w:p>
          <w:p w14:paraId="7E7E063A" w14:textId="77777777" w:rsidR="001A66DA" w:rsidRPr="009511BE" w:rsidRDefault="001A66DA" w:rsidP="001A66DA">
            <w:pPr>
              <w:pStyle w:val="pr"/>
              <w:spacing w:before="0" w:beforeAutospacing="0" w:after="0" w:afterAutospacing="0"/>
              <w:rPr>
                <w:color w:val="auto"/>
              </w:rPr>
            </w:pPr>
            <w:r w:rsidRPr="009511BE">
              <w:rPr>
                <w:color w:val="auto"/>
              </w:rPr>
              <w:t> </w:t>
            </w:r>
          </w:p>
          <w:p w14:paraId="43C1E9B0" w14:textId="77777777" w:rsidR="001A66DA" w:rsidRPr="009511BE" w:rsidRDefault="001A66DA" w:rsidP="001A66DA">
            <w:pPr>
              <w:pStyle w:val="pr"/>
              <w:spacing w:before="0" w:beforeAutospacing="0" w:after="0" w:afterAutospacing="0"/>
              <w:rPr>
                <w:color w:val="auto"/>
              </w:rPr>
            </w:pPr>
            <w:r w:rsidRPr="009511BE">
              <w:rPr>
                <w:color w:val="auto"/>
              </w:rPr>
              <w:t>Нысан</w:t>
            </w:r>
          </w:p>
          <w:p w14:paraId="43E446CC" w14:textId="77777777" w:rsidR="001A66DA" w:rsidRPr="009511BE" w:rsidRDefault="001A66DA" w:rsidP="001A66DA">
            <w:pPr>
              <w:pStyle w:val="pr"/>
              <w:spacing w:before="0" w:beforeAutospacing="0" w:after="0" w:afterAutospacing="0"/>
              <w:rPr>
                <w:color w:val="auto"/>
              </w:rPr>
            </w:pPr>
            <w:r w:rsidRPr="009511BE">
              <w:rPr>
                <w:color w:val="auto"/>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2598"/>
              <w:gridCol w:w="294"/>
              <w:gridCol w:w="586"/>
              <w:gridCol w:w="628"/>
            </w:tblGrid>
            <w:tr w:rsidR="001A66DA" w:rsidRPr="009511BE" w14:paraId="0A68A6E8" w14:textId="77777777" w:rsidTr="009511BE">
              <w:trPr>
                <w:jc w:val="center"/>
              </w:trPr>
              <w:tc>
                <w:tcPr>
                  <w:tcW w:w="3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7CE3EA"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Баптың атауы</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405FBF"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Жол коды</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A61720"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Есепті кезеңнің соңына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D20076"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Алдыңғы жылдың соңына</w:t>
                  </w:r>
                </w:p>
              </w:tc>
            </w:tr>
            <w:tr w:rsidR="001A66DA" w:rsidRPr="009511BE" w14:paraId="1D88C3DE"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7C54E"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FB935EC"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F5690DA"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6FFC72D"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4</w:t>
                  </w:r>
                </w:p>
              </w:tc>
            </w:tr>
            <w:tr w:rsidR="001A66DA" w:rsidRPr="009511BE" w14:paraId="1F9A095E"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EF02B"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Активтер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7E07743" w14:textId="77777777" w:rsidR="001A66DA" w:rsidRPr="009511BE" w:rsidRDefault="001A66DA" w:rsidP="00503A85">
                  <w:pPr>
                    <w:framePr w:hSpace="180" w:wrap="around" w:vAnchor="text" w:hAnchor="text" w:y="1"/>
                    <w:spacing w:after="0" w:line="240" w:lineRule="auto"/>
                    <w:suppressOverlap/>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794C36C7"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BDE70CB"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3DD52353"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62B18"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Ақшалай қаражат және ақшалай қаражат баламалары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19030A7"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3A7571B"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5C55185"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28E5574E"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8EFFC"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оның ішінде: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5DB5F4E" w14:textId="77777777" w:rsidR="001A66DA" w:rsidRPr="009511BE" w:rsidRDefault="001A66DA" w:rsidP="00503A85">
                  <w:pPr>
                    <w:framePr w:hSpace="180" w:wrap="around" w:vAnchor="text" w:hAnchor="text" w:y="1"/>
                    <w:spacing w:after="0" w:line="240" w:lineRule="auto"/>
                    <w:suppressOverlap/>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BE3F520"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33F9289"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524BDCBC"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31465"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кассадағы қолма-қол ақша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B421DFC"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1.1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62854EB2"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F28FBAD"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56B6A119"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FFDAD"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банктердің және банк операцияларының жекелеген түрлерін жүзеге асыратын ұйымдардың шоттарындағы ақша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493A678"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1.2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F663484"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EF98D82"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6ABC18B8"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F1300"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xml:space="preserve">Өзгерістері пайданың немесе зиянның құрамында көрсетілетін әділ құн </w:t>
                  </w:r>
                  <w:r w:rsidRPr="009511BE">
                    <w:rPr>
                      <w:color w:val="auto"/>
                    </w:rPr>
                    <w:lastRenderedPageBreak/>
                    <w:t>бойынша бағаланатын бағалы қағаздар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F98B573"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lastRenderedPageBreak/>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075DD6F"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4BCD173"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129182AE"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D32EB"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Сату үшін қолда бар бағалы қағаздар (құнсыздануға арналған резервтерді шегергенде)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E6746AD"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2B0F2481"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EF8318A"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4CD8BFD2"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F1750"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Өтеуге дейін ұсталатын бағалы қағаздар (құнсыздануға арналған резервтерді шегергенде)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C3E4A8E"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CBEF20B"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4585C47"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6CFB21ED"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3C5B0"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Дебиторлық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D03C814"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51F8A9F"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615CA34"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43601D42"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176A8"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Комиссиялық сыйақылар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5420B15"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11B00ECE"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A34B713"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7C40567C"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F4025"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Орналастырылған салымдар (құнсыздануға арналған резервтерді шегергенде)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05CBD1B"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7</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10CFA3B5"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8C803A4"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187D3AB2"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2BDD2"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Берілген қаржылық жалдау (құнсыздануға арналған резервтерді шегергенде)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A78F4FC"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8</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6D5B3D43"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04A2BBF"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302233AA"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17F41"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Берілген қарыздар (микрокредиттер) (құнсыздануға арналған резервтерді шегергенде)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6BBAA1E"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287A2202"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07769C9"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7BE6E62F"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4CD1D"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Инвестициялық мүлік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DDD8888"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10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76CBAFAE" w14:textId="77777777" w:rsidR="001A66DA" w:rsidRPr="009511BE" w:rsidRDefault="001A66DA" w:rsidP="00503A85">
                  <w:pPr>
                    <w:framePr w:hSpace="180" w:wrap="around" w:vAnchor="text" w:hAnchor="text" w:y="1"/>
                    <w:spacing w:after="0" w:line="240" w:lineRule="auto"/>
                    <w:suppressOverlap/>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F1FA416" w14:textId="77777777" w:rsidR="001A66DA" w:rsidRPr="009511BE" w:rsidRDefault="001A66DA" w:rsidP="00503A85">
                  <w:pPr>
                    <w:framePr w:hSpace="180" w:wrap="around" w:vAnchor="text" w:hAnchor="text" w:y="1"/>
                    <w:spacing w:after="0" w:line="240" w:lineRule="auto"/>
                    <w:suppressOverlap/>
                    <w:rPr>
                      <w:sz w:val="20"/>
                      <w:szCs w:val="20"/>
                    </w:rPr>
                  </w:pPr>
                </w:p>
              </w:tc>
            </w:tr>
            <w:tr w:rsidR="001A66DA" w:rsidRPr="009511BE" w14:paraId="5C9C4B61"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9A590"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Басқа заңды тұлғалардың капиталына инвестициялар және реттелген борыш</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6F17555"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11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82F068F"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F1B7D21"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09A60BE5"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4B3C2"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lastRenderedPageBreak/>
                    <w:t>Қорлар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6710C6B"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12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9F630ED"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4BFB596"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3639327C"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2FFD9"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Материалдық емес активтер (амортизацияны және құнсызданудан болған зияндарды шегергенде)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3BDEF63"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13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89594B6"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D76EB99"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1A33EAEE"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29A16"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Негізгі құрал-жабдықтар (амортизацияны және құнсызданудан болған зияндарды шегергенде)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AEE0C11"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14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951CC5B"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2199347"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04F78B21"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861A9"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Ағымдағы салық талабы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65768E3"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15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25F93CD"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7B5CFF4"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3BE311D2"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1200C"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Кейінге қалдырылған салық талабы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B572288"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16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8D4A1C3"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04E6E1C"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51522B0A"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F837A"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Басқа да активтер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6D39F28"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17</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F8DB871"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AE9AB01"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0DC2535E"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A0B21"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Активтердің жиынтығы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B99CB6E"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18</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61DF7A7"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6B2A075"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6C0E35EA"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4ECBA"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Міндеттемелер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EFA8286" w14:textId="77777777" w:rsidR="001A66DA" w:rsidRPr="009511BE" w:rsidRDefault="001A66DA" w:rsidP="00503A85">
                  <w:pPr>
                    <w:framePr w:hSpace="180" w:wrap="around" w:vAnchor="text" w:hAnchor="text" w:y="1"/>
                    <w:spacing w:after="0" w:line="240" w:lineRule="auto"/>
                    <w:suppressOverlap/>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B6E1856"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9A863ED"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7109EDAF"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74266"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Тартылған салымдар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AFB2E93"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19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1136B06C" w14:textId="77777777" w:rsidR="001A66DA" w:rsidRPr="009511BE" w:rsidRDefault="001A66DA" w:rsidP="00503A85">
                  <w:pPr>
                    <w:framePr w:hSpace="180" w:wrap="around" w:vAnchor="text" w:hAnchor="text" w:y="1"/>
                    <w:spacing w:after="0" w:line="240" w:lineRule="auto"/>
                    <w:suppressOverlap/>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A1ACBD0" w14:textId="77777777" w:rsidR="001A66DA" w:rsidRPr="009511BE" w:rsidRDefault="001A66DA" w:rsidP="00503A85">
                  <w:pPr>
                    <w:framePr w:hSpace="180" w:wrap="around" w:vAnchor="text" w:hAnchor="text" w:y="1"/>
                    <w:spacing w:after="0" w:line="240" w:lineRule="auto"/>
                    <w:suppressOverlap/>
                    <w:rPr>
                      <w:sz w:val="20"/>
                      <w:szCs w:val="20"/>
                    </w:rPr>
                  </w:pPr>
                </w:p>
              </w:tc>
            </w:tr>
            <w:tr w:rsidR="001A66DA" w:rsidRPr="009511BE" w14:paraId="394C6CC0"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04DFC"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Кредиторлық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1EC7651"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20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783DCFD"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8C1AE66"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7CD3AF36"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4D898"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Резервтер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32606B4"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21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4DBE5CF"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30BF571"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5C44C0D7"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5AF8A"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Реттелген борыш</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F5C3AE4"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22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04C1D09"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302C4CD"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3FE138E6"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6E62D"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Салық және бюджетке төленетін басқа да міндетті төлемдер бойынша бюджет алдындағы міндеттеме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1D91FAC"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23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21A0BC5D"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E66FC13"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3EF23033"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509AC8"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lastRenderedPageBreak/>
                    <w:t>Кейінге қалдырылған салық міндеттемесі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54ED295"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24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2BF1757F"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9355B08"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5C4C1611"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FFCC0"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Қаржылық жалдау бойынша міндеттемелер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80044FE"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25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D6385D7"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E123A1C"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52D6A797"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77878"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Басқа да міндеттемелер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9D57BD2"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26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1DFBF43E"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5D5B6E7"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7EED4556"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8265F"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Міндеттемелердің жиынтығы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814CE2C"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27</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13648A6"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A8DD9E8"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034D56F7"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9ECF3"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Меншікті капитал</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9541819" w14:textId="77777777" w:rsidR="001A66DA" w:rsidRPr="009511BE" w:rsidRDefault="001A66DA" w:rsidP="00503A85">
                  <w:pPr>
                    <w:framePr w:hSpace="180" w:wrap="around" w:vAnchor="text" w:hAnchor="text" w:y="1"/>
                    <w:spacing w:after="0" w:line="240" w:lineRule="auto"/>
                    <w:suppressOverlap/>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A2D2743"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1480750"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66060FF4"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DFF79"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Жарғылық капитал (құрылтайшылардың жарналары)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90E9236"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28</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7F0BF682"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8FCD1B7"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15FA5415"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EDF82"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Алынған капитал (құрылтайшылардың жарналары)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6F125DE"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29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C466C7F"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4BD1C79"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752AC14E"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86280"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Резервтік капитал</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8679D2C"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30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A055E34"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AFBB3BB"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16FEF57F"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6CC45"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Басқа да резервтер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B171B28"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31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07987D4"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15C8FA1"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5449D892"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CD317"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Бөлінбеген пайда (өтелмеген зиян):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2DAFDE9"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32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664BA457"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EEC8F7E"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73D9FB45"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6465C"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оның ішінде: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BC611C8" w14:textId="77777777" w:rsidR="001A66DA" w:rsidRPr="009511BE" w:rsidRDefault="001A66DA" w:rsidP="00503A85">
                  <w:pPr>
                    <w:framePr w:hSpace="180" w:wrap="around" w:vAnchor="text" w:hAnchor="text" w:y="1"/>
                    <w:spacing w:after="0" w:line="240" w:lineRule="auto"/>
                    <w:suppressOverlap/>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78A5281A"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30076C9"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79699AC6"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988D2"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алдыңғы жылдардың</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352926B"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32.1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61C7DA33"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B0AD3BB"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298F4626"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3A912"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есепті кезеңнің</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159FD39"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32.2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74541379" w14:textId="77777777" w:rsidR="001A66DA" w:rsidRPr="009511BE" w:rsidRDefault="001A66DA" w:rsidP="00503A85">
                  <w:pPr>
                    <w:framePr w:hSpace="180" w:wrap="around" w:vAnchor="text" w:hAnchor="text" w:y="1"/>
                    <w:spacing w:after="0" w:line="240" w:lineRule="auto"/>
                    <w:suppressOverlap/>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87C09C2" w14:textId="77777777" w:rsidR="001A66DA" w:rsidRPr="009511BE" w:rsidRDefault="001A66DA" w:rsidP="00503A85">
                  <w:pPr>
                    <w:framePr w:hSpace="180" w:wrap="around" w:vAnchor="text" w:hAnchor="text" w:y="1"/>
                    <w:spacing w:after="0" w:line="240" w:lineRule="auto"/>
                    <w:suppressOverlap/>
                    <w:rPr>
                      <w:sz w:val="20"/>
                      <w:szCs w:val="20"/>
                    </w:rPr>
                  </w:pPr>
                </w:p>
              </w:tc>
            </w:tr>
            <w:tr w:rsidR="001A66DA" w:rsidRPr="009511BE" w14:paraId="22852AE0"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2DE24"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Капиталдың жиынтығы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F911013"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33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B2292A1"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85FE947"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r w:rsidR="001A66DA" w:rsidRPr="009511BE" w14:paraId="6018BCB0" w14:textId="77777777" w:rsidTr="009511BE">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AA44C"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Капиталдың және міндеттемелердің жиынтығы: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E0DD80B"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34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1425EF12"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E514D8C"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w:t>
                  </w:r>
                </w:p>
              </w:tc>
            </w:tr>
          </w:tbl>
          <w:p w14:paraId="300B9B0F" w14:textId="77777777" w:rsidR="001A66DA" w:rsidRPr="009511BE" w:rsidRDefault="001A66DA" w:rsidP="001A66DA">
            <w:pPr>
              <w:pStyle w:val="p"/>
              <w:spacing w:before="0" w:beforeAutospacing="0" w:after="0" w:afterAutospacing="0"/>
              <w:rPr>
                <w:color w:val="auto"/>
              </w:rPr>
            </w:pPr>
            <w:r w:rsidRPr="009511BE">
              <w:rPr>
                <w:color w:val="auto"/>
              </w:rPr>
              <w:lastRenderedPageBreak/>
              <w:t> </w:t>
            </w:r>
          </w:p>
          <w:tbl>
            <w:tblPr>
              <w:tblW w:w="5000" w:type="pct"/>
              <w:jc w:val="center"/>
              <w:tblLayout w:type="fixed"/>
              <w:tblCellMar>
                <w:left w:w="0" w:type="dxa"/>
                <w:right w:w="0" w:type="dxa"/>
              </w:tblCellMar>
              <w:tblLook w:val="04A0" w:firstRow="1" w:lastRow="0" w:firstColumn="1" w:lastColumn="0" w:noHBand="0" w:noVBand="1"/>
            </w:tblPr>
            <w:tblGrid>
              <w:gridCol w:w="2558"/>
              <w:gridCol w:w="1568"/>
            </w:tblGrid>
            <w:tr w:rsidR="001A66DA" w:rsidRPr="009511BE" w14:paraId="06984A14" w14:textId="77777777" w:rsidTr="009511BE">
              <w:trPr>
                <w:jc w:val="center"/>
              </w:trPr>
              <w:tc>
                <w:tcPr>
                  <w:tcW w:w="3100" w:type="pct"/>
                  <w:tcMar>
                    <w:top w:w="0" w:type="dxa"/>
                    <w:left w:w="108" w:type="dxa"/>
                    <w:bottom w:w="0" w:type="dxa"/>
                    <w:right w:w="108" w:type="dxa"/>
                  </w:tcMar>
                  <w:hideMark/>
                </w:tcPr>
                <w:p w14:paraId="4848503C"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Атауы ______________________________________</w:t>
                  </w:r>
                </w:p>
              </w:tc>
              <w:tc>
                <w:tcPr>
                  <w:tcW w:w="1850" w:type="pct"/>
                  <w:tcMar>
                    <w:top w:w="0" w:type="dxa"/>
                    <w:left w:w="108" w:type="dxa"/>
                    <w:bottom w:w="0" w:type="dxa"/>
                    <w:right w:w="108" w:type="dxa"/>
                  </w:tcMar>
                  <w:hideMark/>
                </w:tcPr>
                <w:p w14:paraId="193AFA12"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Мекенжайы __________________________</w:t>
                  </w:r>
                </w:p>
              </w:tc>
            </w:tr>
            <w:tr w:rsidR="001A66DA" w:rsidRPr="009511BE" w14:paraId="13F92BAB" w14:textId="77777777" w:rsidTr="009511BE">
              <w:trPr>
                <w:jc w:val="center"/>
              </w:trPr>
              <w:tc>
                <w:tcPr>
                  <w:tcW w:w="5000" w:type="pct"/>
                  <w:gridSpan w:val="2"/>
                  <w:tcMar>
                    <w:top w:w="0" w:type="dxa"/>
                    <w:left w:w="108" w:type="dxa"/>
                    <w:bottom w:w="0" w:type="dxa"/>
                    <w:right w:w="108" w:type="dxa"/>
                  </w:tcMar>
                  <w:hideMark/>
                </w:tcPr>
                <w:p w14:paraId="1B5E83F6"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Телефоны__________________________________________________________</w:t>
                  </w:r>
                </w:p>
              </w:tc>
            </w:tr>
            <w:tr w:rsidR="001A66DA" w:rsidRPr="009511BE" w14:paraId="610E65E4" w14:textId="77777777" w:rsidTr="009511BE">
              <w:trPr>
                <w:jc w:val="center"/>
              </w:trPr>
              <w:tc>
                <w:tcPr>
                  <w:tcW w:w="5000" w:type="pct"/>
                  <w:gridSpan w:val="2"/>
                  <w:tcMar>
                    <w:top w:w="0" w:type="dxa"/>
                    <w:left w:w="108" w:type="dxa"/>
                    <w:bottom w:w="0" w:type="dxa"/>
                    <w:right w:w="108" w:type="dxa"/>
                  </w:tcMar>
                  <w:hideMark/>
                </w:tcPr>
                <w:p w14:paraId="590CF48B"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Электрондық пошта мекенжайы______________________________________</w:t>
                  </w:r>
                </w:p>
              </w:tc>
            </w:tr>
            <w:tr w:rsidR="001A66DA" w:rsidRPr="009511BE" w14:paraId="26D0A5DD" w14:textId="77777777" w:rsidTr="009511BE">
              <w:trPr>
                <w:jc w:val="center"/>
              </w:trPr>
              <w:tc>
                <w:tcPr>
                  <w:tcW w:w="5000" w:type="pct"/>
                  <w:gridSpan w:val="2"/>
                  <w:tcMar>
                    <w:top w:w="0" w:type="dxa"/>
                    <w:left w:w="108" w:type="dxa"/>
                    <w:bottom w:w="0" w:type="dxa"/>
                    <w:right w:w="108" w:type="dxa"/>
                  </w:tcMar>
                  <w:hideMark/>
                </w:tcPr>
                <w:p w14:paraId="0067BD2A"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Орындаушы_____________________________________________________________</w:t>
                  </w:r>
                </w:p>
              </w:tc>
            </w:tr>
            <w:tr w:rsidR="001A66DA" w:rsidRPr="009511BE" w14:paraId="67E1C29A" w14:textId="77777777" w:rsidTr="009511BE">
              <w:trPr>
                <w:jc w:val="center"/>
              </w:trPr>
              <w:tc>
                <w:tcPr>
                  <w:tcW w:w="5000" w:type="pct"/>
                  <w:gridSpan w:val="2"/>
                  <w:tcMar>
                    <w:top w:w="0" w:type="dxa"/>
                    <w:left w:w="108" w:type="dxa"/>
                    <w:bottom w:w="0" w:type="dxa"/>
                    <w:right w:w="108" w:type="dxa"/>
                  </w:tcMar>
                  <w:hideMark/>
                </w:tcPr>
                <w:p w14:paraId="2D77CC34"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тегі, аты, әкесінің аты (ол бар болса), қолы, телефоны</w:t>
                  </w:r>
                </w:p>
              </w:tc>
            </w:tr>
            <w:tr w:rsidR="001A66DA" w:rsidRPr="009511BE" w14:paraId="48C445F7" w14:textId="77777777" w:rsidTr="009511BE">
              <w:trPr>
                <w:jc w:val="center"/>
              </w:trPr>
              <w:tc>
                <w:tcPr>
                  <w:tcW w:w="5000" w:type="pct"/>
                  <w:gridSpan w:val="2"/>
                  <w:tcMar>
                    <w:top w:w="0" w:type="dxa"/>
                    <w:left w:w="108" w:type="dxa"/>
                    <w:bottom w:w="0" w:type="dxa"/>
                    <w:right w:w="108" w:type="dxa"/>
                  </w:tcMar>
                  <w:hideMark/>
                </w:tcPr>
                <w:p w14:paraId="5AF3745F"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Бас бухгалтер ___________________________________________________________</w:t>
                  </w:r>
                </w:p>
              </w:tc>
            </w:tr>
            <w:tr w:rsidR="001A66DA" w:rsidRPr="009511BE" w14:paraId="66C2EC97" w14:textId="77777777" w:rsidTr="009511BE">
              <w:trPr>
                <w:jc w:val="center"/>
              </w:trPr>
              <w:tc>
                <w:tcPr>
                  <w:tcW w:w="5000" w:type="pct"/>
                  <w:gridSpan w:val="2"/>
                  <w:tcMar>
                    <w:top w:w="0" w:type="dxa"/>
                    <w:left w:w="108" w:type="dxa"/>
                    <w:bottom w:w="0" w:type="dxa"/>
                    <w:right w:w="108" w:type="dxa"/>
                  </w:tcMar>
                  <w:hideMark/>
                </w:tcPr>
                <w:p w14:paraId="2CBCEC53" w14:textId="77777777" w:rsidR="001A66DA" w:rsidRPr="009511BE" w:rsidRDefault="001A66DA" w:rsidP="00503A85">
                  <w:pPr>
                    <w:pStyle w:val="pc"/>
                    <w:framePr w:hSpace="180" w:wrap="around" w:vAnchor="text" w:hAnchor="text" w:y="1"/>
                    <w:spacing w:before="0" w:beforeAutospacing="0" w:after="0" w:afterAutospacing="0"/>
                    <w:suppressOverlap/>
                    <w:rPr>
                      <w:color w:val="auto"/>
                    </w:rPr>
                  </w:pPr>
                  <w:r w:rsidRPr="009511BE">
                    <w:rPr>
                      <w:color w:val="auto"/>
                    </w:rPr>
                    <w:t>тегі, аты, әкесінің аты (ол бар болса), қолы, күні</w:t>
                  </w:r>
                </w:p>
              </w:tc>
            </w:tr>
            <w:tr w:rsidR="001A66DA" w:rsidRPr="009511BE" w14:paraId="69886FDE" w14:textId="77777777" w:rsidTr="009511BE">
              <w:trPr>
                <w:jc w:val="center"/>
              </w:trPr>
              <w:tc>
                <w:tcPr>
                  <w:tcW w:w="5000" w:type="pct"/>
                  <w:gridSpan w:val="2"/>
                  <w:tcMar>
                    <w:top w:w="0" w:type="dxa"/>
                    <w:left w:w="108" w:type="dxa"/>
                    <w:bottom w:w="0" w:type="dxa"/>
                    <w:right w:w="108" w:type="dxa"/>
                  </w:tcMar>
                  <w:hideMark/>
                </w:tcPr>
                <w:p w14:paraId="5EFB3EC9"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xml:space="preserve">Басшы немесе оның </w:t>
                  </w:r>
                </w:p>
                <w:p w14:paraId="67A48E5E"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міндетін атқарушы адам______________________________________________</w:t>
                  </w:r>
                </w:p>
                <w:p w14:paraId="2EF694D3"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___________________________________________________________________</w:t>
                  </w:r>
                </w:p>
                <w:p w14:paraId="44B832FA" w14:textId="77777777" w:rsidR="001A66DA" w:rsidRPr="009511BE" w:rsidRDefault="001A66DA" w:rsidP="00503A85">
                  <w:pPr>
                    <w:pStyle w:val="p"/>
                    <w:framePr w:hSpace="180" w:wrap="around" w:vAnchor="text" w:hAnchor="text" w:y="1"/>
                    <w:spacing w:before="0" w:beforeAutospacing="0" w:after="0" w:afterAutospacing="0"/>
                    <w:suppressOverlap/>
                    <w:rPr>
                      <w:color w:val="auto"/>
                    </w:rPr>
                  </w:pPr>
                  <w:r w:rsidRPr="009511BE">
                    <w:rPr>
                      <w:color w:val="auto"/>
                    </w:rPr>
                    <w:t> тегі, аты, әкесінің аты (ол бар болса), қолы</w:t>
                  </w:r>
                </w:p>
              </w:tc>
            </w:tr>
          </w:tbl>
          <w:p w14:paraId="25495586" w14:textId="77777777" w:rsidR="001A66DA" w:rsidRPr="009511BE" w:rsidRDefault="001A66DA" w:rsidP="001A66DA">
            <w:pPr>
              <w:pStyle w:val="pr"/>
              <w:spacing w:before="0" w:beforeAutospacing="0" w:after="0" w:afterAutospacing="0"/>
              <w:rPr>
                <w:color w:val="auto"/>
              </w:rPr>
            </w:pPr>
            <w:r w:rsidRPr="009511BE">
              <w:rPr>
                <w:color w:val="auto"/>
              </w:rPr>
              <w:t> </w:t>
            </w:r>
          </w:p>
          <w:p w14:paraId="0962C5C8" w14:textId="77777777" w:rsidR="001A66DA" w:rsidRPr="009511BE" w:rsidRDefault="001A66DA" w:rsidP="001A66DA">
            <w:pPr>
              <w:pStyle w:val="pr"/>
              <w:spacing w:before="0" w:beforeAutospacing="0" w:after="0" w:afterAutospacing="0"/>
              <w:jc w:val="right"/>
              <w:rPr>
                <w:color w:val="auto"/>
              </w:rPr>
            </w:pPr>
            <w:r w:rsidRPr="009511BE">
              <w:rPr>
                <w:color w:val="auto"/>
              </w:rPr>
              <w:t>«Бухгалтерлік баланс» әкімшілік</w:t>
            </w:r>
          </w:p>
          <w:p w14:paraId="2D4A43CD" w14:textId="77777777" w:rsidR="001A66DA" w:rsidRPr="009511BE" w:rsidRDefault="001A66DA" w:rsidP="001A66DA">
            <w:pPr>
              <w:pStyle w:val="pr"/>
              <w:spacing w:before="0" w:beforeAutospacing="0" w:after="0" w:afterAutospacing="0"/>
              <w:jc w:val="right"/>
              <w:rPr>
                <w:color w:val="auto"/>
              </w:rPr>
            </w:pPr>
            <w:r w:rsidRPr="009511BE">
              <w:rPr>
                <w:color w:val="auto"/>
              </w:rPr>
              <w:t>деректерді жинауға арналған</w:t>
            </w:r>
          </w:p>
          <w:p w14:paraId="1517E784" w14:textId="77777777" w:rsidR="001A66DA" w:rsidRPr="009511BE" w:rsidRDefault="00503A85" w:rsidP="001A66DA">
            <w:pPr>
              <w:pStyle w:val="pr"/>
              <w:spacing w:before="0" w:beforeAutospacing="0" w:after="0" w:afterAutospacing="0"/>
              <w:jc w:val="right"/>
              <w:rPr>
                <w:color w:val="auto"/>
              </w:rPr>
            </w:pPr>
            <w:hyperlink r:id="rId14" w:history="1">
              <w:r w:rsidR="001A66DA" w:rsidRPr="009511BE">
                <w:rPr>
                  <w:rStyle w:val="a6"/>
                  <w:color w:val="auto"/>
                  <w:u w:val="none"/>
                </w:rPr>
                <w:t>нысанға</w:t>
              </w:r>
            </w:hyperlink>
            <w:r w:rsidR="001A66DA" w:rsidRPr="009511BE">
              <w:rPr>
                <w:color w:val="auto"/>
              </w:rPr>
              <w:t xml:space="preserve"> қосымша</w:t>
            </w:r>
          </w:p>
          <w:p w14:paraId="511976D6" w14:textId="77777777" w:rsidR="001A66DA" w:rsidRPr="009511BE" w:rsidRDefault="001A66DA" w:rsidP="001A66DA">
            <w:pPr>
              <w:pStyle w:val="pc"/>
              <w:spacing w:before="0" w:beforeAutospacing="0" w:after="0" w:afterAutospacing="0"/>
              <w:jc w:val="right"/>
              <w:rPr>
                <w:color w:val="auto"/>
              </w:rPr>
            </w:pPr>
            <w:r w:rsidRPr="009511BE">
              <w:rPr>
                <w:color w:val="auto"/>
              </w:rPr>
              <w:t> </w:t>
            </w:r>
          </w:p>
          <w:p w14:paraId="58F0DF4F" w14:textId="77777777" w:rsidR="001A66DA" w:rsidRPr="009511BE" w:rsidRDefault="001A66DA" w:rsidP="001A66DA">
            <w:pPr>
              <w:pStyle w:val="pc"/>
              <w:spacing w:before="0" w:beforeAutospacing="0" w:after="0" w:afterAutospacing="0"/>
              <w:jc w:val="right"/>
              <w:rPr>
                <w:color w:val="auto"/>
              </w:rPr>
            </w:pPr>
            <w:r w:rsidRPr="009511BE">
              <w:rPr>
                <w:color w:val="auto"/>
              </w:rPr>
              <w:t> </w:t>
            </w:r>
          </w:p>
          <w:p w14:paraId="2BB3C54C" w14:textId="265BD5F9" w:rsidR="001A66DA" w:rsidRPr="009511BE" w:rsidRDefault="001A66DA" w:rsidP="001A66DA">
            <w:pPr>
              <w:pStyle w:val="pc"/>
              <w:spacing w:before="0" w:beforeAutospacing="0" w:after="0" w:afterAutospacing="0"/>
              <w:jc w:val="center"/>
              <w:rPr>
                <w:b/>
                <w:color w:val="auto"/>
              </w:rPr>
            </w:pPr>
            <w:r w:rsidRPr="009511BE">
              <w:rPr>
                <w:b/>
                <w:color w:val="auto"/>
              </w:rPr>
              <w:lastRenderedPageBreak/>
              <w:t>«Бухгалтерлік баланс» әкімшілік деректерді жинауға арналған нысанды толтыру бойынша түсіндірме</w:t>
            </w:r>
          </w:p>
          <w:p w14:paraId="2AA4C828" w14:textId="77777777" w:rsidR="001A66DA" w:rsidRPr="009511BE" w:rsidRDefault="001A66DA" w:rsidP="001A66DA">
            <w:pPr>
              <w:pStyle w:val="pc"/>
              <w:spacing w:before="0" w:beforeAutospacing="0" w:after="0" w:afterAutospacing="0"/>
              <w:jc w:val="center"/>
              <w:rPr>
                <w:b/>
                <w:color w:val="auto"/>
              </w:rPr>
            </w:pPr>
            <w:r w:rsidRPr="009511BE">
              <w:rPr>
                <w:b/>
                <w:color w:val="auto"/>
              </w:rPr>
              <w:t>(индексі - 1Н-МҚҰ, кезеңділігі: тоқсан сайын)</w:t>
            </w:r>
          </w:p>
          <w:p w14:paraId="0E9F6E51" w14:textId="2C2C74AB" w:rsidR="001A66DA" w:rsidRPr="009511BE" w:rsidRDefault="001A66DA" w:rsidP="001A66DA">
            <w:pPr>
              <w:pStyle w:val="pc"/>
              <w:spacing w:before="0" w:beforeAutospacing="0" w:after="0" w:afterAutospacing="0"/>
              <w:jc w:val="center"/>
              <w:rPr>
                <w:b/>
                <w:color w:val="auto"/>
              </w:rPr>
            </w:pPr>
          </w:p>
          <w:p w14:paraId="1557CD5B" w14:textId="77777777" w:rsidR="001A66DA" w:rsidRPr="009511BE" w:rsidRDefault="001A66DA" w:rsidP="001A66DA">
            <w:pPr>
              <w:pStyle w:val="pc"/>
              <w:spacing w:before="0" w:beforeAutospacing="0" w:after="0" w:afterAutospacing="0"/>
              <w:jc w:val="center"/>
              <w:rPr>
                <w:b/>
                <w:color w:val="auto"/>
              </w:rPr>
            </w:pPr>
            <w:r w:rsidRPr="009511BE">
              <w:rPr>
                <w:b/>
                <w:color w:val="auto"/>
              </w:rPr>
              <w:t>1-тарау. Жалпы ережелер</w:t>
            </w:r>
          </w:p>
          <w:p w14:paraId="646DCAD0" w14:textId="40849B57" w:rsidR="001A66DA" w:rsidRPr="009511BE" w:rsidRDefault="001A66DA" w:rsidP="001A66DA">
            <w:pPr>
              <w:pStyle w:val="pc"/>
              <w:spacing w:before="0" w:beforeAutospacing="0" w:after="0" w:afterAutospacing="0"/>
              <w:jc w:val="center"/>
              <w:rPr>
                <w:b/>
                <w:color w:val="auto"/>
              </w:rPr>
            </w:pPr>
          </w:p>
          <w:p w14:paraId="630A7496" w14:textId="77777777" w:rsidR="001A66DA" w:rsidRPr="009511BE" w:rsidRDefault="001A66DA" w:rsidP="001A66DA">
            <w:pPr>
              <w:pStyle w:val="pj"/>
              <w:spacing w:before="0" w:beforeAutospacing="0" w:after="0" w:afterAutospacing="0"/>
              <w:ind w:firstLine="461"/>
              <w:jc w:val="both"/>
              <w:rPr>
                <w:color w:val="auto"/>
              </w:rPr>
            </w:pPr>
            <w:r w:rsidRPr="009511BE">
              <w:rPr>
                <w:color w:val="auto"/>
              </w:rPr>
              <w:t>1. Осы түсіндірме «Бухгалтерлік баланс» әкімшілік деректерді жинауға арналған нысанын (бұдан әрі – нысан) толтыру бойынша бірыңғай талаптарды айқындайды.</w:t>
            </w:r>
          </w:p>
          <w:p w14:paraId="23279555" w14:textId="77777777" w:rsidR="001A66DA" w:rsidRPr="009511BE" w:rsidRDefault="001A66DA" w:rsidP="001A66DA">
            <w:pPr>
              <w:pStyle w:val="pj"/>
              <w:spacing w:before="0" w:beforeAutospacing="0" w:after="0" w:afterAutospacing="0"/>
              <w:ind w:firstLine="461"/>
              <w:jc w:val="both"/>
              <w:rPr>
                <w:color w:val="auto"/>
              </w:rPr>
            </w:pPr>
            <w:r w:rsidRPr="009511BE">
              <w:rPr>
                <w:color w:val="auto"/>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40989480" w14:textId="77777777" w:rsidR="001A66DA" w:rsidRPr="009511BE" w:rsidRDefault="001A66DA" w:rsidP="001A66DA">
            <w:pPr>
              <w:pStyle w:val="pj"/>
              <w:spacing w:before="0" w:beforeAutospacing="0" w:after="0" w:afterAutospacing="0"/>
              <w:ind w:firstLine="461"/>
              <w:jc w:val="both"/>
              <w:rPr>
                <w:color w:val="auto"/>
              </w:rPr>
            </w:pPr>
            <w:r w:rsidRPr="009511BE">
              <w:rPr>
                <w:color w:val="auto"/>
              </w:rPr>
              <w:t>3. Нысанды шағын және орта бизнеске арналған қаржылық есептіліктің халықаралық стандарттарын қолданатын микроқаржы ұйымдар, кредиттік серіктестіктер және ломбардтар есепті кезеңнің соңындағы жағдай бойынша тоқсан сайын толтырады.</w:t>
            </w:r>
          </w:p>
          <w:p w14:paraId="3885DC4D" w14:textId="77777777" w:rsidR="001A66DA" w:rsidRPr="009511BE" w:rsidRDefault="001A66DA" w:rsidP="001A66DA">
            <w:pPr>
              <w:pStyle w:val="pj"/>
              <w:spacing w:before="0" w:beforeAutospacing="0" w:after="0" w:afterAutospacing="0"/>
              <w:ind w:firstLine="461"/>
              <w:jc w:val="both"/>
              <w:rPr>
                <w:color w:val="auto"/>
              </w:rPr>
            </w:pPr>
            <w:r w:rsidRPr="009511BE">
              <w:rPr>
                <w:color w:val="auto"/>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02613BBC" w14:textId="77777777" w:rsidR="001A66DA" w:rsidRPr="009511BE" w:rsidRDefault="001A66DA" w:rsidP="001A66DA">
            <w:pPr>
              <w:pStyle w:val="pj"/>
              <w:spacing w:before="0" w:beforeAutospacing="0" w:after="0" w:afterAutospacing="0"/>
              <w:ind w:firstLine="461"/>
              <w:jc w:val="both"/>
              <w:rPr>
                <w:color w:val="auto"/>
              </w:rPr>
            </w:pPr>
            <w:r w:rsidRPr="009511BE">
              <w:rPr>
                <w:color w:val="auto"/>
              </w:rPr>
              <w:t xml:space="preserve">5. Толтырылған нысанға басшы немесе оның міндетін атқарушы адам, </w:t>
            </w:r>
            <w:r w:rsidRPr="009511BE">
              <w:rPr>
                <w:color w:val="auto"/>
              </w:rPr>
              <w:lastRenderedPageBreak/>
              <w:t>бас бухгалтер және орындаушы қол қояды.</w:t>
            </w:r>
          </w:p>
          <w:p w14:paraId="673D52E4" w14:textId="4F250AD5" w:rsidR="001A66DA" w:rsidRPr="009511BE" w:rsidRDefault="001A66DA" w:rsidP="001A66DA">
            <w:pPr>
              <w:pStyle w:val="pc"/>
              <w:spacing w:before="0" w:beforeAutospacing="0" w:after="0" w:afterAutospacing="0"/>
              <w:jc w:val="center"/>
              <w:rPr>
                <w:b/>
                <w:color w:val="auto"/>
              </w:rPr>
            </w:pPr>
          </w:p>
          <w:p w14:paraId="36A1EC7E" w14:textId="77777777" w:rsidR="001A66DA" w:rsidRPr="009511BE" w:rsidRDefault="001A66DA" w:rsidP="001A66DA">
            <w:pPr>
              <w:pStyle w:val="pc"/>
              <w:spacing w:before="0" w:beforeAutospacing="0" w:after="0" w:afterAutospacing="0"/>
              <w:jc w:val="center"/>
              <w:rPr>
                <w:b/>
                <w:color w:val="auto"/>
              </w:rPr>
            </w:pPr>
            <w:r w:rsidRPr="009511BE">
              <w:rPr>
                <w:b/>
                <w:color w:val="auto"/>
              </w:rPr>
              <w:t>2-тарау. Нысанды толтыру</w:t>
            </w:r>
          </w:p>
          <w:p w14:paraId="7CFA6B52" w14:textId="5B1D7ED2" w:rsidR="001A66DA" w:rsidRPr="009511BE" w:rsidRDefault="001A66DA" w:rsidP="001A66DA">
            <w:pPr>
              <w:pStyle w:val="pc"/>
              <w:spacing w:before="0" w:beforeAutospacing="0" w:after="0" w:afterAutospacing="0"/>
              <w:jc w:val="center"/>
              <w:rPr>
                <w:b/>
                <w:color w:val="auto"/>
              </w:rPr>
            </w:pPr>
          </w:p>
          <w:p w14:paraId="2DF428EB" w14:textId="77777777" w:rsidR="001A66DA" w:rsidRPr="009511BE" w:rsidRDefault="001A66DA" w:rsidP="001A66DA">
            <w:pPr>
              <w:pStyle w:val="pj"/>
              <w:spacing w:before="0" w:beforeAutospacing="0" w:after="0" w:afterAutospacing="0"/>
              <w:ind w:firstLine="461"/>
              <w:jc w:val="both"/>
              <w:rPr>
                <w:color w:val="auto"/>
              </w:rPr>
            </w:pPr>
            <w:r w:rsidRPr="009511BE">
              <w:rPr>
                <w:color w:val="auto"/>
              </w:rPr>
              <w:t>6. 3-бағанды толтыру кезінде есепті кезеңнің соңғы күнін қоса алғанда, есепті кезеңнің соңындағы деректер көрсетіледі.</w:t>
            </w:r>
          </w:p>
          <w:p w14:paraId="0AD28A3A" w14:textId="77777777" w:rsidR="001A66DA" w:rsidRPr="009511BE" w:rsidRDefault="001A66DA" w:rsidP="001A66DA">
            <w:pPr>
              <w:pStyle w:val="pj"/>
              <w:spacing w:before="0" w:beforeAutospacing="0" w:after="0" w:afterAutospacing="0"/>
              <w:ind w:firstLine="461"/>
              <w:jc w:val="both"/>
              <w:rPr>
                <w:color w:val="auto"/>
              </w:rPr>
            </w:pPr>
            <w:r w:rsidRPr="009511BE">
              <w:rPr>
                <w:color w:val="auto"/>
              </w:rPr>
              <w:t>7. 4-бағанда алдыңғы жылдың соңындағы деректер көрсетіледі.</w:t>
            </w:r>
          </w:p>
          <w:p w14:paraId="4A0D9827" w14:textId="77777777" w:rsidR="001A66DA" w:rsidRPr="009511BE" w:rsidRDefault="001A66DA" w:rsidP="001A66DA">
            <w:pPr>
              <w:pStyle w:val="pj"/>
              <w:spacing w:before="0" w:beforeAutospacing="0" w:after="0" w:afterAutospacing="0"/>
              <w:ind w:firstLine="461"/>
              <w:jc w:val="both"/>
              <w:rPr>
                <w:color w:val="auto"/>
              </w:rPr>
            </w:pPr>
            <w:r w:rsidRPr="009511BE">
              <w:rPr>
                <w:color w:val="auto"/>
              </w:rPr>
              <w:t>8. 1 – 34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0692FC25" w14:textId="77777777" w:rsidR="001A66DA" w:rsidRPr="009511BE" w:rsidRDefault="001A66DA" w:rsidP="001A66DA">
            <w:pPr>
              <w:pStyle w:val="pj"/>
              <w:spacing w:before="0" w:beforeAutospacing="0" w:after="0" w:afterAutospacing="0"/>
              <w:ind w:firstLine="461"/>
              <w:jc w:val="both"/>
              <w:rPr>
                <w:color w:val="auto"/>
              </w:rPr>
            </w:pPr>
            <w:r w:rsidRPr="009511BE">
              <w:rPr>
                <w:color w:val="auto"/>
              </w:rPr>
              <w:t>9. Қаржылық есептілік түрі: жеке.</w:t>
            </w:r>
          </w:p>
          <w:p w14:paraId="3CD474BB" w14:textId="77777777" w:rsidR="001A66DA" w:rsidRPr="009511BE" w:rsidRDefault="001A66DA" w:rsidP="001A66DA">
            <w:pPr>
              <w:jc w:val="right"/>
              <w:rPr>
                <w:rFonts w:ascii="Times New Roman" w:eastAsia="Times New Roman" w:hAnsi="Times New Roman" w:cs="Times New Roman"/>
                <w:sz w:val="24"/>
                <w:szCs w:val="24"/>
              </w:rPr>
            </w:pPr>
          </w:p>
        </w:tc>
        <w:tc>
          <w:tcPr>
            <w:tcW w:w="1477" w:type="pct"/>
            <w:shd w:val="clear" w:color="auto" w:fill="auto"/>
          </w:tcPr>
          <w:p w14:paraId="4ED20245" w14:textId="77777777" w:rsidR="001A66DA" w:rsidRPr="00B02C5E" w:rsidRDefault="001A66DA" w:rsidP="001A66DA">
            <w:pPr>
              <w:pStyle w:val="pr"/>
              <w:spacing w:before="0" w:beforeAutospacing="0" w:after="0" w:afterAutospacing="0"/>
              <w:jc w:val="right"/>
              <w:rPr>
                <w:color w:val="auto"/>
                <w:lang w:val="kk-KZ"/>
              </w:rPr>
            </w:pPr>
            <w:r w:rsidRPr="00B02C5E">
              <w:rPr>
                <w:color w:val="auto"/>
                <w:lang w:val="kk-KZ"/>
              </w:rPr>
              <w:lastRenderedPageBreak/>
              <w:t>Қаржы ұйымдарының қаржылық</w:t>
            </w:r>
          </w:p>
          <w:p w14:paraId="69ADFE62" w14:textId="77777777" w:rsidR="001A66DA" w:rsidRPr="00B02C5E" w:rsidRDefault="001A66DA" w:rsidP="001A66DA">
            <w:pPr>
              <w:pStyle w:val="pr"/>
              <w:spacing w:before="0" w:beforeAutospacing="0" w:after="0" w:afterAutospacing="0"/>
              <w:jc w:val="right"/>
              <w:rPr>
                <w:color w:val="auto"/>
                <w:lang w:val="kk-KZ"/>
              </w:rPr>
            </w:pPr>
            <w:r w:rsidRPr="00B02C5E">
              <w:rPr>
                <w:color w:val="auto"/>
                <w:lang w:val="kk-KZ"/>
              </w:rPr>
              <w:t>есептiлiктi ұсыну қағидаларына</w:t>
            </w:r>
          </w:p>
          <w:p w14:paraId="5304F654" w14:textId="77777777" w:rsidR="001A66DA" w:rsidRPr="00B02C5E" w:rsidRDefault="001A66DA" w:rsidP="001A66DA">
            <w:pPr>
              <w:pStyle w:val="pr"/>
              <w:spacing w:before="0" w:beforeAutospacing="0" w:after="0" w:afterAutospacing="0"/>
              <w:jc w:val="right"/>
              <w:rPr>
                <w:color w:val="auto"/>
                <w:lang w:val="kk-KZ"/>
              </w:rPr>
            </w:pPr>
            <w:r w:rsidRPr="00B02C5E">
              <w:rPr>
                <w:color w:val="auto"/>
                <w:lang w:val="kk-KZ"/>
              </w:rPr>
              <w:t>8-1-қосымша</w:t>
            </w:r>
          </w:p>
          <w:p w14:paraId="006AD09B" w14:textId="77777777" w:rsidR="001A66DA" w:rsidRPr="00B02C5E" w:rsidRDefault="001A66DA" w:rsidP="001A66DA">
            <w:pPr>
              <w:pStyle w:val="pc"/>
              <w:spacing w:before="0" w:beforeAutospacing="0" w:after="0" w:afterAutospacing="0"/>
              <w:rPr>
                <w:color w:val="auto"/>
                <w:lang w:val="kk-KZ"/>
              </w:rPr>
            </w:pPr>
            <w:r w:rsidRPr="00B02C5E">
              <w:rPr>
                <w:color w:val="auto"/>
                <w:lang w:val="kk-KZ"/>
              </w:rPr>
              <w:t> </w:t>
            </w:r>
          </w:p>
          <w:p w14:paraId="1CD186DA" w14:textId="77777777" w:rsidR="001A66DA" w:rsidRPr="00B02C5E" w:rsidRDefault="001A66DA" w:rsidP="001A66DA">
            <w:pPr>
              <w:pStyle w:val="pc"/>
              <w:spacing w:before="0" w:beforeAutospacing="0" w:after="0" w:afterAutospacing="0"/>
              <w:jc w:val="center"/>
              <w:rPr>
                <w:color w:val="auto"/>
                <w:lang w:val="kk-KZ"/>
              </w:rPr>
            </w:pPr>
            <w:r w:rsidRPr="00B02C5E">
              <w:rPr>
                <w:color w:val="auto"/>
                <w:lang w:val="kk-KZ"/>
              </w:rPr>
              <w:t>Әкімшілік деректерді жинауға арналған нысан</w:t>
            </w:r>
          </w:p>
          <w:p w14:paraId="2D2F2A0C" w14:textId="77777777" w:rsidR="001A66DA" w:rsidRPr="00B02C5E" w:rsidRDefault="001A66DA" w:rsidP="001A66DA">
            <w:pPr>
              <w:pStyle w:val="pc"/>
              <w:spacing w:before="0" w:beforeAutospacing="0" w:after="0" w:afterAutospacing="0"/>
              <w:rPr>
                <w:color w:val="auto"/>
                <w:lang w:val="kk-KZ"/>
              </w:rPr>
            </w:pPr>
            <w:r w:rsidRPr="00B02C5E">
              <w:rPr>
                <w:color w:val="auto"/>
                <w:lang w:val="kk-KZ"/>
              </w:rPr>
              <w:t> </w:t>
            </w:r>
          </w:p>
          <w:p w14:paraId="056CCCF7" w14:textId="77777777" w:rsidR="001A66DA" w:rsidRPr="00B02C5E" w:rsidRDefault="001A66DA" w:rsidP="001A66DA">
            <w:pPr>
              <w:pStyle w:val="pj"/>
              <w:spacing w:before="0" w:beforeAutospacing="0" w:after="0" w:afterAutospacing="0"/>
              <w:ind w:firstLine="709"/>
              <w:jc w:val="both"/>
              <w:rPr>
                <w:color w:val="auto"/>
                <w:lang w:val="kk-KZ"/>
              </w:rPr>
            </w:pPr>
            <w:r w:rsidRPr="00B02C5E">
              <w:rPr>
                <w:color w:val="auto"/>
                <w:lang w:val="kk-KZ"/>
              </w:rPr>
              <w:t>Қайда ұсынылады: Қазақстан Республикасының Ұлттық Банкіне.</w:t>
            </w:r>
          </w:p>
          <w:p w14:paraId="39FFDD36" w14:textId="77777777" w:rsidR="001A66DA" w:rsidRPr="00B02C5E" w:rsidRDefault="001A66DA" w:rsidP="001A66DA">
            <w:pPr>
              <w:pStyle w:val="pj"/>
              <w:spacing w:before="0" w:beforeAutospacing="0" w:after="0" w:afterAutospacing="0"/>
              <w:ind w:firstLine="709"/>
              <w:jc w:val="both"/>
              <w:rPr>
                <w:color w:val="auto"/>
                <w:lang w:val="kk-KZ"/>
              </w:rPr>
            </w:pPr>
            <w:r w:rsidRPr="00B02C5E">
              <w:rPr>
                <w:color w:val="auto"/>
                <w:lang w:val="kk-KZ"/>
              </w:rPr>
              <w:t>Әкімшілік деректердің нысаны www.nationalbank.kz ресми интернет-ресурсында орналастырылған.</w:t>
            </w:r>
          </w:p>
          <w:p w14:paraId="27D628AA" w14:textId="72D08D04" w:rsidR="001A66DA" w:rsidRPr="00B02C5E" w:rsidRDefault="001A66DA" w:rsidP="001A66DA">
            <w:pPr>
              <w:pStyle w:val="pc"/>
              <w:spacing w:before="0" w:beforeAutospacing="0" w:after="0" w:afterAutospacing="0"/>
              <w:jc w:val="center"/>
              <w:rPr>
                <w:color w:val="auto"/>
                <w:lang w:val="kk-KZ"/>
              </w:rPr>
            </w:pPr>
          </w:p>
          <w:p w14:paraId="5DE2BADA" w14:textId="77777777" w:rsidR="001A66DA" w:rsidRPr="00B02C5E" w:rsidRDefault="001A66DA" w:rsidP="001A66DA">
            <w:pPr>
              <w:pStyle w:val="pc"/>
              <w:spacing w:before="0" w:beforeAutospacing="0" w:after="0" w:afterAutospacing="0"/>
              <w:jc w:val="center"/>
              <w:rPr>
                <w:color w:val="auto"/>
                <w:lang w:val="kk-KZ"/>
              </w:rPr>
            </w:pPr>
            <w:r w:rsidRPr="00B02C5E">
              <w:rPr>
                <w:b/>
                <w:bCs/>
                <w:color w:val="auto"/>
                <w:lang w:val="kk-KZ"/>
              </w:rPr>
              <w:t>Бухгалтерлік баланс</w:t>
            </w:r>
          </w:p>
          <w:p w14:paraId="5E2726C5" w14:textId="45BEC911" w:rsidR="001A66DA" w:rsidRPr="00B02C5E" w:rsidRDefault="001A66DA" w:rsidP="001A66DA">
            <w:pPr>
              <w:pStyle w:val="pc"/>
              <w:spacing w:before="0" w:beforeAutospacing="0" w:after="0" w:afterAutospacing="0"/>
              <w:jc w:val="center"/>
              <w:rPr>
                <w:color w:val="auto"/>
                <w:lang w:val="kk-KZ"/>
              </w:rPr>
            </w:pPr>
          </w:p>
          <w:p w14:paraId="1F072AC9" w14:textId="77777777" w:rsidR="001A66DA" w:rsidRPr="00B02C5E" w:rsidRDefault="001A66DA" w:rsidP="001A66DA">
            <w:pPr>
              <w:pStyle w:val="pj"/>
              <w:spacing w:before="0" w:beforeAutospacing="0" w:after="0" w:afterAutospacing="0"/>
              <w:ind w:firstLine="709"/>
              <w:jc w:val="both"/>
              <w:rPr>
                <w:color w:val="auto"/>
                <w:lang w:val="kk-KZ"/>
              </w:rPr>
            </w:pPr>
            <w:r w:rsidRPr="00B02C5E">
              <w:rPr>
                <w:color w:val="auto"/>
                <w:lang w:val="kk-KZ"/>
              </w:rPr>
              <w:t>Әкімшілік деректер нысанының индексі: 1Н-МҚҰ.</w:t>
            </w:r>
          </w:p>
          <w:p w14:paraId="710124FA" w14:textId="77777777" w:rsidR="001A66DA" w:rsidRPr="00B02C5E" w:rsidRDefault="001A66DA" w:rsidP="001A66DA">
            <w:pPr>
              <w:pStyle w:val="pj"/>
              <w:spacing w:before="0" w:beforeAutospacing="0" w:after="0" w:afterAutospacing="0"/>
              <w:ind w:firstLine="709"/>
              <w:jc w:val="both"/>
              <w:rPr>
                <w:color w:val="auto"/>
                <w:lang w:val="kk-KZ"/>
              </w:rPr>
            </w:pPr>
            <w:r w:rsidRPr="00B02C5E">
              <w:rPr>
                <w:color w:val="auto"/>
                <w:lang w:val="kk-KZ"/>
              </w:rPr>
              <w:t>Кезеңділігі: тоқсан сайын.</w:t>
            </w:r>
          </w:p>
          <w:p w14:paraId="53F4815B" w14:textId="77777777" w:rsidR="001A66DA" w:rsidRPr="00B02C5E" w:rsidRDefault="001A66DA" w:rsidP="001A66DA">
            <w:pPr>
              <w:pStyle w:val="pj"/>
              <w:spacing w:before="0" w:beforeAutospacing="0" w:after="0" w:afterAutospacing="0"/>
              <w:ind w:firstLine="709"/>
              <w:jc w:val="both"/>
              <w:rPr>
                <w:color w:val="auto"/>
                <w:lang w:val="kk-KZ"/>
              </w:rPr>
            </w:pPr>
            <w:r w:rsidRPr="00B02C5E">
              <w:rPr>
                <w:color w:val="auto"/>
                <w:lang w:val="kk-KZ"/>
              </w:rPr>
              <w:t>Есепті кезең: 20___жылғы «___»__________ жағдай бойынша.</w:t>
            </w:r>
          </w:p>
          <w:p w14:paraId="661367AF" w14:textId="77777777" w:rsidR="001A66DA" w:rsidRPr="00B02C5E" w:rsidRDefault="001A66DA" w:rsidP="001A66DA">
            <w:pPr>
              <w:pStyle w:val="pj"/>
              <w:spacing w:before="0" w:beforeAutospacing="0" w:after="0" w:afterAutospacing="0"/>
              <w:ind w:firstLine="709"/>
              <w:jc w:val="both"/>
              <w:rPr>
                <w:color w:val="auto"/>
                <w:lang w:val="kk-KZ"/>
              </w:rPr>
            </w:pPr>
            <w:r w:rsidRPr="00B02C5E">
              <w:rPr>
                <w:color w:val="auto"/>
                <w:lang w:val="kk-KZ"/>
              </w:rPr>
              <w:t>Ақпаратты ұсынатын тұлғалар тобы: шағын және орта бизнеске арналған қаржылық есептіліктің халықаралық стандарттарын қолданатын микроқаржы ұйымдары, кредиттік серіктестіктер және ломбардтар.</w:t>
            </w:r>
          </w:p>
          <w:p w14:paraId="117D866F" w14:textId="77777777" w:rsidR="001A66DA" w:rsidRPr="00B02C5E" w:rsidRDefault="001A66DA" w:rsidP="001A66DA">
            <w:pPr>
              <w:pStyle w:val="pj"/>
              <w:spacing w:before="0" w:beforeAutospacing="0" w:after="0" w:afterAutospacing="0"/>
              <w:ind w:firstLine="709"/>
              <w:jc w:val="both"/>
              <w:rPr>
                <w:color w:val="auto"/>
                <w:lang w:val="kk-KZ"/>
              </w:rPr>
            </w:pPr>
            <w:r w:rsidRPr="00B02C5E">
              <w:rPr>
                <w:color w:val="auto"/>
                <w:lang w:val="kk-KZ"/>
              </w:rPr>
              <w:t>Ұсыну мерзімі:</w:t>
            </w:r>
          </w:p>
          <w:p w14:paraId="179B0C58" w14:textId="77777777" w:rsidR="001A66DA" w:rsidRPr="009511BE" w:rsidRDefault="001A66DA" w:rsidP="001A66DA">
            <w:pPr>
              <w:pStyle w:val="pj"/>
              <w:spacing w:before="0" w:beforeAutospacing="0" w:after="0" w:afterAutospacing="0"/>
              <w:ind w:firstLine="709"/>
              <w:jc w:val="both"/>
              <w:rPr>
                <w:strike/>
                <w:color w:val="auto"/>
                <w:lang w:val="kk-KZ"/>
              </w:rPr>
            </w:pPr>
            <w:r w:rsidRPr="009511BE">
              <w:rPr>
                <w:strike/>
                <w:color w:val="auto"/>
                <w:lang w:val="kk-KZ"/>
              </w:rPr>
              <w:t>1) шағын және орта бизнес үшін қаржылық есептіліктің халықаралық стандарттарын қолданатын микроқаржы ұйымдары - есепті тоқсаннан кейінгі айдың 20 (жиырмасыншы) күнінен кешіктірмей;</w:t>
            </w:r>
          </w:p>
          <w:p w14:paraId="32355267" w14:textId="7C5A116F" w:rsidR="001A66DA" w:rsidRPr="00B02C5E" w:rsidRDefault="001A66DA" w:rsidP="001A66DA">
            <w:pPr>
              <w:pStyle w:val="pj"/>
              <w:spacing w:before="0" w:beforeAutospacing="0" w:after="0" w:afterAutospacing="0"/>
              <w:ind w:firstLine="709"/>
              <w:jc w:val="both"/>
              <w:rPr>
                <w:color w:val="auto"/>
                <w:lang w:val="kk-KZ"/>
              </w:rPr>
            </w:pPr>
            <w:r w:rsidRPr="009511BE">
              <w:rPr>
                <w:strike/>
                <w:color w:val="auto"/>
                <w:lang w:val="kk-KZ"/>
              </w:rPr>
              <w:lastRenderedPageBreak/>
              <w:t>2)</w:t>
            </w:r>
            <w:r w:rsidRPr="00B02C5E">
              <w:rPr>
                <w:color w:val="auto"/>
                <w:lang w:val="kk-KZ"/>
              </w:rPr>
              <w:t xml:space="preserve"> шағын және орта бизнеске арналған қаржылық есептіліктің халықаралық стандарттарын қолданатын</w:t>
            </w:r>
            <w:r>
              <w:rPr>
                <w:color w:val="auto"/>
                <w:lang w:val="kk-KZ"/>
              </w:rPr>
              <w:t xml:space="preserve"> </w:t>
            </w:r>
            <w:r w:rsidRPr="009511BE">
              <w:rPr>
                <w:b/>
                <w:color w:val="auto"/>
                <w:lang w:val="kk-KZ"/>
              </w:rPr>
              <w:t>микроқаржы ұйымдары,</w:t>
            </w:r>
            <w:r w:rsidRPr="00B02C5E">
              <w:rPr>
                <w:color w:val="auto"/>
                <w:lang w:val="kk-KZ"/>
              </w:rPr>
              <w:t xml:space="preserve">  кредиттік серіктестіктер мен ломбардтар - есепті тоқсаннан кейінгі айдың 25 (жиырма бесінен) кешіктірмей.</w:t>
            </w:r>
          </w:p>
          <w:p w14:paraId="42A7095E" w14:textId="77777777" w:rsidR="001A66DA" w:rsidRPr="00B02C5E" w:rsidRDefault="001A66DA" w:rsidP="001A66DA">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br w:type="page"/>
            </w:r>
          </w:p>
          <w:p w14:paraId="1D1F2DB9" w14:textId="77777777" w:rsidR="001A66DA" w:rsidRPr="00B02C5E" w:rsidRDefault="001A66DA" w:rsidP="001A66DA">
            <w:pPr>
              <w:pStyle w:val="pr"/>
              <w:spacing w:before="0" w:beforeAutospacing="0" w:after="0" w:afterAutospacing="0"/>
              <w:jc w:val="right"/>
              <w:rPr>
                <w:color w:val="auto"/>
                <w:lang w:val="kk-KZ"/>
              </w:rPr>
            </w:pPr>
            <w:r w:rsidRPr="00B02C5E">
              <w:rPr>
                <w:color w:val="auto"/>
                <w:lang w:val="kk-KZ"/>
              </w:rPr>
              <w:t>Нысан</w:t>
            </w:r>
          </w:p>
          <w:p w14:paraId="6E88D11F" w14:textId="77777777" w:rsidR="001A66DA" w:rsidRPr="00B02C5E" w:rsidRDefault="001A66DA" w:rsidP="001A66DA">
            <w:pPr>
              <w:pStyle w:val="pr"/>
              <w:spacing w:before="0" w:beforeAutospacing="0" w:after="0" w:afterAutospacing="0"/>
              <w:jc w:val="right"/>
              <w:rPr>
                <w:color w:val="auto"/>
                <w:lang w:val="kk-KZ"/>
              </w:rPr>
            </w:pPr>
            <w:r w:rsidRPr="00B02C5E">
              <w:rPr>
                <w:color w:val="auto"/>
                <w:lang w:val="kk-KZ"/>
              </w:rPr>
              <w:t>(мың теңгемен)</w:t>
            </w:r>
          </w:p>
          <w:tbl>
            <w:tblPr>
              <w:tblW w:w="5181" w:type="pct"/>
              <w:jc w:val="center"/>
              <w:tblLayout w:type="fixed"/>
              <w:tblCellMar>
                <w:left w:w="0" w:type="dxa"/>
                <w:right w:w="0" w:type="dxa"/>
              </w:tblCellMar>
              <w:tblLook w:val="04A0" w:firstRow="1" w:lastRow="0" w:firstColumn="1" w:lastColumn="0" w:noHBand="0" w:noVBand="1"/>
            </w:tblPr>
            <w:tblGrid>
              <w:gridCol w:w="2302"/>
              <w:gridCol w:w="498"/>
              <w:gridCol w:w="664"/>
              <w:gridCol w:w="847"/>
            </w:tblGrid>
            <w:tr w:rsidR="001A66DA" w:rsidRPr="00B02C5E" w14:paraId="74B563D2" w14:textId="77777777" w:rsidTr="00485EE2">
              <w:trPr>
                <w:jc w:val="center"/>
              </w:trPr>
              <w:tc>
                <w:tcPr>
                  <w:tcW w:w="267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CB88E0"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Баптың атауы</w:t>
                  </w:r>
                </w:p>
              </w:tc>
              <w:tc>
                <w:tcPr>
                  <w:tcW w:w="57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84EC188"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Жол коды</w:t>
                  </w:r>
                </w:p>
              </w:tc>
              <w:tc>
                <w:tcPr>
                  <w:tcW w:w="77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063552D"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Есепті кезеңнің соңына</w:t>
                  </w:r>
                </w:p>
              </w:tc>
              <w:tc>
                <w:tcPr>
                  <w:tcW w:w="9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DC75FDC"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Алдыңғы жылдың соңына</w:t>
                  </w:r>
                </w:p>
              </w:tc>
            </w:tr>
            <w:tr w:rsidR="001A66DA" w:rsidRPr="00B02C5E" w14:paraId="7CE4C3B0"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C35484"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1</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798E3513"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5F97141C"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3</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41EB59E7"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4</w:t>
                  </w:r>
                </w:p>
              </w:tc>
            </w:tr>
            <w:tr w:rsidR="001A66DA" w:rsidRPr="00B02C5E" w14:paraId="2AA51706"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342FCB"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Активтер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401A7E80"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5373C2CD"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1B050532"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r>
            <w:tr w:rsidR="001A66DA" w:rsidRPr="00B02C5E" w14:paraId="622EED75"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70FC13"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Ақшалай қаражат және ақшалай қаражат баламалары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7B8335E6"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3B79FF4"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668046F4"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r>
            <w:tr w:rsidR="001A66DA" w:rsidRPr="00B02C5E" w14:paraId="3827E0AE"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589425"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оның ішінде: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0A3825D6"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271046C7"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678176F"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r>
            <w:tr w:rsidR="001A66DA" w:rsidRPr="00B02C5E" w14:paraId="6F883001"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CE3478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кассадағы қолма-қол ақша</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663B06F6"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1.1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0187092D"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477B5DA"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r>
            <w:tr w:rsidR="001A66DA" w:rsidRPr="00B02C5E" w14:paraId="2AB7DC29"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A68A77"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xml:space="preserve">банктердің және банк операцияларының жекелеген түрлерін жүзеге асыратын ұйымдардың </w:t>
                  </w:r>
                  <w:r w:rsidRPr="00B02C5E">
                    <w:rPr>
                      <w:rFonts w:ascii="Times New Roman" w:hAnsi="Times New Roman" w:cs="Times New Roman"/>
                      <w:sz w:val="24"/>
                      <w:szCs w:val="24"/>
                      <w:lang w:val="kk-KZ"/>
                    </w:rPr>
                    <w:lastRenderedPageBreak/>
                    <w:t>шоттарындағы ақша</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4E1ACF45"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lastRenderedPageBreak/>
                    <w:t>1.2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58E7450"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751110A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r>
            <w:tr w:rsidR="001A66DA" w:rsidRPr="00B02C5E" w14:paraId="10E30006"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85EB7B"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Өзгерістері пайданың немесе зиянның құрамында көрсетілетін әділ құн бойынша бағаланатын бағалы қағаздар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2EA7BEAD"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44AC963"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741CD34C"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r>
            <w:tr w:rsidR="001A66DA" w:rsidRPr="00B02C5E" w14:paraId="0E85C031"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84B1EE"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Сату үшін қолда бар бағалы қағаздар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50AAE9CD"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3</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47D83E8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4DE2BD52"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r>
            <w:tr w:rsidR="001A66DA" w:rsidRPr="00B02C5E" w14:paraId="159F3F97"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C2AE3A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Өтеуге дейін ұсталатын бағалы қағаздар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546B6A6F"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4</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37DF0116"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01397DE4"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r>
            <w:tr w:rsidR="001A66DA" w:rsidRPr="00B02C5E" w14:paraId="3850DBEA"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9573A55"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Дебиторлық берешек</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42658FE1"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5</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4D4D8763"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24FBEA0"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r>
            <w:tr w:rsidR="001A66DA" w:rsidRPr="00B02C5E" w14:paraId="178BEE3E"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111670B"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Комиссиялық сыйақылар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63AACBF6"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6</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2A5F9AB3"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0BE81F2"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r>
            <w:tr w:rsidR="001A66DA" w:rsidRPr="00B02C5E" w14:paraId="081E0417"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3F856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Орналастырылған салымдар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15ECD7AC"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7</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3A1A97A9"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938EE63"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r>
            <w:tr w:rsidR="001A66DA" w:rsidRPr="00B02C5E" w14:paraId="44BD191D"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8F9BB5"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xml:space="preserve">Берілген қаржылық жалдау (құнсыздануға </w:t>
                  </w:r>
                  <w:r w:rsidRPr="00B02C5E">
                    <w:rPr>
                      <w:rFonts w:ascii="Times New Roman" w:hAnsi="Times New Roman" w:cs="Times New Roman"/>
                      <w:sz w:val="24"/>
                      <w:szCs w:val="24"/>
                      <w:lang w:val="kk-KZ"/>
                    </w:rPr>
                    <w:lastRenderedPageBreak/>
                    <w:t>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5A552ED1"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lastRenderedPageBreak/>
                    <w:t>8</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10F1ED62"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C2C90D5"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r>
            <w:tr w:rsidR="001A66DA" w:rsidRPr="00B02C5E" w14:paraId="34D350FC"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79504B"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Берілген қарыздар (микрокредиттер)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3A0A1028"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9</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2F1AB03D"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DE7E89B"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r>
            <w:tr w:rsidR="001A66DA" w:rsidRPr="00B02C5E" w14:paraId="21033B20"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D6A2BF"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Инвестициялық мүлік</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2A2E5301"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10</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4E330A2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171879BE"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37795A95"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0010F2"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Басқа заңды тұлғалардың капиталына инвестициялар және реттелген борыш</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6196D0FB"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11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71DC0872"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13CE066"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r>
            <w:tr w:rsidR="001A66DA" w:rsidRPr="00B02C5E" w14:paraId="6ABD7315"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94E27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Қорлар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7BBFDA7F"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12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0A2E24FD"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74DB249"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r>
            <w:tr w:rsidR="001A66DA" w:rsidRPr="00B02C5E" w14:paraId="75A9990D"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F4E14C"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Материалдық емес активтер (амортизацияны және құнсызданудан болған зияндарды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4D73CCF7"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13</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6E8B0DF3"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67A30FFF"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r>
            <w:tr w:rsidR="001A66DA" w:rsidRPr="00B02C5E" w14:paraId="18682A6A"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6618BC0"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Негізгі құрал-жабдықтар (амортизацияны және құнсызданудан болған зияндарды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673AFA52"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14</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5CA2171F"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515DD95A"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 </w:t>
                  </w:r>
                </w:p>
              </w:tc>
            </w:tr>
            <w:tr w:rsidR="001A66DA" w:rsidRPr="00B02C5E" w14:paraId="7471C705"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F2FDA6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Болашақ кезеңдердің шығындары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19D9AC15"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15</w:t>
                  </w:r>
                </w:p>
              </w:tc>
              <w:tc>
                <w:tcPr>
                  <w:tcW w:w="770" w:type="pct"/>
                  <w:tcBorders>
                    <w:top w:val="nil"/>
                    <w:left w:val="nil"/>
                    <w:bottom w:val="single" w:sz="8" w:space="0" w:color="000000"/>
                    <w:right w:val="single" w:sz="8" w:space="0" w:color="000000"/>
                  </w:tcBorders>
                  <w:tcMar>
                    <w:top w:w="0" w:type="dxa"/>
                    <w:left w:w="168" w:type="dxa"/>
                    <w:bottom w:w="0" w:type="dxa"/>
                    <w:right w:w="168" w:type="dxa"/>
                  </w:tcMar>
                </w:tcPr>
                <w:p w14:paraId="4EAB6A62"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tcPr>
                <w:p w14:paraId="211D19C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532553C8"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BECF6B6"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lastRenderedPageBreak/>
                    <w:t>Ағымдағы салық талабы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5CC19389"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16</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0945CC6F"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55C073BF"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63B13947"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A0C00FD"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Кейінге қалдырылған салық талабы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198EC1E1"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17</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14B091A8"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54D0A75B"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62AB6F3A"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EF563A"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Басқа да активтер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18CBA519"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18</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57896222"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4C869914"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0A44BA9B"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D6F18A"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Активтердің жиынтығы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01FD2370"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19</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67452D2B"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63E2AE47"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5A238847"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9B77380"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Міндеттемелер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5DD6A8E6"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b/>
                      <w:sz w:val="24"/>
                      <w:szCs w:val="24"/>
                      <w:lang w:val="kk-KZ"/>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0F1A70A0"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045F6147"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7D2B13DA"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30016F"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Тартылған салымдар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6CB3B98B"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20</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45E1E88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06A182FF"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686E931E"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A57A45"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Кредиторлық берешек</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7F508E71"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21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50757C1C"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46273023"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535C560E"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0ECF05"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Резервтер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5428ECF3"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22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4117031D"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ADF4B66"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61553688"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5E344D"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Реттелген борыш</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71091FF2"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23</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061B8D0A"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69FE7180"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55E4621A"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D19E2FD"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Салық және бюджетке төленетін басқа да міндетті төлемдер бойынша бюджет алдындағы міндеттеме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0525C6C0"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24</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1546682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49156C3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3E4DA63E"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94522B"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Кейінге қалдырылған салық міндеттемесі</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1621037B"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25</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0B8F4095"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11AD3EC4"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2BE36429"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3EF657A"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Қаржылық жалдау бойынша міндеттемелер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5214C1B3"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26</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0157DBB4"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2943C8B"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03965A68"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8638B2"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Басқа да міндеттемелер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3139E4E9"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27</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150F9185"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114E4AC0"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399421BB"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16F32A"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Міндеттемелердің жиынтығы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1D7B729E"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28</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23E8E18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81FDDFE"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029468DC"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DECF37"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lastRenderedPageBreak/>
                    <w:t>Меншікті капитал</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38C02103"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b/>
                      <w:sz w:val="24"/>
                      <w:szCs w:val="24"/>
                      <w:lang w:val="kk-KZ"/>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3DBF342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6B3F9DC4"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139A2246"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2876EC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Жарғылық капитал (құрылтайшылардың жарналары)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70B0A9BF"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29</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446CE7BE"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1033878"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29657794"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B218045"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Қосымша төленген капитал</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6F428A51"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30</w:t>
                  </w:r>
                </w:p>
              </w:tc>
              <w:tc>
                <w:tcPr>
                  <w:tcW w:w="770" w:type="pct"/>
                  <w:tcBorders>
                    <w:top w:val="nil"/>
                    <w:left w:val="nil"/>
                    <w:bottom w:val="single" w:sz="8" w:space="0" w:color="000000"/>
                    <w:right w:val="single" w:sz="8" w:space="0" w:color="000000"/>
                  </w:tcBorders>
                  <w:tcMar>
                    <w:top w:w="0" w:type="dxa"/>
                    <w:left w:w="168" w:type="dxa"/>
                    <w:bottom w:w="0" w:type="dxa"/>
                    <w:right w:w="168" w:type="dxa"/>
                  </w:tcMar>
                </w:tcPr>
                <w:p w14:paraId="66C1288E"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tcPr>
                <w:p w14:paraId="1B3DB56B"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3D1A3CC1"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4A93AF7"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Алынған капитал (құрылтайшылардың жарналары)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5B47D32C"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31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6D7D16B9"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72DDABF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0612C70E"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9989DC"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Резервтік капитал</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474A9D48"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32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14809D43"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51DDF78"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0185357A"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96B0A0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Басқа да резервтер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3A6B7865"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33</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47F67EBA"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56687CB6"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688A7719"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613740"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Бөлінбеген пайда (өтелмеген зиян):</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14:paraId="2291795B"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34</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41E954AD"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2F6248AA"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3B5B0F43"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07F604"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оның ішінде: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0375BB9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b/>
                      <w:sz w:val="24"/>
                      <w:szCs w:val="24"/>
                      <w:lang w:val="kk-KZ"/>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56A9616C"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3B0B4B78"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42915B39"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6560EC"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алдыңғы жылдардың</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5F440092"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34.1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4ED6BBC7"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1EEE99DC"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13750BF1"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D656C6D"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есепті кезеңнің</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16FD7FD2"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34.2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161D5630"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7E801A1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02B5FEE0"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57E981"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Капиталдың жиынтығы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23A5C23F"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35</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2919B032"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598948AD"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r w:rsidR="001A66DA" w:rsidRPr="00B02C5E" w14:paraId="3B6C9E2B" w14:textId="77777777" w:rsidTr="00485EE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FF8BAD"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Капиталдың және міндеттемелердің жиынтығы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14:paraId="589E3D72" w14:textId="77777777" w:rsidR="001A66DA" w:rsidRPr="00B02C5E" w:rsidRDefault="001A66DA" w:rsidP="00503A85">
                  <w:pPr>
                    <w:framePr w:hSpace="180" w:wrap="around" w:vAnchor="text" w:hAnchor="text" w:y="1"/>
                    <w:spacing w:after="0" w:line="240" w:lineRule="auto"/>
                    <w:suppressOverlap/>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36</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14:paraId="49A827D7"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14:paraId="530D2C62" w14:textId="77777777" w:rsidR="001A66DA" w:rsidRPr="00B02C5E" w:rsidRDefault="001A66DA"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p>
              </w:tc>
            </w:tr>
          </w:tbl>
          <w:p w14:paraId="50FCA70B" w14:textId="77777777" w:rsidR="001A66DA" w:rsidRPr="00B02C5E" w:rsidRDefault="001A66DA" w:rsidP="001A66DA">
            <w:pPr>
              <w:rPr>
                <w:rFonts w:ascii="Times New Roman" w:eastAsia="Times New Roman" w:hAnsi="Times New Roman" w:cs="Times New Roman"/>
                <w:sz w:val="24"/>
                <w:szCs w:val="24"/>
                <w:lang w:val="kk-KZ"/>
              </w:rPr>
            </w:pPr>
          </w:p>
          <w:tbl>
            <w:tblPr>
              <w:tblW w:w="5148" w:type="pct"/>
              <w:jc w:val="center"/>
              <w:tblLayout w:type="fixed"/>
              <w:tblCellMar>
                <w:left w:w="0" w:type="dxa"/>
                <w:right w:w="0" w:type="dxa"/>
              </w:tblCellMar>
              <w:tblLook w:val="04A0" w:firstRow="1" w:lastRow="0" w:firstColumn="1" w:lastColumn="0" w:noHBand="0" w:noVBand="1"/>
            </w:tblPr>
            <w:tblGrid>
              <w:gridCol w:w="2708"/>
              <w:gridCol w:w="1596"/>
            </w:tblGrid>
            <w:tr w:rsidR="001A66DA" w:rsidRPr="00B02C5E" w14:paraId="579356B8" w14:textId="77777777" w:rsidTr="00485EE2">
              <w:trPr>
                <w:jc w:val="center"/>
              </w:trPr>
              <w:tc>
                <w:tcPr>
                  <w:tcW w:w="3146" w:type="pct"/>
                  <w:tcMar>
                    <w:top w:w="0" w:type="dxa"/>
                    <w:left w:w="108" w:type="dxa"/>
                    <w:bottom w:w="0" w:type="dxa"/>
                    <w:right w:w="108" w:type="dxa"/>
                  </w:tcMar>
                  <w:hideMark/>
                </w:tcPr>
                <w:p w14:paraId="07A13F85" w14:textId="77777777" w:rsidR="001A66DA" w:rsidRPr="00B02C5E" w:rsidRDefault="001A66DA" w:rsidP="00503A85">
                  <w:pPr>
                    <w:pStyle w:val="p"/>
                    <w:framePr w:hSpace="180" w:wrap="around" w:vAnchor="text" w:hAnchor="text" w:y="1"/>
                    <w:spacing w:before="0" w:beforeAutospacing="0" w:after="0" w:afterAutospacing="0"/>
                    <w:suppressOverlap/>
                    <w:rPr>
                      <w:color w:val="auto"/>
                      <w:lang w:val="kk-KZ"/>
                    </w:rPr>
                  </w:pPr>
                  <w:r w:rsidRPr="00B02C5E">
                    <w:rPr>
                      <w:color w:val="auto"/>
                      <w:lang w:val="kk-KZ"/>
                    </w:rPr>
                    <w:t>Атауы ______________________________________</w:t>
                  </w:r>
                </w:p>
              </w:tc>
              <w:tc>
                <w:tcPr>
                  <w:tcW w:w="1854" w:type="pct"/>
                  <w:tcMar>
                    <w:top w:w="0" w:type="dxa"/>
                    <w:left w:w="108" w:type="dxa"/>
                    <w:bottom w:w="0" w:type="dxa"/>
                    <w:right w:w="108" w:type="dxa"/>
                  </w:tcMar>
                  <w:hideMark/>
                </w:tcPr>
                <w:p w14:paraId="500E81B8" w14:textId="77777777" w:rsidR="001A66DA" w:rsidRPr="00B02C5E" w:rsidRDefault="001A66DA" w:rsidP="00503A85">
                  <w:pPr>
                    <w:pStyle w:val="p"/>
                    <w:framePr w:hSpace="180" w:wrap="around" w:vAnchor="text" w:hAnchor="text" w:y="1"/>
                    <w:spacing w:before="0" w:beforeAutospacing="0" w:after="0" w:afterAutospacing="0"/>
                    <w:suppressOverlap/>
                    <w:rPr>
                      <w:color w:val="auto"/>
                      <w:lang w:val="kk-KZ"/>
                    </w:rPr>
                  </w:pPr>
                  <w:r w:rsidRPr="00B02C5E">
                    <w:rPr>
                      <w:color w:val="auto"/>
                      <w:lang w:val="kk-KZ"/>
                    </w:rPr>
                    <w:t>Мекенжайы ________________________</w:t>
                  </w:r>
                </w:p>
              </w:tc>
            </w:tr>
            <w:tr w:rsidR="001A66DA" w:rsidRPr="00B02C5E" w14:paraId="2E4C9341" w14:textId="77777777" w:rsidTr="00485EE2">
              <w:trPr>
                <w:jc w:val="center"/>
              </w:trPr>
              <w:tc>
                <w:tcPr>
                  <w:tcW w:w="5000" w:type="pct"/>
                  <w:gridSpan w:val="2"/>
                  <w:tcMar>
                    <w:top w:w="0" w:type="dxa"/>
                    <w:left w:w="108" w:type="dxa"/>
                    <w:bottom w:w="0" w:type="dxa"/>
                    <w:right w:w="108" w:type="dxa"/>
                  </w:tcMar>
                  <w:hideMark/>
                </w:tcPr>
                <w:p w14:paraId="4A72B9BE" w14:textId="77777777" w:rsidR="001A66DA" w:rsidRPr="00B02C5E" w:rsidRDefault="001A66DA" w:rsidP="00503A85">
                  <w:pPr>
                    <w:pStyle w:val="p"/>
                    <w:framePr w:hSpace="180" w:wrap="around" w:vAnchor="text" w:hAnchor="text" w:y="1"/>
                    <w:spacing w:before="0" w:beforeAutospacing="0" w:after="0" w:afterAutospacing="0"/>
                    <w:suppressOverlap/>
                    <w:rPr>
                      <w:color w:val="auto"/>
                      <w:lang w:val="kk-KZ"/>
                    </w:rPr>
                  </w:pPr>
                  <w:r w:rsidRPr="00B02C5E">
                    <w:rPr>
                      <w:color w:val="auto"/>
                      <w:lang w:val="kk-KZ"/>
                    </w:rPr>
                    <w:t>Телефоны__________________________________________________________</w:t>
                  </w:r>
                </w:p>
              </w:tc>
            </w:tr>
            <w:tr w:rsidR="001A66DA" w:rsidRPr="00B02C5E" w14:paraId="58EB41C6" w14:textId="77777777" w:rsidTr="00485EE2">
              <w:trPr>
                <w:jc w:val="center"/>
              </w:trPr>
              <w:tc>
                <w:tcPr>
                  <w:tcW w:w="5000" w:type="pct"/>
                  <w:gridSpan w:val="2"/>
                  <w:tcMar>
                    <w:top w:w="0" w:type="dxa"/>
                    <w:left w:w="108" w:type="dxa"/>
                    <w:bottom w:w="0" w:type="dxa"/>
                    <w:right w:w="108" w:type="dxa"/>
                  </w:tcMar>
                  <w:hideMark/>
                </w:tcPr>
                <w:p w14:paraId="4AB9E74D" w14:textId="77777777" w:rsidR="001A66DA" w:rsidRPr="00B02C5E" w:rsidRDefault="001A66DA" w:rsidP="00503A85">
                  <w:pPr>
                    <w:pStyle w:val="p"/>
                    <w:framePr w:hSpace="180" w:wrap="around" w:vAnchor="text" w:hAnchor="text" w:y="1"/>
                    <w:spacing w:before="0" w:beforeAutospacing="0" w:after="0" w:afterAutospacing="0"/>
                    <w:suppressOverlap/>
                    <w:rPr>
                      <w:color w:val="auto"/>
                      <w:lang w:val="kk-KZ"/>
                    </w:rPr>
                  </w:pPr>
                  <w:r w:rsidRPr="00B02C5E">
                    <w:rPr>
                      <w:color w:val="auto"/>
                      <w:lang w:val="kk-KZ"/>
                    </w:rPr>
                    <w:lastRenderedPageBreak/>
                    <w:t>Электрондық пошта мекенжайы______________________________________</w:t>
                  </w:r>
                </w:p>
              </w:tc>
            </w:tr>
            <w:tr w:rsidR="001A66DA" w:rsidRPr="00B02C5E" w14:paraId="49190536" w14:textId="77777777" w:rsidTr="00485EE2">
              <w:trPr>
                <w:jc w:val="center"/>
              </w:trPr>
              <w:tc>
                <w:tcPr>
                  <w:tcW w:w="5000" w:type="pct"/>
                  <w:gridSpan w:val="2"/>
                  <w:tcMar>
                    <w:top w:w="0" w:type="dxa"/>
                    <w:left w:w="108" w:type="dxa"/>
                    <w:bottom w:w="0" w:type="dxa"/>
                    <w:right w:w="108" w:type="dxa"/>
                  </w:tcMar>
                  <w:hideMark/>
                </w:tcPr>
                <w:p w14:paraId="544729BC" w14:textId="77777777" w:rsidR="001A66DA" w:rsidRPr="00B02C5E" w:rsidRDefault="001A66DA" w:rsidP="00503A85">
                  <w:pPr>
                    <w:pStyle w:val="p"/>
                    <w:framePr w:hSpace="180" w:wrap="around" w:vAnchor="text" w:hAnchor="text" w:y="1"/>
                    <w:spacing w:before="0" w:beforeAutospacing="0" w:after="0" w:afterAutospacing="0"/>
                    <w:suppressOverlap/>
                    <w:rPr>
                      <w:color w:val="auto"/>
                      <w:lang w:val="kk-KZ"/>
                    </w:rPr>
                  </w:pPr>
                  <w:r w:rsidRPr="00B02C5E">
                    <w:rPr>
                      <w:color w:val="auto"/>
                      <w:lang w:val="kk-KZ"/>
                    </w:rPr>
                    <w:t>Орындаушы__________________________________________________________</w:t>
                  </w:r>
                </w:p>
              </w:tc>
            </w:tr>
            <w:tr w:rsidR="001A66DA" w:rsidRPr="00B02C5E" w14:paraId="25D2F44F" w14:textId="77777777" w:rsidTr="00485EE2">
              <w:trPr>
                <w:jc w:val="center"/>
              </w:trPr>
              <w:tc>
                <w:tcPr>
                  <w:tcW w:w="5000" w:type="pct"/>
                  <w:gridSpan w:val="2"/>
                  <w:tcMar>
                    <w:top w:w="0" w:type="dxa"/>
                    <w:left w:w="108" w:type="dxa"/>
                    <w:bottom w:w="0" w:type="dxa"/>
                    <w:right w:w="108" w:type="dxa"/>
                  </w:tcMar>
                  <w:hideMark/>
                </w:tcPr>
                <w:p w14:paraId="5FE9C261" w14:textId="77777777" w:rsidR="001A66DA" w:rsidRPr="00B02C5E" w:rsidRDefault="001A66DA" w:rsidP="00503A85">
                  <w:pPr>
                    <w:pStyle w:val="pc"/>
                    <w:framePr w:hSpace="180" w:wrap="around" w:vAnchor="text" w:hAnchor="text" w:y="1"/>
                    <w:spacing w:before="0" w:beforeAutospacing="0" w:after="0" w:afterAutospacing="0"/>
                    <w:suppressOverlap/>
                    <w:rPr>
                      <w:color w:val="auto"/>
                      <w:lang w:val="kk-KZ"/>
                    </w:rPr>
                  </w:pPr>
                  <w:r w:rsidRPr="00B02C5E">
                    <w:rPr>
                      <w:color w:val="auto"/>
                      <w:lang w:val="kk-KZ"/>
                    </w:rPr>
                    <w:t>тегі, аты, әкесінің аты (ол бар болса), қолы, телефоны</w:t>
                  </w:r>
                </w:p>
              </w:tc>
            </w:tr>
            <w:tr w:rsidR="001A66DA" w:rsidRPr="00B02C5E" w14:paraId="14CC1FAF" w14:textId="77777777" w:rsidTr="00485EE2">
              <w:trPr>
                <w:jc w:val="center"/>
              </w:trPr>
              <w:tc>
                <w:tcPr>
                  <w:tcW w:w="5000" w:type="pct"/>
                  <w:gridSpan w:val="2"/>
                  <w:tcMar>
                    <w:top w:w="0" w:type="dxa"/>
                    <w:left w:w="108" w:type="dxa"/>
                    <w:bottom w:w="0" w:type="dxa"/>
                    <w:right w:w="108" w:type="dxa"/>
                  </w:tcMar>
                  <w:hideMark/>
                </w:tcPr>
                <w:p w14:paraId="28F331D9" w14:textId="77777777" w:rsidR="001A66DA" w:rsidRPr="00B02C5E" w:rsidRDefault="001A66DA" w:rsidP="00503A85">
                  <w:pPr>
                    <w:pStyle w:val="p"/>
                    <w:framePr w:hSpace="180" w:wrap="around" w:vAnchor="text" w:hAnchor="text" w:y="1"/>
                    <w:spacing w:before="0" w:beforeAutospacing="0" w:after="0" w:afterAutospacing="0"/>
                    <w:suppressOverlap/>
                    <w:rPr>
                      <w:color w:val="auto"/>
                      <w:lang w:val="kk-KZ"/>
                    </w:rPr>
                  </w:pPr>
                  <w:r w:rsidRPr="00B02C5E">
                    <w:rPr>
                      <w:color w:val="auto"/>
                      <w:lang w:val="kk-KZ"/>
                    </w:rPr>
                    <w:t>Бас бухгалтер ___________________________________________________________</w:t>
                  </w:r>
                </w:p>
              </w:tc>
            </w:tr>
            <w:tr w:rsidR="001A66DA" w:rsidRPr="00B02C5E" w14:paraId="6BB2A46A" w14:textId="77777777" w:rsidTr="00485EE2">
              <w:trPr>
                <w:jc w:val="center"/>
              </w:trPr>
              <w:tc>
                <w:tcPr>
                  <w:tcW w:w="5000" w:type="pct"/>
                  <w:gridSpan w:val="2"/>
                  <w:tcMar>
                    <w:top w:w="0" w:type="dxa"/>
                    <w:left w:w="108" w:type="dxa"/>
                    <w:bottom w:w="0" w:type="dxa"/>
                    <w:right w:w="108" w:type="dxa"/>
                  </w:tcMar>
                  <w:hideMark/>
                </w:tcPr>
                <w:p w14:paraId="75E84BD8" w14:textId="77777777" w:rsidR="001A66DA" w:rsidRPr="00B02C5E" w:rsidRDefault="001A66DA" w:rsidP="00503A85">
                  <w:pPr>
                    <w:pStyle w:val="pc"/>
                    <w:framePr w:hSpace="180" w:wrap="around" w:vAnchor="text" w:hAnchor="text" w:y="1"/>
                    <w:spacing w:before="0" w:beforeAutospacing="0" w:after="0" w:afterAutospacing="0"/>
                    <w:suppressOverlap/>
                    <w:rPr>
                      <w:color w:val="auto"/>
                      <w:lang w:val="kk-KZ"/>
                    </w:rPr>
                  </w:pPr>
                  <w:r w:rsidRPr="00B02C5E">
                    <w:rPr>
                      <w:color w:val="auto"/>
                      <w:lang w:val="kk-KZ"/>
                    </w:rPr>
                    <w:t>тегі, аты, әкесінің аты (ол бар болса), қолы, күні</w:t>
                  </w:r>
                </w:p>
              </w:tc>
            </w:tr>
            <w:tr w:rsidR="001A66DA" w:rsidRPr="00503A85" w14:paraId="124AEA65" w14:textId="77777777" w:rsidTr="00485EE2">
              <w:trPr>
                <w:jc w:val="center"/>
              </w:trPr>
              <w:tc>
                <w:tcPr>
                  <w:tcW w:w="5000" w:type="pct"/>
                  <w:gridSpan w:val="2"/>
                  <w:tcMar>
                    <w:top w:w="0" w:type="dxa"/>
                    <w:left w:w="108" w:type="dxa"/>
                    <w:bottom w:w="0" w:type="dxa"/>
                    <w:right w:w="108" w:type="dxa"/>
                  </w:tcMar>
                  <w:hideMark/>
                </w:tcPr>
                <w:p w14:paraId="3F5A5598" w14:textId="77777777" w:rsidR="001A66DA" w:rsidRPr="00B02C5E" w:rsidRDefault="001A66DA" w:rsidP="00503A85">
                  <w:pPr>
                    <w:pStyle w:val="p"/>
                    <w:framePr w:hSpace="180" w:wrap="around" w:vAnchor="text" w:hAnchor="text" w:y="1"/>
                    <w:spacing w:before="0" w:beforeAutospacing="0" w:after="0" w:afterAutospacing="0"/>
                    <w:suppressOverlap/>
                    <w:rPr>
                      <w:color w:val="auto"/>
                      <w:lang w:val="kk-KZ"/>
                    </w:rPr>
                  </w:pPr>
                  <w:r w:rsidRPr="00B02C5E">
                    <w:rPr>
                      <w:color w:val="auto"/>
                      <w:lang w:val="kk-KZ"/>
                    </w:rPr>
                    <w:t xml:space="preserve">Басшы немесе оның </w:t>
                  </w:r>
                </w:p>
                <w:p w14:paraId="07926F08" w14:textId="77777777" w:rsidR="001A66DA" w:rsidRPr="00B02C5E" w:rsidRDefault="001A66DA" w:rsidP="00503A85">
                  <w:pPr>
                    <w:pStyle w:val="p"/>
                    <w:framePr w:hSpace="180" w:wrap="around" w:vAnchor="text" w:hAnchor="text" w:y="1"/>
                    <w:spacing w:before="0" w:beforeAutospacing="0" w:after="0" w:afterAutospacing="0"/>
                    <w:suppressOverlap/>
                    <w:rPr>
                      <w:color w:val="auto"/>
                      <w:lang w:val="kk-KZ"/>
                    </w:rPr>
                  </w:pPr>
                  <w:r w:rsidRPr="00B02C5E">
                    <w:rPr>
                      <w:color w:val="auto"/>
                      <w:lang w:val="kk-KZ"/>
                    </w:rPr>
                    <w:t>міндетін атқарушы адам______________________________________________</w:t>
                  </w:r>
                </w:p>
                <w:p w14:paraId="17BA2BF9" w14:textId="77777777" w:rsidR="001A66DA" w:rsidRPr="00B02C5E" w:rsidRDefault="001A66DA" w:rsidP="00503A85">
                  <w:pPr>
                    <w:pStyle w:val="p"/>
                    <w:framePr w:hSpace="180" w:wrap="around" w:vAnchor="text" w:hAnchor="text" w:y="1"/>
                    <w:spacing w:before="0" w:beforeAutospacing="0" w:after="0" w:afterAutospacing="0"/>
                    <w:suppressOverlap/>
                    <w:rPr>
                      <w:color w:val="auto"/>
                      <w:lang w:val="kk-KZ"/>
                    </w:rPr>
                  </w:pPr>
                  <w:r w:rsidRPr="00B02C5E">
                    <w:rPr>
                      <w:color w:val="auto"/>
                      <w:lang w:val="kk-KZ"/>
                    </w:rPr>
                    <w:t>___________________________________________________________________</w:t>
                  </w:r>
                </w:p>
                <w:p w14:paraId="5C35AD6C" w14:textId="77777777" w:rsidR="001A66DA" w:rsidRPr="00B02C5E" w:rsidRDefault="001A66DA" w:rsidP="00503A85">
                  <w:pPr>
                    <w:pStyle w:val="p"/>
                    <w:framePr w:hSpace="180" w:wrap="around" w:vAnchor="text" w:hAnchor="text" w:y="1"/>
                    <w:spacing w:before="0" w:beforeAutospacing="0" w:after="0" w:afterAutospacing="0"/>
                    <w:suppressOverlap/>
                    <w:rPr>
                      <w:color w:val="auto"/>
                      <w:lang w:val="kk-KZ"/>
                    </w:rPr>
                  </w:pPr>
                  <w:r w:rsidRPr="00B02C5E">
                    <w:rPr>
                      <w:color w:val="auto"/>
                      <w:lang w:val="kk-KZ"/>
                    </w:rPr>
                    <w:t> тегі, аты, әкесінің аты (ол бар болса), қолы</w:t>
                  </w:r>
                </w:p>
              </w:tc>
            </w:tr>
          </w:tbl>
          <w:p w14:paraId="5F0ED638" w14:textId="77777777" w:rsidR="001A66DA" w:rsidRPr="00B02C5E" w:rsidRDefault="001A66DA" w:rsidP="001A66DA">
            <w:pPr>
              <w:rPr>
                <w:rFonts w:ascii="Times New Roman" w:eastAsia="Times New Roman" w:hAnsi="Times New Roman" w:cs="Times New Roman"/>
                <w:sz w:val="24"/>
                <w:szCs w:val="24"/>
                <w:lang w:val="kk-KZ"/>
              </w:rPr>
            </w:pPr>
          </w:p>
          <w:p w14:paraId="573CFEA8" w14:textId="77777777" w:rsidR="001A66DA" w:rsidRPr="00B02C5E" w:rsidRDefault="001A66DA" w:rsidP="001A66DA">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br w:type="page"/>
            </w:r>
          </w:p>
          <w:p w14:paraId="5A02447A" w14:textId="77777777" w:rsidR="001A66DA" w:rsidRPr="00B02C5E" w:rsidRDefault="001A66DA" w:rsidP="001A66DA">
            <w:pPr>
              <w:jc w:val="right"/>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«Бухгалтерлік баланс» әкімшілік</w:t>
            </w:r>
          </w:p>
          <w:p w14:paraId="2409E72C" w14:textId="77777777" w:rsidR="001A66DA" w:rsidRPr="00B02C5E" w:rsidRDefault="001A66DA" w:rsidP="001A66DA">
            <w:pPr>
              <w:jc w:val="right"/>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деректерді жинауға арналған нысанға</w:t>
            </w:r>
          </w:p>
          <w:p w14:paraId="2AF63736" w14:textId="77777777" w:rsidR="001A66DA" w:rsidRPr="00B02C5E" w:rsidRDefault="001A66DA" w:rsidP="001A66DA">
            <w:pPr>
              <w:jc w:val="right"/>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қосымша</w:t>
            </w:r>
          </w:p>
          <w:p w14:paraId="42B0DD3F" w14:textId="77777777" w:rsidR="001A66DA" w:rsidRPr="00B02C5E" w:rsidRDefault="001A66DA" w:rsidP="001A66DA">
            <w:pPr>
              <w:jc w:val="cente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w:t>
            </w:r>
          </w:p>
          <w:p w14:paraId="1624906F" w14:textId="77777777" w:rsidR="001A66DA" w:rsidRPr="00B02C5E" w:rsidRDefault="001A66DA" w:rsidP="001A66DA">
            <w:pPr>
              <w:jc w:val="center"/>
              <w:rPr>
                <w:rFonts w:ascii="Times New Roman" w:eastAsia="Times New Roman" w:hAnsi="Times New Roman" w:cs="Times New Roman"/>
                <w:b/>
                <w:bCs/>
                <w:sz w:val="24"/>
                <w:szCs w:val="24"/>
                <w:lang w:val="kk-KZ"/>
              </w:rPr>
            </w:pPr>
            <w:r w:rsidRPr="00B02C5E">
              <w:rPr>
                <w:rFonts w:ascii="Times New Roman" w:eastAsia="Times New Roman" w:hAnsi="Times New Roman" w:cs="Times New Roman"/>
                <w:b/>
                <w:bCs/>
                <w:sz w:val="24"/>
                <w:szCs w:val="24"/>
                <w:lang w:val="kk-KZ"/>
              </w:rPr>
              <w:t xml:space="preserve">«Бухгалтерлік баланс» әкімшілік деректерді жинауға арналған нысанды толтыру бойынша түсіндірме </w:t>
            </w:r>
          </w:p>
          <w:p w14:paraId="13C59DEF" w14:textId="77777777" w:rsidR="001A66DA" w:rsidRPr="00B02C5E" w:rsidRDefault="001A66DA" w:rsidP="001A66DA">
            <w:pPr>
              <w:jc w:val="center"/>
              <w:rPr>
                <w:rFonts w:ascii="Times New Roman" w:eastAsia="Times New Roman" w:hAnsi="Times New Roman" w:cs="Times New Roman"/>
                <w:sz w:val="24"/>
                <w:szCs w:val="24"/>
                <w:lang w:val="kk-KZ"/>
              </w:rPr>
            </w:pPr>
            <w:r w:rsidRPr="00B02C5E">
              <w:rPr>
                <w:rFonts w:ascii="Times New Roman" w:eastAsia="Times New Roman" w:hAnsi="Times New Roman" w:cs="Times New Roman"/>
                <w:b/>
                <w:bCs/>
                <w:sz w:val="24"/>
                <w:szCs w:val="24"/>
                <w:lang w:val="kk-KZ"/>
              </w:rPr>
              <w:t>(индексі - 1Н-МҚҰ, кезеңділігі: тоқсан сайын)</w:t>
            </w:r>
          </w:p>
          <w:p w14:paraId="1F48A8BA" w14:textId="77777777" w:rsidR="001A66DA" w:rsidRPr="00B02C5E" w:rsidRDefault="001A66DA" w:rsidP="001A66DA">
            <w:pPr>
              <w:jc w:val="center"/>
              <w:rPr>
                <w:rFonts w:ascii="Times New Roman" w:eastAsia="Times New Roman" w:hAnsi="Times New Roman" w:cs="Times New Roman"/>
                <w:sz w:val="24"/>
                <w:szCs w:val="24"/>
                <w:lang w:val="kk-KZ"/>
              </w:rPr>
            </w:pPr>
            <w:r w:rsidRPr="00B02C5E">
              <w:rPr>
                <w:rFonts w:ascii="Times New Roman" w:eastAsia="Times New Roman" w:hAnsi="Times New Roman" w:cs="Times New Roman"/>
                <w:b/>
                <w:bCs/>
                <w:sz w:val="24"/>
                <w:szCs w:val="24"/>
                <w:lang w:val="kk-KZ"/>
              </w:rPr>
              <w:t> </w:t>
            </w:r>
          </w:p>
          <w:p w14:paraId="417DA550" w14:textId="77777777" w:rsidR="001A66DA" w:rsidRPr="00B02C5E" w:rsidRDefault="001A66DA" w:rsidP="001A66DA">
            <w:pPr>
              <w:jc w:val="center"/>
              <w:rPr>
                <w:rFonts w:ascii="Times New Roman" w:eastAsia="Times New Roman" w:hAnsi="Times New Roman" w:cs="Times New Roman"/>
                <w:sz w:val="24"/>
                <w:szCs w:val="24"/>
                <w:lang w:val="kk-KZ"/>
              </w:rPr>
            </w:pPr>
            <w:r w:rsidRPr="00B02C5E">
              <w:rPr>
                <w:rFonts w:ascii="Times New Roman" w:eastAsia="Times New Roman" w:hAnsi="Times New Roman" w:cs="Times New Roman"/>
                <w:b/>
                <w:bCs/>
                <w:sz w:val="24"/>
                <w:szCs w:val="24"/>
                <w:lang w:val="kk-KZ"/>
              </w:rPr>
              <w:t>1-тарау. Жалпы ережелер</w:t>
            </w:r>
          </w:p>
          <w:p w14:paraId="0C3BBB51" w14:textId="77777777" w:rsidR="001A66DA" w:rsidRPr="00B02C5E" w:rsidRDefault="001A66DA" w:rsidP="001A66DA">
            <w:pPr>
              <w:jc w:val="cente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w:t>
            </w:r>
          </w:p>
          <w:p w14:paraId="6A8DD050" w14:textId="77777777" w:rsidR="001A66DA" w:rsidRPr="00B02C5E" w:rsidRDefault="001A66DA" w:rsidP="001A66DA">
            <w:pPr>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lastRenderedPageBreak/>
              <w:t>1. Осы түсіндірме «Бухгалтерлік баланс» әкімшілік деректерді жинауға арналған нысанын (бұдан әрі – нысан) толтыру бойынша бірыңғай талаптарды айқындайды.</w:t>
            </w:r>
          </w:p>
          <w:p w14:paraId="5D7D8E9D" w14:textId="77777777" w:rsidR="001A66DA" w:rsidRPr="00B02C5E" w:rsidRDefault="001A66DA" w:rsidP="001A66DA">
            <w:pPr>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34D4F90C" w14:textId="77777777" w:rsidR="001A66DA" w:rsidRPr="00B02C5E" w:rsidRDefault="001A66DA" w:rsidP="001A66DA">
            <w:pPr>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3. Нысанды шағын және орта бизнеске арналған қаржылық есептіліктің халықаралық стандарттарын қолданатын микроқаржы ұйымдар, кредиттік серіктестіктер және ломбардтар есепті кезеңнің соңындағы жағдай бойынша тоқсан сайын толтырады.</w:t>
            </w:r>
          </w:p>
          <w:p w14:paraId="69631D4B" w14:textId="77777777" w:rsidR="001A66DA" w:rsidRPr="00B02C5E" w:rsidRDefault="001A66DA" w:rsidP="001A66DA">
            <w:pPr>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1A67C195" w14:textId="77777777" w:rsidR="001A66DA" w:rsidRPr="00B02C5E" w:rsidRDefault="001A66DA" w:rsidP="001A66DA">
            <w:pPr>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5. Толтырылған нысанға басшы немесе оның міндетін атқарушы адам, бас бухгалтер және орындаушы қол қояды.</w:t>
            </w:r>
          </w:p>
          <w:p w14:paraId="197A23DC" w14:textId="77777777" w:rsidR="001A66DA" w:rsidRPr="00B02C5E" w:rsidRDefault="001A66DA" w:rsidP="001A66DA">
            <w:pPr>
              <w:jc w:val="center"/>
              <w:rPr>
                <w:rFonts w:ascii="Times New Roman" w:eastAsia="Times New Roman" w:hAnsi="Times New Roman" w:cs="Times New Roman"/>
                <w:sz w:val="24"/>
                <w:szCs w:val="24"/>
                <w:lang w:val="kk-KZ"/>
              </w:rPr>
            </w:pPr>
            <w:r w:rsidRPr="00B02C5E">
              <w:rPr>
                <w:rFonts w:ascii="Times New Roman" w:eastAsia="Times New Roman" w:hAnsi="Times New Roman" w:cs="Times New Roman"/>
                <w:b/>
                <w:bCs/>
                <w:sz w:val="24"/>
                <w:szCs w:val="24"/>
                <w:lang w:val="kk-KZ"/>
              </w:rPr>
              <w:t> </w:t>
            </w:r>
          </w:p>
          <w:p w14:paraId="7DBE6145" w14:textId="77777777" w:rsidR="001A66DA" w:rsidRPr="00B02C5E" w:rsidRDefault="001A66DA" w:rsidP="001A66DA">
            <w:pPr>
              <w:jc w:val="center"/>
              <w:rPr>
                <w:rFonts w:ascii="Times New Roman" w:eastAsia="Times New Roman" w:hAnsi="Times New Roman" w:cs="Times New Roman"/>
                <w:sz w:val="24"/>
                <w:szCs w:val="24"/>
                <w:lang w:val="kk-KZ"/>
              </w:rPr>
            </w:pPr>
            <w:r w:rsidRPr="00B02C5E">
              <w:rPr>
                <w:rFonts w:ascii="Times New Roman" w:eastAsia="Times New Roman" w:hAnsi="Times New Roman" w:cs="Times New Roman"/>
                <w:b/>
                <w:bCs/>
                <w:sz w:val="24"/>
                <w:szCs w:val="24"/>
                <w:lang w:val="kk-KZ"/>
              </w:rPr>
              <w:t> </w:t>
            </w:r>
          </w:p>
          <w:p w14:paraId="0BA696AC" w14:textId="77777777" w:rsidR="001A66DA" w:rsidRPr="00B02C5E" w:rsidRDefault="001A66DA" w:rsidP="001A66DA">
            <w:pPr>
              <w:jc w:val="center"/>
              <w:rPr>
                <w:rFonts w:ascii="Times New Roman" w:eastAsia="Times New Roman" w:hAnsi="Times New Roman" w:cs="Times New Roman"/>
                <w:sz w:val="24"/>
                <w:szCs w:val="24"/>
                <w:lang w:val="kk-KZ"/>
              </w:rPr>
            </w:pPr>
            <w:r w:rsidRPr="00B02C5E">
              <w:rPr>
                <w:rFonts w:ascii="Times New Roman" w:eastAsia="Times New Roman" w:hAnsi="Times New Roman" w:cs="Times New Roman"/>
                <w:b/>
                <w:bCs/>
                <w:sz w:val="24"/>
                <w:szCs w:val="24"/>
                <w:lang w:val="kk-KZ"/>
              </w:rPr>
              <w:t>2-тарау. Нысанды толтыру</w:t>
            </w:r>
          </w:p>
          <w:p w14:paraId="10EEE8AE" w14:textId="77777777" w:rsidR="001A66DA" w:rsidRPr="00B02C5E" w:rsidRDefault="001A66DA" w:rsidP="001A66DA">
            <w:pPr>
              <w:jc w:val="cente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w:t>
            </w:r>
          </w:p>
          <w:p w14:paraId="3861046C" w14:textId="77777777" w:rsidR="001A66DA" w:rsidRPr="00B02C5E" w:rsidRDefault="001A66DA" w:rsidP="001A66DA">
            <w:pPr>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6. 3-бағанды толтыру кезінде есепті кезеңнің соңғы күнін қоса алғанда, есепті кезеңнің соңындағы деректер көрсетіледі.</w:t>
            </w:r>
          </w:p>
          <w:p w14:paraId="7CF37953" w14:textId="77777777" w:rsidR="001A66DA" w:rsidRPr="00B02C5E" w:rsidRDefault="001A66DA" w:rsidP="001A66DA">
            <w:pPr>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lastRenderedPageBreak/>
              <w:t>7. 4-бағанда алдыңғы жылдың соңындағы деректер көрсетіледі.</w:t>
            </w:r>
          </w:p>
          <w:p w14:paraId="23825A0B" w14:textId="77777777" w:rsidR="001A66DA" w:rsidRPr="00B02C5E" w:rsidRDefault="001A66DA" w:rsidP="001A66DA">
            <w:pPr>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xml:space="preserve">8. 1 – </w:t>
            </w:r>
            <w:r w:rsidRPr="00B02C5E">
              <w:rPr>
                <w:rFonts w:ascii="Times New Roman" w:eastAsia="Times New Roman" w:hAnsi="Times New Roman" w:cs="Times New Roman"/>
                <w:b/>
                <w:sz w:val="24"/>
                <w:szCs w:val="24"/>
                <w:lang w:val="kk-KZ"/>
              </w:rPr>
              <w:t>36</w:t>
            </w:r>
            <w:r w:rsidRPr="00B02C5E">
              <w:rPr>
                <w:rFonts w:ascii="Times New Roman" w:eastAsia="Times New Roman" w:hAnsi="Times New Roman" w:cs="Times New Roman"/>
                <w:sz w:val="24"/>
                <w:szCs w:val="24"/>
                <w:lang w:val="kk-KZ"/>
              </w:rPr>
              <w:t xml:space="preserve">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5AC51942" w14:textId="77777777" w:rsidR="001A66DA" w:rsidRPr="00B02C5E" w:rsidRDefault="001A66DA" w:rsidP="001A66DA">
            <w:pPr>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9. Қаржылық есептілік түрі: жеке.</w:t>
            </w:r>
          </w:p>
          <w:p w14:paraId="3D8EF77C" w14:textId="77777777" w:rsidR="001A66DA" w:rsidRPr="00B02C5E" w:rsidRDefault="001A66DA" w:rsidP="001A66DA">
            <w:pPr>
              <w:jc w:val="right"/>
              <w:rPr>
                <w:rFonts w:ascii="Times New Roman" w:eastAsia="Times New Roman" w:hAnsi="Times New Roman" w:cs="Times New Roman"/>
                <w:sz w:val="24"/>
                <w:szCs w:val="24"/>
                <w:lang w:val="kk-KZ"/>
              </w:rPr>
            </w:pPr>
          </w:p>
        </w:tc>
        <w:tc>
          <w:tcPr>
            <w:tcW w:w="1446" w:type="pct"/>
            <w:shd w:val="clear" w:color="auto" w:fill="auto"/>
          </w:tcPr>
          <w:p w14:paraId="2F66B0F6" w14:textId="71743E5D" w:rsidR="001A66DA" w:rsidRDefault="001A66DA" w:rsidP="001A66DA">
            <w:pPr>
              <w:pStyle w:val="1"/>
              <w:spacing w:before="0"/>
              <w:jc w:val="both"/>
              <w:outlineLvl w:val="0"/>
              <w:rPr>
                <w:rFonts w:ascii="Times New Roman" w:eastAsiaTheme="minorEastAsia" w:hAnsi="Times New Roman" w:cs="Times New Roman"/>
                <w:color w:val="auto"/>
                <w:sz w:val="24"/>
                <w:szCs w:val="24"/>
                <w:lang w:val="kk-KZ" w:eastAsia="ru-RU"/>
              </w:rPr>
            </w:pPr>
            <w:r w:rsidRPr="0096608A">
              <w:rPr>
                <w:rFonts w:ascii="Times New Roman" w:eastAsiaTheme="minorEastAsia" w:hAnsi="Times New Roman" w:cs="Times New Roman"/>
                <w:color w:val="auto"/>
                <w:sz w:val="24"/>
                <w:szCs w:val="24"/>
                <w:lang w:val="kk-KZ" w:eastAsia="ru-RU"/>
              </w:rPr>
              <w:lastRenderedPageBreak/>
              <w:t>Микроқаржы ұйымдарының қаржылық есептілікті ұсыну мерзімдерін реттеушілік есептілікті ұсыну мерзімдерімен үндестіру мақсатында.</w:t>
            </w:r>
          </w:p>
          <w:p w14:paraId="321B4DBE" w14:textId="77777777" w:rsidR="001A66DA" w:rsidRDefault="001A66DA" w:rsidP="001A66DA">
            <w:pPr>
              <w:pStyle w:val="1"/>
              <w:spacing w:before="0"/>
              <w:jc w:val="both"/>
              <w:outlineLvl w:val="0"/>
              <w:rPr>
                <w:rFonts w:ascii="Times New Roman" w:eastAsiaTheme="minorEastAsia" w:hAnsi="Times New Roman" w:cs="Times New Roman"/>
                <w:color w:val="auto"/>
                <w:sz w:val="24"/>
                <w:szCs w:val="24"/>
                <w:lang w:val="kk-KZ" w:eastAsia="ru-RU"/>
              </w:rPr>
            </w:pPr>
          </w:p>
          <w:p w14:paraId="30B929D0" w14:textId="119F94C7" w:rsidR="001A66DA" w:rsidRPr="00B02C5E" w:rsidRDefault="001A66DA" w:rsidP="001A66DA">
            <w:pPr>
              <w:pStyle w:val="1"/>
              <w:spacing w:before="0"/>
              <w:jc w:val="both"/>
              <w:outlineLvl w:val="0"/>
              <w:rPr>
                <w:rFonts w:ascii="Times New Roman" w:eastAsiaTheme="minorEastAsia" w:hAnsi="Times New Roman" w:cs="Times New Roman"/>
                <w:color w:val="auto"/>
                <w:sz w:val="24"/>
                <w:szCs w:val="24"/>
                <w:lang w:val="kk-KZ" w:eastAsia="ru-RU"/>
              </w:rPr>
            </w:pPr>
            <w:r w:rsidRPr="00B02C5E">
              <w:rPr>
                <w:rFonts w:ascii="Times New Roman" w:eastAsiaTheme="minorEastAsia" w:hAnsi="Times New Roman" w:cs="Times New Roman"/>
                <w:color w:val="auto"/>
                <w:sz w:val="24"/>
                <w:szCs w:val="24"/>
                <w:lang w:val="kk-KZ" w:eastAsia="ru-RU"/>
              </w:rPr>
              <w:t xml:space="preserve">Редакциялық түзету </w:t>
            </w:r>
          </w:p>
        </w:tc>
      </w:tr>
      <w:tr w:rsidR="0045125D" w:rsidRPr="00503A85" w14:paraId="035FCA57" w14:textId="77777777" w:rsidTr="00D17E6E">
        <w:tc>
          <w:tcPr>
            <w:tcW w:w="176" w:type="pct"/>
            <w:shd w:val="clear" w:color="auto" w:fill="auto"/>
          </w:tcPr>
          <w:p w14:paraId="3E9BA714" w14:textId="77777777" w:rsidR="0045125D" w:rsidRPr="00B02C5E" w:rsidRDefault="0045125D" w:rsidP="0045125D">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7465914A" w14:textId="10C8762A" w:rsidR="0045125D" w:rsidRPr="00B02C5E" w:rsidRDefault="0045125D" w:rsidP="0045125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8-2-қосымша</w:t>
            </w:r>
          </w:p>
        </w:tc>
        <w:tc>
          <w:tcPr>
            <w:tcW w:w="1459" w:type="pct"/>
            <w:shd w:val="clear" w:color="auto" w:fill="auto"/>
          </w:tcPr>
          <w:p w14:paraId="011C90A8" w14:textId="77777777" w:rsidR="0045125D" w:rsidRPr="0045125D" w:rsidRDefault="0045125D" w:rsidP="0045125D">
            <w:pPr>
              <w:pStyle w:val="pr"/>
              <w:spacing w:before="0" w:beforeAutospacing="0" w:after="0" w:afterAutospacing="0"/>
              <w:jc w:val="right"/>
              <w:rPr>
                <w:color w:val="auto"/>
                <w:lang w:val="kk-KZ"/>
              </w:rPr>
            </w:pPr>
            <w:r w:rsidRPr="0045125D">
              <w:rPr>
                <w:color w:val="auto"/>
                <w:lang w:val="kk-KZ"/>
              </w:rPr>
              <w:t>Қаржы ұйымдарының</w:t>
            </w:r>
          </w:p>
          <w:p w14:paraId="3FE6335B" w14:textId="77777777" w:rsidR="0045125D" w:rsidRPr="0045125D" w:rsidRDefault="0045125D" w:rsidP="0045125D">
            <w:pPr>
              <w:pStyle w:val="pr"/>
              <w:spacing w:before="0" w:beforeAutospacing="0" w:after="0" w:afterAutospacing="0"/>
              <w:jc w:val="right"/>
              <w:rPr>
                <w:color w:val="auto"/>
                <w:lang w:val="kk-KZ"/>
              </w:rPr>
            </w:pPr>
            <w:r w:rsidRPr="0045125D">
              <w:rPr>
                <w:color w:val="auto"/>
                <w:lang w:val="kk-KZ"/>
              </w:rPr>
              <w:t>қаржылық есептiлiктi</w:t>
            </w:r>
          </w:p>
          <w:p w14:paraId="7D4CF7FB" w14:textId="77777777" w:rsidR="0045125D" w:rsidRPr="0045125D" w:rsidRDefault="0045125D" w:rsidP="0045125D">
            <w:pPr>
              <w:pStyle w:val="pr"/>
              <w:spacing w:before="0" w:beforeAutospacing="0" w:after="0" w:afterAutospacing="0"/>
              <w:jc w:val="right"/>
              <w:rPr>
                <w:color w:val="auto"/>
                <w:lang w:val="kk-KZ"/>
              </w:rPr>
            </w:pPr>
            <w:r w:rsidRPr="0045125D">
              <w:rPr>
                <w:color w:val="auto"/>
                <w:lang w:val="kk-KZ"/>
              </w:rPr>
              <w:t xml:space="preserve">ұсыну </w:t>
            </w:r>
            <w:hyperlink r:id="rId15" w:history="1">
              <w:r w:rsidRPr="0045125D">
                <w:rPr>
                  <w:rStyle w:val="a6"/>
                  <w:color w:val="auto"/>
                  <w:u w:val="none"/>
                  <w:lang w:val="kk-KZ"/>
                </w:rPr>
                <w:t>қағидаларына</w:t>
              </w:r>
            </w:hyperlink>
          </w:p>
          <w:p w14:paraId="0CD26042" w14:textId="77777777" w:rsidR="0045125D" w:rsidRPr="0045125D" w:rsidRDefault="0045125D" w:rsidP="0045125D">
            <w:pPr>
              <w:pStyle w:val="pr"/>
              <w:spacing w:before="0" w:beforeAutospacing="0" w:after="0" w:afterAutospacing="0"/>
              <w:jc w:val="right"/>
              <w:rPr>
                <w:color w:val="auto"/>
                <w:lang w:val="kk-KZ"/>
              </w:rPr>
            </w:pPr>
            <w:r w:rsidRPr="0045125D">
              <w:rPr>
                <w:color w:val="auto"/>
                <w:lang w:val="kk-KZ"/>
              </w:rPr>
              <w:t>8-2-қосымша</w:t>
            </w:r>
          </w:p>
          <w:p w14:paraId="7DC3720E" w14:textId="4E5907C4" w:rsidR="0045125D" w:rsidRPr="0045125D" w:rsidRDefault="0045125D" w:rsidP="0045125D">
            <w:pPr>
              <w:pStyle w:val="pc"/>
              <w:spacing w:before="0" w:beforeAutospacing="0" w:after="0" w:afterAutospacing="0"/>
              <w:jc w:val="center"/>
              <w:rPr>
                <w:color w:val="auto"/>
                <w:lang w:val="kk-KZ"/>
              </w:rPr>
            </w:pPr>
          </w:p>
          <w:p w14:paraId="4DFB7820" w14:textId="488BC6D0" w:rsidR="0045125D" w:rsidRPr="0045125D" w:rsidRDefault="0045125D" w:rsidP="0045125D">
            <w:pPr>
              <w:pStyle w:val="pc"/>
              <w:spacing w:before="0" w:beforeAutospacing="0" w:after="0" w:afterAutospacing="0"/>
              <w:jc w:val="center"/>
              <w:rPr>
                <w:color w:val="auto"/>
                <w:lang w:val="kk-KZ"/>
              </w:rPr>
            </w:pPr>
            <w:r w:rsidRPr="0045125D">
              <w:rPr>
                <w:color w:val="auto"/>
                <w:lang w:val="kk-KZ"/>
              </w:rPr>
              <w:t>Әкімшілік деректерді жинауға арналған нысан</w:t>
            </w:r>
          </w:p>
          <w:p w14:paraId="433C32F9" w14:textId="355706E2" w:rsidR="0045125D" w:rsidRPr="0045125D" w:rsidRDefault="0045125D" w:rsidP="0045125D">
            <w:pPr>
              <w:pStyle w:val="pc"/>
              <w:spacing w:before="0" w:beforeAutospacing="0" w:after="0" w:afterAutospacing="0"/>
              <w:jc w:val="center"/>
              <w:rPr>
                <w:color w:val="auto"/>
                <w:lang w:val="kk-KZ"/>
              </w:rPr>
            </w:pPr>
          </w:p>
          <w:p w14:paraId="777C6201" w14:textId="77777777" w:rsidR="0045125D" w:rsidRPr="0045125D" w:rsidRDefault="0045125D" w:rsidP="0045125D">
            <w:pPr>
              <w:pStyle w:val="pj"/>
              <w:spacing w:before="0" w:beforeAutospacing="0" w:after="0" w:afterAutospacing="0"/>
              <w:ind w:firstLine="461"/>
              <w:jc w:val="both"/>
              <w:rPr>
                <w:color w:val="auto"/>
                <w:lang w:val="kk-KZ"/>
              </w:rPr>
            </w:pPr>
            <w:r w:rsidRPr="0045125D">
              <w:rPr>
                <w:color w:val="auto"/>
                <w:lang w:val="kk-KZ"/>
              </w:rPr>
              <w:t>Қайда ұсынылады: Қазақстан Республикасының Ұлттық Банкіне.</w:t>
            </w:r>
          </w:p>
          <w:p w14:paraId="79C8C19D" w14:textId="77777777" w:rsidR="0045125D" w:rsidRPr="0045125D" w:rsidRDefault="0045125D" w:rsidP="0045125D">
            <w:pPr>
              <w:pStyle w:val="pj"/>
              <w:spacing w:before="0" w:beforeAutospacing="0" w:after="0" w:afterAutospacing="0"/>
              <w:ind w:firstLine="461"/>
              <w:jc w:val="both"/>
              <w:rPr>
                <w:color w:val="auto"/>
              </w:rPr>
            </w:pPr>
            <w:r w:rsidRPr="0045125D">
              <w:rPr>
                <w:color w:val="auto"/>
              </w:rPr>
              <w:t>Әкімшілік деректердің нысаны www.nationalbank.kz ресми интернет-ресурсында орналастырылған.</w:t>
            </w:r>
          </w:p>
          <w:p w14:paraId="25B88A9D" w14:textId="4543BBD7" w:rsidR="0045125D" w:rsidRPr="0045125D" w:rsidRDefault="0045125D" w:rsidP="0045125D">
            <w:pPr>
              <w:pStyle w:val="pc"/>
              <w:spacing w:before="0" w:beforeAutospacing="0" w:after="0" w:afterAutospacing="0"/>
              <w:jc w:val="center"/>
              <w:rPr>
                <w:b/>
                <w:color w:val="auto"/>
              </w:rPr>
            </w:pPr>
          </w:p>
          <w:p w14:paraId="33AA7623" w14:textId="544EF0A0" w:rsidR="0045125D" w:rsidRPr="00503A85" w:rsidRDefault="00503A85" w:rsidP="0045125D">
            <w:pPr>
              <w:pStyle w:val="pc"/>
              <w:spacing w:before="0" w:beforeAutospacing="0" w:after="0" w:afterAutospacing="0"/>
              <w:jc w:val="center"/>
              <w:rPr>
                <w:b/>
                <w:color w:val="auto"/>
                <w:lang w:val="kk-KZ"/>
              </w:rPr>
            </w:pPr>
            <w:r>
              <w:rPr>
                <w:b/>
                <w:color w:val="auto"/>
              </w:rPr>
              <w:t>П</w:t>
            </w:r>
            <w:r>
              <w:rPr>
                <w:b/>
                <w:color w:val="auto"/>
                <w:lang w:val="kk-KZ"/>
              </w:rPr>
              <w:t>айда мен зиян туралы есеп</w:t>
            </w:r>
          </w:p>
          <w:p w14:paraId="2D82F309" w14:textId="5289FB79" w:rsidR="0045125D" w:rsidRPr="0045125D" w:rsidRDefault="0045125D" w:rsidP="0045125D">
            <w:pPr>
              <w:pStyle w:val="pc"/>
              <w:spacing w:before="0" w:beforeAutospacing="0" w:after="0" w:afterAutospacing="0"/>
              <w:jc w:val="center"/>
              <w:rPr>
                <w:b/>
                <w:color w:val="auto"/>
              </w:rPr>
            </w:pPr>
          </w:p>
          <w:p w14:paraId="13B25D57" w14:textId="77777777" w:rsidR="0045125D" w:rsidRPr="0045125D" w:rsidRDefault="0045125D" w:rsidP="0045125D">
            <w:pPr>
              <w:pStyle w:val="pj"/>
              <w:spacing w:before="0" w:beforeAutospacing="0" w:after="0" w:afterAutospacing="0"/>
              <w:ind w:firstLine="461"/>
              <w:jc w:val="both"/>
              <w:rPr>
                <w:color w:val="auto"/>
              </w:rPr>
            </w:pPr>
            <w:r w:rsidRPr="0045125D">
              <w:rPr>
                <w:color w:val="auto"/>
              </w:rPr>
              <w:t>Әкімшілік деректер нысанының индексі: 2Н-МҚҰ.</w:t>
            </w:r>
          </w:p>
          <w:p w14:paraId="3CB38781" w14:textId="77777777" w:rsidR="0045125D" w:rsidRPr="0045125D" w:rsidRDefault="0045125D" w:rsidP="0045125D">
            <w:pPr>
              <w:pStyle w:val="pj"/>
              <w:spacing w:before="0" w:beforeAutospacing="0" w:after="0" w:afterAutospacing="0"/>
              <w:ind w:firstLine="461"/>
              <w:jc w:val="both"/>
              <w:rPr>
                <w:color w:val="auto"/>
              </w:rPr>
            </w:pPr>
            <w:r w:rsidRPr="0045125D">
              <w:rPr>
                <w:color w:val="auto"/>
              </w:rPr>
              <w:t>Кезеңділігі: тоқсан сайын.</w:t>
            </w:r>
          </w:p>
          <w:p w14:paraId="4E6242D8" w14:textId="77777777" w:rsidR="0045125D" w:rsidRPr="0045125D" w:rsidRDefault="0045125D" w:rsidP="0045125D">
            <w:pPr>
              <w:pStyle w:val="pj"/>
              <w:spacing w:before="0" w:beforeAutospacing="0" w:after="0" w:afterAutospacing="0"/>
              <w:ind w:firstLine="461"/>
              <w:jc w:val="both"/>
              <w:rPr>
                <w:color w:val="auto"/>
              </w:rPr>
            </w:pPr>
            <w:r w:rsidRPr="0045125D">
              <w:rPr>
                <w:color w:val="auto"/>
              </w:rPr>
              <w:t>Есепті кезең: 20___жылғы «___»__________ жағдай бойынша.</w:t>
            </w:r>
          </w:p>
          <w:p w14:paraId="2AAB3049" w14:textId="77777777" w:rsidR="0045125D" w:rsidRPr="0045125D" w:rsidRDefault="0045125D" w:rsidP="0045125D">
            <w:pPr>
              <w:pStyle w:val="pj"/>
              <w:spacing w:before="0" w:beforeAutospacing="0" w:after="0" w:afterAutospacing="0"/>
              <w:ind w:firstLine="461"/>
              <w:jc w:val="both"/>
              <w:rPr>
                <w:color w:val="auto"/>
              </w:rPr>
            </w:pPr>
            <w:r w:rsidRPr="0045125D">
              <w:rPr>
                <w:color w:val="auto"/>
              </w:rPr>
              <w:t xml:space="preserve">Ақпаратты ұсынатын тұлғалар тобы: шағын және орта бизнеске арналған қаржылық есептіліктің халықаралық стандарттарын қолданатын микроқаржы ұйымдары, </w:t>
            </w:r>
            <w:r w:rsidRPr="0045125D">
              <w:rPr>
                <w:color w:val="auto"/>
              </w:rPr>
              <w:lastRenderedPageBreak/>
              <w:t>кредиттік серіктестіктер және ломбардтар.</w:t>
            </w:r>
          </w:p>
          <w:p w14:paraId="046835DE" w14:textId="77777777" w:rsidR="0045125D" w:rsidRPr="0045125D" w:rsidRDefault="0045125D" w:rsidP="0045125D">
            <w:pPr>
              <w:pStyle w:val="pj"/>
              <w:spacing w:before="0" w:beforeAutospacing="0" w:after="0" w:afterAutospacing="0"/>
              <w:ind w:firstLine="461"/>
              <w:jc w:val="both"/>
              <w:rPr>
                <w:color w:val="auto"/>
              </w:rPr>
            </w:pPr>
            <w:r w:rsidRPr="0045125D">
              <w:rPr>
                <w:color w:val="auto"/>
              </w:rPr>
              <w:t>Ұсыну мерзімі:</w:t>
            </w:r>
          </w:p>
          <w:p w14:paraId="2CE734DB" w14:textId="77777777" w:rsidR="0045125D" w:rsidRPr="0045125D" w:rsidRDefault="0045125D" w:rsidP="0045125D">
            <w:pPr>
              <w:pStyle w:val="pj"/>
              <w:spacing w:before="0" w:beforeAutospacing="0" w:after="0" w:afterAutospacing="0"/>
              <w:ind w:firstLine="461"/>
              <w:jc w:val="both"/>
              <w:rPr>
                <w:strike/>
                <w:color w:val="auto"/>
              </w:rPr>
            </w:pPr>
            <w:r w:rsidRPr="0045125D">
              <w:rPr>
                <w:strike/>
                <w:color w:val="auto"/>
              </w:rPr>
              <w:t>1) шағын және орта бизнес үшін қаржылық есептіліктің халықаралық стандарттарын қолданатын микроқаржы ұйымдары - есепті тоқсаннан кейінгі айдың 20 (жиырмасыншы) күнінен кешіктірмей;</w:t>
            </w:r>
          </w:p>
          <w:p w14:paraId="3CE379AB" w14:textId="77777777" w:rsidR="0045125D" w:rsidRPr="0045125D" w:rsidRDefault="0045125D" w:rsidP="0045125D">
            <w:pPr>
              <w:pStyle w:val="pj"/>
              <w:spacing w:before="0" w:beforeAutospacing="0" w:after="0" w:afterAutospacing="0"/>
              <w:ind w:firstLine="461"/>
              <w:jc w:val="both"/>
              <w:rPr>
                <w:color w:val="auto"/>
              </w:rPr>
            </w:pPr>
            <w:r w:rsidRPr="0045125D">
              <w:rPr>
                <w:strike/>
                <w:color w:val="auto"/>
              </w:rPr>
              <w:t xml:space="preserve">2) </w:t>
            </w:r>
            <w:r w:rsidRPr="0045125D">
              <w:rPr>
                <w:color w:val="auto"/>
              </w:rPr>
              <w:t>шағын және орта бизнеске арналған қаржылық есептіліктің халықаралық стандарттарын қолданатын кредиттік серіктестіктер мен ломбардтар - есепті тоқсаннан кейінгі айдың 25 (жиырма бесінен) кешіктірмей.</w:t>
            </w:r>
          </w:p>
          <w:p w14:paraId="7783BAB7" w14:textId="77777777" w:rsidR="0045125D" w:rsidRPr="0045125D" w:rsidRDefault="0045125D" w:rsidP="0045125D">
            <w:pPr>
              <w:pStyle w:val="pr"/>
              <w:spacing w:before="0" w:beforeAutospacing="0" w:after="0" w:afterAutospacing="0"/>
              <w:rPr>
                <w:color w:val="auto"/>
              </w:rPr>
            </w:pPr>
          </w:p>
        </w:tc>
        <w:tc>
          <w:tcPr>
            <w:tcW w:w="1477" w:type="pct"/>
            <w:shd w:val="clear" w:color="auto" w:fill="auto"/>
          </w:tcPr>
          <w:p w14:paraId="68D116CC" w14:textId="77777777" w:rsidR="0045125D" w:rsidRPr="0045125D" w:rsidRDefault="0045125D" w:rsidP="0045125D">
            <w:pPr>
              <w:pStyle w:val="pr"/>
              <w:spacing w:before="0" w:beforeAutospacing="0" w:after="0" w:afterAutospacing="0"/>
              <w:jc w:val="right"/>
              <w:rPr>
                <w:color w:val="auto"/>
                <w:lang w:val="kk-KZ"/>
              </w:rPr>
            </w:pPr>
            <w:r w:rsidRPr="0045125D">
              <w:rPr>
                <w:color w:val="auto"/>
                <w:lang w:val="kk-KZ"/>
              </w:rPr>
              <w:lastRenderedPageBreak/>
              <w:t>Қаржы ұйымдарының</w:t>
            </w:r>
          </w:p>
          <w:p w14:paraId="38648C31" w14:textId="77777777" w:rsidR="0045125D" w:rsidRPr="0045125D" w:rsidRDefault="0045125D" w:rsidP="0045125D">
            <w:pPr>
              <w:pStyle w:val="pr"/>
              <w:spacing w:before="0" w:beforeAutospacing="0" w:after="0" w:afterAutospacing="0"/>
              <w:jc w:val="right"/>
              <w:rPr>
                <w:color w:val="auto"/>
                <w:lang w:val="kk-KZ"/>
              </w:rPr>
            </w:pPr>
            <w:r w:rsidRPr="0045125D">
              <w:rPr>
                <w:color w:val="auto"/>
                <w:lang w:val="kk-KZ"/>
              </w:rPr>
              <w:t>қаржылық есептiлiктi</w:t>
            </w:r>
          </w:p>
          <w:p w14:paraId="046305DA" w14:textId="77777777" w:rsidR="0045125D" w:rsidRPr="0045125D" w:rsidRDefault="0045125D" w:rsidP="0045125D">
            <w:pPr>
              <w:pStyle w:val="pr"/>
              <w:spacing w:before="0" w:beforeAutospacing="0" w:after="0" w:afterAutospacing="0"/>
              <w:jc w:val="right"/>
              <w:rPr>
                <w:color w:val="auto"/>
                <w:lang w:val="kk-KZ"/>
              </w:rPr>
            </w:pPr>
            <w:r w:rsidRPr="0045125D">
              <w:rPr>
                <w:color w:val="auto"/>
                <w:lang w:val="kk-KZ"/>
              </w:rPr>
              <w:t xml:space="preserve">ұсыну </w:t>
            </w:r>
            <w:hyperlink r:id="rId16" w:history="1">
              <w:r w:rsidRPr="0045125D">
                <w:rPr>
                  <w:rStyle w:val="a6"/>
                  <w:color w:val="auto"/>
                  <w:u w:val="none"/>
                  <w:lang w:val="kk-KZ"/>
                </w:rPr>
                <w:t>қағидаларына</w:t>
              </w:r>
            </w:hyperlink>
          </w:p>
          <w:p w14:paraId="65E42BB3" w14:textId="77777777" w:rsidR="0045125D" w:rsidRPr="0045125D" w:rsidRDefault="0045125D" w:rsidP="0045125D">
            <w:pPr>
              <w:pStyle w:val="pr"/>
              <w:spacing w:before="0" w:beforeAutospacing="0" w:after="0" w:afterAutospacing="0"/>
              <w:jc w:val="right"/>
              <w:rPr>
                <w:color w:val="auto"/>
                <w:lang w:val="kk-KZ"/>
              </w:rPr>
            </w:pPr>
            <w:r w:rsidRPr="0045125D">
              <w:rPr>
                <w:color w:val="auto"/>
                <w:lang w:val="kk-KZ"/>
              </w:rPr>
              <w:t>8-2-қосымша</w:t>
            </w:r>
          </w:p>
          <w:p w14:paraId="7D6D5202" w14:textId="77777777" w:rsidR="0045125D" w:rsidRPr="0045125D" w:rsidRDefault="0045125D" w:rsidP="0045125D">
            <w:pPr>
              <w:pStyle w:val="pc"/>
              <w:spacing w:before="0" w:beforeAutospacing="0" w:after="0" w:afterAutospacing="0"/>
              <w:jc w:val="center"/>
              <w:rPr>
                <w:color w:val="auto"/>
                <w:lang w:val="kk-KZ"/>
              </w:rPr>
            </w:pPr>
          </w:p>
          <w:p w14:paraId="65F00AB7" w14:textId="77777777" w:rsidR="0045125D" w:rsidRPr="0045125D" w:rsidRDefault="0045125D" w:rsidP="0045125D">
            <w:pPr>
              <w:pStyle w:val="pc"/>
              <w:spacing w:before="0" w:beforeAutospacing="0" w:after="0" w:afterAutospacing="0"/>
              <w:jc w:val="center"/>
              <w:rPr>
                <w:color w:val="auto"/>
                <w:lang w:val="kk-KZ"/>
              </w:rPr>
            </w:pPr>
            <w:r w:rsidRPr="0045125D">
              <w:rPr>
                <w:color w:val="auto"/>
                <w:lang w:val="kk-KZ"/>
              </w:rPr>
              <w:t>Әкімшілік деректерді жинауға арналған нысан</w:t>
            </w:r>
          </w:p>
          <w:p w14:paraId="44D7EF37" w14:textId="77777777" w:rsidR="0045125D" w:rsidRPr="0045125D" w:rsidRDefault="0045125D" w:rsidP="0045125D">
            <w:pPr>
              <w:pStyle w:val="pc"/>
              <w:spacing w:before="0" w:beforeAutospacing="0" w:after="0" w:afterAutospacing="0"/>
              <w:jc w:val="center"/>
              <w:rPr>
                <w:color w:val="auto"/>
                <w:lang w:val="kk-KZ"/>
              </w:rPr>
            </w:pPr>
          </w:p>
          <w:p w14:paraId="2B00D791" w14:textId="77777777" w:rsidR="0045125D" w:rsidRPr="0045125D" w:rsidRDefault="0045125D" w:rsidP="0045125D">
            <w:pPr>
              <w:pStyle w:val="pj"/>
              <w:spacing w:before="0" w:beforeAutospacing="0" w:after="0" w:afterAutospacing="0"/>
              <w:ind w:firstLine="461"/>
              <w:jc w:val="both"/>
              <w:rPr>
                <w:color w:val="auto"/>
                <w:lang w:val="kk-KZ"/>
              </w:rPr>
            </w:pPr>
            <w:r w:rsidRPr="0045125D">
              <w:rPr>
                <w:color w:val="auto"/>
                <w:lang w:val="kk-KZ"/>
              </w:rPr>
              <w:t>Қайда ұсынылады: Қазақстан Республикасының Ұлттық Банкіне.</w:t>
            </w:r>
          </w:p>
          <w:p w14:paraId="5A5A8D32" w14:textId="77777777" w:rsidR="0045125D" w:rsidRPr="0045125D" w:rsidRDefault="0045125D" w:rsidP="0045125D">
            <w:pPr>
              <w:pStyle w:val="pj"/>
              <w:spacing w:before="0" w:beforeAutospacing="0" w:after="0" w:afterAutospacing="0"/>
              <w:ind w:firstLine="461"/>
              <w:jc w:val="both"/>
              <w:rPr>
                <w:color w:val="auto"/>
              </w:rPr>
            </w:pPr>
            <w:r w:rsidRPr="0045125D">
              <w:rPr>
                <w:color w:val="auto"/>
              </w:rPr>
              <w:t>Әкімшілік деректердің нысаны www.nationalbank.kz ресми интернет-ресурсында орналастырылған.</w:t>
            </w:r>
          </w:p>
          <w:p w14:paraId="5EE7A7DB" w14:textId="77777777" w:rsidR="0045125D" w:rsidRPr="0045125D" w:rsidRDefault="0045125D" w:rsidP="0045125D">
            <w:pPr>
              <w:pStyle w:val="pc"/>
              <w:spacing w:before="0" w:beforeAutospacing="0" w:after="0" w:afterAutospacing="0"/>
              <w:jc w:val="center"/>
              <w:rPr>
                <w:b/>
                <w:color w:val="auto"/>
              </w:rPr>
            </w:pPr>
          </w:p>
          <w:p w14:paraId="781F5D96" w14:textId="351427A9" w:rsidR="0045125D" w:rsidRPr="00503A85" w:rsidRDefault="00503A85" w:rsidP="00503A85">
            <w:pPr>
              <w:pStyle w:val="pc"/>
              <w:spacing w:before="0" w:beforeAutospacing="0" w:after="0" w:afterAutospacing="0"/>
              <w:jc w:val="center"/>
              <w:rPr>
                <w:b/>
                <w:color w:val="auto"/>
                <w:lang w:val="kk-KZ"/>
              </w:rPr>
            </w:pPr>
            <w:r>
              <w:rPr>
                <w:b/>
                <w:color w:val="auto"/>
              </w:rPr>
              <w:t>П</w:t>
            </w:r>
            <w:r>
              <w:rPr>
                <w:b/>
                <w:color w:val="auto"/>
                <w:lang w:val="kk-KZ"/>
              </w:rPr>
              <w:t>айда мен зиян туралы есеп</w:t>
            </w:r>
            <w:bookmarkStart w:id="1" w:name="_GoBack"/>
            <w:bookmarkEnd w:id="1"/>
          </w:p>
          <w:p w14:paraId="66564C4F" w14:textId="77777777" w:rsidR="0045125D" w:rsidRPr="0045125D" w:rsidRDefault="0045125D" w:rsidP="0045125D">
            <w:pPr>
              <w:pStyle w:val="pc"/>
              <w:spacing w:before="0" w:beforeAutospacing="0" w:after="0" w:afterAutospacing="0"/>
              <w:jc w:val="center"/>
              <w:rPr>
                <w:b/>
                <w:color w:val="auto"/>
              </w:rPr>
            </w:pPr>
          </w:p>
          <w:p w14:paraId="17BA669E" w14:textId="77777777" w:rsidR="0045125D" w:rsidRPr="0045125D" w:rsidRDefault="0045125D" w:rsidP="0045125D">
            <w:pPr>
              <w:pStyle w:val="pj"/>
              <w:spacing w:before="0" w:beforeAutospacing="0" w:after="0" w:afterAutospacing="0"/>
              <w:ind w:firstLine="461"/>
              <w:jc w:val="both"/>
              <w:rPr>
                <w:color w:val="auto"/>
              </w:rPr>
            </w:pPr>
            <w:r w:rsidRPr="0045125D">
              <w:rPr>
                <w:color w:val="auto"/>
              </w:rPr>
              <w:t>Әкімшілік деректер нысанының индексі: 2Н-МҚҰ.</w:t>
            </w:r>
          </w:p>
          <w:p w14:paraId="64FF6ECC" w14:textId="77777777" w:rsidR="0045125D" w:rsidRPr="0045125D" w:rsidRDefault="0045125D" w:rsidP="0045125D">
            <w:pPr>
              <w:pStyle w:val="pj"/>
              <w:spacing w:before="0" w:beforeAutospacing="0" w:after="0" w:afterAutospacing="0"/>
              <w:ind w:firstLine="461"/>
              <w:jc w:val="both"/>
              <w:rPr>
                <w:color w:val="auto"/>
              </w:rPr>
            </w:pPr>
            <w:r w:rsidRPr="0045125D">
              <w:rPr>
                <w:color w:val="auto"/>
              </w:rPr>
              <w:t>Кезеңділігі: тоқсан сайын.</w:t>
            </w:r>
          </w:p>
          <w:p w14:paraId="364A792D" w14:textId="77777777" w:rsidR="0045125D" w:rsidRPr="0045125D" w:rsidRDefault="0045125D" w:rsidP="0045125D">
            <w:pPr>
              <w:pStyle w:val="pj"/>
              <w:spacing w:before="0" w:beforeAutospacing="0" w:after="0" w:afterAutospacing="0"/>
              <w:ind w:firstLine="461"/>
              <w:jc w:val="both"/>
              <w:rPr>
                <w:color w:val="auto"/>
              </w:rPr>
            </w:pPr>
            <w:r w:rsidRPr="0045125D">
              <w:rPr>
                <w:color w:val="auto"/>
              </w:rPr>
              <w:t>Есепті кезең: 20___жылғы «___»__________ жағдай бойынша.</w:t>
            </w:r>
          </w:p>
          <w:p w14:paraId="621790DB" w14:textId="77777777" w:rsidR="0045125D" w:rsidRPr="0045125D" w:rsidRDefault="0045125D" w:rsidP="0045125D">
            <w:pPr>
              <w:pStyle w:val="pj"/>
              <w:spacing w:before="0" w:beforeAutospacing="0" w:after="0" w:afterAutospacing="0"/>
              <w:ind w:firstLine="461"/>
              <w:jc w:val="both"/>
              <w:rPr>
                <w:color w:val="auto"/>
              </w:rPr>
            </w:pPr>
            <w:r w:rsidRPr="0045125D">
              <w:rPr>
                <w:color w:val="auto"/>
              </w:rPr>
              <w:t xml:space="preserve">Ақпаратты ұсынатын тұлғалар тобы: шағын және орта бизнеске арналған қаржылық есептіліктің халықаралық стандарттарын қолданатын микроқаржы ұйымдары, </w:t>
            </w:r>
            <w:r w:rsidRPr="0045125D">
              <w:rPr>
                <w:color w:val="auto"/>
              </w:rPr>
              <w:lastRenderedPageBreak/>
              <w:t>кредиттік серіктестіктер және ломбардтар.</w:t>
            </w:r>
          </w:p>
          <w:p w14:paraId="3D1D15C6" w14:textId="77777777" w:rsidR="0045125D" w:rsidRPr="0045125D" w:rsidRDefault="0045125D" w:rsidP="0045125D">
            <w:pPr>
              <w:pStyle w:val="pj"/>
              <w:spacing w:before="0" w:beforeAutospacing="0" w:after="0" w:afterAutospacing="0"/>
              <w:ind w:firstLine="461"/>
              <w:jc w:val="both"/>
              <w:rPr>
                <w:color w:val="auto"/>
              </w:rPr>
            </w:pPr>
            <w:r w:rsidRPr="0045125D">
              <w:rPr>
                <w:color w:val="auto"/>
              </w:rPr>
              <w:t>Ұсыну мерзімі:</w:t>
            </w:r>
          </w:p>
          <w:p w14:paraId="5A5D2B6F" w14:textId="42A45E0C" w:rsidR="0045125D" w:rsidRDefault="0045125D" w:rsidP="0045125D">
            <w:pPr>
              <w:pStyle w:val="pj"/>
              <w:spacing w:before="0" w:beforeAutospacing="0" w:after="0" w:afterAutospacing="0"/>
              <w:ind w:firstLine="461"/>
              <w:jc w:val="both"/>
              <w:rPr>
                <w:color w:val="auto"/>
              </w:rPr>
            </w:pPr>
            <w:r w:rsidRPr="0045125D">
              <w:rPr>
                <w:color w:val="auto"/>
              </w:rPr>
              <w:t>шағын және орта бизнеске арналған қаржылық есептіліктің халықаралық стандарттарын қолданатын</w:t>
            </w:r>
            <w:r>
              <w:rPr>
                <w:color w:val="auto"/>
                <w:lang w:val="kk-KZ"/>
              </w:rPr>
              <w:t xml:space="preserve"> </w:t>
            </w:r>
            <w:r w:rsidRPr="0045125D">
              <w:rPr>
                <w:b/>
                <w:color w:val="auto"/>
              </w:rPr>
              <w:t>микроқаржы ұйымдары</w:t>
            </w:r>
            <w:r w:rsidRPr="0045125D">
              <w:rPr>
                <w:b/>
                <w:color w:val="auto"/>
                <w:lang w:val="kk-KZ"/>
              </w:rPr>
              <w:t>,</w:t>
            </w:r>
            <w:r w:rsidRPr="0045125D">
              <w:rPr>
                <w:color w:val="auto"/>
              </w:rPr>
              <w:t xml:space="preserve"> </w:t>
            </w:r>
          </w:p>
          <w:p w14:paraId="671BD779" w14:textId="7968C040" w:rsidR="0045125D" w:rsidRPr="0045125D" w:rsidRDefault="0045125D" w:rsidP="0045125D">
            <w:pPr>
              <w:pStyle w:val="pj"/>
              <w:spacing w:before="0" w:beforeAutospacing="0" w:after="0" w:afterAutospacing="0"/>
              <w:ind w:firstLine="461"/>
              <w:jc w:val="both"/>
              <w:rPr>
                <w:color w:val="auto"/>
              </w:rPr>
            </w:pPr>
            <w:r w:rsidRPr="0045125D">
              <w:rPr>
                <w:color w:val="auto"/>
              </w:rPr>
              <w:t xml:space="preserve">кредиттік серіктестіктер </w:t>
            </w:r>
            <w:r>
              <w:rPr>
                <w:color w:val="auto"/>
                <w:lang w:val="kk-KZ"/>
              </w:rPr>
              <w:t>және</w:t>
            </w:r>
            <w:r w:rsidRPr="0045125D">
              <w:rPr>
                <w:color w:val="auto"/>
              </w:rPr>
              <w:t xml:space="preserve"> ломбардтар - есепті тоқсаннан кейінгі айдың 25 (жиырма бесінен) кешіктірмей.</w:t>
            </w:r>
          </w:p>
          <w:p w14:paraId="139F01FC" w14:textId="1CD38C9A" w:rsidR="0045125D" w:rsidRPr="00B02C5E" w:rsidRDefault="0045125D" w:rsidP="0045125D">
            <w:pPr>
              <w:pStyle w:val="pr"/>
              <w:spacing w:before="0" w:beforeAutospacing="0" w:after="0" w:afterAutospacing="0"/>
              <w:rPr>
                <w:color w:val="auto"/>
                <w:lang w:val="kk-KZ"/>
              </w:rPr>
            </w:pPr>
            <w:r>
              <w:rPr>
                <w:color w:val="auto"/>
                <w:lang w:val="kk-KZ"/>
              </w:rPr>
              <w:t>...</w:t>
            </w:r>
          </w:p>
        </w:tc>
        <w:tc>
          <w:tcPr>
            <w:tcW w:w="1446" w:type="pct"/>
            <w:shd w:val="clear" w:color="auto" w:fill="auto"/>
          </w:tcPr>
          <w:p w14:paraId="2BBA2326" w14:textId="77777777" w:rsidR="0045125D" w:rsidRDefault="0045125D" w:rsidP="0045125D">
            <w:pPr>
              <w:pStyle w:val="1"/>
              <w:spacing w:before="0"/>
              <w:jc w:val="both"/>
              <w:outlineLvl w:val="0"/>
              <w:rPr>
                <w:rFonts w:ascii="Times New Roman" w:eastAsiaTheme="minorEastAsia" w:hAnsi="Times New Roman" w:cs="Times New Roman"/>
                <w:color w:val="auto"/>
                <w:sz w:val="24"/>
                <w:szCs w:val="24"/>
                <w:lang w:val="kk-KZ" w:eastAsia="ru-RU"/>
              </w:rPr>
            </w:pPr>
            <w:r w:rsidRPr="0096608A">
              <w:rPr>
                <w:rFonts w:ascii="Times New Roman" w:eastAsiaTheme="minorEastAsia" w:hAnsi="Times New Roman" w:cs="Times New Roman"/>
                <w:color w:val="auto"/>
                <w:sz w:val="24"/>
                <w:szCs w:val="24"/>
                <w:lang w:val="kk-KZ" w:eastAsia="ru-RU"/>
              </w:rPr>
              <w:lastRenderedPageBreak/>
              <w:t>Микроқаржы ұйымдарының қаржылық есептілікті ұсыну мерзімдерін реттеушілік есептілікті ұсыну мерзімдерімен үндестіру мақсатында.</w:t>
            </w:r>
          </w:p>
          <w:p w14:paraId="561BCBA1" w14:textId="77777777" w:rsidR="0045125D" w:rsidRPr="00B02C5E" w:rsidRDefault="0045125D" w:rsidP="0045125D">
            <w:pPr>
              <w:pStyle w:val="1"/>
              <w:spacing w:before="0"/>
              <w:jc w:val="both"/>
              <w:outlineLvl w:val="0"/>
              <w:rPr>
                <w:rFonts w:ascii="Times New Roman" w:eastAsia="Times New Roman" w:hAnsi="Times New Roman" w:cs="Times New Roman"/>
                <w:color w:val="auto"/>
                <w:sz w:val="24"/>
                <w:szCs w:val="24"/>
                <w:lang w:val="kk-KZ"/>
              </w:rPr>
            </w:pPr>
          </w:p>
        </w:tc>
      </w:tr>
      <w:tr w:rsidR="0045125D" w:rsidRPr="00503A85" w14:paraId="09A949CF" w14:textId="77777777" w:rsidTr="00345A1C">
        <w:tc>
          <w:tcPr>
            <w:tcW w:w="176" w:type="pct"/>
            <w:shd w:val="clear" w:color="auto" w:fill="auto"/>
          </w:tcPr>
          <w:p w14:paraId="573E50FD" w14:textId="77777777" w:rsidR="0045125D" w:rsidRPr="00B02C5E" w:rsidRDefault="0045125D" w:rsidP="0045125D">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0CB5D267" w14:textId="4AAB9BAB" w:rsidR="0045125D" w:rsidRPr="00B02C5E" w:rsidRDefault="0045125D" w:rsidP="0045125D">
            <w:pPr>
              <w:rPr>
                <w:rStyle w:val="s0"/>
                <w:rFonts w:ascii="Times New Roman" w:eastAsia="Times New Roman" w:hAnsi="Times New Roman" w:cs="Times New Roman"/>
                <w:color w:val="auto"/>
                <w:sz w:val="24"/>
                <w:szCs w:val="24"/>
                <w:lang w:val="kk-KZ"/>
              </w:rPr>
            </w:pPr>
            <w:r w:rsidRPr="00B02C5E">
              <w:rPr>
                <w:rFonts w:ascii="Times New Roman" w:eastAsia="Times New Roman" w:hAnsi="Times New Roman" w:cs="Times New Roman"/>
                <w:sz w:val="24"/>
                <w:szCs w:val="24"/>
                <w:lang w:val="kk-KZ"/>
              </w:rPr>
              <w:t>13-2-қосымша</w:t>
            </w:r>
          </w:p>
        </w:tc>
        <w:tc>
          <w:tcPr>
            <w:tcW w:w="1459" w:type="pct"/>
            <w:shd w:val="clear" w:color="auto" w:fill="auto"/>
          </w:tcPr>
          <w:p w14:paraId="365580C0" w14:textId="6C7ECDD7" w:rsidR="0045125D" w:rsidRPr="00B02C5E" w:rsidRDefault="0045125D" w:rsidP="0045125D">
            <w:pPr>
              <w:pStyle w:val="pj"/>
              <w:spacing w:before="0" w:beforeAutospacing="0" w:after="0" w:afterAutospacing="0"/>
              <w:jc w:val="both"/>
              <w:rPr>
                <w:rStyle w:val="s0"/>
                <w:rFonts w:eastAsiaTheme="minorEastAsia"/>
                <w:color w:val="auto"/>
                <w:lang w:val="kk-KZ"/>
              </w:rPr>
            </w:pPr>
            <w:r w:rsidRPr="00B02C5E">
              <w:rPr>
                <w:rStyle w:val="s0"/>
                <w:rFonts w:eastAsiaTheme="minorEastAsia"/>
                <w:color w:val="auto"/>
                <w:lang w:val="kk-KZ"/>
              </w:rPr>
              <w:t xml:space="preserve">Жоқ </w:t>
            </w:r>
          </w:p>
        </w:tc>
        <w:tc>
          <w:tcPr>
            <w:tcW w:w="1477" w:type="pct"/>
            <w:shd w:val="clear" w:color="auto" w:fill="auto"/>
          </w:tcPr>
          <w:p w14:paraId="7A364335" w14:textId="77777777" w:rsidR="0045125D" w:rsidRPr="00B02C5E" w:rsidRDefault="0045125D" w:rsidP="0045125D">
            <w:pPr>
              <w:jc w:val="right"/>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Қаржы ұйымдарының қаржылық</w:t>
            </w:r>
          </w:p>
          <w:p w14:paraId="0EBD50E4" w14:textId="77777777" w:rsidR="0045125D" w:rsidRPr="00B02C5E" w:rsidRDefault="0045125D" w:rsidP="0045125D">
            <w:pPr>
              <w:jc w:val="right"/>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есептiлiктi ұсыну қағидаларына</w:t>
            </w:r>
          </w:p>
          <w:p w14:paraId="0FD4E3AB" w14:textId="77777777" w:rsidR="0045125D" w:rsidRPr="00B02C5E" w:rsidRDefault="0045125D" w:rsidP="0045125D">
            <w:pPr>
              <w:jc w:val="right"/>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13-2-қосымша </w:t>
            </w:r>
          </w:p>
          <w:p w14:paraId="752ECA5E" w14:textId="77777777" w:rsidR="0045125D" w:rsidRPr="00B02C5E" w:rsidRDefault="0045125D" w:rsidP="0045125D">
            <w:pPr>
              <w:jc w:val="right"/>
              <w:rPr>
                <w:rFonts w:ascii="Times New Roman" w:eastAsia="Times New Roman" w:hAnsi="Times New Roman" w:cs="Times New Roman"/>
                <w:sz w:val="24"/>
                <w:szCs w:val="24"/>
                <w:lang w:val="kk-KZ"/>
              </w:rPr>
            </w:pPr>
          </w:p>
          <w:p w14:paraId="1F1681A5" w14:textId="77777777" w:rsidR="0045125D" w:rsidRPr="00B02C5E" w:rsidRDefault="0045125D" w:rsidP="0045125D">
            <w:pPr>
              <w:jc w:val="cente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Әкімшілік деректерді жинауға арналған нысан</w:t>
            </w:r>
          </w:p>
          <w:p w14:paraId="3D785668" w14:textId="77777777" w:rsidR="0045125D" w:rsidRPr="00B02C5E" w:rsidRDefault="0045125D" w:rsidP="0045125D">
            <w:pPr>
              <w:jc w:val="cente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w:t>
            </w:r>
          </w:p>
          <w:p w14:paraId="4C97A7DA" w14:textId="77777777" w:rsidR="0045125D" w:rsidRPr="00B02C5E" w:rsidRDefault="0045125D" w:rsidP="0045125D">
            <w:pPr>
              <w:ind w:firstLine="400"/>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Қайда ұсынылады: Қазақстан Республикасының Ұлттық Банкіне.</w:t>
            </w:r>
          </w:p>
          <w:p w14:paraId="710F2864" w14:textId="77777777" w:rsidR="0045125D" w:rsidRPr="00B02C5E" w:rsidRDefault="0045125D" w:rsidP="0045125D">
            <w:pPr>
              <w:ind w:firstLine="400"/>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Әкімшілік деректердің нысаны www.nationalbank.kz ресми интернет-ресурсында орналастырылған.</w:t>
            </w:r>
          </w:p>
          <w:p w14:paraId="6D8D6821" w14:textId="77777777" w:rsidR="0045125D" w:rsidRPr="00B02C5E" w:rsidRDefault="0045125D" w:rsidP="0045125D">
            <w:pPr>
              <w:ind w:firstLine="400"/>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w:t>
            </w:r>
          </w:p>
          <w:p w14:paraId="64E0B817" w14:textId="77777777" w:rsidR="0045125D" w:rsidRPr="00B02C5E" w:rsidRDefault="0045125D" w:rsidP="0045125D">
            <w:pPr>
              <w:ind w:firstLine="400"/>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w:t>
            </w:r>
          </w:p>
          <w:p w14:paraId="1C033F2C" w14:textId="77777777" w:rsidR="0045125D" w:rsidRPr="00B02C5E" w:rsidRDefault="0045125D" w:rsidP="0045125D">
            <w:pPr>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Мақсатты активтер туралы есеп</w:t>
            </w:r>
          </w:p>
          <w:p w14:paraId="439B3547" w14:textId="77777777" w:rsidR="0045125D" w:rsidRPr="00B02C5E" w:rsidRDefault="0045125D" w:rsidP="0045125D">
            <w:pPr>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w:t>
            </w:r>
          </w:p>
          <w:p w14:paraId="3457CAC5" w14:textId="77777777" w:rsidR="0045125D" w:rsidRPr="00B02C5E" w:rsidRDefault="0045125D" w:rsidP="0045125D">
            <w:pPr>
              <w:ind w:firstLine="400"/>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Кезеңділігі: ай сайын.</w:t>
            </w:r>
          </w:p>
          <w:p w14:paraId="270AC993" w14:textId="77777777" w:rsidR="0045125D" w:rsidRPr="00B02C5E" w:rsidRDefault="0045125D" w:rsidP="0045125D">
            <w:pPr>
              <w:ind w:firstLine="400"/>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Есепті кезең: 20___жылғы «___»____________ жағдай бойынша.</w:t>
            </w:r>
          </w:p>
          <w:p w14:paraId="63E3D65B" w14:textId="77777777" w:rsidR="0045125D" w:rsidRPr="00B02C5E" w:rsidRDefault="0045125D" w:rsidP="0045125D">
            <w:pPr>
              <w:ind w:left="2" w:firstLine="398"/>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rPr>
              <w:lastRenderedPageBreak/>
              <w:t>Ақпаратты ұсынатын тұлғалар тобы: бірыңғай жинақтаушы зейнетақы қоры</w:t>
            </w:r>
            <w:r w:rsidRPr="00B02C5E">
              <w:rPr>
                <w:rFonts w:ascii="Times New Roman" w:eastAsia="Times New Roman" w:hAnsi="Times New Roman" w:cs="Times New Roman"/>
                <w:sz w:val="24"/>
                <w:szCs w:val="24"/>
                <w:lang w:val="kk-KZ"/>
              </w:rPr>
              <w:t>.</w:t>
            </w:r>
          </w:p>
          <w:p w14:paraId="36A3459D" w14:textId="77777777" w:rsidR="0045125D" w:rsidRPr="00B02C5E" w:rsidRDefault="0045125D" w:rsidP="0045125D">
            <w:pPr>
              <w:ind w:left="2" w:firstLine="398"/>
              <w:jc w:val="both"/>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Ұсыну мерзімдері</w:t>
            </w:r>
            <w:r w:rsidRPr="00B02C5E">
              <w:rPr>
                <w:rFonts w:ascii="Times New Roman" w:eastAsia="Times New Roman" w:hAnsi="Times New Roman" w:cs="Times New Roman"/>
                <w:sz w:val="24"/>
                <w:szCs w:val="24"/>
                <w:lang w:val="kk-KZ"/>
              </w:rPr>
              <w:t xml:space="preserve">: </w:t>
            </w:r>
            <w:r w:rsidRPr="00B02C5E">
              <w:rPr>
                <w:rFonts w:ascii="Times New Roman" w:hAnsi="Times New Roman" w:cs="Times New Roman"/>
                <w:sz w:val="24"/>
                <w:szCs w:val="24"/>
                <w:lang w:val="kk-KZ"/>
              </w:rPr>
              <w:t>есепті айдан кейінгі айдың 20 (жиырмасыншы) күнінен кешіктірмей</w:t>
            </w:r>
            <w:r w:rsidRPr="00B02C5E">
              <w:rPr>
                <w:rFonts w:ascii="Times New Roman" w:eastAsia="Times New Roman" w:hAnsi="Times New Roman" w:cs="Times New Roman"/>
                <w:sz w:val="24"/>
                <w:szCs w:val="24"/>
                <w:lang w:val="kk-KZ"/>
              </w:rPr>
              <w:t>.</w:t>
            </w:r>
          </w:p>
          <w:p w14:paraId="30B268BC" w14:textId="77777777" w:rsidR="0045125D" w:rsidRPr="00B02C5E" w:rsidRDefault="0045125D" w:rsidP="0045125D">
            <w:pPr>
              <w:ind w:firstLine="400"/>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w:t>
            </w:r>
          </w:p>
          <w:p w14:paraId="4768BFD3" w14:textId="77777777" w:rsidR="0045125D" w:rsidRPr="00B02C5E" w:rsidRDefault="0045125D" w:rsidP="0045125D">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br w:type="page"/>
            </w:r>
          </w:p>
          <w:p w14:paraId="1893DF17" w14:textId="77777777" w:rsidR="0045125D" w:rsidRPr="00B02C5E" w:rsidRDefault="0045125D" w:rsidP="0045125D">
            <w:pPr>
              <w:jc w:val="right"/>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Нысан</w:t>
            </w:r>
          </w:p>
          <w:p w14:paraId="7BE23C3C" w14:textId="77777777" w:rsidR="0045125D" w:rsidRPr="00B02C5E" w:rsidRDefault="0045125D" w:rsidP="0045125D">
            <w:pPr>
              <w:jc w:val="right"/>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w:t>
            </w:r>
          </w:p>
          <w:p w14:paraId="312DC38E" w14:textId="77777777" w:rsidR="0045125D" w:rsidRPr="00B02C5E" w:rsidRDefault="0045125D" w:rsidP="0045125D">
            <w:pPr>
              <w:jc w:val="right"/>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w:t>
            </w:r>
            <w:r w:rsidRPr="00B02C5E">
              <w:rPr>
                <w:rFonts w:ascii="Times New Roman" w:eastAsia="Times New Roman" w:hAnsi="Times New Roman" w:cs="Times New Roman"/>
                <w:sz w:val="24"/>
                <w:szCs w:val="24"/>
                <w:lang w:val="kk-KZ"/>
              </w:rPr>
              <w:t>мың теңгемен</w:t>
            </w:r>
            <w:r w:rsidRPr="00B02C5E">
              <w:rPr>
                <w:rFonts w:ascii="Times New Roman" w:eastAsia="Times New Roman" w:hAnsi="Times New Roman" w:cs="Times New Roman"/>
                <w:sz w:val="24"/>
                <w:szCs w:val="24"/>
              </w:rPr>
              <w:t>)</w:t>
            </w:r>
          </w:p>
          <w:tbl>
            <w:tblPr>
              <w:tblW w:w="5006" w:type="pct"/>
              <w:tblLayout w:type="fixed"/>
              <w:tblCellMar>
                <w:left w:w="0" w:type="dxa"/>
                <w:right w:w="0" w:type="dxa"/>
              </w:tblCellMar>
              <w:tblLook w:val="04A0" w:firstRow="1" w:lastRow="0" w:firstColumn="1" w:lastColumn="0" w:noHBand="0" w:noVBand="1"/>
            </w:tblPr>
            <w:tblGrid>
              <w:gridCol w:w="2324"/>
              <w:gridCol w:w="219"/>
              <w:gridCol w:w="225"/>
              <w:gridCol w:w="561"/>
              <w:gridCol w:w="29"/>
              <w:gridCol w:w="807"/>
            </w:tblGrid>
            <w:tr w:rsidR="0045125D" w:rsidRPr="00B02C5E" w14:paraId="0561344B" w14:textId="77777777" w:rsidTr="00485EE2">
              <w:tc>
                <w:tcPr>
                  <w:tcW w:w="278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3B3FEDE" w14:textId="77777777" w:rsidR="0045125D" w:rsidRPr="00B02C5E" w:rsidRDefault="0045125D"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hAnsi="Times New Roman" w:cs="Times New Roman"/>
                      <w:sz w:val="24"/>
                      <w:szCs w:val="24"/>
                    </w:rPr>
                    <w:t>Баптың атауы</w:t>
                  </w:r>
                </w:p>
              </w:tc>
              <w:tc>
                <w:tcPr>
                  <w:tcW w:w="533"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B457425" w14:textId="77777777" w:rsidR="0045125D" w:rsidRPr="00B02C5E" w:rsidRDefault="0045125D"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hAnsi="Times New Roman" w:cs="Times New Roman"/>
                      <w:sz w:val="24"/>
                      <w:szCs w:val="24"/>
                    </w:rPr>
                    <w:t>Жол коды</w:t>
                  </w:r>
                </w:p>
              </w:tc>
              <w:tc>
                <w:tcPr>
                  <w:tcW w:w="6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285A60D" w14:textId="77777777" w:rsidR="0045125D" w:rsidRPr="00B02C5E" w:rsidRDefault="0045125D"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hAnsi="Times New Roman" w:cs="Times New Roman"/>
                      <w:sz w:val="24"/>
                      <w:szCs w:val="24"/>
                    </w:rPr>
                    <w:t>Есепті кезең үшін</w:t>
                  </w:r>
                </w:p>
              </w:tc>
              <w:tc>
                <w:tcPr>
                  <w:tcW w:w="999"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C402F3E" w14:textId="77777777" w:rsidR="0045125D" w:rsidRPr="00B02C5E" w:rsidRDefault="0045125D"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Алдыңғы есепті кезең үшін</w:t>
                  </w:r>
                </w:p>
              </w:tc>
            </w:tr>
            <w:tr w:rsidR="0045125D" w:rsidRPr="00B02C5E" w14:paraId="62D9CAF0" w14:textId="77777777" w:rsidTr="00485EE2">
              <w:tc>
                <w:tcPr>
                  <w:tcW w:w="278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D1FE1C2" w14:textId="77777777" w:rsidR="0045125D" w:rsidRPr="00B02C5E" w:rsidRDefault="0045125D"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1</w:t>
                  </w:r>
                </w:p>
              </w:tc>
              <w:tc>
                <w:tcPr>
                  <w:tcW w:w="53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B24B860" w14:textId="77777777" w:rsidR="0045125D" w:rsidRPr="00B02C5E" w:rsidRDefault="0045125D"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2</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14:paraId="5AC2201A" w14:textId="77777777" w:rsidR="0045125D" w:rsidRPr="00B02C5E" w:rsidRDefault="0045125D"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3</w:t>
                  </w:r>
                </w:p>
              </w:tc>
              <w:tc>
                <w:tcPr>
                  <w:tcW w:w="99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4566E7E" w14:textId="77777777" w:rsidR="0045125D" w:rsidRPr="00B02C5E" w:rsidRDefault="0045125D"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4</w:t>
                  </w:r>
                </w:p>
              </w:tc>
            </w:tr>
            <w:tr w:rsidR="0045125D" w:rsidRPr="00B02C5E" w14:paraId="6C0F05CD" w14:textId="77777777" w:rsidTr="00485EE2">
              <w:tc>
                <w:tcPr>
                  <w:tcW w:w="278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84B39FE"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Активтер</w:t>
                  </w:r>
                </w:p>
              </w:tc>
              <w:tc>
                <w:tcPr>
                  <w:tcW w:w="53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8FCB930"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14:paraId="72594033"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99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500D598"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r>
            <w:tr w:rsidR="0045125D" w:rsidRPr="00B02C5E" w14:paraId="45EEF237" w14:textId="77777777" w:rsidTr="00485EE2">
              <w:tc>
                <w:tcPr>
                  <w:tcW w:w="278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75E84A8"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Мақсатты активтер</w:t>
                  </w:r>
                </w:p>
              </w:tc>
              <w:tc>
                <w:tcPr>
                  <w:tcW w:w="53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013EC30" w14:textId="77777777" w:rsidR="0045125D" w:rsidRPr="00B02C5E" w:rsidRDefault="0045125D"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1</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14:paraId="3758A808"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99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F331664"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r>
            <w:tr w:rsidR="0045125D" w:rsidRPr="00B02C5E" w14:paraId="643E75F2" w14:textId="77777777" w:rsidTr="00485EE2">
              <w:tc>
                <w:tcPr>
                  <w:tcW w:w="278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ACEF36E"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r w:rsidRPr="00B02C5E">
                    <w:rPr>
                      <w:rFonts w:ascii="Times New Roman" w:hAnsi="Times New Roman" w:cs="Times New Roman"/>
                      <w:sz w:val="24"/>
                      <w:szCs w:val="24"/>
                    </w:rPr>
                    <w:t>Активтер жиынтығы</w:t>
                  </w:r>
                </w:p>
              </w:tc>
              <w:tc>
                <w:tcPr>
                  <w:tcW w:w="53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05DBFCA" w14:textId="77777777" w:rsidR="0045125D" w:rsidRPr="00B02C5E" w:rsidRDefault="0045125D"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2</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14:paraId="579399E6"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99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483ED96"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r>
            <w:tr w:rsidR="0045125D" w:rsidRPr="00B02C5E" w14:paraId="6E27A6EF" w14:textId="77777777" w:rsidTr="00485EE2">
              <w:tc>
                <w:tcPr>
                  <w:tcW w:w="278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B3FB8AE"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Міндеттемелер</w:t>
                  </w:r>
                </w:p>
              </w:tc>
              <w:tc>
                <w:tcPr>
                  <w:tcW w:w="533" w:type="pct"/>
                  <w:gridSpan w:val="2"/>
                  <w:tcBorders>
                    <w:top w:val="nil"/>
                    <w:left w:val="nil"/>
                    <w:bottom w:val="single" w:sz="8" w:space="0" w:color="000000"/>
                    <w:right w:val="single" w:sz="8" w:space="0" w:color="000000"/>
                  </w:tcBorders>
                  <w:tcMar>
                    <w:top w:w="0" w:type="dxa"/>
                    <w:left w:w="168" w:type="dxa"/>
                    <w:bottom w:w="0" w:type="dxa"/>
                    <w:right w:w="168" w:type="dxa"/>
                  </w:tcMar>
                </w:tcPr>
                <w:p w14:paraId="669CB709" w14:textId="77777777" w:rsidR="0045125D" w:rsidRPr="00B02C5E" w:rsidRDefault="0045125D"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14:paraId="2526CD95"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99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CA98387"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r>
            <w:tr w:rsidR="0045125D" w:rsidRPr="00B02C5E" w14:paraId="090145B5" w14:textId="77777777" w:rsidTr="00485EE2">
              <w:tc>
                <w:tcPr>
                  <w:tcW w:w="278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23C1750"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Мақсатты жинақтар</w:t>
                  </w:r>
                </w:p>
              </w:tc>
              <w:tc>
                <w:tcPr>
                  <w:tcW w:w="533" w:type="pct"/>
                  <w:gridSpan w:val="2"/>
                  <w:tcBorders>
                    <w:top w:val="nil"/>
                    <w:left w:val="nil"/>
                    <w:bottom w:val="single" w:sz="8" w:space="0" w:color="000000"/>
                    <w:right w:val="single" w:sz="8" w:space="0" w:color="000000"/>
                  </w:tcBorders>
                  <w:tcMar>
                    <w:top w:w="0" w:type="dxa"/>
                    <w:left w:w="168" w:type="dxa"/>
                    <w:bottom w:w="0" w:type="dxa"/>
                    <w:right w:w="168" w:type="dxa"/>
                  </w:tcMar>
                </w:tcPr>
                <w:p w14:paraId="56570E89" w14:textId="77777777" w:rsidR="0045125D" w:rsidRPr="00B02C5E" w:rsidRDefault="0045125D"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3</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14:paraId="64D579A2"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99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CA820DA"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r>
            <w:tr w:rsidR="0045125D" w:rsidRPr="00B02C5E" w14:paraId="5486A4EA" w14:textId="77777777" w:rsidTr="00485EE2">
              <w:tc>
                <w:tcPr>
                  <w:tcW w:w="278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0DBE3A2"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t>Мақсатты жинақтарды өлеу бойынша міндеттмелер</w:t>
                  </w:r>
                </w:p>
              </w:tc>
              <w:tc>
                <w:tcPr>
                  <w:tcW w:w="533" w:type="pct"/>
                  <w:gridSpan w:val="2"/>
                  <w:tcBorders>
                    <w:top w:val="nil"/>
                    <w:left w:val="nil"/>
                    <w:bottom w:val="single" w:sz="8" w:space="0" w:color="000000"/>
                    <w:right w:val="single" w:sz="8" w:space="0" w:color="000000"/>
                  </w:tcBorders>
                  <w:tcMar>
                    <w:top w:w="0" w:type="dxa"/>
                    <w:left w:w="168" w:type="dxa"/>
                    <w:bottom w:w="0" w:type="dxa"/>
                    <w:right w:w="168" w:type="dxa"/>
                  </w:tcMar>
                </w:tcPr>
                <w:p w14:paraId="5EB87E23" w14:textId="77777777" w:rsidR="0045125D" w:rsidRPr="00B02C5E" w:rsidRDefault="0045125D"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4</w:t>
                  </w:r>
                </w:p>
              </w:tc>
              <w:tc>
                <w:tcPr>
                  <w:tcW w:w="674" w:type="pct"/>
                  <w:tcBorders>
                    <w:top w:val="nil"/>
                    <w:left w:val="nil"/>
                    <w:bottom w:val="single" w:sz="8" w:space="0" w:color="000000"/>
                    <w:right w:val="single" w:sz="8" w:space="0" w:color="000000"/>
                  </w:tcBorders>
                  <w:tcMar>
                    <w:top w:w="0" w:type="dxa"/>
                    <w:left w:w="168" w:type="dxa"/>
                    <w:bottom w:w="0" w:type="dxa"/>
                    <w:right w:w="168" w:type="dxa"/>
                  </w:tcMar>
                </w:tcPr>
                <w:p w14:paraId="66CBFF12"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999" w:type="pct"/>
                  <w:gridSpan w:val="2"/>
                  <w:tcBorders>
                    <w:top w:val="nil"/>
                    <w:left w:val="nil"/>
                    <w:bottom w:val="single" w:sz="8" w:space="0" w:color="000000"/>
                    <w:right w:val="single" w:sz="8" w:space="0" w:color="000000"/>
                  </w:tcBorders>
                  <w:tcMar>
                    <w:top w:w="0" w:type="dxa"/>
                    <w:left w:w="168" w:type="dxa"/>
                    <w:bottom w:w="0" w:type="dxa"/>
                    <w:right w:w="168" w:type="dxa"/>
                  </w:tcMar>
                </w:tcPr>
                <w:p w14:paraId="3B054722"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r>
            <w:tr w:rsidR="0045125D" w:rsidRPr="00B02C5E" w14:paraId="77EA69AE" w14:textId="77777777" w:rsidTr="00485EE2">
              <w:tc>
                <w:tcPr>
                  <w:tcW w:w="278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C717C60"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r w:rsidRPr="00B02C5E">
                    <w:rPr>
                      <w:rFonts w:ascii="Times New Roman" w:hAnsi="Times New Roman" w:cs="Times New Roman"/>
                      <w:sz w:val="24"/>
                      <w:szCs w:val="24"/>
                    </w:rPr>
                    <w:t>Міндеттемелер жиынтығы</w:t>
                  </w:r>
                </w:p>
              </w:tc>
              <w:tc>
                <w:tcPr>
                  <w:tcW w:w="533" w:type="pct"/>
                  <w:gridSpan w:val="2"/>
                  <w:tcBorders>
                    <w:top w:val="nil"/>
                    <w:left w:val="nil"/>
                    <w:bottom w:val="single" w:sz="8" w:space="0" w:color="000000"/>
                    <w:right w:val="single" w:sz="8" w:space="0" w:color="000000"/>
                  </w:tcBorders>
                  <w:tcMar>
                    <w:top w:w="0" w:type="dxa"/>
                    <w:left w:w="168" w:type="dxa"/>
                    <w:bottom w:w="0" w:type="dxa"/>
                    <w:right w:w="168" w:type="dxa"/>
                  </w:tcMar>
                </w:tcPr>
                <w:p w14:paraId="38BD40C6" w14:textId="77777777" w:rsidR="0045125D" w:rsidRPr="00B02C5E" w:rsidRDefault="0045125D"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5</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14:paraId="4F6AB3DC"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99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B82E726"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r>
            <w:tr w:rsidR="0045125D" w:rsidRPr="00B02C5E" w14:paraId="1E2A7B0A" w14:textId="77777777" w:rsidTr="00485EE2">
              <w:tc>
                <w:tcPr>
                  <w:tcW w:w="278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6E51FFC"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Таза активтер жиынтығы</w:t>
                  </w:r>
                </w:p>
              </w:tc>
              <w:tc>
                <w:tcPr>
                  <w:tcW w:w="533" w:type="pct"/>
                  <w:gridSpan w:val="2"/>
                  <w:tcBorders>
                    <w:top w:val="nil"/>
                    <w:left w:val="nil"/>
                    <w:bottom w:val="single" w:sz="8" w:space="0" w:color="000000"/>
                    <w:right w:val="single" w:sz="8" w:space="0" w:color="000000"/>
                  </w:tcBorders>
                  <w:tcMar>
                    <w:top w:w="0" w:type="dxa"/>
                    <w:left w:w="168" w:type="dxa"/>
                    <w:bottom w:w="0" w:type="dxa"/>
                    <w:right w:w="168" w:type="dxa"/>
                  </w:tcMar>
                </w:tcPr>
                <w:p w14:paraId="4F08F66A" w14:textId="77777777" w:rsidR="0045125D" w:rsidRPr="00B02C5E" w:rsidRDefault="0045125D" w:rsidP="00503A85">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6</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14:paraId="25E221B1"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99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F334D54" w14:textId="77777777" w:rsidR="0045125D" w:rsidRPr="00B02C5E" w:rsidRDefault="0045125D" w:rsidP="00503A85">
                  <w:pPr>
                    <w:framePr w:hSpace="180" w:wrap="around" w:vAnchor="text" w:hAnchor="text" w:y="1"/>
                    <w:spacing w:after="0" w:line="240" w:lineRule="auto"/>
                    <w:suppressOverlap/>
                    <w:rPr>
                      <w:rFonts w:ascii="Times New Roman" w:eastAsia="Times New Roman" w:hAnsi="Times New Roman" w:cs="Times New Roman"/>
                      <w:sz w:val="24"/>
                      <w:szCs w:val="24"/>
                    </w:rPr>
                  </w:pPr>
                </w:p>
              </w:tc>
            </w:tr>
            <w:tr w:rsidR="0045125D" w:rsidRPr="00B02C5E" w14:paraId="57F61107" w14:textId="77777777" w:rsidTr="00485EE2">
              <w:tblPrEx>
                <w:jc w:val="center"/>
              </w:tblPrEx>
              <w:trPr>
                <w:jc w:val="center"/>
              </w:trPr>
              <w:tc>
                <w:tcPr>
                  <w:tcW w:w="3052" w:type="pct"/>
                  <w:gridSpan w:val="2"/>
                  <w:tcBorders>
                    <w:top w:val="single" w:sz="4" w:space="0" w:color="auto"/>
                  </w:tcBorders>
                  <w:tcMar>
                    <w:top w:w="0" w:type="dxa"/>
                    <w:left w:w="168" w:type="dxa"/>
                    <w:bottom w:w="0" w:type="dxa"/>
                    <w:right w:w="168" w:type="dxa"/>
                  </w:tcMar>
                  <w:hideMark/>
                </w:tcPr>
                <w:p w14:paraId="5EBEFB48"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p>
                <w:p w14:paraId="5FBAF263"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lang w:val="kk-KZ"/>
                    </w:rPr>
                    <w:lastRenderedPageBreak/>
                    <w:t>Атауы</w:t>
                  </w:r>
                  <w:r w:rsidRPr="00B02C5E">
                    <w:rPr>
                      <w:rFonts w:ascii="Times New Roman" w:eastAsia="Times New Roman" w:hAnsi="Times New Roman" w:cs="Times New Roman"/>
                      <w:sz w:val="24"/>
                      <w:szCs w:val="24"/>
                    </w:rPr>
                    <w:t xml:space="preserve"> _____________________ _________________________________</w:t>
                  </w:r>
                </w:p>
                <w:p w14:paraId="21F1BC20"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p>
              </w:tc>
              <w:tc>
                <w:tcPr>
                  <w:tcW w:w="1948" w:type="pct"/>
                  <w:gridSpan w:val="4"/>
                  <w:tcBorders>
                    <w:top w:val="single" w:sz="4" w:space="0" w:color="auto"/>
                  </w:tcBorders>
                  <w:tcMar>
                    <w:top w:w="0" w:type="dxa"/>
                    <w:left w:w="168" w:type="dxa"/>
                    <w:bottom w:w="0" w:type="dxa"/>
                    <w:right w:w="168" w:type="dxa"/>
                  </w:tcMar>
                  <w:hideMark/>
                </w:tcPr>
                <w:p w14:paraId="51CACA47"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p>
                <w:p w14:paraId="6BBED78A"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lang w:val="kk-KZ"/>
                    </w:rPr>
                    <w:lastRenderedPageBreak/>
                    <w:t>Мекен-жайы</w:t>
                  </w:r>
                  <w:r w:rsidRPr="00B02C5E">
                    <w:rPr>
                      <w:rFonts w:ascii="Times New Roman" w:eastAsia="Times New Roman" w:hAnsi="Times New Roman" w:cs="Times New Roman"/>
                      <w:sz w:val="24"/>
                      <w:szCs w:val="24"/>
                    </w:rPr>
                    <w:t xml:space="preserve"> _______________ ____________________</w:t>
                  </w:r>
                </w:p>
                <w:p w14:paraId="135FA97E"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p>
              </w:tc>
            </w:tr>
            <w:tr w:rsidR="0045125D" w:rsidRPr="00B02C5E" w14:paraId="691507E2" w14:textId="77777777" w:rsidTr="00485EE2">
              <w:tblPrEx>
                <w:jc w:val="center"/>
              </w:tblPrEx>
              <w:trPr>
                <w:jc w:val="center"/>
              </w:trPr>
              <w:tc>
                <w:tcPr>
                  <w:tcW w:w="5000" w:type="pct"/>
                  <w:gridSpan w:val="6"/>
                  <w:tcMar>
                    <w:top w:w="0" w:type="dxa"/>
                    <w:left w:w="168" w:type="dxa"/>
                    <w:bottom w:w="0" w:type="dxa"/>
                    <w:right w:w="168" w:type="dxa"/>
                  </w:tcMar>
                  <w:hideMark/>
                </w:tcPr>
                <w:p w14:paraId="15F8139C"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lastRenderedPageBreak/>
                    <w:t>Телефон</w:t>
                  </w:r>
                  <w:r w:rsidRPr="00B02C5E">
                    <w:rPr>
                      <w:rFonts w:ascii="Times New Roman" w:eastAsia="Times New Roman" w:hAnsi="Times New Roman" w:cs="Times New Roman"/>
                      <w:sz w:val="24"/>
                      <w:szCs w:val="24"/>
                      <w:lang w:val="kk-KZ"/>
                    </w:rPr>
                    <w:t>ы</w:t>
                  </w:r>
                  <w:r w:rsidRPr="00B02C5E">
                    <w:rPr>
                      <w:rFonts w:ascii="Times New Roman" w:eastAsia="Times New Roman" w:hAnsi="Times New Roman" w:cs="Times New Roman"/>
                      <w:sz w:val="24"/>
                      <w:szCs w:val="24"/>
                    </w:rPr>
                    <w:t xml:space="preserve"> ________________________________________________</w:t>
                  </w:r>
                </w:p>
              </w:tc>
            </w:tr>
            <w:tr w:rsidR="0045125D" w:rsidRPr="00B02C5E" w14:paraId="2ED51D20" w14:textId="77777777" w:rsidTr="00485EE2">
              <w:tblPrEx>
                <w:jc w:val="center"/>
              </w:tblPrEx>
              <w:trPr>
                <w:jc w:val="center"/>
              </w:trPr>
              <w:tc>
                <w:tcPr>
                  <w:tcW w:w="5000" w:type="pct"/>
                  <w:gridSpan w:val="6"/>
                  <w:tcMar>
                    <w:top w:w="0" w:type="dxa"/>
                    <w:left w:w="168" w:type="dxa"/>
                    <w:bottom w:w="0" w:type="dxa"/>
                    <w:right w:w="168" w:type="dxa"/>
                  </w:tcMar>
                  <w:hideMark/>
                </w:tcPr>
                <w:p w14:paraId="66DC5C7D"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r w:rsidRPr="00B02C5E">
                    <w:rPr>
                      <w:rFonts w:ascii="Times New Roman" w:hAnsi="Times New Roman" w:cs="Times New Roman"/>
                      <w:sz w:val="24"/>
                      <w:szCs w:val="24"/>
                    </w:rPr>
                    <w:t>Электрондық пошта мекенжайы</w:t>
                  </w:r>
                  <w:r w:rsidRPr="00B02C5E">
                    <w:rPr>
                      <w:rFonts w:ascii="Times New Roman" w:eastAsia="Times New Roman" w:hAnsi="Times New Roman" w:cs="Times New Roman"/>
                      <w:sz w:val="24"/>
                      <w:szCs w:val="24"/>
                    </w:rPr>
                    <w:t xml:space="preserve"> _________________________________</w:t>
                  </w:r>
                </w:p>
              </w:tc>
            </w:tr>
            <w:tr w:rsidR="0045125D" w:rsidRPr="00B02C5E" w14:paraId="7BF4CD47" w14:textId="77777777" w:rsidTr="00485EE2">
              <w:tblPrEx>
                <w:jc w:val="center"/>
              </w:tblPrEx>
              <w:trPr>
                <w:jc w:val="center"/>
              </w:trPr>
              <w:tc>
                <w:tcPr>
                  <w:tcW w:w="3052" w:type="pct"/>
                  <w:gridSpan w:val="2"/>
                  <w:tcMar>
                    <w:top w:w="0" w:type="dxa"/>
                    <w:left w:w="168" w:type="dxa"/>
                    <w:bottom w:w="0" w:type="dxa"/>
                    <w:right w:w="168" w:type="dxa"/>
                  </w:tcMar>
                  <w:hideMark/>
                </w:tcPr>
                <w:p w14:paraId="40CB15D0"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r w:rsidRPr="00B02C5E">
                    <w:rPr>
                      <w:rFonts w:ascii="Times New Roman" w:hAnsi="Times New Roman" w:cs="Times New Roman"/>
                      <w:sz w:val="24"/>
                      <w:szCs w:val="24"/>
                    </w:rPr>
                    <w:t>Орындаушы</w:t>
                  </w:r>
                  <w:r w:rsidRPr="00B02C5E">
                    <w:rPr>
                      <w:rFonts w:ascii="Times New Roman" w:eastAsia="Times New Roman" w:hAnsi="Times New Roman" w:cs="Times New Roman"/>
                      <w:sz w:val="24"/>
                      <w:szCs w:val="24"/>
                    </w:rPr>
                    <w:t xml:space="preserve"> __________________________</w:t>
                  </w:r>
                </w:p>
              </w:tc>
              <w:tc>
                <w:tcPr>
                  <w:tcW w:w="1948" w:type="pct"/>
                  <w:gridSpan w:val="4"/>
                  <w:tcMar>
                    <w:top w:w="0" w:type="dxa"/>
                    <w:left w:w="168" w:type="dxa"/>
                    <w:bottom w:w="0" w:type="dxa"/>
                    <w:right w:w="168" w:type="dxa"/>
                  </w:tcMar>
                  <w:hideMark/>
                </w:tcPr>
                <w:p w14:paraId="4A10A773"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_______________</w:t>
                  </w:r>
                </w:p>
              </w:tc>
            </w:tr>
            <w:tr w:rsidR="0045125D" w:rsidRPr="00B02C5E" w14:paraId="500E40E6" w14:textId="77777777" w:rsidTr="00485EE2">
              <w:tblPrEx>
                <w:jc w:val="center"/>
              </w:tblPrEx>
              <w:trPr>
                <w:jc w:val="center"/>
              </w:trPr>
              <w:tc>
                <w:tcPr>
                  <w:tcW w:w="3052" w:type="pct"/>
                  <w:gridSpan w:val="2"/>
                  <w:tcMar>
                    <w:top w:w="0" w:type="dxa"/>
                    <w:left w:w="168" w:type="dxa"/>
                    <w:bottom w:w="0" w:type="dxa"/>
                    <w:right w:w="168" w:type="dxa"/>
                  </w:tcMar>
                  <w:hideMark/>
                </w:tcPr>
                <w:p w14:paraId="79740936"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r w:rsidRPr="00B02C5E">
                    <w:rPr>
                      <w:rFonts w:ascii="Times New Roman" w:hAnsi="Times New Roman" w:cs="Times New Roman"/>
                      <w:sz w:val="24"/>
                      <w:szCs w:val="24"/>
                    </w:rPr>
                    <w:t>тегі, аты, әкесінің аты (ол бар болса)</w:t>
                  </w:r>
                </w:p>
              </w:tc>
              <w:tc>
                <w:tcPr>
                  <w:tcW w:w="1948" w:type="pct"/>
                  <w:gridSpan w:val="4"/>
                  <w:tcMar>
                    <w:top w:w="0" w:type="dxa"/>
                    <w:left w:w="168" w:type="dxa"/>
                    <w:bottom w:w="0" w:type="dxa"/>
                    <w:right w:w="168" w:type="dxa"/>
                  </w:tcMar>
                  <w:hideMark/>
                </w:tcPr>
                <w:p w14:paraId="73925686"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lang w:val="kk-KZ"/>
                    </w:rPr>
                    <w:t>қолы</w:t>
                  </w:r>
                  <w:r w:rsidRPr="00B02C5E">
                    <w:rPr>
                      <w:rFonts w:ascii="Times New Roman" w:eastAsia="Times New Roman" w:hAnsi="Times New Roman" w:cs="Times New Roman"/>
                      <w:sz w:val="24"/>
                      <w:szCs w:val="24"/>
                    </w:rPr>
                    <w:t>, телефон</w:t>
                  </w:r>
                  <w:r w:rsidRPr="00B02C5E">
                    <w:rPr>
                      <w:rFonts w:ascii="Times New Roman" w:eastAsia="Times New Roman" w:hAnsi="Times New Roman" w:cs="Times New Roman"/>
                      <w:sz w:val="24"/>
                      <w:szCs w:val="24"/>
                      <w:lang w:val="kk-KZ"/>
                    </w:rPr>
                    <w:t>ы</w:t>
                  </w:r>
                </w:p>
              </w:tc>
            </w:tr>
            <w:tr w:rsidR="0045125D" w:rsidRPr="00B02C5E" w14:paraId="09214EDA" w14:textId="77777777" w:rsidTr="00485EE2">
              <w:tblPrEx>
                <w:jc w:val="center"/>
              </w:tblPrEx>
              <w:trPr>
                <w:jc w:val="center"/>
              </w:trPr>
              <w:tc>
                <w:tcPr>
                  <w:tcW w:w="3052" w:type="pct"/>
                  <w:gridSpan w:val="2"/>
                  <w:tcMar>
                    <w:top w:w="0" w:type="dxa"/>
                    <w:left w:w="168" w:type="dxa"/>
                    <w:bottom w:w="0" w:type="dxa"/>
                    <w:right w:w="168" w:type="dxa"/>
                  </w:tcMar>
                  <w:hideMark/>
                </w:tcPr>
                <w:p w14:paraId="4DDC98E3"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lang w:val="kk-KZ"/>
                    </w:rPr>
                    <w:t xml:space="preserve">Бас </w:t>
                  </w:r>
                  <w:r w:rsidRPr="00B02C5E">
                    <w:rPr>
                      <w:rFonts w:ascii="Times New Roman" w:eastAsia="Times New Roman" w:hAnsi="Times New Roman" w:cs="Times New Roman"/>
                      <w:sz w:val="24"/>
                      <w:szCs w:val="24"/>
                    </w:rPr>
                    <w:t>бухгалтер ___________________</w:t>
                  </w:r>
                </w:p>
              </w:tc>
              <w:tc>
                <w:tcPr>
                  <w:tcW w:w="979" w:type="pct"/>
                  <w:gridSpan w:val="3"/>
                  <w:tcMar>
                    <w:top w:w="0" w:type="dxa"/>
                    <w:left w:w="168" w:type="dxa"/>
                    <w:bottom w:w="0" w:type="dxa"/>
                    <w:right w:w="168" w:type="dxa"/>
                  </w:tcMar>
                  <w:hideMark/>
                </w:tcPr>
                <w:p w14:paraId="22E2146F"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__________</w:t>
                  </w:r>
                </w:p>
              </w:tc>
              <w:tc>
                <w:tcPr>
                  <w:tcW w:w="969" w:type="pct"/>
                  <w:tcMar>
                    <w:top w:w="0" w:type="dxa"/>
                    <w:left w:w="168" w:type="dxa"/>
                    <w:bottom w:w="0" w:type="dxa"/>
                    <w:right w:w="168" w:type="dxa"/>
                  </w:tcMar>
                  <w:hideMark/>
                </w:tcPr>
                <w:p w14:paraId="5636A33D"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__________</w:t>
                  </w:r>
                </w:p>
              </w:tc>
            </w:tr>
            <w:tr w:rsidR="0045125D" w:rsidRPr="00B02C5E" w14:paraId="7F85D1FF" w14:textId="77777777" w:rsidTr="00485EE2">
              <w:tblPrEx>
                <w:jc w:val="center"/>
              </w:tblPrEx>
              <w:trPr>
                <w:jc w:val="center"/>
              </w:trPr>
              <w:tc>
                <w:tcPr>
                  <w:tcW w:w="3052" w:type="pct"/>
                  <w:gridSpan w:val="2"/>
                  <w:tcMar>
                    <w:top w:w="0" w:type="dxa"/>
                    <w:left w:w="168" w:type="dxa"/>
                    <w:bottom w:w="0" w:type="dxa"/>
                    <w:right w:w="168" w:type="dxa"/>
                  </w:tcMar>
                  <w:hideMark/>
                </w:tcPr>
                <w:p w14:paraId="5DDAC60E"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r w:rsidRPr="00B02C5E">
                    <w:rPr>
                      <w:rFonts w:ascii="Times New Roman" w:hAnsi="Times New Roman" w:cs="Times New Roman"/>
                      <w:sz w:val="24"/>
                      <w:szCs w:val="24"/>
                    </w:rPr>
                    <w:t>тегі, аты, әкесінің аты (ол бар болса)</w:t>
                  </w:r>
                </w:p>
              </w:tc>
              <w:tc>
                <w:tcPr>
                  <w:tcW w:w="979" w:type="pct"/>
                  <w:gridSpan w:val="3"/>
                  <w:tcMar>
                    <w:top w:w="0" w:type="dxa"/>
                    <w:left w:w="168" w:type="dxa"/>
                    <w:bottom w:w="0" w:type="dxa"/>
                    <w:right w:w="168" w:type="dxa"/>
                  </w:tcMar>
                  <w:hideMark/>
                </w:tcPr>
                <w:p w14:paraId="2CECDE27"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lang w:val="kk-KZ"/>
                    </w:rPr>
                    <w:t>қолы</w:t>
                  </w:r>
                </w:p>
              </w:tc>
              <w:tc>
                <w:tcPr>
                  <w:tcW w:w="969" w:type="pct"/>
                  <w:tcMar>
                    <w:top w:w="0" w:type="dxa"/>
                    <w:left w:w="168" w:type="dxa"/>
                    <w:bottom w:w="0" w:type="dxa"/>
                    <w:right w:w="168" w:type="dxa"/>
                  </w:tcMar>
                  <w:hideMark/>
                </w:tcPr>
                <w:p w14:paraId="16135A8F"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lang w:val="kk-KZ"/>
                    </w:rPr>
                    <w:t>күні</w:t>
                  </w:r>
                </w:p>
              </w:tc>
            </w:tr>
            <w:tr w:rsidR="0045125D" w:rsidRPr="00B02C5E" w14:paraId="611D33B7" w14:textId="77777777" w:rsidTr="00485EE2">
              <w:tblPrEx>
                <w:jc w:val="center"/>
              </w:tblPrEx>
              <w:trPr>
                <w:jc w:val="center"/>
              </w:trPr>
              <w:tc>
                <w:tcPr>
                  <w:tcW w:w="3052" w:type="pct"/>
                  <w:gridSpan w:val="2"/>
                  <w:tcMar>
                    <w:top w:w="0" w:type="dxa"/>
                    <w:left w:w="168" w:type="dxa"/>
                    <w:bottom w:w="0" w:type="dxa"/>
                    <w:right w:w="168" w:type="dxa"/>
                  </w:tcMar>
                  <w:hideMark/>
                </w:tcPr>
                <w:p w14:paraId="4BD630BA" w14:textId="77777777" w:rsidR="0045125D" w:rsidRPr="00B02C5E" w:rsidRDefault="0045125D" w:rsidP="00503A85">
                  <w:pPr>
                    <w:pStyle w:val="p"/>
                    <w:framePr w:hSpace="180" w:wrap="around" w:vAnchor="text" w:hAnchor="text" w:y="1"/>
                    <w:spacing w:before="0" w:beforeAutospacing="0" w:after="0" w:afterAutospacing="0"/>
                    <w:suppressOverlap/>
                    <w:rPr>
                      <w:color w:val="auto"/>
                    </w:rPr>
                  </w:pPr>
                  <w:r w:rsidRPr="00B02C5E">
                    <w:rPr>
                      <w:color w:val="auto"/>
                    </w:rPr>
                    <w:t xml:space="preserve">Басшы немесе оның </w:t>
                  </w:r>
                </w:p>
                <w:p w14:paraId="73182A9B"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r w:rsidRPr="00B02C5E">
                    <w:rPr>
                      <w:rFonts w:ascii="Times New Roman" w:hAnsi="Times New Roman" w:cs="Times New Roman"/>
                      <w:sz w:val="24"/>
                      <w:szCs w:val="24"/>
                    </w:rPr>
                    <w:t>міндетін атқарушы адам</w:t>
                  </w:r>
                  <w:r w:rsidRPr="00B02C5E">
                    <w:rPr>
                      <w:rFonts w:ascii="Times New Roman" w:eastAsia="Times New Roman" w:hAnsi="Times New Roman" w:cs="Times New Roman"/>
                      <w:sz w:val="24"/>
                      <w:szCs w:val="24"/>
                    </w:rPr>
                    <w:t xml:space="preserve"> __________________________</w:t>
                  </w:r>
                </w:p>
              </w:tc>
              <w:tc>
                <w:tcPr>
                  <w:tcW w:w="1948" w:type="pct"/>
                  <w:gridSpan w:val="4"/>
                  <w:tcMar>
                    <w:top w:w="0" w:type="dxa"/>
                    <w:left w:w="168" w:type="dxa"/>
                    <w:bottom w:w="0" w:type="dxa"/>
                    <w:right w:w="168" w:type="dxa"/>
                  </w:tcMar>
                  <w:vAlign w:val="bottom"/>
                  <w:hideMark/>
                </w:tcPr>
                <w:p w14:paraId="012770C0"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_______________</w:t>
                  </w:r>
                </w:p>
              </w:tc>
            </w:tr>
            <w:tr w:rsidR="0045125D" w:rsidRPr="00B02C5E" w14:paraId="06360256" w14:textId="77777777" w:rsidTr="00485EE2">
              <w:tblPrEx>
                <w:jc w:val="center"/>
              </w:tblPrEx>
              <w:trPr>
                <w:trHeight w:val="80"/>
                <w:jc w:val="center"/>
              </w:trPr>
              <w:tc>
                <w:tcPr>
                  <w:tcW w:w="3052" w:type="pct"/>
                  <w:gridSpan w:val="2"/>
                  <w:tcMar>
                    <w:top w:w="0" w:type="dxa"/>
                    <w:left w:w="168" w:type="dxa"/>
                    <w:bottom w:w="0" w:type="dxa"/>
                    <w:right w:w="168" w:type="dxa"/>
                  </w:tcMar>
                  <w:hideMark/>
                </w:tcPr>
                <w:p w14:paraId="3855D5A3"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r w:rsidRPr="00B02C5E">
                    <w:rPr>
                      <w:rFonts w:ascii="Times New Roman" w:hAnsi="Times New Roman" w:cs="Times New Roman"/>
                      <w:sz w:val="24"/>
                      <w:szCs w:val="24"/>
                    </w:rPr>
                    <w:t>тегі, аты, әкесінің аты (ол бар болса)</w:t>
                  </w:r>
                </w:p>
              </w:tc>
              <w:tc>
                <w:tcPr>
                  <w:tcW w:w="1948" w:type="pct"/>
                  <w:gridSpan w:val="4"/>
                  <w:tcMar>
                    <w:top w:w="0" w:type="dxa"/>
                    <w:left w:w="168" w:type="dxa"/>
                    <w:bottom w:w="0" w:type="dxa"/>
                    <w:right w:w="168" w:type="dxa"/>
                  </w:tcMar>
                  <w:hideMark/>
                </w:tcPr>
                <w:p w14:paraId="4FF1B192" w14:textId="77777777" w:rsidR="0045125D" w:rsidRPr="00B02C5E" w:rsidRDefault="0045125D" w:rsidP="00503A85">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lang w:val="kk-KZ"/>
                    </w:rPr>
                    <w:t>қолы</w:t>
                  </w:r>
                </w:p>
              </w:tc>
            </w:tr>
          </w:tbl>
          <w:p w14:paraId="61045DFB" w14:textId="77777777" w:rsidR="0045125D" w:rsidRPr="00B02C5E" w:rsidRDefault="0045125D" w:rsidP="0045125D">
            <w:pPr>
              <w:jc w:val="right"/>
              <w:rPr>
                <w:rFonts w:ascii="Times New Roman" w:eastAsia="Times New Roman" w:hAnsi="Times New Roman" w:cs="Times New Roman"/>
                <w:sz w:val="24"/>
                <w:szCs w:val="24"/>
              </w:rPr>
            </w:pPr>
          </w:p>
          <w:p w14:paraId="7F963D9F" w14:textId="77777777" w:rsidR="0045125D" w:rsidRPr="00B02C5E" w:rsidRDefault="0045125D" w:rsidP="0045125D">
            <w:pP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br w:type="page"/>
            </w:r>
          </w:p>
          <w:p w14:paraId="41C6FBFD" w14:textId="77777777" w:rsidR="0045125D" w:rsidRPr="00B02C5E" w:rsidRDefault="0045125D" w:rsidP="0045125D">
            <w:pPr>
              <w:jc w:val="right"/>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w:t>
            </w:r>
            <w:r w:rsidRPr="00B02C5E">
              <w:rPr>
                <w:rFonts w:ascii="Times New Roman" w:eastAsia="Times New Roman" w:hAnsi="Times New Roman" w:cs="Times New Roman"/>
                <w:sz w:val="24"/>
                <w:szCs w:val="24"/>
                <w:lang w:val="kk-KZ"/>
              </w:rPr>
              <w:t>Мақсатты активтер туралы есеп</w:t>
            </w:r>
            <w:r w:rsidRPr="00B02C5E">
              <w:rPr>
                <w:rFonts w:ascii="Times New Roman" w:eastAsia="Times New Roman" w:hAnsi="Times New Roman" w:cs="Times New Roman"/>
                <w:sz w:val="24"/>
                <w:szCs w:val="24"/>
              </w:rPr>
              <w:t>»</w:t>
            </w:r>
          </w:p>
          <w:p w14:paraId="09BE033D" w14:textId="77777777" w:rsidR="0045125D" w:rsidRPr="00B02C5E" w:rsidRDefault="0045125D" w:rsidP="0045125D">
            <w:pPr>
              <w:jc w:val="right"/>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әкімшілік деректерді жинауға</w:t>
            </w:r>
          </w:p>
          <w:p w14:paraId="598EE4F8" w14:textId="77777777" w:rsidR="0045125D" w:rsidRPr="00B02C5E" w:rsidRDefault="0045125D" w:rsidP="0045125D">
            <w:pPr>
              <w:jc w:val="right"/>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xml:space="preserve">арналған нысанға </w:t>
            </w:r>
          </w:p>
          <w:p w14:paraId="59F2E592" w14:textId="77777777" w:rsidR="0045125D" w:rsidRPr="00B02C5E" w:rsidRDefault="0045125D" w:rsidP="0045125D">
            <w:pPr>
              <w:jc w:val="right"/>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қосымша </w:t>
            </w:r>
          </w:p>
          <w:p w14:paraId="565DE5F5" w14:textId="77777777" w:rsidR="0045125D" w:rsidRPr="00B02C5E" w:rsidRDefault="0045125D" w:rsidP="0045125D">
            <w:pPr>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lastRenderedPageBreak/>
              <w:t> </w:t>
            </w:r>
          </w:p>
          <w:p w14:paraId="6B4BD2A0" w14:textId="77777777" w:rsidR="0045125D" w:rsidRPr="00B02C5E" w:rsidRDefault="0045125D" w:rsidP="0045125D">
            <w:pPr>
              <w:jc w:val="center"/>
              <w:rPr>
                <w:rFonts w:ascii="Times New Roman" w:eastAsia="Times New Roman" w:hAnsi="Times New Roman" w:cs="Times New Roman"/>
                <w:sz w:val="24"/>
                <w:szCs w:val="24"/>
              </w:rPr>
            </w:pPr>
          </w:p>
          <w:p w14:paraId="56DC302C" w14:textId="77777777" w:rsidR="0045125D" w:rsidRPr="00B02C5E" w:rsidRDefault="0045125D" w:rsidP="0045125D">
            <w:pPr>
              <w:jc w:val="center"/>
              <w:rPr>
                <w:rFonts w:ascii="Times New Roman" w:eastAsia="Times New Roman" w:hAnsi="Times New Roman" w:cs="Times New Roman"/>
                <w:b/>
                <w:sz w:val="24"/>
                <w:szCs w:val="24"/>
              </w:rPr>
            </w:pPr>
            <w:r w:rsidRPr="00B02C5E">
              <w:rPr>
                <w:rFonts w:ascii="Times New Roman" w:eastAsia="Times New Roman" w:hAnsi="Times New Roman" w:cs="Times New Roman"/>
                <w:b/>
                <w:sz w:val="24"/>
                <w:szCs w:val="24"/>
              </w:rPr>
              <w:t>«Мақсатты активтер туралы есеп» әкімшілік деректерді жинауға арналған нысанды толтыру бойынша түсіндірме</w:t>
            </w:r>
          </w:p>
          <w:p w14:paraId="5830DF20" w14:textId="77777777" w:rsidR="0045125D" w:rsidRPr="00B02C5E" w:rsidRDefault="0045125D" w:rsidP="0045125D">
            <w:pPr>
              <w:jc w:val="center"/>
              <w:rPr>
                <w:rFonts w:ascii="Times New Roman" w:eastAsia="Times New Roman" w:hAnsi="Times New Roman" w:cs="Times New Roman"/>
                <w:b/>
                <w:sz w:val="24"/>
                <w:szCs w:val="24"/>
              </w:rPr>
            </w:pPr>
            <w:r w:rsidRPr="00B02C5E">
              <w:rPr>
                <w:rFonts w:ascii="Times New Roman" w:eastAsia="Times New Roman" w:hAnsi="Times New Roman" w:cs="Times New Roman"/>
                <w:b/>
                <w:sz w:val="24"/>
                <w:szCs w:val="24"/>
              </w:rPr>
              <w:t xml:space="preserve"> (индексі - 1Н-</w:t>
            </w:r>
            <w:r w:rsidRPr="00B02C5E">
              <w:rPr>
                <w:rFonts w:ascii="Times New Roman" w:eastAsia="Times New Roman" w:hAnsi="Times New Roman" w:cs="Times New Roman"/>
                <w:b/>
                <w:sz w:val="24"/>
                <w:szCs w:val="24"/>
                <w:lang w:val="kk-KZ"/>
              </w:rPr>
              <w:t>1МА-</w:t>
            </w:r>
            <w:r w:rsidRPr="00B02C5E">
              <w:rPr>
                <w:rFonts w:ascii="Times New Roman" w:eastAsia="Times New Roman" w:hAnsi="Times New Roman" w:cs="Times New Roman"/>
                <w:b/>
                <w:sz w:val="24"/>
                <w:szCs w:val="24"/>
              </w:rPr>
              <w:t>БЖЗҚ, кезеңділігі: ай сайын)</w:t>
            </w:r>
          </w:p>
          <w:p w14:paraId="65ECB1FA" w14:textId="77777777" w:rsidR="0045125D" w:rsidRPr="00B02C5E" w:rsidRDefault="0045125D" w:rsidP="0045125D">
            <w:pPr>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w:t>
            </w:r>
          </w:p>
          <w:p w14:paraId="4474BE7A" w14:textId="77777777" w:rsidR="0045125D" w:rsidRPr="00B02C5E" w:rsidRDefault="0045125D" w:rsidP="0045125D">
            <w:pPr>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w:t>
            </w:r>
          </w:p>
          <w:p w14:paraId="4DBC356C" w14:textId="77777777" w:rsidR="0045125D" w:rsidRPr="00B02C5E" w:rsidRDefault="0045125D" w:rsidP="0045125D">
            <w:pPr>
              <w:jc w:val="center"/>
              <w:rPr>
                <w:rFonts w:ascii="Times New Roman" w:eastAsia="Times New Roman" w:hAnsi="Times New Roman" w:cs="Times New Roman"/>
                <w:sz w:val="24"/>
                <w:szCs w:val="24"/>
              </w:rPr>
            </w:pPr>
            <w:r w:rsidRPr="00B02C5E">
              <w:rPr>
                <w:rFonts w:ascii="Times New Roman" w:eastAsia="Times New Roman" w:hAnsi="Times New Roman" w:cs="Times New Roman"/>
                <w:b/>
                <w:sz w:val="24"/>
                <w:szCs w:val="24"/>
              </w:rPr>
              <w:t>1-тарау. Жалпы ережелер</w:t>
            </w:r>
            <w:r w:rsidRPr="00B02C5E">
              <w:rPr>
                <w:rFonts w:ascii="Times New Roman" w:eastAsia="Times New Roman" w:hAnsi="Times New Roman" w:cs="Times New Roman"/>
                <w:sz w:val="24"/>
                <w:szCs w:val="24"/>
              </w:rPr>
              <w:t> </w:t>
            </w:r>
          </w:p>
          <w:p w14:paraId="485A47AD" w14:textId="77777777" w:rsidR="0045125D" w:rsidRPr="00B02C5E" w:rsidRDefault="0045125D" w:rsidP="0045125D">
            <w:pPr>
              <w:jc w:val="center"/>
              <w:rPr>
                <w:rFonts w:ascii="Times New Roman" w:eastAsia="Times New Roman" w:hAnsi="Times New Roman" w:cs="Times New Roman"/>
                <w:sz w:val="24"/>
                <w:szCs w:val="24"/>
              </w:rPr>
            </w:pPr>
          </w:p>
          <w:p w14:paraId="4A7C90B6" w14:textId="77777777" w:rsidR="0045125D" w:rsidRPr="00B02C5E" w:rsidRDefault="0045125D" w:rsidP="0045125D">
            <w:pPr>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1. Осы түсіндірме «</w:t>
            </w:r>
            <w:r w:rsidRPr="00B02C5E">
              <w:rPr>
                <w:rFonts w:ascii="Times New Roman" w:eastAsia="Times New Roman" w:hAnsi="Times New Roman" w:cs="Times New Roman"/>
                <w:sz w:val="24"/>
                <w:szCs w:val="24"/>
                <w:lang w:val="kk-KZ"/>
              </w:rPr>
              <w:t>Мақсатты активтер туралы есеп</w:t>
            </w:r>
            <w:r w:rsidRPr="00B02C5E">
              <w:rPr>
                <w:rFonts w:ascii="Times New Roman" w:eastAsia="Times New Roman" w:hAnsi="Times New Roman" w:cs="Times New Roman"/>
                <w:sz w:val="24"/>
                <w:szCs w:val="24"/>
              </w:rPr>
              <w:t>» әкімшілік деректерді жинауға арналған нысанын (бұдан әрі – нысан) толтыру бойынша бірыңғай талаптарды айқындайды.</w:t>
            </w:r>
          </w:p>
          <w:p w14:paraId="27C8804B" w14:textId="77777777" w:rsidR="0045125D" w:rsidRPr="00B02C5E" w:rsidRDefault="0045125D" w:rsidP="0045125D">
            <w:pPr>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51EE7F7B" w14:textId="77777777" w:rsidR="0045125D" w:rsidRPr="00B02C5E" w:rsidRDefault="0045125D" w:rsidP="0045125D">
            <w:pPr>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xml:space="preserve">3. Нысанды бірыңғай жинақтаушы зейнетақы қоры </w:t>
            </w:r>
            <w:r w:rsidRPr="00B02C5E">
              <w:rPr>
                <w:rFonts w:ascii="Times New Roman" w:eastAsia="Times New Roman" w:hAnsi="Times New Roman" w:cs="Times New Roman"/>
                <w:sz w:val="24"/>
                <w:szCs w:val="24"/>
                <w:lang w:val="kk-KZ"/>
              </w:rPr>
              <w:t>мақсатты</w:t>
            </w:r>
            <w:r w:rsidRPr="00B02C5E">
              <w:rPr>
                <w:rFonts w:ascii="Times New Roman" w:eastAsia="Times New Roman" w:hAnsi="Times New Roman" w:cs="Times New Roman"/>
                <w:sz w:val="24"/>
                <w:szCs w:val="24"/>
              </w:rPr>
              <w:t xml:space="preserve"> активтері бойынша есепті кезеңнің соңындағы жағдай бойынша ай сайын толтырады.</w:t>
            </w:r>
          </w:p>
          <w:p w14:paraId="459D8167" w14:textId="77777777" w:rsidR="0045125D" w:rsidRPr="00B02C5E" w:rsidRDefault="0045125D" w:rsidP="0045125D">
            <w:pPr>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467A1F97" w14:textId="77777777" w:rsidR="0045125D" w:rsidRPr="00B02C5E" w:rsidRDefault="0045125D" w:rsidP="0045125D">
            <w:pPr>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5. Толтырылған нысанға басшы немесе оның міндетін атқарушы адам, бас бухгалтер және орындаушы қол қояды. </w:t>
            </w:r>
          </w:p>
          <w:p w14:paraId="561AAF28" w14:textId="77777777" w:rsidR="0045125D" w:rsidRPr="00B02C5E" w:rsidRDefault="0045125D" w:rsidP="0045125D">
            <w:pP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w:t>
            </w:r>
          </w:p>
          <w:p w14:paraId="58BE806D" w14:textId="77777777" w:rsidR="0045125D" w:rsidRPr="00B02C5E" w:rsidRDefault="0045125D" w:rsidP="0045125D">
            <w:pPr>
              <w:rPr>
                <w:rFonts w:ascii="Times New Roman" w:eastAsia="Times New Roman" w:hAnsi="Times New Roman" w:cs="Times New Roman"/>
                <w:sz w:val="24"/>
                <w:szCs w:val="24"/>
              </w:rPr>
            </w:pPr>
          </w:p>
          <w:p w14:paraId="1F51A8D8" w14:textId="77777777" w:rsidR="0045125D" w:rsidRPr="00B02C5E" w:rsidRDefault="0045125D" w:rsidP="0045125D">
            <w:pPr>
              <w:jc w:val="center"/>
              <w:rPr>
                <w:rFonts w:ascii="Times New Roman" w:eastAsia="Times New Roman" w:hAnsi="Times New Roman" w:cs="Times New Roman"/>
                <w:b/>
                <w:sz w:val="24"/>
                <w:szCs w:val="24"/>
              </w:rPr>
            </w:pPr>
            <w:r w:rsidRPr="00B02C5E">
              <w:rPr>
                <w:rFonts w:ascii="Times New Roman" w:eastAsia="Times New Roman" w:hAnsi="Times New Roman" w:cs="Times New Roman"/>
                <w:b/>
                <w:sz w:val="24"/>
                <w:szCs w:val="24"/>
              </w:rPr>
              <w:t>2-тарау. Нысанды толтыру</w:t>
            </w:r>
          </w:p>
          <w:p w14:paraId="1AC738BE" w14:textId="77777777" w:rsidR="0045125D" w:rsidRPr="00B02C5E" w:rsidRDefault="0045125D" w:rsidP="0045125D">
            <w:pPr>
              <w:jc w:val="center"/>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w:t>
            </w:r>
          </w:p>
          <w:p w14:paraId="67D8956E" w14:textId="77777777" w:rsidR="0045125D" w:rsidRPr="00B02C5E" w:rsidRDefault="0045125D" w:rsidP="0045125D">
            <w:pPr>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6. 3-бағанды толтыру кезінде есепті кезеңнің соңғы күнін қоса алғанда, есепті кезеңнің соңындағы деректер көрсетіледі.</w:t>
            </w:r>
          </w:p>
          <w:p w14:paraId="7AE996F1" w14:textId="77777777" w:rsidR="0045125D" w:rsidRPr="00B02C5E" w:rsidRDefault="0045125D" w:rsidP="0045125D">
            <w:pPr>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7. 4-бағанда алдыңғы жылдың соңындағы деректер көрсетіледі.</w:t>
            </w:r>
          </w:p>
          <w:p w14:paraId="6E5090A9" w14:textId="77777777" w:rsidR="0045125D" w:rsidRPr="00B02C5E" w:rsidRDefault="0045125D" w:rsidP="0045125D">
            <w:pPr>
              <w:jc w:val="both"/>
              <w:rPr>
                <w:rFonts w:ascii="Times New Roman" w:eastAsia="Times New Roman" w:hAnsi="Times New Roman" w:cs="Times New Roman"/>
                <w:sz w:val="24"/>
                <w:szCs w:val="24"/>
              </w:rPr>
            </w:pPr>
            <w:r w:rsidRPr="00B02C5E">
              <w:rPr>
                <w:rFonts w:ascii="Times New Roman" w:eastAsia="Times New Roman" w:hAnsi="Times New Roman" w:cs="Times New Roman"/>
                <w:sz w:val="24"/>
                <w:szCs w:val="24"/>
              </w:rPr>
              <w:t xml:space="preserve">8. </w:t>
            </w:r>
            <w:r w:rsidRPr="00B02C5E">
              <w:rPr>
                <w:rFonts w:ascii="Times New Roman" w:eastAsia="Times New Roman" w:hAnsi="Times New Roman" w:cs="Times New Roman"/>
                <w:sz w:val="24"/>
                <w:szCs w:val="24"/>
                <w:lang w:val="kk-KZ"/>
              </w:rPr>
              <w:t xml:space="preserve">1 – 6 аралығындағы жолдарда бас кітаптан немесе </w:t>
            </w:r>
            <w:r w:rsidRPr="00B02C5E">
              <w:rPr>
                <w:rFonts w:ascii="Times New Roman" w:hAnsi="Times New Roman" w:cs="Times New Roman"/>
                <w:sz w:val="24"/>
                <w:szCs w:val="24"/>
                <w:lang w:val="kk-KZ"/>
              </w:rPr>
              <w:t>«</w:t>
            </w:r>
            <w:r w:rsidRPr="00B02C5E">
              <w:rPr>
                <w:rFonts w:ascii="Times New Roman" w:hAnsi="Times New Roman" w:cs="Times New Roman"/>
                <w:sz w:val="24"/>
                <w:szCs w:val="24"/>
              </w:rPr>
              <w:t>Зейнетақы активтері бойынша операциялар туралы ақпаратты есепке алу және жария ету» қаржылық есептілік стандарты</w:t>
            </w:r>
            <w:r w:rsidRPr="00B02C5E">
              <w:rPr>
                <w:rFonts w:ascii="Times New Roman" w:hAnsi="Times New Roman" w:cs="Times New Roman"/>
                <w:sz w:val="24"/>
                <w:szCs w:val="24"/>
                <w:lang w:val="kk-KZ"/>
              </w:rPr>
              <w:t xml:space="preserve">н бекіту туралы» </w:t>
            </w:r>
            <w:r w:rsidRPr="00B02C5E">
              <w:rPr>
                <w:rFonts w:ascii="Times New Roman" w:hAnsi="Times New Roman" w:cs="Times New Roman"/>
                <w:sz w:val="24"/>
                <w:szCs w:val="24"/>
              </w:rPr>
              <w:t xml:space="preserve">Қазақстан Республикасы Ұлттық Банкі Басқармасының 2013 жылғы 26 шілдедегі № 195 </w:t>
            </w:r>
            <w:r w:rsidRPr="00B02C5E">
              <w:rPr>
                <w:rFonts w:ascii="Times New Roman" w:hAnsi="Times New Roman" w:cs="Times New Roman"/>
                <w:sz w:val="24"/>
                <w:szCs w:val="24"/>
                <w:lang w:val="kk-KZ"/>
              </w:rPr>
              <w:t>қ</w:t>
            </w:r>
            <w:r w:rsidRPr="00B02C5E">
              <w:rPr>
                <w:rFonts w:ascii="Times New Roman" w:hAnsi="Times New Roman" w:cs="Times New Roman"/>
                <w:sz w:val="24"/>
                <w:szCs w:val="24"/>
              </w:rPr>
              <w:t>аулысы</w:t>
            </w:r>
            <w:r w:rsidRPr="00B02C5E">
              <w:rPr>
                <w:rFonts w:ascii="Times New Roman" w:hAnsi="Times New Roman" w:cs="Times New Roman"/>
                <w:sz w:val="24"/>
                <w:szCs w:val="24"/>
                <w:lang w:val="kk-KZ"/>
              </w:rPr>
              <w:t xml:space="preserve">ның </w:t>
            </w:r>
            <w:r w:rsidRPr="00B02C5E">
              <w:rPr>
                <w:rFonts w:ascii="Times New Roman" w:eastAsia="Times New Roman" w:hAnsi="Times New Roman" w:cs="Times New Roman"/>
                <w:sz w:val="24"/>
                <w:szCs w:val="24"/>
                <w:lang w:val="kk-KZ"/>
              </w:rPr>
              <w:t xml:space="preserve">(Нормативтік құқықтық актілерді мемлекеттік тіркеу тізілімінде № 8765 болып тіркелген) талаптарын ескере отырып топтастырылған дерекқордан алынған ақпарат негізіндегі деректер көрсетіледі.  </w:t>
            </w:r>
          </w:p>
          <w:p w14:paraId="09391C98" w14:textId="23CAA001" w:rsidR="0045125D" w:rsidRPr="00B02C5E" w:rsidRDefault="0045125D" w:rsidP="0045125D">
            <w:pPr>
              <w:widowControl w:val="0"/>
              <w:suppressAutoHyphens/>
              <w:jc w:val="both"/>
              <w:rPr>
                <w:rFonts w:ascii="Times New Roman" w:hAnsi="Times New Roman" w:cs="Times New Roman"/>
                <w:sz w:val="24"/>
                <w:szCs w:val="24"/>
                <w:lang w:val="kk-KZ"/>
              </w:rPr>
            </w:pPr>
            <w:r w:rsidRPr="00B02C5E">
              <w:rPr>
                <w:rFonts w:ascii="Times New Roman" w:eastAsia="Times New Roman" w:hAnsi="Times New Roman" w:cs="Times New Roman"/>
                <w:sz w:val="24"/>
                <w:szCs w:val="24"/>
              </w:rPr>
              <w:t>9. Қаржылық есептілік түрі: жеке.</w:t>
            </w:r>
          </w:p>
        </w:tc>
        <w:tc>
          <w:tcPr>
            <w:tcW w:w="1446" w:type="pct"/>
            <w:shd w:val="clear" w:color="auto" w:fill="auto"/>
          </w:tcPr>
          <w:p w14:paraId="6F0ABAB3" w14:textId="3974B4BB" w:rsidR="0045125D" w:rsidRPr="00B02C5E" w:rsidRDefault="0045125D" w:rsidP="0045125D">
            <w:pPr>
              <w:pStyle w:val="1"/>
              <w:spacing w:before="0"/>
              <w:jc w:val="both"/>
              <w:outlineLvl w:val="0"/>
              <w:rPr>
                <w:rFonts w:ascii="Times New Roman" w:eastAsiaTheme="minorEastAsia" w:hAnsi="Times New Roman" w:cs="Times New Roman"/>
                <w:color w:val="auto"/>
                <w:sz w:val="24"/>
                <w:szCs w:val="24"/>
                <w:lang w:val="kk-KZ" w:eastAsia="ru-RU"/>
              </w:rPr>
            </w:pPr>
            <w:r w:rsidRPr="00B02C5E">
              <w:rPr>
                <w:rFonts w:ascii="Times New Roman" w:hAnsi="Times New Roman" w:cs="Times New Roman"/>
                <w:color w:val="auto"/>
                <w:sz w:val="24"/>
                <w:szCs w:val="24"/>
                <w:lang w:val="kk-KZ"/>
              </w:rPr>
              <w:lastRenderedPageBreak/>
              <w:t>«Қазақстан Республикасының кейбір заңнамалық актілеріне Қазақстан Республикасының Ұлттық қорынан балаларға төлем жасау мәселелері бойынша өзгерістер мен толықтырулар енгізу туралы» ҚР Заңының жобасын іске асыру мақсатында.</w:t>
            </w:r>
          </w:p>
        </w:tc>
      </w:tr>
      <w:tr w:rsidR="0045125D" w:rsidRPr="00503A85" w14:paraId="1D403409" w14:textId="77777777" w:rsidTr="003B6584">
        <w:tc>
          <w:tcPr>
            <w:tcW w:w="5000" w:type="pct"/>
            <w:gridSpan w:val="5"/>
            <w:shd w:val="clear" w:color="auto" w:fill="auto"/>
          </w:tcPr>
          <w:p w14:paraId="21D5AC50" w14:textId="7370D8EC" w:rsidR="0045125D" w:rsidRPr="00B02C5E" w:rsidRDefault="0045125D" w:rsidP="0045125D">
            <w:pPr>
              <w:pStyle w:val="1"/>
              <w:spacing w:before="0"/>
              <w:jc w:val="center"/>
              <w:outlineLvl w:val="0"/>
              <w:rPr>
                <w:rFonts w:ascii="Times New Roman" w:hAnsi="Times New Roman" w:cs="Times New Roman"/>
                <w:b/>
                <w:color w:val="auto"/>
                <w:sz w:val="24"/>
                <w:szCs w:val="24"/>
                <w:lang w:val="kk-KZ"/>
              </w:rPr>
            </w:pPr>
            <w:r w:rsidRPr="00B02C5E">
              <w:rPr>
                <w:rFonts w:ascii="Times New Roman" w:eastAsia="Calibri" w:hAnsi="Times New Roman" w:cs="Times New Roman"/>
                <w:b/>
                <w:color w:val="auto"/>
                <w:sz w:val="24"/>
                <w:szCs w:val="24"/>
                <w:lang w:val="kk-KZ"/>
              </w:rPr>
              <w:lastRenderedPageBreak/>
              <w:t>«Бухгалтерлік есеп жүргізуді автоматтандыру қағидаларын бекіту туралы» Қазақстан Республикасы Ұлттық Банкі Басқармасының 2017 жылғы 27 наурыздағы № 47 қаулысы</w:t>
            </w:r>
          </w:p>
        </w:tc>
      </w:tr>
      <w:tr w:rsidR="0045125D" w:rsidRPr="00503A85" w14:paraId="7050986D" w14:textId="77777777" w:rsidTr="00345A1C">
        <w:tc>
          <w:tcPr>
            <w:tcW w:w="176" w:type="pct"/>
            <w:shd w:val="clear" w:color="auto" w:fill="auto"/>
          </w:tcPr>
          <w:p w14:paraId="6DAFF76D" w14:textId="77777777" w:rsidR="0045125D" w:rsidRPr="00B02C5E" w:rsidRDefault="0045125D" w:rsidP="0045125D">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12B411DA" w14:textId="60F35651" w:rsidR="0045125D" w:rsidRPr="00B02C5E" w:rsidRDefault="0045125D" w:rsidP="0045125D">
            <w:pPr>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2 тармақ</w:t>
            </w:r>
          </w:p>
        </w:tc>
        <w:tc>
          <w:tcPr>
            <w:tcW w:w="1459" w:type="pct"/>
            <w:shd w:val="clear" w:color="auto" w:fill="auto"/>
          </w:tcPr>
          <w:p w14:paraId="72433CD6" w14:textId="77777777" w:rsidR="0045125D" w:rsidRPr="00B02C5E" w:rsidRDefault="0045125D" w:rsidP="0045125D">
            <w:pPr>
              <w:ind w:firstLine="461"/>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xml:space="preserve">2. </w:t>
            </w:r>
            <w:r w:rsidRPr="00B02C5E">
              <w:rPr>
                <w:rFonts w:ascii="Times New Roman" w:hAnsi="Times New Roman" w:cs="Times New Roman"/>
                <w:sz w:val="24"/>
                <w:szCs w:val="24"/>
                <w:lang w:val="kk-KZ"/>
              </w:rPr>
              <w:t xml:space="preserve">Бухгалтерлік есеп жүргізуді автоматтандырудың негізгі мақсаты бухгалтерлік есеп жүргізуді қамтамасыз ететін ақпараттық жүйелерді (бұдан әрі - ақпараттық жүйе) қолдану арқылы ұйымдар жасайтын операциялар мен оқиғалар туралы ақпаратты жинау, тіркеу және жинақтау жүйесін автоматтандыру және мүдделі тұлғаларды ұйымның қаржылық жағдайы, қызметінің нәтижелері және </w:t>
            </w:r>
            <w:r w:rsidRPr="00B02C5E">
              <w:rPr>
                <w:rFonts w:ascii="Times New Roman" w:hAnsi="Times New Roman" w:cs="Times New Roman"/>
                <w:sz w:val="24"/>
                <w:szCs w:val="24"/>
                <w:lang w:val="kk-KZ"/>
              </w:rPr>
              <w:lastRenderedPageBreak/>
              <w:t>қаржылық жағдайындағы өзгерістер туралы толық және дәйекті ақпаратпен қамтамасыз ету болып табылады</w:t>
            </w:r>
            <w:r w:rsidRPr="00B02C5E">
              <w:rPr>
                <w:rFonts w:ascii="Times New Roman" w:eastAsia="Times New Roman" w:hAnsi="Times New Roman" w:cs="Times New Roman"/>
                <w:sz w:val="24"/>
                <w:szCs w:val="24"/>
                <w:lang w:val="kk-KZ"/>
              </w:rPr>
              <w:t>.</w:t>
            </w:r>
          </w:p>
          <w:p w14:paraId="211D9869" w14:textId="1881CEA9" w:rsidR="0045125D" w:rsidRPr="00B02C5E" w:rsidRDefault="0045125D" w:rsidP="0045125D">
            <w:pPr>
              <w:pStyle w:val="pj"/>
              <w:spacing w:before="0" w:beforeAutospacing="0" w:after="0" w:afterAutospacing="0"/>
              <w:ind w:firstLine="461"/>
              <w:jc w:val="both"/>
              <w:rPr>
                <w:rStyle w:val="s0"/>
                <w:rFonts w:eastAsiaTheme="minorEastAsia"/>
                <w:b/>
                <w:color w:val="auto"/>
                <w:lang w:val="kk-KZ"/>
              </w:rPr>
            </w:pPr>
            <w:r w:rsidRPr="00B02C5E">
              <w:rPr>
                <w:b/>
                <w:color w:val="auto"/>
                <w:lang w:val="kk-KZ"/>
              </w:rPr>
              <w:t>Қаржылық есептілік жасауды қаржылық есептіліктің ұлттық стандарттарына сәйкес жүзеге асыратын ұйымдарға бухгалтерлік есепті Қағидаларда көзделген тәртіппен кеңсе пакеттерінің қосымшаларын пайдалана отырып жүргізуге жол беріледі.</w:t>
            </w:r>
          </w:p>
        </w:tc>
        <w:tc>
          <w:tcPr>
            <w:tcW w:w="1477" w:type="pct"/>
            <w:shd w:val="clear" w:color="auto" w:fill="auto"/>
          </w:tcPr>
          <w:p w14:paraId="661BF80E" w14:textId="77777777" w:rsidR="0045125D" w:rsidRPr="00B02C5E" w:rsidRDefault="0045125D" w:rsidP="0045125D">
            <w:pPr>
              <w:ind w:firstLine="461"/>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lastRenderedPageBreak/>
              <w:t xml:space="preserve">2. Бухгалтерлік есеп жүргізуді автоматтандырудың негізгі мақсаты бухгалтерлік есеп жүргізуді қамтамасыз ететін ақпараттық жүйелерді (бұдан әрі - ақпараттық жүйе) қолдану арқылы ұйымдар жасайтын операциялар мен оқиғалар туралы ақпаратты жинау, тіркеу және жинақтау жүйесін автоматтандыру және мүдделі тұлғаларды ұйымның қаржылық жағдайы, қызметінің нәтижелері және </w:t>
            </w:r>
            <w:r w:rsidRPr="00B02C5E">
              <w:rPr>
                <w:rFonts w:ascii="Times New Roman" w:hAnsi="Times New Roman" w:cs="Times New Roman"/>
                <w:sz w:val="24"/>
                <w:szCs w:val="24"/>
                <w:lang w:val="kk-KZ"/>
              </w:rPr>
              <w:lastRenderedPageBreak/>
              <w:t>қаржылық жағдайындағы өзгерістер туралы толық және дәйекті ақпаратпен қамтамасыз ету болып табылады.</w:t>
            </w:r>
          </w:p>
          <w:p w14:paraId="076CC12D" w14:textId="5A0821DA" w:rsidR="0045125D" w:rsidRPr="00B02C5E" w:rsidRDefault="0045125D" w:rsidP="0045125D">
            <w:pPr>
              <w:ind w:firstLine="461"/>
              <w:jc w:val="both"/>
              <w:rPr>
                <w:rFonts w:ascii="Times New Roman" w:eastAsia="Times New Roman" w:hAnsi="Times New Roman" w:cs="Times New Roman"/>
                <w:b/>
                <w:sz w:val="24"/>
                <w:szCs w:val="24"/>
                <w:lang w:val="kk-KZ"/>
              </w:rPr>
            </w:pPr>
            <w:r w:rsidRPr="00B02C5E">
              <w:rPr>
                <w:rFonts w:ascii="Times New Roman" w:hAnsi="Times New Roman" w:cs="Times New Roman"/>
                <w:b/>
                <w:bCs/>
                <w:sz w:val="24"/>
                <w:szCs w:val="24"/>
                <w:lang w:val="kk-KZ"/>
              </w:rPr>
              <w:t>Микроқаржылық қызметті жүзеге асыратын ұйымдар болып табылатын шағын кәсіпкерлік субъектілеріне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бухгалтерлік есепті Қағидаларда көзделген тәртіппен кеңсе пакеттердің қосымшаларын пайдалана отырып жүргізуіне жол беріледі</w:t>
            </w:r>
            <w:r w:rsidRPr="00B02C5E">
              <w:rPr>
                <w:rFonts w:ascii="Times New Roman" w:hAnsi="Times New Roman" w:cs="Times New Roman"/>
                <w:b/>
                <w:sz w:val="24"/>
                <w:szCs w:val="24"/>
                <w:lang w:val="kk-KZ"/>
              </w:rPr>
              <w:t>.</w:t>
            </w:r>
          </w:p>
        </w:tc>
        <w:tc>
          <w:tcPr>
            <w:tcW w:w="1446" w:type="pct"/>
            <w:shd w:val="clear" w:color="auto" w:fill="auto"/>
          </w:tcPr>
          <w:p w14:paraId="723B8455" w14:textId="0E33AC81" w:rsidR="0045125D" w:rsidRPr="00B02C5E" w:rsidRDefault="0045125D" w:rsidP="0045125D">
            <w:pPr>
              <w:pStyle w:val="1"/>
              <w:spacing w:before="0"/>
              <w:ind w:firstLine="461"/>
              <w:jc w:val="both"/>
              <w:outlineLvl w:val="0"/>
              <w:rPr>
                <w:rFonts w:ascii="Times New Roman" w:hAnsi="Times New Roman" w:cs="Times New Roman"/>
                <w:b/>
                <w:color w:val="auto"/>
                <w:sz w:val="24"/>
                <w:szCs w:val="24"/>
                <w:lang w:val="kk-KZ"/>
              </w:rPr>
            </w:pPr>
            <w:r w:rsidRPr="00B02C5E">
              <w:rPr>
                <w:rFonts w:ascii="Times New Roman" w:hAnsi="Times New Roman" w:cs="Times New Roman"/>
                <w:color w:val="auto"/>
                <w:sz w:val="24"/>
                <w:szCs w:val="24"/>
                <w:lang w:val="kk-KZ"/>
              </w:rPr>
              <w:lastRenderedPageBreak/>
              <w:t>Бухгалтерлік есепті жүргізуді автоматтандыру қағидаларында көзделген тәртіппен кеңсе пакеттерінің қосымшаларын пайдалана отырып, шағын кәсіпкерлік субъектілерінің бухгалтерлік есепті жүргізуі.</w:t>
            </w:r>
          </w:p>
        </w:tc>
      </w:tr>
      <w:tr w:rsidR="0045125D" w:rsidRPr="00503A85" w14:paraId="1AF0B382" w14:textId="77777777" w:rsidTr="009C2B24">
        <w:tc>
          <w:tcPr>
            <w:tcW w:w="5000" w:type="pct"/>
            <w:gridSpan w:val="5"/>
            <w:shd w:val="clear" w:color="auto" w:fill="auto"/>
          </w:tcPr>
          <w:p w14:paraId="085AB57A" w14:textId="547E38B0" w:rsidR="0045125D" w:rsidRPr="00B02C5E" w:rsidRDefault="0045125D" w:rsidP="0045125D">
            <w:pPr>
              <w:jc w:val="center"/>
              <w:rPr>
                <w:rFonts w:ascii="Times New Roman" w:eastAsia="Times New Roman" w:hAnsi="Times New Roman" w:cs="Times New Roman"/>
                <w:b/>
                <w:sz w:val="24"/>
                <w:szCs w:val="24"/>
                <w:lang w:val="kk-KZ"/>
              </w:rPr>
            </w:pPr>
            <w:r w:rsidRPr="00B02C5E">
              <w:rPr>
                <w:rFonts w:ascii="Times New Roman" w:eastAsia="Times New Roman" w:hAnsi="Times New Roman" w:cs="Times New Roman"/>
                <w:b/>
                <w:sz w:val="24"/>
                <w:szCs w:val="24"/>
                <w:lang w:val="kk-KZ"/>
              </w:rPr>
              <w:t>«Сақтандыру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w:t>
            </w:r>
          </w:p>
        </w:tc>
      </w:tr>
      <w:tr w:rsidR="0045125D" w:rsidRPr="00503A85" w14:paraId="44D56178" w14:textId="77777777" w:rsidTr="00D17E6E">
        <w:tc>
          <w:tcPr>
            <w:tcW w:w="176" w:type="pct"/>
            <w:shd w:val="clear" w:color="auto" w:fill="auto"/>
          </w:tcPr>
          <w:p w14:paraId="4A1EFD23" w14:textId="77777777" w:rsidR="0045125D" w:rsidRPr="00B02C5E" w:rsidRDefault="0045125D" w:rsidP="0045125D">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21E20F58" w14:textId="01091A47" w:rsidR="0045125D" w:rsidRPr="00B02C5E" w:rsidRDefault="0045125D" w:rsidP="0045125D">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3 тарау 1 параграф</w:t>
            </w:r>
          </w:p>
        </w:tc>
        <w:tc>
          <w:tcPr>
            <w:tcW w:w="1459" w:type="pct"/>
            <w:shd w:val="clear" w:color="auto" w:fill="auto"/>
          </w:tcPr>
          <w:p w14:paraId="5541BDE1" w14:textId="77777777" w:rsidR="0045125D" w:rsidRPr="00B02C5E" w:rsidRDefault="0045125D" w:rsidP="0045125D">
            <w:pPr>
              <w:pStyle w:val="pj"/>
              <w:spacing w:before="0" w:beforeAutospacing="0" w:after="0" w:afterAutospacing="0"/>
              <w:ind w:firstLine="461"/>
              <w:jc w:val="both"/>
              <w:rPr>
                <w:rStyle w:val="s0"/>
                <w:color w:val="auto"/>
                <w:lang w:val="kk-KZ"/>
              </w:rPr>
            </w:pPr>
            <w:r w:rsidRPr="00B02C5E">
              <w:rPr>
                <w:rStyle w:val="s0"/>
                <w:color w:val="auto"/>
                <w:lang w:val="kk-KZ"/>
              </w:rPr>
              <w:t xml:space="preserve">7220 01 «Әлеуметтік салық және </w:t>
            </w:r>
            <w:r w:rsidRPr="00B02C5E">
              <w:rPr>
                <w:rStyle w:val="s0"/>
                <w:b/>
                <w:color w:val="auto"/>
                <w:lang w:val="kk-KZ"/>
              </w:rPr>
              <w:t>әлеуметтік аударымдар</w:t>
            </w:r>
            <w:r w:rsidRPr="00B02C5E">
              <w:rPr>
                <w:rStyle w:val="s0"/>
                <w:color w:val="auto"/>
                <w:lang w:val="kk-KZ"/>
              </w:rPr>
              <w:t xml:space="preserve"> бойынша шығыс».</w:t>
            </w:r>
          </w:p>
          <w:p w14:paraId="561E4165" w14:textId="77777777" w:rsidR="0045125D" w:rsidRPr="00B02C5E" w:rsidRDefault="0045125D" w:rsidP="0045125D">
            <w:pPr>
              <w:pStyle w:val="pj"/>
              <w:spacing w:before="0" w:beforeAutospacing="0" w:after="0" w:afterAutospacing="0"/>
              <w:ind w:firstLine="461"/>
              <w:jc w:val="both"/>
              <w:rPr>
                <w:color w:val="auto"/>
                <w:lang w:val="kk-KZ"/>
              </w:rPr>
            </w:pPr>
            <w:r w:rsidRPr="00B02C5E">
              <w:rPr>
                <w:rStyle w:val="s0"/>
                <w:color w:val="auto"/>
                <w:lang w:val="kk-KZ"/>
              </w:rPr>
              <w:t>Мақсаты: ұйымның әлеуметтік салықты және міндетті әлеуметтік төлеу жөніндегі шығыс сомасын есепке алу.</w:t>
            </w:r>
          </w:p>
          <w:p w14:paraId="61BFB122" w14:textId="77777777" w:rsidR="0045125D" w:rsidRPr="00B02C5E" w:rsidRDefault="0045125D" w:rsidP="0045125D">
            <w:pPr>
              <w:pStyle w:val="pj"/>
              <w:spacing w:before="0" w:beforeAutospacing="0" w:after="0" w:afterAutospacing="0"/>
              <w:ind w:firstLine="461"/>
              <w:jc w:val="both"/>
              <w:rPr>
                <w:rStyle w:val="s0"/>
                <w:color w:val="auto"/>
                <w:lang w:val="kk-KZ"/>
              </w:rPr>
            </w:pPr>
            <w:r w:rsidRPr="00B02C5E">
              <w:rPr>
                <w:rStyle w:val="s0"/>
                <w:color w:val="auto"/>
                <w:lang w:val="kk-KZ"/>
              </w:rPr>
              <w:t xml:space="preserve">Шоттың дебеті бойынша ұйымның әлеуметтік салықты және міндетті әлеуметтік аударымдарды төлеу жөніндегі шығыс сомасы жазылады . </w:t>
            </w:r>
          </w:p>
          <w:p w14:paraId="11FB3F58" w14:textId="77777777" w:rsidR="0045125D" w:rsidRPr="00B02C5E" w:rsidRDefault="0045125D" w:rsidP="0045125D">
            <w:pPr>
              <w:pStyle w:val="pj"/>
              <w:spacing w:before="0" w:beforeAutospacing="0" w:after="0" w:afterAutospacing="0"/>
              <w:ind w:firstLine="461"/>
              <w:jc w:val="both"/>
              <w:rPr>
                <w:color w:val="auto"/>
                <w:lang w:val="kk-KZ"/>
              </w:rPr>
            </w:pPr>
            <w:r w:rsidRPr="00B02C5E">
              <w:rPr>
                <w:rStyle w:val="s0"/>
                <w:color w:val="auto"/>
                <w:lang w:val="kk-KZ"/>
              </w:rPr>
              <w:lastRenderedPageBreak/>
              <w:t>Шоттың кредиті бойынша келтірілген шығыс сомасын № 5610 баланстық шотқа есептен шығару жазылады .</w:t>
            </w:r>
          </w:p>
          <w:p w14:paraId="78735E75" w14:textId="77777777" w:rsidR="0045125D" w:rsidRPr="00B02C5E" w:rsidRDefault="0045125D" w:rsidP="0045125D">
            <w:pPr>
              <w:pStyle w:val="pj"/>
              <w:spacing w:before="0" w:beforeAutospacing="0" w:after="0" w:afterAutospacing="0"/>
              <w:ind w:firstLine="461"/>
              <w:jc w:val="both"/>
              <w:rPr>
                <w:rStyle w:val="s0"/>
                <w:rFonts w:eastAsiaTheme="minorEastAsia"/>
                <w:color w:val="auto"/>
                <w:lang w:val="kk-KZ"/>
              </w:rPr>
            </w:pPr>
          </w:p>
        </w:tc>
        <w:tc>
          <w:tcPr>
            <w:tcW w:w="1477" w:type="pct"/>
            <w:shd w:val="clear" w:color="auto" w:fill="auto"/>
          </w:tcPr>
          <w:p w14:paraId="68DC2B20" w14:textId="77777777" w:rsidR="0045125D" w:rsidRPr="00B02C5E" w:rsidRDefault="0045125D" w:rsidP="0045125D">
            <w:pPr>
              <w:pStyle w:val="pj"/>
              <w:spacing w:before="0" w:beforeAutospacing="0" w:after="0" w:afterAutospacing="0"/>
              <w:ind w:firstLine="461"/>
              <w:jc w:val="both"/>
              <w:rPr>
                <w:color w:val="auto"/>
                <w:lang w:val="kk-KZ"/>
              </w:rPr>
            </w:pPr>
            <w:r w:rsidRPr="00B02C5E">
              <w:rPr>
                <w:rStyle w:val="s0"/>
                <w:color w:val="auto"/>
                <w:lang w:val="kk-KZ"/>
              </w:rPr>
              <w:lastRenderedPageBreak/>
              <w:t xml:space="preserve">7220 01 «Әлеуметтік салық және </w:t>
            </w:r>
            <w:r w:rsidRPr="00B02C5E">
              <w:rPr>
                <w:rStyle w:val="s0"/>
                <w:b/>
                <w:color w:val="auto"/>
                <w:lang w:val="kk-KZ"/>
              </w:rPr>
              <w:t>әлеуметтік төлемдер</w:t>
            </w:r>
            <w:r w:rsidRPr="00B02C5E">
              <w:rPr>
                <w:rStyle w:val="s0"/>
                <w:color w:val="auto"/>
                <w:lang w:val="kk-KZ"/>
              </w:rPr>
              <w:t xml:space="preserve"> бойынша шығыс».</w:t>
            </w:r>
          </w:p>
          <w:p w14:paraId="616F6009" w14:textId="77777777" w:rsidR="0045125D" w:rsidRPr="00B02C5E" w:rsidRDefault="0045125D" w:rsidP="0045125D">
            <w:pPr>
              <w:pStyle w:val="pj"/>
              <w:spacing w:before="0" w:beforeAutospacing="0" w:after="0" w:afterAutospacing="0"/>
              <w:ind w:firstLine="461"/>
              <w:jc w:val="both"/>
              <w:rPr>
                <w:rStyle w:val="s0"/>
                <w:color w:val="auto"/>
                <w:lang w:val="kk-KZ"/>
              </w:rPr>
            </w:pPr>
            <w:r w:rsidRPr="00B02C5E">
              <w:rPr>
                <w:rStyle w:val="s0"/>
                <w:color w:val="auto"/>
                <w:lang w:val="kk-KZ"/>
              </w:rPr>
              <w:t xml:space="preserve">Мақсаты: Әлеуметтік салық </w:t>
            </w:r>
            <w:r w:rsidRPr="00B02C5E">
              <w:rPr>
                <w:rStyle w:val="s0"/>
                <w:b/>
                <w:color w:val="auto"/>
                <w:lang w:val="kk-KZ"/>
              </w:rPr>
              <w:t>және әлеуметтік төлемдерді</w:t>
            </w:r>
            <w:r w:rsidRPr="00B02C5E">
              <w:rPr>
                <w:rStyle w:val="s0"/>
                <w:color w:val="auto"/>
                <w:lang w:val="kk-KZ"/>
              </w:rPr>
              <w:t xml:space="preserve"> төлеу жөніндегі ұйымның шығыс сомасын есепке алу.</w:t>
            </w:r>
          </w:p>
          <w:p w14:paraId="08C42B50" w14:textId="77777777" w:rsidR="0045125D" w:rsidRPr="00B02C5E" w:rsidRDefault="0045125D" w:rsidP="0045125D">
            <w:pPr>
              <w:pStyle w:val="pj"/>
              <w:spacing w:before="0" w:beforeAutospacing="0" w:after="0" w:afterAutospacing="0"/>
              <w:ind w:firstLine="461"/>
              <w:jc w:val="both"/>
              <w:rPr>
                <w:rStyle w:val="s0"/>
                <w:b/>
                <w:color w:val="auto"/>
                <w:lang w:val="kk-KZ"/>
              </w:rPr>
            </w:pPr>
            <w:r w:rsidRPr="00B02C5E">
              <w:rPr>
                <w:rStyle w:val="s0"/>
                <w:color w:val="auto"/>
                <w:lang w:val="kk-KZ"/>
              </w:rPr>
              <w:t xml:space="preserve">Шоттың дебеті бойынша ұйымның әлеуметтік салықты </w:t>
            </w:r>
            <w:r w:rsidRPr="00B02C5E">
              <w:rPr>
                <w:rStyle w:val="s0"/>
                <w:b/>
                <w:color w:val="auto"/>
                <w:lang w:val="kk-KZ"/>
              </w:rPr>
              <w:t>және әлеуметтік төлемдерді</w:t>
            </w:r>
            <w:r w:rsidRPr="00B02C5E">
              <w:rPr>
                <w:rStyle w:val="s0"/>
                <w:color w:val="auto"/>
                <w:lang w:val="kk-KZ"/>
              </w:rPr>
              <w:t xml:space="preserve"> төлеу жөніндегі шығыс сомасы жазылады</w:t>
            </w:r>
            <w:r w:rsidRPr="00B02C5E">
              <w:rPr>
                <w:rStyle w:val="s0"/>
                <w:b/>
                <w:color w:val="auto"/>
                <w:lang w:val="kk-KZ"/>
              </w:rPr>
              <w:t>.</w:t>
            </w:r>
          </w:p>
          <w:p w14:paraId="7CFBB73F" w14:textId="68BE6112" w:rsidR="0045125D" w:rsidRPr="00B02C5E" w:rsidRDefault="0045125D" w:rsidP="0045125D">
            <w:pPr>
              <w:widowControl w:val="0"/>
              <w:suppressAutoHyphens/>
              <w:ind w:firstLine="461"/>
              <w:jc w:val="both"/>
              <w:rPr>
                <w:rFonts w:ascii="Times New Roman" w:hAnsi="Times New Roman" w:cs="Times New Roman"/>
                <w:sz w:val="24"/>
                <w:szCs w:val="24"/>
                <w:lang w:val="kk-KZ"/>
              </w:rPr>
            </w:pPr>
            <w:r w:rsidRPr="00B02C5E">
              <w:rPr>
                <w:rStyle w:val="s0"/>
                <w:rFonts w:ascii="Times New Roman" w:eastAsia="Times New Roman" w:hAnsi="Times New Roman" w:cs="Times New Roman"/>
                <w:color w:val="auto"/>
                <w:sz w:val="24"/>
                <w:szCs w:val="24"/>
                <w:lang w:val="kk-KZ"/>
              </w:rPr>
              <w:t xml:space="preserve">Шоттың кредиті бойынша келтірілген шығыс сомасын № 5610 </w:t>
            </w:r>
            <w:r w:rsidRPr="00B02C5E">
              <w:rPr>
                <w:rStyle w:val="s0"/>
                <w:rFonts w:ascii="Times New Roman" w:eastAsia="Times New Roman" w:hAnsi="Times New Roman" w:cs="Times New Roman"/>
                <w:color w:val="auto"/>
                <w:sz w:val="24"/>
                <w:szCs w:val="24"/>
                <w:lang w:val="kk-KZ"/>
              </w:rPr>
              <w:lastRenderedPageBreak/>
              <w:t>баланстық шотқа есептен шығару жазылады.</w:t>
            </w:r>
          </w:p>
        </w:tc>
        <w:tc>
          <w:tcPr>
            <w:tcW w:w="1446" w:type="pct"/>
            <w:shd w:val="clear" w:color="auto" w:fill="auto"/>
          </w:tcPr>
          <w:p w14:paraId="5FB1D8C2" w14:textId="6A4CACA3" w:rsidR="0045125D" w:rsidRPr="00B02C5E" w:rsidRDefault="0045125D" w:rsidP="0045125D">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hAnsi="Times New Roman" w:cs="Times New Roman"/>
                <w:sz w:val="24"/>
                <w:szCs w:val="24"/>
                <w:lang w:val="kk-KZ"/>
              </w:rPr>
              <w:lastRenderedPageBreak/>
              <w:t xml:space="preserve">Салық кодексінің 1-бабының 3) тармақшасына сәйкес әлеуметтік төлемдер – «Қазақстан Республикасында зейнетақымен қамсыздандыру туралы» Қазақстан Республикасының Заңына сәйкес төленетін міндетті зейнетақы жарналары, міндетті кәсіптік зейнетақы жарналары, жұмыс берушінің міндетті зейнетақы жарналары, «Міндетті әлеуметтік сақтандыру туралы» </w:t>
            </w:r>
            <w:r w:rsidRPr="00B02C5E">
              <w:rPr>
                <w:rFonts w:ascii="Times New Roman" w:hAnsi="Times New Roman" w:cs="Times New Roman"/>
                <w:sz w:val="24"/>
                <w:szCs w:val="24"/>
                <w:lang w:val="kk-KZ"/>
              </w:rPr>
              <w:lastRenderedPageBreak/>
              <w:t>Қазақстан Республикасының Заңына сәйкес төленетін әлеуметтік аударымдар, міндетті әлеуметтік медициналық сақтандыруға төленетін аударымдар мен жарналар «Міндетті әлеуметтік медициналық сақтандыру туралы» Қазақстан Республикасының Заңымен.</w:t>
            </w:r>
          </w:p>
        </w:tc>
      </w:tr>
      <w:tr w:rsidR="0045125D" w:rsidRPr="00503A85" w14:paraId="79F53862" w14:textId="77777777" w:rsidTr="00F20130">
        <w:tc>
          <w:tcPr>
            <w:tcW w:w="5000" w:type="pct"/>
            <w:gridSpan w:val="5"/>
            <w:shd w:val="clear" w:color="auto" w:fill="auto"/>
          </w:tcPr>
          <w:p w14:paraId="6CC5C3CB" w14:textId="0BFBE337" w:rsidR="0045125D" w:rsidRPr="00B02C5E" w:rsidRDefault="0045125D" w:rsidP="0045125D">
            <w:pPr>
              <w:tabs>
                <w:tab w:val="left" w:pos="1134"/>
              </w:tabs>
              <w:autoSpaceDE w:val="0"/>
              <w:autoSpaceDN w:val="0"/>
              <w:adjustRightInd w:val="0"/>
              <w:contextualSpacing/>
              <w:jc w:val="center"/>
              <w:rPr>
                <w:rFonts w:ascii="Times New Roman" w:hAnsi="Times New Roman" w:cs="Times New Roman"/>
                <w:sz w:val="24"/>
                <w:szCs w:val="24"/>
                <w:lang w:val="kk-KZ"/>
              </w:rPr>
            </w:pPr>
            <w:r w:rsidRPr="00B02C5E">
              <w:rPr>
                <w:rFonts w:ascii="Times New Roman" w:eastAsia="Times New Roman" w:hAnsi="Times New Roman" w:cs="Times New Roman"/>
                <w:b/>
                <w:sz w:val="24"/>
                <w:szCs w:val="24"/>
                <w:lang w:val="kk-KZ"/>
              </w:rPr>
              <w:lastRenderedPageBreak/>
              <w:t>«Ең төмен резервтік талаптар туралы қағидаларды бекіту туралы» Қазақстан Республикасы Ұлттық Банкі Басқармасының 2019 жылғы 29 қарашадағы № 229 қаулысы</w:t>
            </w:r>
          </w:p>
        </w:tc>
      </w:tr>
      <w:tr w:rsidR="0045125D" w:rsidRPr="00503A85" w14:paraId="748C9BFE" w14:textId="77777777" w:rsidTr="00D17E6E">
        <w:tc>
          <w:tcPr>
            <w:tcW w:w="176" w:type="pct"/>
            <w:shd w:val="clear" w:color="auto" w:fill="auto"/>
          </w:tcPr>
          <w:p w14:paraId="1EA682C1" w14:textId="77777777" w:rsidR="0045125D" w:rsidRPr="00B02C5E" w:rsidRDefault="0045125D" w:rsidP="0045125D">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74F2DCA8" w14:textId="6B197049" w:rsidR="0045125D" w:rsidRPr="00B02C5E" w:rsidRDefault="0045125D" w:rsidP="0045125D">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1 қосымша</w:t>
            </w:r>
          </w:p>
        </w:tc>
        <w:tc>
          <w:tcPr>
            <w:tcW w:w="1459" w:type="pct"/>
            <w:shd w:val="clear" w:color="auto" w:fill="auto"/>
          </w:tcPr>
          <w:p w14:paraId="2408223A" w14:textId="6E2C7613" w:rsidR="0045125D" w:rsidRPr="00B02C5E" w:rsidRDefault="0045125D" w:rsidP="0045125D">
            <w:pPr>
              <w:pStyle w:val="pj"/>
              <w:spacing w:before="0" w:beforeAutospacing="0" w:after="0" w:afterAutospacing="0"/>
              <w:ind w:firstLine="461"/>
              <w:jc w:val="both"/>
              <w:rPr>
                <w:rStyle w:val="s0"/>
                <w:color w:val="auto"/>
                <w:lang w:val="kk-KZ"/>
              </w:rPr>
            </w:pPr>
            <w:r w:rsidRPr="00B02C5E">
              <w:rPr>
                <w:color w:val="auto"/>
                <w:lang w:val="kk-KZ"/>
              </w:rPr>
              <w:t xml:space="preserve">2202 </w:t>
            </w:r>
            <w:r w:rsidRPr="00B02C5E">
              <w:rPr>
                <w:b/>
                <w:color w:val="auto"/>
                <w:lang w:val="kk-KZ"/>
              </w:rPr>
              <w:t>Кастодиан банктердің</w:t>
            </w:r>
            <w:r w:rsidRPr="00B02C5E">
              <w:rPr>
                <w:color w:val="auto"/>
                <w:lang w:val="kk-KZ"/>
              </w:rPr>
              <w:t xml:space="preserve"> ерікті жинақтаушы зейнетақы қорларына және инвестициялық портфельді басқаруды жүзеге асыратын ұйымдарға ашқан ағымдағы шоттарындағы инвестицияланбаған қалдықтары</w:t>
            </w:r>
          </w:p>
        </w:tc>
        <w:tc>
          <w:tcPr>
            <w:tcW w:w="1477" w:type="pct"/>
            <w:shd w:val="clear" w:color="auto" w:fill="auto"/>
          </w:tcPr>
          <w:p w14:paraId="6715D506" w14:textId="24A85FAB" w:rsidR="0045125D" w:rsidRPr="00B02C5E" w:rsidRDefault="0045125D" w:rsidP="0045125D">
            <w:pPr>
              <w:pStyle w:val="pj"/>
              <w:spacing w:before="0" w:beforeAutospacing="0" w:after="0" w:afterAutospacing="0"/>
              <w:ind w:firstLine="461"/>
              <w:jc w:val="both"/>
              <w:rPr>
                <w:rStyle w:val="s0"/>
                <w:color w:val="auto"/>
                <w:lang w:val="kk-KZ"/>
              </w:rPr>
            </w:pPr>
            <w:r w:rsidRPr="00B02C5E">
              <w:rPr>
                <w:color w:val="auto"/>
                <w:lang w:val="kk-KZ"/>
              </w:rPr>
              <w:t xml:space="preserve">2202 Инвестициялық портфельді басқаратын </w:t>
            </w:r>
            <w:r w:rsidRPr="00B02C5E">
              <w:rPr>
                <w:b/>
                <w:color w:val="auto"/>
                <w:lang w:val="kk-KZ"/>
              </w:rPr>
              <w:t>клиенттердің ақшасын есепке алуға арналған банктік</w:t>
            </w:r>
            <w:r w:rsidRPr="00B02C5E">
              <w:rPr>
                <w:color w:val="auto"/>
                <w:lang w:val="kk-KZ"/>
              </w:rPr>
              <w:t xml:space="preserve"> шоттардағы инвестицияланбаған қалдықтар</w:t>
            </w:r>
          </w:p>
        </w:tc>
        <w:tc>
          <w:tcPr>
            <w:tcW w:w="1446" w:type="pct"/>
            <w:shd w:val="clear" w:color="auto" w:fill="auto"/>
          </w:tcPr>
          <w:p w14:paraId="4B9A2BBC" w14:textId="22CDF9B1" w:rsidR="0045125D" w:rsidRPr="00B02C5E" w:rsidRDefault="0045125D" w:rsidP="0045125D">
            <w:pPr>
              <w:tabs>
                <w:tab w:val="left" w:pos="1134"/>
              </w:tabs>
              <w:autoSpaceDE w:val="0"/>
              <w:autoSpaceDN w:val="0"/>
              <w:adjustRightInd w:val="0"/>
              <w:ind w:firstLine="461"/>
              <w:contextualSpacing/>
              <w:jc w:val="both"/>
              <w:rPr>
                <w:rFonts w:ascii="Times New Roman" w:hAnsi="Times New Roman" w:cs="Times New Roman"/>
                <w:sz w:val="24"/>
                <w:szCs w:val="24"/>
                <w:lang w:val="kk-KZ"/>
              </w:rPr>
            </w:pPr>
            <w:r w:rsidRPr="00B02C5E">
              <w:rPr>
                <w:rFonts w:ascii="Times New Roman" w:eastAsia="Times New Roman" w:hAnsi="Times New Roman" w:cs="Times New Roman"/>
                <w:sz w:val="24"/>
                <w:szCs w:val="24"/>
                <w:lang w:val="kk-KZ"/>
              </w:rPr>
              <w:t xml:space="preserve">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w:t>
            </w:r>
            <w:r w:rsidRPr="00B02C5E">
              <w:rPr>
                <w:lang w:val="kk-KZ"/>
              </w:rPr>
              <w:t xml:space="preserve"> </w:t>
            </w:r>
            <w:r w:rsidRPr="00B02C5E">
              <w:rPr>
                <w:rFonts w:ascii="Times New Roman" w:eastAsia="Times New Roman" w:hAnsi="Times New Roman" w:cs="Times New Roman"/>
                <w:sz w:val="24"/>
                <w:szCs w:val="24"/>
                <w:lang w:val="kk-KZ"/>
              </w:rPr>
              <w:t>бухгалтерлік есептің үлгі шот жоспарының 2 - тарауының 2-параграфындағы редакцияға сәйкес</w:t>
            </w:r>
          </w:p>
        </w:tc>
      </w:tr>
      <w:tr w:rsidR="0045125D" w:rsidRPr="00503A85" w14:paraId="05B5C203" w14:textId="77777777" w:rsidTr="00D17E6E">
        <w:tc>
          <w:tcPr>
            <w:tcW w:w="176" w:type="pct"/>
            <w:shd w:val="clear" w:color="auto" w:fill="auto"/>
          </w:tcPr>
          <w:p w14:paraId="49961E77" w14:textId="77777777" w:rsidR="0045125D" w:rsidRPr="00B02C5E" w:rsidRDefault="0045125D" w:rsidP="0045125D">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1F1B9AFE" w14:textId="79001C59" w:rsidR="0045125D" w:rsidRPr="00B02C5E" w:rsidRDefault="0045125D" w:rsidP="0045125D">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1 қосымша</w:t>
            </w:r>
          </w:p>
        </w:tc>
        <w:tc>
          <w:tcPr>
            <w:tcW w:w="1459" w:type="pct"/>
            <w:shd w:val="clear" w:color="auto" w:fill="auto"/>
          </w:tcPr>
          <w:p w14:paraId="0115BB00" w14:textId="52B4DC12" w:rsidR="0045125D" w:rsidRPr="00B02C5E" w:rsidRDefault="0045125D" w:rsidP="0045125D">
            <w:pPr>
              <w:pStyle w:val="pj"/>
              <w:spacing w:before="0" w:beforeAutospacing="0" w:after="0" w:afterAutospacing="0"/>
              <w:ind w:firstLine="461"/>
              <w:jc w:val="both"/>
              <w:rPr>
                <w:color w:val="auto"/>
                <w:lang w:val="kk-KZ"/>
              </w:rPr>
            </w:pPr>
            <w:r w:rsidRPr="00B02C5E">
              <w:rPr>
                <w:color w:val="auto"/>
                <w:lang w:val="kk-KZ"/>
              </w:rPr>
              <w:t xml:space="preserve">Жоқ </w:t>
            </w:r>
          </w:p>
        </w:tc>
        <w:tc>
          <w:tcPr>
            <w:tcW w:w="1477" w:type="pct"/>
            <w:shd w:val="clear" w:color="auto" w:fill="auto"/>
          </w:tcPr>
          <w:p w14:paraId="39B38F5F" w14:textId="58D09497" w:rsidR="0045125D" w:rsidRPr="00B02C5E" w:rsidRDefault="0045125D" w:rsidP="0045125D">
            <w:pPr>
              <w:pStyle w:val="pj"/>
              <w:spacing w:before="0" w:beforeAutospacing="0" w:after="0" w:afterAutospacing="0"/>
              <w:ind w:firstLine="461"/>
              <w:jc w:val="both"/>
              <w:rPr>
                <w:b/>
                <w:color w:val="auto"/>
                <w:lang w:val="kk-KZ"/>
              </w:rPr>
            </w:pPr>
            <w:r w:rsidRPr="00B02C5E">
              <w:rPr>
                <w:b/>
                <w:color w:val="auto"/>
                <w:lang w:val="kk-KZ"/>
              </w:rPr>
              <w:t>2209 Кастодиан банктер ашқан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инвестицияланбаған қалдықтар.</w:t>
            </w:r>
          </w:p>
        </w:tc>
        <w:tc>
          <w:tcPr>
            <w:tcW w:w="1446" w:type="pct"/>
            <w:shd w:val="clear" w:color="auto" w:fill="auto"/>
          </w:tcPr>
          <w:p w14:paraId="388FF4F9" w14:textId="62682ABA" w:rsidR="0045125D" w:rsidRPr="00B02C5E" w:rsidRDefault="0045125D" w:rsidP="0045125D">
            <w:pPr>
              <w:tabs>
                <w:tab w:val="left" w:pos="1134"/>
              </w:tabs>
              <w:autoSpaceDE w:val="0"/>
              <w:autoSpaceDN w:val="0"/>
              <w:adjustRightInd w:val="0"/>
              <w:ind w:firstLine="461"/>
              <w:contextualSpacing/>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 xml:space="preserve">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w:t>
            </w:r>
            <w:r w:rsidRPr="00B02C5E">
              <w:rPr>
                <w:lang w:val="kk-KZ"/>
              </w:rPr>
              <w:t xml:space="preserve"> </w:t>
            </w:r>
            <w:r w:rsidRPr="00B02C5E">
              <w:rPr>
                <w:rFonts w:ascii="Times New Roman" w:eastAsia="Times New Roman" w:hAnsi="Times New Roman" w:cs="Times New Roman"/>
                <w:sz w:val="24"/>
                <w:szCs w:val="24"/>
                <w:lang w:val="kk-KZ"/>
              </w:rPr>
              <w:t>бухгалтерлік есептің үлгі шот жоспарының 2 - тарауының 2-параграфындағы редакцияға сәйкес</w:t>
            </w:r>
          </w:p>
        </w:tc>
      </w:tr>
      <w:tr w:rsidR="0045125D" w:rsidRPr="00503A85" w14:paraId="41376A39" w14:textId="77777777" w:rsidTr="00D17E6E">
        <w:tc>
          <w:tcPr>
            <w:tcW w:w="176" w:type="pct"/>
            <w:shd w:val="clear" w:color="auto" w:fill="auto"/>
          </w:tcPr>
          <w:p w14:paraId="48633FFA" w14:textId="77777777" w:rsidR="0045125D" w:rsidRPr="00B02C5E" w:rsidRDefault="0045125D" w:rsidP="0045125D">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229A2FEA" w14:textId="094A8D3A" w:rsidR="0045125D" w:rsidRPr="00B02C5E" w:rsidRDefault="0045125D" w:rsidP="0045125D">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1 қосымша</w:t>
            </w:r>
          </w:p>
        </w:tc>
        <w:tc>
          <w:tcPr>
            <w:tcW w:w="1459" w:type="pct"/>
            <w:shd w:val="clear" w:color="auto" w:fill="auto"/>
          </w:tcPr>
          <w:p w14:paraId="102CF289" w14:textId="2A017745" w:rsidR="0045125D" w:rsidRPr="00B02C5E" w:rsidRDefault="0045125D" w:rsidP="0045125D">
            <w:pPr>
              <w:pStyle w:val="pj"/>
              <w:spacing w:before="0" w:beforeAutospacing="0" w:after="0" w:afterAutospacing="0"/>
              <w:ind w:firstLine="461"/>
              <w:jc w:val="both"/>
              <w:rPr>
                <w:rStyle w:val="s0"/>
                <w:color w:val="auto"/>
                <w:lang w:val="kk-KZ"/>
              </w:rPr>
            </w:pPr>
            <w:r w:rsidRPr="00B02C5E">
              <w:rPr>
                <w:color w:val="auto"/>
                <w:lang w:val="kk-KZ"/>
              </w:rPr>
              <w:t>Жоқ.</w:t>
            </w:r>
          </w:p>
        </w:tc>
        <w:tc>
          <w:tcPr>
            <w:tcW w:w="1477" w:type="pct"/>
            <w:shd w:val="clear" w:color="auto" w:fill="auto"/>
          </w:tcPr>
          <w:p w14:paraId="27613309" w14:textId="3BE2FEC8" w:rsidR="0045125D" w:rsidRPr="00B02C5E" w:rsidRDefault="0045125D" w:rsidP="0045125D">
            <w:pPr>
              <w:pStyle w:val="pj"/>
              <w:spacing w:before="0" w:beforeAutospacing="0" w:after="0" w:afterAutospacing="0"/>
              <w:ind w:firstLine="461"/>
              <w:jc w:val="both"/>
              <w:rPr>
                <w:rStyle w:val="s0"/>
                <w:color w:val="auto"/>
                <w:lang w:val="kk-KZ"/>
              </w:rPr>
            </w:pPr>
            <w:r w:rsidRPr="00B02C5E">
              <w:rPr>
                <w:b/>
                <w:color w:val="auto"/>
                <w:lang w:val="kk-KZ"/>
              </w:rPr>
              <w:t>2729 Инвестициялық депозиттер бойынша кірістің бір бөлігін төлеу жөніндегі міндеттемелер</w:t>
            </w:r>
          </w:p>
        </w:tc>
        <w:tc>
          <w:tcPr>
            <w:tcW w:w="1446" w:type="pct"/>
            <w:shd w:val="clear" w:color="auto" w:fill="auto"/>
          </w:tcPr>
          <w:p w14:paraId="56EF9BC3" w14:textId="7279C7B8" w:rsidR="0045125D" w:rsidRPr="00B02C5E" w:rsidRDefault="0045125D" w:rsidP="0045125D">
            <w:pPr>
              <w:tabs>
                <w:tab w:val="left" w:pos="1134"/>
              </w:tabs>
              <w:autoSpaceDE w:val="0"/>
              <w:autoSpaceDN w:val="0"/>
              <w:adjustRightInd w:val="0"/>
              <w:ind w:firstLine="461"/>
              <w:contextualSpacing/>
              <w:jc w:val="both"/>
              <w:rPr>
                <w:rFonts w:ascii="Times New Roman" w:hAnsi="Times New Roman" w:cs="Times New Roman"/>
                <w:sz w:val="24"/>
                <w:szCs w:val="24"/>
                <w:lang w:val="kk-KZ"/>
              </w:rPr>
            </w:pPr>
            <w:r w:rsidRPr="00B02C5E">
              <w:rPr>
                <w:rFonts w:ascii="Times New Roman" w:hAnsi="Times New Roman" w:cs="Times New Roman"/>
                <w:sz w:val="24"/>
                <w:szCs w:val="24"/>
                <w:lang w:val="kk-KZ"/>
              </w:rPr>
              <w:t xml:space="preserve">«Исламдық қаржы ұйымдарының бухгалтерлік есеп жүргізу мәселелері бойынша Қазақстан Республикасы Ұлттық Банкі Басқармасының кейбір қаулыларына өзгерістермен толықтырулар енгізу туралы Қазақстан Республикасы Ұлттық Банкі Басқармасының қаулысына өзгерістер </w:t>
            </w:r>
            <w:r w:rsidRPr="00B02C5E">
              <w:rPr>
                <w:rFonts w:ascii="Times New Roman" w:hAnsi="Times New Roman" w:cs="Times New Roman"/>
                <w:sz w:val="24"/>
                <w:szCs w:val="24"/>
                <w:lang w:val="kk-KZ"/>
              </w:rPr>
              <w:lastRenderedPageBreak/>
              <w:t xml:space="preserve">мен толықтырулар енгізу туралы» Қазақстан Республикасы Ұлттық Банкі Басқармасының қаулысымен енгізілген </w:t>
            </w:r>
            <w:r w:rsidRPr="00B02C5E">
              <w:rPr>
                <w:lang w:val="kk-KZ"/>
              </w:rPr>
              <w:t xml:space="preserve"> </w:t>
            </w:r>
            <w:r w:rsidRPr="00B02C5E">
              <w:rPr>
                <w:rFonts w:ascii="Times New Roman" w:hAnsi="Times New Roman" w:cs="Times New Roman"/>
                <w:sz w:val="24"/>
                <w:szCs w:val="24"/>
                <w:lang w:val="kk-KZ"/>
              </w:rPr>
              <w:t>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жоспарының 2-тарауының 2-параграфына толықтыруға сәйкес</w:t>
            </w:r>
          </w:p>
        </w:tc>
      </w:tr>
      <w:tr w:rsidR="0045125D" w:rsidRPr="00503A85" w14:paraId="348B4B4A" w14:textId="77777777" w:rsidTr="00CB0BDD">
        <w:tc>
          <w:tcPr>
            <w:tcW w:w="5000" w:type="pct"/>
            <w:gridSpan w:val="5"/>
            <w:shd w:val="clear" w:color="auto" w:fill="auto"/>
          </w:tcPr>
          <w:p w14:paraId="0BC23581" w14:textId="7BAED2AC" w:rsidR="0045125D" w:rsidRPr="00B02C5E" w:rsidRDefault="0045125D" w:rsidP="0045125D">
            <w:pPr>
              <w:tabs>
                <w:tab w:val="left" w:pos="1134"/>
              </w:tabs>
              <w:autoSpaceDE w:val="0"/>
              <w:autoSpaceDN w:val="0"/>
              <w:adjustRightInd w:val="0"/>
              <w:contextualSpacing/>
              <w:jc w:val="center"/>
              <w:rPr>
                <w:rFonts w:ascii="Times New Roman" w:hAnsi="Times New Roman" w:cs="Times New Roman"/>
                <w:sz w:val="24"/>
                <w:szCs w:val="24"/>
                <w:lang w:val="kk-KZ"/>
              </w:rPr>
            </w:pPr>
            <w:r w:rsidRPr="00B02C5E">
              <w:rPr>
                <w:rFonts w:ascii="Times New Roman" w:eastAsia="Times New Roman" w:hAnsi="Times New Roman" w:cs="Times New Roman"/>
                <w:b/>
                <w:sz w:val="24"/>
                <w:szCs w:val="24"/>
                <w:lang w:val="kk-KZ"/>
              </w:rPr>
              <w:lastRenderedPageBreak/>
              <w:t>«Қазақстан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21 қарашадағы № 97 қаулысы</w:t>
            </w:r>
          </w:p>
        </w:tc>
      </w:tr>
      <w:tr w:rsidR="0045125D" w:rsidRPr="00B02C5E" w14:paraId="50773FAD" w14:textId="77777777" w:rsidTr="00D17E6E">
        <w:tc>
          <w:tcPr>
            <w:tcW w:w="176" w:type="pct"/>
            <w:shd w:val="clear" w:color="auto" w:fill="auto"/>
          </w:tcPr>
          <w:p w14:paraId="675265C1" w14:textId="77777777" w:rsidR="0045125D" w:rsidRPr="00B02C5E" w:rsidRDefault="0045125D" w:rsidP="0045125D">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5F169A8B" w14:textId="03CD0F47" w:rsidR="0045125D" w:rsidRPr="00B02C5E" w:rsidRDefault="0045125D" w:rsidP="0045125D">
            <w:pPr>
              <w:ind w:firstLine="5"/>
              <w:jc w:val="both"/>
              <w:rPr>
                <w:rStyle w:val="s0"/>
                <w:rFonts w:ascii="Times New Roman" w:hAnsi="Times New Roman" w:cs="Times New Roman"/>
                <w:color w:val="auto"/>
                <w:sz w:val="24"/>
                <w:szCs w:val="24"/>
                <w:lang w:val="kk-KZ"/>
              </w:rPr>
            </w:pPr>
            <w:r w:rsidRPr="00B02C5E">
              <w:rPr>
                <w:rStyle w:val="s0"/>
                <w:rFonts w:ascii="Times New Roman" w:hAnsi="Times New Roman" w:cs="Times New Roman"/>
                <w:color w:val="auto"/>
                <w:sz w:val="24"/>
                <w:szCs w:val="24"/>
                <w:lang w:val="kk-KZ"/>
              </w:rPr>
              <w:t>5 тармақ 1) тармақша</w:t>
            </w:r>
          </w:p>
        </w:tc>
        <w:tc>
          <w:tcPr>
            <w:tcW w:w="1459" w:type="pct"/>
            <w:shd w:val="clear" w:color="auto" w:fill="auto"/>
          </w:tcPr>
          <w:p w14:paraId="6CCFDB21" w14:textId="77777777" w:rsidR="0045125D" w:rsidRPr="00B02C5E" w:rsidRDefault="0045125D" w:rsidP="0045125D">
            <w:pPr>
              <w:widowControl w:val="0"/>
              <w:spacing w:line="240" w:lineRule="atLeast"/>
              <w:ind w:firstLine="709"/>
              <w:jc w:val="both"/>
              <w:rPr>
                <w:rFonts w:ascii="Times New Roman" w:hAnsi="Times New Roman" w:cs="Times New Roman"/>
                <w:sz w:val="24"/>
                <w:szCs w:val="28"/>
                <w:lang w:val="kk-KZ"/>
              </w:rPr>
            </w:pPr>
            <w:r w:rsidRPr="00B02C5E">
              <w:rPr>
                <w:rFonts w:ascii="Times New Roman" w:hAnsi="Times New Roman" w:cs="Times New Roman"/>
                <w:sz w:val="24"/>
                <w:szCs w:val="28"/>
                <w:lang w:val="kk-KZ"/>
              </w:rPr>
              <w:t>5. 2024 жылғы 1 қаңтарға дейін:</w:t>
            </w:r>
          </w:p>
          <w:p w14:paraId="7D1664A1" w14:textId="77777777" w:rsidR="0045125D" w:rsidRPr="00B02C5E" w:rsidRDefault="0045125D" w:rsidP="0045125D">
            <w:pPr>
              <w:widowControl w:val="0"/>
              <w:spacing w:line="240" w:lineRule="atLeast"/>
              <w:ind w:firstLine="709"/>
              <w:jc w:val="both"/>
              <w:rPr>
                <w:rFonts w:ascii="Times New Roman" w:hAnsi="Times New Roman" w:cs="Times New Roman"/>
                <w:sz w:val="24"/>
                <w:szCs w:val="28"/>
                <w:lang w:val="kk-KZ"/>
              </w:rPr>
            </w:pPr>
            <w:r w:rsidRPr="00B02C5E">
              <w:rPr>
                <w:rFonts w:ascii="Times New Roman" w:hAnsi="Times New Roman" w:cs="Times New Roman"/>
                <w:sz w:val="24"/>
                <w:szCs w:val="28"/>
                <w:lang w:val="kk-KZ"/>
              </w:rPr>
              <w:t>1) Тізбенің 3-тармағының жиырма тоғызыншы, отызыншы, отыз бірінші және отыз екінші абзацтары тоқтатыла тұру кезеңінде мынадай редакцияда қолданылады деп белгілене отырып, осы абзацтардың қолданылуы тоқтатыла тұрсын:</w:t>
            </w:r>
          </w:p>
          <w:p w14:paraId="5F1F7BE2" w14:textId="77777777" w:rsidR="0045125D" w:rsidRPr="00B02C5E" w:rsidRDefault="0045125D" w:rsidP="0045125D">
            <w:pPr>
              <w:widowControl w:val="0"/>
              <w:suppressAutoHyphens/>
              <w:spacing w:line="240" w:lineRule="atLeast"/>
              <w:ind w:firstLine="709"/>
              <w:jc w:val="both"/>
              <w:rPr>
                <w:rFonts w:ascii="Times New Roman" w:hAnsi="Times New Roman" w:cs="Times New Roman"/>
                <w:sz w:val="24"/>
                <w:szCs w:val="28"/>
                <w:lang w:val="kk-KZ"/>
              </w:rPr>
            </w:pPr>
            <w:r w:rsidRPr="00B02C5E">
              <w:rPr>
                <w:rFonts w:ascii="Times New Roman" w:hAnsi="Times New Roman" w:cs="Times New Roman"/>
                <w:sz w:val="24"/>
                <w:szCs w:val="28"/>
                <w:lang w:val="kk-KZ"/>
              </w:rPr>
              <w:t xml:space="preserve">«16. Ұлттық Банкке </w:t>
            </w:r>
            <w:r w:rsidRPr="00B02C5E">
              <w:rPr>
                <w:rFonts w:ascii="Times New Roman" w:hAnsi="Times New Roman" w:cs="Times New Roman"/>
                <w:b/>
                <w:sz w:val="24"/>
                <w:szCs w:val="28"/>
                <w:lang w:val="kk-KZ"/>
              </w:rPr>
              <w:t>тоқсан сайынғы</w:t>
            </w:r>
            <w:r w:rsidRPr="00B02C5E">
              <w:rPr>
                <w:rFonts w:ascii="Times New Roman" w:hAnsi="Times New Roman" w:cs="Times New Roman"/>
                <w:sz w:val="24"/>
                <w:szCs w:val="28"/>
                <w:lang w:val="kk-KZ"/>
              </w:rPr>
              <w:t xml:space="preserve"> қаржылық есептілікті:</w:t>
            </w:r>
          </w:p>
          <w:p w14:paraId="55E06FA2" w14:textId="77777777" w:rsidR="0045125D" w:rsidRPr="00B02C5E" w:rsidRDefault="0045125D" w:rsidP="0045125D">
            <w:pPr>
              <w:widowControl w:val="0"/>
              <w:suppressAutoHyphens/>
              <w:spacing w:line="240" w:lineRule="atLeast"/>
              <w:ind w:firstLine="709"/>
              <w:jc w:val="both"/>
              <w:rPr>
                <w:rFonts w:ascii="Times New Roman" w:hAnsi="Times New Roman" w:cs="Times New Roman"/>
                <w:sz w:val="24"/>
                <w:szCs w:val="28"/>
                <w:lang w:val="kk-KZ"/>
              </w:rPr>
            </w:pPr>
            <w:r w:rsidRPr="00B02C5E">
              <w:rPr>
                <w:rFonts w:ascii="Times New Roman" w:hAnsi="Times New Roman" w:cs="Times New Roman"/>
                <w:sz w:val="24"/>
                <w:szCs w:val="28"/>
                <w:lang w:val="kk-KZ"/>
              </w:rPr>
              <w:t xml:space="preserve">1) сақтандыру (қайта сақтандыру) ұйымдары, исламдық сақтандыру (қайта сақтандыру) ұйымдары есепті тоқсаннан кейінгі айдың </w:t>
            </w:r>
            <w:r w:rsidRPr="00B02C5E">
              <w:rPr>
                <w:rFonts w:ascii="Times New Roman" w:hAnsi="Times New Roman" w:cs="Times New Roman"/>
                <w:b/>
                <w:sz w:val="24"/>
                <w:szCs w:val="28"/>
                <w:lang w:val="kk-KZ"/>
              </w:rPr>
              <w:t>6 (алтыншы)</w:t>
            </w:r>
            <w:r w:rsidRPr="00B02C5E">
              <w:rPr>
                <w:rFonts w:ascii="Times New Roman" w:hAnsi="Times New Roman" w:cs="Times New Roman"/>
                <w:sz w:val="24"/>
                <w:szCs w:val="28"/>
                <w:lang w:val="kk-KZ"/>
              </w:rPr>
              <w:t xml:space="preserve"> жұмыс күнінен кешіктірмей, мынадай нысандар бойынша:</w:t>
            </w:r>
          </w:p>
          <w:p w14:paraId="1E276E39" w14:textId="77777777" w:rsidR="0045125D" w:rsidRPr="00B02C5E" w:rsidRDefault="0045125D" w:rsidP="0045125D">
            <w:pPr>
              <w:widowControl w:val="0"/>
              <w:suppressAutoHyphens/>
              <w:spacing w:line="240" w:lineRule="atLeast"/>
              <w:ind w:firstLine="709"/>
              <w:jc w:val="both"/>
              <w:rPr>
                <w:rFonts w:ascii="Times New Roman" w:hAnsi="Times New Roman" w:cs="Times New Roman"/>
                <w:sz w:val="24"/>
                <w:szCs w:val="28"/>
                <w:lang w:val="kk-KZ"/>
              </w:rPr>
            </w:pPr>
            <w:r w:rsidRPr="00B02C5E">
              <w:rPr>
                <w:rFonts w:ascii="Times New Roman" w:hAnsi="Times New Roman" w:cs="Times New Roman"/>
                <w:sz w:val="24"/>
                <w:szCs w:val="28"/>
                <w:lang w:val="kk-KZ"/>
              </w:rPr>
              <w:t>Қағидаларға 9-қосымшаға сәйкес нысан бойынша бухгалтерлік балансты;</w:t>
            </w:r>
          </w:p>
          <w:p w14:paraId="0133A2E3" w14:textId="69BC4869" w:rsidR="0045125D" w:rsidRPr="00B02C5E" w:rsidRDefault="0045125D" w:rsidP="0045125D">
            <w:pPr>
              <w:pStyle w:val="pj"/>
              <w:spacing w:before="0" w:beforeAutospacing="0" w:after="0" w:afterAutospacing="0"/>
              <w:jc w:val="both"/>
              <w:rPr>
                <w:color w:val="auto"/>
                <w:lang w:val="kk-KZ"/>
              </w:rPr>
            </w:pPr>
            <w:r w:rsidRPr="00B02C5E">
              <w:rPr>
                <w:color w:val="auto"/>
                <w:szCs w:val="28"/>
                <w:lang w:val="kk-KZ"/>
              </w:rPr>
              <w:lastRenderedPageBreak/>
              <w:t>Қағидаларға 10-қосымшаға сәйкес нысан бойынша пайда мен зиян туралы есепті ұсынады;»;</w:t>
            </w:r>
          </w:p>
        </w:tc>
        <w:tc>
          <w:tcPr>
            <w:tcW w:w="1477" w:type="pct"/>
            <w:shd w:val="clear" w:color="auto" w:fill="auto"/>
          </w:tcPr>
          <w:p w14:paraId="7732DDD3" w14:textId="77777777" w:rsidR="0045125D" w:rsidRPr="00B02C5E" w:rsidRDefault="0045125D" w:rsidP="0045125D">
            <w:pPr>
              <w:widowControl w:val="0"/>
              <w:spacing w:line="240" w:lineRule="atLeast"/>
              <w:ind w:firstLine="709"/>
              <w:jc w:val="both"/>
              <w:rPr>
                <w:rFonts w:ascii="Times New Roman" w:hAnsi="Times New Roman" w:cs="Times New Roman"/>
                <w:sz w:val="24"/>
                <w:szCs w:val="28"/>
                <w:lang w:val="kk-KZ"/>
              </w:rPr>
            </w:pPr>
            <w:r w:rsidRPr="00B02C5E">
              <w:rPr>
                <w:rFonts w:ascii="Times New Roman" w:hAnsi="Times New Roman" w:cs="Times New Roman"/>
                <w:sz w:val="24"/>
                <w:szCs w:val="28"/>
                <w:lang w:val="kk-KZ"/>
              </w:rPr>
              <w:lastRenderedPageBreak/>
              <w:t>5. 2024 жылғы 1 қаңтарға дейін:</w:t>
            </w:r>
          </w:p>
          <w:p w14:paraId="7574E741" w14:textId="77777777" w:rsidR="0045125D" w:rsidRPr="00B02C5E" w:rsidRDefault="0045125D" w:rsidP="0045125D">
            <w:pPr>
              <w:widowControl w:val="0"/>
              <w:spacing w:line="240" w:lineRule="atLeast"/>
              <w:ind w:firstLine="709"/>
              <w:jc w:val="both"/>
              <w:rPr>
                <w:rFonts w:ascii="Times New Roman" w:hAnsi="Times New Roman" w:cs="Times New Roman"/>
                <w:sz w:val="24"/>
                <w:szCs w:val="28"/>
                <w:lang w:val="kk-KZ"/>
              </w:rPr>
            </w:pPr>
            <w:r w:rsidRPr="00B02C5E">
              <w:rPr>
                <w:rFonts w:ascii="Times New Roman" w:hAnsi="Times New Roman" w:cs="Times New Roman"/>
                <w:sz w:val="24"/>
                <w:szCs w:val="28"/>
                <w:lang w:val="kk-KZ"/>
              </w:rPr>
              <w:t>1) Тізбенің 3-тармағының жиырма тоғызыншы, отызыншы, отыз бірінші және отыз екінші абзацтары тоқтатыла тұру кезеңінде мынадай редакцияда қолданылады деп белгілене отырып, осы абзацтардың қолданылуы тоқтатыла тұрсын:</w:t>
            </w:r>
          </w:p>
          <w:p w14:paraId="20D88F58" w14:textId="77777777" w:rsidR="0045125D" w:rsidRPr="00B02C5E" w:rsidRDefault="0045125D" w:rsidP="0045125D">
            <w:pPr>
              <w:widowControl w:val="0"/>
              <w:suppressAutoHyphens/>
              <w:spacing w:line="240" w:lineRule="atLeast"/>
              <w:ind w:firstLine="709"/>
              <w:jc w:val="both"/>
              <w:rPr>
                <w:rFonts w:ascii="Times New Roman" w:hAnsi="Times New Roman" w:cs="Times New Roman"/>
                <w:sz w:val="24"/>
                <w:szCs w:val="28"/>
                <w:lang w:val="kk-KZ"/>
              </w:rPr>
            </w:pPr>
            <w:r w:rsidRPr="00B02C5E">
              <w:rPr>
                <w:rFonts w:ascii="Times New Roman" w:hAnsi="Times New Roman" w:cs="Times New Roman"/>
                <w:sz w:val="24"/>
                <w:szCs w:val="28"/>
                <w:lang w:val="kk-KZ"/>
              </w:rPr>
              <w:t xml:space="preserve">«16. Ұлттық Банкке </w:t>
            </w:r>
            <w:r w:rsidRPr="00B02C5E">
              <w:rPr>
                <w:rFonts w:ascii="Times New Roman" w:hAnsi="Times New Roman" w:cs="Times New Roman"/>
                <w:b/>
                <w:sz w:val="24"/>
                <w:szCs w:val="28"/>
                <w:lang w:val="kk-KZ"/>
              </w:rPr>
              <w:t>тоқсан сайынғы/ай сайынғы</w:t>
            </w:r>
            <w:r w:rsidRPr="00B02C5E">
              <w:rPr>
                <w:rFonts w:ascii="Times New Roman" w:hAnsi="Times New Roman" w:cs="Times New Roman"/>
                <w:sz w:val="24"/>
                <w:szCs w:val="28"/>
                <w:lang w:val="kk-KZ"/>
              </w:rPr>
              <w:t xml:space="preserve"> қаржылық есептілікті:</w:t>
            </w:r>
          </w:p>
          <w:p w14:paraId="2EFFD7A5" w14:textId="77777777" w:rsidR="0045125D" w:rsidRPr="00B02C5E" w:rsidRDefault="0045125D" w:rsidP="0045125D">
            <w:pPr>
              <w:widowControl w:val="0"/>
              <w:suppressAutoHyphens/>
              <w:spacing w:line="240" w:lineRule="atLeast"/>
              <w:ind w:firstLine="709"/>
              <w:jc w:val="both"/>
              <w:rPr>
                <w:rFonts w:ascii="Times New Roman" w:hAnsi="Times New Roman" w:cs="Times New Roman"/>
                <w:sz w:val="24"/>
                <w:szCs w:val="28"/>
                <w:lang w:val="kk-KZ"/>
              </w:rPr>
            </w:pPr>
            <w:r w:rsidRPr="00B02C5E">
              <w:rPr>
                <w:rFonts w:ascii="Times New Roman" w:hAnsi="Times New Roman" w:cs="Times New Roman"/>
                <w:sz w:val="24"/>
                <w:szCs w:val="28"/>
                <w:lang w:val="kk-KZ"/>
              </w:rPr>
              <w:t>1)</w:t>
            </w:r>
            <w:r w:rsidRPr="00B02C5E">
              <w:rPr>
                <w:lang w:val="kk-KZ"/>
              </w:rPr>
              <w:t xml:space="preserve"> </w:t>
            </w:r>
            <w:r w:rsidRPr="00B02C5E">
              <w:rPr>
                <w:rFonts w:ascii="Times New Roman" w:hAnsi="Times New Roman" w:cs="Times New Roman"/>
                <w:sz w:val="24"/>
                <w:szCs w:val="28"/>
                <w:lang w:val="kk-KZ"/>
              </w:rPr>
              <w:t xml:space="preserve">сақтандыру (қайта сақтандыру) ұйымдары, исламдық сақтандыру (қайта сақтандыру) ұйымдары есепті тоқсаннан кейінгі айдың </w:t>
            </w:r>
            <w:r w:rsidRPr="00B02C5E">
              <w:rPr>
                <w:rFonts w:ascii="Times New Roman" w:hAnsi="Times New Roman" w:cs="Times New Roman"/>
                <w:b/>
                <w:sz w:val="24"/>
                <w:szCs w:val="28"/>
                <w:lang w:val="kk-KZ"/>
              </w:rPr>
              <w:t>10 (оныншы)</w:t>
            </w:r>
            <w:r w:rsidRPr="00B02C5E">
              <w:rPr>
                <w:rFonts w:ascii="Times New Roman" w:hAnsi="Times New Roman" w:cs="Times New Roman"/>
                <w:sz w:val="24"/>
                <w:szCs w:val="28"/>
                <w:lang w:val="kk-KZ"/>
              </w:rPr>
              <w:t xml:space="preserve"> жұмыс күнінен кешіктірмей, мынадай нысандар бойынша:</w:t>
            </w:r>
          </w:p>
          <w:p w14:paraId="2800A305" w14:textId="77777777" w:rsidR="0045125D" w:rsidRPr="00B02C5E" w:rsidRDefault="0045125D" w:rsidP="0045125D">
            <w:pPr>
              <w:widowControl w:val="0"/>
              <w:suppressAutoHyphens/>
              <w:spacing w:line="240" w:lineRule="atLeast"/>
              <w:ind w:firstLine="709"/>
              <w:jc w:val="both"/>
              <w:rPr>
                <w:rFonts w:ascii="Times New Roman" w:hAnsi="Times New Roman" w:cs="Times New Roman"/>
                <w:sz w:val="24"/>
                <w:szCs w:val="28"/>
                <w:lang w:val="kk-KZ"/>
              </w:rPr>
            </w:pPr>
            <w:r w:rsidRPr="00B02C5E">
              <w:rPr>
                <w:rFonts w:ascii="Times New Roman" w:hAnsi="Times New Roman" w:cs="Times New Roman"/>
                <w:sz w:val="24"/>
                <w:szCs w:val="28"/>
                <w:lang w:val="kk-KZ"/>
              </w:rPr>
              <w:t>Қағидаларға 9-қосымшаға сәйкес нысан бойынша бухгалтерлік балансты;</w:t>
            </w:r>
          </w:p>
          <w:p w14:paraId="34FC9085" w14:textId="3B7AB4A2" w:rsidR="0045125D" w:rsidRPr="00B02C5E" w:rsidRDefault="0045125D" w:rsidP="0045125D">
            <w:pPr>
              <w:pStyle w:val="pj"/>
              <w:spacing w:before="0" w:beforeAutospacing="0" w:after="0" w:afterAutospacing="0"/>
              <w:jc w:val="both"/>
              <w:rPr>
                <w:b/>
                <w:color w:val="auto"/>
                <w:lang w:val="kk-KZ"/>
              </w:rPr>
            </w:pPr>
            <w:r w:rsidRPr="00B02C5E">
              <w:rPr>
                <w:rFonts w:eastAsiaTheme="minorEastAsia"/>
                <w:color w:val="auto"/>
                <w:szCs w:val="28"/>
                <w:lang w:val="kk-KZ"/>
              </w:rPr>
              <w:lastRenderedPageBreak/>
              <w:t>Қағидаларға 10-қосымшаға сәйкес нысан бойынша пайда мен зиян туралы есепті ұсынады;»;</w:t>
            </w:r>
          </w:p>
        </w:tc>
        <w:tc>
          <w:tcPr>
            <w:tcW w:w="1446" w:type="pct"/>
            <w:shd w:val="clear" w:color="auto" w:fill="auto"/>
          </w:tcPr>
          <w:p w14:paraId="5840FEAE" w14:textId="6D707F12" w:rsidR="0045125D" w:rsidRPr="00B02C5E" w:rsidRDefault="0045125D" w:rsidP="00C21A34">
            <w:pPr>
              <w:tabs>
                <w:tab w:val="left" w:pos="1134"/>
              </w:tabs>
              <w:autoSpaceDE w:val="0"/>
              <w:autoSpaceDN w:val="0"/>
              <w:adjustRightInd w:val="0"/>
              <w:ind w:firstLine="505"/>
              <w:contextualSpacing/>
              <w:jc w:val="both"/>
              <w:rPr>
                <w:rFonts w:ascii="Times New Roman" w:hAnsi="Times New Roman" w:cs="Times New Roman"/>
                <w:sz w:val="24"/>
                <w:szCs w:val="24"/>
                <w:lang w:val="kk-KZ"/>
              </w:rPr>
            </w:pPr>
            <w:r w:rsidRPr="00B02C5E">
              <w:rPr>
                <w:rFonts w:ascii="Times New Roman" w:eastAsia="Times New Roman" w:hAnsi="Times New Roman" w:cs="Times New Roman"/>
                <w:sz w:val="24"/>
                <w:szCs w:val="24"/>
                <w:lang w:val="kk-KZ"/>
              </w:rPr>
              <w:lastRenderedPageBreak/>
              <w:t>ҚҚҚ ұсынысы</w:t>
            </w:r>
          </w:p>
        </w:tc>
      </w:tr>
      <w:tr w:rsidR="00C21A34" w:rsidRPr="00B02C5E" w14:paraId="5E0D3AA7" w14:textId="77777777" w:rsidTr="00D17E6E">
        <w:tc>
          <w:tcPr>
            <w:tcW w:w="176" w:type="pct"/>
            <w:shd w:val="clear" w:color="auto" w:fill="auto"/>
          </w:tcPr>
          <w:p w14:paraId="571A33CF" w14:textId="77777777" w:rsidR="00C21A34" w:rsidRPr="00B02C5E" w:rsidRDefault="00C21A34" w:rsidP="00C21A34">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2342819D" w14:textId="25530748" w:rsidR="00C21A34" w:rsidRPr="00B02C5E" w:rsidRDefault="00C21A34" w:rsidP="00C21A34">
            <w:pPr>
              <w:ind w:firstLine="5"/>
              <w:jc w:val="both"/>
              <w:rPr>
                <w:rStyle w:val="s0"/>
                <w:rFonts w:ascii="Times New Roman" w:hAnsi="Times New Roman" w:cs="Times New Roman"/>
                <w:color w:val="auto"/>
                <w:sz w:val="24"/>
                <w:szCs w:val="24"/>
                <w:lang w:val="kk-KZ"/>
              </w:rPr>
            </w:pPr>
            <w:r>
              <w:rPr>
                <w:rStyle w:val="s0"/>
                <w:rFonts w:ascii="Times New Roman" w:hAnsi="Times New Roman" w:cs="Times New Roman"/>
                <w:color w:val="auto"/>
                <w:sz w:val="24"/>
                <w:szCs w:val="24"/>
                <w:lang w:val="kk-KZ"/>
              </w:rPr>
              <w:t>2-қосымша</w:t>
            </w:r>
          </w:p>
        </w:tc>
        <w:tc>
          <w:tcPr>
            <w:tcW w:w="1459" w:type="pct"/>
            <w:shd w:val="clear" w:color="auto" w:fill="auto"/>
          </w:tcPr>
          <w:p w14:paraId="6A425C2D" w14:textId="77777777" w:rsidR="00C21A34" w:rsidRPr="00C21A34" w:rsidRDefault="00C21A34" w:rsidP="00C21A34">
            <w:pPr>
              <w:pStyle w:val="pr"/>
              <w:spacing w:before="0" w:beforeAutospacing="0" w:after="0" w:afterAutospacing="0"/>
              <w:jc w:val="right"/>
              <w:rPr>
                <w:color w:val="auto"/>
                <w:lang w:val="kk-KZ"/>
              </w:rPr>
            </w:pPr>
            <w:r w:rsidRPr="00C21A34">
              <w:rPr>
                <w:color w:val="auto"/>
                <w:lang w:val="kk-KZ"/>
              </w:rPr>
              <w:t>Қазақстан Ұлттық Банкінің Төрғасы</w:t>
            </w:r>
          </w:p>
          <w:p w14:paraId="0ED714AD" w14:textId="77777777" w:rsidR="00C21A34" w:rsidRPr="00C21A34" w:rsidRDefault="00C21A34" w:rsidP="00C21A34">
            <w:pPr>
              <w:pStyle w:val="pr"/>
              <w:spacing w:before="0" w:beforeAutospacing="0" w:after="0" w:afterAutospacing="0"/>
              <w:jc w:val="right"/>
              <w:rPr>
                <w:color w:val="auto"/>
                <w:lang w:val="kk-KZ"/>
              </w:rPr>
            </w:pPr>
            <w:r w:rsidRPr="00C21A34">
              <w:rPr>
                <w:color w:val="auto"/>
                <w:lang w:val="kk-KZ"/>
              </w:rPr>
              <w:t>2022 жылғы 21 қарашадағы</w:t>
            </w:r>
          </w:p>
          <w:p w14:paraId="6C40DAA8" w14:textId="77777777" w:rsidR="00C21A34" w:rsidRPr="00C21A34" w:rsidRDefault="00C21A34" w:rsidP="00C21A34">
            <w:pPr>
              <w:pStyle w:val="pr"/>
              <w:spacing w:before="0" w:beforeAutospacing="0" w:after="0" w:afterAutospacing="0"/>
              <w:jc w:val="right"/>
              <w:rPr>
                <w:color w:val="auto"/>
                <w:lang w:val="kk-KZ"/>
              </w:rPr>
            </w:pPr>
            <w:r w:rsidRPr="00C21A34">
              <w:rPr>
                <w:color w:val="auto"/>
                <w:lang w:val="kk-KZ"/>
              </w:rPr>
              <w:t xml:space="preserve">№ 97 </w:t>
            </w:r>
            <w:hyperlink r:id="rId17" w:history="1">
              <w:r w:rsidRPr="00C21A34">
                <w:rPr>
                  <w:rStyle w:val="a6"/>
                  <w:color w:val="auto"/>
                  <w:lang w:val="kk-KZ"/>
                </w:rPr>
                <w:t>қаулыға</w:t>
              </w:r>
            </w:hyperlink>
            <w:r w:rsidRPr="00C21A34">
              <w:rPr>
                <w:color w:val="auto"/>
                <w:lang w:val="kk-KZ"/>
              </w:rPr>
              <w:t xml:space="preserve"> </w:t>
            </w:r>
            <w:r w:rsidRPr="00C21A34">
              <w:rPr>
                <w:rStyle w:val="s21"/>
                <w:color w:val="auto"/>
                <w:lang w:val="kk-KZ"/>
              </w:rPr>
              <w:t>2-қосымша</w:t>
            </w:r>
          </w:p>
          <w:p w14:paraId="0F114683" w14:textId="77777777" w:rsidR="00C21A34" w:rsidRPr="00C21A34" w:rsidRDefault="00C21A34" w:rsidP="00C21A34">
            <w:pPr>
              <w:pStyle w:val="pr"/>
              <w:spacing w:before="0" w:beforeAutospacing="0" w:after="0" w:afterAutospacing="0"/>
              <w:jc w:val="right"/>
              <w:rPr>
                <w:lang w:val="kk-KZ"/>
              </w:rPr>
            </w:pPr>
            <w:r w:rsidRPr="00C21A34">
              <w:rPr>
                <w:lang w:val="kk-KZ"/>
              </w:rPr>
              <w:t> </w:t>
            </w:r>
          </w:p>
          <w:p w14:paraId="24CABD39" w14:textId="77777777" w:rsidR="00C21A34" w:rsidRPr="00C21A34" w:rsidRDefault="00C21A34" w:rsidP="00C21A34">
            <w:pPr>
              <w:overflowPunct w:val="0"/>
              <w:autoSpaceDE w:val="0"/>
              <w:autoSpaceDN w:val="0"/>
              <w:adjustRightInd w:val="0"/>
              <w:ind w:firstLine="397"/>
              <w:jc w:val="right"/>
              <w:rPr>
                <w:rFonts w:eastAsia="Times New Roman" w:cs="Times New Roman"/>
                <w:sz w:val="24"/>
                <w:szCs w:val="24"/>
                <w:lang w:val="kk-KZ"/>
              </w:rPr>
            </w:pPr>
          </w:p>
          <w:p w14:paraId="10C9FEF0" w14:textId="77777777" w:rsidR="00C21A34" w:rsidRPr="00C21A34" w:rsidRDefault="00C21A34" w:rsidP="00C21A34">
            <w:pPr>
              <w:pStyle w:val="pr"/>
              <w:spacing w:before="0" w:beforeAutospacing="0" w:after="0" w:afterAutospacing="0"/>
              <w:jc w:val="right"/>
              <w:rPr>
                <w:lang w:val="kk-KZ"/>
              </w:rPr>
            </w:pPr>
            <w:r w:rsidRPr="00C21A34">
              <w:rPr>
                <w:lang w:val="kk-KZ"/>
              </w:rPr>
              <w:t>Қаржы ұйымдарының қаржылық</w:t>
            </w:r>
          </w:p>
          <w:p w14:paraId="3045FEC0" w14:textId="77777777" w:rsidR="00C21A34" w:rsidRPr="00C21A34" w:rsidRDefault="00C21A34" w:rsidP="00C21A34">
            <w:pPr>
              <w:pStyle w:val="pr"/>
              <w:spacing w:before="0" w:beforeAutospacing="0" w:after="0" w:afterAutospacing="0"/>
              <w:jc w:val="right"/>
              <w:rPr>
                <w:lang w:val="kk-KZ"/>
              </w:rPr>
            </w:pPr>
            <w:r w:rsidRPr="00C21A34">
              <w:rPr>
                <w:lang w:val="kk-KZ"/>
              </w:rPr>
              <w:t>есептiлiктi ұсыну қағидаларына</w:t>
            </w:r>
          </w:p>
          <w:p w14:paraId="084AE31F" w14:textId="77777777" w:rsidR="00C21A34" w:rsidRPr="00C21A34" w:rsidRDefault="00C21A34" w:rsidP="00C21A34">
            <w:pPr>
              <w:pStyle w:val="pr"/>
              <w:spacing w:before="0" w:beforeAutospacing="0" w:after="0" w:afterAutospacing="0"/>
              <w:jc w:val="right"/>
              <w:rPr>
                <w:color w:val="auto"/>
                <w:lang w:val="kk-KZ"/>
              </w:rPr>
            </w:pPr>
            <w:r w:rsidRPr="00C21A34">
              <w:rPr>
                <w:lang w:val="kk-KZ"/>
              </w:rPr>
              <w:t>9-қосымша</w:t>
            </w:r>
          </w:p>
          <w:p w14:paraId="3BF7C7CC" w14:textId="77777777" w:rsidR="00C21A34" w:rsidRPr="00C21A34" w:rsidRDefault="00C21A34" w:rsidP="00C21A34">
            <w:pPr>
              <w:pStyle w:val="pc"/>
              <w:spacing w:before="0" w:beforeAutospacing="0" w:after="0" w:afterAutospacing="0"/>
              <w:jc w:val="center"/>
              <w:rPr>
                <w:color w:val="auto"/>
                <w:lang w:val="kk-KZ"/>
              </w:rPr>
            </w:pPr>
          </w:p>
          <w:p w14:paraId="2BB8A50B" w14:textId="77777777" w:rsidR="00C21A34" w:rsidRPr="00C21A34" w:rsidRDefault="00C21A34" w:rsidP="00C21A34">
            <w:pPr>
              <w:pStyle w:val="pc"/>
              <w:spacing w:before="0" w:beforeAutospacing="0" w:after="0" w:afterAutospacing="0"/>
              <w:jc w:val="center"/>
              <w:rPr>
                <w:color w:val="auto"/>
                <w:lang w:val="kk-KZ"/>
              </w:rPr>
            </w:pPr>
            <w:r w:rsidRPr="00C21A34">
              <w:rPr>
                <w:color w:val="auto"/>
                <w:lang w:val="kk-KZ"/>
              </w:rPr>
              <w:t>Әкімшілік деректерді жинауға арналған нысан</w:t>
            </w:r>
          </w:p>
          <w:p w14:paraId="65A058DB" w14:textId="77777777" w:rsidR="00C21A34" w:rsidRPr="00C21A34" w:rsidRDefault="00C21A34" w:rsidP="00C21A34">
            <w:pPr>
              <w:pStyle w:val="pc"/>
              <w:spacing w:before="0" w:beforeAutospacing="0" w:after="0" w:afterAutospacing="0"/>
              <w:jc w:val="center"/>
              <w:rPr>
                <w:color w:val="auto"/>
                <w:lang w:val="kk-KZ"/>
              </w:rPr>
            </w:pPr>
          </w:p>
          <w:p w14:paraId="537DBCCC" w14:textId="77777777" w:rsidR="00C21A34" w:rsidRPr="00C21A34" w:rsidRDefault="00C21A34" w:rsidP="00C21A34">
            <w:pPr>
              <w:pStyle w:val="pj"/>
              <w:spacing w:before="0" w:beforeAutospacing="0" w:after="0" w:afterAutospacing="0"/>
              <w:ind w:firstLine="709"/>
              <w:jc w:val="both"/>
              <w:rPr>
                <w:color w:val="auto"/>
                <w:lang w:val="kk-KZ"/>
              </w:rPr>
            </w:pPr>
            <w:r w:rsidRPr="00C21A34">
              <w:rPr>
                <w:color w:val="auto"/>
                <w:lang w:val="kk-KZ"/>
              </w:rPr>
              <w:t>Қайда ұсынылады: Қазақстан Республикасының Ұлттық Банкіне.</w:t>
            </w:r>
          </w:p>
          <w:p w14:paraId="19C0C5E3" w14:textId="77777777" w:rsidR="00C21A34" w:rsidRPr="00C21A34" w:rsidRDefault="00C21A34" w:rsidP="00C21A34">
            <w:pPr>
              <w:pStyle w:val="pj"/>
              <w:spacing w:before="0" w:beforeAutospacing="0" w:after="0" w:afterAutospacing="0"/>
              <w:ind w:firstLine="709"/>
              <w:jc w:val="both"/>
              <w:rPr>
                <w:color w:val="auto"/>
              </w:rPr>
            </w:pPr>
            <w:r w:rsidRPr="00C21A34">
              <w:rPr>
                <w:color w:val="auto"/>
              </w:rPr>
              <w:t>Әкімшілік деректердің нысаны www.nationalbank.kz ресми интернет-ресурсында орналастырылған.</w:t>
            </w:r>
          </w:p>
          <w:p w14:paraId="13745EE6" w14:textId="77777777" w:rsidR="00C21A34" w:rsidRPr="00C21A34" w:rsidRDefault="00C21A34" w:rsidP="00C21A34">
            <w:pPr>
              <w:pStyle w:val="pc"/>
              <w:spacing w:before="0" w:beforeAutospacing="0" w:after="0" w:afterAutospacing="0"/>
              <w:jc w:val="center"/>
              <w:rPr>
                <w:color w:val="auto"/>
              </w:rPr>
            </w:pPr>
          </w:p>
          <w:p w14:paraId="72695154" w14:textId="77777777" w:rsidR="00C21A34" w:rsidRPr="00C21A34" w:rsidRDefault="00C21A34" w:rsidP="00C21A34">
            <w:pPr>
              <w:pStyle w:val="pc"/>
              <w:spacing w:before="0" w:beforeAutospacing="0" w:after="0" w:afterAutospacing="0"/>
              <w:jc w:val="center"/>
            </w:pPr>
            <w:r w:rsidRPr="00C21A34">
              <w:rPr>
                <w:b/>
                <w:bCs/>
              </w:rPr>
              <w:t>Бухгалтерлік баланс</w:t>
            </w:r>
          </w:p>
          <w:p w14:paraId="4D61F10F" w14:textId="77777777" w:rsidR="00C21A34" w:rsidRPr="00C21A34" w:rsidRDefault="00C21A34" w:rsidP="00C21A34">
            <w:pPr>
              <w:pStyle w:val="pc"/>
              <w:spacing w:before="0" w:beforeAutospacing="0" w:after="0" w:afterAutospacing="0"/>
              <w:jc w:val="center"/>
            </w:pPr>
          </w:p>
          <w:p w14:paraId="4169BBDE" w14:textId="77777777" w:rsidR="00C21A34" w:rsidRPr="00C21A34" w:rsidRDefault="00C21A34" w:rsidP="00C21A34">
            <w:pPr>
              <w:pStyle w:val="pj"/>
              <w:spacing w:before="0" w:beforeAutospacing="0" w:after="0" w:afterAutospacing="0"/>
              <w:ind w:firstLine="709"/>
              <w:jc w:val="both"/>
            </w:pPr>
            <w:r w:rsidRPr="00C21A34">
              <w:t>Әкімшілік деректер нысанының индексі: 1Н-СҰ.</w:t>
            </w:r>
          </w:p>
          <w:p w14:paraId="10591150" w14:textId="77777777" w:rsidR="00C21A34" w:rsidRPr="00C21A34" w:rsidRDefault="00C21A34" w:rsidP="00C21A34">
            <w:pPr>
              <w:pStyle w:val="pj"/>
              <w:spacing w:before="0" w:beforeAutospacing="0" w:after="0" w:afterAutospacing="0"/>
              <w:ind w:firstLine="709"/>
              <w:jc w:val="both"/>
            </w:pPr>
            <w:r w:rsidRPr="00C21A34">
              <w:t>Кезеңділігі: тоқсан сайын.</w:t>
            </w:r>
          </w:p>
          <w:p w14:paraId="43F9DF7D" w14:textId="77777777" w:rsidR="00C21A34" w:rsidRPr="00C21A34" w:rsidRDefault="00C21A34" w:rsidP="00C21A34">
            <w:pPr>
              <w:pStyle w:val="pj"/>
              <w:spacing w:before="0" w:beforeAutospacing="0" w:after="0" w:afterAutospacing="0"/>
              <w:ind w:firstLine="709"/>
              <w:jc w:val="both"/>
            </w:pPr>
            <w:r w:rsidRPr="00C21A34">
              <w:t>Есепті кезең: 20___жылғы «___»__________ жағдай бойынша.</w:t>
            </w:r>
          </w:p>
          <w:p w14:paraId="63FF8571" w14:textId="77777777" w:rsidR="00C21A34" w:rsidRPr="00C21A34" w:rsidRDefault="00C21A34" w:rsidP="00C21A34">
            <w:pPr>
              <w:pStyle w:val="pj"/>
              <w:spacing w:before="0" w:beforeAutospacing="0" w:after="0" w:afterAutospacing="0"/>
              <w:ind w:firstLine="709"/>
              <w:jc w:val="both"/>
            </w:pPr>
            <w:r w:rsidRPr="00C21A34">
              <w:t>Ақпаратты ұсынатын тұлғалар тобы: сақтандыру (қайта сақтандыру) ұйымдары, исламдық сақтандыру (қайта сақтандыру) ұйымдары.</w:t>
            </w:r>
          </w:p>
          <w:p w14:paraId="5CAF2162" w14:textId="3B6FA068" w:rsidR="00C21A34" w:rsidRPr="00C21A34" w:rsidRDefault="00C21A34" w:rsidP="00C21A34">
            <w:pPr>
              <w:pStyle w:val="pj"/>
              <w:spacing w:before="0" w:beforeAutospacing="0" w:after="0" w:afterAutospacing="0"/>
              <w:ind w:firstLine="709"/>
              <w:jc w:val="both"/>
            </w:pPr>
            <w:r w:rsidRPr="00C21A34">
              <w:t xml:space="preserve">Ұсыну мерзімі: есепті тоқсаннан кейінгі айдың </w:t>
            </w:r>
            <w:r>
              <w:rPr>
                <w:b/>
                <w:lang w:val="kk-KZ"/>
              </w:rPr>
              <w:t>6</w:t>
            </w:r>
            <w:r w:rsidRPr="00C21A34">
              <w:rPr>
                <w:b/>
              </w:rPr>
              <w:t xml:space="preserve"> (</w:t>
            </w:r>
            <w:r>
              <w:rPr>
                <w:b/>
                <w:lang w:val="kk-KZ"/>
              </w:rPr>
              <w:t>алты</w:t>
            </w:r>
            <w:r w:rsidRPr="00C21A34">
              <w:rPr>
                <w:b/>
                <w:lang w:val="kk-KZ"/>
              </w:rPr>
              <w:t>н</w:t>
            </w:r>
            <w:r w:rsidRPr="00C21A34">
              <w:rPr>
                <w:b/>
              </w:rPr>
              <w:t>шы)</w:t>
            </w:r>
            <w:r w:rsidRPr="00C21A34">
              <w:t xml:space="preserve"> жұмыс күнінен кешіктірмей.</w:t>
            </w:r>
          </w:p>
          <w:p w14:paraId="49732FB6" w14:textId="77777777" w:rsidR="00C21A34" w:rsidRPr="00B02C5E" w:rsidRDefault="00C21A34" w:rsidP="00C21A34">
            <w:pPr>
              <w:widowControl w:val="0"/>
              <w:spacing w:line="240" w:lineRule="atLeast"/>
              <w:ind w:firstLine="709"/>
              <w:jc w:val="both"/>
              <w:rPr>
                <w:rFonts w:ascii="Times New Roman" w:hAnsi="Times New Roman" w:cs="Times New Roman"/>
                <w:sz w:val="24"/>
                <w:szCs w:val="28"/>
                <w:lang w:val="kk-KZ"/>
              </w:rPr>
            </w:pPr>
          </w:p>
        </w:tc>
        <w:tc>
          <w:tcPr>
            <w:tcW w:w="1477" w:type="pct"/>
            <w:shd w:val="clear" w:color="auto" w:fill="auto"/>
          </w:tcPr>
          <w:p w14:paraId="06E0B5C7" w14:textId="77777777" w:rsidR="00C21A34" w:rsidRPr="00C21A34" w:rsidRDefault="00C21A34" w:rsidP="00C21A34">
            <w:pPr>
              <w:pStyle w:val="pr"/>
              <w:spacing w:before="0" w:beforeAutospacing="0" w:after="0" w:afterAutospacing="0"/>
              <w:jc w:val="right"/>
              <w:rPr>
                <w:color w:val="auto"/>
                <w:lang w:val="kk-KZ"/>
              </w:rPr>
            </w:pPr>
            <w:r w:rsidRPr="00C21A34">
              <w:rPr>
                <w:color w:val="auto"/>
                <w:lang w:val="kk-KZ"/>
              </w:rPr>
              <w:t>Қазақстан Ұлттық Банкінің Төрғасы</w:t>
            </w:r>
          </w:p>
          <w:p w14:paraId="75AA395B" w14:textId="77777777" w:rsidR="00C21A34" w:rsidRPr="00C21A34" w:rsidRDefault="00C21A34" w:rsidP="00C21A34">
            <w:pPr>
              <w:pStyle w:val="pr"/>
              <w:spacing w:before="0" w:beforeAutospacing="0" w:after="0" w:afterAutospacing="0"/>
              <w:jc w:val="right"/>
              <w:rPr>
                <w:color w:val="auto"/>
                <w:lang w:val="kk-KZ"/>
              </w:rPr>
            </w:pPr>
            <w:r w:rsidRPr="00C21A34">
              <w:rPr>
                <w:color w:val="auto"/>
                <w:lang w:val="kk-KZ"/>
              </w:rPr>
              <w:t>2022 жылғы 21 қарашадағы</w:t>
            </w:r>
          </w:p>
          <w:p w14:paraId="1E673C64" w14:textId="77777777" w:rsidR="00C21A34" w:rsidRPr="00C21A34" w:rsidRDefault="00C21A34" w:rsidP="00C21A34">
            <w:pPr>
              <w:pStyle w:val="pr"/>
              <w:spacing w:before="0" w:beforeAutospacing="0" w:after="0" w:afterAutospacing="0"/>
              <w:jc w:val="right"/>
              <w:rPr>
                <w:color w:val="auto"/>
                <w:lang w:val="kk-KZ"/>
              </w:rPr>
            </w:pPr>
            <w:r w:rsidRPr="00C21A34">
              <w:rPr>
                <w:color w:val="auto"/>
                <w:lang w:val="kk-KZ"/>
              </w:rPr>
              <w:t xml:space="preserve">№ 97 </w:t>
            </w:r>
            <w:bookmarkStart w:id="2" w:name="sub1009100848"/>
            <w:r w:rsidRPr="00C21A34">
              <w:rPr>
                <w:rStyle w:val="s2"/>
                <w:color w:val="auto"/>
              </w:rPr>
              <w:fldChar w:fldCharType="begin"/>
            </w:r>
            <w:r w:rsidRPr="00C21A34">
              <w:rPr>
                <w:rStyle w:val="s2"/>
                <w:color w:val="auto"/>
                <w:lang w:val="kk-KZ"/>
              </w:rPr>
              <w:instrText xml:space="preserve"> HYPERLINK "jl:37309968.0.1009100848_1" \o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21 қарашадағы № 97 Қаулысы" </w:instrText>
            </w:r>
            <w:r w:rsidRPr="00C21A34">
              <w:rPr>
                <w:rStyle w:val="s2"/>
                <w:color w:val="auto"/>
              </w:rPr>
              <w:fldChar w:fldCharType="separate"/>
            </w:r>
            <w:r w:rsidRPr="00C21A34">
              <w:rPr>
                <w:rStyle w:val="a6"/>
                <w:color w:val="auto"/>
                <w:lang w:val="kk-KZ"/>
              </w:rPr>
              <w:t>қаулыға</w:t>
            </w:r>
            <w:r w:rsidRPr="00C21A34">
              <w:rPr>
                <w:rStyle w:val="s2"/>
                <w:color w:val="auto"/>
              </w:rPr>
              <w:fldChar w:fldCharType="end"/>
            </w:r>
            <w:bookmarkEnd w:id="2"/>
            <w:r w:rsidRPr="00C21A34">
              <w:rPr>
                <w:color w:val="auto"/>
                <w:lang w:val="kk-KZ"/>
              </w:rPr>
              <w:t xml:space="preserve"> </w:t>
            </w:r>
            <w:r w:rsidRPr="00C21A34">
              <w:rPr>
                <w:rStyle w:val="s21"/>
                <w:color w:val="auto"/>
                <w:lang w:val="kk-KZ"/>
              </w:rPr>
              <w:t>2-қосымша</w:t>
            </w:r>
          </w:p>
          <w:p w14:paraId="79848431" w14:textId="77777777" w:rsidR="00C21A34" w:rsidRPr="00C21A34" w:rsidRDefault="00C21A34" w:rsidP="00C21A34">
            <w:pPr>
              <w:pStyle w:val="pr"/>
              <w:spacing w:before="0" w:beforeAutospacing="0" w:after="0" w:afterAutospacing="0"/>
              <w:jc w:val="right"/>
              <w:rPr>
                <w:lang w:val="kk-KZ"/>
              </w:rPr>
            </w:pPr>
            <w:r w:rsidRPr="00C21A34">
              <w:rPr>
                <w:lang w:val="kk-KZ"/>
              </w:rPr>
              <w:t> </w:t>
            </w:r>
          </w:p>
          <w:p w14:paraId="6BD05105" w14:textId="77777777" w:rsidR="00C21A34" w:rsidRPr="00C21A34" w:rsidRDefault="00C21A34" w:rsidP="00C21A34">
            <w:pPr>
              <w:overflowPunct w:val="0"/>
              <w:autoSpaceDE w:val="0"/>
              <w:autoSpaceDN w:val="0"/>
              <w:adjustRightInd w:val="0"/>
              <w:ind w:firstLine="397"/>
              <w:jc w:val="right"/>
              <w:rPr>
                <w:rFonts w:eastAsia="Times New Roman" w:cs="Times New Roman"/>
                <w:sz w:val="24"/>
                <w:szCs w:val="24"/>
                <w:lang w:val="kk-KZ"/>
              </w:rPr>
            </w:pPr>
          </w:p>
          <w:p w14:paraId="31C12B85" w14:textId="77777777" w:rsidR="00C21A34" w:rsidRPr="00C21A34" w:rsidRDefault="00C21A34" w:rsidP="00C21A34">
            <w:pPr>
              <w:pStyle w:val="pr"/>
              <w:spacing w:before="0" w:beforeAutospacing="0" w:after="0" w:afterAutospacing="0"/>
              <w:jc w:val="right"/>
              <w:rPr>
                <w:lang w:val="kk-KZ"/>
              </w:rPr>
            </w:pPr>
            <w:r w:rsidRPr="00C21A34">
              <w:rPr>
                <w:lang w:val="kk-KZ"/>
              </w:rPr>
              <w:t>Қаржы ұйымдарының қаржылық</w:t>
            </w:r>
          </w:p>
          <w:p w14:paraId="5AAF6D26" w14:textId="77777777" w:rsidR="00C21A34" w:rsidRPr="00C21A34" w:rsidRDefault="00C21A34" w:rsidP="00C21A34">
            <w:pPr>
              <w:pStyle w:val="pr"/>
              <w:spacing w:before="0" w:beforeAutospacing="0" w:after="0" w:afterAutospacing="0"/>
              <w:jc w:val="right"/>
              <w:rPr>
                <w:lang w:val="kk-KZ"/>
              </w:rPr>
            </w:pPr>
            <w:r w:rsidRPr="00C21A34">
              <w:rPr>
                <w:lang w:val="kk-KZ"/>
              </w:rPr>
              <w:t>есептiлiктi ұсыну қағидаларына</w:t>
            </w:r>
          </w:p>
          <w:p w14:paraId="16FB30DC" w14:textId="77777777" w:rsidR="00C21A34" w:rsidRPr="00C21A34" w:rsidRDefault="00C21A34" w:rsidP="00C21A34">
            <w:pPr>
              <w:pStyle w:val="pr"/>
              <w:spacing w:before="0" w:beforeAutospacing="0" w:after="0" w:afterAutospacing="0"/>
              <w:jc w:val="right"/>
              <w:rPr>
                <w:color w:val="auto"/>
                <w:lang w:val="kk-KZ"/>
              </w:rPr>
            </w:pPr>
            <w:r w:rsidRPr="00C21A34">
              <w:rPr>
                <w:lang w:val="kk-KZ"/>
              </w:rPr>
              <w:t>9-қосымша</w:t>
            </w:r>
          </w:p>
          <w:p w14:paraId="3D8E2A89" w14:textId="5BEE0FCF" w:rsidR="00C21A34" w:rsidRPr="00C21A34" w:rsidRDefault="00C21A34" w:rsidP="00C21A34">
            <w:pPr>
              <w:pStyle w:val="pc"/>
              <w:spacing w:before="0" w:beforeAutospacing="0" w:after="0" w:afterAutospacing="0"/>
              <w:jc w:val="center"/>
              <w:rPr>
                <w:color w:val="auto"/>
                <w:lang w:val="kk-KZ"/>
              </w:rPr>
            </w:pPr>
          </w:p>
          <w:p w14:paraId="12028F9B" w14:textId="77777777" w:rsidR="00C21A34" w:rsidRPr="00C21A34" w:rsidRDefault="00C21A34" w:rsidP="00C21A34">
            <w:pPr>
              <w:pStyle w:val="pc"/>
              <w:spacing w:before="0" w:beforeAutospacing="0" w:after="0" w:afterAutospacing="0"/>
              <w:jc w:val="center"/>
              <w:rPr>
                <w:color w:val="auto"/>
                <w:lang w:val="kk-KZ"/>
              </w:rPr>
            </w:pPr>
            <w:r w:rsidRPr="00C21A34">
              <w:rPr>
                <w:color w:val="auto"/>
                <w:lang w:val="kk-KZ"/>
              </w:rPr>
              <w:t>Әкімшілік деректерді жинауға арналған нысан</w:t>
            </w:r>
          </w:p>
          <w:p w14:paraId="074BEBE1" w14:textId="56E1558F" w:rsidR="00C21A34" w:rsidRPr="00C21A34" w:rsidRDefault="00C21A34" w:rsidP="00C21A34">
            <w:pPr>
              <w:pStyle w:val="pc"/>
              <w:spacing w:before="0" w:beforeAutospacing="0" w:after="0" w:afterAutospacing="0"/>
              <w:jc w:val="center"/>
              <w:rPr>
                <w:color w:val="auto"/>
                <w:lang w:val="kk-KZ"/>
              </w:rPr>
            </w:pPr>
          </w:p>
          <w:p w14:paraId="06A4BD8E" w14:textId="77777777" w:rsidR="00C21A34" w:rsidRPr="00C21A34" w:rsidRDefault="00C21A34" w:rsidP="00C21A34">
            <w:pPr>
              <w:pStyle w:val="pj"/>
              <w:spacing w:before="0" w:beforeAutospacing="0" w:after="0" w:afterAutospacing="0"/>
              <w:ind w:firstLine="709"/>
              <w:jc w:val="both"/>
              <w:rPr>
                <w:color w:val="auto"/>
                <w:lang w:val="kk-KZ"/>
              </w:rPr>
            </w:pPr>
            <w:r w:rsidRPr="00C21A34">
              <w:rPr>
                <w:color w:val="auto"/>
                <w:lang w:val="kk-KZ"/>
              </w:rPr>
              <w:t>Қайда ұсынылады: Қазақстан Республикасының Ұлттық Банкіне.</w:t>
            </w:r>
          </w:p>
          <w:p w14:paraId="7908A781" w14:textId="77777777" w:rsidR="00C21A34" w:rsidRPr="00C21A34" w:rsidRDefault="00C21A34" w:rsidP="00C21A34">
            <w:pPr>
              <w:pStyle w:val="pj"/>
              <w:spacing w:before="0" w:beforeAutospacing="0" w:after="0" w:afterAutospacing="0"/>
              <w:ind w:firstLine="709"/>
              <w:jc w:val="both"/>
              <w:rPr>
                <w:color w:val="auto"/>
              </w:rPr>
            </w:pPr>
            <w:r w:rsidRPr="00C21A34">
              <w:rPr>
                <w:color w:val="auto"/>
              </w:rPr>
              <w:t>Әкімшілік деректердің нысаны www.nationalbank.kz ресми интернет-ресурсында орналастырылған.</w:t>
            </w:r>
          </w:p>
          <w:p w14:paraId="5C0F0589" w14:textId="1D9C353B" w:rsidR="00C21A34" w:rsidRPr="00C21A34" w:rsidRDefault="00C21A34" w:rsidP="00C21A34">
            <w:pPr>
              <w:pStyle w:val="pc"/>
              <w:spacing w:before="0" w:beforeAutospacing="0" w:after="0" w:afterAutospacing="0"/>
              <w:jc w:val="center"/>
              <w:rPr>
                <w:color w:val="auto"/>
              </w:rPr>
            </w:pPr>
          </w:p>
          <w:p w14:paraId="47543468" w14:textId="77777777" w:rsidR="00C21A34" w:rsidRPr="00C21A34" w:rsidRDefault="00C21A34" w:rsidP="00C21A34">
            <w:pPr>
              <w:pStyle w:val="pc"/>
              <w:spacing w:before="0" w:beforeAutospacing="0" w:after="0" w:afterAutospacing="0"/>
              <w:jc w:val="center"/>
            </w:pPr>
            <w:r w:rsidRPr="00C21A34">
              <w:rPr>
                <w:b/>
                <w:bCs/>
              </w:rPr>
              <w:t>Бухгалтерлік баланс</w:t>
            </w:r>
          </w:p>
          <w:p w14:paraId="046B593E" w14:textId="0CB2C997" w:rsidR="00C21A34" w:rsidRPr="00C21A34" w:rsidRDefault="00C21A34" w:rsidP="00C21A34">
            <w:pPr>
              <w:pStyle w:val="pc"/>
              <w:spacing w:before="0" w:beforeAutospacing="0" w:after="0" w:afterAutospacing="0"/>
              <w:jc w:val="center"/>
            </w:pPr>
          </w:p>
          <w:p w14:paraId="254B62BC" w14:textId="77777777" w:rsidR="00C21A34" w:rsidRPr="00C21A34" w:rsidRDefault="00C21A34" w:rsidP="00C21A34">
            <w:pPr>
              <w:pStyle w:val="pj"/>
              <w:spacing w:before="0" w:beforeAutospacing="0" w:after="0" w:afterAutospacing="0"/>
              <w:ind w:firstLine="709"/>
              <w:jc w:val="both"/>
            </w:pPr>
            <w:r w:rsidRPr="00C21A34">
              <w:t>Әкімшілік деректер нысанының индексі: 1Н-СҰ.</w:t>
            </w:r>
          </w:p>
          <w:p w14:paraId="58179D83" w14:textId="77777777" w:rsidR="00C21A34" w:rsidRPr="00C21A34" w:rsidRDefault="00C21A34" w:rsidP="00C21A34">
            <w:pPr>
              <w:pStyle w:val="pj"/>
              <w:spacing w:before="0" w:beforeAutospacing="0" w:after="0" w:afterAutospacing="0"/>
              <w:ind w:firstLine="709"/>
              <w:jc w:val="both"/>
            </w:pPr>
            <w:r w:rsidRPr="00C21A34">
              <w:t>Кезеңділігі: тоқсан сайын.</w:t>
            </w:r>
          </w:p>
          <w:p w14:paraId="1D0294EA" w14:textId="77777777" w:rsidR="00C21A34" w:rsidRPr="00C21A34" w:rsidRDefault="00C21A34" w:rsidP="00C21A34">
            <w:pPr>
              <w:pStyle w:val="pj"/>
              <w:spacing w:before="0" w:beforeAutospacing="0" w:after="0" w:afterAutospacing="0"/>
              <w:ind w:firstLine="709"/>
              <w:jc w:val="both"/>
            </w:pPr>
            <w:r w:rsidRPr="00C21A34">
              <w:t>Есепті кезең: 20___жылғы «___»__________ жағдай бойынша.</w:t>
            </w:r>
          </w:p>
          <w:p w14:paraId="0717A52F" w14:textId="77777777" w:rsidR="00C21A34" w:rsidRPr="00C21A34" w:rsidRDefault="00C21A34" w:rsidP="00C21A34">
            <w:pPr>
              <w:pStyle w:val="pj"/>
              <w:spacing w:before="0" w:beforeAutospacing="0" w:after="0" w:afterAutospacing="0"/>
              <w:ind w:firstLine="709"/>
              <w:jc w:val="both"/>
            </w:pPr>
            <w:r w:rsidRPr="00C21A34">
              <w:t>Ақпаратты ұсынатын тұлғалар тобы: сақтандыру (қайта сақтандыру) ұйымдары, исламдық сақтандыру (қайта сақтандыру) ұйымдары.</w:t>
            </w:r>
          </w:p>
          <w:p w14:paraId="3128BD30" w14:textId="77777777" w:rsidR="00C21A34" w:rsidRPr="00C21A34" w:rsidRDefault="00C21A34" w:rsidP="00C21A34">
            <w:pPr>
              <w:pStyle w:val="pj"/>
              <w:spacing w:before="0" w:beforeAutospacing="0" w:after="0" w:afterAutospacing="0"/>
              <w:ind w:firstLine="709"/>
              <w:jc w:val="both"/>
            </w:pPr>
            <w:r w:rsidRPr="00C21A34">
              <w:t xml:space="preserve">Ұсыну мерзімі: есепті тоқсаннан кейінгі айдың </w:t>
            </w:r>
            <w:r w:rsidRPr="00C21A34">
              <w:rPr>
                <w:b/>
                <w:lang w:val="kk-KZ"/>
              </w:rPr>
              <w:t>10</w:t>
            </w:r>
            <w:r w:rsidRPr="00C21A34">
              <w:rPr>
                <w:b/>
              </w:rPr>
              <w:t xml:space="preserve"> (</w:t>
            </w:r>
            <w:r w:rsidRPr="00C21A34">
              <w:rPr>
                <w:b/>
                <w:lang w:val="kk-KZ"/>
              </w:rPr>
              <w:t>онын</w:t>
            </w:r>
            <w:r w:rsidRPr="00C21A34">
              <w:rPr>
                <w:b/>
              </w:rPr>
              <w:t>шы)</w:t>
            </w:r>
            <w:r w:rsidRPr="00C21A34">
              <w:t xml:space="preserve"> жұмыс күнінен кешіктірмей.</w:t>
            </w:r>
          </w:p>
          <w:p w14:paraId="62FA447D" w14:textId="77777777" w:rsidR="00C21A34" w:rsidRPr="00C21A34" w:rsidRDefault="00C21A34" w:rsidP="00C21A34">
            <w:pPr>
              <w:widowControl w:val="0"/>
              <w:ind w:firstLine="709"/>
              <w:jc w:val="both"/>
              <w:rPr>
                <w:rFonts w:ascii="Times New Roman" w:hAnsi="Times New Roman" w:cs="Times New Roman"/>
                <w:sz w:val="24"/>
                <w:szCs w:val="24"/>
              </w:rPr>
            </w:pPr>
          </w:p>
        </w:tc>
        <w:tc>
          <w:tcPr>
            <w:tcW w:w="1446" w:type="pct"/>
            <w:shd w:val="clear" w:color="auto" w:fill="auto"/>
          </w:tcPr>
          <w:p w14:paraId="3622546A" w14:textId="115078E8" w:rsidR="00C21A34" w:rsidRPr="00B02C5E" w:rsidRDefault="00C21A34" w:rsidP="00C21A34">
            <w:pPr>
              <w:tabs>
                <w:tab w:val="left" w:pos="1134"/>
              </w:tabs>
              <w:autoSpaceDE w:val="0"/>
              <w:autoSpaceDN w:val="0"/>
              <w:adjustRightInd w:val="0"/>
              <w:ind w:firstLine="505"/>
              <w:contextualSpacing/>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ҚҚҚ ұсынысы</w:t>
            </w:r>
          </w:p>
        </w:tc>
      </w:tr>
      <w:tr w:rsidR="00C21A34" w:rsidRPr="00B02C5E" w14:paraId="5911858D" w14:textId="77777777" w:rsidTr="00D17E6E">
        <w:tc>
          <w:tcPr>
            <w:tcW w:w="176" w:type="pct"/>
            <w:shd w:val="clear" w:color="auto" w:fill="auto"/>
          </w:tcPr>
          <w:p w14:paraId="6F7A9532" w14:textId="77777777" w:rsidR="00C21A34" w:rsidRPr="00B02C5E" w:rsidRDefault="00C21A34" w:rsidP="00C21A34">
            <w:pPr>
              <w:pStyle w:val="a4"/>
              <w:numPr>
                <w:ilvl w:val="0"/>
                <w:numId w:val="1"/>
              </w:numPr>
              <w:tabs>
                <w:tab w:val="left" w:pos="164"/>
              </w:tabs>
              <w:ind w:left="306" w:hanging="284"/>
              <w:jc w:val="both"/>
              <w:rPr>
                <w:rFonts w:ascii="Times New Roman" w:hAnsi="Times New Roman" w:cs="Times New Roman"/>
                <w:sz w:val="24"/>
                <w:szCs w:val="24"/>
                <w:lang w:val="kk-KZ"/>
              </w:rPr>
            </w:pPr>
          </w:p>
        </w:tc>
        <w:tc>
          <w:tcPr>
            <w:tcW w:w="442" w:type="pct"/>
            <w:shd w:val="clear" w:color="auto" w:fill="auto"/>
          </w:tcPr>
          <w:p w14:paraId="4CBA958D" w14:textId="5F231F94" w:rsidR="00C21A34" w:rsidRPr="00B02C5E" w:rsidRDefault="00C21A34" w:rsidP="00C21A34">
            <w:pPr>
              <w:ind w:firstLine="5"/>
              <w:jc w:val="both"/>
              <w:rPr>
                <w:rStyle w:val="s0"/>
                <w:rFonts w:ascii="Times New Roman" w:hAnsi="Times New Roman" w:cs="Times New Roman"/>
                <w:color w:val="auto"/>
                <w:sz w:val="24"/>
                <w:szCs w:val="24"/>
                <w:lang w:val="kk-KZ"/>
              </w:rPr>
            </w:pPr>
            <w:r>
              <w:rPr>
                <w:rStyle w:val="s0"/>
                <w:rFonts w:ascii="Times New Roman" w:hAnsi="Times New Roman" w:cs="Times New Roman"/>
                <w:color w:val="auto"/>
                <w:sz w:val="24"/>
                <w:szCs w:val="24"/>
                <w:lang w:val="kk-KZ"/>
              </w:rPr>
              <w:t>3-қосымша</w:t>
            </w:r>
          </w:p>
        </w:tc>
        <w:tc>
          <w:tcPr>
            <w:tcW w:w="1459" w:type="pct"/>
            <w:shd w:val="clear" w:color="auto" w:fill="auto"/>
          </w:tcPr>
          <w:p w14:paraId="19D95BCB" w14:textId="77777777" w:rsidR="00C21A34" w:rsidRPr="00C21A34" w:rsidRDefault="00C21A34" w:rsidP="00C21A34">
            <w:pPr>
              <w:pStyle w:val="pr"/>
              <w:spacing w:before="0" w:beforeAutospacing="0" w:after="0" w:afterAutospacing="0"/>
              <w:jc w:val="right"/>
              <w:rPr>
                <w:color w:val="auto"/>
                <w:lang w:val="kk-KZ"/>
              </w:rPr>
            </w:pPr>
            <w:r w:rsidRPr="00C21A34">
              <w:rPr>
                <w:color w:val="auto"/>
                <w:lang w:val="kk-KZ"/>
              </w:rPr>
              <w:t>Қазақстан Ұлттық Банкінің Төрғасы</w:t>
            </w:r>
          </w:p>
          <w:p w14:paraId="42A331BE" w14:textId="77777777" w:rsidR="00C21A34" w:rsidRPr="00C21A34" w:rsidRDefault="00C21A34" w:rsidP="00C21A34">
            <w:pPr>
              <w:pStyle w:val="pr"/>
              <w:spacing w:before="0" w:beforeAutospacing="0" w:after="0" w:afterAutospacing="0"/>
              <w:jc w:val="right"/>
              <w:rPr>
                <w:color w:val="auto"/>
                <w:lang w:val="kk-KZ"/>
              </w:rPr>
            </w:pPr>
            <w:r w:rsidRPr="00C21A34">
              <w:rPr>
                <w:color w:val="auto"/>
                <w:lang w:val="kk-KZ"/>
              </w:rPr>
              <w:t>2022 жылғы 21 қарашадағы</w:t>
            </w:r>
          </w:p>
          <w:p w14:paraId="09B82C4E" w14:textId="77777777" w:rsidR="00C21A34" w:rsidRPr="00C21A34" w:rsidRDefault="00C21A34" w:rsidP="00C21A34">
            <w:pPr>
              <w:pStyle w:val="pr"/>
              <w:spacing w:before="0" w:beforeAutospacing="0" w:after="0" w:afterAutospacing="0"/>
              <w:jc w:val="right"/>
              <w:rPr>
                <w:color w:val="auto"/>
                <w:lang w:val="kk-KZ"/>
              </w:rPr>
            </w:pPr>
            <w:r w:rsidRPr="00C21A34">
              <w:rPr>
                <w:color w:val="auto"/>
                <w:lang w:val="kk-KZ"/>
              </w:rPr>
              <w:t xml:space="preserve">№ 97 </w:t>
            </w:r>
            <w:hyperlink r:id="rId18" w:history="1">
              <w:r w:rsidRPr="00C21A34">
                <w:rPr>
                  <w:rStyle w:val="a6"/>
                  <w:color w:val="auto"/>
                  <w:lang w:val="kk-KZ"/>
                </w:rPr>
                <w:t>қаулыға</w:t>
              </w:r>
            </w:hyperlink>
            <w:r w:rsidRPr="00C21A34">
              <w:rPr>
                <w:color w:val="auto"/>
                <w:lang w:val="kk-KZ"/>
              </w:rPr>
              <w:t xml:space="preserve"> </w:t>
            </w:r>
            <w:r w:rsidRPr="00C21A34">
              <w:rPr>
                <w:rStyle w:val="s21"/>
                <w:color w:val="auto"/>
                <w:lang w:val="kk-KZ"/>
              </w:rPr>
              <w:t>3-қосымша</w:t>
            </w:r>
          </w:p>
          <w:p w14:paraId="79885D7C" w14:textId="77777777" w:rsidR="00C21A34" w:rsidRPr="00C21A34" w:rsidRDefault="00C21A34" w:rsidP="00C21A34">
            <w:pPr>
              <w:pStyle w:val="pr"/>
              <w:spacing w:before="0" w:beforeAutospacing="0" w:after="0" w:afterAutospacing="0"/>
              <w:jc w:val="right"/>
              <w:rPr>
                <w:lang w:val="kk-KZ"/>
              </w:rPr>
            </w:pPr>
            <w:r w:rsidRPr="00C21A34">
              <w:rPr>
                <w:lang w:val="kk-KZ"/>
              </w:rPr>
              <w:t> </w:t>
            </w:r>
          </w:p>
          <w:p w14:paraId="7F77643D" w14:textId="77777777" w:rsidR="00C21A34" w:rsidRPr="00C21A34" w:rsidRDefault="00C21A34" w:rsidP="00C21A34">
            <w:pPr>
              <w:overflowPunct w:val="0"/>
              <w:autoSpaceDE w:val="0"/>
              <w:autoSpaceDN w:val="0"/>
              <w:adjustRightInd w:val="0"/>
              <w:ind w:firstLine="397"/>
              <w:jc w:val="right"/>
              <w:rPr>
                <w:rFonts w:eastAsia="Times New Roman" w:cs="Times New Roman"/>
                <w:sz w:val="24"/>
                <w:szCs w:val="24"/>
                <w:lang w:val="kk-KZ"/>
              </w:rPr>
            </w:pPr>
          </w:p>
          <w:p w14:paraId="224D84A7" w14:textId="77777777" w:rsidR="00C21A34" w:rsidRPr="00C21A34" w:rsidRDefault="00C21A34" w:rsidP="00C21A34">
            <w:pPr>
              <w:pStyle w:val="pr"/>
              <w:spacing w:before="0" w:beforeAutospacing="0" w:after="0" w:afterAutospacing="0"/>
              <w:jc w:val="right"/>
              <w:rPr>
                <w:color w:val="auto"/>
                <w:lang w:val="kk-KZ"/>
              </w:rPr>
            </w:pPr>
            <w:r w:rsidRPr="00C21A34">
              <w:rPr>
                <w:color w:val="auto"/>
                <w:lang w:val="kk-KZ"/>
              </w:rPr>
              <w:t>Қаржы ұйымдарының қаржылық</w:t>
            </w:r>
          </w:p>
          <w:p w14:paraId="12E6C453" w14:textId="77777777" w:rsidR="00C21A34" w:rsidRPr="00C21A34" w:rsidRDefault="00C21A34" w:rsidP="00C21A34">
            <w:pPr>
              <w:pStyle w:val="pr"/>
              <w:spacing w:before="0" w:beforeAutospacing="0" w:after="0" w:afterAutospacing="0"/>
              <w:jc w:val="right"/>
              <w:rPr>
                <w:color w:val="auto"/>
                <w:lang w:val="kk-KZ"/>
              </w:rPr>
            </w:pPr>
            <w:r w:rsidRPr="00C21A34">
              <w:rPr>
                <w:color w:val="auto"/>
                <w:lang w:val="kk-KZ"/>
              </w:rPr>
              <w:t>есептiлiктi ұсыну қағидаларына</w:t>
            </w:r>
          </w:p>
          <w:p w14:paraId="3A066CD5" w14:textId="77777777" w:rsidR="00C21A34" w:rsidRPr="00C21A34" w:rsidRDefault="00C21A34" w:rsidP="00C21A34">
            <w:pPr>
              <w:pStyle w:val="pr"/>
              <w:spacing w:before="0" w:beforeAutospacing="0" w:after="0" w:afterAutospacing="0"/>
              <w:jc w:val="right"/>
              <w:rPr>
                <w:color w:val="auto"/>
                <w:lang w:val="kk-KZ"/>
              </w:rPr>
            </w:pPr>
            <w:r w:rsidRPr="00C21A34">
              <w:rPr>
                <w:color w:val="auto"/>
                <w:lang w:val="kk-KZ"/>
              </w:rPr>
              <w:t>10-қосымша</w:t>
            </w:r>
          </w:p>
          <w:p w14:paraId="238A0890" w14:textId="77777777" w:rsidR="00C21A34" w:rsidRPr="00C21A34" w:rsidRDefault="00C21A34" w:rsidP="00C21A34">
            <w:pPr>
              <w:pStyle w:val="pc"/>
              <w:spacing w:before="0" w:beforeAutospacing="0" w:after="0" w:afterAutospacing="0"/>
              <w:jc w:val="center"/>
              <w:rPr>
                <w:color w:val="auto"/>
                <w:lang w:val="kk-KZ"/>
              </w:rPr>
            </w:pPr>
          </w:p>
          <w:p w14:paraId="01774659" w14:textId="77777777" w:rsidR="00C21A34" w:rsidRPr="00C21A34" w:rsidRDefault="00C21A34" w:rsidP="00C21A34">
            <w:pPr>
              <w:pStyle w:val="pc"/>
              <w:spacing w:before="0" w:beforeAutospacing="0" w:after="0" w:afterAutospacing="0"/>
              <w:jc w:val="center"/>
              <w:rPr>
                <w:color w:val="auto"/>
                <w:lang w:val="kk-KZ"/>
              </w:rPr>
            </w:pPr>
            <w:r w:rsidRPr="00C21A34">
              <w:rPr>
                <w:color w:val="auto"/>
                <w:lang w:val="kk-KZ"/>
              </w:rPr>
              <w:t>Әкімшілік деректерді жинауға арналған нысан</w:t>
            </w:r>
          </w:p>
          <w:p w14:paraId="57D26320" w14:textId="77777777" w:rsidR="00C21A34" w:rsidRPr="00C21A34" w:rsidRDefault="00C21A34" w:rsidP="00C21A34">
            <w:pPr>
              <w:pStyle w:val="pc"/>
              <w:spacing w:before="0" w:beforeAutospacing="0" w:after="0" w:afterAutospacing="0"/>
              <w:jc w:val="center"/>
              <w:rPr>
                <w:color w:val="auto"/>
                <w:lang w:val="kk-KZ"/>
              </w:rPr>
            </w:pPr>
          </w:p>
          <w:p w14:paraId="3D31B591" w14:textId="77777777" w:rsidR="00C21A34" w:rsidRPr="00C21A34" w:rsidRDefault="00C21A34" w:rsidP="00C21A34">
            <w:pPr>
              <w:pStyle w:val="pj"/>
              <w:spacing w:before="0" w:beforeAutospacing="0" w:after="0" w:afterAutospacing="0"/>
              <w:ind w:firstLine="709"/>
              <w:jc w:val="both"/>
              <w:rPr>
                <w:color w:val="auto"/>
                <w:lang w:val="kk-KZ"/>
              </w:rPr>
            </w:pPr>
            <w:r w:rsidRPr="00C21A34">
              <w:rPr>
                <w:color w:val="auto"/>
                <w:lang w:val="kk-KZ"/>
              </w:rPr>
              <w:t>Қайда ұсынылады: Қазақстан Республикасының Ұлттық Банкіне.</w:t>
            </w:r>
          </w:p>
          <w:p w14:paraId="370F530B" w14:textId="77777777" w:rsidR="00C21A34" w:rsidRPr="00C21A34" w:rsidRDefault="00C21A34" w:rsidP="00C21A34">
            <w:pPr>
              <w:pStyle w:val="pj"/>
              <w:spacing w:before="0" w:beforeAutospacing="0" w:after="0" w:afterAutospacing="0"/>
              <w:ind w:firstLine="709"/>
              <w:jc w:val="both"/>
              <w:rPr>
                <w:color w:val="auto"/>
              </w:rPr>
            </w:pPr>
            <w:r w:rsidRPr="00C21A34">
              <w:rPr>
                <w:color w:val="auto"/>
              </w:rPr>
              <w:t>Әкімшілік деректердің нысаны www.nationalbank.kz ресми интернет-ресурсында орналастырылған.</w:t>
            </w:r>
          </w:p>
          <w:p w14:paraId="61F19EE4" w14:textId="77777777" w:rsidR="00C21A34" w:rsidRPr="00C21A34" w:rsidRDefault="00C21A34" w:rsidP="00C21A34">
            <w:pPr>
              <w:pStyle w:val="pc"/>
              <w:spacing w:before="0" w:beforeAutospacing="0" w:after="0" w:afterAutospacing="0"/>
              <w:jc w:val="center"/>
              <w:rPr>
                <w:color w:val="auto"/>
              </w:rPr>
            </w:pPr>
          </w:p>
          <w:p w14:paraId="0D697F20" w14:textId="77777777" w:rsidR="00C21A34" w:rsidRPr="00C21A34" w:rsidRDefault="00C21A34" w:rsidP="00C21A34">
            <w:pPr>
              <w:pStyle w:val="pc"/>
              <w:spacing w:before="0" w:beforeAutospacing="0" w:after="0" w:afterAutospacing="0"/>
              <w:jc w:val="center"/>
              <w:rPr>
                <w:color w:val="auto"/>
              </w:rPr>
            </w:pPr>
            <w:r w:rsidRPr="00C21A34">
              <w:rPr>
                <w:b/>
                <w:bCs/>
                <w:color w:val="auto"/>
              </w:rPr>
              <w:t>Пайда мен зиян туралы есеп</w:t>
            </w:r>
          </w:p>
          <w:p w14:paraId="233EB07D" w14:textId="77777777" w:rsidR="00C21A34" w:rsidRPr="00C21A34" w:rsidRDefault="00C21A34" w:rsidP="00C21A34">
            <w:pPr>
              <w:pStyle w:val="pc"/>
              <w:spacing w:before="0" w:beforeAutospacing="0" w:after="0" w:afterAutospacing="0"/>
              <w:jc w:val="center"/>
              <w:rPr>
                <w:color w:val="auto"/>
              </w:rPr>
            </w:pPr>
          </w:p>
          <w:p w14:paraId="3705784A" w14:textId="77777777" w:rsidR="00C21A34" w:rsidRPr="00C21A34" w:rsidRDefault="00C21A34" w:rsidP="00C21A34">
            <w:pPr>
              <w:pStyle w:val="pj"/>
              <w:spacing w:before="0" w:beforeAutospacing="0" w:after="0" w:afterAutospacing="0"/>
              <w:ind w:firstLine="709"/>
              <w:rPr>
                <w:color w:val="auto"/>
              </w:rPr>
            </w:pPr>
            <w:r w:rsidRPr="00C21A34">
              <w:rPr>
                <w:color w:val="auto"/>
              </w:rPr>
              <w:t>Әкімшілік деректер нысанының индексі: 2Н -СҰ.</w:t>
            </w:r>
          </w:p>
          <w:p w14:paraId="67E4704B" w14:textId="77777777" w:rsidR="00C21A34" w:rsidRPr="00C21A34" w:rsidRDefault="00C21A34" w:rsidP="00C21A34">
            <w:pPr>
              <w:pStyle w:val="pj"/>
              <w:spacing w:before="0" w:beforeAutospacing="0" w:after="0" w:afterAutospacing="0"/>
              <w:ind w:firstLine="709"/>
              <w:rPr>
                <w:color w:val="auto"/>
              </w:rPr>
            </w:pPr>
            <w:r w:rsidRPr="00C21A34">
              <w:rPr>
                <w:color w:val="auto"/>
              </w:rPr>
              <w:t>Кезеңділігі: тоқсан сайын.</w:t>
            </w:r>
          </w:p>
          <w:p w14:paraId="41B4DD0A" w14:textId="77777777" w:rsidR="00C21A34" w:rsidRPr="00C21A34" w:rsidRDefault="00C21A34" w:rsidP="00C21A34">
            <w:pPr>
              <w:pStyle w:val="pj"/>
              <w:spacing w:before="0" w:beforeAutospacing="0" w:after="0" w:afterAutospacing="0"/>
              <w:ind w:firstLine="709"/>
              <w:rPr>
                <w:color w:val="auto"/>
              </w:rPr>
            </w:pPr>
            <w:r w:rsidRPr="00C21A34">
              <w:rPr>
                <w:color w:val="auto"/>
              </w:rPr>
              <w:t>Есепті кезең: 20___жылғы «___»____________ жағдай бойынша.</w:t>
            </w:r>
          </w:p>
          <w:p w14:paraId="5290A2C5" w14:textId="77777777" w:rsidR="00C21A34" w:rsidRPr="00C21A34" w:rsidRDefault="00C21A34" w:rsidP="00C21A34">
            <w:pPr>
              <w:pStyle w:val="pj"/>
              <w:spacing w:before="0" w:beforeAutospacing="0" w:after="0" w:afterAutospacing="0"/>
              <w:ind w:firstLine="709"/>
              <w:rPr>
                <w:color w:val="auto"/>
              </w:rPr>
            </w:pPr>
            <w:r w:rsidRPr="00C21A34">
              <w:rPr>
                <w:color w:val="auto"/>
              </w:rPr>
              <w:t>Ақпаратты ұсынатын тұлғалар тобы: сақтандыру (қайта сақтандыру) ұйымдары, исламдық сақтандыру (қайта сақтандыру) ұйымдары.</w:t>
            </w:r>
          </w:p>
          <w:p w14:paraId="11C14D1D" w14:textId="5A929B0D" w:rsidR="00C21A34" w:rsidRPr="00C21A34" w:rsidRDefault="00C21A34" w:rsidP="00C21A34">
            <w:pPr>
              <w:pStyle w:val="pj"/>
              <w:spacing w:before="0" w:beforeAutospacing="0" w:after="0" w:afterAutospacing="0"/>
              <w:ind w:firstLine="709"/>
              <w:jc w:val="both"/>
              <w:rPr>
                <w:color w:val="auto"/>
              </w:rPr>
            </w:pPr>
            <w:r w:rsidRPr="00C21A34">
              <w:rPr>
                <w:color w:val="auto"/>
              </w:rPr>
              <w:t xml:space="preserve">Ұсыну мерзімі: есепті тоқсаннан кейінгі айдың </w:t>
            </w:r>
            <w:r>
              <w:rPr>
                <w:b/>
                <w:color w:val="auto"/>
                <w:lang w:val="kk-KZ"/>
              </w:rPr>
              <w:t>6</w:t>
            </w:r>
            <w:r w:rsidRPr="00C21A34">
              <w:rPr>
                <w:b/>
                <w:color w:val="auto"/>
              </w:rPr>
              <w:t xml:space="preserve"> (</w:t>
            </w:r>
            <w:r>
              <w:rPr>
                <w:b/>
                <w:color w:val="auto"/>
                <w:lang w:val="kk-KZ"/>
              </w:rPr>
              <w:t>алтын</w:t>
            </w:r>
            <w:r w:rsidRPr="00C21A34">
              <w:rPr>
                <w:b/>
                <w:color w:val="auto"/>
              </w:rPr>
              <w:t>шы)</w:t>
            </w:r>
            <w:r w:rsidRPr="00C21A34">
              <w:rPr>
                <w:color w:val="auto"/>
              </w:rPr>
              <w:t xml:space="preserve"> жұмыс күнінен кешіктірмей.</w:t>
            </w:r>
          </w:p>
          <w:p w14:paraId="2D0832D7" w14:textId="3FB81A71" w:rsidR="00C21A34" w:rsidRPr="00B02C5E" w:rsidRDefault="00C21A34" w:rsidP="00C21A34">
            <w:pPr>
              <w:widowControl w:val="0"/>
              <w:spacing w:line="240" w:lineRule="atLeast"/>
              <w:ind w:firstLine="709"/>
              <w:jc w:val="both"/>
              <w:rPr>
                <w:rFonts w:ascii="Times New Roman" w:hAnsi="Times New Roman" w:cs="Times New Roman"/>
                <w:sz w:val="24"/>
                <w:szCs w:val="28"/>
                <w:lang w:val="kk-KZ"/>
              </w:rPr>
            </w:pPr>
            <w:r>
              <w:rPr>
                <w:rFonts w:ascii="Times New Roman" w:hAnsi="Times New Roman" w:cs="Times New Roman"/>
                <w:sz w:val="24"/>
                <w:szCs w:val="24"/>
                <w:lang w:val="kk-KZ"/>
              </w:rPr>
              <w:t>...</w:t>
            </w:r>
          </w:p>
        </w:tc>
        <w:tc>
          <w:tcPr>
            <w:tcW w:w="1477" w:type="pct"/>
            <w:shd w:val="clear" w:color="auto" w:fill="auto"/>
          </w:tcPr>
          <w:p w14:paraId="00AD2246" w14:textId="77777777" w:rsidR="00C21A34" w:rsidRPr="00C21A34" w:rsidRDefault="00C21A34" w:rsidP="00C21A34">
            <w:pPr>
              <w:pStyle w:val="pr"/>
              <w:spacing w:before="0" w:beforeAutospacing="0" w:after="0" w:afterAutospacing="0"/>
              <w:jc w:val="right"/>
              <w:rPr>
                <w:color w:val="auto"/>
                <w:lang w:val="kk-KZ"/>
              </w:rPr>
            </w:pPr>
            <w:r w:rsidRPr="00C21A34">
              <w:rPr>
                <w:color w:val="auto"/>
                <w:lang w:val="kk-KZ"/>
              </w:rPr>
              <w:t>Қазақстан Ұлттық Банкінің Төрғасы</w:t>
            </w:r>
          </w:p>
          <w:p w14:paraId="0D088849" w14:textId="77777777" w:rsidR="00C21A34" w:rsidRPr="00C21A34" w:rsidRDefault="00C21A34" w:rsidP="00C21A34">
            <w:pPr>
              <w:pStyle w:val="pr"/>
              <w:spacing w:before="0" w:beforeAutospacing="0" w:after="0" w:afterAutospacing="0"/>
              <w:jc w:val="right"/>
              <w:rPr>
                <w:color w:val="auto"/>
                <w:lang w:val="kk-KZ"/>
              </w:rPr>
            </w:pPr>
            <w:r w:rsidRPr="00C21A34">
              <w:rPr>
                <w:color w:val="auto"/>
                <w:lang w:val="kk-KZ"/>
              </w:rPr>
              <w:t>2022 жылғы 21 қарашадағы</w:t>
            </w:r>
          </w:p>
          <w:p w14:paraId="1B611C7C" w14:textId="77777777" w:rsidR="00C21A34" w:rsidRPr="00C21A34" w:rsidRDefault="00C21A34" w:rsidP="00C21A34">
            <w:pPr>
              <w:pStyle w:val="pr"/>
              <w:spacing w:before="0" w:beforeAutospacing="0" w:after="0" w:afterAutospacing="0"/>
              <w:jc w:val="right"/>
              <w:rPr>
                <w:color w:val="auto"/>
                <w:lang w:val="kk-KZ"/>
              </w:rPr>
            </w:pPr>
            <w:r w:rsidRPr="00C21A34">
              <w:rPr>
                <w:color w:val="auto"/>
                <w:lang w:val="kk-KZ"/>
              </w:rPr>
              <w:t xml:space="preserve">№ 97 </w:t>
            </w:r>
            <w:hyperlink r:id="rId19" w:history="1">
              <w:r w:rsidRPr="00C21A34">
                <w:rPr>
                  <w:rStyle w:val="a6"/>
                  <w:color w:val="auto"/>
                  <w:lang w:val="kk-KZ"/>
                </w:rPr>
                <w:t>қаулыға</w:t>
              </w:r>
            </w:hyperlink>
            <w:r w:rsidRPr="00C21A34">
              <w:rPr>
                <w:color w:val="auto"/>
                <w:lang w:val="kk-KZ"/>
              </w:rPr>
              <w:t xml:space="preserve"> </w:t>
            </w:r>
            <w:r w:rsidRPr="00C21A34">
              <w:rPr>
                <w:rStyle w:val="s21"/>
                <w:color w:val="auto"/>
                <w:lang w:val="kk-KZ"/>
              </w:rPr>
              <w:t>3-қосымша</w:t>
            </w:r>
          </w:p>
          <w:p w14:paraId="778E765B" w14:textId="77777777" w:rsidR="00C21A34" w:rsidRPr="00C21A34" w:rsidRDefault="00C21A34" w:rsidP="00C21A34">
            <w:pPr>
              <w:pStyle w:val="pr"/>
              <w:spacing w:before="0" w:beforeAutospacing="0" w:after="0" w:afterAutospacing="0"/>
              <w:jc w:val="right"/>
              <w:rPr>
                <w:lang w:val="kk-KZ"/>
              </w:rPr>
            </w:pPr>
            <w:r w:rsidRPr="00C21A34">
              <w:rPr>
                <w:lang w:val="kk-KZ"/>
              </w:rPr>
              <w:t> </w:t>
            </w:r>
          </w:p>
          <w:p w14:paraId="2F5F772F" w14:textId="77777777" w:rsidR="00C21A34" w:rsidRPr="00C21A34" w:rsidRDefault="00C21A34" w:rsidP="00C21A34">
            <w:pPr>
              <w:overflowPunct w:val="0"/>
              <w:autoSpaceDE w:val="0"/>
              <w:autoSpaceDN w:val="0"/>
              <w:adjustRightInd w:val="0"/>
              <w:ind w:firstLine="397"/>
              <w:jc w:val="right"/>
              <w:rPr>
                <w:rFonts w:eastAsia="Times New Roman" w:cs="Times New Roman"/>
                <w:sz w:val="24"/>
                <w:szCs w:val="24"/>
                <w:lang w:val="kk-KZ"/>
              </w:rPr>
            </w:pPr>
          </w:p>
          <w:p w14:paraId="7C6C1A84" w14:textId="77777777" w:rsidR="00C21A34" w:rsidRPr="00C21A34" w:rsidRDefault="00C21A34" w:rsidP="00C21A34">
            <w:pPr>
              <w:pStyle w:val="pr"/>
              <w:spacing w:before="0" w:beforeAutospacing="0" w:after="0" w:afterAutospacing="0"/>
              <w:jc w:val="right"/>
              <w:rPr>
                <w:color w:val="auto"/>
                <w:lang w:val="kk-KZ"/>
              </w:rPr>
            </w:pPr>
            <w:r w:rsidRPr="00C21A34">
              <w:rPr>
                <w:color w:val="auto"/>
                <w:lang w:val="kk-KZ"/>
              </w:rPr>
              <w:t>Қаржы ұйымдарының қаржылық</w:t>
            </w:r>
          </w:p>
          <w:p w14:paraId="5A422EFD" w14:textId="77777777" w:rsidR="00C21A34" w:rsidRPr="00C21A34" w:rsidRDefault="00C21A34" w:rsidP="00C21A34">
            <w:pPr>
              <w:pStyle w:val="pr"/>
              <w:spacing w:before="0" w:beforeAutospacing="0" w:after="0" w:afterAutospacing="0"/>
              <w:jc w:val="right"/>
              <w:rPr>
                <w:color w:val="auto"/>
                <w:lang w:val="kk-KZ"/>
              </w:rPr>
            </w:pPr>
            <w:r w:rsidRPr="00C21A34">
              <w:rPr>
                <w:color w:val="auto"/>
                <w:lang w:val="kk-KZ"/>
              </w:rPr>
              <w:t>есептiлiктi ұсыну қағидаларына</w:t>
            </w:r>
          </w:p>
          <w:p w14:paraId="381195A0" w14:textId="77777777" w:rsidR="00C21A34" w:rsidRPr="00C21A34" w:rsidRDefault="00C21A34" w:rsidP="00C21A34">
            <w:pPr>
              <w:pStyle w:val="pr"/>
              <w:spacing w:before="0" w:beforeAutospacing="0" w:after="0" w:afterAutospacing="0"/>
              <w:jc w:val="right"/>
              <w:rPr>
                <w:color w:val="auto"/>
                <w:lang w:val="kk-KZ"/>
              </w:rPr>
            </w:pPr>
            <w:r w:rsidRPr="00C21A34">
              <w:rPr>
                <w:color w:val="auto"/>
                <w:lang w:val="kk-KZ"/>
              </w:rPr>
              <w:t>10-қосымша</w:t>
            </w:r>
          </w:p>
          <w:p w14:paraId="31C678F0" w14:textId="34579A45" w:rsidR="00C21A34" w:rsidRPr="00C21A34" w:rsidRDefault="00C21A34" w:rsidP="00C21A34">
            <w:pPr>
              <w:pStyle w:val="pc"/>
              <w:spacing w:before="0" w:beforeAutospacing="0" w:after="0" w:afterAutospacing="0"/>
              <w:jc w:val="center"/>
              <w:rPr>
                <w:color w:val="auto"/>
                <w:lang w:val="kk-KZ"/>
              </w:rPr>
            </w:pPr>
          </w:p>
          <w:p w14:paraId="261A59F8" w14:textId="77777777" w:rsidR="00C21A34" w:rsidRPr="00C21A34" w:rsidRDefault="00C21A34" w:rsidP="00C21A34">
            <w:pPr>
              <w:pStyle w:val="pc"/>
              <w:spacing w:before="0" w:beforeAutospacing="0" w:after="0" w:afterAutospacing="0"/>
              <w:jc w:val="center"/>
              <w:rPr>
                <w:color w:val="auto"/>
                <w:lang w:val="kk-KZ"/>
              </w:rPr>
            </w:pPr>
            <w:r w:rsidRPr="00C21A34">
              <w:rPr>
                <w:color w:val="auto"/>
                <w:lang w:val="kk-KZ"/>
              </w:rPr>
              <w:t>Әкімшілік деректерді жинауға арналған нысан</w:t>
            </w:r>
          </w:p>
          <w:p w14:paraId="5BFA3D35" w14:textId="1FC605C3" w:rsidR="00C21A34" w:rsidRPr="00C21A34" w:rsidRDefault="00C21A34" w:rsidP="00C21A34">
            <w:pPr>
              <w:pStyle w:val="pc"/>
              <w:spacing w:before="0" w:beforeAutospacing="0" w:after="0" w:afterAutospacing="0"/>
              <w:jc w:val="center"/>
              <w:rPr>
                <w:color w:val="auto"/>
                <w:lang w:val="kk-KZ"/>
              </w:rPr>
            </w:pPr>
          </w:p>
          <w:p w14:paraId="2A0B0A59" w14:textId="77777777" w:rsidR="00C21A34" w:rsidRPr="00C21A34" w:rsidRDefault="00C21A34" w:rsidP="00C21A34">
            <w:pPr>
              <w:pStyle w:val="pj"/>
              <w:spacing w:before="0" w:beforeAutospacing="0" w:after="0" w:afterAutospacing="0"/>
              <w:ind w:firstLine="709"/>
              <w:jc w:val="both"/>
              <w:rPr>
                <w:color w:val="auto"/>
                <w:lang w:val="kk-KZ"/>
              </w:rPr>
            </w:pPr>
            <w:r w:rsidRPr="00C21A34">
              <w:rPr>
                <w:color w:val="auto"/>
                <w:lang w:val="kk-KZ"/>
              </w:rPr>
              <w:t>Қайда ұсынылады: Қазақстан Республикасының Ұлттық Банкіне.</w:t>
            </w:r>
          </w:p>
          <w:p w14:paraId="0498C7FC" w14:textId="77777777" w:rsidR="00C21A34" w:rsidRPr="00C21A34" w:rsidRDefault="00C21A34" w:rsidP="00C21A34">
            <w:pPr>
              <w:pStyle w:val="pj"/>
              <w:spacing w:before="0" w:beforeAutospacing="0" w:after="0" w:afterAutospacing="0"/>
              <w:ind w:firstLine="709"/>
              <w:jc w:val="both"/>
              <w:rPr>
                <w:color w:val="auto"/>
              </w:rPr>
            </w:pPr>
            <w:r w:rsidRPr="00C21A34">
              <w:rPr>
                <w:color w:val="auto"/>
              </w:rPr>
              <w:t>Әкімшілік деректердің нысаны www.nationalbank.kz ресми интернет-ресурсында орналастырылған.</w:t>
            </w:r>
          </w:p>
          <w:p w14:paraId="743CC53E" w14:textId="0AD7C244" w:rsidR="00C21A34" w:rsidRPr="00C21A34" w:rsidRDefault="00C21A34" w:rsidP="00C21A34">
            <w:pPr>
              <w:pStyle w:val="pc"/>
              <w:spacing w:before="0" w:beforeAutospacing="0" w:after="0" w:afterAutospacing="0"/>
              <w:jc w:val="center"/>
              <w:rPr>
                <w:color w:val="auto"/>
              </w:rPr>
            </w:pPr>
          </w:p>
          <w:p w14:paraId="5A67CC4A" w14:textId="77777777" w:rsidR="00C21A34" w:rsidRPr="00C21A34" w:rsidRDefault="00C21A34" w:rsidP="00C21A34">
            <w:pPr>
              <w:pStyle w:val="pc"/>
              <w:spacing w:before="0" w:beforeAutospacing="0" w:after="0" w:afterAutospacing="0"/>
              <w:jc w:val="center"/>
              <w:rPr>
                <w:color w:val="auto"/>
              </w:rPr>
            </w:pPr>
            <w:r w:rsidRPr="00C21A34">
              <w:rPr>
                <w:b/>
                <w:bCs/>
                <w:color w:val="auto"/>
              </w:rPr>
              <w:t>Пайда мен зиян туралы есеп</w:t>
            </w:r>
          </w:p>
          <w:p w14:paraId="5B151AF5" w14:textId="12445591" w:rsidR="00C21A34" w:rsidRPr="00C21A34" w:rsidRDefault="00C21A34" w:rsidP="00C21A34">
            <w:pPr>
              <w:pStyle w:val="pc"/>
              <w:spacing w:before="0" w:beforeAutospacing="0" w:after="0" w:afterAutospacing="0"/>
              <w:jc w:val="center"/>
              <w:rPr>
                <w:color w:val="auto"/>
              </w:rPr>
            </w:pPr>
          </w:p>
          <w:p w14:paraId="53B80E4E" w14:textId="77777777" w:rsidR="00C21A34" w:rsidRPr="00C21A34" w:rsidRDefault="00C21A34" w:rsidP="00C21A34">
            <w:pPr>
              <w:pStyle w:val="pj"/>
              <w:spacing w:before="0" w:beforeAutospacing="0" w:after="0" w:afterAutospacing="0"/>
              <w:ind w:firstLine="709"/>
              <w:rPr>
                <w:color w:val="auto"/>
              </w:rPr>
            </w:pPr>
            <w:r w:rsidRPr="00C21A34">
              <w:rPr>
                <w:color w:val="auto"/>
              </w:rPr>
              <w:t>Әкімшілік деректер нысанының индексі: 2Н -СҰ.</w:t>
            </w:r>
          </w:p>
          <w:p w14:paraId="5709B65A" w14:textId="77777777" w:rsidR="00C21A34" w:rsidRPr="00C21A34" w:rsidRDefault="00C21A34" w:rsidP="00C21A34">
            <w:pPr>
              <w:pStyle w:val="pj"/>
              <w:spacing w:before="0" w:beforeAutospacing="0" w:after="0" w:afterAutospacing="0"/>
              <w:ind w:firstLine="709"/>
              <w:rPr>
                <w:color w:val="auto"/>
              </w:rPr>
            </w:pPr>
            <w:r w:rsidRPr="00C21A34">
              <w:rPr>
                <w:color w:val="auto"/>
              </w:rPr>
              <w:t>Кезеңділігі: тоқсан сайын.</w:t>
            </w:r>
          </w:p>
          <w:p w14:paraId="2AA589BE" w14:textId="77777777" w:rsidR="00C21A34" w:rsidRPr="00C21A34" w:rsidRDefault="00C21A34" w:rsidP="00C21A34">
            <w:pPr>
              <w:pStyle w:val="pj"/>
              <w:spacing w:before="0" w:beforeAutospacing="0" w:after="0" w:afterAutospacing="0"/>
              <w:ind w:firstLine="709"/>
              <w:rPr>
                <w:color w:val="auto"/>
              </w:rPr>
            </w:pPr>
            <w:r w:rsidRPr="00C21A34">
              <w:rPr>
                <w:color w:val="auto"/>
              </w:rPr>
              <w:t>Есепті кезең: 20___жылғы «___»____________ жағдай бойынша.</w:t>
            </w:r>
          </w:p>
          <w:p w14:paraId="2BA1F8D8" w14:textId="77777777" w:rsidR="00C21A34" w:rsidRPr="00C21A34" w:rsidRDefault="00C21A34" w:rsidP="00C21A34">
            <w:pPr>
              <w:pStyle w:val="pj"/>
              <w:spacing w:before="0" w:beforeAutospacing="0" w:after="0" w:afterAutospacing="0"/>
              <w:ind w:firstLine="709"/>
              <w:rPr>
                <w:color w:val="auto"/>
              </w:rPr>
            </w:pPr>
            <w:r w:rsidRPr="00C21A34">
              <w:rPr>
                <w:color w:val="auto"/>
              </w:rPr>
              <w:t>Ақпаратты ұсынатын тұлғалар тобы: сақтандыру (қайта сақтандыру) ұйымдары, исламдық сақтандыру (қайта сақтандыру) ұйымдары.</w:t>
            </w:r>
          </w:p>
          <w:p w14:paraId="7FD4407F" w14:textId="77777777" w:rsidR="00C21A34" w:rsidRPr="00C21A34" w:rsidRDefault="00C21A34" w:rsidP="00C21A34">
            <w:pPr>
              <w:pStyle w:val="pj"/>
              <w:spacing w:before="0" w:beforeAutospacing="0" w:after="0" w:afterAutospacing="0"/>
              <w:ind w:firstLine="709"/>
              <w:jc w:val="both"/>
              <w:rPr>
                <w:color w:val="auto"/>
              </w:rPr>
            </w:pPr>
            <w:r w:rsidRPr="00C21A34">
              <w:rPr>
                <w:color w:val="auto"/>
              </w:rPr>
              <w:t xml:space="preserve">Ұсыну мерзімі: есепті тоқсаннан кейінгі айдың </w:t>
            </w:r>
            <w:r w:rsidRPr="00C21A34">
              <w:rPr>
                <w:b/>
                <w:color w:val="auto"/>
                <w:lang w:val="kk-KZ"/>
              </w:rPr>
              <w:t>10</w:t>
            </w:r>
            <w:r w:rsidRPr="00C21A34">
              <w:rPr>
                <w:b/>
                <w:color w:val="auto"/>
              </w:rPr>
              <w:t xml:space="preserve"> (</w:t>
            </w:r>
            <w:r w:rsidRPr="00C21A34">
              <w:rPr>
                <w:b/>
                <w:color w:val="auto"/>
                <w:lang w:val="kk-KZ"/>
              </w:rPr>
              <w:t>оны</w:t>
            </w:r>
            <w:r w:rsidRPr="00C21A34">
              <w:rPr>
                <w:b/>
                <w:color w:val="auto"/>
              </w:rPr>
              <w:t>ншы)</w:t>
            </w:r>
            <w:r w:rsidRPr="00C21A34">
              <w:rPr>
                <w:color w:val="auto"/>
              </w:rPr>
              <w:t xml:space="preserve"> жұмыс күнінен кешіктірмей.</w:t>
            </w:r>
          </w:p>
          <w:p w14:paraId="2E933C2C" w14:textId="67B8FB2E" w:rsidR="00C21A34" w:rsidRPr="00C21A34" w:rsidRDefault="00C21A34" w:rsidP="00C21A34">
            <w:pPr>
              <w:widowControl w:val="0"/>
              <w:spacing w:line="240" w:lineRule="atLeast"/>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46" w:type="pct"/>
            <w:shd w:val="clear" w:color="auto" w:fill="auto"/>
          </w:tcPr>
          <w:p w14:paraId="61782432" w14:textId="08ED9264" w:rsidR="00C21A34" w:rsidRPr="00B02C5E" w:rsidRDefault="00C21A34" w:rsidP="00C21A34">
            <w:pPr>
              <w:tabs>
                <w:tab w:val="left" w:pos="1134"/>
              </w:tabs>
              <w:autoSpaceDE w:val="0"/>
              <w:autoSpaceDN w:val="0"/>
              <w:adjustRightInd w:val="0"/>
              <w:ind w:firstLine="505"/>
              <w:contextualSpacing/>
              <w:jc w:val="both"/>
              <w:rPr>
                <w:rFonts w:ascii="Times New Roman" w:eastAsia="Times New Roman" w:hAnsi="Times New Roman" w:cs="Times New Roman"/>
                <w:sz w:val="24"/>
                <w:szCs w:val="24"/>
                <w:lang w:val="kk-KZ"/>
              </w:rPr>
            </w:pPr>
            <w:r w:rsidRPr="00B02C5E">
              <w:rPr>
                <w:rFonts w:ascii="Times New Roman" w:eastAsia="Times New Roman" w:hAnsi="Times New Roman" w:cs="Times New Roman"/>
                <w:sz w:val="24"/>
                <w:szCs w:val="24"/>
                <w:lang w:val="kk-KZ"/>
              </w:rPr>
              <w:t>ҚҚҚ ұсынысы</w:t>
            </w:r>
          </w:p>
        </w:tc>
      </w:tr>
    </w:tbl>
    <w:p w14:paraId="08362007" w14:textId="13947BB9" w:rsidR="00A77B09" w:rsidRPr="00B02C5E" w:rsidRDefault="00A77B09" w:rsidP="00284792">
      <w:pPr>
        <w:spacing w:after="0" w:line="240" w:lineRule="auto"/>
        <w:jc w:val="both"/>
        <w:rPr>
          <w:rFonts w:ascii="Times New Roman" w:hAnsi="Times New Roman" w:cs="Times New Roman"/>
          <w:sz w:val="24"/>
          <w:szCs w:val="24"/>
          <w:lang w:val="kk-KZ"/>
        </w:rPr>
      </w:pPr>
    </w:p>
    <w:sectPr w:rsidR="00A77B09" w:rsidRPr="00B02C5E" w:rsidSect="00913324">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81E09" w14:textId="77777777" w:rsidR="009511BE" w:rsidRDefault="009511BE" w:rsidP="001C483D">
      <w:pPr>
        <w:spacing w:after="0" w:line="240" w:lineRule="auto"/>
      </w:pPr>
      <w:r>
        <w:separator/>
      </w:r>
    </w:p>
  </w:endnote>
  <w:endnote w:type="continuationSeparator" w:id="0">
    <w:p w14:paraId="22295D30" w14:textId="77777777" w:rsidR="009511BE" w:rsidRDefault="009511BE" w:rsidP="001C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6463D" w14:textId="77777777" w:rsidR="009511BE" w:rsidRDefault="009511BE" w:rsidP="001C483D">
      <w:pPr>
        <w:spacing w:after="0" w:line="240" w:lineRule="auto"/>
      </w:pPr>
      <w:r>
        <w:separator/>
      </w:r>
    </w:p>
  </w:footnote>
  <w:footnote w:type="continuationSeparator" w:id="0">
    <w:p w14:paraId="0C5BC830" w14:textId="77777777" w:rsidR="009511BE" w:rsidRDefault="009511BE" w:rsidP="001C483D">
      <w:pPr>
        <w:spacing w:after="0" w:line="240" w:lineRule="auto"/>
      </w:pPr>
      <w:r>
        <w:continuationSeparator/>
      </w:r>
    </w:p>
  </w:footnote>
  <w:footnote w:id="1">
    <w:p w14:paraId="0597A0D7" w14:textId="3FB4857D" w:rsidR="009511BE" w:rsidRPr="001E0D63" w:rsidRDefault="009511BE">
      <w:pPr>
        <w:pStyle w:val="af4"/>
        <w:rPr>
          <w:rFonts w:ascii="Times New Roman" w:hAnsi="Times New Roman" w:cs="Times New Roman"/>
          <w:i/>
          <w:sz w:val="22"/>
          <w:lang w:val="kk-KZ"/>
        </w:rPr>
      </w:pPr>
      <w:r w:rsidRPr="001E0D63">
        <w:rPr>
          <w:rStyle w:val="af6"/>
          <w:rFonts w:ascii="Times New Roman" w:hAnsi="Times New Roman" w:cs="Times New Roman"/>
          <w:i/>
          <w:sz w:val="22"/>
          <w:lang w:val="kk-KZ"/>
        </w:rPr>
        <w:footnoteRef/>
      </w:r>
      <w:r w:rsidRPr="001E0D63">
        <w:rPr>
          <w:rFonts w:ascii="Times New Roman" w:hAnsi="Times New Roman" w:cs="Times New Roman"/>
          <w:i/>
          <w:sz w:val="22"/>
          <w:lang w:val="kk-KZ"/>
        </w:rPr>
        <w:t xml:space="preserve"> Еуразиялық экономикалық одаққа мүше мемлекеттердің еңбекшілерін зейнетақымен қамсыздандыру туралы 2019 жылғы 20 желтоқсандағы келісім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62257"/>
    <w:multiLevelType w:val="hybridMultilevel"/>
    <w:tmpl w:val="1B18A69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F208E5"/>
    <w:multiLevelType w:val="hybridMultilevel"/>
    <w:tmpl w:val="884E8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40630E"/>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4F30277"/>
    <w:multiLevelType w:val="hybridMultilevel"/>
    <w:tmpl w:val="76120FD8"/>
    <w:lvl w:ilvl="0" w:tplc="358C976A">
      <w:start w:val="10"/>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295D75"/>
    <w:multiLevelType w:val="hybridMultilevel"/>
    <w:tmpl w:val="61847244"/>
    <w:lvl w:ilvl="0" w:tplc="7CFAE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C943550"/>
    <w:multiLevelType w:val="hybridMultilevel"/>
    <w:tmpl w:val="48183226"/>
    <w:lvl w:ilvl="0" w:tplc="AC9C56C6">
      <w:start w:val="1"/>
      <w:numFmt w:val="decimal"/>
      <w:lvlText w:val="%1)"/>
      <w:lvlJc w:val="left"/>
      <w:pPr>
        <w:ind w:left="1069" w:hanging="360"/>
      </w:pPr>
      <w:rPr>
        <w:rFonts w:cstheme="minorBidi"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39330F0"/>
    <w:multiLevelType w:val="hybridMultilevel"/>
    <w:tmpl w:val="1B18A69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984267"/>
    <w:multiLevelType w:val="hybridMultilevel"/>
    <w:tmpl w:val="884E8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0C53EE"/>
    <w:multiLevelType w:val="hybridMultilevel"/>
    <w:tmpl w:val="884E8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DC7ADA"/>
    <w:multiLevelType w:val="hybridMultilevel"/>
    <w:tmpl w:val="C748B2C4"/>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C40280E"/>
    <w:multiLevelType w:val="hybridMultilevel"/>
    <w:tmpl w:val="84320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59640B2"/>
    <w:multiLevelType w:val="hybridMultilevel"/>
    <w:tmpl w:val="7AAEF5B6"/>
    <w:lvl w:ilvl="0" w:tplc="D0E8FA2E">
      <w:start w:val="1"/>
      <w:numFmt w:val="decimal"/>
      <w:lvlText w:val="%1)"/>
      <w:lvlJc w:val="left"/>
      <w:pPr>
        <w:ind w:left="1069" w:hanging="360"/>
      </w:pPr>
      <w:rPr>
        <w:rFonts w:eastAsiaTheme="minorHAnsi"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B984A99"/>
    <w:multiLevelType w:val="hybridMultilevel"/>
    <w:tmpl w:val="B52C03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10"/>
  </w:num>
  <w:num w:numId="4">
    <w:abstractNumId w:val="3"/>
  </w:num>
  <w:num w:numId="5">
    <w:abstractNumId w:val="4"/>
  </w:num>
  <w:num w:numId="6">
    <w:abstractNumId w:val="7"/>
  </w:num>
  <w:num w:numId="7">
    <w:abstractNumId w:val="1"/>
  </w:num>
  <w:num w:numId="8">
    <w:abstractNumId w:val="8"/>
  </w:num>
  <w:num w:numId="9">
    <w:abstractNumId w:val="2"/>
  </w:num>
  <w:num w:numId="10">
    <w:abstractNumId w:val="9"/>
  </w:num>
  <w:num w:numId="11">
    <w:abstractNumId w:val="5"/>
  </w:num>
  <w:num w:numId="12">
    <w:abstractNumId w:val="12"/>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1E"/>
    <w:rsid w:val="000045FE"/>
    <w:rsid w:val="00010B64"/>
    <w:rsid w:val="00014540"/>
    <w:rsid w:val="00016CD9"/>
    <w:rsid w:val="00025856"/>
    <w:rsid w:val="00026C9D"/>
    <w:rsid w:val="0003275A"/>
    <w:rsid w:val="00033D59"/>
    <w:rsid w:val="00035FB4"/>
    <w:rsid w:val="000407DA"/>
    <w:rsid w:val="00042DCA"/>
    <w:rsid w:val="00045381"/>
    <w:rsid w:val="00045642"/>
    <w:rsid w:val="00046378"/>
    <w:rsid w:val="00046591"/>
    <w:rsid w:val="00046A73"/>
    <w:rsid w:val="0005058C"/>
    <w:rsid w:val="000521DD"/>
    <w:rsid w:val="000524A7"/>
    <w:rsid w:val="000562CA"/>
    <w:rsid w:val="00056336"/>
    <w:rsid w:val="00056D6F"/>
    <w:rsid w:val="0005726A"/>
    <w:rsid w:val="00057EC3"/>
    <w:rsid w:val="000612EA"/>
    <w:rsid w:val="00061C0C"/>
    <w:rsid w:val="00065C5C"/>
    <w:rsid w:val="0006646D"/>
    <w:rsid w:val="000672DC"/>
    <w:rsid w:val="00071A6F"/>
    <w:rsid w:val="00073A25"/>
    <w:rsid w:val="00074775"/>
    <w:rsid w:val="00082425"/>
    <w:rsid w:val="000858A0"/>
    <w:rsid w:val="00086895"/>
    <w:rsid w:val="000875A6"/>
    <w:rsid w:val="0009310A"/>
    <w:rsid w:val="0009355A"/>
    <w:rsid w:val="0009474A"/>
    <w:rsid w:val="00096D3E"/>
    <w:rsid w:val="00097313"/>
    <w:rsid w:val="000A527F"/>
    <w:rsid w:val="000A7AF4"/>
    <w:rsid w:val="000B2E6A"/>
    <w:rsid w:val="000C57C9"/>
    <w:rsid w:val="000C63E7"/>
    <w:rsid w:val="000C70F0"/>
    <w:rsid w:val="000C7C3D"/>
    <w:rsid w:val="000C7CBC"/>
    <w:rsid w:val="000D2C4D"/>
    <w:rsid w:val="000D39E2"/>
    <w:rsid w:val="000D3D4F"/>
    <w:rsid w:val="000D58E0"/>
    <w:rsid w:val="000D69D4"/>
    <w:rsid w:val="000D7AA8"/>
    <w:rsid w:val="000D7C9C"/>
    <w:rsid w:val="000E2009"/>
    <w:rsid w:val="000E24D5"/>
    <w:rsid w:val="000E2C81"/>
    <w:rsid w:val="000E3F0B"/>
    <w:rsid w:val="000E49A2"/>
    <w:rsid w:val="000E4EA3"/>
    <w:rsid w:val="000E5FFB"/>
    <w:rsid w:val="000E7B6E"/>
    <w:rsid w:val="000E7E7E"/>
    <w:rsid w:val="000F2B80"/>
    <w:rsid w:val="000F3615"/>
    <w:rsid w:val="000F76CB"/>
    <w:rsid w:val="000F772A"/>
    <w:rsid w:val="00102660"/>
    <w:rsid w:val="00104F9A"/>
    <w:rsid w:val="00107013"/>
    <w:rsid w:val="00111652"/>
    <w:rsid w:val="00112C28"/>
    <w:rsid w:val="0011406D"/>
    <w:rsid w:val="00117161"/>
    <w:rsid w:val="001204D1"/>
    <w:rsid w:val="0012206D"/>
    <w:rsid w:val="001242A0"/>
    <w:rsid w:val="001242D7"/>
    <w:rsid w:val="00126083"/>
    <w:rsid w:val="0012622B"/>
    <w:rsid w:val="00126FD0"/>
    <w:rsid w:val="00134DFF"/>
    <w:rsid w:val="00141635"/>
    <w:rsid w:val="00146D9D"/>
    <w:rsid w:val="00147797"/>
    <w:rsid w:val="001508BB"/>
    <w:rsid w:val="00155709"/>
    <w:rsid w:val="00157C64"/>
    <w:rsid w:val="00164119"/>
    <w:rsid w:val="00167118"/>
    <w:rsid w:val="00172DEE"/>
    <w:rsid w:val="00173327"/>
    <w:rsid w:val="0017397F"/>
    <w:rsid w:val="00173ECC"/>
    <w:rsid w:val="00175767"/>
    <w:rsid w:val="001768F6"/>
    <w:rsid w:val="00176BDB"/>
    <w:rsid w:val="001772FA"/>
    <w:rsid w:val="00182115"/>
    <w:rsid w:val="00184BB1"/>
    <w:rsid w:val="00185E68"/>
    <w:rsid w:val="001861F0"/>
    <w:rsid w:val="001862A6"/>
    <w:rsid w:val="0019280D"/>
    <w:rsid w:val="001978A1"/>
    <w:rsid w:val="00197C5B"/>
    <w:rsid w:val="001A1806"/>
    <w:rsid w:val="001A521E"/>
    <w:rsid w:val="001A66DA"/>
    <w:rsid w:val="001A727D"/>
    <w:rsid w:val="001A7C73"/>
    <w:rsid w:val="001B40BA"/>
    <w:rsid w:val="001B491F"/>
    <w:rsid w:val="001B5E30"/>
    <w:rsid w:val="001C03C0"/>
    <w:rsid w:val="001C0ADF"/>
    <w:rsid w:val="001C1E50"/>
    <w:rsid w:val="001C483D"/>
    <w:rsid w:val="001C7261"/>
    <w:rsid w:val="001D06DA"/>
    <w:rsid w:val="001D0AB2"/>
    <w:rsid w:val="001D1408"/>
    <w:rsid w:val="001D1BA1"/>
    <w:rsid w:val="001D672A"/>
    <w:rsid w:val="001D6EBA"/>
    <w:rsid w:val="001D7569"/>
    <w:rsid w:val="001D77E6"/>
    <w:rsid w:val="001E0D63"/>
    <w:rsid w:val="001E2131"/>
    <w:rsid w:val="001E3388"/>
    <w:rsid w:val="001E7741"/>
    <w:rsid w:val="001F0000"/>
    <w:rsid w:val="001F04ED"/>
    <w:rsid w:val="001F05E5"/>
    <w:rsid w:val="001F2E7E"/>
    <w:rsid w:val="001F52DC"/>
    <w:rsid w:val="001F5AB3"/>
    <w:rsid w:val="001F6F66"/>
    <w:rsid w:val="001F7E9A"/>
    <w:rsid w:val="00200217"/>
    <w:rsid w:val="00201772"/>
    <w:rsid w:val="00206E0C"/>
    <w:rsid w:val="00207C47"/>
    <w:rsid w:val="00210D92"/>
    <w:rsid w:val="0021414C"/>
    <w:rsid w:val="00214890"/>
    <w:rsid w:val="002158D5"/>
    <w:rsid w:val="002158D8"/>
    <w:rsid w:val="00216D2E"/>
    <w:rsid w:val="00217A2A"/>
    <w:rsid w:val="00221374"/>
    <w:rsid w:val="0022197F"/>
    <w:rsid w:val="002236B2"/>
    <w:rsid w:val="00226F4E"/>
    <w:rsid w:val="002318B5"/>
    <w:rsid w:val="0023225E"/>
    <w:rsid w:val="00233E2E"/>
    <w:rsid w:val="00235619"/>
    <w:rsid w:val="00236115"/>
    <w:rsid w:val="002407B6"/>
    <w:rsid w:val="00243B43"/>
    <w:rsid w:val="00246D86"/>
    <w:rsid w:val="00260818"/>
    <w:rsid w:val="00260902"/>
    <w:rsid w:val="00261FE3"/>
    <w:rsid w:val="0026316F"/>
    <w:rsid w:val="002654FF"/>
    <w:rsid w:val="00267347"/>
    <w:rsid w:val="00273B01"/>
    <w:rsid w:val="00284792"/>
    <w:rsid w:val="002A08C2"/>
    <w:rsid w:val="002A1FF0"/>
    <w:rsid w:val="002A540A"/>
    <w:rsid w:val="002A6E17"/>
    <w:rsid w:val="002B0AD6"/>
    <w:rsid w:val="002B0DEA"/>
    <w:rsid w:val="002B3E86"/>
    <w:rsid w:val="002B4EB8"/>
    <w:rsid w:val="002C0398"/>
    <w:rsid w:val="002C3AD7"/>
    <w:rsid w:val="002C66A4"/>
    <w:rsid w:val="002D193B"/>
    <w:rsid w:val="002D4AB9"/>
    <w:rsid w:val="002D6DA4"/>
    <w:rsid w:val="002D7D00"/>
    <w:rsid w:val="002E0492"/>
    <w:rsid w:val="002E49EB"/>
    <w:rsid w:val="002E4E45"/>
    <w:rsid w:val="002E54FA"/>
    <w:rsid w:val="002E64D3"/>
    <w:rsid w:val="002E7042"/>
    <w:rsid w:val="002F10FC"/>
    <w:rsid w:val="002F26AE"/>
    <w:rsid w:val="002F43DA"/>
    <w:rsid w:val="002F44A1"/>
    <w:rsid w:val="002F4BF0"/>
    <w:rsid w:val="002F5039"/>
    <w:rsid w:val="002F6BC8"/>
    <w:rsid w:val="002F79A7"/>
    <w:rsid w:val="003013C8"/>
    <w:rsid w:val="00301FB8"/>
    <w:rsid w:val="003051CD"/>
    <w:rsid w:val="003058A5"/>
    <w:rsid w:val="00305AC8"/>
    <w:rsid w:val="0031147B"/>
    <w:rsid w:val="00313226"/>
    <w:rsid w:val="00316651"/>
    <w:rsid w:val="00317A65"/>
    <w:rsid w:val="00321628"/>
    <w:rsid w:val="00324970"/>
    <w:rsid w:val="00326BC6"/>
    <w:rsid w:val="00333ED0"/>
    <w:rsid w:val="0033533A"/>
    <w:rsid w:val="00342146"/>
    <w:rsid w:val="003422B7"/>
    <w:rsid w:val="00342E4F"/>
    <w:rsid w:val="00343FD5"/>
    <w:rsid w:val="00344B32"/>
    <w:rsid w:val="00345A1C"/>
    <w:rsid w:val="003460CC"/>
    <w:rsid w:val="00346722"/>
    <w:rsid w:val="00347148"/>
    <w:rsid w:val="00347E0D"/>
    <w:rsid w:val="00347E38"/>
    <w:rsid w:val="00351EAC"/>
    <w:rsid w:val="00353189"/>
    <w:rsid w:val="0035761B"/>
    <w:rsid w:val="003613FC"/>
    <w:rsid w:val="003617F6"/>
    <w:rsid w:val="003634C6"/>
    <w:rsid w:val="00364852"/>
    <w:rsid w:val="00365E22"/>
    <w:rsid w:val="003675B8"/>
    <w:rsid w:val="00367DA1"/>
    <w:rsid w:val="00367EE9"/>
    <w:rsid w:val="00371A71"/>
    <w:rsid w:val="003729BF"/>
    <w:rsid w:val="00375ECD"/>
    <w:rsid w:val="003768A5"/>
    <w:rsid w:val="00376C5B"/>
    <w:rsid w:val="00377317"/>
    <w:rsid w:val="00380EA2"/>
    <w:rsid w:val="00386927"/>
    <w:rsid w:val="00390222"/>
    <w:rsid w:val="003927E1"/>
    <w:rsid w:val="00396D8C"/>
    <w:rsid w:val="0039743E"/>
    <w:rsid w:val="003A09D0"/>
    <w:rsid w:val="003A11D7"/>
    <w:rsid w:val="003A2C5F"/>
    <w:rsid w:val="003A3489"/>
    <w:rsid w:val="003A4232"/>
    <w:rsid w:val="003A430A"/>
    <w:rsid w:val="003A52F9"/>
    <w:rsid w:val="003B002A"/>
    <w:rsid w:val="003B6584"/>
    <w:rsid w:val="003C2400"/>
    <w:rsid w:val="003C33F3"/>
    <w:rsid w:val="003C39F2"/>
    <w:rsid w:val="003C3FAC"/>
    <w:rsid w:val="003C469B"/>
    <w:rsid w:val="003C5994"/>
    <w:rsid w:val="003C63DD"/>
    <w:rsid w:val="003C74AA"/>
    <w:rsid w:val="003C7845"/>
    <w:rsid w:val="003D0245"/>
    <w:rsid w:val="003D2F2E"/>
    <w:rsid w:val="003D3E6E"/>
    <w:rsid w:val="003D6384"/>
    <w:rsid w:val="003D64A2"/>
    <w:rsid w:val="003D7194"/>
    <w:rsid w:val="003E0160"/>
    <w:rsid w:val="003E0204"/>
    <w:rsid w:val="003E1DC3"/>
    <w:rsid w:val="003E3F6A"/>
    <w:rsid w:val="003E66AE"/>
    <w:rsid w:val="003E72C6"/>
    <w:rsid w:val="003F1AD9"/>
    <w:rsid w:val="003F40C8"/>
    <w:rsid w:val="003F71AF"/>
    <w:rsid w:val="003F75B4"/>
    <w:rsid w:val="003F782C"/>
    <w:rsid w:val="00401C61"/>
    <w:rsid w:val="0040308F"/>
    <w:rsid w:val="0040404C"/>
    <w:rsid w:val="00404BC5"/>
    <w:rsid w:val="004054F1"/>
    <w:rsid w:val="00405851"/>
    <w:rsid w:val="00406847"/>
    <w:rsid w:val="004074CC"/>
    <w:rsid w:val="00407625"/>
    <w:rsid w:val="00407E54"/>
    <w:rsid w:val="00410852"/>
    <w:rsid w:val="0041530C"/>
    <w:rsid w:val="004161F1"/>
    <w:rsid w:val="00420C10"/>
    <w:rsid w:val="0042156B"/>
    <w:rsid w:val="00425782"/>
    <w:rsid w:val="0042669D"/>
    <w:rsid w:val="004272D9"/>
    <w:rsid w:val="00432EBB"/>
    <w:rsid w:val="00433FF4"/>
    <w:rsid w:val="00434662"/>
    <w:rsid w:val="00434720"/>
    <w:rsid w:val="00434842"/>
    <w:rsid w:val="00434BA0"/>
    <w:rsid w:val="004372E2"/>
    <w:rsid w:val="00437C3E"/>
    <w:rsid w:val="004424C5"/>
    <w:rsid w:val="004441A4"/>
    <w:rsid w:val="00444D4E"/>
    <w:rsid w:val="004460D9"/>
    <w:rsid w:val="00447300"/>
    <w:rsid w:val="0045040A"/>
    <w:rsid w:val="00450874"/>
    <w:rsid w:val="0045125D"/>
    <w:rsid w:val="004557E4"/>
    <w:rsid w:val="0045598E"/>
    <w:rsid w:val="00455FFE"/>
    <w:rsid w:val="00456727"/>
    <w:rsid w:val="0045693A"/>
    <w:rsid w:val="00457894"/>
    <w:rsid w:val="00465A09"/>
    <w:rsid w:val="00465ED4"/>
    <w:rsid w:val="004668F9"/>
    <w:rsid w:val="004676EF"/>
    <w:rsid w:val="00467808"/>
    <w:rsid w:val="00475D69"/>
    <w:rsid w:val="00477A76"/>
    <w:rsid w:val="00477E17"/>
    <w:rsid w:val="004800FF"/>
    <w:rsid w:val="004818D7"/>
    <w:rsid w:val="00481BEC"/>
    <w:rsid w:val="00485EE2"/>
    <w:rsid w:val="004866C8"/>
    <w:rsid w:val="00486BAA"/>
    <w:rsid w:val="00491982"/>
    <w:rsid w:val="004963B5"/>
    <w:rsid w:val="004A1C48"/>
    <w:rsid w:val="004A317C"/>
    <w:rsid w:val="004A3EA5"/>
    <w:rsid w:val="004A4EC8"/>
    <w:rsid w:val="004A66A3"/>
    <w:rsid w:val="004A6958"/>
    <w:rsid w:val="004A7C57"/>
    <w:rsid w:val="004B0744"/>
    <w:rsid w:val="004B256B"/>
    <w:rsid w:val="004B2CE3"/>
    <w:rsid w:val="004B5BD6"/>
    <w:rsid w:val="004B7069"/>
    <w:rsid w:val="004C1E9C"/>
    <w:rsid w:val="004C253F"/>
    <w:rsid w:val="004C504B"/>
    <w:rsid w:val="004D02C3"/>
    <w:rsid w:val="004D16A6"/>
    <w:rsid w:val="004D39F6"/>
    <w:rsid w:val="004D4792"/>
    <w:rsid w:val="004D4BCD"/>
    <w:rsid w:val="004D57AB"/>
    <w:rsid w:val="004D5BC0"/>
    <w:rsid w:val="004E30EA"/>
    <w:rsid w:val="004E5670"/>
    <w:rsid w:val="004E6B97"/>
    <w:rsid w:val="004F0237"/>
    <w:rsid w:val="004F4000"/>
    <w:rsid w:val="004F54F1"/>
    <w:rsid w:val="004F772F"/>
    <w:rsid w:val="00500AFA"/>
    <w:rsid w:val="0050224C"/>
    <w:rsid w:val="005035DE"/>
    <w:rsid w:val="00503A85"/>
    <w:rsid w:val="00503E98"/>
    <w:rsid w:val="0050460D"/>
    <w:rsid w:val="005049AD"/>
    <w:rsid w:val="00505051"/>
    <w:rsid w:val="0051149D"/>
    <w:rsid w:val="00511766"/>
    <w:rsid w:val="0051187D"/>
    <w:rsid w:val="00511A16"/>
    <w:rsid w:val="0051200B"/>
    <w:rsid w:val="00514DC4"/>
    <w:rsid w:val="00515066"/>
    <w:rsid w:val="005167F5"/>
    <w:rsid w:val="005206FF"/>
    <w:rsid w:val="00522CD4"/>
    <w:rsid w:val="00524A30"/>
    <w:rsid w:val="00524C6A"/>
    <w:rsid w:val="00524E21"/>
    <w:rsid w:val="005253C0"/>
    <w:rsid w:val="005256DC"/>
    <w:rsid w:val="00525A17"/>
    <w:rsid w:val="00533692"/>
    <w:rsid w:val="005342BF"/>
    <w:rsid w:val="00535E76"/>
    <w:rsid w:val="00537327"/>
    <w:rsid w:val="005374BA"/>
    <w:rsid w:val="00544E1B"/>
    <w:rsid w:val="00544E94"/>
    <w:rsid w:val="00545128"/>
    <w:rsid w:val="00545F0B"/>
    <w:rsid w:val="00546174"/>
    <w:rsid w:val="00546295"/>
    <w:rsid w:val="0054639A"/>
    <w:rsid w:val="005471DD"/>
    <w:rsid w:val="005477A2"/>
    <w:rsid w:val="00553399"/>
    <w:rsid w:val="005544C0"/>
    <w:rsid w:val="005554FE"/>
    <w:rsid w:val="00556A15"/>
    <w:rsid w:val="00560215"/>
    <w:rsid w:val="00560FE4"/>
    <w:rsid w:val="0056136B"/>
    <w:rsid w:val="00562A56"/>
    <w:rsid w:val="00563641"/>
    <w:rsid w:val="0056590C"/>
    <w:rsid w:val="005664A5"/>
    <w:rsid w:val="005671B8"/>
    <w:rsid w:val="00567569"/>
    <w:rsid w:val="00567EB9"/>
    <w:rsid w:val="005702BE"/>
    <w:rsid w:val="00573FAA"/>
    <w:rsid w:val="00577D0B"/>
    <w:rsid w:val="00580327"/>
    <w:rsid w:val="00582094"/>
    <w:rsid w:val="00582144"/>
    <w:rsid w:val="00582A91"/>
    <w:rsid w:val="00587E3F"/>
    <w:rsid w:val="0059194D"/>
    <w:rsid w:val="00594162"/>
    <w:rsid w:val="005949D0"/>
    <w:rsid w:val="00597C04"/>
    <w:rsid w:val="005A08A5"/>
    <w:rsid w:val="005A0CCA"/>
    <w:rsid w:val="005A0FAC"/>
    <w:rsid w:val="005A3DAC"/>
    <w:rsid w:val="005A5521"/>
    <w:rsid w:val="005A5E3D"/>
    <w:rsid w:val="005A78F2"/>
    <w:rsid w:val="005A7F6F"/>
    <w:rsid w:val="005B29C4"/>
    <w:rsid w:val="005B7640"/>
    <w:rsid w:val="005C195B"/>
    <w:rsid w:val="005C2344"/>
    <w:rsid w:val="005C3370"/>
    <w:rsid w:val="005C4A6B"/>
    <w:rsid w:val="005C6202"/>
    <w:rsid w:val="005D0A8C"/>
    <w:rsid w:val="005D1A67"/>
    <w:rsid w:val="005D2F7A"/>
    <w:rsid w:val="005D3880"/>
    <w:rsid w:val="005D7725"/>
    <w:rsid w:val="005F161C"/>
    <w:rsid w:val="005F379D"/>
    <w:rsid w:val="005F4A10"/>
    <w:rsid w:val="006014C6"/>
    <w:rsid w:val="006025D6"/>
    <w:rsid w:val="00602F8C"/>
    <w:rsid w:val="00603E87"/>
    <w:rsid w:val="006056BA"/>
    <w:rsid w:val="00605F75"/>
    <w:rsid w:val="0060763D"/>
    <w:rsid w:val="00610BD6"/>
    <w:rsid w:val="00612A3C"/>
    <w:rsid w:val="00614831"/>
    <w:rsid w:val="00615EB2"/>
    <w:rsid w:val="006249AE"/>
    <w:rsid w:val="0062529B"/>
    <w:rsid w:val="00631F5D"/>
    <w:rsid w:val="00632F03"/>
    <w:rsid w:val="00633FB1"/>
    <w:rsid w:val="00636281"/>
    <w:rsid w:val="00637A35"/>
    <w:rsid w:val="00644C4C"/>
    <w:rsid w:val="00644EBA"/>
    <w:rsid w:val="00646206"/>
    <w:rsid w:val="006467EF"/>
    <w:rsid w:val="00647EB1"/>
    <w:rsid w:val="0065256A"/>
    <w:rsid w:val="00653362"/>
    <w:rsid w:val="006554D2"/>
    <w:rsid w:val="00660732"/>
    <w:rsid w:val="00664948"/>
    <w:rsid w:val="00664AB6"/>
    <w:rsid w:val="00666172"/>
    <w:rsid w:val="00672B63"/>
    <w:rsid w:val="00673A8E"/>
    <w:rsid w:val="006773F0"/>
    <w:rsid w:val="00683D61"/>
    <w:rsid w:val="00685E31"/>
    <w:rsid w:val="006871C6"/>
    <w:rsid w:val="0068742E"/>
    <w:rsid w:val="0069108F"/>
    <w:rsid w:val="00692997"/>
    <w:rsid w:val="00693D2D"/>
    <w:rsid w:val="00693EAC"/>
    <w:rsid w:val="00696EC2"/>
    <w:rsid w:val="006A0A9E"/>
    <w:rsid w:val="006A283D"/>
    <w:rsid w:val="006A5535"/>
    <w:rsid w:val="006A56C2"/>
    <w:rsid w:val="006A6B10"/>
    <w:rsid w:val="006A6EE9"/>
    <w:rsid w:val="006A790F"/>
    <w:rsid w:val="006B50CE"/>
    <w:rsid w:val="006B6FC8"/>
    <w:rsid w:val="006B7CA6"/>
    <w:rsid w:val="006C13BA"/>
    <w:rsid w:val="006C1C4B"/>
    <w:rsid w:val="006C49D9"/>
    <w:rsid w:val="006C5854"/>
    <w:rsid w:val="006C5AD9"/>
    <w:rsid w:val="006C75C6"/>
    <w:rsid w:val="006C7C15"/>
    <w:rsid w:val="006D2339"/>
    <w:rsid w:val="006D3C48"/>
    <w:rsid w:val="006E0E82"/>
    <w:rsid w:val="006E4D37"/>
    <w:rsid w:val="006E5CC0"/>
    <w:rsid w:val="006E6319"/>
    <w:rsid w:val="006F0BA7"/>
    <w:rsid w:val="006F1574"/>
    <w:rsid w:val="006F3A1B"/>
    <w:rsid w:val="006F601A"/>
    <w:rsid w:val="006F6854"/>
    <w:rsid w:val="006F72B5"/>
    <w:rsid w:val="006F7504"/>
    <w:rsid w:val="00701C57"/>
    <w:rsid w:val="007021A8"/>
    <w:rsid w:val="00705630"/>
    <w:rsid w:val="0071436E"/>
    <w:rsid w:val="007204CA"/>
    <w:rsid w:val="00721211"/>
    <w:rsid w:val="00721735"/>
    <w:rsid w:val="00723139"/>
    <w:rsid w:val="0072413A"/>
    <w:rsid w:val="00724957"/>
    <w:rsid w:val="00726B25"/>
    <w:rsid w:val="00731AA1"/>
    <w:rsid w:val="00731B70"/>
    <w:rsid w:val="00732CE4"/>
    <w:rsid w:val="00733F34"/>
    <w:rsid w:val="00734022"/>
    <w:rsid w:val="00740C22"/>
    <w:rsid w:val="00741060"/>
    <w:rsid w:val="00742AA1"/>
    <w:rsid w:val="00745DAB"/>
    <w:rsid w:val="00751A8E"/>
    <w:rsid w:val="0075731A"/>
    <w:rsid w:val="00757943"/>
    <w:rsid w:val="00757D5E"/>
    <w:rsid w:val="00762878"/>
    <w:rsid w:val="0076359C"/>
    <w:rsid w:val="00763CE4"/>
    <w:rsid w:val="007640B7"/>
    <w:rsid w:val="0076644C"/>
    <w:rsid w:val="00766799"/>
    <w:rsid w:val="007672C0"/>
    <w:rsid w:val="007700CD"/>
    <w:rsid w:val="007717A9"/>
    <w:rsid w:val="0077226D"/>
    <w:rsid w:val="007759DB"/>
    <w:rsid w:val="0077643E"/>
    <w:rsid w:val="00777E1C"/>
    <w:rsid w:val="00783E41"/>
    <w:rsid w:val="00783F31"/>
    <w:rsid w:val="0078653A"/>
    <w:rsid w:val="00786D15"/>
    <w:rsid w:val="00792872"/>
    <w:rsid w:val="007A07BA"/>
    <w:rsid w:val="007A08B9"/>
    <w:rsid w:val="007A0CE5"/>
    <w:rsid w:val="007A3DEB"/>
    <w:rsid w:val="007A4200"/>
    <w:rsid w:val="007A5C77"/>
    <w:rsid w:val="007A7827"/>
    <w:rsid w:val="007B0D16"/>
    <w:rsid w:val="007C0559"/>
    <w:rsid w:val="007C2152"/>
    <w:rsid w:val="007C3956"/>
    <w:rsid w:val="007C512C"/>
    <w:rsid w:val="007C5576"/>
    <w:rsid w:val="007C585D"/>
    <w:rsid w:val="007C7D0F"/>
    <w:rsid w:val="007D09CB"/>
    <w:rsid w:val="007D7C99"/>
    <w:rsid w:val="007E0D79"/>
    <w:rsid w:val="007E2614"/>
    <w:rsid w:val="007E2C90"/>
    <w:rsid w:val="007E4A26"/>
    <w:rsid w:val="007F1F76"/>
    <w:rsid w:val="007F3949"/>
    <w:rsid w:val="007F3CC2"/>
    <w:rsid w:val="007F4396"/>
    <w:rsid w:val="007F4AA5"/>
    <w:rsid w:val="00803D33"/>
    <w:rsid w:val="00804699"/>
    <w:rsid w:val="008079E1"/>
    <w:rsid w:val="008173DC"/>
    <w:rsid w:val="008205CF"/>
    <w:rsid w:val="00821F8F"/>
    <w:rsid w:val="00821FC5"/>
    <w:rsid w:val="00822B72"/>
    <w:rsid w:val="008242F9"/>
    <w:rsid w:val="00827A44"/>
    <w:rsid w:val="008314A1"/>
    <w:rsid w:val="00832342"/>
    <w:rsid w:val="00833699"/>
    <w:rsid w:val="008357B4"/>
    <w:rsid w:val="00835FB0"/>
    <w:rsid w:val="00836885"/>
    <w:rsid w:val="00836D16"/>
    <w:rsid w:val="008415CE"/>
    <w:rsid w:val="008437A6"/>
    <w:rsid w:val="0084723D"/>
    <w:rsid w:val="00847583"/>
    <w:rsid w:val="00847D04"/>
    <w:rsid w:val="00850400"/>
    <w:rsid w:val="008507FC"/>
    <w:rsid w:val="00850E3E"/>
    <w:rsid w:val="00853FCD"/>
    <w:rsid w:val="00861224"/>
    <w:rsid w:val="0086230A"/>
    <w:rsid w:val="0086286C"/>
    <w:rsid w:val="008645FB"/>
    <w:rsid w:val="00866901"/>
    <w:rsid w:val="00870188"/>
    <w:rsid w:val="00871410"/>
    <w:rsid w:val="00871D5C"/>
    <w:rsid w:val="00873C9A"/>
    <w:rsid w:val="00875648"/>
    <w:rsid w:val="00876571"/>
    <w:rsid w:val="00876E95"/>
    <w:rsid w:val="0087746B"/>
    <w:rsid w:val="008824BE"/>
    <w:rsid w:val="0088446F"/>
    <w:rsid w:val="008878BD"/>
    <w:rsid w:val="00887A58"/>
    <w:rsid w:val="008907F7"/>
    <w:rsid w:val="008910C0"/>
    <w:rsid w:val="00891831"/>
    <w:rsid w:val="008925B7"/>
    <w:rsid w:val="008968F3"/>
    <w:rsid w:val="008A0FB6"/>
    <w:rsid w:val="008A331A"/>
    <w:rsid w:val="008A3C48"/>
    <w:rsid w:val="008A57F7"/>
    <w:rsid w:val="008B013D"/>
    <w:rsid w:val="008B14C1"/>
    <w:rsid w:val="008B273E"/>
    <w:rsid w:val="008B427C"/>
    <w:rsid w:val="008B49D5"/>
    <w:rsid w:val="008B5BB8"/>
    <w:rsid w:val="008C0874"/>
    <w:rsid w:val="008C0AD6"/>
    <w:rsid w:val="008C36C4"/>
    <w:rsid w:val="008C3F57"/>
    <w:rsid w:val="008C4C77"/>
    <w:rsid w:val="008C587E"/>
    <w:rsid w:val="008C7C39"/>
    <w:rsid w:val="008D6E47"/>
    <w:rsid w:val="008E3553"/>
    <w:rsid w:val="008E36C5"/>
    <w:rsid w:val="008E49C8"/>
    <w:rsid w:val="008E6347"/>
    <w:rsid w:val="008E66AB"/>
    <w:rsid w:val="008F12F1"/>
    <w:rsid w:val="008F2DE4"/>
    <w:rsid w:val="008F3080"/>
    <w:rsid w:val="009047A4"/>
    <w:rsid w:val="00910B0B"/>
    <w:rsid w:val="009130BA"/>
    <w:rsid w:val="00913324"/>
    <w:rsid w:val="00914B34"/>
    <w:rsid w:val="00914EDC"/>
    <w:rsid w:val="00920DF0"/>
    <w:rsid w:val="00924A2C"/>
    <w:rsid w:val="00926941"/>
    <w:rsid w:val="00927ADE"/>
    <w:rsid w:val="00927FC7"/>
    <w:rsid w:val="0093236A"/>
    <w:rsid w:val="00932D45"/>
    <w:rsid w:val="00934ECB"/>
    <w:rsid w:val="00935830"/>
    <w:rsid w:val="00941732"/>
    <w:rsid w:val="00942EC3"/>
    <w:rsid w:val="00943F96"/>
    <w:rsid w:val="009463B7"/>
    <w:rsid w:val="00950A71"/>
    <w:rsid w:val="009511BE"/>
    <w:rsid w:val="00962006"/>
    <w:rsid w:val="009622FD"/>
    <w:rsid w:val="009654B9"/>
    <w:rsid w:val="0096608A"/>
    <w:rsid w:val="00970169"/>
    <w:rsid w:val="00975351"/>
    <w:rsid w:val="00975628"/>
    <w:rsid w:val="00982BBA"/>
    <w:rsid w:val="009837DC"/>
    <w:rsid w:val="0098509D"/>
    <w:rsid w:val="0098583E"/>
    <w:rsid w:val="00986A0B"/>
    <w:rsid w:val="00986B31"/>
    <w:rsid w:val="0099182B"/>
    <w:rsid w:val="00991EB7"/>
    <w:rsid w:val="009967BB"/>
    <w:rsid w:val="00997B44"/>
    <w:rsid w:val="009A05D9"/>
    <w:rsid w:val="009A515B"/>
    <w:rsid w:val="009A60B1"/>
    <w:rsid w:val="009A63A5"/>
    <w:rsid w:val="009A75BD"/>
    <w:rsid w:val="009B09D9"/>
    <w:rsid w:val="009B25F2"/>
    <w:rsid w:val="009B40CA"/>
    <w:rsid w:val="009C2B24"/>
    <w:rsid w:val="009C3AFE"/>
    <w:rsid w:val="009C65AE"/>
    <w:rsid w:val="009C6F14"/>
    <w:rsid w:val="009C7CD7"/>
    <w:rsid w:val="009D1216"/>
    <w:rsid w:val="009D220F"/>
    <w:rsid w:val="009D34DB"/>
    <w:rsid w:val="009D352A"/>
    <w:rsid w:val="009D49FC"/>
    <w:rsid w:val="009D50EA"/>
    <w:rsid w:val="009D644A"/>
    <w:rsid w:val="009D6815"/>
    <w:rsid w:val="009D6E69"/>
    <w:rsid w:val="009E1AAA"/>
    <w:rsid w:val="009E2E61"/>
    <w:rsid w:val="009E3FAD"/>
    <w:rsid w:val="009E47C5"/>
    <w:rsid w:val="009F214E"/>
    <w:rsid w:val="009F47BF"/>
    <w:rsid w:val="009F537F"/>
    <w:rsid w:val="00A00E23"/>
    <w:rsid w:val="00A01504"/>
    <w:rsid w:val="00A0289A"/>
    <w:rsid w:val="00A032EF"/>
    <w:rsid w:val="00A04E5D"/>
    <w:rsid w:val="00A0516A"/>
    <w:rsid w:val="00A05F36"/>
    <w:rsid w:val="00A063F6"/>
    <w:rsid w:val="00A072E9"/>
    <w:rsid w:val="00A0735C"/>
    <w:rsid w:val="00A07D78"/>
    <w:rsid w:val="00A1159A"/>
    <w:rsid w:val="00A11D2B"/>
    <w:rsid w:val="00A135C4"/>
    <w:rsid w:val="00A15881"/>
    <w:rsid w:val="00A20534"/>
    <w:rsid w:val="00A23E9D"/>
    <w:rsid w:val="00A2480D"/>
    <w:rsid w:val="00A26493"/>
    <w:rsid w:val="00A32389"/>
    <w:rsid w:val="00A32F6F"/>
    <w:rsid w:val="00A37325"/>
    <w:rsid w:val="00A3732B"/>
    <w:rsid w:val="00A413A2"/>
    <w:rsid w:val="00A44610"/>
    <w:rsid w:val="00A446CD"/>
    <w:rsid w:val="00A45EA3"/>
    <w:rsid w:val="00A464F5"/>
    <w:rsid w:val="00A465DA"/>
    <w:rsid w:val="00A47A77"/>
    <w:rsid w:val="00A504BB"/>
    <w:rsid w:val="00A5184B"/>
    <w:rsid w:val="00A519ED"/>
    <w:rsid w:val="00A52CE4"/>
    <w:rsid w:val="00A5419A"/>
    <w:rsid w:val="00A54B4C"/>
    <w:rsid w:val="00A55395"/>
    <w:rsid w:val="00A55D1F"/>
    <w:rsid w:val="00A56732"/>
    <w:rsid w:val="00A60E47"/>
    <w:rsid w:val="00A61C36"/>
    <w:rsid w:val="00A625E1"/>
    <w:rsid w:val="00A62979"/>
    <w:rsid w:val="00A63183"/>
    <w:rsid w:val="00A64BEC"/>
    <w:rsid w:val="00A67C8C"/>
    <w:rsid w:val="00A67D1A"/>
    <w:rsid w:val="00A72449"/>
    <w:rsid w:val="00A7366E"/>
    <w:rsid w:val="00A74A4A"/>
    <w:rsid w:val="00A74BC3"/>
    <w:rsid w:val="00A758E4"/>
    <w:rsid w:val="00A75EBD"/>
    <w:rsid w:val="00A76B4A"/>
    <w:rsid w:val="00A77B09"/>
    <w:rsid w:val="00A8258B"/>
    <w:rsid w:val="00A85F9A"/>
    <w:rsid w:val="00A8631B"/>
    <w:rsid w:val="00A87105"/>
    <w:rsid w:val="00A90172"/>
    <w:rsid w:val="00A90AED"/>
    <w:rsid w:val="00A92D48"/>
    <w:rsid w:val="00AA0915"/>
    <w:rsid w:val="00AA0ED1"/>
    <w:rsid w:val="00AA117B"/>
    <w:rsid w:val="00AA3911"/>
    <w:rsid w:val="00AA518C"/>
    <w:rsid w:val="00AA5B61"/>
    <w:rsid w:val="00AA79F5"/>
    <w:rsid w:val="00AB378F"/>
    <w:rsid w:val="00AB38F9"/>
    <w:rsid w:val="00AB54CF"/>
    <w:rsid w:val="00AB5718"/>
    <w:rsid w:val="00AC1E69"/>
    <w:rsid w:val="00AC39DB"/>
    <w:rsid w:val="00AC43F5"/>
    <w:rsid w:val="00AD1AED"/>
    <w:rsid w:val="00AD256E"/>
    <w:rsid w:val="00AD73F6"/>
    <w:rsid w:val="00AD7B00"/>
    <w:rsid w:val="00AE0BC6"/>
    <w:rsid w:val="00AE1DDB"/>
    <w:rsid w:val="00AE2DE2"/>
    <w:rsid w:val="00AE2F69"/>
    <w:rsid w:val="00AE4452"/>
    <w:rsid w:val="00AE496B"/>
    <w:rsid w:val="00AE50E6"/>
    <w:rsid w:val="00AE7B05"/>
    <w:rsid w:val="00AF1E37"/>
    <w:rsid w:val="00AF39EC"/>
    <w:rsid w:val="00AF4EB1"/>
    <w:rsid w:val="00B0080D"/>
    <w:rsid w:val="00B02C5E"/>
    <w:rsid w:val="00B03258"/>
    <w:rsid w:val="00B03B08"/>
    <w:rsid w:val="00B03BFF"/>
    <w:rsid w:val="00B06A59"/>
    <w:rsid w:val="00B11CA2"/>
    <w:rsid w:val="00B12EDA"/>
    <w:rsid w:val="00B1315C"/>
    <w:rsid w:val="00B13544"/>
    <w:rsid w:val="00B13986"/>
    <w:rsid w:val="00B14603"/>
    <w:rsid w:val="00B16005"/>
    <w:rsid w:val="00B173B3"/>
    <w:rsid w:val="00B174E8"/>
    <w:rsid w:val="00B1751A"/>
    <w:rsid w:val="00B2027D"/>
    <w:rsid w:val="00B2181E"/>
    <w:rsid w:val="00B21DCD"/>
    <w:rsid w:val="00B2351F"/>
    <w:rsid w:val="00B23586"/>
    <w:rsid w:val="00B24C1B"/>
    <w:rsid w:val="00B278D0"/>
    <w:rsid w:val="00B305B3"/>
    <w:rsid w:val="00B30B87"/>
    <w:rsid w:val="00B31B10"/>
    <w:rsid w:val="00B331E0"/>
    <w:rsid w:val="00B343E6"/>
    <w:rsid w:val="00B34C37"/>
    <w:rsid w:val="00B42B8F"/>
    <w:rsid w:val="00B43831"/>
    <w:rsid w:val="00B43CF3"/>
    <w:rsid w:val="00B47B1B"/>
    <w:rsid w:val="00B50BC0"/>
    <w:rsid w:val="00B52395"/>
    <w:rsid w:val="00B53F50"/>
    <w:rsid w:val="00B55360"/>
    <w:rsid w:val="00B60289"/>
    <w:rsid w:val="00B60AC7"/>
    <w:rsid w:val="00B61509"/>
    <w:rsid w:val="00B63756"/>
    <w:rsid w:val="00B63DD5"/>
    <w:rsid w:val="00B65460"/>
    <w:rsid w:val="00B678D4"/>
    <w:rsid w:val="00B67904"/>
    <w:rsid w:val="00B709BB"/>
    <w:rsid w:val="00B710B8"/>
    <w:rsid w:val="00B7156E"/>
    <w:rsid w:val="00B7188C"/>
    <w:rsid w:val="00B7190F"/>
    <w:rsid w:val="00B71F2E"/>
    <w:rsid w:val="00B752DE"/>
    <w:rsid w:val="00B762E3"/>
    <w:rsid w:val="00B83406"/>
    <w:rsid w:val="00B83D23"/>
    <w:rsid w:val="00B86127"/>
    <w:rsid w:val="00B90AB6"/>
    <w:rsid w:val="00B91493"/>
    <w:rsid w:val="00B934BD"/>
    <w:rsid w:val="00B97D53"/>
    <w:rsid w:val="00BA3AB3"/>
    <w:rsid w:val="00BA680B"/>
    <w:rsid w:val="00BB4624"/>
    <w:rsid w:val="00BC0421"/>
    <w:rsid w:val="00BC088D"/>
    <w:rsid w:val="00BC1D0F"/>
    <w:rsid w:val="00BC45D0"/>
    <w:rsid w:val="00BD25F2"/>
    <w:rsid w:val="00BD6D67"/>
    <w:rsid w:val="00BE2642"/>
    <w:rsid w:val="00BE3A2E"/>
    <w:rsid w:val="00BE3C8A"/>
    <w:rsid w:val="00BE51A5"/>
    <w:rsid w:val="00BF000B"/>
    <w:rsid w:val="00BF1DC3"/>
    <w:rsid w:val="00BF2972"/>
    <w:rsid w:val="00BF3AA1"/>
    <w:rsid w:val="00BF3FFD"/>
    <w:rsid w:val="00BF5E61"/>
    <w:rsid w:val="00BF67E3"/>
    <w:rsid w:val="00BF70DF"/>
    <w:rsid w:val="00C13E98"/>
    <w:rsid w:val="00C15EDD"/>
    <w:rsid w:val="00C21A34"/>
    <w:rsid w:val="00C246BB"/>
    <w:rsid w:val="00C31F6A"/>
    <w:rsid w:val="00C320B0"/>
    <w:rsid w:val="00C33533"/>
    <w:rsid w:val="00C3713C"/>
    <w:rsid w:val="00C3787E"/>
    <w:rsid w:val="00C378DD"/>
    <w:rsid w:val="00C418A3"/>
    <w:rsid w:val="00C43D84"/>
    <w:rsid w:val="00C445E4"/>
    <w:rsid w:val="00C4505C"/>
    <w:rsid w:val="00C45A2A"/>
    <w:rsid w:val="00C50974"/>
    <w:rsid w:val="00C50B55"/>
    <w:rsid w:val="00C5256F"/>
    <w:rsid w:val="00C60191"/>
    <w:rsid w:val="00C62CEC"/>
    <w:rsid w:val="00C63EE9"/>
    <w:rsid w:val="00C66ECD"/>
    <w:rsid w:val="00C67038"/>
    <w:rsid w:val="00C67F90"/>
    <w:rsid w:val="00C718CC"/>
    <w:rsid w:val="00C73806"/>
    <w:rsid w:val="00C75207"/>
    <w:rsid w:val="00C76491"/>
    <w:rsid w:val="00C769DF"/>
    <w:rsid w:val="00C80063"/>
    <w:rsid w:val="00C90B75"/>
    <w:rsid w:val="00C90EF3"/>
    <w:rsid w:val="00C93526"/>
    <w:rsid w:val="00C94C06"/>
    <w:rsid w:val="00C96CC0"/>
    <w:rsid w:val="00CA046D"/>
    <w:rsid w:val="00CA10DC"/>
    <w:rsid w:val="00CA1FFD"/>
    <w:rsid w:val="00CA3FDC"/>
    <w:rsid w:val="00CA72D6"/>
    <w:rsid w:val="00CB0036"/>
    <w:rsid w:val="00CB06E4"/>
    <w:rsid w:val="00CB0BDD"/>
    <w:rsid w:val="00CB2272"/>
    <w:rsid w:val="00CB33B7"/>
    <w:rsid w:val="00CB3928"/>
    <w:rsid w:val="00CB3A84"/>
    <w:rsid w:val="00CB43BF"/>
    <w:rsid w:val="00CB4A3A"/>
    <w:rsid w:val="00CC2BD8"/>
    <w:rsid w:val="00CC4802"/>
    <w:rsid w:val="00CC5BCD"/>
    <w:rsid w:val="00CC5CFD"/>
    <w:rsid w:val="00CD32A7"/>
    <w:rsid w:val="00CD3C1C"/>
    <w:rsid w:val="00CD4462"/>
    <w:rsid w:val="00CE3231"/>
    <w:rsid w:val="00CE4F86"/>
    <w:rsid w:val="00CE6BD7"/>
    <w:rsid w:val="00CF27B3"/>
    <w:rsid w:val="00CF2C83"/>
    <w:rsid w:val="00CF6F62"/>
    <w:rsid w:val="00D0109C"/>
    <w:rsid w:val="00D028E8"/>
    <w:rsid w:val="00D0779B"/>
    <w:rsid w:val="00D13B73"/>
    <w:rsid w:val="00D157B6"/>
    <w:rsid w:val="00D17E6E"/>
    <w:rsid w:val="00D236BF"/>
    <w:rsid w:val="00D24AF2"/>
    <w:rsid w:val="00D25E5A"/>
    <w:rsid w:val="00D30997"/>
    <w:rsid w:val="00D31138"/>
    <w:rsid w:val="00D314A0"/>
    <w:rsid w:val="00D31BEE"/>
    <w:rsid w:val="00D3202E"/>
    <w:rsid w:val="00D34A75"/>
    <w:rsid w:val="00D414AA"/>
    <w:rsid w:val="00D42759"/>
    <w:rsid w:val="00D427DB"/>
    <w:rsid w:val="00D42C47"/>
    <w:rsid w:val="00D446C0"/>
    <w:rsid w:val="00D50819"/>
    <w:rsid w:val="00D51E90"/>
    <w:rsid w:val="00D5373C"/>
    <w:rsid w:val="00D57B34"/>
    <w:rsid w:val="00D6519C"/>
    <w:rsid w:val="00D652BF"/>
    <w:rsid w:val="00D65A27"/>
    <w:rsid w:val="00D67C15"/>
    <w:rsid w:val="00D726C6"/>
    <w:rsid w:val="00D740B6"/>
    <w:rsid w:val="00D811E8"/>
    <w:rsid w:val="00D82F91"/>
    <w:rsid w:val="00D83A3B"/>
    <w:rsid w:val="00D9183A"/>
    <w:rsid w:val="00D91932"/>
    <w:rsid w:val="00D9381D"/>
    <w:rsid w:val="00D94593"/>
    <w:rsid w:val="00D97963"/>
    <w:rsid w:val="00DA1D0E"/>
    <w:rsid w:val="00DA1EB1"/>
    <w:rsid w:val="00DA3335"/>
    <w:rsid w:val="00DA46B1"/>
    <w:rsid w:val="00DA4E6F"/>
    <w:rsid w:val="00DA62B6"/>
    <w:rsid w:val="00DA721B"/>
    <w:rsid w:val="00DA7E7C"/>
    <w:rsid w:val="00DB0177"/>
    <w:rsid w:val="00DB0EA8"/>
    <w:rsid w:val="00DB1755"/>
    <w:rsid w:val="00DB3563"/>
    <w:rsid w:val="00DC0274"/>
    <w:rsid w:val="00DC0FD6"/>
    <w:rsid w:val="00DC1447"/>
    <w:rsid w:val="00DC1989"/>
    <w:rsid w:val="00DC300B"/>
    <w:rsid w:val="00DC48FC"/>
    <w:rsid w:val="00DD1579"/>
    <w:rsid w:val="00DD28E2"/>
    <w:rsid w:val="00DD3BA0"/>
    <w:rsid w:val="00DE01DE"/>
    <w:rsid w:val="00DE2360"/>
    <w:rsid w:val="00DE422E"/>
    <w:rsid w:val="00DE7ACA"/>
    <w:rsid w:val="00DF0A8F"/>
    <w:rsid w:val="00DF6E5E"/>
    <w:rsid w:val="00DF7430"/>
    <w:rsid w:val="00DF7EB3"/>
    <w:rsid w:val="00E03024"/>
    <w:rsid w:val="00E03B97"/>
    <w:rsid w:val="00E053D5"/>
    <w:rsid w:val="00E112A5"/>
    <w:rsid w:val="00E11D99"/>
    <w:rsid w:val="00E13861"/>
    <w:rsid w:val="00E1687F"/>
    <w:rsid w:val="00E20BFE"/>
    <w:rsid w:val="00E250E4"/>
    <w:rsid w:val="00E270AB"/>
    <w:rsid w:val="00E32E22"/>
    <w:rsid w:val="00E421D5"/>
    <w:rsid w:val="00E45FEA"/>
    <w:rsid w:val="00E46C46"/>
    <w:rsid w:val="00E47D9C"/>
    <w:rsid w:val="00E544F6"/>
    <w:rsid w:val="00E56A44"/>
    <w:rsid w:val="00E607C6"/>
    <w:rsid w:val="00E6582E"/>
    <w:rsid w:val="00E709BE"/>
    <w:rsid w:val="00E70CC4"/>
    <w:rsid w:val="00E71140"/>
    <w:rsid w:val="00E71F1D"/>
    <w:rsid w:val="00E7215A"/>
    <w:rsid w:val="00E72464"/>
    <w:rsid w:val="00E73832"/>
    <w:rsid w:val="00E74F1E"/>
    <w:rsid w:val="00E74F47"/>
    <w:rsid w:val="00E77DD4"/>
    <w:rsid w:val="00E846BF"/>
    <w:rsid w:val="00E85624"/>
    <w:rsid w:val="00E871BA"/>
    <w:rsid w:val="00E900BA"/>
    <w:rsid w:val="00E90F8B"/>
    <w:rsid w:val="00E91D6F"/>
    <w:rsid w:val="00E932C6"/>
    <w:rsid w:val="00E95E1C"/>
    <w:rsid w:val="00E972F8"/>
    <w:rsid w:val="00EA3B81"/>
    <w:rsid w:val="00EA4FAA"/>
    <w:rsid w:val="00EB045B"/>
    <w:rsid w:val="00EB0AF3"/>
    <w:rsid w:val="00EB0C40"/>
    <w:rsid w:val="00EB1258"/>
    <w:rsid w:val="00EB1A8E"/>
    <w:rsid w:val="00EB2CB2"/>
    <w:rsid w:val="00EB593D"/>
    <w:rsid w:val="00EB64BD"/>
    <w:rsid w:val="00EB67C2"/>
    <w:rsid w:val="00EC0F16"/>
    <w:rsid w:val="00EC1480"/>
    <w:rsid w:val="00EC23B7"/>
    <w:rsid w:val="00EC6B1B"/>
    <w:rsid w:val="00ED2D1E"/>
    <w:rsid w:val="00EF0980"/>
    <w:rsid w:val="00EF0C31"/>
    <w:rsid w:val="00EF1A85"/>
    <w:rsid w:val="00EF38D9"/>
    <w:rsid w:val="00F007EB"/>
    <w:rsid w:val="00F05C7B"/>
    <w:rsid w:val="00F06E45"/>
    <w:rsid w:val="00F06FAC"/>
    <w:rsid w:val="00F07DCA"/>
    <w:rsid w:val="00F119A5"/>
    <w:rsid w:val="00F1460D"/>
    <w:rsid w:val="00F15F24"/>
    <w:rsid w:val="00F20130"/>
    <w:rsid w:val="00F259B7"/>
    <w:rsid w:val="00F32348"/>
    <w:rsid w:val="00F33F7F"/>
    <w:rsid w:val="00F3529F"/>
    <w:rsid w:val="00F3591B"/>
    <w:rsid w:val="00F36C66"/>
    <w:rsid w:val="00F36D64"/>
    <w:rsid w:val="00F41265"/>
    <w:rsid w:val="00F4353E"/>
    <w:rsid w:val="00F45611"/>
    <w:rsid w:val="00F47BC2"/>
    <w:rsid w:val="00F52B27"/>
    <w:rsid w:val="00F53D85"/>
    <w:rsid w:val="00F53F8B"/>
    <w:rsid w:val="00F5714A"/>
    <w:rsid w:val="00F6080B"/>
    <w:rsid w:val="00F62D77"/>
    <w:rsid w:val="00F62FEA"/>
    <w:rsid w:val="00F655F9"/>
    <w:rsid w:val="00F705E8"/>
    <w:rsid w:val="00F71D20"/>
    <w:rsid w:val="00F72ECB"/>
    <w:rsid w:val="00F73F1D"/>
    <w:rsid w:val="00F76FDE"/>
    <w:rsid w:val="00F77B68"/>
    <w:rsid w:val="00F823CD"/>
    <w:rsid w:val="00F8348F"/>
    <w:rsid w:val="00F8532C"/>
    <w:rsid w:val="00F87E10"/>
    <w:rsid w:val="00F90C0A"/>
    <w:rsid w:val="00F94CFC"/>
    <w:rsid w:val="00F97F7B"/>
    <w:rsid w:val="00FA0114"/>
    <w:rsid w:val="00FA1570"/>
    <w:rsid w:val="00FA2F0D"/>
    <w:rsid w:val="00FA71D6"/>
    <w:rsid w:val="00FA76F7"/>
    <w:rsid w:val="00FB0996"/>
    <w:rsid w:val="00FB28FA"/>
    <w:rsid w:val="00FB63D2"/>
    <w:rsid w:val="00FB7539"/>
    <w:rsid w:val="00FB7BB2"/>
    <w:rsid w:val="00FC01CD"/>
    <w:rsid w:val="00FC02C6"/>
    <w:rsid w:val="00FC053D"/>
    <w:rsid w:val="00FC1FE5"/>
    <w:rsid w:val="00FC5ADB"/>
    <w:rsid w:val="00FD02D3"/>
    <w:rsid w:val="00FD0722"/>
    <w:rsid w:val="00FD1C17"/>
    <w:rsid w:val="00FD4AAE"/>
    <w:rsid w:val="00FD77B3"/>
    <w:rsid w:val="00FE0EBF"/>
    <w:rsid w:val="00FE2980"/>
    <w:rsid w:val="00FE7C5D"/>
    <w:rsid w:val="00FF06E9"/>
    <w:rsid w:val="00FF33BA"/>
    <w:rsid w:val="00FF3D31"/>
    <w:rsid w:val="00FF46FF"/>
    <w:rsid w:val="00FF4716"/>
    <w:rsid w:val="00FF4B3B"/>
    <w:rsid w:val="00FF6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6C7C"/>
  <w15:docId w15:val="{6F3A2814-BA67-49A2-9629-B925EDCC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217"/>
    <w:rPr>
      <w:rFonts w:eastAsiaTheme="minorEastAsia"/>
      <w:lang w:eastAsia="ru-RU"/>
    </w:rPr>
  </w:style>
  <w:style w:type="paragraph" w:styleId="1">
    <w:name w:val="heading 1"/>
    <w:basedOn w:val="a"/>
    <w:next w:val="a"/>
    <w:link w:val="10"/>
    <w:uiPriority w:val="9"/>
    <w:qFormat/>
    <w:rsid w:val="00AF39EC"/>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6EE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numbered (a)),Use Case List Paragraph,NUMBERED PARAGRAPH,List Paragraph 1,маркированный,Citation List,Heading1,Colorful List - Accent 11"/>
    <w:basedOn w:val="a"/>
    <w:link w:val="a5"/>
    <w:uiPriority w:val="34"/>
    <w:qFormat/>
    <w:rsid w:val="006A6EE9"/>
    <w:pPr>
      <w:ind w:left="720"/>
      <w:contextualSpacing/>
    </w:pPr>
  </w:style>
  <w:style w:type="character" w:styleId="a6">
    <w:name w:val="Hyperlink"/>
    <w:basedOn w:val="a0"/>
    <w:uiPriority w:val="99"/>
    <w:unhideWhenUsed/>
    <w:rsid w:val="006A6EE9"/>
    <w:rPr>
      <w:color w:val="000080"/>
      <w:u w:val="single"/>
    </w:rPr>
  </w:style>
  <w:style w:type="character" w:customStyle="1" w:styleId="s0">
    <w:name w:val="s0"/>
    <w:basedOn w:val="a0"/>
    <w:qFormat/>
    <w:rsid w:val="006A6EE9"/>
    <w:rPr>
      <w:color w:val="000000"/>
    </w:rPr>
  </w:style>
  <w:style w:type="character" w:customStyle="1" w:styleId="s1">
    <w:name w:val="s1"/>
    <w:basedOn w:val="a0"/>
    <w:rsid w:val="009E47C5"/>
    <w:rPr>
      <w:color w:val="000000"/>
    </w:rPr>
  </w:style>
  <w:style w:type="character" w:customStyle="1" w:styleId="s2">
    <w:name w:val="s2"/>
    <w:basedOn w:val="a0"/>
    <w:rsid w:val="009E47C5"/>
    <w:rPr>
      <w:color w:val="000080"/>
    </w:rPr>
  </w:style>
  <w:style w:type="character" w:customStyle="1" w:styleId="a7">
    <w:name w:val="a"/>
    <w:basedOn w:val="a0"/>
    <w:rsid w:val="00235619"/>
  </w:style>
  <w:style w:type="character" w:customStyle="1" w:styleId="s19">
    <w:name w:val="s19"/>
    <w:rsid w:val="00F1460D"/>
    <w:rPr>
      <w:rFonts w:ascii="Times New Roman" w:hAnsi="Times New Roman" w:cs="Times New Roman" w:hint="default"/>
      <w:b w:val="0"/>
      <w:bCs w:val="0"/>
      <w:i w:val="0"/>
      <w:iCs w:val="0"/>
      <w:color w:val="008000"/>
    </w:rPr>
  </w:style>
  <w:style w:type="character" w:styleId="a8">
    <w:name w:val="annotation reference"/>
    <w:basedOn w:val="a0"/>
    <w:uiPriority w:val="99"/>
    <w:semiHidden/>
    <w:unhideWhenUsed/>
    <w:rsid w:val="00E32E22"/>
    <w:rPr>
      <w:sz w:val="16"/>
      <w:szCs w:val="16"/>
    </w:rPr>
  </w:style>
  <w:style w:type="paragraph" w:styleId="a9">
    <w:name w:val="annotation text"/>
    <w:basedOn w:val="a"/>
    <w:link w:val="aa"/>
    <w:uiPriority w:val="99"/>
    <w:semiHidden/>
    <w:unhideWhenUsed/>
    <w:rsid w:val="00E32E22"/>
    <w:pPr>
      <w:spacing w:line="240" w:lineRule="auto"/>
    </w:pPr>
    <w:rPr>
      <w:sz w:val="20"/>
      <w:szCs w:val="20"/>
    </w:rPr>
  </w:style>
  <w:style w:type="character" w:customStyle="1" w:styleId="aa">
    <w:name w:val="Текст примечания Знак"/>
    <w:basedOn w:val="a0"/>
    <w:link w:val="a9"/>
    <w:uiPriority w:val="99"/>
    <w:semiHidden/>
    <w:rsid w:val="00E32E22"/>
    <w:rPr>
      <w:rFonts w:eastAsiaTheme="minorEastAsia"/>
      <w:sz w:val="20"/>
      <w:szCs w:val="20"/>
      <w:lang w:eastAsia="ru-RU"/>
    </w:rPr>
  </w:style>
  <w:style w:type="paragraph" w:styleId="ab">
    <w:name w:val="annotation subject"/>
    <w:basedOn w:val="a9"/>
    <w:next w:val="a9"/>
    <w:link w:val="ac"/>
    <w:semiHidden/>
    <w:unhideWhenUsed/>
    <w:rsid w:val="00E32E22"/>
    <w:rPr>
      <w:b/>
      <w:bCs/>
    </w:rPr>
  </w:style>
  <w:style w:type="character" w:customStyle="1" w:styleId="ac">
    <w:name w:val="Тема примечания Знак"/>
    <w:basedOn w:val="aa"/>
    <w:link w:val="ab"/>
    <w:semiHidden/>
    <w:rsid w:val="00E32E22"/>
    <w:rPr>
      <w:rFonts w:eastAsiaTheme="minorEastAsia"/>
      <w:b/>
      <w:bCs/>
      <w:sz w:val="20"/>
      <w:szCs w:val="20"/>
      <w:lang w:eastAsia="ru-RU"/>
    </w:rPr>
  </w:style>
  <w:style w:type="paragraph" w:styleId="ad">
    <w:name w:val="Balloon Text"/>
    <w:basedOn w:val="a"/>
    <w:link w:val="ae"/>
    <w:uiPriority w:val="99"/>
    <w:semiHidden/>
    <w:unhideWhenUsed/>
    <w:rsid w:val="00E32E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32E22"/>
    <w:rPr>
      <w:rFonts w:ascii="Tahoma" w:eastAsiaTheme="minorEastAsia" w:hAnsi="Tahoma" w:cs="Tahoma"/>
      <w:sz w:val="16"/>
      <w:szCs w:val="16"/>
      <w:lang w:eastAsia="ru-RU"/>
    </w:rPr>
  </w:style>
  <w:style w:type="character" w:styleId="af">
    <w:name w:val="FollowedHyperlink"/>
    <w:uiPriority w:val="99"/>
    <w:semiHidden/>
    <w:unhideWhenUsed/>
    <w:rsid w:val="002E4E45"/>
    <w:rPr>
      <w:color w:val="800080"/>
      <w:u w:val="single"/>
    </w:rPr>
  </w:style>
  <w:style w:type="paragraph" w:styleId="af0">
    <w:name w:val="header"/>
    <w:basedOn w:val="a"/>
    <w:link w:val="af1"/>
    <w:uiPriority w:val="99"/>
    <w:unhideWhenUsed/>
    <w:rsid w:val="001C483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C483D"/>
    <w:rPr>
      <w:rFonts w:eastAsiaTheme="minorEastAsia"/>
      <w:lang w:eastAsia="ru-RU"/>
    </w:rPr>
  </w:style>
  <w:style w:type="paragraph" w:styleId="af2">
    <w:name w:val="footer"/>
    <w:basedOn w:val="a"/>
    <w:link w:val="af3"/>
    <w:unhideWhenUsed/>
    <w:rsid w:val="001C483D"/>
    <w:pPr>
      <w:tabs>
        <w:tab w:val="center" w:pos="4677"/>
        <w:tab w:val="right" w:pos="9355"/>
      </w:tabs>
      <w:spacing w:after="0" w:line="240" w:lineRule="auto"/>
    </w:pPr>
  </w:style>
  <w:style w:type="character" w:customStyle="1" w:styleId="af3">
    <w:name w:val="Нижний колонтитул Знак"/>
    <w:basedOn w:val="a0"/>
    <w:link w:val="af2"/>
    <w:rsid w:val="001C483D"/>
    <w:rPr>
      <w:rFonts w:eastAsiaTheme="minorEastAsia"/>
      <w:lang w:eastAsia="ru-RU"/>
    </w:rPr>
  </w:style>
  <w:style w:type="character" w:customStyle="1" w:styleId="a5">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4"/>
    <w:uiPriority w:val="34"/>
    <w:locked/>
    <w:rsid w:val="00CA10DC"/>
    <w:rPr>
      <w:rFonts w:eastAsiaTheme="minorEastAsia"/>
      <w:lang w:eastAsia="ru-RU"/>
    </w:rPr>
  </w:style>
  <w:style w:type="character" w:customStyle="1" w:styleId="s3">
    <w:name w:val="s3"/>
    <w:rsid w:val="00173327"/>
    <w:rPr>
      <w:rFonts w:ascii="Times New Roman" w:hAnsi="Times New Roman" w:cs="Times New Roman" w:hint="default"/>
      <w:b w:val="0"/>
      <w:bCs w:val="0"/>
      <w:i/>
      <w:iCs/>
      <w:color w:val="FF0000"/>
    </w:rPr>
  </w:style>
  <w:style w:type="character" w:customStyle="1" w:styleId="s9">
    <w:name w:val="s9"/>
    <w:rsid w:val="00173327"/>
    <w:rPr>
      <w:rFonts w:ascii="Times New Roman" w:hAnsi="Times New Roman" w:cs="Times New Roman" w:hint="default"/>
      <w:b w:val="0"/>
      <w:bCs w:val="0"/>
      <w:i/>
      <w:iCs/>
      <w:color w:val="333399"/>
      <w:u w:val="single"/>
    </w:rPr>
  </w:style>
  <w:style w:type="character" w:customStyle="1" w:styleId="s21">
    <w:name w:val="s21"/>
    <w:basedOn w:val="a0"/>
    <w:rsid w:val="003C33F3"/>
  </w:style>
  <w:style w:type="character" w:customStyle="1" w:styleId="s20">
    <w:name w:val="s20"/>
    <w:basedOn w:val="a0"/>
    <w:rsid w:val="003C33F3"/>
  </w:style>
  <w:style w:type="paragraph" w:styleId="af4">
    <w:name w:val="footnote text"/>
    <w:basedOn w:val="a"/>
    <w:link w:val="af5"/>
    <w:uiPriority w:val="99"/>
    <w:unhideWhenUsed/>
    <w:rsid w:val="003A3489"/>
    <w:pPr>
      <w:spacing w:after="0" w:line="240" w:lineRule="auto"/>
    </w:pPr>
    <w:rPr>
      <w:sz w:val="20"/>
      <w:szCs w:val="20"/>
    </w:rPr>
  </w:style>
  <w:style w:type="character" w:customStyle="1" w:styleId="af5">
    <w:name w:val="Текст сноски Знак"/>
    <w:basedOn w:val="a0"/>
    <w:link w:val="af4"/>
    <w:uiPriority w:val="99"/>
    <w:rsid w:val="003A3489"/>
    <w:rPr>
      <w:rFonts w:eastAsiaTheme="minorEastAsia"/>
      <w:sz w:val="20"/>
      <w:szCs w:val="20"/>
      <w:lang w:eastAsia="ru-RU"/>
    </w:rPr>
  </w:style>
  <w:style w:type="character" w:styleId="af6">
    <w:name w:val="footnote reference"/>
    <w:basedOn w:val="a0"/>
    <w:uiPriority w:val="99"/>
    <w:unhideWhenUsed/>
    <w:rsid w:val="003A3489"/>
    <w:rPr>
      <w:vertAlign w:val="superscript"/>
    </w:rPr>
  </w:style>
  <w:style w:type="paragraph" w:styleId="af7">
    <w:name w:val="No Spacing"/>
    <w:link w:val="af8"/>
    <w:uiPriority w:val="1"/>
    <w:qFormat/>
    <w:rsid w:val="00E053D5"/>
    <w:pPr>
      <w:spacing w:after="0" w:line="240" w:lineRule="auto"/>
    </w:pPr>
    <w:rPr>
      <w:rFonts w:ascii="Calibri" w:eastAsia="Calibri" w:hAnsi="Calibri" w:cs="Times New Roman"/>
    </w:rPr>
  </w:style>
  <w:style w:type="character" w:customStyle="1" w:styleId="af8">
    <w:name w:val="Без интервала Знак"/>
    <w:link w:val="af7"/>
    <w:uiPriority w:val="1"/>
    <w:locked/>
    <w:rsid w:val="00E053D5"/>
    <w:rPr>
      <w:rFonts w:ascii="Calibri" w:eastAsia="Calibri" w:hAnsi="Calibri" w:cs="Times New Roman"/>
    </w:rPr>
  </w:style>
  <w:style w:type="character" w:styleId="af9">
    <w:name w:val="page number"/>
    <w:rsid w:val="008C587E"/>
  </w:style>
  <w:style w:type="paragraph" w:customStyle="1" w:styleId="pj">
    <w:name w:val="pj"/>
    <w:basedOn w:val="a"/>
    <w:rsid w:val="0045040A"/>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s192">
    <w:name w:val="s192"/>
    <w:basedOn w:val="a0"/>
    <w:rsid w:val="0045040A"/>
  </w:style>
  <w:style w:type="paragraph" w:customStyle="1" w:styleId="pc">
    <w:name w:val="pc"/>
    <w:basedOn w:val="a"/>
    <w:rsid w:val="003C39F2"/>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preamble-verb">
    <w:name w:val="preamble-verb"/>
    <w:basedOn w:val="a0"/>
    <w:rsid w:val="00A77B09"/>
  </w:style>
  <w:style w:type="paragraph" w:customStyle="1" w:styleId="pji">
    <w:name w:val="pji"/>
    <w:basedOn w:val="a"/>
    <w:rsid w:val="00AA11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r">
    <w:name w:val="pr"/>
    <w:basedOn w:val="a"/>
    <w:rsid w:val="00835FB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
    <w:name w:val="p"/>
    <w:basedOn w:val="a"/>
    <w:rsid w:val="00835FB0"/>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10">
    <w:name w:val="Заголовок 1 Знак"/>
    <w:basedOn w:val="a0"/>
    <w:link w:val="1"/>
    <w:uiPriority w:val="9"/>
    <w:rsid w:val="00AF39EC"/>
    <w:rPr>
      <w:rFonts w:asciiTheme="majorHAnsi" w:eastAsiaTheme="majorEastAsia" w:hAnsiTheme="majorHAnsi" w:cstheme="majorBidi"/>
      <w:color w:val="365F91" w:themeColor="accent1" w:themeShade="BF"/>
      <w:sz w:val="32"/>
      <w:szCs w:val="32"/>
    </w:rPr>
  </w:style>
  <w:style w:type="character" w:customStyle="1" w:styleId="s191">
    <w:name w:val="s191"/>
    <w:basedOn w:val="a0"/>
    <w:rsid w:val="007F4AA5"/>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69">
      <w:bodyDiv w:val="1"/>
      <w:marLeft w:val="0"/>
      <w:marRight w:val="0"/>
      <w:marTop w:val="0"/>
      <w:marBottom w:val="0"/>
      <w:divBdr>
        <w:top w:val="none" w:sz="0" w:space="0" w:color="auto"/>
        <w:left w:val="none" w:sz="0" w:space="0" w:color="auto"/>
        <w:bottom w:val="none" w:sz="0" w:space="0" w:color="auto"/>
        <w:right w:val="none" w:sz="0" w:space="0" w:color="auto"/>
      </w:divBdr>
    </w:div>
    <w:div w:id="2056647">
      <w:bodyDiv w:val="1"/>
      <w:marLeft w:val="0"/>
      <w:marRight w:val="0"/>
      <w:marTop w:val="0"/>
      <w:marBottom w:val="0"/>
      <w:divBdr>
        <w:top w:val="none" w:sz="0" w:space="0" w:color="auto"/>
        <w:left w:val="none" w:sz="0" w:space="0" w:color="auto"/>
        <w:bottom w:val="none" w:sz="0" w:space="0" w:color="auto"/>
        <w:right w:val="none" w:sz="0" w:space="0" w:color="auto"/>
      </w:divBdr>
    </w:div>
    <w:div w:id="8072418">
      <w:bodyDiv w:val="1"/>
      <w:marLeft w:val="0"/>
      <w:marRight w:val="0"/>
      <w:marTop w:val="0"/>
      <w:marBottom w:val="0"/>
      <w:divBdr>
        <w:top w:val="none" w:sz="0" w:space="0" w:color="auto"/>
        <w:left w:val="none" w:sz="0" w:space="0" w:color="auto"/>
        <w:bottom w:val="none" w:sz="0" w:space="0" w:color="auto"/>
        <w:right w:val="none" w:sz="0" w:space="0" w:color="auto"/>
      </w:divBdr>
    </w:div>
    <w:div w:id="18892223">
      <w:bodyDiv w:val="1"/>
      <w:marLeft w:val="0"/>
      <w:marRight w:val="0"/>
      <w:marTop w:val="0"/>
      <w:marBottom w:val="0"/>
      <w:divBdr>
        <w:top w:val="none" w:sz="0" w:space="0" w:color="auto"/>
        <w:left w:val="none" w:sz="0" w:space="0" w:color="auto"/>
        <w:bottom w:val="none" w:sz="0" w:space="0" w:color="auto"/>
        <w:right w:val="none" w:sz="0" w:space="0" w:color="auto"/>
      </w:divBdr>
    </w:div>
    <w:div w:id="19943400">
      <w:bodyDiv w:val="1"/>
      <w:marLeft w:val="0"/>
      <w:marRight w:val="0"/>
      <w:marTop w:val="0"/>
      <w:marBottom w:val="0"/>
      <w:divBdr>
        <w:top w:val="none" w:sz="0" w:space="0" w:color="auto"/>
        <w:left w:val="none" w:sz="0" w:space="0" w:color="auto"/>
        <w:bottom w:val="none" w:sz="0" w:space="0" w:color="auto"/>
        <w:right w:val="none" w:sz="0" w:space="0" w:color="auto"/>
      </w:divBdr>
    </w:div>
    <w:div w:id="23214839">
      <w:bodyDiv w:val="1"/>
      <w:marLeft w:val="0"/>
      <w:marRight w:val="0"/>
      <w:marTop w:val="0"/>
      <w:marBottom w:val="0"/>
      <w:divBdr>
        <w:top w:val="none" w:sz="0" w:space="0" w:color="auto"/>
        <w:left w:val="none" w:sz="0" w:space="0" w:color="auto"/>
        <w:bottom w:val="none" w:sz="0" w:space="0" w:color="auto"/>
        <w:right w:val="none" w:sz="0" w:space="0" w:color="auto"/>
      </w:divBdr>
    </w:div>
    <w:div w:id="27144078">
      <w:bodyDiv w:val="1"/>
      <w:marLeft w:val="0"/>
      <w:marRight w:val="0"/>
      <w:marTop w:val="0"/>
      <w:marBottom w:val="0"/>
      <w:divBdr>
        <w:top w:val="none" w:sz="0" w:space="0" w:color="auto"/>
        <w:left w:val="none" w:sz="0" w:space="0" w:color="auto"/>
        <w:bottom w:val="none" w:sz="0" w:space="0" w:color="auto"/>
        <w:right w:val="none" w:sz="0" w:space="0" w:color="auto"/>
      </w:divBdr>
    </w:div>
    <w:div w:id="32924291">
      <w:bodyDiv w:val="1"/>
      <w:marLeft w:val="0"/>
      <w:marRight w:val="0"/>
      <w:marTop w:val="0"/>
      <w:marBottom w:val="0"/>
      <w:divBdr>
        <w:top w:val="none" w:sz="0" w:space="0" w:color="auto"/>
        <w:left w:val="none" w:sz="0" w:space="0" w:color="auto"/>
        <w:bottom w:val="none" w:sz="0" w:space="0" w:color="auto"/>
        <w:right w:val="none" w:sz="0" w:space="0" w:color="auto"/>
      </w:divBdr>
    </w:div>
    <w:div w:id="34820855">
      <w:bodyDiv w:val="1"/>
      <w:marLeft w:val="0"/>
      <w:marRight w:val="0"/>
      <w:marTop w:val="0"/>
      <w:marBottom w:val="0"/>
      <w:divBdr>
        <w:top w:val="none" w:sz="0" w:space="0" w:color="auto"/>
        <w:left w:val="none" w:sz="0" w:space="0" w:color="auto"/>
        <w:bottom w:val="none" w:sz="0" w:space="0" w:color="auto"/>
        <w:right w:val="none" w:sz="0" w:space="0" w:color="auto"/>
      </w:divBdr>
    </w:div>
    <w:div w:id="40594793">
      <w:bodyDiv w:val="1"/>
      <w:marLeft w:val="0"/>
      <w:marRight w:val="0"/>
      <w:marTop w:val="0"/>
      <w:marBottom w:val="0"/>
      <w:divBdr>
        <w:top w:val="none" w:sz="0" w:space="0" w:color="auto"/>
        <w:left w:val="none" w:sz="0" w:space="0" w:color="auto"/>
        <w:bottom w:val="none" w:sz="0" w:space="0" w:color="auto"/>
        <w:right w:val="none" w:sz="0" w:space="0" w:color="auto"/>
      </w:divBdr>
    </w:div>
    <w:div w:id="58596653">
      <w:bodyDiv w:val="1"/>
      <w:marLeft w:val="0"/>
      <w:marRight w:val="0"/>
      <w:marTop w:val="0"/>
      <w:marBottom w:val="0"/>
      <w:divBdr>
        <w:top w:val="none" w:sz="0" w:space="0" w:color="auto"/>
        <w:left w:val="none" w:sz="0" w:space="0" w:color="auto"/>
        <w:bottom w:val="none" w:sz="0" w:space="0" w:color="auto"/>
        <w:right w:val="none" w:sz="0" w:space="0" w:color="auto"/>
      </w:divBdr>
    </w:div>
    <w:div w:id="59140136">
      <w:bodyDiv w:val="1"/>
      <w:marLeft w:val="0"/>
      <w:marRight w:val="0"/>
      <w:marTop w:val="0"/>
      <w:marBottom w:val="0"/>
      <w:divBdr>
        <w:top w:val="none" w:sz="0" w:space="0" w:color="auto"/>
        <w:left w:val="none" w:sz="0" w:space="0" w:color="auto"/>
        <w:bottom w:val="none" w:sz="0" w:space="0" w:color="auto"/>
        <w:right w:val="none" w:sz="0" w:space="0" w:color="auto"/>
      </w:divBdr>
    </w:div>
    <w:div w:id="68815129">
      <w:bodyDiv w:val="1"/>
      <w:marLeft w:val="0"/>
      <w:marRight w:val="0"/>
      <w:marTop w:val="0"/>
      <w:marBottom w:val="0"/>
      <w:divBdr>
        <w:top w:val="none" w:sz="0" w:space="0" w:color="auto"/>
        <w:left w:val="none" w:sz="0" w:space="0" w:color="auto"/>
        <w:bottom w:val="none" w:sz="0" w:space="0" w:color="auto"/>
        <w:right w:val="none" w:sz="0" w:space="0" w:color="auto"/>
      </w:divBdr>
    </w:div>
    <w:div w:id="74327096">
      <w:bodyDiv w:val="1"/>
      <w:marLeft w:val="0"/>
      <w:marRight w:val="0"/>
      <w:marTop w:val="0"/>
      <w:marBottom w:val="0"/>
      <w:divBdr>
        <w:top w:val="none" w:sz="0" w:space="0" w:color="auto"/>
        <w:left w:val="none" w:sz="0" w:space="0" w:color="auto"/>
        <w:bottom w:val="none" w:sz="0" w:space="0" w:color="auto"/>
        <w:right w:val="none" w:sz="0" w:space="0" w:color="auto"/>
      </w:divBdr>
    </w:div>
    <w:div w:id="74518871">
      <w:bodyDiv w:val="1"/>
      <w:marLeft w:val="0"/>
      <w:marRight w:val="0"/>
      <w:marTop w:val="0"/>
      <w:marBottom w:val="0"/>
      <w:divBdr>
        <w:top w:val="none" w:sz="0" w:space="0" w:color="auto"/>
        <w:left w:val="none" w:sz="0" w:space="0" w:color="auto"/>
        <w:bottom w:val="none" w:sz="0" w:space="0" w:color="auto"/>
        <w:right w:val="none" w:sz="0" w:space="0" w:color="auto"/>
      </w:divBdr>
    </w:div>
    <w:div w:id="76291775">
      <w:bodyDiv w:val="1"/>
      <w:marLeft w:val="0"/>
      <w:marRight w:val="0"/>
      <w:marTop w:val="0"/>
      <w:marBottom w:val="0"/>
      <w:divBdr>
        <w:top w:val="none" w:sz="0" w:space="0" w:color="auto"/>
        <w:left w:val="none" w:sz="0" w:space="0" w:color="auto"/>
        <w:bottom w:val="none" w:sz="0" w:space="0" w:color="auto"/>
        <w:right w:val="none" w:sz="0" w:space="0" w:color="auto"/>
      </w:divBdr>
    </w:div>
    <w:div w:id="101726881">
      <w:bodyDiv w:val="1"/>
      <w:marLeft w:val="0"/>
      <w:marRight w:val="0"/>
      <w:marTop w:val="0"/>
      <w:marBottom w:val="0"/>
      <w:divBdr>
        <w:top w:val="none" w:sz="0" w:space="0" w:color="auto"/>
        <w:left w:val="none" w:sz="0" w:space="0" w:color="auto"/>
        <w:bottom w:val="none" w:sz="0" w:space="0" w:color="auto"/>
        <w:right w:val="none" w:sz="0" w:space="0" w:color="auto"/>
      </w:divBdr>
    </w:div>
    <w:div w:id="120656788">
      <w:bodyDiv w:val="1"/>
      <w:marLeft w:val="0"/>
      <w:marRight w:val="0"/>
      <w:marTop w:val="0"/>
      <w:marBottom w:val="0"/>
      <w:divBdr>
        <w:top w:val="none" w:sz="0" w:space="0" w:color="auto"/>
        <w:left w:val="none" w:sz="0" w:space="0" w:color="auto"/>
        <w:bottom w:val="none" w:sz="0" w:space="0" w:color="auto"/>
        <w:right w:val="none" w:sz="0" w:space="0" w:color="auto"/>
      </w:divBdr>
    </w:div>
    <w:div w:id="135489390">
      <w:bodyDiv w:val="1"/>
      <w:marLeft w:val="0"/>
      <w:marRight w:val="0"/>
      <w:marTop w:val="0"/>
      <w:marBottom w:val="0"/>
      <w:divBdr>
        <w:top w:val="none" w:sz="0" w:space="0" w:color="auto"/>
        <w:left w:val="none" w:sz="0" w:space="0" w:color="auto"/>
        <w:bottom w:val="none" w:sz="0" w:space="0" w:color="auto"/>
        <w:right w:val="none" w:sz="0" w:space="0" w:color="auto"/>
      </w:divBdr>
    </w:div>
    <w:div w:id="136919844">
      <w:bodyDiv w:val="1"/>
      <w:marLeft w:val="0"/>
      <w:marRight w:val="0"/>
      <w:marTop w:val="0"/>
      <w:marBottom w:val="0"/>
      <w:divBdr>
        <w:top w:val="none" w:sz="0" w:space="0" w:color="auto"/>
        <w:left w:val="none" w:sz="0" w:space="0" w:color="auto"/>
        <w:bottom w:val="none" w:sz="0" w:space="0" w:color="auto"/>
        <w:right w:val="none" w:sz="0" w:space="0" w:color="auto"/>
      </w:divBdr>
    </w:div>
    <w:div w:id="139150650">
      <w:bodyDiv w:val="1"/>
      <w:marLeft w:val="0"/>
      <w:marRight w:val="0"/>
      <w:marTop w:val="0"/>
      <w:marBottom w:val="0"/>
      <w:divBdr>
        <w:top w:val="none" w:sz="0" w:space="0" w:color="auto"/>
        <w:left w:val="none" w:sz="0" w:space="0" w:color="auto"/>
        <w:bottom w:val="none" w:sz="0" w:space="0" w:color="auto"/>
        <w:right w:val="none" w:sz="0" w:space="0" w:color="auto"/>
      </w:divBdr>
    </w:div>
    <w:div w:id="152645970">
      <w:bodyDiv w:val="1"/>
      <w:marLeft w:val="0"/>
      <w:marRight w:val="0"/>
      <w:marTop w:val="0"/>
      <w:marBottom w:val="0"/>
      <w:divBdr>
        <w:top w:val="none" w:sz="0" w:space="0" w:color="auto"/>
        <w:left w:val="none" w:sz="0" w:space="0" w:color="auto"/>
        <w:bottom w:val="none" w:sz="0" w:space="0" w:color="auto"/>
        <w:right w:val="none" w:sz="0" w:space="0" w:color="auto"/>
      </w:divBdr>
    </w:div>
    <w:div w:id="153768942">
      <w:bodyDiv w:val="1"/>
      <w:marLeft w:val="0"/>
      <w:marRight w:val="0"/>
      <w:marTop w:val="0"/>
      <w:marBottom w:val="0"/>
      <w:divBdr>
        <w:top w:val="none" w:sz="0" w:space="0" w:color="auto"/>
        <w:left w:val="none" w:sz="0" w:space="0" w:color="auto"/>
        <w:bottom w:val="none" w:sz="0" w:space="0" w:color="auto"/>
        <w:right w:val="none" w:sz="0" w:space="0" w:color="auto"/>
      </w:divBdr>
    </w:div>
    <w:div w:id="155805875">
      <w:bodyDiv w:val="1"/>
      <w:marLeft w:val="0"/>
      <w:marRight w:val="0"/>
      <w:marTop w:val="0"/>
      <w:marBottom w:val="0"/>
      <w:divBdr>
        <w:top w:val="none" w:sz="0" w:space="0" w:color="auto"/>
        <w:left w:val="none" w:sz="0" w:space="0" w:color="auto"/>
        <w:bottom w:val="none" w:sz="0" w:space="0" w:color="auto"/>
        <w:right w:val="none" w:sz="0" w:space="0" w:color="auto"/>
      </w:divBdr>
    </w:div>
    <w:div w:id="160001535">
      <w:bodyDiv w:val="1"/>
      <w:marLeft w:val="0"/>
      <w:marRight w:val="0"/>
      <w:marTop w:val="0"/>
      <w:marBottom w:val="0"/>
      <w:divBdr>
        <w:top w:val="none" w:sz="0" w:space="0" w:color="auto"/>
        <w:left w:val="none" w:sz="0" w:space="0" w:color="auto"/>
        <w:bottom w:val="none" w:sz="0" w:space="0" w:color="auto"/>
        <w:right w:val="none" w:sz="0" w:space="0" w:color="auto"/>
      </w:divBdr>
    </w:div>
    <w:div w:id="169561234">
      <w:bodyDiv w:val="1"/>
      <w:marLeft w:val="0"/>
      <w:marRight w:val="0"/>
      <w:marTop w:val="0"/>
      <w:marBottom w:val="0"/>
      <w:divBdr>
        <w:top w:val="none" w:sz="0" w:space="0" w:color="auto"/>
        <w:left w:val="none" w:sz="0" w:space="0" w:color="auto"/>
        <w:bottom w:val="none" w:sz="0" w:space="0" w:color="auto"/>
        <w:right w:val="none" w:sz="0" w:space="0" w:color="auto"/>
      </w:divBdr>
    </w:div>
    <w:div w:id="187840278">
      <w:bodyDiv w:val="1"/>
      <w:marLeft w:val="0"/>
      <w:marRight w:val="0"/>
      <w:marTop w:val="0"/>
      <w:marBottom w:val="0"/>
      <w:divBdr>
        <w:top w:val="none" w:sz="0" w:space="0" w:color="auto"/>
        <w:left w:val="none" w:sz="0" w:space="0" w:color="auto"/>
        <w:bottom w:val="none" w:sz="0" w:space="0" w:color="auto"/>
        <w:right w:val="none" w:sz="0" w:space="0" w:color="auto"/>
      </w:divBdr>
    </w:div>
    <w:div w:id="200242923">
      <w:bodyDiv w:val="1"/>
      <w:marLeft w:val="0"/>
      <w:marRight w:val="0"/>
      <w:marTop w:val="0"/>
      <w:marBottom w:val="0"/>
      <w:divBdr>
        <w:top w:val="none" w:sz="0" w:space="0" w:color="auto"/>
        <w:left w:val="none" w:sz="0" w:space="0" w:color="auto"/>
        <w:bottom w:val="none" w:sz="0" w:space="0" w:color="auto"/>
        <w:right w:val="none" w:sz="0" w:space="0" w:color="auto"/>
      </w:divBdr>
    </w:div>
    <w:div w:id="212160302">
      <w:bodyDiv w:val="1"/>
      <w:marLeft w:val="0"/>
      <w:marRight w:val="0"/>
      <w:marTop w:val="0"/>
      <w:marBottom w:val="0"/>
      <w:divBdr>
        <w:top w:val="none" w:sz="0" w:space="0" w:color="auto"/>
        <w:left w:val="none" w:sz="0" w:space="0" w:color="auto"/>
        <w:bottom w:val="none" w:sz="0" w:space="0" w:color="auto"/>
        <w:right w:val="none" w:sz="0" w:space="0" w:color="auto"/>
      </w:divBdr>
    </w:div>
    <w:div w:id="217518429">
      <w:bodyDiv w:val="1"/>
      <w:marLeft w:val="0"/>
      <w:marRight w:val="0"/>
      <w:marTop w:val="0"/>
      <w:marBottom w:val="0"/>
      <w:divBdr>
        <w:top w:val="none" w:sz="0" w:space="0" w:color="auto"/>
        <w:left w:val="none" w:sz="0" w:space="0" w:color="auto"/>
        <w:bottom w:val="none" w:sz="0" w:space="0" w:color="auto"/>
        <w:right w:val="none" w:sz="0" w:space="0" w:color="auto"/>
      </w:divBdr>
    </w:div>
    <w:div w:id="218980468">
      <w:bodyDiv w:val="1"/>
      <w:marLeft w:val="0"/>
      <w:marRight w:val="0"/>
      <w:marTop w:val="0"/>
      <w:marBottom w:val="0"/>
      <w:divBdr>
        <w:top w:val="none" w:sz="0" w:space="0" w:color="auto"/>
        <w:left w:val="none" w:sz="0" w:space="0" w:color="auto"/>
        <w:bottom w:val="none" w:sz="0" w:space="0" w:color="auto"/>
        <w:right w:val="none" w:sz="0" w:space="0" w:color="auto"/>
      </w:divBdr>
    </w:div>
    <w:div w:id="220212129">
      <w:bodyDiv w:val="1"/>
      <w:marLeft w:val="0"/>
      <w:marRight w:val="0"/>
      <w:marTop w:val="0"/>
      <w:marBottom w:val="0"/>
      <w:divBdr>
        <w:top w:val="none" w:sz="0" w:space="0" w:color="auto"/>
        <w:left w:val="none" w:sz="0" w:space="0" w:color="auto"/>
        <w:bottom w:val="none" w:sz="0" w:space="0" w:color="auto"/>
        <w:right w:val="none" w:sz="0" w:space="0" w:color="auto"/>
      </w:divBdr>
    </w:div>
    <w:div w:id="222371030">
      <w:bodyDiv w:val="1"/>
      <w:marLeft w:val="0"/>
      <w:marRight w:val="0"/>
      <w:marTop w:val="0"/>
      <w:marBottom w:val="0"/>
      <w:divBdr>
        <w:top w:val="none" w:sz="0" w:space="0" w:color="auto"/>
        <w:left w:val="none" w:sz="0" w:space="0" w:color="auto"/>
        <w:bottom w:val="none" w:sz="0" w:space="0" w:color="auto"/>
        <w:right w:val="none" w:sz="0" w:space="0" w:color="auto"/>
      </w:divBdr>
    </w:div>
    <w:div w:id="225117677">
      <w:bodyDiv w:val="1"/>
      <w:marLeft w:val="0"/>
      <w:marRight w:val="0"/>
      <w:marTop w:val="0"/>
      <w:marBottom w:val="0"/>
      <w:divBdr>
        <w:top w:val="none" w:sz="0" w:space="0" w:color="auto"/>
        <w:left w:val="none" w:sz="0" w:space="0" w:color="auto"/>
        <w:bottom w:val="none" w:sz="0" w:space="0" w:color="auto"/>
        <w:right w:val="none" w:sz="0" w:space="0" w:color="auto"/>
      </w:divBdr>
    </w:div>
    <w:div w:id="237446921">
      <w:bodyDiv w:val="1"/>
      <w:marLeft w:val="0"/>
      <w:marRight w:val="0"/>
      <w:marTop w:val="0"/>
      <w:marBottom w:val="0"/>
      <w:divBdr>
        <w:top w:val="none" w:sz="0" w:space="0" w:color="auto"/>
        <w:left w:val="none" w:sz="0" w:space="0" w:color="auto"/>
        <w:bottom w:val="none" w:sz="0" w:space="0" w:color="auto"/>
        <w:right w:val="none" w:sz="0" w:space="0" w:color="auto"/>
      </w:divBdr>
    </w:div>
    <w:div w:id="242838024">
      <w:bodyDiv w:val="1"/>
      <w:marLeft w:val="0"/>
      <w:marRight w:val="0"/>
      <w:marTop w:val="0"/>
      <w:marBottom w:val="0"/>
      <w:divBdr>
        <w:top w:val="none" w:sz="0" w:space="0" w:color="auto"/>
        <w:left w:val="none" w:sz="0" w:space="0" w:color="auto"/>
        <w:bottom w:val="none" w:sz="0" w:space="0" w:color="auto"/>
        <w:right w:val="none" w:sz="0" w:space="0" w:color="auto"/>
      </w:divBdr>
    </w:div>
    <w:div w:id="258368748">
      <w:bodyDiv w:val="1"/>
      <w:marLeft w:val="0"/>
      <w:marRight w:val="0"/>
      <w:marTop w:val="0"/>
      <w:marBottom w:val="0"/>
      <w:divBdr>
        <w:top w:val="none" w:sz="0" w:space="0" w:color="auto"/>
        <w:left w:val="none" w:sz="0" w:space="0" w:color="auto"/>
        <w:bottom w:val="none" w:sz="0" w:space="0" w:color="auto"/>
        <w:right w:val="none" w:sz="0" w:space="0" w:color="auto"/>
      </w:divBdr>
    </w:div>
    <w:div w:id="262686415">
      <w:bodyDiv w:val="1"/>
      <w:marLeft w:val="0"/>
      <w:marRight w:val="0"/>
      <w:marTop w:val="0"/>
      <w:marBottom w:val="0"/>
      <w:divBdr>
        <w:top w:val="none" w:sz="0" w:space="0" w:color="auto"/>
        <w:left w:val="none" w:sz="0" w:space="0" w:color="auto"/>
        <w:bottom w:val="none" w:sz="0" w:space="0" w:color="auto"/>
        <w:right w:val="none" w:sz="0" w:space="0" w:color="auto"/>
      </w:divBdr>
    </w:div>
    <w:div w:id="270430065">
      <w:bodyDiv w:val="1"/>
      <w:marLeft w:val="0"/>
      <w:marRight w:val="0"/>
      <w:marTop w:val="0"/>
      <w:marBottom w:val="0"/>
      <w:divBdr>
        <w:top w:val="none" w:sz="0" w:space="0" w:color="auto"/>
        <w:left w:val="none" w:sz="0" w:space="0" w:color="auto"/>
        <w:bottom w:val="none" w:sz="0" w:space="0" w:color="auto"/>
        <w:right w:val="none" w:sz="0" w:space="0" w:color="auto"/>
      </w:divBdr>
    </w:div>
    <w:div w:id="273244711">
      <w:bodyDiv w:val="1"/>
      <w:marLeft w:val="0"/>
      <w:marRight w:val="0"/>
      <w:marTop w:val="0"/>
      <w:marBottom w:val="0"/>
      <w:divBdr>
        <w:top w:val="none" w:sz="0" w:space="0" w:color="auto"/>
        <w:left w:val="none" w:sz="0" w:space="0" w:color="auto"/>
        <w:bottom w:val="none" w:sz="0" w:space="0" w:color="auto"/>
        <w:right w:val="none" w:sz="0" w:space="0" w:color="auto"/>
      </w:divBdr>
    </w:div>
    <w:div w:id="292836615">
      <w:bodyDiv w:val="1"/>
      <w:marLeft w:val="0"/>
      <w:marRight w:val="0"/>
      <w:marTop w:val="0"/>
      <w:marBottom w:val="0"/>
      <w:divBdr>
        <w:top w:val="none" w:sz="0" w:space="0" w:color="auto"/>
        <w:left w:val="none" w:sz="0" w:space="0" w:color="auto"/>
        <w:bottom w:val="none" w:sz="0" w:space="0" w:color="auto"/>
        <w:right w:val="none" w:sz="0" w:space="0" w:color="auto"/>
      </w:divBdr>
    </w:div>
    <w:div w:id="302004785">
      <w:bodyDiv w:val="1"/>
      <w:marLeft w:val="0"/>
      <w:marRight w:val="0"/>
      <w:marTop w:val="0"/>
      <w:marBottom w:val="0"/>
      <w:divBdr>
        <w:top w:val="none" w:sz="0" w:space="0" w:color="auto"/>
        <w:left w:val="none" w:sz="0" w:space="0" w:color="auto"/>
        <w:bottom w:val="none" w:sz="0" w:space="0" w:color="auto"/>
        <w:right w:val="none" w:sz="0" w:space="0" w:color="auto"/>
      </w:divBdr>
    </w:div>
    <w:div w:id="306670952">
      <w:bodyDiv w:val="1"/>
      <w:marLeft w:val="0"/>
      <w:marRight w:val="0"/>
      <w:marTop w:val="0"/>
      <w:marBottom w:val="0"/>
      <w:divBdr>
        <w:top w:val="none" w:sz="0" w:space="0" w:color="auto"/>
        <w:left w:val="none" w:sz="0" w:space="0" w:color="auto"/>
        <w:bottom w:val="none" w:sz="0" w:space="0" w:color="auto"/>
        <w:right w:val="none" w:sz="0" w:space="0" w:color="auto"/>
      </w:divBdr>
    </w:div>
    <w:div w:id="310644167">
      <w:bodyDiv w:val="1"/>
      <w:marLeft w:val="0"/>
      <w:marRight w:val="0"/>
      <w:marTop w:val="0"/>
      <w:marBottom w:val="0"/>
      <w:divBdr>
        <w:top w:val="none" w:sz="0" w:space="0" w:color="auto"/>
        <w:left w:val="none" w:sz="0" w:space="0" w:color="auto"/>
        <w:bottom w:val="none" w:sz="0" w:space="0" w:color="auto"/>
        <w:right w:val="none" w:sz="0" w:space="0" w:color="auto"/>
      </w:divBdr>
    </w:div>
    <w:div w:id="311368770">
      <w:bodyDiv w:val="1"/>
      <w:marLeft w:val="0"/>
      <w:marRight w:val="0"/>
      <w:marTop w:val="0"/>
      <w:marBottom w:val="0"/>
      <w:divBdr>
        <w:top w:val="none" w:sz="0" w:space="0" w:color="auto"/>
        <w:left w:val="none" w:sz="0" w:space="0" w:color="auto"/>
        <w:bottom w:val="none" w:sz="0" w:space="0" w:color="auto"/>
        <w:right w:val="none" w:sz="0" w:space="0" w:color="auto"/>
      </w:divBdr>
    </w:div>
    <w:div w:id="313722682">
      <w:bodyDiv w:val="1"/>
      <w:marLeft w:val="0"/>
      <w:marRight w:val="0"/>
      <w:marTop w:val="0"/>
      <w:marBottom w:val="0"/>
      <w:divBdr>
        <w:top w:val="none" w:sz="0" w:space="0" w:color="auto"/>
        <w:left w:val="none" w:sz="0" w:space="0" w:color="auto"/>
        <w:bottom w:val="none" w:sz="0" w:space="0" w:color="auto"/>
        <w:right w:val="none" w:sz="0" w:space="0" w:color="auto"/>
      </w:divBdr>
    </w:div>
    <w:div w:id="326136575">
      <w:bodyDiv w:val="1"/>
      <w:marLeft w:val="0"/>
      <w:marRight w:val="0"/>
      <w:marTop w:val="0"/>
      <w:marBottom w:val="0"/>
      <w:divBdr>
        <w:top w:val="none" w:sz="0" w:space="0" w:color="auto"/>
        <w:left w:val="none" w:sz="0" w:space="0" w:color="auto"/>
        <w:bottom w:val="none" w:sz="0" w:space="0" w:color="auto"/>
        <w:right w:val="none" w:sz="0" w:space="0" w:color="auto"/>
      </w:divBdr>
    </w:div>
    <w:div w:id="330261219">
      <w:bodyDiv w:val="1"/>
      <w:marLeft w:val="0"/>
      <w:marRight w:val="0"/>
      <w:marTop w:val="0"/>
      <w:marBottom w:val="0"/>
      <w:divBdr>
        <w:top w:val="none" w:sz="0" w:space="0" w:color="auto"/>
        <w:left w:val="none" w:sz="0" w:space="0" w:color="auto"/>
        <w:bottom w:val="none" w:sz="0" w:space="0" w:color="auto"/>
        <w:right w:val="none" w:sz="0" w:space="0" w:color="auto"/>
      </w:divBdr>
    </w:div>
    <w:div w:id="333992089">
      <w:bodyDiv w:val="1"/>
      <w:marLeft w:val="0"/>
      <w:marRight w:val="0"/>
      <w:marTop w:val="0"/>
      <w:marBottom w:val="0"/>
      <w:divBdr>
        <w:top w:val="none" w:sz="0" w:space="0" w:color="auto"/>
        <w:left w:val="none" w:sz="0" w:space="0" w:color="auto"/>
        <w:bottom w:val="none" w:sz="0" w:space="0" w:color="auto"/>
        <w:right w:val="none" w:sz="0" w:space="0" w:color="auto"/>
      </w:divBdr>
    </w:div>
    <w:div w:id="341124376">
      <w:bodyDiv w:val="1"/>
      <w:marLeft w:val="0"/>
      <w:marRight w:val="0"/>
      <w:marTop w:val="0"/>
      <w:marBottom w:val="0"/>
      <w:divBdr>
        <w:top w:val="none" w:sz="0" w:space="0" w:color="auto"/>
        <w:left w:val="none" w:sz="0" w:space="0" w:color="auto"/>
        <w:bottom w:val="none" w:sz="0" w:space="0" w:color="auto"/>
        <w:right w:val="none" w:sz="0" w:space="0" w:color="auto"/>
      </w:divBdr>
    </w:div>
    <w:div w:id="382604077">
      <w:bodyDiv w:val="1"/>
      <w:marLeft w:val="0"/>
      <w:marRight w:val="0"/>
      <w:marTop w:val="0"/>
      <w:marBottom w:val="0"/>
      <w:divBdr>
        <w:top w:val="none" w:sz="0" w:space="0" w:color="auto"/>
        <w:left w:val="none" w:sz="0" w:space="0" w:color="auto"/>
        <w:bottom w:val="none" w:sz="0" w:space="0" w:color="auto"/>
        <w:right w:val="none" w:sz="0" w:space="0" w:color="auto"/>
      </w:divBdr>
    </w:div>
    <w:div w:id="388920845">
      <w:bodyDiv w:val="1"/>
      <w:marLeft w:val="0"/>
      <w:marRight w:val="0"/>
      <w:marTop w:val="0"/>
      <w:marBottom w:val="0"/>
      <w:divBdr>
        <w:top w:val="none" w:sz="0" w:space="0" w:color="auto"/>
        <w:left w:val="none" w:sz="0" w:space="0" w:color="auto"/>
        <w:bottom w:val="none" w:sz="0" w:space="0" w:color="auto"/>
        <w:right w:val="none" w:sz="0" w:space="0" w:color="auto"/>
      </w:divBdr>
    </w:div>
    <w:div w:id="397939760">
      <w:bodyDiv w:val="1"/>
      <w:marLeft w:val="0"/>
      <w:marRight w:val="0"/>
      <w:marTop w:val="0"/>
      <w:marBottom w:val="0"/>
      <w:divBdr>
        <w:top w:val="none" w:sz="0" w:space="0" w:color="auto"/>
        <w:left w:val="none" w:sz="0" w:space="0" w:color="auto"/>
        <w:bottom w:val="none" w:sz="0" w:space="0" w:color="auto"/>
        <w:right w:val="none" w:sz="0" w:space="0" w:color="auto"/>
      </w:divBdr>
    </w:div>
    <w:div w:id="404303957">
      <w:bodyDiv w:val="1"/>
      <w:marLeft w:val="0"/>
      <w:marRight w:val="0"/>
      <w:marTop w:val="0"/>
      <w:marBottom w:val="0"/>
      <w:divBdr>
        <w:top w:val="none" w:sz="0" w:space="0" w:color="auto"/>
        <w:left w:val="none" w:sz="0" w:space="0" w:color="auto"/>
        <w:bottom w:val="none" w:sz="0" w:space="0" w:color="auto"/>
        <w:right w:val="none" w:sz="0" w:space="0" w:color="auto"/>
      </w:divBdr>
    </w:div>
    <w:div w:id="420025725">
      <w:bodyDiv w:val="1"/>
      <w:marLeft w:val="0"/>
      <w:marRight w:val="0"/>
      <w:marTop w:val="0"/>
      <w:marBottom w:val="0"/>
      <w:divBdr>
        <w:top w:val="none" w:sz="0" w:space="0" w:color="auto"/>
        <w:left w:val="none" w:sz="0" w:space="0" w:color="auto"/>
        <w:bottom w:val="none" w:sz="0" w:space="0" w:color="auto"/>
        <w:right w:val="none" w:sz="0" w:space="0" w:color="auto"/>
      </w:divBdr>
    </w:div>
    <w:div w:id="421611453">
      <w:bodyDiv w:val="1"/>
      <w:marLeft w:val="0"/>
      <w:marRight w:val="0"/>
      <w:marTop w:val="0"/>
      <w:marBottom w:val="0"/>
      <w:divBdr>
        <w:top w:val="none" w:sz="0" w:space="0" w:color="auto"/>
        <w:left w:val="none" w:sz="0" w:space="0" w:color="auto"/>
        <w:bottom w:val="none" w:sz="0" w:space="0" w:color="auto"/>
        <w:right w:val="none" w:sz="0" w:space="0" w:color="auto"/>
      </w:divBdr>
    </w:div>
    <w:div w:id="421680297">
      <w:bodyDiv w:val="1"/>
      <w:marLeft w:val="0"/>
      <w:marRight w:val="0"/>
      <w:marTop w:val="0"/>
      <w:marBottom w:val="0"/>
      <w:divBdr>
        <w:top w:val="none" w:sz="0" w:space="0" w:color="auto"/>
        <w:left w:val="none" w:sz="0" w:space="0" w:color="auto"/>
        <w:bottom w:val="none" w:sz="0" w:space="0" w:color="auto"/>
        <w:right w:val="none" w:sz="0" w:space="0" w:color="auto"/>
      </w:divBdr>
    </w:div>
    <w:div w:id="445202178">
      <w:bodyDiv w:val="1"/>
      <w:marLeft w:val="0"/>
      <w:marRight w:val="0"/>
      <w:marTop w:val="0"/>
      <w:marBottom w:val="0"/>
      <w:divBdr>
        <w:top w:val="none" w:sz="0" w:space="0" w:color="auto"/>
        <w:left w:val="none" w:sz="0" w:space="0" w:color="auto"/>
        <w:bottom w:val="none" w:sz="0" w:space="0" w:color="auto"/>
        <w:right w:val="none" w:sz="0" w:space="0" w:color="auto"/>
      </w:divBdr>
    </w:div>
    <w:div w:id="460458982">
      <w:bodyDiv w:val="1"/>
      <w:marLeft w:val="0"/>
      <w:marRight w:val="0"/>
      <w:marTop w:val="0"/>
      <w:marBottom w:val="0"/>
      <w:divBdr>
        <w:top w:val="none" w:sz="0" w:space="0" w:color="auto"/>
        <w:left w:val="none" w:sz="0" w:space="0" w:color="auto"/>
        <w:bottom w:val="none" w:sz="0" w:space="0" w:color="auto"/>
        <w:right w:val="none" w:sz="0" w:space="0" w:color="auto"/>
      </w:divBdr>
    </w:div>
    <w:div w:id="469516551">
      <w:bodyDiv w:val="1"/>
      <w:marLeft w:val="0"/>
      <w:marRight w:val="0"/>
      <w:marTop w:val="0"/>
      <w:marBottom w:val="0"/>
      <w:divBdr>
        <w:top w:val="none" w:sz="0" w:space="0" w:color="auto"/>
        <w:left w:val="none" w:sz="0" w:space="0" w:color="auto"/>
        <w:bottom w:val="none" w:sz="0" w:space="0" w:color="auto"/>
        <w:right w:val="none" w:sz="0" w:space="0" w:color="auto"/>
      </w:divBdr>
    </w:div>
    <w:div w:id="483201331">
      <w:bodyDiv w:val="1"/>
      <w:marLeft w:val="0"/>
      <w:marRight w:val="0"/>
      <w:marTop w:val="0"/>
      <w:marBottom w:val="0"/>
      <w:divBdr>
        <w:top w:val="none" w:sz="0" w:space="0" w:color="auto"/>
        <w:left w:val="none" w:sz="0" w:space="0" w:color="auto"/>
        <w:bottom w:val="none" w:sz="0" w:space="0" w:color="auto"/>
        <w:right w:val="none" w:sz="0" w:space="0" w:color="auto"/>
      </w:divBdr>
    </w:div>
    <w:div w:id="484273856">
      <w:bodyDiv w:val="1"/>
      <w:marLeft w:val="0"/>
      <w:marRight w:val="0"/>
      <w:marTop w:val="0"/>
      <w:marBottom w:val="0"/>
      <w:divBdr>
        <w:top w:val="none" w:sz="0" w:space="0" w:color="auto"/>
        <w:left w:val="none" w:sz="0" w:space="0" w:color="auto"/>
        <w:bottom w:val="none" w:sz="0" w:space="0" w:color="auto"/>
        <w:right w:val="none" w:sz="0" w:space="0" w:color="auto"/>
      </w:divBdr>
    </w:div>
    <w:div w:id="487867314">
      <w:bodyDiv w:val="1"/>
      <w:marLeft w:val="0"/>
      <w:marRight w:val="0"/>
      <w:marTop w:val="0"/>
      <w:marBottom w:val="0"/>
      <w:divBdr>
        <w:top w:val="none" w:sz="0" w:space="0" w:color="auto"/>
        <w:left w:val="none" w:sz="0" w:space="0" w:color="auto"/>
        <w:bottom w:val="none" w:sz="0" w:space="0" w:color="auto"/>
        <w:right w:val="none" w:sz="0" w:space="0" w:color="auto"/>
      </w:divBdr>
    </w:div>
    <w:div w:id="494225592">
      <w:bodyDiv w:val="1"/>
      <w:marLeft w:val="0"/>
      <w:marRight w:val="0"/>
      <w:marTop w:val="0"/>
      <w:marBottom w:val="0"/>
      <w:divBdr>
        <w:top w:val="none" w:sz="0" w:space="0" w:color="auto"/>
        <w:left w:val="none" w:sz="0" w:space="0" w:color="auto"/>
        <w:bottom w:val="none" w:sz="0" w:space="0" w:color="auto"/>
        <w:right w:val="none" w:sz="0" w:space="0" w:color="auto"/>
      </w:divBdr>
    </w:div>
    <w:div w:id="495267343">
      <w:bodyDiv w:val="1"/>
      <w:marLeft w:val="0"/>
      <w:marRight w:val="0"/>
      <w:marTop w:val="0"/>
      <w:marBottom w:val="0"/>
      <w:divBdr>
        <w:top w:val="none" w:sz="0" w:space="0" w:color="auto"/>
        <w:left w:val="none" w:sz="0" w:space="0" w:color="auto"/>
        <w:bottom w:val="none" w:sz="0" w:space="0" w:color="auto"/>
        <w:right w:val="none" w:sz="0" w:space="0" w:color="auto"/>
      </w:divBdr>
    </w:div>
    <w:div w:id="512497889">
      <w:bodyDiv w:val="1"/>
      <w:marLeft w:val="0"/>
      <w:marRight w:val="0"/>
      <w:marTop w:val="0"/>
      <w:marBottom w:val="0"/>
      <w:divBdr>
        <w:top w:val="none" w:sz="0" w:space="0" w:color="auto"/>
        <w:left w:val="none" w:sz="0" w:space="0" w:color="auto"/>
        <w:bottom w:val="none" w:sz="0" w:space="0" w:color="auto"/>
        <w:right w:val="none" w:sz="0" w:space="0" w:color="auto"/>
      </w:divBdr>
    </w:div>
    <w:div w:id="559630141">
      <w:bodyDiv w:val="1"/>
      <w:marLeft w:val="0"/>
      <w:marRight w:val="0"/>
      <w:marTop w:val="0"/>
      <w:marBottom w:val="0"/>
      <w:divBdr>
        <w:top w:val="none" w:sz="0" w:space="0" w:color="auto"/>
        <w:left w:val="none" w:sz="0" w:space="0" w:color="auto"/>
        <w:bottom w:val="none" w:sz="0" w:space="0" w:color="auto"/>
        <w:right w:val="none" w:sz="0" w:space="0" w:color="auto"/>
      </w:divBdr>
    </w:div>
    <w:div w:id="563181393">
      <w:bodyDiv w:val="1"/>
      <w:marLeft w:val="0"/>
      <w:marRight w:val="0"/>
      <w:marTop w:val="0"/>
      <w:marBottom w:val="0"/>
      <w:divBdr>
        <w:top w:val="none" w:sz="0" w:space="0" w:color="auto"/>
        <w:left w:val="none" w:sz="0" w:space="0" w:color="auto"/>
        <w:bottom w:val="none" w:sz="0" w:space="0" w:color="auto"/>
        <w:right w:val="none" w:sz="0" w:space="0" w:color="auto"/>
      </w:divBdr>
    </w:div>
    <w:div w:id="566841884">
      <w:bodyDiv w:val="1"/>
      <w:marLeft w:val="0"/>
      <w:marRight w:val="0"/>
      <w:marTop w:val="0"/>
      <w:marBottom w:val="0"/>
      <w:divBdr>
        <w:top w:val="none" w:sz="0" w:space="0" w:color="auto"/>
        <w:left w:val="none" w:sz="0" w:space="0" w:color="auto"/>
        <w:bottom w:val="none" w:sz="0" w:space="0" w:color="auto"/>
        <w:right w:val="none" w:sz="0" w:space="0" w:color="auto"/>
      </w:divBdr>
    </w:div>
    <w:div w:id="567808262">
      <w:bodyDiv w:val="1"/>
      <w:marLeft w:val="0"/>
      <w:marRight w:val="0"/>
      <w:marTop w:val="0"/>
      <w:marBottom w:val="0"/>
      <w:divBdr>
        <w:top w:val="none" w:sz="0" w:space="0" w:color="auto"/>
        <w:left w:val="none" w:sz="0" w:space="0" w:color="auto"/>
        <w:bottom w:val="none" w:sz="0" w:space="0" w:color="auto"/>
        <w:right w:val="none" w:sz="0" w:space="0" w:color="auto"/>
      </w:divBdr>
    </w:div>
    <w:div w:id="569970164">
      <w:bodyDiv w:val="1"/>
      <w:marLeft w:val="0"/>
      <w:marRight w:val="0"/>
      <w:marTop w:val="0"/>
      <w:marBottom w:val="0"/>
      <w:divBdr>
        <w:top w:val="none" w:sz="0" w:space="0" w:color="auto"/>
        <w:left w:val="none" w:sz="0" w:space="0" w:color="auto"/>
        <w:bottom w:val="none" w:sz="0" w:space="0" w:color="auto"/>
        <w:right w:val="none" w:sz="0" w:space="0" w:color="auto"/>
      </w:divBdr>
    </w:div>
    <w:div w:id="572932264">
      <w:bodyDiv w:val="1"/>
      <w:marLeft w:val="0"/>
      <w:marRight w:val="0"/>
      <w:marTop w:val="0"/>
      <w:marBottom w:val="0"/>
      <w:divBdr>
        <w:top w:val="none" w:sz="0" w:space="0" w:color="auto"/>
        <w:left w:val="none" w:sz="0" w:space="0" w:color="auto"/>
        <w:bottom w:val="none" w:sz="0" w:space="0" w:color="auto"/>
        <w:right w:val="none" w:sz="0" w:space="0" w:color="auto"/>
      </w:divBdr>
    </w:div>
    <w:div w:id="573973259">
      <w:bodyDiv w:val="1"/>
      <w:marLeft w:val="0"/>
      <w:marRight w:val="0"/>
      <w:marTop w:val="0"/>
      <w:marBottom w:val="0"/>
      <w:divBdr>
        <w:top w:val="none" w:sz="0" w:space="0" w:color="auto"/>
        <w:left w:val="none" w:sz="0" w:space="0" w:color="auto"/>
        <w:bottom w:val="none" w:sz="0" w:space="0" w:color="auto"/>
        <w:right w:val="none" w:sz="0" w:space="0" w:color="auto"/>
      </w:divBdr>
    </w:div>
    <w:div w:id="574433283">
      <w:bodyDiv w:val="1"/>
      <w:marLeft w:val="0"/>
      <w:marRight w:val="0"/>
      <w:marTop w:val="0"/>
      <w:marBottom w:val="0"/>
      <w:divBdr>
        <w:top w:val="none" w:sz="0" w:space="0" w:color="auto"/>
        <w:left w:val="none" w:sz="0" w:space="0" w:color="auto"/>
        <w:bottom w:val="none" w:sz="0" w:space="0" w:color="auto"/>
        <w:right w:val="none" w:sz="0" w:space="0" w:color="auto"/>
      </w:divBdr>
    </w:div>
    <w:div w:id="578563389">
      <w:bodyDiv w:val="1"/>
      <w:marLeft w:val="0"/>
      <w:marRight w:val="0"/>
      <w:marTop w:val="0"/>
      <w:marBottom w:val="0"/>
      <w:divBdr>
        <w:top w:val="none" w:sz="0" w:space="0" w:color="auto"/>
        <w:left w:val="none" w:sz="0" w:space="0" w:color="auto"/>
        <w:bottom w:val="none" w:sz="0" w:space="0" w:color="auto"/>
        <w:right w:val="none" w:sz="0" w:space="0" w:color="auto"/>
      </w:divBdr>
    </w:div>
    <w:div w:id="578833415">
      <w:bodyDiv w:val="1"/>
      <w:marLeft w:val="0"/>
      <w:marRight w:val="0"/>
      <w:marTop w:val="0"/>
      <w:marBottom w:val="0"/>
      <w:divBdr>
        <w:top w:val="none" w:sz="0" w:space="0" w:color="auto"/>
        <w:left w:val="none" w:sz="0" w:space="0" w:color="auto"/>
        <w:bottom w:val="none" w:sz="0" w:space="0" w:color="auto"/>
        <w:right w:val="none" w:sz="0" w:space="0" w:color="auto"/>
      </w:divBdr>
    </w:div>
    <w:div w:id="587665243">
      <w:bodyDiv w:val="1"/>
      <w:marLeft w:val="0"/>
      <w:marRight w:val="0"/>
      <w:marTop w:val="0"/>
      <w:marBottom w:val="0"/>
      <w:divBdr>
        <w:top w:val="none" w:sz="0" w:space="0" w:color="auto"/>
        <w:left w:val="none" w:sz="0" w:space="0" w:color="auto"/>
        <w:bottom w:val="none" w:sz="0" w:space="0" w:color="auto"/>
        <w:right w:val="none" w:sz="0" w:space="0" w:color="auto"/>
      </w:divBdr>
    </w:div>
    <w:div w:id="613483252">
      <w:bodyDiv w:val="1"/>
      <w:marLeft w:val="0"/>
      <w:marRight w:val="0"/>
      <w:marTop w:val="0"/>
      <w:marBottom w:val="0"/>
      <w:divBdr>
        <w:top w:val="none" w:sz="0" w:space="0" w:color="auto"/>
        <w:left w:val="none" w:sz="0" w:space="0" w:color="auto"/>
        <w:bottom w:val="none" w:sz="0" w:space="0" w:color="auto"/>
        <w:right w:val="none" w:sz="0" w:space="0" w:color="auto"/>
      </w:divBdr>
    </w:div>
    <w:div w:id="614093582">
      <w:bodyDiv w:val="1"/>
      <w:marLeft w:val="0"/>
      <w:marRight w:val="0"/>
      <w:marTop w:val="0"/>
      <w:marBottom w:val="0"/>
      <w:divBdr>
        <w:top w:val="none" w:sz="0" w:space="0" w:color="auto"/>
        <w:left w:val="none" w:sz="0" w:space="0" w:color="auto"/>
        <w:bottom w:val="none" w:sz="0" w:space="0" w:color="auto"/>
        <w:right w:val="none" w:sz="0" w:space="0" w:color="auto"/>
      </w:divBdr>
    </w:div>
    <w:div w:id="628360759">
      <w:bodyDiv w:val="1"/>
      <w:marLeft w:val="0"/>
      <w:marRight w:val="0"/>
      <w:marTop w:val="0"/>
      <w:marBottom w:val="0"/>
      <w:divBdr>
        <w:top w:val="none" w:sz="0" w:space="0" w:color="auto"/>
        <w:left w:val="none" w:sz="0" w:space="0" w:color="auto"/>
        <w:bottom w:val="none" w:sz="0" w:space="0" w:color="auto"/>
        <w:right w:val="none" w:sz="0" w:space="0" w:color="auto"/>
      </w:divBdr>
    </w:div>
    <w:div w:id="631447475">
      <w:bodyDiv w:val="1"/>
      <w:marLeft w:val="0"/>
      <w:marRight w:val="0"/>
      <w:marTop w:val="0"/>
      <w:marBottom w:val="0"/>
      <w:divBdr>
        <w:top w:val="none" w:sz="0" w:space="0" w:color="auto"/>
        <w:left w:val="none" w:sz="0" w:space="0" w:color="auto"/>
        <w:bottom w:val="none" w:sz="0" w:space="0" w:color="auto"/>
        <w:right w:val="none" w:sz="0" w:space="0" w:color="auto"/>
      </w:divBdr>
    </w:div>
    <w:div w:id="644429098">
      <w:bodyDiv w:val="1"/>
      <w:marLeft w:val="0"/>
      <w:marRight w:val="0"/>
      <w:marTop w:val="0"/>
      <w:marBottom w:val="0"/>
      <w:divBdr>
        <w:top w:val="none" w:sz="0" w:space="0" w:color="auto"/>
        <w:left w:val="none" w:sz="0" w:space="0" w:color="auto"/>
        <w:bottom w:val="none" w:sz="0" w:space="0" w:color="auto"/>
        <w:right w:val="none" w:sz="0" w:space="0" w:color="auto"/>
      </w:divBdr>
    </w:div>
    <w:div w:id="657148803">
      <w:bodyDiv w:val="1"/>
      <w:marLeft w:val="0"/>
      <w:marRight w:val="0"/>
      <w:marTop w:val="0"/>
      <w:marBottom w:val="0"/>
      <w:divBdr>
        <w:top w:val="none" w:sz="0" w:space="0" w:color="auto"/>
        <w:left w:val="none" w:sz="0" w:space="0" w:color="auto"/>
        <w:bottom w:val="none" w:sz="0" w:space="0" w:color="auto"/>
        <w:right w:val="none" w:sz="0" w:space="0" w:color="auto"/>
      </w:divBdr>
    </w:div>
    <w:div w:id="667170641">
      <w:bodyDiv w:val="1"/>
      <w:marLeft w:val="0"/>
      <w:marRight w:val="0"/>
      <w:marTop w:val="0"/>
      <w:marBottom w:val="0"/>
      <w:divBdr>
        <w:top w:val="none" w:sz="0" w:space="0" w:color="auto"/>
        <w:left w:val="none" w:sz="0" w:space="0" w:color="auto"/>
        <w:bottom w:val="none" w:sz="0" w:space="0" w:color="auto"/>
        <w:right w:val="none" w:sz="0" w:space="0" w:color="auto"/>
      </w:divBdr>
    </w:div>
    <w:div w:id="667437975">
      <w:bodyDiv w:val="1"/>
      <w:marLeft w:val="0"/>
      <w:marRight w:val="0"/>
      <w:marTop w:val="0"/>
      <w:marBottom w:val="0"/>
      <w:divBdr>
        <w:top w:val="none" w:sz="0" w:space="0" w:color="auto"/>
        <w:left w:val="none" w:sz="0" w:space="0" w:color="auto"/>
        <w:bottom w:val="none" w:sz="0" w:space="0" w:color="auto"/>
        <w:right w:val="none" w:sz="0" w:space="0" w:color="auto"/>
      </w:divBdr>
    </w:div>
    <w:div w:id="668170839">
      <w:bodyDiv w:val="1"/>
      <w:marLeft w:val="0"/>
      <w:marRight w:val="0"/>
      <w:marTop w:val="0"/>
      <w:marBottom w:val="0"/>
      <w:divBdr>
        <w:top w:val="none" w:sz="0" w:space="0" w:color="auto"/>
        <w:left w:val="none" w:sz="0" w:space="0" w:color="auto"/>
        <w:bottom w:val="none" w:sz="0" w:space="0" w:color="auto"/>
        <w:right w:val="none" w:sz="0" w:space="0" w:color="auto"/>
      </w:divBdr>
    </w:div>
    <w:div w:id="674768825">
      <w:bodyDiv w:val="1"/>
      <w:marLeft w:val="0"/>
      <w:marRight w:val="0"/>
      <w:marTop w:val="0"/>
      <w:marBottom w:val="0"/>
      <w:divBdr>
        <w:top w:val="none" w:sz="0" w:space="0" w:color="auto"/>
        <w:left w:val="none" w:sz="0" w:space="0" w:color="auto"/>
        <w:bottom w:val="none" w:sz="0" w:space="0" w:color="auto"/>
        <w:right w:val="none" w:sz="0" w:space="0" w:color="auto"/>
      </w:divBdr>
    </w:div>
    <w:div w:id="679938564">
      <w:bodyDiv w:val="1"/>
      <w:marLeft w:val="0"/>
      <w:marRight w:val="0"/>
      <w:marTop w:val="0"/>
      <w:marBottom w:val="0"/>
      <w:divBdr>
        <w:top w:val="none" w:sz="0" w:space="0" w:color="auto"/>
        <w:left w:val="none" w:sz="0" w:space="0" w:color="auto"/>
        <w:bottom w:val="none" w:sz="0" w:space="0" w:color="auto"/>
        <w:right w:val="none" w:sz="0" w:space="0" w:color="auto"/>
      </w:divBdr>
    </w:div>
    <w:div w:id="684870716">
      <w:bodyDiv w:val="1"/>
      <w:marLeft w:val="0"/>
      <w:marRight w:val="0"/>
      <w:marTop w:val="0"/>
      <w:marBottom w:val="0"/>
      <w:divBdr>
        <w:top w:val="none" w:sz="0" w:space="0" w:color="auto"/>
        <w:left w:val="none" w:sz="0" w:space="0" w:color="auto"/>
        <w:bottom w:val="none" w:sz="0" w:space="0" w:color="auto"/>
        <w:right w:val="none" w:sz="0" w:space="0" w:color="auto"/>
      </w:divBdr>
    </w:div>
    <w:div w:id="712120363">
      <w:bodyDiv w:val="1"/>
      <w:marLeft w:val="0"/>
      <w:marRight w:val="0"/>
      <w:marTop w:val="0"/>
      <w:marBottom w:val="0"/>
      <w:divBdr>
        <w:top w:val="none" w:sz="0" w:space="0" w:color="auto"/>
        <w:left w:val="none" w:sz="0" w:space="0" w:color="auto"/>
        <w:bottom w:val="none" w:sz="0" w:space="0" w:color="auto"/>
        <w:right w:val="none" w:sz="0" w:space="0" w:color="auto"/>
      </w:divBdr>
    </w:div>
    <w:div w:id="719860588">
      <w:bodyDiv w:val="1"/>
      <w:marLeft w:val="0"/>
      <w:marRight w:val="0"/>
      <w:marTop w:val="0"/>
      <w:marBottom w:val="0"/>
      <w:divBdr>
        <w:top w:val="none" w:sz="0" w:space="0" w:color="auto"/>
        <w:left w:val="none" w:sz="0" w:space="0" w:color="auto"/>
        <w:bottom w:val="none" w:sz="0" w:space="0" w:color="auto"/>
        <w:right w:val="none" w:sz="0" w:space="0" w:color="auto"/>
      </w:divBdr>
    </w:div>
    <w:div w:id="736516795">
      <w:bodyDiv w:val="1"/>
      <w:marLeft w:val="0"/>
      <w:marRight w:val="0"/>
      <w:marTop w:val="0"/>
      <w:marBottom w:val="0"/>
      <w:divBdr>
        <w:top w:val="none" w:sz="0" w:space="0" w:color="auto"/>
        <w:left w:val="none" w:sz="0" w:space="0" w:color="auto"/>
        <w:bottom w:val="none" w:sz="0" w:space="0" w:color="auto"/>
        <w:right w:val="none" w:sz="0" w:space="0" w:color="auto"/>
      </w:divBdr>
    </w:div>
    <w:div w:id="736560666">
      <w:bodyDiv w:val="1"/>
      <w:marLeft w:val="0"/>
      <w:marRight w:val="0"/>
      <w:marTop w:val="0"/>
      <w:marBottom w:val="0"/>
      <w:divBdr>
        <w:top w:val="none" w:sz="0" w:space="0" w:color="auto"/>
        <w:left w:val="none" w:sz="0" w:space="0" w:color="auto"/>
        <w:bottom w:val="none" w:sz="0" w:space="0" w:color="auto"/>
        <w:right w:val="none" w:sz="0" w:space="0" w:color="auto"/>
      </w:divBdr>
    </w:div>
    <w:div w:id="740445063">
      <w:bodyDiv w:val="1"/>
      <w:marLeft w:val="0"/>
      <w:marRight w:val="0"/>
      <w:marTop w:val="0"/>
      <w:marBottom w:val="0"/>
      <w:divBdr>
        <w:top w:val="none" w:sz="0" w:space="0" w:color="auto"/>
        <w:left w:val="none" w:sz="0" w:space="0" w:color="auto"/>
        <w:bottom w:val="none" w:sz="0" w:space="0" w:color="auto"/>
        <w:right w:val="none" w:sz="0" w:space="0" w:color="auto"/>
      </w:divBdr>
    </w:div>
    <w:div w:id="741219070">
      <w:bodyDiv w:val="1"/>
      <w:marLeft w:val="0"/>
      <w:marRight w:val="0"/>
      <w:marTop w:val="0"/>
      <w:marBottom w:val="0"/>
      <w:divBdr>
        <w:top w:val="none" w:sz="0" w:space="0" w:color="auto"/>
        <w:left w:val="none" w:sz="0" w:space="0" w:color="auto"/>
        <w:bottom w:val="none" w:sz="0" w:space="0" w:color="auto"/>
        <w:right w:val="none" w:sz="0" w:space="0" w:color="auto"/>
      </w:divBdr>
    </w:div>
    <w:div w:id="755514098">
      <w:bodyDiv w:val="1"/>
      <w:marLeft w:val="0"/>
      <w:marRight w:val="0"/>
      <w:marTop w:val="0"/>
      <w:marBottom w:val="0"/>
      <w:divBdr>
        <w:top w:val="none" w:sz="0" w:space="0" w:color="auto"/>
        <w:left w:val="none" w:sz="0" w:space="0" w:color="auto"/>
        <w:bottom w:val="none" w:sz="0" w:space="0" w:color="auto"/>
        <w:right w:val="none" w:sz="0" w:space="0" w:color="auto"/>
      </w:divBdr>
    </w:div>
    <w:div w:id="762729376">
      <w:bodyDiv w:val="1"/>
      <w:marLeft w:val="0"/>
      <w:marRight w:val="0"/>
      <w:marTop w:val="0"/>
      <w:marBottom w:val="0"/>
      <w:divBdr>
        <w:top w:val="none" w:sz="0" w:space="0" w:color="auto"/>
        <w:left w:val="none" w:sz="0" w:space="0" w:color="auto"/>
        <w:bottom w:val="none" w:sz="0" w:space="0" w:color="auto"/>
        <w:right w:val="none" w:sz="0" w:space="0" w:color="auto"/>
      </w:divBdr>
    </w:div>
    <w:div w:id="768819059">
      <w:bodyDiv w:val="1"/>
      <w:marLeft w:val="0"/>
      <w:marRight w:val="0"/>
      <w:marTop w:val="0"/>
      <w:marBottom w:val="0"/>
      <w:divBdr>
        <w:top w:val="none" w:sz="0" w:space="0" w:color="auto"/>
        <w:left w:val="none" w:sz="0" w:space="0" w:color="auto"/>
        <w:bottom w:val="none" w:sz="0" w:space="0" w:color="auto"/>
        <w:right w:val="none" w:sz="0" w:space="0" w:color="auto"/>
      </w:divBdr>
    </w:div>
    <w:div w:id="779180502">
      <w:bodyDiv w:val="1"/>
      <w:marLeft w:val="0"/>
      <w:marRight w:val="0"/>
      <w:marTop w:val="0"/>
      <w:marBottom w:val="0"/>
      <w:divBdr>
        <w:top w:val="none" w:sz="0" w:space="0" w:color="auto"/>
        <w:left w:val="none" w:sz="0" w:space="0" w:color="auto"/>
        <w:bottom w:val="none" w:sz="0" w:space="0" w:color="auto"/>
        <w:right w:val="none" w:sz="0" w:space="0" w:color="auto"/>
      </w:divBdr>
    </w:div>
    <w:div w:id="790168335">
      <w:bodyDiv w:val="1"/>
      <w:marLeft w:val="0"/>
      <w:marRight w:val="0"/>
      <w:marTop w:val="0"/>
      <w:marBottom w:val="0"/>
      <w:divBdr>
        <w:top w:val="none" w:sz="0" w:space="0" w:color="auto"/>
        <w:left w:val="none" w:sz="0" w:space="0" w:color="auto"/>
        <w:bottom w:val="none" w:sz="0" w:space="0" w:color="auto"/>
        <w:right w:val="none" w:sz="0" w:space="0" w:color="auto"/>
      </w:divBdr>
    </w:div>
    <w:div w:id="797843752">
      <w:bodyDiv w:val="1"/>
      <w:marLeft w:val="0"/>
      <w:marRight w:val="0"/>
      <w:marTop w:val="0"/>
      <w:marBottom w:val="0"/>
      <w:divBdr>
        <w:top w:val="none" w:sz="0" w:space="0" w:color="auto"/>
        <w:left w:val="none" w:sz="0" w:space="0" w:color="auto"/>
        <w:bottom w:val="none" w:sz="0" w:space="0" w:color="auto"/>
        <w:right w:val="none" w:sz="0" w:space="0" w:color="auto"/>
      </w:divBdr>
    </w:div>
    <w:div w:id="803423358">
      <w:bodyDiv w:val="1"/>
      <w:marLeft w:val="0"/>
      <w:marRight w:val="0"/>
      <w:marTop w:val="0"/>
      <w:marBottom w:val="0"/>
      <w:divBdr>
        <w:top w:val="none" w:sz="0" w:space="0" w:color="auto"/>
        <w:left w:val="none" w:sz="0" w:space="0" w:color="auto"/>
        <w:bottom w:val="none" w:sz="0" w:space="0" w:color="auto"/>
        <w:right w:val="none" w:sz="0" w:space="0" w:color="auto"/>
      </w:divBdr>
    </w:div>
    <w:div w:id="805129168">
      <w:bodyDiv w:val="1"/>
      <w:marLeft w:val="0"/>
      <w:marRight w:val="0"/>
      <w:marTop w:val="0"/>
      <w:marBottom w:val="0"/>
      <w:divBdr>
        <w:top w:val="none" w:sz="0" w:space="0" w:color="auto"/>
        <w:left w:val="none" w:sz="0" w:space="0" w:color="auto"/>
        <w:bottom w:val="none" w:sz="0" w:space="0" w:color="auto"/>
        <w:right w:val="none" w:sz="0" w:space="0" w:color="auto"/>
      </w:divBdr>
    </w:div>
    <w:div w:id="808133934">
      <w:bodyDiv w:val="1"/>
      <w:marLeft w:val="0"/>
      <w:marRight w:val="0"/>
      <w:marTop w:val="0"/>
      <w:marBottom w:val="0"/>
      <w:divBdr>
        <w:top w:val="none" w:sz="0" w:space="0" w:color="auto"/>
        <w:left w:val="none" w:sz="0" w:space="0" w:color="auto"/>
        <w:bottom w:val="none" w:sz="0" w:space="0" w:color="auto"/>
        <w:right w:val="none" w:sz="0" w:space="0" w:color="auto"/>
      </w:divBdr>
    </w:div>
    <w:div w:id="816264791">
      <w:bodyDiv w:val="1"/>
      <w:marLeft w:val="0"/>
      <w:marRight w:val="0"/>
      <w:marTop w:val="0"/>
      <w:marBottom w:val="0"/>
      <w:divBdr>
        <w:top w:val="none" w:sz="0" w:space="0" w:color="auto"/>
        <w:left w:val="none" w:sz="0" w:space="0" w:color="auto"/>
        <w:bottom w:val="none" w:sz="0" w:space="0" w:color="auto"/>
        <w:right w:val="none" w:sz="0" w:space="0" w:color="auto"/>
      </w:divBdr>
    </w:div>
    <w:div w:id="818032462">
      <w:bodyDiv w:val="1"/>
      <w:marLeft w:val="0"/>
      <w:marRight w:val="0"/>
      <w:marTop w:val="0"/>
      <w:marBottom w:val="0"/>
      <w:divBdr>
        <w:top w:val="none" w:sz="0" w:space="0" w:color="auto"/>
        <w:left w:val="none" w:sz="0" w:space="0" w:color="auto"/>
        <w:bottom w:val="none" w:sz="0" w:space="0" w:color="auto"/>
        <w:right w:val="none" w:sz="0" w:space="0" w:color="auto"/>
      </w:divBdr>
    </w:div>
    <w:div w:id="830755482">
      <w:bodyDiv w:val="1"/>
      <w:marLeft w:val="0"/>
      <w:marRight w:val="0"/>
      <w:marTop w:val="0"/>
      <w:marBottom w:val="0"/>
      <w:divBdr>
        <w:top w:val="none" w:sz="0" w:space="0" w:color="auto"/>
        <w:left w:val="none" w:sz="0" w:space="0" w:color="auto"/>
        <w:bottom w:val="none" w:sz="0" w:space="0" w:color="auto"/>
        <w:right w:val="none" w:sz="0" w:space="0" w:color="auto"/>
      </w:divBdr>
    </w:div>
    <w:div w:id="834956640">
      <w:bodyDiv w:val="1"/>
      <w:marLeft w:val="0"/>
      <w:marRight w:val="0"/>
      <w:marTop w:val="0"/>
      <w:marBottom w:val="0"/>
      <w:divBdr>
        <w:top w:val="none" w:sz="0" w:space="0" w:color="auto"/>
        <w:left w:val="none" w:sz="0" w:space="0" w:color="auto"/>
        <w:bottom w:val="none" w:sz="0" w:space="0" w:color="auto"/>
        <w:right w:val="none" w:sz="0" w:space="0" w:color="auto"/>
      </w:divBdr>
    </w:div>
    <w:div w:id="839810329">
      <w:bodyDiv w:val="1"/>
      <w:marLeft w:val="0"/>
      <w:marRight w:val="0"/>
      <w:marTop w:val="0"/>
      <w:marBottom w:val="0"/>
      <w:divBdr>
        <w:top w:val="none" w:sz="0" w:space="0" w:color="auto"/>
        <w:left w:val="none" w:sz="0" w:space="0" w:color="auto"/>
        <w:bottom w:val="none" w:sz="0" w:space="0" w:color="auto"/>
        <w:right w:val="none" w:sz="0" w:space="0" w:color="auto"/>
      </w:divBdr>
    </w:div>
    <w:div w:id="846099904">
      <w:bodyDiv w:val="1"/>
      <w:marLeft w:val="0"/>
      <w:marRight w:val="0"/>
      <w:marTop w:val="0"/>
      <w:marBottom w:val="0"/>
      <w:divBdr>
        <w:top w:val="none" w:sz="0" w:space="0" w:color="auto"/>
        <w:left w:val="none" w:sz="0" w:space="0" w:color="auto"/>
        <w:bottom w:val="none" w:sz="0" w:space="0" w:color="auto"/>
        <w:right w:val="none" w:sz="0" w:space="0" w:color="auto"/>
      </w:divBdr>
    </w:div>
    <w:div w:id="870147666">
      <w:bodyDiv w:val="1"/>
      <w:marLeft w:val="0"/>
      <w:marRight w:val="0"/>
      <w:marTop w:val="0"/>
      <w:marBottom w:val="0"/>
      <w:divBdr>
        <w:top w:val="none" w:sz="0" w:space="0" w:color="auto"/>
        <w:left w:val="none" w:sz="0" w:space="0" w:color="auto"/>
        <w:bottom w:val="none" w:sz="0" w:space="0" w:color="auto"/>
        <w:right w:val="none" w:sz="0" w:space="0" w:color="auto"/>
      </w:divBdr>
    </w:div>
    <w:div w:id="872839592">
      <w:bodyDiv w:val="1"/>
      <w:marLeft w:val="0"/>
      <w:marRight w:val="0"/>
      <w:marTop w:val="0"/>
      <w:marBottom w:val="0"/>
      <w:divBdr>
        <w:top w:val="none" w:sz="0" w:space="0" w:color="auto"/>
        <w:left w:val="none" w:sz="0" w:space="0" w:color="auto"/>
        <w:bottom w:val="none" w:sz="0" w:space="0" w:color="auto"/>
        <w:right w:val="none" w:sz="0" w:space="0" w:color="auto"/>
      </w:divBdr>
    </w:div>
    <w:div w:id="880096138">
      <w:bodyDiv w:val="1"/>
      <w:marLeft w:val="0"/>
      <w:marRight w:val="0"/>
      <w:marTop w:val="0"/>
      <w:marBottom w:val="0"/>
      <w:divBdr>
        <w:top w:val="none" w:sz="0" w:space="0" w:color="auto"/>
        <w:left w:val="none" w:sz="0" w:space="0" w:color="auto"/>
        <w:bottom w:val="none" w:sz="0" w:space="0" w:color="auto"/>
        <w:right w:val="none" w:sz="0" w:space="0" w:color="auto"/>
      </w:divBdr>
    </w:div>
    <w:div w:id="884953619">
      <w:bodyDiv w:val="1"/>
      <w:marLeft w:val="0"/>
      <w:marRight w:val="0"/>
      <w:marTop w:val="0"/>
      <w:marBottom w:val="0"/>
      <w:divBdr>
        <w:top w:val="none" w:sz="0" w:space="0" w:color="auto"/>
        <w:left w:val="none" w:sz="0" w:space="0" w:color="auto"/>
        <w:bottom w:val="none" w:sz="0" w:space="0" w:color="auto"/>
        <w:right w:val="none" w:sz="0" w:space="0" w:color="auto"/>
      </w:divBdr>
    </w:div>
    <w:div w:id="893388344">
      <w:bodyDiv w:val="1"/>
      <w:marLeft w:val="0"/>
      <w:marRight w:val="0"/>
      <w:marTop w:val="0"/>
      <w:marBottom w:val="0"/>
      <w:divBdr>
        <w:top w:val="none" w:sz="0" w:space="0" w:color="auto"/>
        <w:left w:val="none" w:sz="0" w:space="0" w:color="auto"/>
        <w:bottom w:val="none" w:sz="0" w:space="0" w:color="auto"/>
        <w:right w:val="none" w:sz="0" w:space="0" w:color="auto"/>
      </w:divBdr>
    </w:div>
    <w:div w:id="901788273">
      <w:bodyDiv w:val="1"/>
      <w:marLeft w:val="0"/>
      <w:marRight w:val="0"/>
      <w:marTop w:val="0"/>
      <w:marBottom w:val="0"/>
      <w:divBdr>
        <w:top w:val="none" w:sz="0" w:space="0" w:color="auto"/>
        <w:left w:val="none" w:sz="0" w:space="0" w:color="auto"/>
        <w:bottom w:val="none" w:sz="0" w:space="0" w:color="auto"/>
        <w:right w:val="none" w:sz="0" w:space="0" w:color="auto"/>
      </w:divBdr>
    </w:div>
    <w:div w:id="911623199">
      <w:bodyDiv w:val="1"/>
      <w:marLeft w:val="0"/>
      <w:marRight w:val="0"/>
      <w:marTop w:val="0"/>
      <w:marBottom w:val="0"/>
      <w:divBdr>
        <w:top w:val="none" w:sz="0" w:space="0" w:color="auto"/>
        <w:left w:val="none" w:sz="0" w:space="0" w:color="auto"/>
        <w:bottom w:val="none" w:sz="0" w:space="0" w:color="auto"/>
        <w:right w:val="none" w:sz="0" w:space="0" w:color="auto"/>
      </w:divBdr>
    </w:div>
    <w:div w:id="918365017">
      <w:bodyDiv w:val="1"/>
      <w:marLeft w:val="0"/>
      <w:marRight w:val="0"/>
      <w:marTop w:val="0"/>
      <w:marBottom w:val="0"/>
      <w:divBdr>
        <w:top w:val="none" w:sz="0" w:space="0" w:color="auto"/>
        <w:left w:val="none" w:sz="0" w:space="0" w:color="auto"/>
        <w:bottom w:val="none" w:sz="0" w:space="0" w:color="auto"/>
        <w:right w:val="none" w:sz="0" w:space="0" w:color="auto"/>
      </w:divBdr>
    </w:div>
    <w:div w:id="943078545">
      <w:bodyDiv w:val="1"/>
      <w:marLeft w:val="0"/>
      <w:marRight w:val="0"/>
      <w:marTop w:val="0"/>
      <w:marBottom w:val="0"/>
      <w:divBdr>
        <w:top w:val="none" w:sz="0" w:space="0" w:color="auto"/>
        <w:left w:val="none" w:sz="0" w:space="0" w:color="auto"/>
        <w:bottom w:val="none" w:sz="0" w:space="0" w:color="auto"/>
        <w:right w:val="none" w:sz="0" w:space="0" w:color="auto"/>
      </w:divBdr>
    </w:div>
    <w:div w:id="949625424">
      <w:bodyDiv w:val="1"/>
      <w:marLeft w:val="0"/>
      <w:marRight w:val="0"/>
      <w:marTop w:val="0"/>
      <w:marBottom w:val="0"/>
      <w:divBdr>
        <w:top w:val="none" w:sz="0" w:space="0" w:color="auto"/>
        <w:left w:val="none" w:sz="0" w:space="0" w:color="auto"/>
        <w:bottom w:val="none" w:sz="0" w:space="0" w:color="auto"/>
        <w:right w:val="none" w:sz="0" w:space="0" w:color="auto"/>
      </w:divBdr>
    </w:div>
    <w:div w:id="955522693">
      <w:bodyDiv w:val="1"/>
      <w:marLeft w:val="0"/>
      <w:marRight w:val="0"/>
      <w:marTop w:val="0"/>
      <w:marBottom w:val="0"/>
      <w:divBdr>
        <w:top w:val="none" w:sz="0" w:space="0" w:color="auto"/>
        <w:left w:val="none" w:sz="0" w:space="0" w:color="auto"/>
        <w:bottom w:val="none" w:sz="0" w:space="0" w:color="auto"/>
        <w:right w:val="none" w:sz="0" w:space="0" w:color="auto"/>
      </w:divBdr>
    </w:div>
    <w:div w:id="959072232">
      <w:bodyDiv w:val="1"/>
      <w:marLeft w:val="0"/>
      <w:marRight w:val="0"/>
      <w:marTop w:val="0"/>
      <w:marBottom w:val="0"/>
      <w:divBdr>
        <w:top w:val="none" w:sz="0" w:space="0" w:color="auto"/>
        <w:left w:val="none" w:sz="0" w:space="0" w:color="auto"/>
        <w:bottom w:val="none" w:sz="0" w:space="0" w:color="auto"/>
        <w:right w:val="none" w:sz="0" w:space="0" w:color="auto"/>
      </w:divBdr>
    </w:div>
    <w:div w:id="959458714">
      <w:bodyDiv w:val="1"/>
      <w:marLeft w:val="0"/>
      <w:marRight w:val="0"/>
      <w:marTop w:val="0"/>
      <w:marBottom w:val="0"/>
      <w:divBdr>
        <w:top w:val="none" w:sz="0" w:space="0" w:color="auto"/>
        <w:left w:val="none" w:sz="0" w:space="0" w:color="auto"/>
        <w:bottom w:val="none" w:sz="0" w:space="0" w:color="auto"/>
        <w:right w:val="none" w:sz="0" w:space="0" w:color="auto"/>
      </w:divBdr>
    </w:div>
    <w:div w:id="981035215">
      <w:bodyDiv w:val="1"/>
      <w:marLeft w:val="0"/>
      <w:marRight w:val="0"/>
      <w:marTop w:val="0"/>
      <w:marBottom w:val="0"/>
      <w:divBdr>
        <w:top w:val="none" w:sz="0" w:space="0" w:color="auto"/>
        <w:left w:val="none" w:sz="0" w:space="0" w:color="auto"/>
        <w:bottom w:val="none" w:sz="0" w:space="0" w:color="auto"/>
        <w:right w:val="none" w:sz="0" w:space="0" w:color="auto"/>
      </w:divBdr>
    </w:div>
    <w:div w:id="982545148">
      <w:bodyDiv w:val="1"/>
      <w:marLeft w:val="0"/>
      <w:marRight w:val="0"/>
      <w:marTop w:val="0"/>
      <w:marBottom w:val="0"/>
      <w:divBdr>
        <w:top w:val="none" w:sz="0" w:space="0" w:color="auto"/>
        <w:left w:val="none" w:sz="0" w:space="0" w:color="auto"/>
        <w:bottom w:val="none" w:sz="0" w:space="0" w:color="auto"/>
        <w:right w:val="none" w:sz="0" w:space="0" w:color="auto"/>
      </w:divBdr>
    </w:div>
    <w:div w:id="989863703">
      <w:bodyDiv w:val="1"/>
      <w:marLeft w:val="0"/>
      <w:marRight w:val="0"/>
      <w:marTop w:val="0"/>
      <w:marBottom w:val="0"/>
      <w:divBdr>
        <w:top w:val="none" w:sz="0" w:space="0" w:color="auto"/>
        <w:left w:val="none" w:sz="0" w:space="0" w:color="auto"/>
        <w:bottom w:val="none" w:sz="0" w:space="0" w:color="auto"/>
        <w:right w:val="none" w:sz="0" w:space="0" w:color="auto"/>
      </w:divBdr>
    </w:div>
    <w:div w:id="994383044">
      <w:bodyDiv w:val="1"/>
      <w:marLeft w:val="0"/>
      <w:marRight w:val="0"/>
      <w:marTop w:val="0"/>
      <w:marBottom w:val="0"/>
      <w:divBdr>
        <w:top w:val="none" w:sz="0" w:space="0" w:color="auto"/>
        <w:left w:val="none" w:sz="0" w:space="0" w:color="auto"/>
        <w:bottom w:val="none" w:sz="0" w:space="0" w:color="auto"/>
        <w:right w:val="none" w:sz="0" w:space="0" w:color="auto"/>
      </w:divBdr>
    </w:div>
    <w:div w:id="1000425570">
      <w:bodyDiv w:val="1"/>
      <w:marLeft w:val="0"/>
      <w:marRight w:val="0"/>
      <w:marTop w:val="0"/>
      <w:marBottom w:val="0"/>
      <w:divBdr>
        <w:top w:val="none" w:sz="0" w:space="0" w:color="auto"/>
        <w:left w:val="none" w:sz="0" w:space="0" w:color="auto"/>
        <w:bottom w:val="none" w:sz="0" w:space="0" w:color="auto"/>
        <w:right w:val="none" w:sz="0" w:space="0" w:color="auto"/>
      </w:divBdr>
    </w:div>
    <w:div w:id="1002272622">
      <w:bodyDiv w:val="1"/>
      <w:marLeft w:val="0"/>
      <w:marRight w:val="0"/>
      <w:marTop w:val="0"/>
      <w:marBottom w:val="0"/>
      <w:divBdr>
        <w:top w:val="none" w:sz="0" w:space="0" w:color="auto"/>
        <w:left w:val="none" w:sz="0" w:space="0" w:color="auto"/>
        <w:bottom w:val="none" w:sz="0" w:space="0" w:color="auto"/>
        <w:right w:val="none" w:sz="0" w:space="0" w:color="auto"/>
      </w:divBdr>
    </w:div>
    <w:div w:id="1014259178">
      <w:bodyDiv w:val="1"/>
      <w:marLeft w:val="0"/>
      <w:marRight w:val="0"/>
      <w:marTop w:val="0"/>
      <w:marBottom w:val="0"/>
      <w:divBdr>
        <w:top w:val="none" w:sz="0" w:space="0" w:color="auto"/>
        <w:left w:val="none" w:sz="0" w:space="0" w:color="auto"/>
        <w:bottom w:val="none" w:sz="0" w:space="0" w:color="auto"/>
        <w:right w:val="none" w:sz="0" w:space="0" w:color="auto"/>
      </w:divBdr>
    </w:div>
    <w:div w:id="1019353475">
      <w:bodyDiv w:val="1"/>
      <w:marLeft w:val="0"/>
      <w:marRight w:val="0"/>
      <w:marTop w:val="0"/>
      <w:marBottom w:val="0"/>
      <w:divBdr>
        <w:top w:val="none" w:sz="0" w:space="0" w:color="auto"/>
        <w:left w:val="none" w:sz="0" w:space="0" w:color="auto"/>
        <w:bottom w:val="none" w:sz="0" w:space="0" w:color="auto"/>
        <w:right w:val="none" w:sz="0" w:space="0" w:color="auto"/>
      </w:divBdr>
    </w:div>
    <w:div w:id="1029374832">
      <w:bodyDiv w:val="1"/>
      <w:marLeft w:val="0"/>
      <w:marRight w:val="0"/>
      <w:marTop w:val="0"/>
      <w:marBottom w:val="0"/>
      <w:divBdr>
        <w:top w:val="none" w:sz="0" w:space="0" w:color="auto"/>
        <w:left w:val="none" w:sz="0" w:space="0" w:color="auto"/>
        <w:bottom w:val="none" w:sz="0" w:space="0" w:color="auto"/>
        <w:right w:val="none" w:sz="0" w:space="0" w:color="auto"/>
      </w:divBdr>
    </w:div>
    <w:div w:id="1050689185">
      <w:bodyDiv w:val="1"/>
      <w:marLeft w:val="0"/>
      <w:marRight w:val="0"/>
      <w:marTop w:val="0"/>
      <w:marBottom w:val="0"/>
      <w:divBdr>
        <w:top w:val="none" w:sz="0" w:space="0" w:color="auto"/>
        <w:left w:val="none" w:sz="0" w:space="0" w:color="auto"/>
        <w:bottom w:val="none" w:sz="0" w:space="0" w:color="auto"/>
        <w:right w:val="none" w:sz="0" w:space="0" w:color="auto"/>
      </w:divBdr>
    </w:div>
    <w:div w:id="1051345165">
      <w:bodyDiv w:val="1"/>
      <w:marLeft w:val="0"/>
      <w:marRight w:val="0"/>
      <w:marTop w:val="0"/>
      <w:marBottom w:val="0"/>
      <w:divBdr>
        <w:top w:val="none" w:sz="0" w:space="0" w:color="auto"/>
        <w:left w:val="none" w:sz="0" w:space="0" w:color="auto"/>
        <w:bottom w:val="none" w:sz="0" w:space="0" w:color="auto"/>
        <w:right w:val="none" w:sz="0" w:space="0" w:color="auto"/>
      </w:divBdr>
    </w:div>
    <w:div w:id="1054045203">
      <w:bodyDiv w:val="1"/>
      <w:marLeft w:val="0"/>
      <w:marRight w:val="0"/>
      <w:marTop w:val="0"/>
      <w:marBottom w:val="0"/>
      <w:divBdr>
        <w:top w:val="none" w:sz="0" w:space="0" w:color="auto"/>
        <w:left w:val="none" w:sz="0" w:space="0" w:color="auto"/>
        <w:bottom w:val="none" w:sz="0" w:space="0" w:color="auto"/>
        <w:right w:val="none" w:sz="0" w:space="0" w:color="auto"/>
      </w:divBdr>
    </w:div>
    <w:div w:id="1084838513">
      <w:bodyDiv w:val="1"/>
      <w:marLeft w:val="0"/>
      <w:marRight w:val="0"/>
      <w:marTop w:val="0"/>
      <w:marBottom w:val="0"/>
      <w:divBdr>
        <w:top w:val="none" w:sz="0" w:space="0" w:color="auto"/>
        <w:left w:val="none" w:sz="0" w:space="0" w:color="auto"/>
        <w:bottom w:val="none" w:sz="0" w:space="0" w:color="auto"/>
        <w:right w:val="none" w:sz="0" w:space="0" w:color="auto"/>
      </w:divBdr>
    </w:div>
    <w:div w:id="1090198715">
      <w:bodyDiv w:val="1"/>
      <w:marLeft w:val="0"/>
      <w:marRight w:val="0"/>
      <w:marTop w:val="0"/>
      <w:marBottom w:val="0"/>
      <w:divBdr>
        <w:top w:val="none" w:sz="0" w:space="0" w:color="auto"/>
        <w:left w:val="none" w:sz="0" w:space="0" w:color="auto"/>
        <w:bottom w:val="none" w:sz="0" w:space="0" w:color="auto"/>
        <w:right w:val="none" w:sz="0" w:space="0" w:color="auto"/>
      </w:divBdr>
    </w:div>
    <w:div w:id="1095513686">
      <w:bodyDiv w:val="1"/>
      <w:marLeft w:val="0"/>
      <w:marRight w:val="0"/>
      <w:marTop w:val="0"/>
      <w:marBottom w:val="0"/>
      <w:divBdr>
        <w:top w:val="none" w:sz="0" w:space="0" w:color="auto"/>
        <w:left w:val="none" w:sz="0" w:space="0" w:color="auto"/>
        <w:bottom w:val="none" w:sz="0" w:space="0" w:color="auto"/>
        <w:right w:val="none" w:sz="0" w:space="0" w:color="auto"/>
      </w:divBdr>
    </w:div>
    <w:div w:id="1106732966">
      <w:bodyDiv w:val="1"/>
      <w:marLeft w:val="0"/>
      <w:marRight w:val="0"/>
      <w:marTop w:val="0"/>
      <w:marBottom w:val="0"/>
      <w:divBdr>
        <w:top w:val="none" w:sz="0" w:space="0" w:color="auto"/>
        <w:left w:val="none" w:sz="0" w:space="0" w:color="auto"/>
        <w:bottom w:val="none" w:sz="0" w:space="0" w:color="auto"/>
        <w:right w:val="none" w:sz="0" w:space="0" w:color="auto"/>
      </w:divBdr>
    </w:div>
    <w:div w:id="1115833825">
      <w:bodyDiv w:val="1"/>
      <w:marLeft w:val="0"/>
      <w:marRight w:val="0"/>
      <w:marTop w:val="0"/>
      <w:marBottom w:val="0"/>
      <w:divBdr>
        <w:top w:val="none" w:sz="0" w:space="0" w:color="auto"/>
        <w:left w:val="none" w:sz="0" w:space="0" w:color="auto"/>
        <w:bottom w:val="none" w:sz="0" w:space="0" w:color="auto"/>
        <w:right w:val="none" w:sz="0" w:space="0" w:color="auto"/>
      </w:divBdr>
    </w:div>
    <w:div w:id="1140029743">
      <w:bodyDiv w:val="1"/>
      <w:marLeft w:val="0"/>
      <w:marRight w:val="0"/>
      <w:marTop w:val="0"/>
      <w:marBottom w:val="0"/>
      <w:divBdr>
        <w:top w:val="none" w:sz="0" w:space="0" w:color="auto"/>
        <w:left w:val="none" w:sz="0" w:space="0" w:color="auto"/>
        <w:bottom w:val="none" w:sz="0" w:space="0" w:color="auto"/>
        <w:right w:val="none" w:sz="0" w:space="0" w:color="auto"/>
      </w:divBdr>
    </w:div>
    <w:div w:id="1175535266">
      <w:bodyDiv w:val="1"/>
      <w:marLeft w:val="0"/>
      <w:marRight w:val="0"/>
      <w:marTop w:val="0"/>
      <w:marBottom w:val="0"/>
      <w:divBdr>
        <w:top w:val="none" w:sz="0" w:space="0" w:color="auto"/>
        <w:left w:val="none" w:sz="0" w:space="0" w:color="auto"/>
        <w:bottom w:val="none" w:sz="0" w:space="0" w:color="auto"/>
        <w:right w:val="none" w:sz="0" w:space="0" w:color="auto"/>
      </w:divBdr>
    </w:div>
    <w:div w:id="1176724747">
      <w:bodyDiv w:val="1"/>
      <w:marLeft w:val="0"/>
      <w:marRight w:val="0"/>
      <w:marTop w:val="0"/>
      <w:marBottom w:val="0"/>
      <w:divBdr>
        <w:top w:val="none" w:sz="0" w:space="0" w:color="auto"/>
        <w:left w:val="none" w:sz="0" w:space="0" w:color="auto"/>
        <w:bottom w:val="none" w:sz="0" w:space="0" w:color="auto"/>
        <w:right w:val="none" w:sz="0" w:space="0" w:color="auto"/>
      </w:divBdr>
    </w:div>
    <w:div w:id="1181705741">
      <w:bodyDiv w:val="1"/>
      <w:marLeft w:val="0"/>
      <w:marRight w:val="0"/>
      <w:marTop w:val="0"/>
      <w:marBottom w:val="0"/>
      <w:divBdr>
        <w:top w:val="none" w:sz="0" w:space="0" w:color="auto"/>
        <w:left w:val="none" w:sz="0" w:space="0" w:color="auto"/>
        <w:bottom w:val="none" w:sz="0" w:space="0" w:color="auto"/>
        <w:right w:val="none" w:sz="0" w:space="0" w:color="auto"/>
      </w:divBdr>
    </w:div>
    <w:div w:id="1187208545">
      <w:bodyDiv w:val="1"/>
      <w:marLeft w:val="0"/>
      <w:marRight w:val="0"/>
      <w:marTop w:val="0"/>
      <w:marBottom w:val="0"/>
      <w:divBdr>
        <w:top w:val="none" w:sz="0" w:space="0" w:color="auto"/>
        <w:left w:val="none" w:sz="0" w:space="0" w:color="auto"/>
        <w:bottom w:val="none" w:sz="0" w:space="0" w:color="auto"/>
        <w:right w:val="none" w:sz="0" w:space="0" w:color="auto"/>
      </w:divBdr>
    </w:div>
    <w:div w:id="1192912761">
      <w:bodyDiv w:val="1"/>
      <w:marLeft w:val="0"/>
      <w:marRight w:val="0"/>
      <w:marTop w:val="0"/>
      <w:marBottom w:val="0"/>
      <w:divBdr>
        <w:top w:val="none" w:sz="0" w:space="0" w:color="auto"/>
        <w:left w:val="none" w:sz="0" w:space="0" w:color="auto"/>
        <w:bottom w:val="none" w:sz="0" w:space="0" w:color="auto"/>
        <w:right w:val="none" w:sz="0" w:space="0" w:color="auto"/>
      </w:divBdr>
    </w:div>
    <w:div w:id="1197232059">
      <w:bodyDiv w:val="1"/>
      <w:marLeft w:val="0"/>
      <w:marRight w:val="0"/>
      <w:marTop w:val="0"/>
      <w:marBottom w:val="0"/>
      <w:divBdr>
        <w:top w:val="none" w:sz="0" w:space="0" w:color="auto"/>
        <w:left w:val="none" w:sz="0" w:space="0" w:color="auto"/>
        <w:bottom w:val="none" w:sz="0" w:space="0" w:color="auto"/>
        <w:right w:val="none" w:sz="0" w:space="0" w:color="auto"/>
      </w:divBdr>
    </w:div>
    <w:div w:id="1200781483">
      <w:bodyDiv w:val="1"/>
      <w:marLeft w:val="0"/>
      <w:marRight w:val="0"/>
      <w:marTop w:val="0"/>
      <w:marBottom w:val="0"/>
      <w:divBdr>
        <w:top w:val="none" w:sz="0" w:space="0" w:color="auto"/>
        <w:left w:val="none" w:sz="0" w:space="0" w:color="auto"/>
        <w:bottom w:val="none" w:sz="0" w:space="0" w:color="auto"/>
        <w:right w:val="none" w:sz="0" w:space="0" w:color="auto"/>
      </w:divBdr>
    </w:div>
    <w:div w:id="1202598298">
      <w:bodyDiv w:val="1"/>
      <w:marLeft w:val="0"/>
      <w:marRight w:val="0"/>
      <w:marTop w:val="0"/>
      <w:marBottom w:val="0"/>
      <w:divBdr>
        <w:top w:val="none" w:sz="0" w:space="0" w:color="auto"/>
        <w:left w:val="none" w:sz="0" w:space="0" w:color="auto"/>
        <w:bottom w:val="none" w:sz="0" w:space="0" w:color="auto"/>
        <w:right w:val="none" w:sz="0" w:space="0" w:color="auto"/>
      </w:divBdr>
    </w:div>
    <w:div w:id="1208646524">
      <w:bodyDiv w:val="1"/>
      <w:marLeft w:val="0"/>
      <w:marRight w:val="0"/>
      <w:marTop w:val="0"/>
      <w:marBottom w:val="0"/>
      <w:divBdr>
        <w:top w:val="none" w:sz="0" w:space="0" w:color="auto"/>
        <w:left w:val="none" w:sz="0" w:space="0" w:color="auto"/>
        <w:bottom w:val="none" w:sz="0" w:space="0" w:color="auto"/>
        <w:right w:val="none" w:sz="0" w:space="0" w:color="auto"/>
      </w:divBdr>
    </w:div>
    <w:div w:id="1216815895">
      <w:bodyDiv w:val="1"/>
      <w:marLeft w:val="0"/>
      <w:marRight w:val="0"/>
      <w:marTop w:val="0"/>
      <w:marBottom w:val="0"/>
      <w:divBdr>
        <w:top w:val="none" w:sz="0" w:space="0" w:color="auto"/>
        <w:left w:val="none" w:sz="0" w:space="0" w:color="auto"/>
        <w:bottom w:val="none" w:sz="0" w:space="0" w:color="auto"/>
        <w:right w:val="none" w:sz="0" w:space="0" w:color="auto"/>
      </w:divBdr>
    </w:div>
    <w:div w:id="1217202361">
      <w:bodyDiv w:val="1"/>
      <w:marLeft w:val="0"/>
      <w:marRight w:val="0"/>
      <w:marTop w:val="0"/>
      <w:marBottom w:val="0"/>
      <w:divBdr>
        <w:top w:val="none" w:sz="0" w:space="0" w:color="auto"/>
        <w:left w:val="none" w:sz="0" w:space="0" w:color="auto"/>
        <w:bottom w:val="none" w:sz="0" w:space="0" w:color="auto"/>
        <w:right w:val="none" w:sz="0" w:space="0" w:color="auto"/>
      </w:divBdr>
    </w:div>
    <w:div w:id="1226451276">
      <w:bodyDiv w:val="1"/>
      <w:marLeft w:val="0"/>
      <w:marRight w:val="0"/>
      <w:marTop w:val="0"/>
      <w:marBottom w:val="0"/>
      <w:divBdr>
        <w:top w:val="none" w:sz="0" w:space="0" w:color="auto"/>
        <w:left w:val="none" w:sz="0" w:space="0" w:color="auto"/>
        <w:bottom w:val="none" w:sz="0" w:space="0" w:color="auto"/>
        <w:right w:val="none" w:sz="0" w:space="0" w:color="auto"/>
      </w:divBdr>
    </w:div>
    <w:div w:id="1252005235">
      <w:bodyDiv w:val="1"/>
      <w:marLeft w:val="0"/>
      <w:marRight w:val="0"/>
      <w:marTop w:val="0"/>
      <w:marBottom w:val="0"/>
      <w:divBdr>
        <w:top w:val="none" w:sz="0" w:space="0" w:color="auto"/>
        <w:left w:val="none" w:sz="0" w:space="0" w:color="auto"/>
        <w:bottom w:val="none" w:sz="0" w:space="0" w:color="auto"/>
        <w:right w:val="none" w:sz="0" w:space="0" w:color="auto"/>
      </w:divBdr>
    </w:div>
    <w:div w:id="1274242539">
      <w:bodyDiv w:val="1"/>
      <w:marLeft w:val="0"/>
      <w:marRight w:val="0"/>
      <w:marTop w:val="0"/>
      <w:marBottom w:val="0"/>
      <w:divBdr>
        <w:top w:val="none" w:sz="0" w:space="0" w:color="auto"/>
        <w:left w:val="none" w:sz="0" w:space="0" w:color="auto"/>
        <w:bottom w:val="none" w:sz="0" w:space="0" w:color="auto"/>
        <w:right w:val="none" w:sz="0" w:space="0" w:color="auto"/>
      </w:divBdr>
    </w:div>
    <w:div w:id="1282879795">
      <w:bodyDiv w:val="1"/>
      <w:marLeft w:val="0"/>
      <w:marRight w:val="0"/>
      <w:marTop w:val="0"/>
      <w:marBottom w:val="0"/>
      <w:divBdr>
        <w:top w:val="none" w:sz="0" w:space="0" w:color="auto"/>
        <w:left w:val="none" w:sz="0" w:space="0" w:color="auto"/>
        <w:bottom w:val="none" w:sz="0" w:space="0" w:color="auto"/>
        <w:right w:val="none" w:sz="0" w:space="0" w:color="auto"/>
      </w:divBdr>
    </w:div>
    <w:div w:id="1287392116">
      <w:bodyDiv w:val="1"/>
      <w:marLeft w:val="0"/>
      <w:marRight w:val="0"/>
      <w:marTop w:val="0"/>
      <w:marBottom w:val="0"/>
      <w:divBdr>
        <w:top w:val="none" w:sz="0" w:space="0" w:color="auto"/>
        <w:left w:val="none" w:sz="0" w:space="0" w:color="auto"/>
        <w:bottom w:val="none" w:sz="0" w:space="0" w:color="auto"/>
        <w:right w:val="none" w:sz="0" w:space="0" w:color="auto"/>
      </w:divBdr>
    </w:div>
    <w:div w:id="1298757033">
      <w:bodyDiv w:val="1"/>
      <w:marLeft w:val="0"/>
      <w:marRight w:val="0"/>
      <w:marTop w:val="0"/>
      <w:marBottom w:val="0"/>
      <w:divBdr>
        <w:top w:val="none" w:sz="0" w:space="0" w:color="auto"/>
        <w:left w:val="none" w:sz="0" w:space="0" w:color="auto"/>
        <w:bottom w:val="none" w:sz="0" w:space="0" w:color="auto"/>
        <w:right w:val="none" w:sz="0" w:space="0" w:color="auto"/>
      </w:divBdr>
    </w:div>
    <w:div w:id="1306352474">
      <w:bodyDiv w:val="1"/>
      <w:marLeft w:val="0"/>
      <w:marRight w:val="0"/>
      <w:marTop w:val="0"/>
      <w:marBottom w:val="0"/>
      <w:divBdr>
        <w:top w:val="none" w:sz="0" w:space="0" w:color="auto"/>
        <w:left w:val="none" w:sz="0" w:space="0" w:color="auto"/>
        <w:bottom w:val="none" w:sz="0" w:space="0" w:color="auto"/>
        <w:right w:val="none" w:sz="0" w:space="0" w:color="auto"/>
      </w:divBdr>
    </w:div>
    <w:div w:id="1306664091">
      <w:bodyDiv w:val="1"/>
      <w:marLeft w:val="0"/>
      <w:marRight w:val="0"/>
      <w:marTop w:val="0"/>
      <w:marBottom w:val="0"/>
      <w:divBdr>
        <w:top w:val="none" w:sz="0" w:space="0" w:color="auto"/>
        <w:left w:val="none" w:sz="0" w:space="0" w:color="auto"/>
        <w:bottom w:val="none" w:sz="0" w:space="0" w:color="auto"/>
        <w:right w:val="none" w:sz="0" w:space="0" w:color="auto"/>
      </w:divBdr>
    </w:div>
    <w:div w:id="1339385967">
      <w:bodyDiv w:val="1"/>
      <w:marLeft w:val="0"/>
      <w:marRight w:val="0"/>
      <w:marTop w:val="0"/>
      <w:marBottom w:val="0"/>
      <w:divBdr>
        <w:top w:val="none" w:sz="0" w:space="0" w:color="auto"/>
        <w:left w:val="none" w:sz="0" w:space="0" w:color="auto"/>
        <w:bottom w:val="none" w:sz="0" w:space="0" w:color="auto"/>
        <w:right w:val="none" w:sz="0" w:space="0" w:color="auto"/>
      </w:divBdr>
    </w:div>
    <w:div w:id="1348292199">
      <w:bodyDiv w:val="1"/>
      <w:marLeft w:val="0"/>
      <w:marRight w:val="0"/>
      <w:marTop w:val="0"/>
      <w:marBottom w:val="0"/>
      <w:divBdr>
        <w:top w:val="none" w:sz="0" w:space="0" w:color="auto"/>
        <w:left w:val="none" w:sz="0" w:space="0" w:color="auto"/>
        <w:bottom w:val="none" w:sz="0" w:space="0" w:color="auto"/>
        <w:right w:val="none" w:sz="0" w:space="0" w:color="auto"/>
      </w:divBdr>
    </w:div>
    <w:div w:id="1368330311">
      <w:bodyDiv w:val="1"/>
      <w:marLeft w:val="0"/>
      <w:marRight w:val="0"/>
      <w:marTop w:val="0"/>
      <w:marBottom w:val="0"/>
      <w:divBdr>
        <w:top w:val="none" w:sz="0" w:space="0" w:color="auto"/>
        <w:left w:val="none" w:sz="0" w:space="0" w:color="auto"/>
        <w:bottom w:val="none" w:sz="0" w:space="0" w:color="auto"/>
        <w:right w:val="none" w:sz="0" w:space="0" w:color="auto"/>
      </w:divBdr>
    </w:div>
    <w:div w:id="1371957002">
      <w:bodyDiv w:val="1"/>
      <w:marLeft w:val="0"/>
      <w:marRight w:val="0"/>
      <w:marTop w:val="0"/>
      <w:marBottom w:val="0"/>
      <w:divBdr>
        <w:top w:val="none" w:sz="0" w:space="0" w:color="auto"/>
        <w:left w:val="none" w:sz="0" w:space="0" w:color="auto"/>
        <w:bottom w:val="none" w:sz="0" w:space="0" w:color="auto"/>
        <w:right w:val="none" w:sz="0" w:space="0" w:color="auto"/>
      </w:divBdr>
    </w:div>
    <w:div w:id="1384409065">
      <w:bodyDiv w:val="1"/>
      <w:marLeft w:val="0"/>
      <w:marRight w:val="0"/>
      <w:marTop w:val="0"/>
      <w:marBottom w:val="0"/>
      <w:divBdr>
        <w:top w:val="none" w:sz="0" w:space="0" w:color="auto"/>
        <w:left w:val="none" w:sz="0" w:space="0" w:color="auto"/>
        <w:bottom w:val="none" w:sz="0" w:space="0" w:color="auto"/>
        <w:right w:val="none" w:sz="0" w:space="0" w:color="auto"/>
      </w:divBdr>
    </w:div>
    <w:div w:id="1391927185">
      <w:bodyDiv w:val="1"/>
      <w:marLeft w:val="0"/>
      <w:marRight w:val="0"/>
      <w:marTop w:val="0"/>
      <w:marBottom w:val="0"/>
      <w:divBdr>
        <w:top w:val="none" w:sz="0" w:space="0" w:color="auto"/>
        <w:left w:val="none" w:sz="0" w:space="0" w:color="auto"/>
        <w:bottom w:val="none" w:sz="0" w:space="0" w:color="auto"/>
        <w:right w:val="none" w:sz="0" w:space="0" w:color="auto"/>
      </w:divBdr>
    </w:div>
    <w:div w:id="1394542625">
      <w:bodyDiv w:val="1"/>
      <w:marLeft w:val="0"/>
      <w:marRight w:val="0"/>
      <w:marTop w:val="0"/>
      <w:marBottom w:val="0"/>
      <w:divBdr>
        <w:top w:val="none" w:sz="0" w:space="0" w:color="auto"/>
        <w:left w:val="none" w:sz="0" w:space="0" w:color="auto"/>
        <w:bottom w:val="none" w:sz="0" w:space="0" w:color="auto"/>
        <w:right w:val="none" w:sz="0" w:space="0" w:color="auto"/>
      </w:divBdr>
    </w:div>
    <w:div w:id="1399864546">
      <w:bodyDiv w:val="1"/>
      <w:marLeft w:val="0"/>
      <w:marRight w:val="0"/>
      <w:marTop w:val="0"/>
      <w:marBottom w:val="0"/>
      <w:divBdr>
        <w:top w:val="none" w:sz="0" w:space="0" w:color="auto"/>
        <w:left w:val="none" w:sz="0" w:space="0" w:color="auto"/>
        <w:bottom w:val="none" w:sz="0" w:space="0" w:color="auto"/>
        <w:right w:val="none" w:sz="0" w:space="0" w:color="auto"/>
      </w:divBdr>
    </w:div>
    <w:div w:id="1404253828">
      <w:bodyDiv w:val="1"/>
      <w:marLeft w:val="0"/>
      <w:marRight w:val="0"/>
      <w:marTop w:val="0"/>
      <w:marBottom w:val="0"/>
      <w:divBdr>
        <w:top w:val="none" w:sz="0" w:space="0" w:color="auto"/>
        <w:left w:val="none" w:sz="0" w:space="0" w:color="auto"/>
        <w:bottom w:val="none" w:sz="0" w:space="0" w:color="auto"/>
        <w:right w:val="none" w:sz="0" w:space="0" w:color="auto"/>
      </w:divBdr>
    </w:div>
    <w:div w:id="1407998330">
      <w:bodyDiv w:val="1"/>
      <w:marLeft w:val="0"/>
      <w:marRight w:val="0"/>
      <w:marTop w:val="0"/>
      <w:marBottom w:val="0"/>
      <w:divBdr>
        <w:top w:val="none" w:sz="0" w:space="0" w:color="auto"/>
        <w:left w:val="none" w:sz="0" w:space="0" w:color="auto"/>
        <w:bottom w:val="none" w:sz="0" w:space="0" w:color="auto"/>
        <w:right w:val="none" w:sz="0" w:space="0" w:color="auto"/>
      </w:divBdr>
    </w:div>
    <w:div w:id="1419207473">
      <w:bodyDiv w:val="1"/>
      <w:marLeft w:val="0"/>
      <w:marRight w:val="0"/>
      <w:marTop w:val="0"/>
      <w:marBottom w:val="0"/>
      <w:divBdr>
        <w:top w:val="none" w:sz="0" w:space="0" w:color="auto"/>
        <w:left w:val="none" w:sz="0" w:space="0" w:color="auto"/>
        <w:bottom w:val="none" w:sz="0" w:space="0" w:color="auto"/>
        <w:right w:val="none" w:sz="0" w:space="0" w:color="auto"/>
      </w:divBdr>
    </w:div>
    <w:div w:id="1423408003">
      <w:bodyDiv w:val="1"/>
      <w:marLeft w:val="0"/>
      <w:marRight w:val="0"/>
      <w:marTop w:val="0"/>
      <w:marBottom w:val="0"/>
      <w:divBdr>
        <w:top w:val="none" w:sz="0" w:space="0" w:color="auto"/>
        <w:left w:val="none" w:sz="0" w:space="0" w:color="auto"/>
        <w:bottom w:val="none" w:sz="0" w:space="0" w:color="auto"/>
        <w:right w:val="none" w:sz="0" w:space="0" w:color="auto"/>
      </w:divBdr>
    </w:div>
    <w:div w:id="1427993605">
      <w:bodyDiv w:val="1"/>
      <w:marLeft w:val="0"/>
      <w:marRight w:val="0"/>
      <w:marTop w:val="0"/>
      <w:marBottom w:val="0"/>
      <w:divBdr>
        <w:top w:val="none" w:sz="0" w:space="0" w:color="auto"/>
        <w:left w:val="none" w:sz="0" w:space="0" w:color="auto"/>
        <w:bottom w:val="none" w:sz="0" w:space="0" w:color="auto"/>
        <w:right w:val="none" w:sz="0" w:space="0" w:color="auto"/>
      </w:divBdr>
    </w:div>
    <w:div w:id="1432891015">
      <w:bodyDiv w:val="1"/>
      <w:marLeft w:val="0"/>
      <w:marRight w:val="0"/>
      <w:marTop w:val="0"/>
      <w:marBottom w:val="0"/>
      <w:divBdr>
        <w:top w:val="none" w:sz="0" w:space="0" w:color="auto"/>
        <w:left w:val="none" w:sz="0" w:space="0" w:color="auto"/>
        <w:bottom w:val="none" w:sz="0" w:space="0" w:color="auto"/>
        <w:right w:val="none" w:sz="0" w:space="0" w:color="auto"/>
      </w:divBdr>
    </w:div>
    <w:div w:id="1434475977">
      <w:bodyDiv w:val="1"/>
      <w:marLeft w:val="0"/>
      <w:marRight w:val="0"/>
      <w:marTop w:val="0"/>
      <w:marBottom w:val="0"/>
      <w:divBdr>
        <w:top w:val="none" w:sz="0" w:space="0" w:color="auto"/>
        <w:left w:val="none" w:sz="0" w:space="0" w:color="auto"/>
        <w:bottom w:val="none" w:sz="0" w:space="0" w:color="auto"/>
        <w:right w:val="none" w:sz="0" w:space="0" w:color="auto"/>
      </w:divBdr>
    </w:div>
    <w:div w:id="1449351993">
      <w:bodyDiv w:val="1"/>
      <w:marLeft w:val="0"/>
      <w:marRight w:val="0"/>
      <w:marTop w:val="0"/>
      <w:marBottom w:val="0"/>
      <w:divBdr>
        <w:top w:val="none" w:sz="0" w:space="0" w:color="auto"/>
        <w:left w:val="none" w:sz="0" w:space="0" w:color="auto"/>
        <w:bottom w:val="none" w:sz="0" w:space="0" w:color="auto"/>
        <w:right w:val="none" w:sz="0" w:space="0" w:color="auto"/>
      </w:divBdr>
    </w:div>
    <w:div w:id="1451702260">
      <w:bodyDiv w:val="1"/>
      <w:marLeft w:val="0"/>
      <w:marRight w:val="0"/>
      <w:marTop w:val="0"/>
      <w:marBottom w:val="0"/>
      <w:divBdr>
        <w:top w:val="none" w:sz="0" w:space="0" w:color="auto"/>
        <w:left w:val="none" w:sz="0" w:space="0" w:color="auto"/>
        <w:bottom w:val="none" w:sz="0" w:space="0" w:color="auto"/>
        <w:right w:val="none" w:sz="0" w:space="0" w:color="auto"/>
      </w:divBdr>
    </w:div>
    <w:div w:id="1461728388">
      <w:bodyDiv w:val="1"/>
      <w:marLeft w:val="0"/>
      <w:marRight w:val="0"/>
      <w:marTop w:val="0"/>
      <w:marBottom w:val="0"/>
      <w:divBdr>
        <w:top w:val="none" w:sz="0" w:space="0" w:color="auto"/>
        <w:left w:val="none" w:sz="0" w:space="0" w:color="auto"/>
        <w:bottom w:val="none" w:sz="0" w:space="0" w:color="auto"/>
        <w:right w:val="none" w:sz="0" w:space="0" w:color="auto"/>
      </w:divBdr>
    </w:div>
    <w:div w:id="1470199473">
      <w:bodyDiv w:val="1"/>
      <w:marLeft w:val="0"/>
      <w:marRight w:val="0"/>
      <w:marTop w:val="0"/>
      <w:marBottom w:val="0"/>
      <w:divBdr>
        <w:top w:val="none" w:sz="0" w:space="0" w:color="auto"/>
        <w:left w:val="none" w:sz="0" w:space="0" w:color="auto"/>
        <w:bottom w:val="none" w:sz="0" w:space="0" w:color="auto"/>
        <w:right w:val="none" w:sz="0" w:space="0" w:color="auto"/>
      </w:divBdr>
    </w:div>
    <w:div w:id="1487744417">
      <w:bodyDiv w:val="1"/>
      <w:marLeft w:val="0"/>
      <w:marRight w:val="0"/>
      <w:marTop w:val="0"/>
      <w:marBottom w:val="0"/>
      <w:divBdr>
        <w:top w:val="none" w:sz="0" w:space="0" w:color="auto"/>
        <w:left w:val="none" w:sz="0" w:space="0" w:color="auto"/>
        <w:bottom w:val="none" w:sz="0" w:space="0" w:color="auto"/>
        <w:right w:val="none" w:sz="0" w:space="0" w:color="auto"/>
      </w:divBdr>
    </w:div>
    <w:div w:id="1494223726">
      <w:bodyDiv w:val="1"/>
      <w:marLeft w:val="0"/>
      <w:marRight w:val="0"/>
      <w:marTop w:val="0"/>
      <w:marBottom w:val="0"/>
      <w:divBdr>
        <w:top w:val="none" w:sz="0" w:space="0" w:color="auto"/>
        <w:left w:val="none" w:sz="0" w:space="0" w:color="auto"/>
        <w:bottom w:val="none" w:sz="0" w:space="0" w:color="auto"/>
        <w:right w:val="none" w:sz="0" w:space="0" w:color="auto"/>
      </w:divBdr>
    </w:div>
    <w:div w:id="1495687611">
      <w:bodyDiv w:val="1"/>
      <w:marLeft w:val="0"/>
      <w:marRight w:val="0"/>
      <w:marTop w:val="0"/>
      <w:marBottom w:val="0"/>
      <w:divBdr>
        <w:top w:val="none" w:sz="0" w:space="0" w:color="auto"/>
        <w:left w:val="none" w:sz="0" w:space="0" w:color="auto"/>
        <w:bottom w:val="none" w:sz="0" w:space="0" w:color="auto"/>
        <w:right w:val="none" w:sz="0" w:space="0" w:color="auto"/>
      </w:divBdr>
    </w:div>
    <w:div w:id="1500390015">
      <w:bodyDiv w:val="1"/>
      <w:marLeft w:val="0"/>
      <w:marRight w:val="0"/>
      <w:marTop w:val="0"/>
      <w:marBottom w:val="0"/>
      <w:divBdr>
        <w:top w:val="none" w:sz="0" w:space="0" w:color="auto"/>
        <w:left w:val="none" w:sz="0" w:space="0" w:color="auto"/>
        <w:bottom w:val="none" w:sz="0" w:space="0" w:color="auto"/>
        <w:right w:val="none" w:sz="0" w:space="0" w:color="auto"/>
      </w:divBdr>
    </w:div>
    <w:div w:id="1513448225">
      <w:bodyDiv w:val="1"/>
      <w:marLeft w:val="0"/>
      <w:marRight w:val="0"/>
      <w:marTop w:val="0"/>
      <w:marBottom w:val="0"/>
      <w:divBdr>
        <w:top w:val="none" w:sz="0" w:space="0" w:color="auto"/>
        <w:left w:val="none" w:sz="0" w:space="0" w:color="auto"/>
        <w:bottom w:val="none" w:sz="0" w:space="0" w:color="auto"/>
        <w:right w:val="none" w:sz="0" w:space="0" w:color="auto"/>
      </w:divBdr>
    </w:div>
    <w:div w:id="1514874504">
      <w:bodyDiv w:val="1"/>
      <w:marLeft w:val="0"/>
      <w:marRight w:val="0"/>
      <w:marTop w:val="0"/>
      <w:marBottom w:val="0"/>
      <w:divBdr>
        <w:top w:val="none" w:sz="0" w:space="0" w:color="auto"/>
        <w:left w:val="none" w:sz="0" w:space="0" w:color="auto"/>
        <w:bottom w:val="none" w:sz="0" w:space="0" w:color="auto"/>
        <w:right w:val="none" w:sz="0" w:space="0" w:color="auto"/>
      </w:divBdr>
    </w:div>
    <w:div w:id="1517305185">
      <w:bodyDiv w:val="1"/>
      <w:marLeft w:val="0"/>
      <w:marRight w:val="0"/>
      <w:marTop w:val="0"/>
      <w:marBottom w:val="0"/>
      <w:divBdr>
        <w:top w:val="none" w:sz="0" w:space="0" w:color="auto"/>
        <w:left w:val="none" w:sz="0" w:space="0" w:color="auto"/>
        <w:bottom w:val="none" w:sz="0" w:space="0" w:color="auto"/>
        <w:right w:val="none" w:sz="0" w:space="0" w:color="auto"/>
      </w:divBdr>
    </w:div>
    <w:div w:id="1524592129">
      <w:bodyDiv w:val="1"/>
      <w:marLeft w:val="0"/>
      <w:marRight w:val="0"/>
      <w:marTop w:val="0"/>
      <w:marBottom w:val="0"/>
      <w:divBdr>
        <w:top w:val="none" w:sz="0" w:space="0" w:color="auto"/>
        <w:left w:val="none" w:sz="0" w:space="0" w:color="auto"/>
        <w:bottom w:val="none" w:sz="0" w:space="0" w:color="auto"/>
        <w:right w:val="none" w:sz="0" w:space="0" w:color="auto"/>
      </w:divBdr>
    </w:div>
    <w:div w:id="1525679072">
      <w:bodyDiv w:val="1"/>
      <w:marLeft w:val="0"/>
      <w:marRight w:val="0"/>
      <w:marTop w:val="0"/>
      <w:marBottom w:val="0"/>
      <w:divBdr>
        <w:top w:val="none" w:sz="0" w:space="0" w:color="auto"/>
        <w:left w:val="none" w:sz="0" w:space="0" w:color="auto"/>
        <w:bottom w:val="none" w:sz="0" w:space="0" w:color="auto"/>
        <w:right w:val="none" w:sz="0" w:space="0" w:color="auto"/>
      </w:divBdr>
    </w:div>
    <w:div w:id="1528106752">
      <w:bodyDiv w:val="1"/>
      <w:marLeft w:val="0"/>
      <w:marRight w:val="0"/>
      <w:marTop w:val="0"/>
      <w:marBottom w:val="0"/>
      <w:divBdr>
        <w:top w:val="none" w:sz="0" w:space="0" w:color="auto"/>
        <w:left w:val="none" w:sz="0" w:space="0" w:color="auto"/>
        <w:bottom w:val="none" w:sz="0" w:space="0" w:color="auto"/>
        <w:right w:val="none" w:sz="0" w:space="0" w:color="auto"/>
      </w:divBdr>
    </w:div>
    <w:div w:id="1537816955">
      <w:bodyDiv w:val="1"/>
      <w:marLeft w:val="0"/>
      <w:marRight w:val="0"/>
      <w:marTop w:val="0"/>
      <w:marBottom w:val="0"/>
      <w:divBdr>
        <w:top w:val="none" w:sz="0" w:space="0" w:color="auto"/>
        <w:left w:val="none" w:sz="0" w:space="0" w:color="auto"/>
        <w:bottom w:val="none" w:sz="0" w:space="0" w:color="auto"/>
        <w:right w:val="none" w:sz="0" w:space="0" w:color="auto"/>
      </w:divBdr>
    </w:div>
    <w:div w:id="1543635139">
      <w:bodyDiv w:val="1"/>
      <w:marLeft w:val="0"/>
      <w:marRight w:val="0"/>
      <w:marTop w:val="0"/>
      <w:marBottom w:val="0"/>
      <w:divBdr>
        <w:top w:val="none" w:sz="0" w:space="0" w:color="auto"/>
        <w:left w:val="none" w:sz="0" w:space="0" w:color="auto"/>
        <w:bottom w:val="none" w:sz="0" w:space="0" w:color="auto"/>
        <w:right w:val="none" w:sz="0" w:space="0" w:color="auto"/>
      </w:divBdr>
    </w:div>
    <w:div w:id="1547986064">
      <w:bodyDiv w:val="1"/>
      <w:marLeft w:val="0"/>
      <w:marRight w:val="0"/>
      <w:marTop w:val="0"/>
      <w:marBottom w:val="0"/>
      <w:divBdr>
        <w:top w:val="none" w:sz="0" w:space="0" w:color="auto"/>
        <w:left w:val="none" w:sz="0" w:space="0" w:color="auto"/>
        <w:bottom w:val="none" w:sz="0" w:space="0" w:color="auto"/>
        <w:right w:val="none" w:sz="0" w:space="0" w:color="auto"/>
      </w:divBdr>
    </w:div>
    <w:div w:id="1549029616">
      <w:bodyDiv w:val="1"/>
      <w:marLeft w:val="0"/>
      <w:marRight w:val="0"/>
      <w:marTop w:val="0"/>
      <w:marBottom w:val="0"/>
      <w:divBdr>
        <w:top w:val="none" w:sz="0" w:space="0" w:color="auto"/>
        <w:left w:val="none" w:sz="0" w:space="0" w:color="auto"/>
        <w:bottom w:val="none" w:sz="0" w:space="0" w:color="auto"/>
        <w:right w:val="none" w:sz="0" w:space="0" w:color="auto"/>
      </w:divBdr>
    </w:div>
    <w:div w:id="1569074458">
      <w:bodyDiv w:val="1"/>
      <w:marLeft w:val="0"/>
      <w:marRight w:val="0"/>
      <w:marTop w:val="0"/>
      <w:marBottom w:val="0"/>
      <w:divBdr>
        <w:top w:val="none" w:sz="0" w:space="0" w:color="auto"/>
        <w:left w:val="none" w:sz="0" w:space="0" w:color="auto"/>
        <w:bottom w:val="none" w:sz="0" w:space="0" w:color="auto"/>
        <w:right w:val="none" w:sz="0" w:space="0" w:color="auto"/>
      </w:divBdr>
    </w:div>
    <w:div w:id="1593465463">
      <w:bodyDiv w:val="1"/>
      <w:marLeft w:val="0"/>
      <w:marRight w:val="0"/>
      <w:marTop w:val="0"/>
      <w:marBottom w:val="0"/>
      <w:divBdr>
        <w:top w:val="none" w:sz="0" w:space="0" w:color="auto"/>
        <w:left w:val="none" w:sz="0" w:space="0" w:color="auto"/>
        <w:bottom w:val="none" w:sz="0" w:space="0" w:color="auto"/>
        <w:right w:val="none" w:sz="0" w:space="0" w:color="auto"/>
      </w:divBdr>
    </w:div>
    <w:div w:id="1610967810">
      <w:bodyDiv w:val="1"/>
      <w:marLeft w:val="0"/>
      <w:marRight w:val="0"/>
      <w:marTop w:val="0"/>
      <w:marBottom w:val="0"/>
      <w:divBdr>
        <w:top w:val="none" w:sz="0" w:space="0" w:color="auto"/>
        <w:left w:val="none" w:sz="0" w:space="0" w:color="auto"/>
        <w:bottom w:val="none" w:sz="0" w:space="0" w:color="auto"/>
        <w:right w:val="none" w:sz="0" w:space="0" w:color="auto"/>
      </w:divBdr>
    </w:div>
    <w:div w:id="1619607403">
      <w:bodyDiv w:val="1"/>
      <w:marLeft w:val="0"/>
      <w:marRight w:val="0"/>
      <w:marTop w:val="0"/>
      <w:marBottom w:val="0"/>
      <w:divBdr>
        <w:top w:val="none" w:sz="0" w:space="0" w:color="auto"/>
        <w:left w:val="none" w:sz="0" w:space="0" w:color="auto"/>
        <w:bottom w:val="none" w:sz="0" w:space="0" w:color="auto"/>
        <w:right w:val="none" w:sz="0" w:space="0" w:color="auto"/>
      </w:divBdr>
    </w:div>
    <w:div w:id="1620644534">
      <w:bodyDiv w:val="1"/>
      <w:marLeft w:val="0"/>
      <w:marRight w:val="0"/>
      <w:marTop w:val="0"/>
      <w:marBottom w:val="0"/>
      <w:divBdr>
        <w:top w:val="none" w:sz="0" w:space="0" w:color="auto"/>
        <w:left w:val="none" w:sz="0" w:space="0" w:color="auto"/>
        <w:bottom w:val="none" w:sz="0" w:space="0" w:color="auto"/>
        <w:right w:val="none" w:sz="0" w:space="0" w:color="auto"/>
      </w:divBdr>
    </w:div>
    <w:div w:id="1621644791">
      <w:bodyDiv w:val="1"/>
      <w:marLeft w:val="0"/>
      <w:marRight w:val="0"/>
      <w:marTop w:val="0"/>
      <w:marBottom w:val="0"/>
      <w:divBdr>
        <w:top w:val="none" w:sz="0" w:space="0" w:color="auto"/>
        <w:left w:val="none" w:sz="0" w:space="0" w:color="auto"/>
        <w:bottom w:val="none" w:sz="0" w:space="0" w:color="auto"/>
        <w:right w:val="none" w:sz="0" w:space="0" w:color="auto"/>
      </w:divBdr>
    </w:div>
    <w:div w:id="1635209734">
      <w:bodyDiv w:val="1"/>
      <w:marLeft w:val="0"/>
      <w:marRight w:val="0"/>
      <w:marTop w:val="0"/>
      <w:marBottom w:val="0"/>
      <w:divBdr>
        <w:top w:val="none" w:sz="0" w:space="0" w:color="auto"/>
        <w:left w:val="none" w:sz="0" w:space="0" w:color="auto"/>
        <w:bottom w:val="none" w:sz="0" w:space="0" w:color="auto"/>
        <w:right w:val="none" w:sz="0" w:space="0" w:color="auto"/>
      </w:divBdr>
    </w:div>
    <w:div w:id="1636445128">
      <w:bodyDiv w:val="1"/>
      <w:marLeft w:val="0"/>
      <w:marRight w:val="0"/>
      <w:marTop w:val="0"/>
      <w:marBottom w:val="0"/>
      <w:divBdr>
        <w:top w:val="none" w:sz="0" w:space="0" w:color="auto"/>
        <w:left w:val="none" w:sz="0" w:space="0" w:color="auto"/>
        <w:bottom w:val="none" w:sz="0" w:space="0" w:color="auto"/>
        <w:right w:val="none" w:sz="0" w:space="0" w:color="auto"/>
      </w:divBdr>
    </w:div>
    <w:div w:id="1636912201">
      <w:bodyDiv w:val="1"/>
      <w:marLeft w:val="0"/>
      <w:marRight w:val="0"/>
      <w:marTop w:val="0"/>
      <w:marBottom w:val="0"/>
      <w:divBdr>
        <w:top w:val="none" w:sz="0" w:space="0" w:color="auto"/>
        <w:left w:val="none" w:sz="0" w:space="0" w:color="auto"/>
        <w:bottom w:val="none" w:sz="0" w:space="0" w:color="auto"/>
        <w:right w:val="none" w:sz="0" w:space="0" w:color="auto"/>
      </w:divBdr>
    </w:div>
    <w:div w:id="1658535371">
      <w:bodyDiv w:val="1"/>
      <w:marLeft w:val="0"/>
      <w:marRight w:val="0"/>
      <w:marTop w:val="0"/>
      <w:marBottom w:val="0"/>
      <w:divBdr>
        <w:top w:val="none" w:sz="0" w:space="0" w:color="auto"/>
        <w:left w:val="none" w:sz="0" w:space="0" w:color="auto"/>
        <w:bottom w:val="none" w:sz="0" w:space="0" w:color="auto"/>
        <w:right w:val="none" w:sz="0" w:space="0" w:color="auto"/>
      </w:divBdr>
    </w:div>
    <w:div w:id="1669404258">
      <w:bodyDiv w:val="1"/>
      <w:marLeft w:val="0"/>
      <w:marRight w:val="0"/>
      <w:marTop w:val="0"/>
      <w:marBottom w:val="0"/>
      <w:divBdr>
        <w:top w:val="none" w:sz="0" w:space="0" w:color="auto"/>
        <w:left w:val="none" w:sz="0" w:space="0" w:color="auto"/>
        <w:bottom w:val="none" w:sz="0" w:space="0" w:color="auto"/>
        <w:right w:val="none" w:sz="0" w:space="0" w:color="auto"/>
      </w:divBdr>
    </w:div>
    <w:div w:id="1672370069">
      <w:bodyDiv w:val="1"/>
      <w:marLeft w:val="0"/>
      <w:marRight w:val="0"/>
      <w:marTop w:val="0"/>
      <w:marBottom w:val="0"/>
      <w:divBdr>
        <w:top w:val="none" w:sz="0" w:space="0" w:color="auto"/>
        <w:left w:val="none" w:sz="0" w:space="0" w:color="auto"/>
        <w:bottom w:val="none" w:sz="0" w:space="0" w:color="auto"/>
        <w:right w:val="none" w:sz="0" w:space="0" w:color="auto"/>
      </w:divBdr>
    </w:div>
    <w:div w:id="1678073498">
      <w:bodyDiv w:val="1"/>
      <w:marLeft w:val="0"/>
      <w:marRight w:val="0"/>
      <w:marTop w:val="0"/>
      <w:marBottom w:val="0"/>
      <w:divBdr>
        <w:top w:val="none" w:sz="0" w:space="0" w:color="auto"/>
        <w:left w:val="none" w:sz="0" w:space="0" w:color="auto"/>
        <w:bottom w:val="none" w:sz="0" w:space="0" w:color="auto"/>
        <w:right w:val="none" w:sz="0" w:space="0" w:color="auto"/>
      </w:divBdr>
    </w:div>
    <w:div w:id="1679497449">
      <w:bodyDiv w:val="1"/>
      <w:marLeft w:val="0"/>
      <w:marRight w:val="0"/>
      <w:marTop w:val="0"/>
      <w:marBottom w:val="0"/>
      <w:divBdr>
        <w:top w:val="none" w:sz="0" w:space="0" w:color="auto"/>
        <w:left w:val="none" w:sz="0" w:space="0" w:color="auto"/>
        <w:bottom w:val="none" w:sz="0" w:space="0" w:color="auto"/>
        <w:right w:val="none" w:sz="0" w:space="0" w:color="auto"/>
      </w:divBdr>
    </w:div>
    <w:div w:id="1683438267">
      <w:bodyDiv w:val="1"/>
      <w:marLeft w:val="0"/>
      <w:marRight w:val="0"/>
      <w:marTop w:val="0"/>
      <w:marBottom w:val="0"/>
      <w:divBdr>
        <w:top w:val="none" w:sz="0" w:space="0" w:color="auto"/>
        <w:left w:val="none" w:sz="0" w:space="0" w:color="auto"/>
        <w:bottom w:val="none" w:sz="0" w:space="0" w:color="auto"/>
        <w:right w:val="none" w:sz="0" w:space="0" w:color="auto"/>
      </w:divBdr>
    </w:div>
    <w:div w:id="1685010381">
      <w:bodyDiv w:val="1"/>
      <w:marLeft w:val="0"/>
      <w:marRight w:val="0"/>
      <w:marTop w:val="0"/>
      <w:marBottom w:val="0"/>
      <w:divBdr>
        <w:top w:val="none" w:sz="0" w:space="0" w:color="auto"/>
        <w:left w:val="none" w:sz="0" w:space="0" w:color="auto"/>
        <w:bottom w:val="none" w:sz="0" w:space="0" w:color="auto"/>
        <w:right w:val="none" w:sz="0" w:space="0" w:color="auto"/>
      </w:divBdr>
    </w:div>
    <w:div w:id="1695109913">
      <w:bodyDiv w:val="1"/>
      <w:marLeft w:val="0"/>
      <w:marRight w:val="0"/>
      <w:marTop w:val="0"/>
      <w:marBottom w:val="0"/>
      <w:divBdr>
        <w:top w:val="none" w:sz="0" w:space="0" w:color="auto"/>
        <w:left w:val="none" w:sz="0" w:space="0" w:color="auto"/>
        <w:bottom w:val="none" w:sz="0" w:space="0" w:color="auto"/>
        <w:right w:val="none" w:sz="0" w:space="0" w:color="auto"/>
      </w:divBdr>
    </w:div>
    <w:div w:id="1715040949">
      <w:bodyDiv w:val="1"/>
      <w:marLeft w:val="0"/>
      <w:marRight w:val="0"/>
      <w:marTop w:val="0"/>
      <w:marBottom w:val="0"/>
      <w:divBdr>
        <w:top w:val="none" w:sz="0" w:space="0" w:color="auto"/>
        <w:left w:val="none" w:sz="0" w:space="0" w:color="auto"/>
        <w:bottom w:val="none" w:sz="0" w:space="0" w:color="auto"/>
        <w:right w:val="none" w:sz="0" w:space="0" w:color="auto"/>
      </w:divBdr>
    </w:div>
    <w:div w:id="1719088755">
      <w:bodyDiv w:val="1"/>
      <w:marLeft w:val="0"/>
      <w:marRight w:val="0"/>
      <w:marTop w:val="0"/>
      <w:marBottom w:val="0"/>
      <w:divBdr>
        <w:top w:val="none" w:sz="0" w:space="0" w:color="auto"/>
        <w:left w:val="none" w:sz="0" w:space="0" w:color="auto"/>
        <w:bottom w:val="none" w:sz="0" w:space="0" w:color="auto"/>
        <w:right w:val="none" w:sz="0" w:space="0" w:color="auto"/>
      </w:divBdr>
    </w:div>
    <w:div w:id="1730954558">
      <w:bodyDiv w:val="1"/>
      <w:marLeft w:val="0"/>
      <w:marRight w:val="0"/>
      <w:marTop w:val="0"/>
      <w:marBottom w:val="0"/>
      <w:divBdr>
        <w:top w:val="none" w:sz="0" w:space="0" w:color="auto"/>
        <w:left w:val="none" w:sz="0" w:space="0" w:color="auto"/>
        <w:bottom w:val="none" w:sz="0" w:space="0" w:color="auto"/>
        <w:right w:val="none" w:sz="0" w:space="0" w:color="auto"/>
      </w:divBdr>
    </w:div>
    <w:div w:id="1744906608">
      <w:bodyDiv w:val="1"/>
      <w:marLeft w:val="0"/>
      <w:marRight w:val="0"/>
      <w:marTop w:val="0"/>
      <w:marBottom w:val="0"/>
      <w:divBdr>
        <w:top w:val="none" w:sz="0" w:space="0" w:color="auto"/>
        <w:left w:val="none" w:sz="0" w:space="0" w:color="auto"/>
        <w:bottom w:val="none" w:sz="0" w:space="0" w:color="auto"/>
        <w:right w:val="none" w:sz="0" w:space="0" w:color="auto"/>
      </w:divBdr>
    </w:div>
    <w:div w:id="1754424696">
      <w:bodyDiv w:val="1"/>
      <w:marLeft w:val="0"/>
      <w:marRight w:val="0"/>
      <w:marTop w:val="0"/>
      <w:marBottom w:val="0"/>
      <w:divBdr>
        <w:top w:val="none" w:sz="0" w:space="0" w:color="auto"/>
        <w:left w:val="none" w:sz="0" w:space="0" w:color="auto"/>
        <w:bottom w:val="none" w:sz="0" w:space="0" w:color="auto"/>
        <w:right w:val="none" w:sz="0" w:space="0" w:color="auto"/>
      </w:divBdr>
    </w:div>
    <w:div w:id="1759981377">
      <w:bodyDiv w:val="1"/>
      <w:marLeft w:val="0"/>
      <w:marRight w:val="0"/>
      <w:marTop w:val="0"/>
      <w:marBottom w:val="0"/>
      <w:divBdr>
        <w:top w:val="none" w:sz="0" w:space="0" w:color="auto"/>
        <w:left w:val="none" w:sz="0" w:space="0" w:color="auto"/>
        <w:bottom w:val="none" w:sz="0" w:space="0" w:color="auto"/>
        <w:right w:val="none" w:sz="0" w:space="0" w:color="auto"/>
      </w:divBdr>
    </w:div>
    <w:div w:id="1767535833">
      <w:bodyDiv w:val="1"/>
      <w:marLeft w:val="0"/>
      <w:marRight w:val="0"/>
      <w:marTop w:val="0"/>
      <w:marBottom w:val="0"/>
      <w:divBdr>
        <w:top w:val="none" w:sz="0" w:space="0" w:color="auto"/>
        <w:left w:val="none" w:sz="0" w:space="0" w:color="auto"/>
        <w:bottom w:val="none" w:sz="0" w:space="0" w:color="auto"/>
        <w:right w:val="none" w:sz="0" w:space="0" w:color="auto"/>
      </w:divBdr>
    </w:div>
    <w:div w:id="1774786187">
      <w:bodyDiv w:val="1"/>
      <w:marLeft w:val="0"/>
      <w:marRight w:val="0"/>
      <w:marTop w:val="0"/>
      <w:marBottom w:val="0"/>
      <w:divBdr>
        <w:top w:val="none" w:sz="0" w:space="0" w:color="auto"/>
        <w:left w:val="none" w:sz="0" w:space="0" w:color="auto"/>
        <w:bottom w:val="none" w:sz="0" w:space="0" w:color="auto"/>
        <w:right w:val="none" w:sz="0" w:space="0" w:color="auto"/>
      </w:divBdr>
    </w:div>
    <w:div w:id="1778060489">
      <w:bodyDiv w:val="1"/>
      <w:marLeft w:val="0"/>
      <w:marRight w:val="0"/>
      <w:marTop w:val="0"/>
      <w:marBottom w:val="0"/>
      <w:divBdr>
        <w:top w:val="none" w:sz="0" w:space="0" w:color="auto"/>
        <w:left w:val="none" w:sz="0" w:space="0" w:color="auto"/>
        <w:bottom w:val="none" w:sz="0" w:space="0" w:color="auto"/>
        <w:right w:val="none" w:sz="0" w:space="0" w:color="auto"/>
      </w:divBdr>
    </w:div>
    <w:div w:id="1783069404">
      <w:bodyDiv w:val="1"/>
      <w:marLeft w:val="0"/>
      <w:marRight w:val="0"/>
      <w:marTop w:val="0"/>
      <w:marBottom w:val="0"/>
      <w:divBdr>
        <w:top w:val="none" w:sz="0" w:space="0" w:color="auto"/>
        <w:left w:val="none" w:sz="0" w:space="0" w:color="auto"/>
        <w:bottom w:val="none" w:sz="0" w:space="0" w:color="auto"/>
        <w:right w:val="none" w:sz="0" w:space="0" w:color="auto"/>
      </w:divBdr>
    </w:div>
    <w:div w:id="1786118476">
      <w:bodyDiv w:val="1"/>
      <w:marLeft w:val="0"/>
      <w:marRight w:val="0"/>
      <w:marTop w:val="0"/>
      <w:marBottom w:val="0"/>
      <w:divBdr>
        <w:top w:val="none" w:sz="0" w:space="0" w:color="auto"/>
        <w:left w:val="none" w:sz="0" w:space="0" w:color="auto"/>
        <w:bottom w:val="none" w:sz="0" w:space="0" w:color="auto"/>
        <w:right w:val="none" w:sz="0" w:space="0" w:color="auto"/>
      </w:divBdr>
    </w:div>
    <w:div w:id="1809592958">
      <w:bodyDiv w:val="1"/>
      <w:marLeft w:val="0"/>
      <w:marRight w:val="0"/>
      <w:marTop w:val="0"/>
      <w:marBottom w:val="0"/>
      <w:divBdr>
        <w:top w:val="none" w:sz="0" w:space="0" w:color="auto"/>
        <w:left w:val="none" w:sz="0" w:space="0" w:color="auto"/>
        <w:bottom w:val="none" w:sz="0" w:space="0" w:color="auto"/>
        <w:right w:val="none" w:sz="0" w:space="0" w:color="auto"/>
      </w:divBdr>
    </w:div>
    <w:div w:id="1818181234">
      <w:bodyDiv w:val="1"/>
      <w:marLeft w:val="0"/>
      <w:marRight w:val="0"/>
      <w:marTop w:val="0"/>
      <w:marBottom w:val="0"/>
      <w:divBdr>
        <w:top w:val="none" w:sz="0" w:space="0" w:color="auto"/>
        <w:left w:val="none" w:sz="0" w:space="0" w:color="auto"/>
        <w:bottom w:val="none" w:sz="0" w:space="0" w:color="auto"/>
        <w:right w:val="none" w:sz="0" w:space="0" w:color="auto"/>
      </w:divBdr>
    </w:div>
    <w:div w:id="1825732726">
      <w:bodyDiv w:val="1"/>
      <w:marLeft w:val="0"/>
      <w:marRight w:val="0"/>
      <w:marTop w:val="0"/>
      <w:marBottom w:val="0"/>
      <w:divBdr>
        <w:top w:val="none" w:sz="0" w:space="0" w:color="auto"/>
        <w:left w:val="none" w:sz="0" w:space="0" w:color="auto"/>
        <w:bottom w:val="none" w:sz="0" w:space="0" w:color="auto"/>
        <w:right w:val="none" w:sz="0" w:space="0" w:color="auto"/>
      </w:divBdr>
    </w:div>
    <w:div w:id="1838958594">
      <w:bodyDiv w:val="1"/>
      <w:marLeft w:val="0"/>
      <w:marRight w:val="0"/>
      <w:marTop w:val="0"/>
      <w:marBottom w:val="0"/>
      <w:divBdr>
        <w:top w:val="none" w:sz="0" w:space="0" w:color="auto"/>
        <w:left w:val="none" w:sz="0" w:space="0" w:color="auto"/>
        <w:bottom w:val="none" w:sz="0" w:space="0" w:color="auto"/>
        <w:right w:val="none" w:sz="0" w:space="0" w:color="auto"/>
      </w:divBdr>
    </w:div>
    <w:div w:id="1854882356">
      <w:bodyDiv w:val="1"/>
      <w:marLeft w:val="0"/>
      <w:marRight w:val="0"/>
      <w:marTop w:val="0"/>
      <w:marBottom w:val="0"/>
      <w:divBdr>
        <w:top w:val="none" w:sz="0" w:space="0" w:color="auto"/>
        <w:left w:val="none" w:sz="0" w:space="0" w:color="auto"/>
        <w:bottom w:val="none" w:sz="0" w:space="0" w:color="auto"/>
        <w:right w:val="none" w:sz="0" w:space="0" w:color="auto"/>
      </w:divBdr>
    </w:div>
    <w:div w:id="1881893356">
      <w:bodyDiv w:val="1"/>
      <w:marLeft w:val="0"/>
      <w:marRight w:val="0"/>
      <w:marTop w:val="0"/>
      <w:marBottom w:val="0"/>
      <w:divBdr>
        <w:top w:val="none" w:sz="0" w:space="0" w:color="auto"/>
        <w:left w:val="none" w:sz="0" w:space="0" w:color="auto"/>
        <w:bottom w:val="none" w:sz="0" w:space="0" w:color="auto"/>
        <w:right w:val="none" w:sz="0" w:space="0" w:color="auto"/>
      </w:divBdr>
    </w:div>
    <w:div w:id="1886135259">
      <w:bodyDiv w:val="1"/>
      <w:marLeft w:val="0"/>
      <w:marRight w:val="0"/>
      <w:marTop w:val="0"/>
      <w:marBottom w:val="0"/>
      <w:divBdr>
        <w:top w:val="none" w:sz="0" w:space="0" w:color="auto"/>
        <w:left w:val="none" w:sz="0" w:space="0" w:color="auto"/>
        <w:bottom w:val="none" w:sz="0" w:space="0" w:color="auto"/>
        <w:right w:val="none" w:sz="0" w:space="0" w:color="auto"/>
      </w:divBdr>
    </w:div>
    <w:div w:id="1887640889">
      <w:bodyDiv w:val="1"/>
      <w:marLeft w:val="0"/>
      <w:marRight w:val="0"/>
      <w:marTop w:val="0"/>
      <w:marBottom w:val="0"/>
      <w:divBdr>
        <w:top w:val="none" w:sz="0" w:space="0" w:color="auto"/>
        <w:left w:val="none" w:sz="0" w:space="0" w:color="auto"/>
        <w:bottom w:val="none" w:sz="0" w:space="0" w:color="auto"/>
        <w:right w:val="none" w:sz="0" w:space="0" w:color="auto"/>
      </w:divBdr>
    </w:div>
    <w:div w:id="1889949426">
      <w:bodyDiv w:val="1"/>
      <w:marLeft w:val="0"/>
      <w:marRight w:val="0"/>
      <w:marTop w:val="0"/>
      <w:marBottom w:val="0"/>
      <w:divBdr>
        <w:top w:val="none" w:sz="0" w:space="0" w:color="auto"/>
        <w:left w:val="none" w:sz="0" w:space="0" w:color="auto"/>
        <w:bottom w:val="none" w:sz="0" w:space="0" w:color="auto"/>
        <w:right w:val="none" w:sz="0" w:space="0" w:color="auto"/>
      </w:divBdr>
    </w:div>
    <w:div w:id="1896041685">
      <w:bodyDiv w:val="1"/>
      <w:marLeft w:val="0"/>
      <w:marRight w:val="0"/>
      <w:marTop w:val="0"/>
      <w:marBottom w:val="0"/>
      <w:divBdr>
        <w:top w:val="none" w:sz="0" w:space="0" w:color="auto"/>
        <w:left w:val="none" w:sz="0" w:space="0" w:color="auto"/>
        <w:bottom w:val="none" w:sz="0" w:space="0" w:color="auto"/>
        <w:right w:val="none" w:sz="0" w:space="0" w:color="auto"/>
      </w:divBdr>
    </w:div>
    <w:div w:id="1901287575">
      <w:bodyDiv w:val="1"/>
      <w:marLeft w:val="0"/>
      <w:marRight w:val="0"/>
      <w:marTop w:val="0"/>
      <w:marBottom w:val="0"/>
      <w:divBdr>
        <w:top w:val="none" w:sz="0" w:space="0" w:color="auto"/>
        <w:left w:val="none" w:sz="0" w:space="0" w:color="auto"/>
        <w:bottom w:val="none" w:sz="0" w:space="0" w:color="auto"/>
        <w:right w:val="none" w:sz="0" w:space="0" w:color="auto"/>
      </w:divBdr>
    </w:div>
    <w:div w:id="1917326551">
      <w:bodyDiv w:val="1"/>
      <w:marLeft w:val="0"/>
      <w:marRight w:val="0"/>
      <w:marTop w:val="0"/>
      <w:marBottom w:val="0"/>
      <w:divBdr>
        <w:top w:val="none" w:sz="0" w:space="0" w:color="auto"/>
        <w:left w:val="none" w:sz="0" w:space="0" w:color="auto"/>
        <w:bottom w:val="none" w:sz="0" w:space="0" w:color="auto"/>
        <w:right w:val="none" w:sz="0" w:space="0" w:color="auto"/>
      </w:divBdr>
    </w:div>
    <w:div w:id="1924683571">
      <w:bodyDiv w:val="1"/>
      <w:marLeft w:val="0"/>
      <w:marRight w:val="0"/>
      <w:marTop w:val="0"/>
      <w:marBottom w:val="0"/>
      <w:divBdr>
        <w:top w:val="none" w:sz="0" w:space="0" w:color="auto"/>
        <w:left w:val="none" w:sz="0" w:space="0" w:color="auto"/>
        <w:bottom w:val="none" w:sz="0" w:space="0" w:color="auto"/>
        <w:right w:val="none" w:sz="0" w:space="0" w:color="auto"/>
      </w:divBdr>
    </w:div>
    <w:div w:id="1942183450">
      <w:bodyDiv w:val="1"/>
      <w:marLeft w:val="0"/>
      <w:marRight w:val="0"/>
      <w:marTop w:val="0"/>
      <w:marBottom w:val="0"/>
      <w:divBdr>
        <w:top w:val="none" w:sz="0" w:space="0" w:color="auto"/>
        <w:left w:val="none" w:sz="0" w:space="0" w:color="auto"/>
        <w:bottom w:val="none" w:sz="0" w:space="0" w:color="auto"/>
        <w:right w:val="none" w:sz="0" w:space="0" w:color="auto"/>
      </w:divBdr>
    </w:div>
    <w:div w:id="1949659272">
      <w:bodyDiv w:val="1"/>
      <w:marLeft w:val="0"/>
      <w:marRight w:val="0"/>
      <w:marTop w:val="0"/>
      <w:marBottom w:val="0"/>
      <w:divBdr>
        <w:top w:val="none" w:sz="0" w:space="0" w:color="auto"/>
        <w:left w:val="none" w:sz="0" w:space="0" w:color="auto"/>
        <w:bottom w:val="none" w:sz="0" w:space="0" w:color="auto"/>
        <w:right w:val="none" w:sz="0" w:space="0" w:color="auto"/>
      </w:divBdr>
    </w:div>
    <w:div w:id="1955406244">
      <w:bodyDiv w:val="1"/>
      <w:marLeft w:val="0"/>
      <w:marRight w:val="0"/>
      <w:marTop w:val="0"/>
      <w:marBottom w:val="0"/>
      <w:divBdr>
        <w:top w:val="none" w:sz="0" w:space="0" w:color="auto"/>
        <w:left w:val="none" w:sz="0" w:space="0" w:color="auto"/>
        <w:bottom w:val="none" w:sz="0" w:space="0" w:color="auto"/>
        <w:right w:val="none" w:sz="0" w:space="0" w:color="auto"/>
      </w:divBdr>
    </w:div>
    <w:div w:id="1965498743">
      <w:bodyDiv w:val="1"/>
      <w:marLeft w:val="0"/>
      <w:marRight w:val="0"/>
      <w:marTop w:val="0"/>
      <w:marBottom w:val="0"/>
      <w:divBdr>
        <w:top w:val="none" w:sz="0" w:space="0" w:color="auto"/>
        <w:left w:val="none" w:sz="0" w:space="0" w:color="auto"/>
        <w:bottom w:val="none" w:sz="0" w:space="0" w:color="auto"/>
        <w:right w:val="none" w:sz="0" w:space="0" w:color="auto"/>
      </w:divBdr>
    </w:div>
    <w:div w:id="1980718416">
      <w:bodyDiv w:val="1"/>
      <w:marLeft w:val="0"/>
      <w:marRight w:val="0"/>
      <w:marTop w:val="0"/>
      <w:marBottom w:val="0"/>
      <w:divBdr>
        <w:top w:val="none" w:sz="0" w:space="0" w:color="auto"/>
        <w:left w:val="none" w:sz="0" w:space="0" w:color="auto"/>
        <w:bottom w:val="none" w:sz="0" w:space="0" w:color="auto"/>
        <w:right w:val="none" w:sz="0" w:space="0" w:color="auto"/>
      </w:divBdr>
    </w:div>
    <w:div w:id="1983928808">
      <w:bodyDiv w:val="1"/>
      <w:marLeft w:val="0"/>
      <w:marRight w:val="0"/>
      <w:marTop w:val="0"/>
      <w:marBottom w:val="0"/>
      <w:divBdr>
        <w:top w:val="none" w:sz="0" w:space="0" w:color="auto"/>
        <w:left w:val="none" w:sz="0" w:space="0" w:color="auto"/>
        <w:bottom w:val="none" w:sz="0" w:space="0" w:color="auto"/>
        <w:right w:val="none" w:sz="0" w:space="0" w:color="auto"/>
      </w:divBdr>
    </w:div>
    <w:div w:id="1992907528">
      <w:bodyDiv w:val="1"/>
      <w:marLeft w:val="0"/>
      <w:marRight w:val="0"/>
      <w:marTop w:val="0"/>
      <w:marBottom w:val="0"/>
      <w:divBdr>
        <w:top w:val="none" w:sz="0" w:space="0" w:color="auto"/>
        <w:left w:val="none" w:sz="0" w:space="0" w:color="auto"/>
        <w:bottom w:val="none" w:sz="0" w:space="0" w:color="auto"/>
        <w:right w:val="none" w:sz="0" w:space="0" w:color="auto"/>
      </w:divBdr>
    </w:div>
    <w:div w:id="1998653362">
      <w:bodyDiv w:val="1"/>
      <w:marLeft w:val="0"/>
      <w:marRight w:val="0"/>
      <w:marTop w:val="0"/>
      <w:marBottom w:val="0"/>
      <w:divBdr>
        <w:top w:val="none" w:sz="0" w:space="0" w:color="auto"/>
        <w:left w:val="none" w:sz="0" w:space="0" w:color="auto"/>
        <w:bottom w:val="none" w:sz="0" w:space="0" w:color="auto"/>
        <w:right w:val="none" w:sz="0" w:space="0" w:color="auto"/>
      </w:divBdr>
    </w:div>
    <w:div w:id="2007005010">
      <w:bodyDiv w:val="1"/>
      <w:marLeft w:val="0"/>
      <w:marRight w:val="0"/>
      <w:marTop w:val="0"/>
      <w:marBottom w:val="0"/>
      <w:divBdr>
        <w:top w:val="none" w:sz="0" w:space="0" w:color="auto"/>
        <w:left w:val="none" w:sz="0" w:space="0" w:color="auto"/>
        <w:bottom w:val="none" w:sz="0" w:space="0" w:color="auto"/>
        <w:right w:val="none" w:sz="0" w:space="0" w:color="auto"/>
      </w:divBdr>
    </w:div>
    <w:div w:id="2024672968">
      <w:bodyDiv w:val="1"/>
      <w:marLeft w:val="0"/>
      <w:marRight w:val="0"/>
      <w:marTop w:val="0"/>
      <w:marBottom w:val="0"/>
      <w:divBdr>
        <w:top w:val="none" w:sz="0" w:space="0" w:color="auto"/>
        <w:left w:val="none" w:sz="0" w:space="0" w:color="auto"/>
        <w:bottom w:val="none" w:sz="0" w:space="0" w:color="auto"/>
        <w:right w:val="none" w:sz="0" w:space="0" w:color="auto"/>
      </w:divBdr>
    </w:div>
    <w:div w:id="2044162862">
      <w:bodyDiv w:val="1"/>
      <w:marLeft w:val="0"/>
      <w:marRight w:val="0"/>
      <w:marTop w:val="0"/>
      <w:marBottom w:val="0"/>
      <w:divBdr>
        <w:top w:val="none" w:sz="0" w:space="0" w:color="auto"/>
        <w:left w:val="none" w:sz="0" w:space="0" w:color="auto"/>
        <w:bottom w:val="none" w:sz="0" w:space="0" w:color="auto"/>
        <w:right w:val="none" w:sz="0" w:space="0" w:color="auto"/>
      </w:divBdr>
    </w:div>
    <w:div w:id="2053534316">
      <w:bodyDiv w:val="1"/>
      <w:marLeft w:val="0"/>
      <w:marRight w:val="0"/>
      <w:marTop w:val="0"/>
      <w:marBottom w:val="0"/>
      <w:divBdr>
        <w:top w:val="none" w:sz="0" w:space="0" w:color="auto"/>
        <w:left w:val="none" w:sz="0" w:space="0" w:color="auto"/>
        <w:bottom w:val="none" w:sz="0" w:space="0" w:color="auto"/>
        <w:right w:val="none" w:sz="0" w:space="0" w:color="auto"/>
      </w:divBdr>
    </w:div>
    <w:div w:id="2062244086">
      <w:bodyDiv w:val="1"/>
      <w:marLeft w:val="0"/>
      <w:marRight w:val="0"/>
      <w:marTop w:val="0"/>
      <w:marBottom w:val="0"/>
      <w:divBdr>
        <w:top w:val="none" w:sz="0" w:space="0" w:color="auto"/>
        <w:left w:val="none" w:sz="0" w:space="0" w:color="auto"/>
        <w:bottom w:val="none" w:sz="0" w:space="0" w:color="auto"/>
        <w:right w:val="none" w:sz="0" w:space="0" w:color="auto"/>
      </w:divBdr>
    </w:div>
    <w:div w:id="2067415442">
      <w:bodyDiv w:val="1"/>
      <w:marLeft w:val="0"/>
      <w:marRight w:val="0"/>
      <w:marTop w:val="0"/>
      <w:marBottom w:val="0"/>
      <w:divBdr>
        <w:top w:val="none" w:sz="0" w:space="0" w:color="auto"/>
        <w:left w:val="none" w:sz="0" w:space="0" w:color="auto"/>
        <w:bottom w:val="none" w:sz="0" w:space="0" w:color="auto"/>
        <w:right w:val="none" w:sz="0" w:space="0" w:color="auto"/>
      </w:divBdr>
    </w:div>
    <w:div w:id="2068336069">
      <w:bodyDiv w:val="1"/>
      <w:marLeft w:val="0"/>
      <w:marRight w:val="0"/>
      <w:marTop w:val="0"/>
      <w:marBottom w:val="0"/>
      <w:divBdr>
        <w:top w:val="none" w:sz="0" w:space="0" w:color="auto"/>
        <w:left w:val="none" w:sz="0" w:space="0" w:color="auto"/>
        <w:bottom w:val="none" w:sz="0" w:space="0" w:color="auto"/>
        <w:right w:val="none" w:sz="0" w:space="0" w:color="auto"/>
      </w:divBdr>
    </w:div>
    <w:div w:id="2072532572">
      <w:bodyDiv w:val="1"/>
      <w:marLeft w:val="0"/>
      <w:marRight w:val="0"/>
      <w:marTop w:val="0"/>
      <w:marBottom w:val="0"/>
      <w:divBdr>
        <w:top w:val="none" w:sz="0" w:space="0" w:color="auto"/>
        <w:left w:val="none" w:sz="0" w:space="0" w:color="auto"/>
        <w:bottom w:val="none" w:sz="0" w:space="0" w:color="auto"/>
        <w:right w:val="none" w:sz="0" w:space="0" w:color="auto"/>
      </w:divBdr>
    </w:div>
    <w:div w:id="2079668962">
      <w:bodyDiv w:val="1"/>
      <w:marLeft w:val="0"/>
      <w:marRight w:val="0"/>
      <w:marTop w:val="0"/>
      <w:marBottom w:val="0"/>
      <w:divBdr>
        <w:top w:val="none" w:sz="0" w:space="0" w:color="auto"/>
        <w:left w:val="none" w:sz="0" w:space="0" w:color="auto"/>
        <w:bottom w:val="none" w:sz="0" w:space="0" w:color="auto"/>
        <w:right w:val="none" w:sz="0" w:space="0" w:color="auto"/>
      </w:divBdr>
    </w:div>
    <w:div w:id="2084637905">
      <w:bodyDiv w:val="1"/>
      <w:marLeft w:val="0"/>
      <w:marRight w:val="0"/>
      <w:marTop w:val="0"/>
      <w:marBottom w:val="0"/>
      <w:divBdr>
        <w:top w:val="none" w:sz="0" w:space="0" w:color="auto"/>
        <w:left w:val="none" w:sz="0" w:space="0" w:color="auto"/>
        <w:bottom w:val="none" w:sz="0" w:space="0" w:color="auto"/>
        <w:right w:val="none" w:sz="0" w:space="0" w:color="auto"/>
      </w:divBdr>
    </w:div>
    <w:div w:id="2086106226">
      <w:bodyDiv w:val="1"/>
      <w:marLeft w:val="0"/>
      <w:marRight w:val="0"/>
      <w:marTop w:val="0"/>
      <w:marBottom w:val="0"/>
      <w:divBdr>
        <w:top w:val="none" w:sz="0" w:space="0" w:color="auto"/>
        <w:left w:val="none" w:sz="0" w:space="0" w:color="auto"/>
        <w:bottom w:val="none" w:sz="0" w:space="0" w:color="auto"/>
        <w:right w:val="none" w:sz="0" w:space="0" w:color="auto"/>
      </w:divBdr>
    </w:div>
    <w:div w:id="2101025234">
      <w:bodyDiv w:val="1"/>
      <w:marLeft w:val="0"/>
      <w:marRight w:val="0"/>
      <w:marTop w:val="0"/>
      <w:marBottom w:val="0"/>
      <w:divBdr>
        <w:top w:val="none" w:sz="0" w:space="0" w:color="auto"/>
        <w:left w:val="none" w:sz="0" w:space="0" w:color="auto"/>
        <w:bottom w:val="none" w:sz="0" w:space="0" w:color="auto"/>
        <w:right w:val="none" w:sz="0" w:space="0" w:color="auto"/>
      </w:divBdr>
    </w:div>
    <w:div w:id="2115858684">
      <w:bodyDiv w:val="1"/>
      <w:marLeft w:val="0"/>
      <w:marRight w:val="0"/>
      <w:marTop w:val="0"/>
      <w:marBottom w:val="0"/>
      <w:divBdr>
        <w:top w:val="none" w:sz="0" w:space="0" w:color="auto"/>
        <w:left w:val="none" w:sz="0" w:space="0" w:color="auto"/>
        <w:bottom w:val="none" w:sz="0" w:space="0" w:color="auto"/>
        <w:right w:val="none" w:sz="0" w:space="0" w:color="auto"/>
      </w:divBdr>
    </w:div>
    <w:div w:id="2118206801">
      <w:bodyDiv w:val="1"/>
      <w:marLeft w:val="0"/>
      <w:marRight w:val="0"/>
      <w:marTop w:val="0"/>
      <w:marBottom w:val="0"/>
      <w:divBdr>
        <w:top w:val="none" w:sz="0" w:space="0" w:color="auto"/>
        <w:left w:val="none" w:sz="0" w:space="0" w:color="auto"/>
        <w:bottom w:val="none" w:sz="0" w:space="0" w:color="auto"/>
        <w:right w:val="none" w:sz="0" w:space="0" w:color="auto"/>
      </w:divBdr>
    </w:div>
    <w:div w:id="2126077552">
      <w:bodyDiv w:val="1"/>
      <w:marLeft w:val="0"/>
      <w:marRight w:val="0"/>
      <w:marTop w:val="0"/>
      <w:marBottom w:val="0"/>
      <w:divBdr>
        <w:top w:val="none" w:sz="0" w:space="0" w:color="auto"/>
        <w:left w:val="none" w:sz="0" w:space="0" w:color="auto"/>
        <w:bottom w:val="none" w:sz="0" w:space="0" w:color="auto"/>
        <w:right w:val="none" w:sz="0" w:space="0" w:color="auto"/>
      </w:divBdr>
    </w:div>
    <w:div w:id="2126607958">
      <w:bodyDiv w:val="1"/>
      <w:marLeft w:val="0"/>
      <w:marRight w:val="0"/>
      <w:marTop w:val="0"/>
      <w:marBottom w:val="0"/>
      <w:divBdr>
        <w:top w:val="none" w:sz="0" w:space="0" w:color="auto"/>
        <w:left w:val="none" w:sz="0" w:space="0" w:color="auto"/>
        <w:bottom w:val="none" w:sz="0" w:space="0" w:color="auto"/>
        <w:right w:val="none" w:sz="0" w:space="0" w:color="auto"/>
      </w:divBdr>
    </w:div>
    <w:div w:id="2132285761">
      <w:bodyDiv w:val="1"/>
      <w:marLeft w:val="0"/>
      <w:marRight w:val="0"/>
      <w:marTop w:val="0"/>
      <w:marBottom w:val="0"/>
      <w:divBdr>
        <w:top w:val="none" w:sz="0" w:space="0" w:color="auto"/>
        <w:left w:val="none" w:sz="0" w:space="0" w:color="auto"/>
        <w:bottom w:val="none" w:sz="0" w:space="0" w:color="auto"/>
        <w:right w:val="none" w:sz="0" w:space="0" w:color="auto"/>
      </w:divBdr>
    </w:div>
    <w:div w:id="214573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4904763.100%20" TargetMode="External"/><Relationship Id="rId13" Type="http://schemas.openxmlformats.org/officeDocument/2006/relationships/hyperlink" Target="jl:34904763.8%20" TargetMode="External"/><Relationship Id="rId18" Type="http://schemas.openxmlformats.org/officeDocument/2006/relationships/hyperlink" Target="jl:37309968.0.1009100848_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l:34904763.100%20" TargetMode="External"/><Relationship Id="rId17" Type="http://schemas.openxmlformats.org/officeDocument/2006/relationships/hyperlink" Target="jl:37309968.0.1009100848_1" TargetMode="External"/><Relationship Id="rId2" Type="http://schemas.openxmlformats.org/officeDocument/2006/relationships/numbering" Target="numbering.xml"/><Relationship Id="rId16" Type="http://schemas.openxmlformats.org/officeDocument/2006/relationships/hyperlink" Target="jl:34904763.100%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4904763.8%20" TargetMode="External"/><Relationship Id="rId5" Type="http://schemas.openxmlformats.org/officeDocument/2006/relationships/webSettings" Target="webSettings.xml"/><Relationship Id="rId15" Type="http://schemas.openxmlformats.org/officeDocument/2006/relationships/hyperlink" Target="jl:34904763.100%20" TargetMode="External"/><Relationship Id="rId10" Type="http://schemas.openxmlformats.org/officeDocument/2006/relationships/hyperlink" Target="jl:34904763.100%20" TargetMode="External"/><Relationship Id="rId19" Type="http://schemas.openxmlformats.org/officeDocument/2006/relationships/hyperlink" Target="jl:37309968.0.1009100848_1" TargetMode="External"/><Relationship Id="rId4" Type="http://schemas.openxmlformats.org/officeDocument/2006/relationships/settings" Target="settings.xml"/><Relationship Id="rId9" Type="http://schemas.openxmlformats.org/officeDocument/2006/relationships/hyperlink" Target="jl:34904763.100%20" TargetMode="External"/><Relationship Id="rId14" Type="http://schemas.openxmlformats.org/officeDocument/2006/relationships/hyperlink" Target="jl:34904763.8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F1AD7-94FD-4548-BA49-247283D2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77</Pages>
  <Words>21374</Words>
  <Characters>121834</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Азамат Ахтанов</dc:creator>
  <cp:keywords/>
  <dc:description/>
  <cp:lastModifiedBy>Мұхтар Аметов</cp:lastModifiedBy>
  <cp:revision>36</cp:revision>
  <cp:lastPrinted>2022-06-29T04:52:00Z</cp:lastPrinted>
  <dcterms:created xsi:type="dcterms:W3CDTF">2023-08-17T06:44:00Z</dcterms:created>
  <dcterms:modified xsi:type="dcterms:W3CDTF">2023-09-22T09:15:00Z</dcterms:modified>
</cp:coreProperties>
</file>