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36226" w14:textId="77777777" w:rsidR="000D6B3A" w:rsidRPr="000D6B3A" w:rsidRDefault="0099085F" w:rsidP="000D6B3A">
      <w:pPr>
        <w:tabs>
          <w:tab w:val="left" w:pos="4820"/>
          <w:tab w:val="left" w:pos="9214"/>
          <w:tab w:val="left" w:pos="9356"/>
        </w:tabs>
        <w:spacing w:line="240" w:lineRule="atLeast"/>
        <w:ind w:right="-2"/>
        <w:jc w:val="center"/>
        <w:rPr>
          <w:rFonts w:eastAsia="Times New Roman"/>
          <w:b/>
          <w:bCs/>
          <w:szCs w:val="24"/>
          <w:lang w:val="kk-KZ" w:eastAsia="ru-RU"/>
        </w:rPr>
      </w:pPr>
      <w:r w:rsidRPr="00CD3460">
        <w:rPr>
          <w:szCs w:val="24"/>
        </w:rPr>
        <w:t>«</w:t>
      </w:r>
      <w:r w:rsidR="000D6B3A" w:rsidRPr="000D6B3A">
        <w:rPr>
          <w:rFonts w:eastAsia="Times New Roman"/>
          <w:b/>
          <w:color w:val="000000"/>
          <w:szCs w:val="24"/>
          <w:lang w:val="kk-KZ" w:eastAsia="ru-RU"/>
        </w:rPr>
        <w:t>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w:t>
      </w:r>
      <w:r w:rsidR="00CD3460" w:rsidRPr="00CD3460">
        <w:rPr>
          <w:szCs w:val="24"/>
          <w:lang w:val="kk-KZ"/>
        </w:rPr>
        <w:t xml:space="preserve">» </w:t>
      </w:r>
      <w:r w:rsidR="000D6B3A" w:rsidRPr="000D6B3A">
        <w:rPr>
          <w:rFonts w:eastAsia="Times New Roman"/>
          <w:b/>
          <w:bCs/>
          <w:szCs w:val="24"/>
          <w:lang w:val="kk-KZ" w:eastAsia="ru-RU"/>
        </w:rPr>
        <w:t>Қазақстан Республикасы Ұлттық Банкі Басқармасының, Қ</w:t>
      </w:r>
      <w:r w:rsidR="000D6B3A">
        <w:rPr>
          <w:rFonts w:eastAsia="Times New Roman"/>
          <w:b/>
          <w:bCs/>
          <w:szCs w:val="24"/>
          <w:lang w:val="kk-KZ" w:eastAsia="ru-RU"/>
        </w:rPr>
        <w:t>азақстан Республикасының Қаржы нарығын реттеу ж</w:t>
      </w:r>
      <w:r w:rsidR="000D6B3A" w:rsidRPr="000D6B3A">
        <w:rPr>
          <w:rFonts w:eastAsia="Times New Roman"/>
          <w:b/>
          <w:bCs/>
          <w:szCs w:val="24"/>
          <w:lang w:val="kk-KZ" w:eastAsia="ru-RU"/>
        </w:rPr>
        <w:t xml:space="preserve">әне </w:t>
      </w:r>
      <w:r w:rsidR="000D6B3A">
        <w:rPr>
          <w:rFonts w:eastAsia="Times New Roman"/>
          <w:b/>
          <w:bCs/>
          <w:szCs w:val="24"/>
          <w:lang w:val="kk-KZ" w:eastAsia="ru-RU"/>
        </w:rPr>
        <w:t>дамыту агенттігі Басқармасының ж</w:t>
      </w:r>
      <w:r w:rsidR="000D6B3A" w:rsidRPr="000D6B3A">
        <w:rPr>
          <w:rFonts w:eastAsia="Times New Roman"/>
          <w:b/>
          <w:bCs/>
          <w:szCs w:val="24"/>
          <w:lang w:val="kk-KZ" w:eastAsia="ru-RU"/>
        </w:rPr>
        <w:t>әне Қазақстан Республикасы Премьер-</w:t>
      </w:r>
      <w:r w:rsidR="000D6B3A">
        <w:rPr>
          <w:rFonts w:eastAsia="Times New Roman"/>
          <w:b/>
          <w:bCs/>
          <w:szCs w:val="24"/>
          <w:lang w:val="kk-KZ" w:eastAsia="ru-RU"/>
        </w:rPr>
        <w:t>Министрінің Орынбасары – Қаржы министрінің б</w:t>
      </w:r>
      <w:r w:rsidR="000D6B3A" w:rsidRPr="000D6B3A">
        <w:rPr>
          <w:rFonts w:eastAsia="Times New Roman"/>
          <w:b/>
          <w:bCs/>
          <w:szCs w:val="24"/>
          <w:lang w:val="kk-KZ" w:eastAsia="ru-RU"/>
        </w:rPr>
        <w:t>ірлескен</w:t>
      </w:r>
    </w:p>
    <w:p w14:paraId="52A17307" w14:textId="680420D8" w:rsidR="00C944DD" w:rsidRPr="000D6B3A" w:rsidRDefault="000D6B3A" w:rsidP="000D6B3A">
      <w:pPr>
        <w:pStyle w:val="aff0"/>
        <w:spacing w:before="0" w:after="0"/>
        <w:jc w:val="center"/>
        <w:rPr>
          <w:sz w:val="24"/>
          <w:szCs w:val="24"/>
          <w:lang w:val="kk-KZ"/>
        </w:rPr>
      </w:pPr>
      <w:r w:rsidRPr="000D6B3A">
        <w:rPr>
          <w:bCs/>
          <w:color w:val="auto"/>
          <w:sz w:val="24"/>
          <w:szCs w:val="24"/>
          <w:lang w:val="kk-KZ"/>
        </w:rPr>
        <w:t xml:space="preserve">қаулыларының </w:t>
      </w:r>
      <w:r w:rsidRPr="000D6B3A">
        <w:rPr>
          <w:sz w:val="24"/>
          <w:szCs w:val="24"/>
          <w:lang w:val="kk-KZ"/>
        </w:rPr>
        <w:t>мен бұйрығының</w:t>
      </w:r>
      <w:r w:rsidR="00CD3460" w:rsidRPr="000D6B3A">
        <w:rPr>
          <w:sz w:val="24"/>
          <w:szCs w:val="24"/>
          <w:lang w:val="kk-KZ"/>
        </w:rPr>
        <w:t xml:space="preserve"> </w:t>
      </w:r>
      <w:r w:rsidRPr="000D6B3A">
        <w:rPr>
          <w:sz w:val="24"/>
          <w:szCs w:val="24"/>
          <w:lang w:val="kk-KZ"/>
        </w:rPr>
        <w:t xml:space="preserve"> </w:t>
      </w:r>
      <w:r w:rsidR="0099085F" w:rsidRPr="000D6B3A">
        <w:rPr>
          <w:sz w:val="24"/>
          <w:szCs w:val="24"/>
          <w:lang w:val="kk-KZ"/>
        </w:rPr>
        <w:t>жобасына</w:t>
      </w:r>
    </w:p>
    <w:p w14:paraId="7CF4B626" w14:textId="16224D9D" w:rsidR="0099085F" w:rsidRPr="000D6B3A" w:rsidRDefault="00E8491E" w:rsidP="00CD3460">
      <w:pPr>
        <w:pStyle w:val="34"/>
        <w:rPr>
          <w:color w:val="000000"/>
        </w:rPr>
      </w:pPr>
      <w:r w:rsidRPr="000D6B3A">
        <w:rPr>
          <w:color w:val="000000"/>
        </w:rPr>
        <w:t>САЛЫСТЫРМАЛЫ КЕСТЕ</w:t>
      </w:r>
    </w:p>
    <w:p w14:paraId="489AAF02" w14:textId="298276C7" w:rsidR="000D6B3A" w:rsidRPr="00CD3460" w:rsidRDefault="000D6B3A" w:rsidP="00C512F7">
      <w:pPr>
        <w:ind w:right="-595"/>
        <w:rPr>
          <w:b/>
          <w:color w:val="000000" w:themeColor="text1"/>
          <w:szCs w:val="24"/>
          <w:lang w:val="kk-KZ"/>
        </w:rPr>
      </w:pPr>
      <w:r>
        <w:rPr>
          <w:rFonts w:eastAsia="Times New Roman"/>
          <w:b/>
          <w:bCs/>
          <w:szCs w:val="24"/>
          <w:lang w:val="kk-KZ" w:eastAsia="ru-RU"/>
        </w:rPr>
        <w:t xml:space="preserve"> </w:t>
      </w:r>
    </w:p>
    <w:tbl>
      <w:tblPr>
        <w:tblpPr w:leftFromText="180" w:rightFromText="180" w:vertAnchor="text" w:tblpXSpec="center" w:tblpY="1"/>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630"/>
        <w:gridCol w:w="5258"/>
        <w:gridCol w:w="5040"/>
        <w:gridCol w:w="2376"/>
      </w:tblGrid>
      <w:tr w:rsidR="00C512F7" w:rsidRPr="00CD3460" w14:paraId="3BDD1157" w14:textId="77777777" w:rsidTr="00716372">
        <w:tc>
          <w:tcPr>
            <w:tcW w:w="561" w:type="dxa"/>
            <w:shd w:val="clear" w:color="auto" w:fill="auto"/>
          </w:tcPr>
          <w:p w14:paraId="31EB14C0" w14:textId="332004E1" w:rsidR="00C512F7" w:rsidRPr="00CD3460" w:rsidRDefault="00C512F7" w:rsidP="00C512F7">
            <w:pPr>
              <w:jc w:val="center"/>
              <w:rPr>
                <w:b/>
                <w:color w:val="000000" w:themeColor="text1"/>
                <w:szCs w:val="24"/>
              </w:rPr>
            </w:pPr>
            <w:r w:rsidRPr="00CD3460">
              <w:rPr>
                <w:b/>
                <w:szCs w:val="24"/>
              </w:rPr>
              <w:t>№</w:t>
            </w:r>
          </w:p>
        </w:tc>
        <w:tc>
          <w:tcPr>
            <w:tcW w:w="1630" w:type="dxa"/>
            <w:shd w:val="clear" w:color="auto" w:fill="auto"/>
          </w:tcPr>
          <w:p w14:paraId="2287C7A5" w14:textId="286887E7" w:rsidR="00C512F7" w:rsidRPr="00CD3460" w:rsidRDefault="00C512F7" w:rsidP="001B54FD">
            <w:pPr>
              <w:ind w:left="-162" w:right="-117"/>
              <w:jc w:val="center"/>
              <w:rPr>
                <w:b/>
                <w:color w:val="000000" w:themeColor="text1"/>
                <w:szCs w:val="24"/>
              </w:rPr>
            </w:pPr>
            <w:proofErr w:type="spellStart"/>
            <w:r w:rsidRPr="00CD3460">
              <w:rPr>
                <w:b/>
                <w:szCs w:val="24"/>
              </w:rPr>
              <w:t>Құрылымдық</w:t>
            </w:r>
            <w:proofErr w:type="spellEnd"/>
            <w:r w:rsidRPr="00CD3460">
              <w:rPr>
                <w:b/>
                <w:szCs w:val="24"/>
              </w:rPr>
              <w:t xml:space="preserve"> элемент</w:t>
            </w:r>
          </w:p>
        </w:tc>
        <w:tc>
          <w:tcPr>
            <w:tcW w:w="5258" w:type="dxa"/>
            <w:shd w:val="clear" w:color="auto" w:fill="auto"/>
          </w:tcPr>
          <w:p w14:paraId="4E02B9C4" w14:textId="1CB6BF84" w:rsidR="00C512F7" w:rsidRPr="00CD3460" w:rsidRDefault="001B54FD" w:rsidP="00C512F7">
            <w:pPr>
              <w:jc w:val="center"/>
              <w:rPr>
                <w:b/>
                <w:color w:val="000000" w:themeColor="text1"/>
                <w:szCs w:val="24"/>
              </w:rPr>
            </w:pPr>
            <w:proofErr w:type="spellStart"/>
            <w:r w:rsidRPr="00CD3460">
              <w:rPr>
                <w:b/>
                <w:szCs w:val="24"/>
              </w:rPr>
              <w:t>Қолданыстағы</w:t>
            </w:r>
            <w:proofErr w:type="spellEnd"/>
            <w:r w:rsidRPr="00CD3460">
              <w:rPr>
                <w:b/>
                <w:szCs w:val="24"/>
              </w:rPr>
              <w:t xml:space="preserve"> редакция</w:t>
            </w:r>
          </w:p>
        </w:tc>
        <w:tc>
          <w:tcPr>
            <w:tcW w:w="5040" w:type="dxa"/>
            <w:shd w:val="clear" w:color="auto" w:fill="auto"/>
          </w:tcPr>
          <w:p w14:paraId="599D7037" w14:textId="232C49E3" w:rsidR="00C512F7" w:rsidRPr="00CD3460" w:rsidRDefault="00C512F7" w:rsidP="00C512F7">
            <w:pPr>
              <w:ind w:firstLine="397"/>
              <w:jc w:val="center"/>
              <w:rPr>
                <w:b/>
                <w:color w:val="000000" w:themeColor="text1"/>
                <w:szCs w:val="24"/>
              </w:rPr>
            </w:pPr>
            <w:r w:rsidRPr="00CD3460">
              <w:rPr>
                <w:b/>
                <w:szCs w:val="24"/>
                <w:lang w:val="kk-KZ"/>
              </w:rPr>
              <w:t>Ұысынылатын</w:t>
            </w:r>
            <w:r w:rsidRPr="00CD3460">
              <w:rPr>
                <w:b/>
                <w:szCs w:val="24"/>
              </w:rPr>
              <w:t xml:space="preserve"> редакция</w:t>
            </w:r>
          </w:p>
        </w:tc>
        <w:tc>
          <w:tcPr>
            <w:tcW w:w="2376" w:type="dxa"/>
            <w:shd w:val="clear" w:color="auto" w:fill="auto"/>
          </w:tcPr>
          <w:p w14:paraId="07E6C9EC" w14:textId="3336E19E" w:rsidR="00C512F7" w:rsidRPr="00CD3460" w:rsidRDefault="00C512F7" w:rsidP="00C512F7">
            <w:pPr>
              <w:widowControl w:val="0"/>
              <w:tabs>
                <w:tab w:val="left" w:pos="1134"/>
              </w:tabs>
              <w:ind w:firstLine="254"/>
              <w:jc w:val="center"/>
              <w:rPr>
                <w:b/>
                <w:color w:val="000000" w:themeColor="text1"/>
                <w:szCs w:val="24"/>
              </w:rPr>
            </w:pPr>
            <w:proofErr w:type="spellStart"/>
            <w:r w:rsidRPr="00CD3460">
              <w:rPr>
                <w:b/>
                <w:szCs w:val="24"/>
              </w:rPr>
              <w:t>Негіздеме</w:t>
            </w:r>
            <w:proofErr w:type="spellEnd"/>
          </w:p>
        </w:tc>
      </w:tr>
      <w:tr w:rsidR="00C87E2E" w:rsidRPr="00CD3460" w14:paraId="783F497A" w14:textId="77777777" w:rsidTr="00716372">
        <w:trPr>
          <w:trHeight w:val="373"/>
        </w:trPr>
        <w:tc>
          <w:tcPr>
            <w:tcW w:w="561" w:type="dxa"/>
            <w:shd w:val="clear" w:color="auto" w:fill="auto"/>
          </w:tcPr>
          <w:p w14:paraId="2AEF0FB2" w14:textId="77777777" w:rsidR="00A955CE" w:rsidRPr="00CD3460" w:rsidRDefault="00A955CE" w:rsidP="00923769">
            <w:pPr>
              <w:jc w:val="center"/>
              <w:rPr>
                <w:b/>
                <w:color w:val="000000" w:themeColor="text1"/>
                <w:szCs w:val="24"/>
              </w:rPr>
            </w:pPr>
            <w:r w:rsidRPr="00CD3460">
              <w:rPr>
                <w:b/>
                <w:color w:val="000000" w:themeColor="text1"/>
                <w:szCs w:val="24"/>
              </w:rPr>
              <w:t>1</w:t>
            </w:r>
          </w:p>
        </w:tc>
        <w:tc>
          <w:tcPr>
            <w:tcW w:w="1630" w:type="dxa"/>
            <w:shd w:val="clear" w:color="auto" w:fill="auto"/>
          </w:tcPr>
          <w:p w14:paraId="3039F861" w14:textId="77777777" w:rsidR="00A955CE" w:rsidRPr="00CD3460" w:rsidRDefault="00A955CE" w:rsidP="00923769">
            <w:pPr>
              <w:jc w:val="center"/>
              <w:rPr>
                <w:b/>
                <w:color w:val="000000" w:themeColor="text1"/>
                <w:szCs w:val="24"/>
              </w:rPr>
            </w:pPr>
            <w:r w:rsidRPr="00CD3460">
              <w:rPr>
                <w:b/>
                <w:color w:val="000000" w:themeColor="text1"/>
                <w:szCs w:val="24"/>
              </w:rPr>
              <w:t>2</w:t>
            </w:r>
          </w:p>
        </w:tc>
        <w:tc>
          <w:tcPr>
            <w:tcW w:w="5258" w:type="dxa"/>
            <w:shd w:val="clear" w:color="auto" w:fill="auto"/>
          </w:tcPr>
          <w:p w14:paraId="3AFA7D7A" w14:textId="77777777" w:rsidR="00A955CE" w:rsidRPr="00CD3460" w:rsidRDefault="00A955CE" w:rsidP="00923769">
            <w:pPr>
              <w:jc w:val="center"/>
              <w:rPr>
                <w:b/>
                <w:color w:val="000000" w:themeColor="text1"/>
                <w:szCs w:val="24"/>
              </w:rPr>
            </w:pPr>
            <w:r w:rsidRPr="00CD3460">
              <w:rPr>
                <w:b/>
                <w:color w:val="000000" w:themeColor="text1"/>
                <w:szCs w:val="24"/>
              </w:rPr>
              <w:t>3</w:t>
            </w:r>
          </w:p>
        </w:tc>
        <w:tc>
          <w:tcPr>
            <w:tcW w:w="5040" w:type="dxa"/>
            <w:shd w:val="clear" w:color="auto" w:fill="auto"/>
          </w:tcPr>
          <w:p w14:paraId="36AC7BCD" w14:textId="77777777" w:rsidR="00A955CE" w:rsidRPr="00CD3460" w:rsidRDefault="00A955CE" w:rsidP="00923769">
            <w:pPr>
              <w:ind w:firstLine="397"/>
              <w:jc w:val="center"/>
              <w:rPr>
                <w:b/>
                <w:color w:val="000000" w:themeColor="text1"/>
                <w:szCs w:val="24"/>
              </w:rPr>
            </w:pPr>
            <w:r w:rsidRPr="00CD3460">
              <w:rPr>
                <w:b/>
                <w:color w:val="000000" w:themeColor="text1"/>
                <w:szCs w:val="24"/>
              </w:rPr>
              <w:t>4</w:t>
            </w:r>
          </w:p>
        </w:tc>
        <w:tc>
          <w:tcPr>
            <w:tcW w:w="2376" w:type="dxa"/>
            <w:shd w:val="clear" w:color="auto" w:fill="auto"/>
          </w:tcPr>
          <w:p w14:paraId="12163015" w14:textId="77777777" w:rsidR="00A955CE" w:rsidRPr="00CD3460" w:rsidRDefault="00A955CE" w:rsidP="001B54FD">
            <w:pPr>
              <w:widowControl w:val="0"/>
              <w:tabs>
                <w:tab w:val="left" w:pos="1134"/>
              </w:tabs>
              <w:ind w:firstLine="254"/>
              <w:jc w:val="center"/>
              <w:rPr>
                <w:b/>
                <w:color w:val="000000" w:themeColor="text1"/>
                <w:szCs w:val="24"/>
              </w:rPr>
            </w:pPr>
            <w:r w:rsidRPr="00CD3460">
              <w:rPr>
                <w:b/>
                <w:color w:val="000000" w:themeColor="text1"/>
                <w:szCs w:val="24"/>
              </w:rPr>
              <w:t>5</w:t>
            </w:r>
          </w:p>
        </w:tc>
      </w:tr>
      <w:tr w:rsidR="00501D57" w:rsidRPr="00B4201C" w14:paraId="6326F3A9" w14:textId="77777777" w:rsidTr="00716372">
        <w:trPr>
          <w:trHeight w:val="373"/>
        </w:trPr>
        <w:tc>
          <w:tcPr>
            <w:tcW w:w="561" w:type="dxa"/>
            <w:shd w:val="clear" w:color="auto" w:fill="auto"/>
          </w:tcPr>
          <w:p w14:paraId="4FF5D12E" w14:textId="503AD551" w:rsidR="00501D57" w:rsidRPr="00CD3460" w:rsidRDefault="00697190" w:rsidP="00923769">
            <w:pPr>
              <w:jc w:val="center"/>
              <w:rPr>
                <w:color w:val="000000" w:themeColor="text1"/>
                <w:szCs w:val="24"/>
              </w:rPr>
            </w:pPr>
            <w:r w:rsidRPr="00CD3460">
              <w:rPr>
                <w:color w:val="000000" w:themeColor="text1"/>
                <w:szCs w:val="24"/>
              </w:rPr>
              <w:t>1</w:t>
            </w:r>
          </w:p>
        </w:tc>
        <w:tc>
          <w:tcPr>
            <w:tcW w:w="1630" w:type="dxa"/>
            <w:shd w:val="clear" w:color="auto" w:fill="auto"/>
          </w:tcPr>
          <w:p w14:paraId="2466B3A5" w14:textId="61EE1BB5" w:rsidR="00501D57" w:rsidRPr="00CD3460" w:rsidRDefault="002A177B" w:rsidP="00697190">
            <w:pPr>
              <w:rPr>
                <w:color w:val="000000" w:themeColor="text1"/>
                <w:szCs w:val="24"/>
                <w:lang w:val="kk-KZ"/>
              </w:rPr>
            </w:pPr>
            <w:r w:rsidRPr="00CD3460">
              <w:rPr>
                <w:color w:val="000000" w:themeColor="text1"/>
                <w:szCs w:val="24"/>
                <w:lang w:val="kk-KZ"/>
              </w:rPr>
              <w:t>Преамбула</w:t>
            </w:r>
          </w:p>
        </w:tc>
        <w:tc>
          <w:tcPr>
            <w:tcW w:w="5258" w:type="dxa"/>
            <w:shd w:val="clear" w:color="auto" w:fill="auto"/>
          </w:tcPr>
          <w:p w14:paraId="130683EE" w14:textId="5C84EDE8" w:rsidR="00501D57" w:rsidRPr="000D6B3A" w:rsidRDefault="000D6B3A" w:rsidP="002A177B">
            <w:pPr>
              <w:ind w:firstLine="385"/>
              <w:rPr>
                <w:color w:val="000000" w:themeColor="text1"/>
                <w:szCs w:val="24"/>
                <w:lang w:val="kk-KZ"/>
              </w:rPr>
            </w:pPr>
            <w:r w:rsidRPr="000D6B3A">
              <w:rPr>
                <w:rStyle w:val="s0"/>
                <w:sz w:val="24"/>
                <w:szCs w:val="24"/>
                <w:lang w:val="kk-KZ"/>
              </w:rPr>
              <w:t xml:space="preserve">Салық және бюджетке төленетін басқа да міндетті төлемдер туралы» </w:t>
            </w:r>
            <w:r w:rsidRPr="00CF1CFA">
              <w:rPr>
                <w:rStyle w:val="s0"/>
                <w:b/>
                <w:strike/>
                <w:sz w:val="24"/>
                <w:szCs w:val="24"/>
                <w:lang w:val="kk-KZ"/>
              </w:rPr>
              <w:t xml:space="preserve">2017 жылғы 25 желтоқсандағы </w:t>
            </w:r>
            <w:r w:rsidRPr="000D6B3A">
              <w:rPr>
                <w:rStyle w:val="s0"/>
                <w:sz w:val="24"/>
                <w:szCs w:val="24"/>
                <w:lang w:val="kk-KZ"/>
              </w:rPr>
              <w:t xml:space="preserve">Қазақстан Республикасының </w:t>
            </w:r>
            <w:r w:rsidRPr="000D6B3A">
              <w:rPr>
                <w:rStyle w:val="s2"/>
                <w:rFonts w:ascii="Times New Roman" w:hAnsi="Times New Roman" w:cs="Times New Roman"/>
                <w:b w:val="0"/>
                <w:bCs w:val="0"/>
                <w:color w:val="auto"/>
                <w:sz w:val="24"/>
                <w:szCs w:val="24"/>
                <w:lang w:val="kk-KZ"/>
              </w:rPr>
              <w:t>кодексіне</w:t>
            </w:r>
            <w:r w:rsidRPr="000D6B3A">
              <w:rPr>
                <w:rStyle w:val="s0"/>
                <w:color w:val="auto"/>
                <w:sz w:val="24"/>
                <w:szCs w:val="24"/>
                <w:lang w:val="kk-KZ"/>
              </w:rPr>
              <w:t xml:space="preserve"> (Салық кодексі) және «Қазақстан Республикасының Ұлттық Банкі туралы» </w:t>
            </w:r>
            <w:r w:rsidRPr="00CF1CFA">
              <w:rPr>
                <w:rStyle w:val="s0"/>
                <w:b/>
                <w:strike/>
                <w:color w:val="auto"/>
                <w:sz w:val="24"/>
                <w:szCs w:val="24"/>
                <w:lang w:val="kk-KZ"/>
              </w:rPr>
              <w:t>1995 жылғы 30 наурыздағы,</w:t>
            </w:r>
            <w:r w:rsidRPr="000D6B3A">
              <w:rPr>
                <w:rStyle w:val="s0"/>
                <w:color w:val="auto"/>
                <w:sz w:val="24"/>
                <w:szCs w:val="24"/>
                <w:lang w:val="kk-KZ"/>
              </w:rPr>
              <w:t xml:space="preserve"> «Қаржы нарығы мен қаржы ұйымдарын мемлекеттiк реттеу, бақылау және қадағалау туралы» </w:t>
            </w:r>
            <w:r w:rsidRPr="00CF1CFA">
              <w:rPr>
                <w:rStyle w:val="s0"/>
                <w:b/>
                <w:strike/>
                <w:color w:val="auto"/>
                <w:sz w:val="24"/>
                <w:szCs w:val="24"/>
                <w:lang w:val="kk-KZ"/>
              </w:rPr>
              <w:t>2003 жылғы 4 шілдедегі</w:t>
            </w:r>
            <w:r w:rsidRPr="000D6B3A">
              <w:rPr>
                <w:rStyle w:val="s0"/>
                <w:color w:val="auto"/>
                <w:sz w:val="24"/>
                <w:szCs w:val="24"/>
                <w:lang w:val="kk-KZ"/>
              </w:rPr>
              <w:t xml:space="preserve"> және «Мемлекеттік статистика туралы» </w:t>
            </w:r>
            <w:r w:rsidRPr="00CF1CFA">
              <w:rPr>
                <w:rStyle w:val="s0"/>
                <w:b/>
                <w:strike/>
                <w:color w:val="auto"/>
                <w:sz w:val="24"/>
                <w:szCs w:val="24"/>
                <w:lang w:val="kk-KZ"/>
              </w:rPr>
              <w:t>2010 жылғы 19 наурыздағы</w:t>
            </w:r>
            <w:r w:rsidRPr="000D6B3A">
              <w:rPr>
                <w:rStyle w:val="s0"/>
                <w:color w:val="auto"/>
                <w:sz w:val="24"/>
                <w:szCs w:val="24"/>
                <w:lang w:val="kk-KZ"/>
              </w:rPr>
              <w:t xml:space="preserve"> Қазақстан Республикасының </w:t>
            </w:r>
            <w:r w:rsidRPr="000D6B3A">
              <w:rPr>
                <w:rStyle w:val="s2"/>
                <w:rFonts w:ascii="Times New Roman" w:hAnsi="Times New Roman" w:cs="Times New Roman"/>
                <w:b w:val="0"/>
                <w:bCs w:val="0"/>
                <w:color w:val="auto"/>
                <w:sz w:val="24"/>
                <w:szCs w:val="24"/>
                <w:lang w:val="kk-KZ"/>
              </w:rPr>
              <w:t>заңдарына</w:t>
            </w:r>
            <w:r w:rsidRPr="000D6B3A">
              <w:rPr>
                <w:rStyle w:val="s0"/>
                <w:color w:val="auto"/>
                <w:sz w:val="24"/>
                <w:szCs w:val="24"/>
                <w:lang w:val="kk-KZ"/>
              </w:rPr>
              <w:t xml:space="preserve"> </w:t>
            </w:r>
            <w:r w:rsidRPr="000D6B3A">
              <w:rPr>
                <w:rStyle w:val="s0"/>
                <w:sz w:val="24"/>
                <w:szCs w:val="24"/>
                <w:lang w:val="kk-KZ"/>
              </w:rPr>
              <w:t xml:space="preserve">сәйкес Қазақстан Республикасы Ұлттық Банкінің Басқармасы, Қазақстан Республикасы Қаржы нарығын реттеу және дамыту агенттігінің Басқармасы </w:t>
            </w:r>
            <w:r w:rsidRPr="000D6B3A">
              <w:rPr>
                <w:rStyle w:val="s0"/>
                <w:b/>
                <w:bCs/>
                <w:sz w:val="24"/>
                <w:szCs w:val="24"/>
                <w:lang w:val="kk-KZ"/>
              </w:rPr>
              <w:t>ҚАУЛЫ ЕТЕДІ</w:t>
            </w:r>
            <w:r w:rsidRPr="000D6B3A">
              <w:rPr>
                <w:rStyle w:val="s0"/>
                <w:sz w:val="24"/>
                <w:szCs w:val="24"/>
                <w:lang w:val="kk-KZ"/>
              </w:rPr>
              <w:t xml:space="preserve"> және Қазақстан Республикасының Қаржы министрі </w:t>
            </w:r>
            <w:r w:rsidRPr="000D6B3A">
              <w:rPr>
                <w:rStyle w:val="s0"/>
                <w:b/>
                <w:bCs/>
                <w:sz w:val="24"/>
                <w:szCs w:val="24"/>
                <w:lang w:val="kk-KZ"/>
              </w:rPr>
              <w:t>БҰЙЫРАДЫ:</w:t>
            </w:r>
          </w:p>
        </w:tc>
        <w:tc>
          <w:tcPr>
            <w:tcW w:w="5040" w:type="dxa"/>
            <w:shd w:val="clear" w:color="auto" w:fill="auto"/>
          </w:tcPr>
          <w:p w14:paraId="7C0003C5" w14:textId="49E0DE2E" w:rsidR="00501D57" w:rsidRPr="000D6B3A" w:rsidRDefault="000D6B3A" w:rsidP="00582C0A">
            <w:pPr>
              <w:ind w:firstLine="379"/>
              <w:rPr>
                <w:color w:val="000000" w:themeColor="text1"/>
                <w:szCs w:val="24"/>
                <w:lang w:val="kk-KZ"/>
              </w:rPr>
            </w:pPr>
            <w:r w:rsidRPr="000D6B3A">
              <w:rPr>
                <w:rStyle w:val="s0"/>
                <w:sz w:val="24"/>
                <w:szCs w:val="24"/>
                <w:lang w:val="kk-KZ"/>
              </w:rPr>
              <w:t xml:space="preserve">Салық және бюджетке төленетін басқа да міндетті төлемдер туралы» Қазақстан Республикасының </w:t>
            </w:r>
            <w:r w:rsidR="00C36E22">
              <w:fldChar w:fldCharType="begin"/>
            </w:r>
            <w:r w:rsidR="00C36E22" w:rsidRPr="00B4201C">
              <w:rPr>
                <w:lang w:val="kk-KZ"/>
              </w:rPr>
              <w:instrText xml:space="preserve"> HYPERLINK "jl:33236181.0%20" </w:instrText>
            </w:r>
            <w:r w:rsidR="00C36E22">
              <w:fldChar w:fldCharType="separate"/>
            </w:r>
            <w:r w:rsidRPr="000D6B3A">
              <w:rPr>
                <w:rStyle w:val="s0"/>
                <w:sz w:val="24"/>
                <w:szCs w:val="24"/>
                <w:lang w:val="kk-KZ"/>
              </w:rPr>
              <w:t>кодексінің</w:t>
            </w:r>
            <w:r w:rsidR="00C36E22">
              <w:rPr>
                <w:rStyle w:val="s0"/>
                <w:sz w:val="24"/>
                <w:szCs w:val="24"/>
                <w:lang w:val="kk-KZ"/>
              </w:rPr>
              <w:fldChar w:fldCharType="end"/>
            </w:r>
            <w:r w:rsidRPr="000D6B3A">
              <w:rPr>
                <w:rStyle w:val="s0"/>
                <w:sz w:val="24"/>
                <w:szCs w:val="24"/>
                <w:lang w:val="kk-KZ"/>
              </w:rPr>
              <w:t xml:space="preserve"> (Салық кодексі) </w:t>
            </w:r>
            <w:r w:rsidRPr="00CF1CFA">
              <w:rPr>
                <w:rStyle w:val="s0"/>
                <w:b/>
                <w:sz w:val="24"/>
                <w:szCs w:val="24"/>
                <w:lang w:val="kk-KZ"/>
              </w:rPr>
              <w:t>24-бабы екінші бөлігінің 20) тармақшасына</w:t>
            </w:r>
            <w:r w:rsidRPr="000D6B3A">
              <w:rPr>
                <w:rStyle w:val="s0"/>
                <w:sz w:val="24"/>
                <w:szCs w:val="24"/>
                <w:lang w:val="kk-KZ"/>
              </w:rPr>
              <w:t xml:space="preserve">, «Қазақстан Республикасының Ұлттық Банкі туралы» Қазақстан Республикасы </w:t>
            </w:r>
            <w:hyperlink r:id="rId8" w:history="1">
              <w:r w:rsidRPr="000D6B3A">
                <w:rPr>
                  <w:rStyle w:val="s0"/>
                  <w:sz w:val="24"/>
                  <w:szCs w:val="24"/>
                  <w:lang w:val="kk-KZ"/>
                </w:rPr>
                <w:t>Заңының 15-бабы екінші бөлігінің 10-2) тармақшасына</w:t>
              </w:r>
            </w:hyperlink>
            <w:r w:rsidRPr="000D6B3A">
              <w:rPr>
                <w:rStyle w:val="s0"/>
                <w:sz w:val="24"/>
                <w:szCs w:val="24"/>
                <w:lang w:val="kk-KZ"/>
              </w:rPr>
              <w:t xml:space="preserve">, «Қаржы нарығы мен қаржы ұйымдарын мемлекеттiк реттеу, бақылау және қадағалау туралы» Қазақстан Республикасы </w:t>
            </w:r>
            <w:r w:rsidR="00C36E22">
              <w:fldChar w:fldCharType="begin"/>
            </w:r>
            <w:r w:rsidR="00C36E22" w:rsidRPr="00B4201C">
              <w:rPr>
                <w:lang w:val="kk-KZ"/>
              </w:rPr>
              <w:instrText xml:space="preserve"> HYPERLINK "jl:30605059.0</w:instrText>
            </w:r>
            <w:r w:rsidR="00C36E22" w:rsidRPr="00B4201C">
              <w:rPr>
                <w:lang w:val="kk-KZ"/>
              </w:rPr>
              <w:instrText xml:space="preserve">%2051003548.0%2051041467.0%20" </w:instrText>
            </w:r>
            <w:r w:rsidR="00C36E22">
              <w:fldChar w:fldCharType="separate"/>
            </w:r>
            <w:r w:rsidRPr="000D6B3A">
              <w:rPr>
                <w:rStyle w:val="s0"/>
                <w:sz w:val="24"/>
                <w:szCs w:val="24"/>
                <w:lang w:val="kk-KZ"/>
              </w:rPr>
              <w:t>Заңының 6-5-бабы екінші бөлігінің 18-1) тармақшасына</w:t>
            </w:r>
            <w:r w:rsidR="00C36E22">
              <w:rPr>
                <w:rStyle w:val="s0"/>
                <w:sz w:val="24"/>
                <w:szCs w:val="24"/>
                <w:lang w:val="kk-KZ"/>
              </w:rPr>
              <w:fldChar w:fldCharType="end"/>
            </w:r>
            <w:r w:rsidRPr="000D6B3A">
              <w:rPr>
                <w:rStyle w:val="s0"/>
                <w:sz w:val="24"/>
                <w:szCs w:val="24"/>
                <w:lang w:val="kk-KZ"/>
              </w:rPr>
              <w:t xml:space="preserve"> және «Мемлекеттік статистика туралы» Қазақстан Республикасы </w:t>
            </w:r>
            <w:r w:rsidR="00C36E22">
              <w:fldChar w:fldCharType="begin"/>
            </w:r>
            <w:r w:rsidR="00C36E22" w:rsidRPr="00B4201C">
              <w:rPr>
                <w:lang w:val="kk-KZ"/>
              </w:rPr>
              <w:instrText xml:space="preserve"> HYPERLINK "jl:30605059.0%2051003548.0%2051041467.0%20" </w:instrText>
            </w:r>
            <w:r w:rsidR="00C36E22">
              <w:fldChar w:fldCharType="separate"/>
            </w:r>
            <w:r w:rsidRPr="000D6B3A">
              <w:rPr>
                <w:rStyle w:val="s0"/>
                <w:sz w:val="24"/>
                <w:szCs w:val="24"/>
                <w:lang w:val="kk-KZ"/>
              </w:rPr>
              <w:t>Заңының 16-бабы 3-тармағының 2) тармақшасына</w:t>
            </w:r>
            <w:r w:rsidR="00C36E22">
              <w:rPr>
                <w:rStyle w:val="s0"/>
                <w:sz w:val="24"/>
                <w:szCs w:val="24"/>
                <w:lang w:val="kk-KZ"/>
              </w:rPr>
              <w:fldChar w:fldCharType="end"/>
            </w:r>
            <w:r w:rsidRPr="000D6B3A">
              <w:rPr>
                <w:rStyle w:val="s0"/>
                <w:sz w:val="24"/>
                <w:szCs w:val="24"/>
                <w:lang w:val="kk-KZ"/>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sidRPr="000D6B3A">
              <w:rPr>
                <w:rStyle w:val="s0"/>
                <w:b/>
                <w:bCs/>
                <w:sz w:val="24"/>
                <w:szCs w:val="24"/>
                <w:lang w:val="kk-KZ"/>
              </w:rPr>
              <w:t>ҚАУЛЫ ЕТЕДІ</w:t>
            </w:r>
            <w:r w:rsidRPr="000D6B3A">
              <w:rPr>
                <w:rStyle w:val="s0"/>
                <w:sz w:val="24"/>
                <w:szCs w:val="24"/>
                <w:lang w:val="kk-KZ"/>
              </w:rPr>
              <w:t xml:space="preserve">, Қазақстан Республикасы </w:t>
            </w:r>
            <w:r w:rsidRPr="000D6B3A">
              <w:rPr>
                <w:color w:val="000000"/>
                <w:szCs w:val="24"/>
                <w:lang w:val="kk-KZ"/>
              </w:rPr>
              <w:t xml:space="preserve">Премьер-Министрінің орынбасары – </w:t>
            </w:r>
            <w:r w:rsidRPr="000D6B3A">
              <w:rPr>
                <w:rStyle w:val="s0"/>
                <w:sz w:val="24"/>
                <w:szCs w:val="24"/>
                <w:lang w:val="kk-KZ"/>
              </w:rPr>
              <w:t xml:space="preserve">Қаржы министрі </w:t>
            </w:r>
            <w:r w:rsidRPr="000D6B3A">
              <w:rPr>
                <w:rStyle w:val="s0"/>
                <w:b/>
                <w:bCs/>
                <w:sz w:val="24"/>
                <w:szCs w:val="24"/>
                <w:lang w:val="kk-KZ"/>
              </w:rPr>
              <w:t>БҰЙЫРАДЫ</w:t>
            </w:r>
            <w:r w:rsidRPr="000D6B3A">
              <w:rPr>
                <w:color w:val="000000"/>
                <w:szCs w:val="24"/>
                <w:lang w:val="kk-KZ"/>
              </w:rPr>
              <w:t>:</w:t>
            </w:r>
          </w:p>
        </w:tc>
        <w:tc>
          <w:tcPr>
            <w:tcW w:w="2376" w:type="dxa"/>
            <w:shd w:val="clear" w:color="auto" w:fill="auto"/>
          </w:tcPr>
          <w:p w14:paraId="279D9341" w14:textId="7B117E69" w:rsidR="00501D57" w:rsidRPr="00CD3460" w:rsidRDefault="00EB1444" w:rsidP="00AF49BB">
            <w:pPr>
              <w:widowControl w:val="0"/>
              <w:tabs>
                <w:tab w:val="left" w:pos="1134"/>
              </w:tabs>
              <w:rPr>
                <w:color w:val="000000" w:themeColor="text1"/>
                <w:szCs w:val="24"/>
                <w:lang w:val="kk-KZ"/>
              </w:rPr>
            </w:pPr>
            <w:r w:rsidRPr="00CD3460">
              <w:rPr>
                <w:color w:val="000000" w:themeColor="text1"/>
                <w:szCs w:val="24"/>
                <w:lang w:val="kk-KZ"/>
              </w:rPr>
              <w:t xml:space="preserve">     </w:t>
            </w:r>
            <w:r w:rsidR="00697190" w:rsidRPr="00CD3460">
              <w:rPr>
                <w:color w:val="000000" w:themeColor="text1"/>
                <w:szCs w:val="24"/>
                <w:lang w:val="kk-KZ"/>
              </w:rPr>
              <w:t>«Құқықтық актілер туралы» ҚРЗ 25-бабы 5-тармағының үшінші бөлігіне</w:t>
            </w:r>
            <w:r w:rsidR="00AF49BB">
              <w:rPr>
                <w:color w:val="000000" w:themeColor="text1"/>
                <w:szCs w:val="24"/>
                <w:lang w:val="kk-KZ"/>
              </w:rPr>
              <w:t xml:space="preserve">, 18-бабының 4 </w:t>
            </w:r>
            <w:r w:rsidR="00697190" w:rsidRPr="00CD3460">
              <w:rPr>
                <w:color w:val="000000" w:themeColor="text1"/>
                <w:szCs w:val="24"/>
                <w:lang w:val="kk-KZ"/>
              </w:rPr>
              <w:t xml:space="preserve"> </w:t>
            </w:r>
            <w:r w:rsidR="00AF49BB" w:rsidRPr="00CD3460">
              <w:rPr>
                <w:color w:val="000000" w:themeColor="text1"/>
                <w:szCs w:val="24"/>
                <w:lang w:val="kk-KZ"/>
              </w:rPr>
              <w:t xml:space="preserve"> тармағын</w:t>
            </w:r>
            <w:r w:rsidR="00AF49BB">
              <w:rPr>
                <w:color w:val="000000" w:themeColor="text1"/>
                <w:szCs w:val="24"/>
                <w:lang w:val="kk-KZ"/>
              </w:rPr>
              <w:t>а</w:t>
            </w:r>
            <w:r w:rsidR="00AF49BB" w:rsidRPr="00CD3460">
              <w:rPr>
                <w:color w:val="000000" w:themeColor="text1"/>
                <w:szCs w:val="24"/>
                <w:lang w:val="kk-KZ"/>
              </w:rPr>
              <w:t xml:space="preserve"> </w:t>
            </w:r>
            <w:r w:rsidR="00697190" w:rsidRPr="00CD3460">
              <w:rPr>
                <w:color w:val="000000" w:themeColor="text1"/>
                <w:szCs w:val="24"/>
                <w:lang w:val="kk-KZ"/>
              </w:rPr>
              <w:t>сәйкес келтіру заңнамалық актілерге сілтеме жасау кезінде олар тіркелген нөмірлерді, сондай-ақ оларды қабылдау күндерін көрсету талап етілмейді.</w:t>
            </w:r>
          </w:p>
        </w:tc>
      </w:tr>
      <w:tr w:rsidR="00501D57" w:rsidRPr="00B4201C" w14:paraId="36AA81DA" w14:textId="77777777" w:rsidTr="00716372">
        <w:trPr>
          <w:trHeight w:val="373"/>
        </w:trPr>
        <w:tc>
          <w:tcPr>
            <w:tcW w:w="561" w:type="dxa"/>
            <w:shd w:val="clear" w:color="auto" w:fill="auto"/>
          </w:tcPr>
          <w:p w14:paraId="6C1D5245" w14:textId="4AADB06B" w:rsidR="00501D57" w:rsidRPr="00CD3460" w:rsidRDefault="00697190" w:rsidP="00923769">
            <w:pPr>
              <w:jc w:val="center"/>
              <w:rPr>
                <w:color w:val="000000" w:themeColor="text1"/>
                <w:szCs w:val="24"/>
              </w:rPr>
            </w:pPr>
            <w:r w:rsidRPr="00CD3460">
              <w:rPr>
                <w:color w:val="000000" w:themeColor="text1"/>
                <w:szCs w:val="24"/>
              </w:rPr>
              <w:t>2</w:t>
            </w:r>
          </w:p>
        </w:tc>
        <w:tc>
          <w:tcPr>
            <w:tcW w:w="1630" w:type="dxa"/>
            <w:shd w:val="clear" w:color="auto" w:fill="auto"/>
          </w:tcPr>
          <w:p w14:paraId="3BEA07CB" w14:textId="375A3AF5" w:rsidR="00501D57" w:rsidRPr="00AF49BB" w:rsidRDefault="00AF49BB" w:rsidP="00AF49BB">
            <w:pPr>
              <w:rPr>
                <w:color w:val="000000" w:themeColor="text1"/>
                <w:szCs w:val="24"/>
                <w:lang w:val="kk-KZ"/>
              </w:rPr>
            </w:pPr>
            <w:r>
              <w:rPr>
                <w:color w:val="000000" w:themeColor="text1"/>
                <w:szCs w:val="24"/>
                <w:lang w:val="kk-KZ"/>
              </w:rPr>
              <w:t>1</w:t>
            </w:r>
            <w:r w:rsidR="002A177B" w:rsidRPr="00CD3460">
              <w:rPr>
                <w:color w:val="000000" w:themeColor="text1"/>
                <w:szCs w:val="24"/>
                <w:lang w:val="kk-KZ"/>
              </w:rPr>
              <w:t xml:space="preserve"> </w:t>
            </w:r>
            <w:proofErr w:type="spellStart"/>
            <w:r>
              <w:rPr>
                <w:color w:val="000000" w:themeColor="text1"/>
                <w:szCs w:val="24"/>
              </w:rPr>
              <w:t>тарма</w:t>
            </w:r>
            <w:proofErr w:type="spellEnd"/>
            <w:r>
              <w:rPr>
                <w:color w:val="000000" w:themeColor="text1"/>
                <w:szCs w:val="24"/>
                <w:lang w:val="kk-KZ"/>
              </w:rPr>
              <w:t>қ</w:t>
            </w:r>
          </w:p>
        </w:tc>
        <w:tc>
          <w:tcPr>
            <w:tcW w:w="5258" w:type="dxa"/>
            <w:shd w:val="clear" w:color="auto" w:fill="auto"/>
          </w:tcPr>
          <w:p w14:paraId="1C39D1C9" w14:textId="68A6274F" w:rsidR="00501D57" w:rsidRPr="00AF49BB" w:rsidRDefault="00AF49BB" w:rsidP="002A177B">
            <w:pPr>
              <w:ind w:firstLine="385"/>
              <w:rPr>
                <w:b/>
                <w:szCs w:val="24"/>
                <w:lang w:val="kk-KZ"/>
              </w:rPr>
            </w:pPr>
            <w:r w:rsidRPr="00AF49BB">
              <w:rPr>
                <w:rStyle w:val="s0"/>
                <w:color w:val="auto"/>
                <w:sz w:val="24"/>
                <w:szCs w:val="24"/>
                <w:lang w:val="kk-KZ"/>
              </w:rPr>
              <w:t xml:space="preserve">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w:t>
            </w:r>
            <w:r w:rsidRPr="00AF49BB">
              <w:rPr>
                <w:rStyle w:val="s0"/>
                <w:b/>
                <w:strike/>
                <w:color w:val="auto"/>
                <w:sz w:val="24"/>
                <w:szCs w:val="24"/>
                <w:lang w:val="kk-KZ"/>
              </w:rPr>
              <w:lastRenderedPageBreak/>
              <w:t>2017 жылғы 25 желтоқсандағы</w:t>
            </w:r>
            <w:r w:rsidRPr="00AF49BB">
              <w:rPr>
                <w:rStyle w:val="s0"/>
                <w:color w:val="auto"/>
                <w:sz w:val="24"/>
                <w:szCs w:val="24"/>
                <w:lang w:val="kk-KZ"/>
              </w:rPr>
              <w:t xml:space="preserve"> Қазақстан Республикасының </w:t>
            </w:r>
            <w:r w:rsidRPr="00AF49BB">
              <w:rPr>
                <w:rStyle w:val="s2"/>
                <w:rFonts w:ascii="Times New Roman" w:hAnsi="Times New Roman" w:cs="Times New Roman"/>
                <w:b w:val="0"/>
                <w:bCs w:val="0"/>
                <w:color w:val="auto"/>
                <w:sz w:val="24"/>
                <w:szCs w:val="24"/>
                <w:lang w:val="kk-KZ"/>
              </w:rPr>
              <w:t>кодексіне</w:t>
            </w:r>
            <w:r w:rsidRPr="00AF49BB">
              <w:rPr>
                <w:rStyle w:val="s0"/>
                <w:color w:val="auto"/>
                <w:sz w:val="24"/>
                <w:szCs w:val="24"/>
                <w:lang w:val="kk-KZ"/>
              </w:rPr>
              <w:t xml:space="preserve"> (Салық кодексі) (бұдан әрі - Салық кодексі), «Қазақстан Республикасының Ұлттық Банкі туралы» </w:t>
            </w:r>
            <w:r w:rsidRPr="00AF49BB">
              <w:rPr>
                <w:rStyle w:val="s0"/>
                <w:b/>
                <w:strike/>
                <w:color w:val="auto"/>
                <w:sz w:val="24"/>
                <w:szCs w:val="24"/>
                <w:lang w:val="kk-KZ"/>
              </w:rPr>
              <w:t>1995 жылғы 30 наурыздағы</w:t>
            </w:r>
            <w:r w:rsidRPr="00AF49BB">
              <w:rPr>
                <w:rStyle w:val="s0"/>
                <w:color w:val="auto"/>
                <w:sz w:val="24"/>
                <w:szCs w:val="24"/>
                <w:lang w:val="kk-KZ"/>
              </w:rPr>
              <w:t xml:space="preserve"> (бұдан әрі - Ұлттық Банк туралы заң), «Қаржы нарығы мен қаржы ұйымдарын мемлекеттiк реттеу, бақылау және қадағалау туралы» </w:t>
            </w:r>
            <w:r w:rsidRPr="00AF49BB">
              <w:rPr>
                <w:rStyle w:val="s0"/>
                <w:b/>
                <w:strike/>
                <w:color w:val="auto"/>
                <w:sz w:val="24"/>
                <w:szCs w:val="24"/>
                <w:lang w:val="kk-KZ"/>
              </w:rPr>
              <w:t xml:space="preserve">2003 жылғы 4 шілдедегі </w:t>
            </w:r>
            <w:r w:rsidRPr="00AF49BB">
              <w:rPr>
                <w:rStyle w:val="s0"/>
                <w:color w:val="auto"/>
                <w:sz w:val="24"/>
                <w:szCs w:val="24"/>
                <w:lang w:val="kk-KZ"/>
              </w:rPr>
              <w:t xml:space="preserve">және «Мемлекеттік статистика туралы» 2010 жылғы 19 наурыздағы Қазақстан Республикасының </w:t>
            </w:r>
            <w:r w:rsidRPr="00AF49BB">
              <w:rPr>
                <w:rStyle w:val="s2"/>
                <w:rFonts w:ascii="Times New Roman" w:hAnsi="Times New Roman" w:cs="Times New Roman"/>
                <w:b w:val="0"/>
                <w:bCs w:val="0"/>
                <w:color w:val="auto"/>
                <w:sz w:val="24"/>
                <w:szCs w:val="24"/>
                <w:lang w:val="kk-KZ"/>
              </w:rPr>
              <w:t>заңдарына</w:t>
            </w:r>
            <w:r w:rsidRPr="00AF49BB">
              <w:rPr>
                <w:rStyle w:val="s0"/>
                <w:color w:val="auto"/>
                <w:sz w:val="24"/>
                <w:szCs w:val="24"/>
                <w:lang w:val="kk-KZ"/>
              </w:rPr>
              <w:t xml:space="preserve">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талаптарын,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r w:rsidR="00582C0A">
              <w:rPr>
                <w:rStyle w:val="s0"/>
                <w:color w:val="auto"/>
                <w:sz w:val="24"/>
                <w:szCs w:val="24"/>
                <w:lang w:val="kk-KZ"/>
              </w:rPr>
              <w:t>.</w:t>
            </w:r>
          </w:p>
        </w:tc>
        <w:tc>
          <w:tcPr>
            <w:tcW w:w="5040" w:type="dxa"/>
            <w:shd w:val="clear" w:color="auto" w:fill="auto"/>
          </w:tcPr>
          <w:p w14:paraId="7131DA18" w14:textId="2B3A043D" w:rsidR="00501D57" w:rsidRPr="00AF49BB" w:rsidRDefault="00AF49BB" w:rsidP="002A177B">
            <w:pPr>
              <w:ind w:firstLine="397"/>
              <w:rPr>
                <w:rStyle w:val="s0"/>
                <w:color w:val="auto"/>
                <w:sz w:val="24"/>
                <w:szCs w:val="24"/>
                <w:lang w:val="kk-KZ"/>
              </w:rPr>
            </w:pPr>
            <w:r w:rsidRPr="00AF49BB">
              <w:rPr>
                <w:rStyle w:val="s0"/>
                <w:color w:val="auto"/>
                <w:sz w:val="24"/>
                <w:szCs w:val="24"/>
                <w:lang w:val="kk-KZ"/>
              </w:rPr>
              <w:lastRenderedPageBreak/>
              <w:t xml:space="preserve">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w:t>
            </w:r>
            <w:r w:rsidRPr="00AF49BB">
              <w:rPr>
                <w:rStyle w:val="s0"/>
                <w:color w:val="auto"/>
                <w:sz w:val="24"/>
                <w:szCs w:val="24"/>
                <w:lang w:val="kk-KZ"/>
              </w:rPr>
              <w:lastRenderedPageBreak/>
              <w:t>төлемдер туралы» Қазақстан Республикасының кодексіне (Салық кодексі) (бұдан әрі – Салық кодексі), «Қазақстан Республикасының Ұлттық Банкі туралы» (бұдан әрі – Ұлттық Банк туралы заң), «Қаржы нарығы мен қаржы ұйымдарын мемлекеттiк реттеу, бақылау және қадағалау туралы» және «Мемлекеттік статистика туралы»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r w:rsidR="00582C0A">
              <w:rPr>
                <w:rStyle w:val="s0"/>
                <w:color w:val="auto"/>
                <w:sz w:val="24"/>
                <w:szCs w:val="24"/>
                <w:lang w:val="kk-KZ"/>
              </w:rPr>
              <w:t>.</w:t>
            </w:r>
          </w:p>
        </w:tc>
        <w:tc>
          <w:tcPr>
            <w:tcW w:w="2376" w:type="dxa"/>
            <w:shd w:val="clear" w:color="auto" w:fill="auto"/>
          </w:tcPr>
          <w:p w14:paraId="76D2E7EC" w14:textId="539D3A04" w:rsidR="00AF49BB" w:rsidRDefault="00AF49BB" w:rsidP="005F6989">
            <w:pPr>
              <w:widowControl w:val="0"/>
              <w:tabs>
                <w:tab w:val="left" w:pos="1134"/>
              </w:tabs>
              <w:rPr>
                <w:szCs w:val="24"/>
                <w:lang w:val="kk-KZ"/>
              </w:rPr>
            </w:pPr>
            <w:r w:rsidRPr="00CD3460">
              <w:rPr>
                <w:color w:val="000000" w:themeColor="text1"/>
                <w:szCs w:val="24"/>
                <w:lang w:val="kk-KZ"/>
              </w:rPr>
              <w:lastRenderedPageBreak/>
              <w:t xml:space="preserve">«Құқықтық актілер туралы» ҚРЗ 25-бабы 5-тармағының үшінші бөлігіне </w:t>
            </w:r>
            <w:r w:rsidRPr="00CD3460">
              <w:rPr>
                <w:color w:val="000000" w:themeColor="text1"/>
                <w:szCs w:val="24"/>
                <w:lang w:val="kk-KZ"/>
              </w:rPr>
              <w:lastRenderedPageBreak/>
              <w:t>сәйкес келтіру заңнамалық актілерге сілтеме жасау кезінде олар тіркелген нөмірлерді, сондай-ақ оларды қабылдау күндерін көрсету талап етілмейді</w:t>
            </w:r>
          </w:p>
          <w:p w14:paraId="50D0641E" w14:textId="77777777" w:rsidR="00AF49BB" w:rsidRDefault="00AF49BB" w:rsidP="005F6989">
            <w:pPr>
              <w:widowControl w:val="0"/>
              <w:tabs>
                <w:tab w:val="left" w:pos="1134"/>
              </w:tabs>
              <w:rPr>
                <w:szCs w:val="24"/>
                <w:lang w:val="kk-KZ"/>
              </w:rPr>
            </w:pPr>
          </w:p>
          <w:p w14:paraId="78C835AB" w14:textId="77777777" w:rsidR="00AF49BB" w:rsidRDefault="00AF49BB" w:rsidP="005F6989">
            <w:pPr>
              <w:widowControl w:val="0"/>
              <w:tabs>
                <w:tab w:val="left" w:pos="1134"/>
              </w:tabs>
              <w:rPr>
                <w:szCs w:val="24"/>
                <w:lang w:val="kk-KZ"/>
              </w:rPr>
            </w:pPr>
          </w:p>
          <w:p w14:paraId="6CD5B812" w14:textId="77777777" w:rsidR="00AF49BB" w:rsidRDefault="00AF49BB" w:rsidP="005F6989">
            <w:pPr>
              <w:widowControl w:val="0"/>
              <w:tabs>
                <w:tab w:val="left" w:pos="1134"/>
              </w:tabs>
              <w:rPr>
                <w:szCs w:val="24"/>
                <w:lang w:val="kk-KZ"/>
              </w:rPr>
            </w:pPr>
          </w:p>
          <w:p w14:paraId="2088AEE6" w14:textId="267F9244" w:rsidR="00CC4BBF" w:rsidRPr="00CD3460" w:rsidRDefault="00CC4BBF" w:rsidP="00A607B0">
            <w:pPr>
              <w:widowControl w:val="0"/>
              <w:tabs>
                <w:tab w:val="left" w:pos="1134"/>
              </w:tabs>
              <w:rPr>
                <w:bCs/>
                <w:szCs w:val="24"/>
                <w:lang w:val="kk-KZ"/>
              </w:rPr>
            </w:pPr>
          </w:p>
        </w:tc>
      </w:tr>
      <w:tr w:rsidR="00F57AEB" w:rsidRPr="00B4201C" w14:paraId="56BA0A98" w14:textId="77777777" w:rsidTr="00716372">
        <w:trPr>
          <w:trHeight w:val="373"/>
        </w:trPr>
        <w:tc>
          <w:tcPr>
            <w:tcW w:w="561" w:type="dxa"/>
            <w:shd w:val="clear" w:color="auto" w:fill="auto"/>
          </w:tcPr>
          <w:p w14:paraId="53B52754" w14:textId="06ABBD43" w:rsidR="00F57AEB" w:rsidRPr="00A607B0" w:rsidRDefault="00A607B0" w:rsidP="00923769">
            <w:pPr>
              <w:jc w:val="center"/>
              <w:rPr>
                <w:color w:val="000000" w:themeColor="text1"/>
                <w:szCs w:val="24"/>
                <w:lang w:val="kk-KZ"/>
              </w:rPr>
            </w:pPr>
            <w:r>
              <w:rPr>
                <w:color w:val="000000" w:themeColor="text1"/>
                <w:szCs w:val="24"/>
                <w:lang w:val="kk-KZ"/>
              </w:rPr>
              <w:lastRenderedPageBreak/>
              <w:t>3</w:t>
            </w:r>
          </w:p>
        </w:tc>
        <w:tc>
          <w:tcPr>
            <w:tcW w:w="1630" w:type="dxa"/>
            <w:shd w:val="clear" w:color="auto" w:fill="auto"/>
          </w:tcPr>
          <w:p w14:paraId="67B2A2C5" w14:textId="04ADAAC7" w:rsidR="00F57AEB" w:rsidRPr="00A607B0" w:rsidRDefault="00A607B0" w:rsidP="00AF49BB">
            <w:pPr>
              <w:rPr>
                <w:color w:val="000000" w:themeColor="text1"/>
                <w:szCs w:val="24"/>
                <w:lang w:val="kk-KZ"/>
              </w:rPr>
            </w:pPr>
            <w:r>
              <w:rPr>
                <w:color w:val="000000" w:themeColor="text1"/>
                <w:szCs w:val="24"/>
                <w:lang w:val="kk-KZ"/>
              </w:rPr>
              <w:t>3 тармақ</w:t>
            </w:r>
          </w:p>
        </w:tc>
        <w:tc>
          <w:tcPr>
            <w:tcW w:w="5258" w:type="dxa"/>
            <w:shd w:val="clear" w:color="auto" w:fill="auto"/>
          </w:tcPr>
          <w:p w14:paraId="4B1B56ED" w14:textId="4518AC85" w:rsidR="00F57AEB" w:rsidRPr="00AF49BB" w:rsidRDefault="00810D3F" w:rsidP="002A177B">
            <w:pPr>
              <w:ind w:firstLine="385"/>
              <w:rPr>
                <w:rStyle w:val="s0"/>
                <w:color w:val="auto"/>
                <w:sz w:val="24"/>
                <w:szCs w:val="24"/>
                <w:lang w:val="kk-KZ"/>
              </w:rPr>
            </w:pPr>
            <w:r w:rsidRPr="00A607B0">
              <w:rPr>
                <w:bCs/>
                <w:szCs w:val="24"/>
                <w:lang w:val="kk-KZ"/>
              </w:rPr>
              <w:t xml:space="preserve">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қаулысымен бекітілген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w:t>
            </w:r>
            <w:r w:rsidRPr="00A607B0">
              <w:rPr>
                <w:bCs/>
                <w:szCs w:val="24"/>
                <w:lang w:val="kk-KZ"/>
              </w:rPr>
              <w:lastRenderedPageBreak/>
              <w:t xml:space="preserve">асыру </w:t>
            </w:r>
            <w:r w:rsidRPr="00810D3F">
              <w:rPr>
                <w:szCs w:val="24"/>
                <w:lang w:val="kk-KZ"/>
              </w:rPr>
              <w:t>қағидаларына</w:t>
            </w:r>
            <w:r w:rsidRPr="00A607B0">
              <w:rPr>
                <w:bCs/>
                <w:szCs w:val="24"/>
                <w:lang w:val="kk-KZ"/>
              </w:rPr>
              <w:t xml:space="preserve"> сәйкес екінші деңгейдегі банктерге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r w:rsidR="00582C0A">
              <w:rPr>
                <w:bCs/>
                <w:szCs w:val="24"/>
                <w:lang w:val="kk-KZ"/>
              </w:rPr>
              <w:t>.</w:t>
            </w:r>
          </w:p>
        </w:tc>
        <w:tc>
          <w:tcPr>
            <w:tcW w:w="5040" w:type="dxa"/>
            <w:shd w:val="clear" w:color="auto" w:fill="auto"/>
          </w:tcPr>
          <w:p w14:paraId="72E2A97F" w14:textId="0D859DE8" w:rsidR="00F57AEB" w:rsidRPr="00F57AEB" w:rsidRDefault="00F57AEB" w:rsidP="00810D3F">
            <w:pPr>
              <w:ind w:firstLine="397"/>
              <w:rPr>
                <w:rStyle w:val="s0"/>
                <w:color w:val="auto"/>
                <w:sz w:val="24"/>
                <w:szCs w:val="24"/>
                <w:lang w:val="kk-KZ"/>
              </w:rPr>
            </w:pPr>
            <w:r w:rsidRPr="00810D3F">
              <w:rPr>
                <w:rStyle w:val="s0"/>
                <w:lang w:val="kk-KZ"/>
              </w:rPr>
              <w:lastRenderedPageBreak/>
              <w:t>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w:t>
            </w:r>
            <w:r w:rsidR="00810D3F">
              <w:rPr>
                <w:rStyle w:val="s0"/>
                <w:lang w:val="kk-KZ"/>
              </w:rPr>
              <w:t xml:space="preserve">касы Ұлттық Банкі Басқармасының </w:t>
            </w:r>
            <w:r w:rsidRPr="00810D3F">
              <w:rPr>
                <w:rStyle w:val="s0"/>
                <w:lang w:val="kk-KZ"/>
              </w:rPr>
              <w:t xml:space="preserve">2019 жылғы 29 қарашадағы № 231 қаулысымен бекітілген Екінші деңгейдегі банктерде, </w:t>
            </w:r>
            <w:r w:rsidRPr="00810D3F">
              <w:rPr>
                <w:rStyle w:val="s0"/>
                <w:b/>
                <w:lang w:val="kk-KZ"/>
              </w:rPr>
              <w:t>Қазақстан Республикасы бейрезидент-банктерінің филиалдарында</w:t>
            </w:r>
            <w:r w:rsidRPr="00810D3F">
              <w:rPr>
                <w:rStyle w:val="s0"/>
                <w:lang w:val="kk-KZ"/>
              </w:rPr>
              <w:t xml:space="preserve">,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w:t>
            </w:r>
            <w:r w:rsidRPr="00810D3F">
              <w:rPr>
                <w:rStyle w:val="s0"/>
                <w:lang w:val="kk-KZ"/>
              </w:rPr>
              <w:lastRenderedPageBreak/>
              <w:t>асыру қағидаларына сәйкес екінші деңгейдегі банктерге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r w:rsidR="00582C0A">
              <w:rPr>
                <w:rStyle w:val="s0"/>
                <w:lang w:val="kk-KZ"/>
              </w:rPr>
              <w:t>.</w:t>
            </w:r>
          </w:p>
        </w:tc>
        <w:tc>
          <w:tcPr>
            <w:tcW w:w="2376" w:type="dxa"/>
            <w:shd w:val="clear" w:color="auto" w:fill="auto"/>
          </w:tcPr>
          <w:p w14:paraId="31B6E91A" w14:textId="3DDA6BC1" w:rsidR="00A607B0" w:rsidRPr="00A607B0" w:rsidRDefault="00A607B0" w:rsidP="00A607B0">
            <w:pPr>
              <w:widowControl w:val="0"/>
              <w:tabs>
                <w:tab w:val="left" w:pos="1134"/>
              </w:tabs>
              <w:rPr>
                <w:bCs/>
                <w:szCs w:val="24"/>
                <w:lang w:val="kk-KZ"/>
              </w:rPr>
            </w:pPr>
            <w:r w:rsidRPr="00CD3460">
              <w:rPr>
                <w:szCs w:val="24"/>
                <w:lang w:val="kk-KZ"/>
              </w:rPr>
              <w:lastRenderedPageBreak/>
              <w:t>«</w:t>
            </w:r>
            <w:r w:rsidRPr="00CD3460">
              <w:rPr>
                <w:bCs/>
                <w:szCs w:val="24"/>
                <w:lang w:val="kk-KZ"/>
              </w:rPr>
              <w:t xml:space="preserve">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w:t>
            </w:r>
            <w:r w:rsidRPr="00CD3460">
              <w:rPr>
                <w:bCs/>
                <w:szCs w:val="24"/>
                <w:lang w:val="kk-KZ"/>
              </w:rPr>
              <w:lastRenderedPageBreak/>
              <w:t xml:space="preserve">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қаулысының мен бұйрығының 2 тармағының </w:t>
            </w:r>
            <w:r w:rsidRPr="00CD3460">
              <w:rPr>
                <w:szCs w:val="24"/>
                <w:lang w:val="kk-KZ"/>
              </w:rPr>
              <w:t>Қазақстан Республикасы бейрезидент-банкінің филиалдарына нормаларын кеңейту.</w:t>
            </w:r>
          </w:p>
          <w:p w14:paraId="7C8D6073" w14:textId="61F88250" w:rsidR="00F57AEB" w:rsidRPr="00CD3460" w:rsidRDefault="00A607B0" w:rsidP="00A607B0">
            <w:pPr>
              <w:widowControl w:val="0"/>
              <w:tabs>
                <w:tab w:val="left" w:pos="1134"/>
              </w:tabs>
              <w:rPr>
                <w:color w:val="000000" w:themeColor="text1"/>
                <w:szCs w:val="24"/>
                <w:lang w:val="kk-KZ"/>
              </w:rPr>
            </w:pPr>
            <w:r w:rsidRPr="00CD3460">
              <w:rPr>
                <w:bCs/>
                <w:szCs w:val="24"/>
                <w:lang w:val="kk-KZ"/>
              </w:rPr>
              <w:t xml:space="preserve">Қазақстан Республикасының қаржы секторындағы Дүниежүзілік сауда ұйымы (ДСҰ) шеңберіндегі міндеттемелеріне сәйкес 16.12.2020 ж. бастап шетелдік банктер Қазақстан Республикасының </w:t>
            </w:r>
            <w:r w:rsidRPr="00CD3460">
              <w:rPr>
                <w:bCs/>
                <w:szCs w:val="24"/>
                <w:lang w:val="kk-KZ"/>
              </w:rPr>
              <w:lastRenderedPageBreak/>
              <w:t>аумағында уәкілетті органның лицензиясы негізінде банк қызметін жүзеге асыратын филиалдар ашуға құқылы</w:t>
            </w:r>
            <w:r>
              <w:rPr>
                <w:bCs/>
                <w:szCs w:val="24"/>
                <w:lang w:val="kk-KZ"/>
              </w:rPr>
              <w:t>.</w:t>
            </w:r>
          </w:p>
        </w:tc>
      </w:tr>
      <w:tr w:rsidR="00F57AEB" w:rsidRPr="00B4201C" w14:paraId="6966E7DF" w14:textId="77777777" w:rsidTr="00716372">
        <w:trPr>
          <w:trHeight w:val="373"/>
        </w:trPr>
        <w:tc>
          <w:tcPr>
            <w:tcW w:w="561" w:type="dxa"/>
            <w:shd w:val="clear" w:color="auto" w:fill="auto"/>
          </w:tcPr>
          <w:p w14:paraId="47D69349" w14:textId="4F4824D6" w:rsidR="00F57AEB" w:rsidRPr="00810D3F" w:rsidRDefault="00A607B0" w:rsidP="00810D3F">
            <w:pPr>
              <w:jc w:val="center"/>
              <w:rPr>
                <w:color w:val="000000" w:themeColor="text1"/>
                <w:szCs w:val="24"/>
                <w:lang w:val="kk-KZ"/>
              </w:rPr>
            </w:pPr>
            <w:r>
              <w:rPr>
                <w:color w:val="000000" w:themeColor="text1"/>
                <w:szCs w:val="24"/>
                <w:lang w:val="kk-KZ"/>
              </w:rPr>
              <w:lastRenderedPageBreak/>
              <w:t>4</w:t>
            </w:r>
          </w:p>
        </w:tc>
        <w:tc>
          <w:tcPr>
            <w:tcW w:w="1630" w:type="dxa"/>
            <w:shd w:val="clear" w:color="auto" w:fill="auto"/>
          </w:tcPr>
          <w:p w14:paraId="0DDD28AC" w14:textId="40AECFCA" w:rsidR="00F57AEB" w:rsidRPr="00810D3F" w:rsidRDefault="00A607B0" w:rsidP="00810D3F">
            <w:pPr>
              <w:rPr>
                <w:color w:val="000000" w:themeColor="text1"/>
                <w:szCs w:val="24"/>
                <w:lang w:val="kk-KZ"/>
              </w:rPr>
            </w:pPr>
            <w:r>
              <w:rPr>
                <w:color w:val="000000" w:themeColor="text1"/>
                <w:szCs w:val="24"/>
                <w:lang w:val="kk-KZ"/>
              </w:rPr>
              <w:t>6 тармақ</w:t>
            </w:r>
          </w:p>
        </w:tc>
        <w:tc>
          <w:tcPr>
            <w:tcW w:w="5258" w:type="dxa"/>
            <w:shd w:val="clear" w:color="auto" w:fill="auto"/>
          </w:tcPr>
          <w:p w14:paraId="786DF718" w14:textId="79CE5D7C" w:rsidR="00F57AEB" w:rsidRPr="00810D3F" w:rsidRDefault="00F57AEB" w:rsidP="00810D3F">
            <w:pPr>
              <w:ind w:firstLine="385"/>
              <w:rPr>
                <w:rStyle w:val="s0"/>
                <w:color w:val="auto"/>
                <w:sz w:val="24"/>
                <w:szCs w:val="24"/>
                <w:lang w:val="kk-KZ"/>
              </w:rPr>
            </w:pPr>
            <w:r w:rsidRPr="00810D3F">
              <w:rPr>
                <w:rStyle w:val="s0"/>
                <w:sz w:val="24"/>
                <w:szCs w:val="24"/>
                <w:lang w:val="kk-KZ"/>
              </w:rPr>
              <w:t xml:space="preserve">Банк кәсіпкерлік субъектісі банктік шоттан қолма-қол ақшаны алуға арналған өтінімді берген күннен кейінгі жұмыс күні </w:t>
            </w:r>
            <w:r w:rsidRPr="00810D3F">
              <w:rPr>
                <w:rStyle w:val="s0"/>
                <w:b/>
                <w:sz w:val="24"/>
                <w:szCs w:val="24"/>
                <w:lang w:val="kk-KZ"/>
              </w:rPr>
              <w:t>Нұр-Сұлтан</w:t>
            </w:r>
            <w:r w:rsidRPr="00810D3F">
              <w:rPr>
                <w:rStyle w:val="s0"/>
                <w:sz w:val="24"/>
                <w:szCs w:val="24"/>
                <w:lang w:val="kk-KZ"/>
              </w:rPr>
              <w:t xml:space="preserve">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w:t>
            </w:r>
            <w:r w:rsidRPr="00810D3F">
              <w:rPr>
                <w:rStyle w:val="s0"/>
                <w:color w:val="auto"/>
                <w:sz w:val="24"/>
                <w:szCs w:val="24"/>
                <w:lang w:val="kk-KZ"/>
              </w:rPr>
              <w:t xml:space="preserve">Қағидалардың </w:t>
            </w:r>
            <w:r w:rsidRPr="00810D3F">
              <w:rPr>
                <w:rStyle w:val="s2"/>
                <w:rFonts w:ascii="Times New Roman" w:hAnsi="Times New Roman" w:cs="Times New Roman"/>
                <w:b w:val="0"/>
                <w:bCs w:val="0"/>
                <w:color w:val="auto"/>
                <w:sz w:val="24"/>
                <w:szCs w:val="24"/>
                <w:lang w:val="kk-KZ"/>
              </w:rPr>
              <w:t>14</w:t>
            </w:r>
            <w:r w:rsidRPr="00810D3F">
              <w:rPr>
                <w:rStyle w:val="s0"/>
                <w:color w:val="auto"/>
                <w:sz w:val="24"/>
                <w:szCs w:val="24"/>
                <w:lang w:val="kk-KZ"/>
              </w:rPr>
              <w:t xml:space="preserve"> және </w:t>
            </w:r>
            <w:r w:rsidRPr="00810D3F">
              <w:rPr>
                <w:rStyle w:val="s2"/>
                <w:rFonts w:ascii="Times New Roman" w:hAnsi="Times New Roman" w:cs="Times New Roman"/>
                <w:b w:val="0"/>
                <w:bCs w:val="0"/>
                <w:color w:val="auto"/>
                <w:sz w:val="24"/>
                <w:szCs w:val="24"/>
                <w:lang w:val="kk-KZ"/>
              </w:rPr>
              <w:t>15-тармақтарына</w:t>
            </w:r>
            <w:r w:rsidRPr="00810D3F">
              <w:rPr>
                <w:rStyle w:val="s0"/>
                <w:color w:val="auto"/>
                <w:sz w:val="24"/>
                <w:szCs w:val="24"/>
                <w:lang w:val="kk-KZ"/>
              </w:rPr>
              <w:t xml:space="preserve"> сәйкес мемлекеттік кірістер органы мен Қазақстан </w:t>
            </w:r>
            <w:r w:rsidRPr="00810D3F">
              <w:rPr>
                <w:rStyle w:val="s0"/>
                <w:sz w:val="24"/>
                <w:szCs w:val="24"/>
                <w:lang w:val="kk-KZ"/>
              </w:rPr>
              <w:t>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p>
        </w:tc>
        <w:tc>
          <w:tcPr>
            <w:tcW w:w="5040" w:type="dxa"/>
            <w:shd w:val="clear" w:color="auto" w:fill="auto"/>
          </w:tcPr>
          <w:p w14:paraId="2DAD3ECB" w14:textId="29A9F743" w:rsidR="00F57AEB" w:rsidRPr="00810D3F" w:rsidRDefault="00F57AEB" w:rsidP="00810D3F">
            <w:pPr>
              <w:ind w:firstLine="397"/>
              <w:rPr>
                <w:rStyle w:val="s0"/>
                <w:color w:val="auto"/>
                <w:sz w:val="24"/>
                <w:szCs w:val="24"/>
                <w:lang w:val="kk-KZ"/>
              </w:rPr>
            </w:pPr>
            <w:r w:rsidRPr="00810D3F">
              <w:rPr>
                <w:rStyle w:val="s0"/>
                <w:sz w:val="24"/>
                <w:szCs w:val="24"/>
                <w:lang w:val="kk-KZ"/>
              </w:rPr>
              <w:t xml:space="preserve">Банк кәсіпкерлік субъектісі банктік шоттан қолма-қол ақшаны алуға арналған өтінімді берген күннен кейінгі жұмыс күні </w:t>
            </w:r>
            <w:r w:rsidRPr="00810D3F">
              <w:rPr>
                <w:rStyle w:val="s0"/>
                <w:b/>
                <w:sz w:val="24"/>
                <w:szCs w:val="24"/>
                <w:lang w:val="kk-KZ"/>
              </w:rPr>
              <w:t>Астана</w:t>
            </w:r>
            <w:r w:rsidRPr="00810D3F">
              <w:rPr>
                <w:rStyle w:val="s0"/>
                <w:sz w:val="24"/>
                <w:szCs w:val="24"/>
                <w:lang w:val="kk-KZ"/>
              </w:rPr>
              <w:t xml:space="preserve">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w:t>
            </w:r>
            <w:r w:rsidR="00C36E22">
              <w:fldChar w:fldCharType="begin"/>
            </w:r>
            <w:r w:rsidR="00C36E22" w:rsidRPr="00B4201C">
              <w:rPr>
                <w:lang w:val="kk-KZ"/>
              </w:rPr>
              <w:instrText xml:space="preserve"> HYPERLINK "jl:34416026.1400%20" </w:instrText>
            </w:r>
            <w:r w:rsidR="00C36E22">
              <w:fldChar w:fldCharType="separate"/>
            </w:r>
            <w:r w:rsidRPr="00810D3F">
              <w:rPr>
                <w:rStyle w:val="s0"/>
                <w:sz w:val="24"/>
                <w:szCs w:val="24"/>
                <w:lang w:val="kk-KZ"/>
              </w:rPr>
              <w:t>14</w:t>
            </w:r>
            <w:r w:rsidR="00C36E22">
              <w:rPr>
                <w:rStyle w:val="s0"/>
                <w:sz w:val="24"/>
                <w:szCs w:val="24"/>
                <w:lang w:val="kk-KZ"/>
              </w:rPr>
              <w:fldChar w:fldCharType="end"/>
            </w:r>
            <w:r w:rsidRPr="00810D3F">
              <w:rPr>
                <w:rStyle w:val="s0"/>
                <w:sz w:val="24"/>
                <w:szCs w:val="24"/>
                <w:lang w:val="kk-KZ"/>
              </w:rPr>
              <w:t xml:space="preserve"> және </w:t>
            </w:r>
            <w:r w:rsidR="00C36E22">
              <w:fldChar w:fldCharType="begin"/>
            </w:r>
            <w:r w:rsidR="00C36E22" w:rsidRPr="00B4201C">
              <w:rPr>
                <w:lang w:val="kk-KZ"/>
              </w:rPr>
              <w:instrText xml:space="preserve"> HYPERLINK "jl:34416026.1500%20" </w:instrText>
            </w:r>
            <w:r w:rsidR="00C36E22">
              <w:fldChar w:fldCharType="separate"/>
            </w:r>
            <w:r w:rsidRPr="00810D3F">
              <w:rPr>
                <w:rStyle w:val="s0"/>
                <w:sz w:val="24"/>
                <w:szCs w:val="24"/>
                <w:lang w:val="kk-KZ"/>
              </w:rPr>
              <w:t>15-тармақтарына</w:t>
            </w:r>
            <w:r w:rsidR="00C36E22">
              <w:rPr>
                <w:rStyle w:val="s0"/>
                <w:sz w:val="24"/>
                <w:szCs w:val="24"/>
                <w:lang w:val="kk-KZ"/>
              </w:rPr>
              <w:fldChar w:fldCharType="end"/>
            </w:r>
            <w:r w:rsidRPr="00810D3F">
              <w:rPr>
                <w:rStyle w:val="s0"/>
                <w:sz w:val="24"/>
                <w:szCs w:val="24"/>
                <w:lang w:val="kk-KZ"/>
              </w:rPr>
              <w:t xml:space="preserve">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r w:rsidR="00582C0A">
              <w:rPr>
                <w:rStyle w:val="s0"/>
                <w:sz w:val="24"/>
                <w:szCs w:val="24"/>
                <w:lang w:val="kk-KZ"/>
              </w:rPr>
              <w:t>.</w:t>
            </w:r>
          </w:p>
        </w:tc>
        <w:tc>
          <w:tcPr>
            <w:tcW w:w="2376" w:type="dxa"/>
            <w:shd w:val="clear" w:color="auto" w:fill="auto"/>
          </w:tcPr>
          <w:p w14:paraId="41A65BB3" w14:textId="61E68B53" w:rsidR="00A607B0" w:rsidRPr="00A607B0" w:rsidRDefault="00A607B0" w:rsidP="00A607B0">
            <w:pPr>
              <w:widowControl w:val="0"/>
              <w:tabs>
                <w:tab w:val="left" w:pos="1134"/>
              </w:tabs>
              <w:rPr>
                <w:lang w:val="kk-KZ"/>
              </w:rPr>
            </w:pPr>
            <w:r w:rsidRPr="00A607B0">
              <w:rPr>
                <w:color w:val="000000" w:themeColor="text1"/>
                <w:szCs w:val="24"/>
                <w:lang w:val="kk-KZ"/>
              </w:rPr>
              <w:t>Құқықтық</w:t>
            </w:r>
            <w:r>
              <w:rPr>
                <w:color w:val="000000" w:themeColor="text1"/>
                <w:szCs w:val="24"/>
                <w:lang w:val="kk-KZ"/>
              </w:rPr>
              <w:t xml:space="preserve"> мониторинг шеңберінде </w:t>
            </w:r>
            <w:r w:rsidRPr="00A607B0">
              <w:rPr>
                <w:lang w:val="kk-KZ"/>
              </w:rPr>
              <w:t>елорданың атауы Нұр-Сұлтаннан Астанаға өзгерту бөлігінде</w:t>
            </w:r>
            <w:r>
              <w:rPr>
                <w:lang w:val="kk-KZ"/>
              </w:rPr>
              <w:t xml:space="preserve"> </w:t>
            </w:r>
            <w:r w:rsidRPr="00A607B0">
              <w:rPr>
                <w:color w:val="000000" w:themeColor="text1"/>
                <w:szCs w:val="24"/>
                <w:lang w:val="kk-KZ"/>
              </w:rPr>
              <w:t>№ 142-VII</w:t>
            </w:r>
            <w:r>
              <w:rPr>
                <w:color w:val="000000" w:themeColor="text1"/>
                <w:lang w:val="kk-KZ"/>
              </w:rPr>
              <w:t xml:space="preserve"> </w:t>
            </w:r>
            <w:r w:rsidRPr="00A607B0">
              <w:rPr>
                <w:lang w:val="kk-KZ"/>
              </w:rPr>
              <w:t>«Қазақстан Республикасының Конституциясына</w:t>
            </w:r>
          </w:p>
          <w:p w14:paraId="2618B9D8" w14:textId="2569F3F8" w:rsidR="00A607B0" w:rsidRPr="00A607B0" w:rsidRDefault="00A607B0" w:rsidP="00A607B0">
            <w:pPr>
              <w:pStyle w:val="pji"/>
              <w:rPr>
                <w:lang w:val="kk-KZ"/>
              </w:rPr>
            </w:pPr>
            <w:r w:rsidRPr="00A607B0">
              <w:rPr>
                <w:lang w:val="kk-KZ"/>
              </w:rPr>
              <w:t> өзгерістер мен толықтыру енгізу туралы»</w:t>
            </w:r>
            <w:r w:rsidRPr="00A607B0">
              <w:rPr>
                <w:color w:val="000000" w:themeColor="text1"/>
                <w:lang w:val="kk-KZ"/>
              </w:rPr>
              <w:t xml:space="preserve"> Қазақстан Респуб</w:t>
            </w:r>
            <w:r>
              <w:rPr>
                <w:color w:val="000000" w:themeColor="text1"/>
                <w:lang w:val="kk-KZ"/>
              </w:rPr>
              <w:t>ликасының Заңына сәйкес келтіру.</w:t>
            </w:r>
          </w:p>
          <w:p w14:paraId="1D9E68D1" w14:textId="77777777" w:rsidR="00A607B0" w:rsidRPr="00A607B0" w:rsidRDefault="00A607B0" w:rsidP="00A607B0">
            <w:pPr>
              <w:jc w:val="center"/>
              <w:rPr>
                <w:rFonts w:eastAsia="Times New Roman"/>
                <w:color w:val="000000"/>
                <w:szCs w:val="24"/>
                <w:lang w:val="kk-KZ" w:eastAsia="ru-RU"/>
              </w:rPr>
            </w:pPr>
            <w:r w:rsidRPr="00A607B0">
              <w:rPr>
                <w:rFonts w:eastAsia="Times New Roman"/>
                <w:color w:val="000000"/>
                <w:szCs w:val="24"/>
                <w:lang w:val="kk-KZ" w:eastAsia="ru-RU"/>
              </w:rPr>
              <w:t> </w:t>
            </w:r>
          </w:p>
          <w:p w14:paraId="1E9DC91D" w14:textId="77777777" w:rsidR="00A607B0" w:rsidRDefault="00A607B0" w:rsidP="00810D3F">
            <w:pPr>
              <w:widowControl w:val="0"/>
              <w:tabs>
                <w:tab w:val="left" w:pos="1134"/>
              </w:tabs>
              <w:rPr>
                <w:lang w:val="kk-KZ"/>
              </w:rPr>
            </w:pPr>
          </w:p>
          <w:p w14:paraId="7B15DA8E" w14:textId="77777777" w:rsidR="00A607B0" w:rsidRDefault="00A607B0" w:rsidP="00810D3F">
            <w:pPr>
              <w:widowControl w:val="0"/>
              <w:tabs>
                <w:tab w:val="left" w:pos="1134"/>
              </w:tabs>
              <w:rPr>
                <w:lang w:val="kk-KZ"/>
              </w:rPr>
            </w:pPr>
          </w:p>
          <w:p w14:paraId="6A4EBAF3" w14:textId="3467BCED" w:rsidR="00A607B0" w:rsidRPr="00810D3F" w:rsidRDefault="00A607B0" w:rsidP="00A607B0">
            <w:pPr>
              <w:widowControl w:val="0"/>
              <w:tabs>
                <w:tab w:val="left" w:pos="1134"/>
              </w:tabs>
              <w:rPr>
                <w:color w:val="000000" w:themeColor="text1"/>
                <w:szCs w:val="24"/>
                <w:lang w:val="kk-KZ"/>
              </w:rPr>
            </w:pPr>
            <w:r>
              <w:rPr>
                <w:color w:val="000000" w:themeColor="text1"/>
                <w:szCs w:val="24"/>
                <w:lang w:val="kk-KZ"/>
              </w:rPr>
              <w:t xml:space="preserve"> </w:t>
            </w:r>
          </w:p>
        </w:tc>
      </w:tr>
      <w:tr w:rsidR="00A607B0" w:rsidRPr="00B4201C" w14:paraId="6A87A6BE" w14:textId="77777777" w:rsidTr="00716372">
        <w:trPr>
          <w:trHeight w:val="373"/>
        </w:trPr>
        <w:tc>
          <w:tcPr>
            <w:tcW w:w="561" w:type="dxa"/>
            <w:shd w:val="clear" w:color="auto" w:fill="auto"/>
          </w:tcPr>
          <w:p w14:paraId="31C7BCCE" w14:textId="1034F69B" w:rsidR="00A607B0" w:rsidRPr="00A607B0" w:rsidRDefault="00A607B0" w:rsidP="00A607B0">
            <w:pPr>
              <w:jc w:val="center"/>
              <w:rPr>
                <w:color w:val="000000" w:themeColor="text1"/>
                <w:sz w:val="22"/>
                <w:lang w:val="kk-KZ"/>
              </w:rPr>
            </w:pPr>
            <w:r w:rsidRPr="00A607B0">
              <w:rPr>
                <w:color w:val="000000" w:themeColor="text1"/>
                <w:sz w:val="22"/>
                <w:lang w:val="kk-KZ"/>
              </w:rPr>
              <w:t>5</w:t>
            </w:r>
          </w:p>
        </w:tc>
        <w:tc>
          <w:tcPr>
            <w:tcW w:w="1630" w:type="dxa"/>
            <w:shd w:val="clear" w:color="auto" w:fill="auto"/>
          </w:tcPr>
          <w:p w14:paraId="56A30712" w14:textId="1B78D5CB" w:rsidR="00A607B0" w:rsidRPr="00A607B0" w:rsidRDefault="00A607B0" w:rsidP="00A607B0">
            <w:pPr>
              <w:rPr>
                <w:color w:val="000000" w:themeColor="text1"/>
                <w:sz w:val="22"/>
                <w:lang w:val="kk-KZ"/>
              </w:rPr>
            </w:pPr>
            <w:r w:rsidRPr="00A607B0">
              <w:rPr>
                <w:color w:val="000000" w:themeColor="text1"/>
                <w:sz w:val="22"/>
                <w:lang w:val="kk-KZ"/>
              </w:rPr>
              <w:t>Қосымша</w:t>
            </w:r>
          </w:p>
        </w:tc>
        <w:tc>
          <w:tcPr>
            <w:tcW w:w="5258" w:type="dxa"/>
            <w:shd w:val="clear" w:color="auto" w:fill="auto"/>
          </w:tcPr>
          <w:p w14:paraId="16C3577F" w14:textId="77777777" w:rsidR="00A607B0" w:rsidRPr="00B4201C" w:rsidRDefault="00A607B0" w:rsidP="00A607B0">
            <w:pPr>
              <w:jc w:val="right"/>
              <w:rPr>
                <w:rFonts w:eastAsia="Times New Roman"/>
                <w:szCs w:val="24"/>
                <w:lang w:val="kk-KZ"/>
              </w:rPr>
            </w:pPr>
            <w:r w:rsidRPr="00B4201C">
              <w:rPr>
                <w:rStyle w:val="s0"/>
                <w:sz w:val="24"/>
                <w:szCs w:val="24"/>
                <w:lang w:val="kk-KZ"/>
              </w:rPr>
              <w:t>Қазақстан Республикасының</w:t>
            </w:r>
          </w:p>
          <w:p w14:paraId="5F006D64" w14:textId="77777777" w:rsidR="00A607B0" w:rsidRPr="00B4201C" w:rsidRDefault="00A607B0" w:rsidP="00A607B0">
            <w:pPr>
              <w:jc w:val="right"/>
              <w:rPr>
                <w:szCs w:val="24"/>
                <w:lang w:val="kk-KZ"/>
              </w:rPr>
            </w:pPr>
            <w:r w:rsidRPr="00B4201C">
              <w:rPr>
                <w:rStyle w:val="s0"/>
                <w:sz w:val="24"/>
                <w:szCs w:val="24"/>
                <w:lang w:val="kk-KZ"/>
              </w:rPr>
              <w:t>Қаржы нарығын реттеу және</w:t>
            </w:r>
          </w:p>
          <w:p w14:paraId="2E716F65" w14:textId="77777777" w:rsidR="00A607B0" w:rsidRPr="00B4201C" w:rsidRDefault="00A607B0" w:rsidP="00A607B0">
            <w:pPr>
              <w:jc w:val="right"/>
              <w:rPr>
                <w:szCs w:val="24"/>
                <w:lang w:val="kk-KZ"/>
              </w:rPr>
            </w:pPr>
            <w:r w:rsidRPr="00B4201C">
              <w:rPr>
                <w:rStyle w:val="s0"/>
                <w:sz w:val="24"/>
                <w:szCs w:val="24"/>
                <w:lang w:val="kk-KZ"/>
              </w:rPr>
              <w:t>дамыту Агенттігінің Басқармасының</w:t>
            </w:r>
          </w:p>
          <w:p w14:paraId="50CB35E7" w14:textId="77777777" w:rsidR="00A607B0" w:rsidRPr="00B4201C" w:rsidRDefault="00A607B0" w:rsidP="00A607B0">
            <w:pPr>
              <w:jc w:val="right"/>
              <w:rPr>
                <w:szCs w:val="24"/>
                <w:lang w:val="kk-KZ"/>
              </w:rPr>
            </w:pPr>
            <w:r w:rsidRPr="00B4201C">
              <w:rPr>
                <w:rStyle w:val="s0"/>
                <w:sz w:val="24"/>
                <w:szCs w:val="24"/>
                <w:lang w:val="kk-KZ"/>
              </w:rPr>
              <w:t>2020 жылғы 22 желтоқсандағы № 125,</w:t>
            </w:r>
          </w:p>
          <w:p w14:paraId="1EDFD24F" w14:textId="77777777" w:rsidR="00A607B0" w:rsidRPr="00B4201C" w:rsidRDefault="00A607B0" w:rsidP="00A607B0">
            <w:pPr>
              <w:jc w:val="right"/>
              <w:rPr>
                <w:szCs w:val="24"/>
                <w:lang w:val="kk-KZ"/>
              </w:rPr>
            </w:pPr>
            <w:r w:rsidRPr="00B4201C">
              <w:rPr>
                <w:rStyle w:val="s0"/>
                <w:sz w:val="24"/>
                <w:szCs w:val="24"/>
                <w:lang w:val="kk-KZ"/>
              </w:rPr>
              <w:t>Қазақстан Республикасы</w:t>
            </w:r>
          </w:p>
          <w:p w14:paraId="0B93F00D" w14:textId="77777777" w:rsidR="00A607B0" w:rsidRPr="00B4201C" w:rsidRDefault="00A607B0" w:rsidP="00A607B0">
            <w:pPr>
              <w:jc w:val="right"/>
              <w:rPr>
                <w:szCs w:val="24"/>
                <w:lang w:val="kk-KZ"/>
              </w:rPr>
            </w:pPr>
            <w:r w:rsidRPr="00B4201C">
              <w:rPr>
                <w:rStyle w:val="s0"/>
                <w:sz w:val="24"/>
                <w:szCs w:val="24"/>
                <w:lang w:val="kk-KZ"/>
              </w:rPr>
              <w:t>Қаржы министрінің</w:t>
            </w:r>
          </w:p>
          <w:p w14:paraId="456CE3E9" w14:textId="77777777" w:rsidR="00A607B0" w:rsidRPr="00B4201C" w:rsidRDefault="00A607B0" w:rsidP="00A607B0">
            <w:pPr>
              <w:jc w:val="right"/>
              <w:rPr>
                <w:szCs w:val="24"/>
                <w:lang w:val="kk-KZ"/>
              </w:rPr>
            </w:pPr>
            <w:r w:rsidRPr="00B4201C">
              <w:rPr>
                <w:rStyle w:val="s0"/>
                <w:sz w:val="24"/>
                <w:szCs w:val="24"/>
                <w:lang w:val="kk-KZ"/>
              </w:rPr>
              <w:t>2020 жылғы 22 желтоқсандағы № 1223</w:t>
            </w:r>
          </w:p>
          <w:p w14:paraId="7D703C87" w14:textId="77777777" w:rsidR="00A607B0" w:rsidRPr="00B4201C" w:rsidRDefault="00A607B0" w:rsidP="00A607B0">
            <w:pPr>
              <w:jc w:val="right"/>
              <w:rPr>
                <w:szCs w:val="24"/>
                <w:lang w:val="kk-KZ"/>
              </w:rPr>
            </w:pPr>
            <w:r w:rsidRPr="00B4201C">
              <w:rPr>
                <w:rStyle w:val="s0"/>
                <w:sz w:val="24"/>
                <w:szCs w:val="24"/>
                <w:lang w:val="kk-KZ"/>
              </w:rPr>
              <w:lastRenderedPageBreak/>
              <w:t>мен Қазақстан Республикасы Ұлттық</w:t>
            </w:r>
          </w:p>
          <w:p w14:paraId="55CF13E8" w14:textId="77777777" w:rsidR="00A607B0" w:rsidRPr="00B4201C" w:rsidRDefault="00A607B0" w:rsidP="00A607B0">
            <w:pPr>
              <w:jc w:val="right"/>
              <w:rPr>
                <w:szCs w:val="24"/>
                <w:lang w:val="kk-KZ"/>
              </w:rPr>
            </w:pPr>
            <w:r w:rsidRPr="00B4201C">
              <w:rPr>
                <w:rStyle w:val="s0"/>
                <w:sz w:val="24"/>
                <w:szCs w:val="24"/>
                <w:lang w:val="kk-KZ"/>
              </w:rPr>
              <w:t>Банкі Басқармасының</w:t>
            </w:r>
          </w:p>
          <w:p w14:paraId="043B97B5" w14:textId="77777777" w:rsidR="00A607B0" w:rsidRPr="00B4201C" w:rsidRDefault="00A607B0" w:rsidP="00A607B0">
            <w:pPr>
              <w:jc w:val="right"/>
              <w:rPr>
                <w:szCs w:val="24"/>
                <w:lang w:val="kk-KZ"/>
              </w:rPr>
            </w:pPr>
            <w:r w:rsidRPr="00B4201C">
              <w:rPr>
                <w:rStyle w:val="s0"/>
                <w:sz w:val="24"/>
                <w:szCs w:val="24"/>
                <w:lang w:val="kk-KZ"/>
              </w:rPr>
              <w:t>2020 жылғы 21 желтоқсандағы № 151</w:t>
            </w:r>
          </w:p>
          <w:p w14:paraId="7D37A7DB" w14:textId="77777777" w:rsidR="00A607B0" w:rsidRPr="00B4201C" w:rsidRDefault="00A607B0" w:rsidP="00A607B0">
            <w:pPr>
              <w:jc w:val="right"/>
              <w:rPr>
                <w:szCs w:val="24"/>
                <w:lang w:val="kk-KZ"/>
              </w:rPr>
            </w:pPr>
            <w:r w:rsidRPr="00B4201C">
              <w:rPr>
                <w:rStyle w:val="s0"/>
                <w:sz w:val="24"/>
                <w:szCs w:val="24"/>
                <w:lang w:val="kk-KZ"/>
              </w:rPr>
              <w:t>Кәсіпкерлік субъектілерінің</w:t>
            </w:r>
          </w:p>
          <w:p w14:paraId="5B2F8A19" w14:textId="77777777" w:rsidR="00A607B0" w:rsidRPr="00B4201C" w:rsidRDefault="00A607B0" w:rsidP="00A607B0">
            <w:pPr>
              <w:jc w:val="right"/>
              <w:rPr>
                <w:szCs w:val="24"/>
                <w:lang w:val="kk-KZ"/>
              </w:rPr>
            </w:pPr>
            <w:r w:rsidRPr="00B4201C">
              <w:rPr>
                <w:rStyle w:val="s0"/>
                <w:sz w:val="24"/>
                <w:szCs w:val="24"/>
                <w:lang w:val="kk-KZ"/>
              </w:rPr>
              <w:t>банктік шоттардан қолма-қол</w:t>
            </w:r>
          </w:p>
          <w:p w14:paraId="49D1BF91" w14:textId="2CEE0388" w:rsidR="00A607B0" w:rsidRPr="00B4201C" w:rsidRDefault="00A607B0" w:rsidP="00A607B0">
            <w:pPr>
              <w:jc w:val="right"/>
              <w:rPr>
                <w:szCs w:val="24"/>
                <w:lang w:val="kk-KZ"/>
              </w:rPr>
            </w:pPr>
            <w:r w:rsidRPr="00B4201C">
              <w:rPr>
                <w:rStyle w:val="s0"/>
                <w:sz w:val="24"/>
                <w:szCs w:val="24"/>
                <w:lang w:val="kk-KZ"/>
              </w:rPr>
              <w:t xml:space="preserve">ақшаны алу </w:t>
            </w:r>
            <w:bookmarkStart w:id="0" w:name="sub1007911479"/>
            <w:r w:rsidRPr="00B4201C">
              <w:rPr>
                <w:rStyle w:val="s2"/>
                <w:rFonts w:ascii="Times New Roman" w:hAnsi="Times New Roman" w:cs="Times New Roman"/>
                <w:b w:val="0"/>
                <w:bCs w:val="0"/>
                <w:color w:val="auto"/>
                <w:sz w:val="24"/>
                <w:szCs w:val="24"/>
                <w:lang w:val="kk-KZ"/>
              </w:rPr>
              <w:t>қағидаларына</w:t>
            </w:r>
            <w:bookmarkEnd w:id="0"/>
            <w:r w:rsidRPr="00B4201C">
              <w:rPr>
                <w:rStyle w:val="s0"/>
                <w:color w:val="auto"/>
                <w:sz w:val="24"/>
                <w:szCs w:val="24"/>
                <w:lang w:val="kk-KZ"/>
              </w:rPr>
              <w:t xml:space="preserve"> </w:t>
            </w:r>
            <w:r w:rsidRPr="00B4201C">
              <w:rPr>
                <w:rStyle w:val="s0"/>
                <w:sz w:val="24"/>
                <w:szCs w:val="24"/>
                <w:lang w:val="kk-KZ"/>
              </w:rPr>
              <w:t>қосымша</w:t>
            </w:r>
          </w:p>
          <w:p w14:paraId="0EAEF964" w14:textId="77777777" w:rsidR="00A607B0" w:rsidRPr="00B4201C" w:rsidRDefault="00A607B0" w:rsidP="00A607B0">
            <w:pPr>
              <w:rPr>
                <w:szCs w:val="24"/>
                <w:lang w:val="kk-KZ"/>
              </w:rPr>
            </w:pPr>
            <w:r w:rsidRPr="00B4201C">
              <w:rPr>
                <w:rStyle w:val="s0"/>
                <w:sz w:val="24"/>
                <w:szCs w:val="24"/>
                <w:lang w:val="kk-KZ"/>
              </w:rPr>
              <w:t> </w:t>
            </w:r>
          </w:p>
          <w:p w14:paraId="69A23164" w14:textId="77777777" w:rsidR="00A607B0" w:rsidRPr="00B4201C" w:rsidRDefault="00A607B0" w:rsidP="00A607B0">
            <w:pPr>
              <w:rPr>
                <w:szCs w:val="24"/>
                <w:lang w:val="kk-KZ"/>
              </w:rPr>
            </w:pPr>
            <w:r w:rsidRPr="00B4201C">
              <w:rPr>
                <w:rStyle w:val="s0"/>
                <w:sz w:val="24"/>
                <w:szCs w:val="24"/>
                <w:lang w:val="kk-KZ"/>
              </w:rPr>
              <w:t> </w:t>
            </w:r>
          </w:p>
          <w:p w14:paraId="0E4DAEC9" w14:textId="77777777" w:rsidR="00A607B0" w:rsidRPr="00B4201C" w:rsidRDefault="00A607B0" w:rsidP="00A607B0">
            <w:pPr>
              <w:jc w:val="center"/>
              <w:rPr>
                <w:szCs w:val="24"/>
                <w:lang w:val="kk-KZ"/>
              </w:rPr>
            </w:pPr>
            <w:r w:rsidRPr="00B4201C">
              <w:rPr>
                <w:rStyle w:val="s0"/>
                <w:bCs/>
                <w:sz w:val="24"/>
                <w:szCs w:val="24"/>
                <w:lang w:val="kk-KZ"/>
              </w:rPr>
              <w:t>Әкімшілік деректерді жинауға арналған нысан</w:t>
            </w:r>
          </w:p>
          <w:p w14:paraId="5537063F" w14:textId="77777777" w:rsidR="00A607B0" w:rsidRPr="00B4201C" w:rsidRDefault="00A607B0" w:rsidP="00A607B0">
            <w:pPr>
              <w:rPr>
                <w:szCs w:val="24"/>
                <w:lang w:val="kk-KZ"/>
              </w:rPr>
            </w:pPr>
            <w:r w:rsidRPr="00B4201C">
              <w:rPr>
                <w:rStyle w:val="s0"/>
                <w:sz w:val="24"/>
                <w:szCs w:val="24"/>
                <w:lang w:val="kk-KZ"/>
              </w:rPr>
              <w:t> </w:t>
            </w:r>
          </w:p>
          <w:p w14:paraId="3AF785B0" w14:textId="77777777" w:rsidR="00A607B0" w:rsidRPr="00B4201C" w:rsidRDefault="00A607B0" w:rsidP="00A607B0">
            <w:pPr>
              <w:pStyle w:val="36"/>
              <w:rPr>
                <w:szCs w:val="24"/>
              </w:rPr>
            </w:pPr>
            <w:r w:rsidRPr="00B4201C">
              <w:rPr>
                <w:rStyle w:val="s0"/>
                <w:sz w:val="24"/>
                <w:szCs w:val="24"/>
              </w:rPr>
              <w:t>Нысан қайда ұсынылады: Қазақстан Республикасының Ұлттық Банкіне</w:t>
            </w:r>
          </w:p>
          <w:p w14:paraId="44D092DE" w14:textId="77777777" w:rsidR="00A607B0" w:rsidRPr="00B4201C" w:rsidRDefault="00A607B0" w:rsidP="00A607B0">
            <w:pPr>
              <w:rPr>
                <w:szCs w:val="24"/>
              </w:rPr>
            </w:pPr>
            <w:proofErr w:type="spellStart"/>
            <w:r w:rsidRPr="00B4201C">
              <w:rPr>
                <w:rStyle w:val="s0"/>
                <w:sz w:val="24"/>
                <w:szCs w:val="24"/>
              </w:rPr>
              <w:t>Әкімшілік</w:t>
            </w:r>
            <w:proofErr w:type="spellEnd"/>
            <w:r w:rsidRPr="00B4201C">
              <w:rPr>
                <w:rStyle w:val="s0"/>
                <w:sz w:val="24"/>
                <w:szCs w:val="24"/>
              </w:rPr>
              <w:t xml:space="preserve"> </w:t>
            </w:r>
            <w:proofErr w:type="spellStart"/>
            <w:r w:rsidRPr="00B4201C">
              <w:rPr>
                <w:rStyle w:val="s0"/>
                <w:sz w:val="24"/>
                <w:szCs w:val="24"/>
              </w:rPr>
              <w:t>деректер</w:t>
            </w:r>
            <w:proofErr w:type="spellEnd"/>
            <w:r w:rsidRPr="00B4201C">
              <w:rPr>
                <w:rStyle w:val="s0"/>
                <w:sz w:val="24"/>
                <w:szCs w:val="24"/>
              </w:rPr>
              <w:t xml:space="preserve"> </w:t>
            </w:r>
            <w:proofErr w:type="spellStart"/>
            <w:r w:rsidRPr="00B4201C">
              <w:rPr>
                <w:rStyle w:val="s0"/>
                <w:color w:val="auto"/>
                <w:sz w:val="24"/>
                <w:szCs w:val="24"/>
              </w:rPr>
              <w:t>нысаны</w:t>
            </w:r>
            <w:proofErr w:type="spellEnd"/>
            <w:r w:rsidRPr="00B4201C">
              <w:rPr>
                <w:rStyle w:val="s0"/>
                <w:color w:val="auto"/>
                <w:sz w:val="24"/>
                <w:szCs w:val="24"/>
              </w:rPr>
              <w:t xml:space="preserve"> </w:t>
            </w:r>
            <w:hyperlink r:id="rId9" w:history="1">
              <w:r w:rsidRPr="00B4201C">
                <w:rPr>
                  <w:rStyle w:val="a3"/>
                  <w:color w:val="auto"/>
                  <w:szCs w:val="24"/>
                  <w:u w:val="none"/>
                </w:rPr>
                <w:t>www.nationalbank.kz</w:t>
              </w:r>
            </w:hyperlink>
            <w:r w:rsidRPr="00B4201C">
              <w:rPr>
                <w:rStyle w:val="s0"/>
                <w:color w:val="auto"/>
                <w:sz w:val="24"/>
                <w:szCs w:val="24"/>
              </w:rPr>
              <w:t xml:space="preserve"> </w:t>
            </w:r>
            <w:r w:rsidRPr="00B4201C">
              <w:rPr>
                <w:rStyle w:val="s0"/>
                <w:sz w:val="24"/>
                <w:szCs w:val="24"/>
              </w:rPr>
              <w:t xml:space="preserve">интернет </w:t>
            </w:r>
            <w:proofErr w:type="spellStart"/>
            <w:r w:rsidRPr="00B4201C">
              <w:rPr>
                <w:rStyle w:val="s0"/>
                <w:sz w:val="24"/>
                <w:szCs w:val="24"/>
              </w:rPr>
              <w:t>ресурсында</w:t>
            </w:r>
            <w:proofErr w:type="spellEnd"/>
            <w:r w:rsidRPr="00B4201C">
              <w:rPr>
                <w:rStyle w:val="s0"/>
                <w:sz w:val="24"/>
                <w:szCs w:val="24"/>
              </w:rPr>
              <w:t xml:space="preserve"> </w:t>
            </w:r>
            <w:proofErr w:type="spellStart"/>
            <w:r w:rsidRPr="00B4201C">
              <w:rPr>
                <w:rStyle w:val="s0"/>
                <w:sz w:val="24"/>
                <w:szCs w:val="24"/>
              </w:rPr>
              <w:t>орналастырылған</w:t>
            </w:r>
            <w:proofErr w:type="spellEnd"/>
          </w:p>
          <w:p w14:paraId="109F3800" w14:textId="77777777" w:rsidR="00A607B0" w:rsidRPr="00B4201C" w:rsidRDefault="00A607B0" w:rsidP="00A607B0">
            <w:pPr>
              <w:rPr>
                <w:szCs w:val="24"/>
              </w:rPr>
            </w:pPr>
            <w:r w:rsidRPr="00B4201C">
              <w:rPr>
                <w:rStyle w:val="s0"/>
                <w:sz w:val="24"/>
                <w:szCs w:val="24"/>
              </w:rPr>
              <w:t> </w:t>
            </w:r>
          </w:p>
          <w:p w14:paraId="47341A50" w14:textId="77777777" w:rsidR="00A607B0" w:rsidRPr="00B4201C" w:rsidRDefault="00A607B0" w:rsidP="00A607B0">
            <w:pPr>
              <w:jc w:val="center"/>
              <w:rPr>
                <w:szCs w:val="24"/>
              </w:rPr>
            </w:pPr>
            <w:proofErr w:type="spellStart"/>
            <w:r w:rsidRPr="00B4201C">
              <w:rPr>
                <w:rStyle w:val="s0"/>
                <w:bCs/>
                <w:sz w:val="24"/>
                <w:szCs w:val="24"/>
              </w:rPr>
              <w:t>Кәсіпкерлік</w:t>
            </w:r>
            <w:proofErr w:type="spellEnd"/>
            <w:r w:rsidRPr="00B4201C">
              <w:rPr>
                <w:rStyle w:val="s0"/>
                <w:bCs/>
                <w:sz w:val="24"/>
                <w:szCs w:val="24"/>
              </w:rPr>
              <w:t xml:space="preserve"> </w:t>
            </w:r>
            <w:proofErr w:type="spellStart"/>
            <w:r w:rsidRPr="00B4201C">
              <w:rPr>
                <w:rStyle w:val="s0"/>
                <w:bCs/>
                <w:sz w:val="24"/>
                <w:szCs w:val="24"/>
              </w:rPr>
              <w:t>субъектілері</w:t>
            </w:r>
            <w:proofErr w:type="spellEnd"/>
            <w:r w:rsidRPr="00B4201C">
              <w:rPr>
                <w:rStyle w:val="s0"/>
                <w:bCs/>
                <w:sz w:val="24"/>
                <w:szCs w:val="24"/>
              </w:rPr>
              <w:t xml:space="preserve"> </w:t>
            </w:r>
            <w:proofErr w:type="spellStart"/>
            <w:r w:rsidRPr="00B4201C">
              <w:rPr>
                <w:rStyle w:val="s0"/>
                <w:bCs/>
                <w:sz w:val="24"/>
                <w:szCs w:val="24"/>
              </w:rPr>
              <w:t>күнтізбелік</w:t>
            </w:r>
            <w:proofErr w:type="spellEnd"/>
            <w:r w:rsidRPr="00B4201C">
              <w:rPr>
                <w:rStyle w:val="s0"/>
                <w:bCs/>
                <w:sz w:val="24"/>
                <w:szCs w:val="24"/>
              </w:rPr>
              <w:t xml:space="preserve"> ай </w:t>
            </w:r>
            <w:proofErr w:type="spellStart"/>
            <w:r w:rsidRPr="00B4201C">
              <w:rPr>
                <w:rStyle w:val="s0"/>
                <w:bCs/>
                <w:sz w:val="24"/>
                <w:szCs w:val="24"/>
              </w:rPr>
              <w:t>ішінде</w:t>
            </w:r>
            <w:proofErr w:type="spellEnd"/>
            <w:r w:rsidRPr="00B4201C">
              <w:rPr>
                <w:rStyle w:val="s0"/>
                <w:bCs/>
                <w:sz w:val="24"/>
                <w:szCs w:val="24"/>
              </w:rPr>
              <w:t xml:space="preserve"> </w:t>
            </w:r>
            <w:proofErr w:type="spellStart"/>
            <w:r w:rsidRPr="00B4201C">
              <w:rPr>
                <w:rStyle w:val="s0"/>
                <w:bCs/>
                <w:sz w:val="24"/>
                <w:szCs w:val="24"/>
              </w:rPr>
              <w:t>банктік</w:t>
            </w:r>
            <w:proofErr w:type="spellEnd"/>
            <w:r w:rsidRPr="00B4201C">
              <w:rPr>
                <w:rStyle w:val="s0"/>
                <w:bCs/>
                <w:sz w:val="24"/>
                <w:szCs w:val="24"/>
              </w:rPr>
              <w:t xml:space="preserve"> </w:t>
            </w:r>
            <w:proofErr w:type="spellStart"/>
            <w:r w:rsidRPr="00B4201C">
              <w:rPr>
                <w:rStyle w:val="s0"/>
                <w:bCs/>
                <w:sz w:val="24"/>
                <w:szCs w:val="24"/>
              </w:rPr>
              <w:t>шоттардан</w:t>
            </w:r>
            <w:proofErr w:type="spellEnd"/>
            <w:r w:rsidRPr="00B4201C">
              <w:rPr>
                <w:rStyle w:val="s0"/>
                <w:bCs/>
                <w:sz w:val="24"/>
                <w:szCs w:val="24"/>
              </w:rPr>
              <w:t xml:space="preserve"> </w:t>
            </w:r>
            <w:proofErr w:type="spellStart"/>
            <w:r w:rsidRPr="00B4201C">
              <w:rPr>
                <w:rStyle w:val="s0"/>
                <w:bCs/>
                <w:sz w:val="24"/>
                <w:szCs w:val="24"/>
              </w:rPr>
              <w:t>жиынтығында</w:t>
            </w:r>
            <w:proofErr w:type="spellEnd"/>
            <w:r w:rsidRPr="00B4201C">
              <w:rPr>
                <w:rStyle w:val="s0"/>
                <w:bCs/>
                <w:sz w:val="24"/>
                <w:szCs w:val="24"/>
              </w:rPr>
              <w:t xml:space="preserve"> 10 000 000 (он миллион) </w:t>
            </w:r>
            <w:proofErr w:type="spellStart"/>
            <w:r w:rsidRPr="00B4201C">
              <w:rPr>
                <w:rStyle w:val="s0"/>
                <w:bCs/>
                <w:sz w:val="24"/>
                <w:szCs w:val="24"/>
              </w:rPr>
              <w:t>теңгеден</w:t>
            </w:r>
            <w:proofErr w:type="spellEnd"/>
            <w:r w:rsidRPr="00B4201C">
              <w:rPr>
                <w:rStyle w:val="s0"/>
                <w:bCs/>
                <w:sz w:val="24"/>
                <w:szCs w:val="24"/>
              </w:rPr>
              <w:t xml:space="preserve"> </w:t>
            </w:r>
            <w:proofErr w:type="spellStart"/>
            <w:r w:rsidRPr="00B4201C">
              <w:rPr>
                <w:rStyle w:val="s0"/>
                <w:bCs/>
                <w:sz w:val="24"/>
                <w:szCs w:val="24"/>
              </w:rPr>
              <w:t>артық</w:t>
            </w:r>
            <w:proofErr w:type="spellEnd"/>
            <w:r w:rsidRPr="00B4201C">
              <w:rPr>
                <w:rStyle w:val="s0"/>
                <w:bCs/>
                <w:sz w:val="24"/>
                <w:szCs w:val="24"/>
              </w:rPr>
              <w:t xml:space="preserve"> </w:t>
            </w:r>
            <w:proofErr w:type="spellStart"/>
            <w:r w:rsidRPr="00B4201C">
              <w:rPr>
                <w:rStyle w:val="s0"/>
                <w:bCs/>
                <w:sz w:val="24"/>
                <w:szCs w:val="24"/>
              </w:rPr>
              <w:t>сомаға</w:t>
            </w:r>
            <w:proofErr w:type="spellEnd"/>
            <w:r w:rsidRPr="00B4201C">
              <w:rPr>
                <w:rStyle w:val="s0"/>
                <w:bCs/>
                <w:sz w:val="24"/>
                <w:szCs w:val="24"/>
              </w:rPr>
              <w:t xml:space="preserve"> </w:t>
            </w:r>
            <w:proofErr w:type="spellStart"/>
            <w:r w:rsidRPr="00B4201C">
              <w:rPr>
                <w:rStyle w:val="s0"/>
                <w:bCs/>
                <w:sz w:val="24"/>
                <w:szCs w:val="24"/>
              </w:rPr>
              <w:t>қолма-қол</w:t>
            </w:r>
            <w:proofErr w:type="spellEnd"/>
            <w:r w:rsidRPr="00B4201C">
              <w:rPr>
                <w:rStyle w:val="s0"/>
                <w:bCs/>
                <w:sz w:val="24"/>
                <w:szCs w:val="24"/>
              </w:rPr>
              <w:t xml:space="preserve"> </w:t>
            </w:r>
            <w:proofErr w:type="spellStart"/>
            <w:r w:rsidRPr="00B4201C">
              <w:rPr>
                <w:rStyle w:val="s0"/>
                <w:bCs/>
                <w:sz w:val="24"/>
                <w:szCs w:val="24"/>
              </w:rPr>
              <w:t>ақшаны</w:t>
            </w:r>
            <w:proofErr w:type="spellEnd"/>
            <w:r w:rsidRPr="00B4201C">
              <w:rPr>
                <w:rStyle w:val="s0"/>
                <w:bCs/>
                <w:sz w:val="24"/>
                <w:szCs w:val="24"/>
              </w:rPr>
              <w:t xml:space="preserve"> </w:t>
            </w:r>
            <w:proofErr w:type="spellStart"/>
            <w:r w:rsidRPr="00B4201C">
              <w:rPr>
                <w:rStyle w:val="s0"/>
                <w:bCs/>
                <w:sz w:val="24"/>
                <w:szCs w:val="24"/>
              </w:rPr>
              <w:t>алуды</w:t>
            </w:r>
            <w:proofErr w:type="spellEnd"/>
            <w:r w:rsidRPr="00B4201C">
              <w:rPr>
                <w:rStyle w:val="s0"/>
                <w:bCs/>
                <w:sz w:val="24"/>
                <w:szCs w:val="24"/>
              </w:rPr>
              <w:t xml:space="preserve"> </w:t>
            </w:r>
            <w:proofErr w:type="spellStart"/>
            <w:r w:rsidRPr="00B4201C">
              <w:rPr>
                <w:rStyle w:val="s0"/>
                <w:bCs/>
                <w:sz w:val="24"/>
                <w:szCs w:val="24"/>
              </w:rPr>
              <w:t>жүзеге</w:t>
            </w:r>
            <w:proofErr w:type="spellEnd"/>
            <w:r w:rsidRPr="00B4201C">
              <w:rPr>
                <w:rStyle w:val="s0"/>
                <w:bCs/>
                <w:sz w:val="24"/>
                <w:szCs w:val="24"/>
              </w:rPr>
              <w:t xml:space="preserve"> </w:t>
            </w:r>
            <w:proofErr w:type="spellStart"/>
            <w:r w:rsidRPr="00B4201C">
              <w:rPr>
                <w:rStyle w:val="s0"/>
                <w:bCs/>
                <w:sz w:val="24"/>
                <w:szCs w:val="24"/>
              </w:rPr>
              <w:t>асырған</w:t>
            </w:r>
            <w:proofErr w:type="spellEnd"/>
            <w:r w:rsidRPr="00B4201C">
              <w:rPr>
                <w:rStyle w:val="s0"/>
                <w:bCs/>
                <w:sz w:val="24"/>
                <w:szCs w:val="24"/>
              </w:rPr>
              <w:t xml:space="preserve"> </w:t>
            </w:r>
            <w:proofErr w:type="spellStart"/>
            <w:r w:rsidRPr="00B4201C">
              <w:rPr>
                <w:rStyle w:val="s0"/>
                <w:bCs/>
                <w:sz w:val="24"/>
                <w:szCs w:val="24"/>
              </w:rPr>
              <w:t>соманың</w:t>
            </w:r>
            <w:proofErr w:type="spellEnd"/>
            <w:r w:rsidRPr="00B4201C">
              <w:rPr>
                <w:rStyle w:val="s0"/>
                <w:bCs/>
                <w:sz w:val="24"/>
                <w:szCs w:val="24"/>
              </w:rPr>
              <w:t xml:space="preserve"> </w:t>
            </w:r>
            <w:proofErr w:type="spellStart"/>
            <w:r w:rsidRPr="00B4201C">
              <w:rPr>
                <w:rStyle w:val="s0"/>
                <w:bCs/>
                <w:sz w:val="24"/>
                <w:szCs w:val="24"/>
              </w:rPr>
              <w:t>мөлшері</w:t>
            </w:r>
            <w:proofErr w:type="spellEnd"/>
            <w:r w:rsidRPr="00B4201C">
              <w:rPr>
                <w:rStyle w:val="s0"/>
                <w:bCs/>
                <w:sz w:val="24"/>
                <w:szCs w:val="24"/>
              </w:rPr>
              <w:t xml:space="preserve"> </w:t>
            </w:r>
            <w:proofErr w:type="spellStart"/>
            <w:r w:rsidRPr="00B4201C">
              <w:rPr>
                <w:rStyle w:val="s0"/>
                <w:bCs/>
                <w:sz w:val="24"/>
                <w:szCs w:val="24"/>
              </w:rPr>
              <w:t>туралы</w:t>
            </w:r>
            <w:proofErr w:type="spellEnd"/>
            <w:r w:rsidRPr="00B4201C">
              <w:rPr>
                <w:rStyle w:val="s0"/>
                <w:bCs/>
                <w:sz w:val="24"/>
                <w:szCs w:val="24"/>
              </w:rPr>
              <w:t xml:space="preserve"> </w:t>
            </w:r>
            <w:proofErr w:type="spellStart"/>
            <w:r w:rsidRPr="00B4201C">
              <w:rPr>
                <w:rStyle w:val="s0"/>
                <w:bCs/>
                <w:sz w:val="24"/>
                <w:szCs w:val="24"/>
              </w:rPr>
              <w:t>мәліметтер</w:t>
            </w:r>
            <w:proofErr w:type="spellEnd"/>
          </w:p>
          <w:p w14:paraId="34E23F63" w14:textId="77777777" w:rsidR="00A607B0" w:rsidRPr="00B4201C" w:rsidRDefault="00A607B0" w:rsidP="00A607B0">
            <w:pPr>
              <w:rPr>
                <w:szCs w:val="24"/>
              </w:rPr>
            </w:pPr>
            <w:r w:rsidRPr="00B4201C">
              <w:rPr>
                <w:rStyle w:val="s0"/>
                <w:sz w:val="24"/>
                <w:szCs w:val="24"/>
              </w:rPr>
              <w:t> </w:t>
            </w:r>
          </w:p>
          <w:p w14:paraId="66A68803" w14:textId="77777777" w:rsidR="00A607B0" w:rsidRPr="00B4201C" w:rsidRDefault="00A607B0" w:rsidP="00A607B0">
            <w:pPr>
              <w:rPr>
                <w:szCs w:val="24"/>
              </w:rPr>
            </w:pPr>
            <w:proofErr w:type="spellStart"/>
            <w:r w:rsidRPr="00B4201C">
              <w:rPr>
                <w:rStyle w:val="s0"/>
                <w:sz w:val="24"/>
                <w:szCs w:val="24"/>
              </w:rPr>
              <w:t>Әкімшілік</w:t>
            </w:r>
            <w:proofErr w:type="spellEnd"/>
            <w:r w:rsidRPr="00B4201C">
              <w:rPr>
                <w:rStyle w:val="s0"/>
                <w:sz w:val="24"/>
                <w:szCs w:val="24"/>
              </w:rPr>
              <w:t xml:space="preserve"> </w:t>
            </w:r>
            <w:proofErr w:type="spellStart"/>
            <w:r w:rsidRPr="00B4201C">
              <w:rPr>
                <w:rStyle w:val="s0"/>
                <w:sz w:val="24"/>
                <w:szCs w:val="24"/>
              </w:rPr>
              <w:t>деректер</w:t>
            </w:r>
            <w:proofErr w:type="spellEnd"/>
            <w:r w:rsidRPr="00B4201C">
              <w:rPr>
                <w:rStyle w:val="s0"/>
                <w:sz w:val="24"/>
                <w:szCs w:val="24"/>
              </w:rPr>
              <w:t xml:space="preserve"> </w:t>
            </w:r>
            <w:proofErr w:type="spellStart"/>
            <w:r w:rsidRPr="00B4201C">
              <w:rPr>
                <w:rStyle w:val="s0"/>
                <w:sz w:val="24"/>
                <w:szCs w:val="24"/>
              </w:rPr>
              <w:t>нысанының</w:t>
            </w:r>
            <w:proofErr w:type="spellEnd"/>
            <w:r w:rsidRPr="00B4201C">
              <w:rPr>
                <w:rStyle w:val="s0"/>
                <w:sz w:val="24"/>
                <w:szCs w:val="24"/>
              </w:rPr>
              <w:t xml:space="preserve"> </w:t>
            </w:r>
            <w:proofErr w:type="spellStart"/>
            <w:r w:rsidRPr="00B4201C">
              <w:rPr>
                <w:rStyle w:val="s0"/>
                <w:sz w:val="24"/>
                <w:szCs w:val="24"/>
              </w:rPr>
              <w:t>индексі</w:t>
            </w:r>
            <w:proofErr w:type="spellEnd"/>
            <w:r w:rsidRPr="00B4201C">
              <w:rPr>
                <w:rStyle w:val="s0"/>
                <w:sz w:val="24"/>
                <w:szCs w:val="24"/>
              </w:rPr>
              <w:t>: СНД_СП</w:t>
            </w:r>
          </w:p>
          <w:p w14:paraId="1DBCCD22" w14:textId="77777777" w:rsidR="00A607B0" w:rsidRPr="00B4201C" w:rsidRDefault="00A607B0" w:rsidP="00A607B0">
            <w:pPr>
              <w:rPr>
                <w:szCs w:val="24"/>
              </w:rPr>
            </w:pPr>
            <w:proofErr w:type="spellStart"/>
            <w:r w:rsidRPr="00B4201C">
              <w:rPr>
                <w:rStyle w:val="s0"/>
                <w:sz w:val="24"/>
                <w:szCs w:val="24"/>
              </w:rPr>
              <w:t>Кезеңділігі</w:t>
            </w:r>
            <w:proofErr w:type="spellEnd"/>
            <w:r w:rsidRPr="00B4201C">
              <w:rPr>
                <w:rStyle w:val="s0"/>
                <w:sz w:val="24"/>
                <w:szCs w:val="24"/>
              </w:rPr>
              <w:t xml:space="preserve">: ай </w:t>
            </w:r>
            <w:proofErr w:type="spellStart"/>
            <w:r w:rsidRPr="00B4201C">
              <w:rPr>
                <w:rStyle w:val="s0"/>
                <w:sz w:val="24"/>
                <w:szCs w:val="24"/>
              </w:rPr>
              <w:t>сайын</w:t>
            </w:r>
            <w:proofErr w:type="spellEnd"/>
          </w:p>
          <w:p w14:paraId="6F16565C" w14:textId="77777777" w:rsidR="00A607B0" w:rsidRPr="00B4201C" w:rsidRDefault="00A607B0" w:rsidP="00A607B0">
            <w:pPr>
              <w:rPr>
                <w:szCs w:val="24"/>
              </w:rPr>
            </w:pPr>
            <w:proofErr w:type="spellStart"/>
            <w:r w:rsidRPr="00B4201C">
              <w:rPr>
                <w:rStyle w:val="s0"/>
                <w:sz w:val="24"/>
                <w:szCs w:val="24"/>
              </w:rPr>
              <w:t>Есепті</w:t>
            </w:r>
            <w:proofErr w:type="spellEnd"/>
            <w:r w:rsidRPr="00B4201C">
              <w:rPr>
                <w:rStyle w:val="s0"/>
                <w:sz w:val="24"/>
                <w:szCs w:val="24"/>
              </w:rPr>
              <w:t xml:space="preserve"> </w:t>
            </w:r>
            <w:proofErr w:type="spellStart"/>
            <w:r w:rsidRPr="00B4201C">
              <w:rPr>
                <w:rStyle w:val="s0"/>
                <w:sz w:val="24"/>
                <w:szCs w:val="24"/>
              </w:rPr>
              <w:t>кезең</w:t>
            </w:r>
            <w:proofErr w:type="spellEnd"/>
            <w:r w:rsidRPr="00B4201C">
              <w:rPr>
                <w:rStyle w:val="s0"/>
                <w:sz w:val="24"/>
                <w:szCs w:val="24"/>
              </w:rPr>
              <w:t xml:space="preserve">: 20__ </w:t>
            </w:r>
            <w:proofErr w:type="spellStart"/>
            <w:r w:rsidRPr="00B4201C">
              <w:rPr>
                <w:rStyle w:val="s0"/>
                <w:sz w:val="24"/>
                <w:szCs w:val="24"/>
              </w:rPr>
              <w:t>жылғы</w:t>
            </w:r>
            <w:proofErr w:type="spellEnd"/>
            <w:r w:rsidRPr="00B4201C">
              <w:rPr>
                <w:rStyle w:val="s0"/>
                <w:sz w:val="24"/>
                <w:szCs w:val="24"/>
              </w:rPr>
              <w:t xml:space="preserve"> «__» __________ </w:t>
            </w:r>
            <w:proofErr w:type="spellStart"/>
            <w:r w:rsidRPr="00B4201C">
              <w:rPr>
                <w:rStyle w:val="s0"/>
                <w:sz w:val="24"/>
                <w:szCs w:val="24"/>
              </w:rPr>
              <w:t>жағдай</w:t>
            </w:r>
            <w:proofErr w:type="spellEnd"/>
            <w:r w:rsidRPr="00B4201C">
              <w:rPr>
                <w:rStyle w:val="s0"/>
                <w:sz w:val="24"/>
                <w:szCs w:val="24"/>
              </w:rPr>
              <w:t xml:space="preserve"> </w:t>
            </w:r>
            <w:proofErr w:type="spellStart"/>
            <w:r w:rsidRPr="00B4201C">
              <w:rPr>
                <w:rStyle w:val="s0"/>
                <w:sz w:val="24"/>
                <w:szCs w:val="24"/>
              </w:rPr>
              <w:t>бойынша</w:t>
            </w:r>
            <w:proofErr w:type="spellEnd"/>
          </w:p>
          <w:p w14:paraId="46FBEC6D" w14:textId="77777777" w:rsidR="00A607B0" w:rsidRPr="00B4201C" w:rsidRDefault="00A607B0" w:rsidP="00A607B0">
            <w:pPr>
              <w:rPr>
                <w:szCs w:val="24"/>
              </w:rPr>
            </w:pPr>
            <w:proofErr w:type="spellStart"/>
            <w:r w:rsidRPr="00B4201C">
              <w:rPr>
                <w:rStyle w:val="s0"/>
                <w:sz w:val="24"/>
                <w:szCs w:val="24"/>
              </w:rPr>
              <w:t>Ақпаратты</w:t>
            </w:r>
            <w:proofErr w:type="spellEnd"/>
            <w:r w:rsidRPr="00B4201C">
              <w:rPr>
                <w:rStyle w:val="s0"/>
                <w:sz w:val="24"/>
                <w:szCs w:val="24"/>
              </w:rPr>
              <w:t xml:space="preserve"> </w:t>
            </w:r>
            <w:proofErr w:type="spellStart"/>
            <w:r w:rsidRPr="00B4201C">
              <w:rPr>
                <w:rStyle w:val="s0"/>
                <w:sz w:val="24"/>
                <w:szCs w:val="24"/>
              </w:rPr>
              <w:t>ұсынатын</w:t>
            </w:r>
            <w:proofErr w:type="spellEnd"/>
            <w:r w:rsidRPr="00B4201C">
              <w:rPr>
                <w:rStyle w:val="s0"/>
                <w:sz w:val="24"/>
                <w:szCs w:val="24"/>
              </w:rPr>
              <w:t xml:space="preserve"> </w:t>
            </w:r>
            <w:proofErr w:type="spellStart"/>
            <w:r w:rsidRPr="00B4201C">
              <w:rPr>
                <w:rStyle w:val="s0"/>
                <w:sz w:val="24"/>
                <w:szCs w:val="24"/>
              </w:rPr>
              <w:t>тұлғалар</w:t>
            </w:r>
            <w:proofErr w:type="spellEnd"/>
            <w:r w:rsidRPr="00B4201C">
              <w:rPr>
                <w:rStyle w:val="s0"/>
                <w:sz w:val="24"/>
                <w:szCs w:val="24"/>
              </w:rPr>
              <w:t xml:space="preserve"> </w:t>
            </w:r>
            <w:proofErr w:type="spellStart"/>
            <w:r w:rsidRPr="00B4201C">
              <w:rPr>
                <w:rStyle w:val="s0"/>
                <w:sz w:val="24"/>
                <w:szCs w:val="24"/>
              </w:rPr>
              <w:t>тобы</w:t>
            </w:r>
            <w:proofErr w:type="spellEnd"/>
            <w:r w:rsidRPr="00B4201C">
              <w:rPr>
                <w:rStyle w:val="s0"/>
                <w:sz w:val="24"/>
                <w:szCs w:val="24"/>
              </w:rPr>
              <w:t xml:space="preserve">: </w:t>
            </w:r>
            <w:proofErr w:type="spellStart"/>
            <w:r w:rsidRPr="00B4201C">
              <w:rPr>
                <w:rStyle w:val="s0"/>
                <w:sz w:val="24"/>
                <w:szCs w:val="24"/>
              </w:rPr>
              <w:t>банктер</w:t>
            </w:r>
            <w:proofErr w:type="spellEnd"/>
            <w:r w:rsidRPr="00B4201C">
              <w:rPr>
                <w:rStyle w:val="s0"/>
                <w:sz w:val="24"/>
                <w:szCs w:val="24"/>
              </w:rPr>
              <w:t xml:space="preserve"> </w:t>
            </w:r>
            <w:proofErr w:type="spellStart"/>
            <w:r w:rsidRPr="00B4201C">
              <w:rPr>
                <w:rStyle w:val="s0"/>
                <w:sz w:val="24"/>
                <w:szCs w:val="24"/>
              </w:rPr>
              <w:t>және</w:t>
            </w:r>
            <w:proofErr w:type="spellEnd"/>
            <w:r w:rsidRPr="00B4201C">
              <w:rPr>
                <w:rStyle w:val="s0"/>
                <w:sz w:val="24"/>
                <w:szCs w:val="24"/>
              </w:rPr>
              <w:t xml:space="preserve"> банк </w:t>
            </w:r>
            <w:proofErr w:type="spellStart"/>
            <w:r w:rsidRPr="00B4201C">
              <w:rPr>
                <w:rStyle w:val="s0"/>
                <w:sz w:val="24"/>
                <w:szCs w:val="24"/>
              </w:rPr>
              <w:t>операцияларының</w:t>
            </w:r>
            <w:proofErr w:type="spellEnd"/>
            <w:r w:rsidRPr="00B4201C">
              <w:rPr>
                <w:rStyle w:val="s0"/>
                <w:sz w:val="24"/>
                <w:szCs w:val="24"/>
              </w:rPr>
              <w:t xml:space="preserve"> </w:t>
            </w:r>
            <w:proofErr w:type="spellStart"/>
            <w:r w:rsidRPr="00B4201C">
              <w:rPr>
                <w:rStyle w:val="s0"/>
                <w:sz w:val="24"/>
                <w:szCs w:val="24"/>
              </w:rPr>
              <w:t>жекелеген</w:t>
            </w:r>
            <w:proofErr w:type="spellEnd"/>
            <w:r w:rsidRPr="00B4201C">
              <w:rPr>
                <w:rStyle w:val="s0"/>
                <w:sz w:val="24"/>
                <w:szCs w:val="24"/>
              </w:rPr>
              <w:t xml:space="preserve"> </w:t>
            </w:r>
            <w:proofErr w:type="spellStart"/>
            <w:r w:rsidRPr="00B4201C">
              <w:rPr>
                <w:rStyle w:val="s0"/>
                <w:sz w:val="24"/>
                <w:szCs w:val="24"/>
              </w:rPr>
              <w:t>түрлерін</w:t>
            </w:r>
            <w:proofErr w:type="spellEnd"/>
            <w:r w:rsidRPr="00B4201C">
              <w:rPr>
                <w:rStyle w:val="s0"/>
                <w:sz w:val="24"/>
                <w:szCs w:val="24"/>
              </w:rPr>
              <w:t xml:space="preserve"> </w:t>
            </w:r>
            <w:proofErr w:type="spellStart"/>
            <w:r w:rsidRPr="00B4201C">
              <w:rPr>
                <w:rStyle w:val="s0"/>
                <w:sz w:val="24"/>
                <w:szCs w:val="24"/>
              </w:rPr>
              <w:t>жүзеге</w:t>
            </w:r>
            <w:proofErr w:type="spellEnd"/>
            <w:r w:rsidRPr="00B4201C">
              <w:rPr>
                <w:rStyle w:val="s0"/>
                <w:sz w:val="24"/>
                <w:szCs w:val="24"/>
              </w:rPr>
              <w:t xml:space="preserve"> </w:t>
            </w:r>
            <w:proofErr w:type="spellStart"/>
            <w:r w:rsidRPr="00B4201C">
              <w:rPr>
                <w:rStyle w:val="s0"/>
                <w:sz w:val="24"/>
                <w:szCs w:val="24"/>
              </w:rPr>
              <w:t>асыратын</w:t>
            </w:r>
            <w:proofErr w:type="spellEnd"/>
            <w:r w:rsidRPr="00B4201C">
              <w:rPr>
                <w:rStyle w:val="s0"/>
                <w:sz w:val="24"/>
                <w:szCs w:val="24"/>
              </w:rPr>
              <w:t xml:space="preserve"> </w:t>
            </w:r>
            <w:proofErr w:type="spellStart"/>
            <w:r w:rsidRPr="00B4201C">
              <w:rPr>
                <w:rStyle w:val="s0"/>
                <w:sz w:val="24"/>
                <w:szCs w:val="24"/>
              </w:rPr>
              <w:t>ұйымдар</w:t>
            </w:r>
            <w:proofErr w:type="spellEnd"/>
          </w:p>
          <w:p w14:paraId="49A9E5BE" w14:textId="77777777" w:rsidR="00A607B0" w:rsidRPr="00B4201C" w:rsidRDefault="00A607B0" w:rsidP="00A607B0">
            <w:pPr>
              <w:rPr>
                <w:szCs w:val="24"/>
              </w:rPr>
            </w:pPr>
            <w:proofErr w:type="spellStart"/>
            <w:r w:rsidRPr="00B4201C">
              <w:rPr>
                <w:rStyle w:val="s0"/>
                <w:sz w:val="24"/>
                <w:szCs w:val="24"/>
              </w:rPr>
              <w:t>Әкімшілік</w:t>
            </w:r>
            <w:proofErr w:type="spellEnd"/>
            <w:r w:rsidRPr="00B4201C">
              <w:rPr>
                <w:rStyle w:val="s0"/>
                <w:sz w:val="24"/>
                <w:szCs w:val="24"/>
              </w:rPr>
              <w:t xml:space="preserve"> </w:t>
            </w:r>
            <w:proofErr w:type="spellStart"/>
            <w:r w:rsidRPr="00B4201C">
              <w:rPr>
                <w:rStyle w:val="s0"/>
                <w:sz w:val="24"/>
                <w:szCs w:val="24"/>
              </w:rPr>
              <w:t>деректер</w:t>
            </w:r>
            <w:proofErr w:type="spellEnd"/>
            <w:r w:rsidRPr="00B4201C">
              <w:rPr>
                <w:rStyle w:val="s0"/>
                <w:sz w:val="24"/>
                <w:szCs w:val="24"/>
              </w:rPr>
              <w:t xml:space="preserve"> </w:t>
            </w:r>
            <w:proofErr w:type="spellStart"/>
            <w:r w:rsidRPr="00B4201C">
              <w:rPr>
                <w:rStyle w:val="s0"/>
                <w:sz w:val="24"/>
                <w:szCs w:val="24"/>
              </w:rPr>
              <w:t>нысанын</w:t>
            </w:r>
            <w:proofErr w:type="spellEnd"/>
            <w:r w:rsidRPr="00B4201C">
              <w:rPr>
                <w:rStyle w:val="s0"/>
                <w:sz w:val="24"/>
                <w:szCs w:val="24"/>
              </w:rPr>
              <w:t xml:space="preserve"> </w:t>
            </w:r>
            <w:proofErr w:type="spellStart"/>
            <w:r w:rsidRPr="00B4201C">
              <w:rPr>
                <w:rStyle w:val="s0"/>
                <w:sz w:val="24"/>
                <w:szCs w:val="24"/>
              </w:rPr>
              <w:t>ұсыну</w:t>
            </w:r>
            <w:proofErr w:type="spellEnd"/>
            <w:r w:rsidRPr="00B4201C">
              <w:rPr>
                <w:rStyle w:val="s0"/>
                <w:sz w:val="24"/>
                <w:szCs w:val="24"/>
              </w:rPr>
              <w:t xml:space="preserve"> </w:t>
            </w:r>
            <w:proofErr w:type="spellStart"/>
            <w:r w:rsidRPr="00B4201C">
              <w:rPr>
                <w:rStyle w:val="s0"/>
                <w:sz w:val="24"/>
                <w:szCs w:val="24"/>
              </w:rPr>
              <w:t>мерзімі</w:t>
            </w:r>
            <w:proofErr w:type="spellEnd"/>
            <w:r w:rsidRPr="00B4201C">
              <w:rPr>
                <w:rStyle w:val="s0"/>
                <w:sz w:val="24"/>
                <w:szCs w:val="24"/>
              </w:rPr>
              <w:t xml:space="preserve">: ай </w:t>
            </w:r>
            <w:proofErr w:type="spellStart"/>
            <w:r w:rsidRPr="00B4201C">
              <w:rPr>
                <w:rStyle w:val="s0"/>
                <w:sz w:val="24"/>
                <w:szCs w:val="24"/>
              </w:rPr>
              <w:t>сайын</w:t>
            </w:r>
            <w:proofErr w:type="spellEnd"/>
            <w:r w:rsidRPr="00B4201C">
              <w:rPr>
                <w:rStyle w:val="s0"/>
                <w:sz w:val="24"/>
                <w:szCs w:val="24"/>
              </w:rPr>
              <w:t xml:space="preserve">, </w:t>
            </w:r>
            <w:proofErr w:type="spellStart"/>
            <w:r w:rsidRPr="00B4201C">
              <w:rPr>
                <w:rStyle w:val="s0"/>
                <w:sz w:val="24"/>
                <w:szCs w:val="24"/>
              </w:rPr>
              <w:t>есепті</w:t>
            </w:r>
            <w:proofErr w:type="spellEnd"/>
            <w:r w:rsidRPr="00B4201C">
              <w:rPr>
                <w:rStyle w:val="s0"/>
                <w:sz w:val="24"/>
                <w:szCs w:val="24"/>
              </w:rPr>
              <w:t xml:space="preserve"> </w:t>
            </w:r>
            <w:proofErr w:type="spellStart"/>
            <w:r w:rsidRPr="00B4201C">
              <w:rPr>
                <w:rStyle w:val="s0"/>
                <w:sz w:val="24"/>
                <w:szCs w:val="24"/>
              </w:rPr>
              <w:t>айдан</w:t>
            </w:r>
            <w:proofErr w:type="spellEnd"/>
            <w:r w:rsidRPr="00B4201C">
              <w:rPr>
                <w:rStyle w:val="s0"/>
                <w:sz w:val="24"/>
                <w:szCs w:val="24"/>
              </w:rPr>
              <w:t xml:space="preserve"> </w:t>
            </w:r>
            <w:proofErr w:type="spellStart"/>
            <w:r w:rsidRPr="00B4201C">
              <w:rPr>
                <w:rStyle w:val="s0"/>
                <w:sz w:val="24"/>
                <w:szCs w:val="24"/>
              </w:rPr>
              <w:t>кейінгі</w:t>
            </w:r>
            <w:proofErr w:type="spellEnd"/>
            <w:r w:rsidRPr="00B4201C">
              <w:rPr>
                <w:rStyle w:val="s0"/>
                <w:sz w:val="24"/>
                <w:szCs w:val="24"/>
              </w:rPr>
              <w:t xml:space="preserve"> </w:t>
            </w:r>
            <w:proofErr w:type="spellStart"/>
            <w:r w:rsidRPr="00B4201C">
              <w:rPr>
                <w:rStyle w:val="s0"/>
                <w:sz w:val="24"/>
                <w:szCs w:val="24"/>
              </w:rPr>
              <w:t>айдың</w:t>
            </w:r>
            <w:proofErr w:type="spellEnd"/>
            <w:r w:rsidRPr="00B4201C">
              <w:rPr>
                <w:rStyle w:val="s0"/>
                <w:sz w:val="24"/>
                <w:szCs w:val="24"/>
              </w:rPr>
              <w:t xml:space="preserve"> он </w:t>
            </w:r>
            <w:proofErr w:type="spellStart"/>
            <w:r w:rsidRPr="00B4201C">
              <w:rPr>
                <w:rStyle w:val="s0"/>
                <w:sz w:val="24"/>
                <w:szCs w:val="24"/>
              </w:rPr>
              <w:t>бесінен</w:t>
            </w:r>
            <w:proofErr w:type="spellEnd"/>
            <w:r w:rsidRPr="00B4201C">
              <w:rPr>
                <w:rStyle w:val="s0"/>
                <w:sz w:val="24"/>
                <w:szCs w:val="24"/>
              </w:rPr>
              <w:t xml:space="preserve"> </w:t>
            </w:r>
            <w:proofErr w:type="spellStart"/>
            <w:r w:rsidRPr="00B4201C">
              <w:rPr>
                <w:rStyle w:val="s0"/>
                <w:sz w:val="24"/>
                <w:szCs w:val="24"/>
              </w:rPr>
              <w:t>кешіктірмей</w:t>
            </w:r>
            <w:proofErr w:type="spellEnd"/>
          </w:p>
          <w:p w14:paraId="15DF8331" w14:textId="77777777" w:rsidR="00A607B0" w:rsidRPr="00B4201C" w:rsidRDefault="00A607B0" w:rsidP="00A607B0">
            <w:pPr>
              <w:rPr>
                <w:szCs w:val="24"/>
              </w:rPr>
            </w:pPr>
            <w:r w:rsidRPr="00B4201C">
              <w:rPr>
                <w:rStyle w:val="s0"/>
                <w:sz w:val="24"/>
                <w:szCs w:val="24"/>
              </w:rPr>
              <w:t> </w:t>
            </w:r>
          </w:p>
          <w:p w14:paraId="3AB8A81F" w14:textId="77777777" w:rsidR="00A607B0" w:rsidRPr="00B4201C" w:rsidRDefault="00A607B0" w:rsidP="00A607B0">
            <w:pPr>
              <w:jc w:val="right"/>
              <w:rPr>
                <w:szCs w:val="24"/>
              </w:rPr>
            </w:pPr>
            <w:proofErr w:type="spellStart"/>
            <w:r w:rsidRPr="00B4201C">
              <w:rPr>
                <w:rStyle w:val="s0"/>
                <w:sz w:val="24"/>
                <w:szCs w:val="24"/>
              </w:rPr>
              <w:t>Нысан</w:t>
            </w:r>
            <w:proofErr w:type="spellEnd"/>
          </w:p>
          <w:p w14:paraId="59168560" w14:textId="77777777" w:rsidR="00A607B0" w:rsidRPr="00B4201C" w:rsidRDefault="00A607B0" w:rsidP="00A607B0">
            <w:pPr>
              <w:rPr>
                <w:szCs w:val="24"/>
              </w:rPr>
            </w:pPr>
            <w:r w:rsidRPr="00B4201C">
              <w:rPr>
                <w:rStyle w:val="s0"/>
                <w:sz w:val="24"/>
                <w:szCs w:val="24"/>
              </w:rPr>
              <w:t> </w:t>
            </w:r>
          </w:p>
          <w:p w14:paraId="5007A517" w14:textId="77777777" w:rsidR="00A607B0" w:rsidRPr="00B4201C" w:rsidRDefault="00A607B0" w:rsidP="00A607B0">
            <w:pPr>
              <w:rPr>
                <w:szCs w:val="24"/>
              </w:rPr>
            </w:pPr>
            <w:proofErr w:type="spellStart"/>
            <w:r w:rsidRPr="00B4201C">
              <w:rPr>
                <w:rStyle w:val="s0"/>
                <w:sz w:val="24"/>
                <w:szCs w:val="24"/>
              </w:rPr>
              <w:lastRenderedPageBreak/>
              <w:t>Банктің</w:t>
            </w:r>
            <w:proofErr w:type="spellEnd"/>
            <w:r w:rsidRPr="00B4201C">
              <w:rPr>
                <w:rStyle w:val="s0"/>
                <w:sz w:val="24"/>
                <w:szCs w:val="24"/>
              </w:rPr>
              <w:t xml:space="preserve">, банк </w:t>
            </w:r>
            <w:proofErr w:type="spellStart"/>
            <w:r w:rsidRPr="00B4201C">
              <w:rPr>
                <w:rStyle w:val="s0"/>
                <w:sz w:val="24"/>
                <w:szCs w:val="24"/>
              </w:rPr>
              <w:t>операцияларының</w:t>
            </w:r>
            <w:proofErr w:type="spellEnd"/>
            <w:r w:rsidRPr="00B4201C">
              <w:rPr>
                <w:rStyle w:val="s0"/>
                <w:sz w:val="24"/>
                <w:szCs w:val="24"/>
              </w:rPr>
              <w:t xml:space="preserve"> </w:t>
            </w:r>
            <w:proofErr w:type="spellStart"/>
            <w:r w:rsidRPr="00B4201C">
              <w:rPr>
                <w:rStyle w:val="s0"/>
                <w:sz w:val="24"/>
                <w:szCs w:val="24"/>
              </w:rPr>
              <w:t>жекелеген</w:t>
            </w:r>
            <w:proofErr w:type="spellEnd"/>
            <w:r w:rsidRPr="00B4201C">
              <w:rPr>
                <w:rStyle w:val="s0"/>
                <w:sz w:val="24"/>
                <w:szCs w:val="24"/>
              </w:rPr>
              <w:t xml:space="preserve"> </w:t>
            </w:r>
            <w:proofErr w:type="spellStart"/>
            <w:r w:rsidRPr="00B4201C">
              <w:rPr>
                <w:rStyle w:val="s0"/>
                <w:sz w:val="24"/>
                <w:szCs w:val="24"/>
              </w:rPr>
              <w:t>түрлерін</w:t>
            </w:r>
            <w:proofErr w:type="spellEnd"/>
            <w:r w:rsidRPr="00B4201C">
              <w:rPr>
                <w:rStyle w:val="s0"/>
                <w:sz w:val="24"/>
                <w:szCs w:val="24"/>
              </w:rPr>
              <w:t xml:space="preserve"> </w:t>
            </w:r>
            <w:proofErr w:type="spellStart"/>
            <w:r w:rsidRPr="00B4201C">
              <w:rPr>
                <w:rStyle w:val="s0"/>
                <w:sz w:val="24"/>
                <w:szCs w:val="24"/>
              </w:rPr>
              <w:t>жүзеге</w:t>
            </w:r>
            <w:proofErr w:type="spellEnd"/>
            <w:r w:rsidRPr="00B4201C">
              <w:rPr>
                <w:rStyle w:val="s0"/>
                <w:sz w:val="24"/>
                <w:szCs w:val="24"/>
              </w:rPr>
              <w:t xml:space="preserve"> </w:t>
            </w:r>
            <w:proofErr w:type="spellStart"/>
            <w:r w:rsidRPr="00B4201C">
              <w:rPr>
                <w:rStyle w:val="s0"/>
                <w:sz w:val="24"/>
                <w:szCs w:val="24"/>
              </w:rPr>
              <w:t>асыратын</w:t>
            </w:r>
            <w:proofErr w:type="spellEnd"/>
            <w:r w:rsidRPr="00B4201C">
              <w:rPr>
                <w:rStyle w:val="s0"/>
                <w:sz w:val="24"/>
                <w:szCs w:val="24"/>
              </w:rPr>
              <w:t xml:space="preserve"> </w:t>
            </w:r>
            <w:proofErr w:type="spellStart"/>
            <w:r w:rsidRPr="00B4201C">
              <w:rPr>
                <w:rStyle w:val="s0"/>
                <w:sz w:val="24"/>
                <w:szCs w:val="24"/>
              </w:rPr>
              <w:t>ұйымның</w:t>
            </w:r>
            <w:proofErr w:type="spellEnd"/>
            <w:r w:rsidRPr="00B4201C">
              <w:rPr>
                <w:rStyle w:val="s0"/>
                <w:sz w:val="24"/>
                <w:szCs w:val="24"/>
              </w:rPr>
              <w:t xml:space="preserve"> бизнес-</w:t>
            </w:r>
            <w:proofErr w:type="spellStart"/>
            <w:r w:rsidRPr="00B4201C">
              <w:rPr>
                <w:rStyle w:val="s0"/>
                <w:sz w:val="24"/>
                <w:szCs w:val="24"/>
              </w:rPr>
              <w:t>сәйкестендіру</w:t>
            </w:r>
            <w:proofErr w:type="spellEnd"/>
            <w:r w:rsidRPr="00B4201C">
              <w:rPr>
                <w:rStyle w:val="s0"/>
                <w:sz w:val="24"/>
                <w:szCs w:val="24"/>
              </w:rPr>
              <w:t xml:space="preserve"> </w:t>
            </w:r>
            <w:proofErr w:type="spellStart"/>
            <w:r w:rsidRPr="00B4201C">
              <w:rPr>
                <w:rStyle w:val="s0"/>
                <w:sz w:val="24"/>
                <w:szCs w:val="24"/>
              </w:rPr>
              <w:t>нөмірі</w:t>
            </w:r>
            <w:proofErr w:type="spellEnd"/>
            <w:r w:rsidRPr="00B4201C">
              <w:rPr>
                <w:rStyle w:val="s0"/>
                <w:sz w:val="24"/>
                <w:szCs w:val="24"/>
              </w:rPr>
              <w:t>: _________________________________</w:t>
            </w:r>
          </w:p>
          <w:p w14:paraId="50554ECD" w14:textId="77777777" w:rsidR="00A607B0" w:rsidRPr="00B4201C" w:rsidRDefault="00A607B0" w:rsidP="00A607B0">
            <w:pPr>
              <w:rPr>
                <w:szCs w:val="24"/>
              </w:rPr>
            </w:pPr>
            <w:r w:rsidRPr="00B4201C">
              <w:rPr>
                <w:rStyle w:val="s0"/>
                <w:sz w:val="24"/>
                <w:szCs w:val="24"/>
              </w:rPr>
              <w:t> </w:t>
            </w:r>
          </w:p>
          <w:p w14:paraId="73BCFA71" w14:textId="77777777" w:rsidR="00A607B0" w:rsidRPr="00B4201C" w:rsidRDefault="00A607B0" w:rsidP="00A607B0">
            <w:pPr>
              <w:jc w:val="right"/>
              <w:rPr>
                <w:szCs w:val="24"/>
              </w:rPr>
            </w:pPr>
            <w:proofErr w:type="spellStart"/>
            <w:r w:rsidRPr="00B4201C">
              <w:rPr>
                <w:rStyle w:val="s0"/>
                <w:sz w:val="24"/>
                <w:szCs w:val="24"/>
              </w:rPr>
              <w:t>мың</w:t>
            </w:r>
            <w:proofErr w:type="spellEnd"/>
            <w:r w:rsidRPr="00B4201C">
              <w:rPr>
                <w:rStyle w:val="s0"/>
                <w:sz w:val="24"/>
                <w:szCs w:val="24"/>
              </w:rPr>
              <w:t xml:space="preserve"> </w:t>
            </w:r>
            <w:proofErr w:type="spellStart"/>
            <w:r w:rsidRPr="00B4201C">
              <w:rPr>
                <w:rStyle w:val="s0"/>
                <w:sz w:val="24"/>
                <w:szCs w:val="24"/>
              </w:rPr>
              <w:t>теңге</w:t>
            </w:r>
            <w:proofErr w:type="spellEnd"/>
          </w:p>
          <w:tbl>
            <w:tblPr>
              <w:tblW w:w="5000" w:type="pct"/>
              <w:jc w:val="center"/>
              <w:tblLayout w:type="fixed"/>
              <w:tblCellMar>
                <w:left w:w="0" w:type="dxa"/>
                <w:right w:w="0" w:type="dxa"/>
              </w:tblCellMar>
              <w:tblLook w:val="04A0" w:firstRow="1" w:lastRow="0" w:firstColumn="1" w:lastColumn="0" w:noHBand="0" w:noVBand="1"/>
            </w:tblPr>
            <w:tblGrid>
              <w:gridCol w:w="236"/>
              <w:gridCol w:w="565"/>
              <w:gridCol w:w="236"/>
              <w:gridCol w:w="382"/>
              <w:gridCol w:w="465"/>
              <w:gridCol w:w="558"/>
              <w:gridCol w:w="483"/>
              <w:gridCol w:w="441"/>
              <w:gridCol w:w="307"/>
              <w:gridCol w:w="253"/>
              <w:gridCol w:w="335"/>
              <w:gridCol w:w="254"/>
              <w:gridCol w:w="252"/>
              <w:gridCol w:w="255"/>
            </w:tblGrid>
            <w:tr w:rsidR="00A607B0" w:rsidRPr="00A607B0" w14:paraId="1511BF4F" w14:textId="77777777" w:rsidTr="00A607B0">
              <w:trPr>
                <w:jc w:val="center"/>
              </w:trPr>
              <w:tc>
                <w:tcPr>
                  <w:tcW w:w="2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E0B770" w14:textId="77777777" w:rsidR="00A607B0" w:rsidRPr="00A607B0" w:rsidRDefault="00A607B0" w:rsidP="00B4201C">
                  <w:pPr>
                    <w:framePr w:hSpace="180" w:wrap="around" w:vAnchor="text" w:hAnchor="text" w:xAlign="center" w:y="1"/>
                    <w:jc w:val="center"/>
                    <w:rPr>
                      <w:sz w:val="22"/>
                    </w:rPr>
                  </w:pPr>
                  <w:r w:rsidRPr="00A607B0">
                    <w:rPr>
                      <w:sz w:val="22"/>
                    </w:rPr>
                    <w:t>№№</w:t>
                  </w:r>
                </w:p>
              </w:tc>
              <w:tc>
                <w:tcPr>
                  <w:tcW w:w="2201" w:type="pct"/>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A1D3A"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Банктің</w:t>
                  </w:r>
                  <w:proofErr w:type="spellEnd"/>
                  <w:r w:rsidRPr="00A607B0">
                    <w:rPr>
                      <w:sz w:val="22"/>
                    </w:rPr>
                    <w:t xml:space="preserve">, банк </w:t>
                  </w:r>
                  <w:proofErr w:type="spellStart"/>
                  <w:r w:rsidRPr="00A607B0">
                    <w:rPr>
                      <w:sz w:val="22"/>
                    </w:rPr>
                    <w:t>операцияларының</w:t>
                  </w:r>
                  <w:proofErr w:type="spellEnd"/>
                  <w:r w:rsidRPr="00A607B0">
                    <w:rPr>
                      <w:sz w:val="22"/>
                    </w:rPr>
                    <w:t xml:space="preserve"> </w:t>
                  </w:r>
                  <w:proofErr w:type="spellStart"/>
                  <w:r w:rsidRPr="00A607B0">
                    <w:rPr>
                      <w:sz w:val="22"/>
                    </w:rPr>
                    <w:t>жекелеген</w:t>
                  </w:r>
                  <w:proofErr w:type="spellEnd"/>
                  <w:r w:rsidRPr="00A607B0">
                    <w:rPr>
                      <w:sz w:val="22"/>
                    </w:rPr>
                    <w:t xml:space="preserve"> </w:t>
                  </w:r>
                  <w:proofErr w:type="spellStart"/>
                  <w:r w:rsidRPr="00A607B0">
                    <w:rPr>
                      <w:sz w:val="22"/>
                    </w:rPr>
                    <w:t>түрлерін</w:t>
                  </w:r>
                  <w:proofErr w:type="spellEnd"/>
                  <w:r w:rsidRPr="00A607B0">
                    <w:rPr>
                      <w:sz w:val="22"/>
                    </w:rPr>
                    <w:t xml:space="preserve"> </w:t>
                  </w:r>
                  <w:proofErr w:type="spellStart"/>
                  <w:r w:rsidRPr="00A607B0">
                    <w:rPr>
                      <w:sz w:val="22"/>
                    </w:rPr>
                    <w:t>жүзеге</w:t>
                  </w:r>
                  <w:proofErr w:type="spellEnd"/>
                  <w:r w:rsidRPr="00A607B0">
                    <w:rPr>
                      <w:sz w:val="22"/>
                    </w:rPr>
                    <w:t xml:space="preserve"> </w:t>
                  </w:r>
                  <w:proofErr w:type="spellStart"/>
                  <w:r w:rsidRPr="00A607B0">
                    <w:rPr>
                      <w:sz w:val="22"/>
                    </w:rPr>
                    <w:t>асыратын</w:t>
                  </w:r>
                  <w:proofErr w:type="spellEnd"/>
                  <w:r w:rsidRPr="00A607B0">
                    <w:rPr>
                      <w:sz w:val="22"/>
                    </w:rPr>
                    <w:t xml:space="preserve"> </w:t>
                  </w:r>
                  <w:proofErr w:type="spellStart"/>
                  <w:r w:rsidRPr="00A607B0">
                    <w:rPr>
                      <w:sz w:val="22"/>
                    </w:rPr>
                    <w:t>ұйымның</w:t>
                  </w:r>
                  <w:proofErr w:type="spellEnd"/>
                  <w:r w:rsidRPr="00A607B0">
                    <w:rPr>
                      <w:sz w:val="22"/>
                    </w:rPr>
                    <w:t xml:space="preserve"> </w:t>
                  </w:r>
                  <w:proofErr w:type="spellStart"/>
                  <w:r w:rsidRPr="00A607B0">
                    <w:rPr>
                      <w:sz w:val="22"/>
                    </w:rPr>
                    <w:t>клиенті</w:t>
                  </w:r>
                  <w:proofErr w:type="spellEnd"/>
                  <w:r w:rsidRPr="00A607B0">
                    <w:rPr>
                      <w:sz w:val="22"/>
                    </w:rPr>
                    <w:t xml:space="preserve"> </w:t>
                  </w:r>
                  <w:proofErr w:type="spellStart"/>
                  <w:r w:rsidRPr="00A607B0">
                    <w:rPr>
                      <w:sz w:val="22"/>
                    </w:rPr>
                    <w:t>туралы</w:t>
                  </w:r>
                  <w:proofErr w:type="spellEnd"/>
                  <w:r w:rsidRPr="00A607B0">
                    <w:rPr>
                      <w:sz w:val="22"/>
                    </w:rPr>
                    <w:t xml:space="preserve"> </w:t>
                  </w:r>
                  <w:proofErr w:type="spellStart"/>
                  <w:r w:rsidRPr="00A607B0">
                    <w:rPr>
                      <w:sz w:val="22"/>
                    </w:rPr>
                    <w:t>ақпарат</w:t>
                  </w:r>
                  <w:proofErr w:type="spellEnd"/>
                </w:p>
              </w:tc>
              <w:tc>
                <w:tcPr>
                  <w:tcW w:w="257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0163C"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Есепті</w:t>
                  </w:r>
                  <w:proofErr w:type="spellEnd"/>
                  <w:r w:rsidRPr="00A607B0">
                    <w:rPr>
                      <w:sz w:val="22"/>
                    </w:rPr>
                    <w:t xml:space="preserve"> айда </w:t>
                  </w:r>
                  <w:proofErr w:type="spellStart"/>
                  <w:r w:rsidRPr="00A607B0">
                    <w:rPr>
                      <w:sz w:val="22"/>
                    </w:rPr>
                    <w:t>қолма-қол</w:t>
                  </w:r>
                  <w:proofErr w:type="spellEnd"/>
                  <w:r w:rsidRPr="00A607B0">
                    <w:rPr>
                      <w:sz w:val="22"/>
                    </w:rPr>
                    <w:t xml:space="preserve"> </w:t>
                  </w:r>
                  <w:proofErr w:type="spellStart"/>
                  <w:r w:rsidRPr="00A607B0">
                    <w:rPr>
                      <w:sz w:val="22"/>
                    </w:rPr>
                    <w:t>ақшаны</w:t>
                  </w:r>
                  <w:proofErr w:type="spellEnd"/>
                  <w:r w:rsidRPr="00A607B0">
                    <w:rPr>
                      <w:sz w:val="22"/>
                    </w:rPr>
                    <w:t xml:space="preserve"> </w:t>
                  </w:r>
                  <w:proofErr w:type="spellStart"/>
                  <w:r w:rsidRPr="00A607B0">
                    <w:rPr>
                      <w:sz w:val="22"/>
                    </w:rPr>
                    <w:t>алу</w:t>
                  </w:r>
                  <w:proofErr w:type="spellEnd"/>
                  <w:r w:rsidRPr="00A607B0">
                    <w:rPr>
                      <w:sz w:val="22"/>
                    </w:rPr>
                    <w:t xml:space="preserve"> </w:t>
                  </w:r>
                  <w:proofErr w:type="spellStart"/>
                  <w:r w:rsidRPr="00A607B0">
                    <w:rPr>
                      <w:sz w:val="22"/>
                    </w:rPr>
                    <w:t>сомасы</w:t>
                  </w:r>
                  <w:proofErr w:type="spellEnd"/>
                </w:p>
              </w:tc>
            </w:tr>
            <w:tr w:rsidR="00A607B0" w:rsidRPr="00A607B0" w14:paraId="53ACA722" w14:textId="77777777" w:rsidTr="00A607B0">
              <w:trPr>
                <w:jc w:val="center"/>
              </w:trPr>
              <w:tc>
                <w:tcPr>
                  <w:tcW w:w="440" w:type="dxa"/>
                  <w:vMerge/>
                  <w:tcBorders>
                    <w:top w:val="single" w:sz="8" w:space="0" w:color="auto"/>
                    <w:left w:val="single" w:sz="8" w:space="0" w:color="auto"/>
                    <w:bottom w:val="single" w:sz="8" w:space="0" w:color="auto"/>
                    <w:right w:val="single" w:sz="8" w:space="0" w:color="auto"/>
                  </w:tcBorders>
                  <w:vAlign w:val="center"/>
                  <w:hideMark/>
                </w:tcPr>
                <w:p w14:paraId="64E5066D" w14:textId="77777777" w:rsidR="00A607B0" w:rsidRPr="00A607B0" w:rsidRDefault="00A607B0" w:rsidP="00B4201C">
                  <w:pPr>
                    <w:framePr w:hSpace="180" w:wrap="around" w:vAnchor="text" w:hAnchor="text" w:xAlign="center" w:y="1"/>
                    <w:rPr>
                      <w:color w:val="000000"/>
                      <w:sz w:val="22"/>
                    </w:rPr>
                  </w:pPr>
                </w:p>
              </w:tc>
              <w:tc>
                <w:tcPr>
                  <w:tcW w:w="4108" w:type="dxa"/>
                  <w:gridSpan w:val="5"/>
                  <w:vMerge/>
                  <w:tcBorders>
                    <w:top w:val="single" w:sz="8" w:space="0" w:color="auto"/>
                    <w:left w:val="nil"/>
                    <w:bottom w:val="single" w:sz="8" w:space="0" w:color="auto"/>
                    <w:right w:val="single" w:sz="8" w:space="0" w:color="auto"/>
                  </w:tcBorders>
                  <w:vAlign w:val="center"/>
                  <w:hideMark/>
                </w:tcPr>
                <w:p w14:paraId="41345D70" w14:textId="77777777" w:rsidR="00A607B0" w:rsidRPr="00A607B0" w:rsidRDefault="00A607B0" w:rsidP="00B4201C">
                  <w:pPr>
                    <w:framePr w:hSpace="180" w:wrap="around" w:vAnchor="text" w:hAnchor="text" w:xAlign="center" w:y="1"/>
                    <w:rPr>
                      <w:color w:val="000000"/>
                      <w:sz w:val="22"/>
                    </w:rPr>
                  </w:pPr>
                </w:p>
              </w:tc>
              <w:tc>
                <w:tcPr>
                  <w:tcW w:w="48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0F1635D" w14:textId="77777777" w:rsidR="00A607B0" w:rsidRPr="00A607B0" w:rsidRDefault="00A607B0" w:rsidP="00B4201C">
                  <w:pPr>
                    <w:framePr w:hSpace="180" w:wrap="around" w:vAnchor="text" w:hAnchor="text" w:xAlign="center" w:y="1"/>
                    <w:jc w:val="center"/>
                    <w:rPr>
                      <w:sz w:val="22"/>
                    </w:rPr>
                  </w:pPr>
                  <w:proofErr w:type="spellStart"/>
                  <w:r w:rsidRPr="00A607B0">
                    <w:rPr>
                      <w:sz w:val="22"/>
                    </w:rPr>
                    <w:t>Қолма-қол</w:t>
                  </w:r>
                  <w:proofErr w:type="spellEnd"/>
                  <w:r w:rsidRPr="00A607B0">
                    <w:rPr>
                      <w:sz w:val="22"/>
                    </w:rPr>
                    <w:t xml:space="preserve"> </w:t>
                  </w:r>
                  <w:proofErr w:type="spellStart"/>
                  <w:r w:rsidRPr="00A607B0">
                    <w:rPr>
                      <w:sz w:val="22"/>
                    </w:rPr>
                    <w:t>ақшаны</w:t>
                  </w:r>
                  <w:proofErr w:type="spellEnd"/>
                  <w:r w:rsidRPr="00A607B0">
                    <w:rPr>
                      <w:sz w:val="22"/>
                    </w:rPr>
                    <w:t xml:space="preserve"> </w:t>
                  </w:r>
                  <w:proofErr w:type="spellStart"/>
                  <w:r w:rsidRPr="00A607B0">
                    <w:rPr>
                      <w:sz w:val="22"/>
                    </w:rPr>
                    <w:t>алудың</w:t>
                  </w:r>
                  <w:proofErr w:type="spellEnd"/>
                  <w:r w:rsidRPr="00A607B0">
                    <w:rPr>
                      <w:sz w:val="22"/>
                    </w:rPr>
                    <w:t xml:space="preserve"> </w:t>
                  </w:r>
                  <w:proofErr w:type="spellStart"/>
                  <w:r w:rsidRPr="00A607B0">
                    <w:rPr>
                      <w:sz w:val="22"/>
                    </w:rPr>
                    <w:t>жиынтық</w:t>
                  </w:r>
                  <w:proofErr w:type="spellEnd"/>
                  <w:r w:rsidRPr="00A607B0">
                    <w:rPr>
                      <w:sz w:val="22"/>
                    </w:rPr>
                    <w:t xml:space="preserve"> </w:t>
                  </w:r>
                  <w:proofErr w:type="spellStart"/>
                  <w:r w:rsidRPr="00A607B0">
                    <w:rPr>
                      <w:sz w:val="22"/>
                    </w:rPr>
                    <w:t>сомасы</w:t>
                  </w:r>
                  <w:proofErr w:type="spellEnd"/>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77D99D0"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Оның</w:t>
                  </w:r>
                  <w:proofErr w:type="spellEnd"/>
                  <w:r w:rsidRPr="00A607B0">
                    <w:rPr>
                      <w:sz w:val="22"/>
                    </w:rPr>
                    <w:t xml:space="preserve"> </w:t>
                  </w:r>
                  <w:proofErr w:type="spellStart"/>
                  <w:r w:rsidRPr="00A607B0">
                    <w:rPr>
                      <w:sz w:val="22"/>
                    </w:rPr>
                    <w:t>ішінде</w:t>
                  </w:r>
                  <w:proofErr w:type="spellEnd"/>
                  <w:r w:rsidRPr="00A607B0">
                    <w:rPr>
                      <w:sz w:val="22"/>
                    </w:rPr>
                    <w:t xml:space="preserve"> </w:t>
                  </w:r>
                  <w:proofErr w:type="spellStart"/>
                  <w:r w:rsidRPr="00A607B0">
                    <w:rPr>
                      <w:sz w:val="22"/>
                    </w:rPr>
                    <w:t>қолма-қол</w:t>
                  </w:r>
                  <w:proofErr w:type="spellEnd"/>
                  <w:r w:rsidRPr="00A607B0">
                    <w:rPr>
                      <w:sz w:val="22"/>
                    </w:rPr>
                    <w:t xml:space="preserve"> </w:t>
                  </w:r>
                  <w:proofErr w:type="spellStart"/>
                  <w:r w:rsidRPr="00A607B0">
                    <w:rPr>
                      <w:sz w:val="22"/>
                    </w:rPr>
                    <w:t>шетел</w:t>
                  </w:r>
                  <w:proofErr w:type="spellEnd"/>
                  <w:r w:rsidRPr="00A607B0">
                    <w:rPr>
                      <w:sz w:val="22"/>
                    </w:rPr>
                    <w:t xml:space="preserve"> </w:t>
                  </w:r>
                  <w:proofErr w:type="spellStart"/>
                  <w:r w:rsidRPr="00A607B0">
                    <w:rPr>
                      <w:sz w:val="22"/>
                    </w:rPr>
                    <w:t>валютасы</w:t>
                  </w:r>
                  <w:proofErr w:type="spellEnd"/>
                </w:p>
              </w:tc>
              <w:tc>
                <w:tcPr>
                  <w:tcW w:w="165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8828ECA"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Оның</w:t>
                  </w:r>
                  <w:proofErr w:type="spellEnd"/>
                  <w:r w:rsidRPr="00A607B0">
                    <w:rPr>
                      <w:sz w:val="22"/>
                    </w:rPr>
                    <w:t xml:space="preserve"> </w:t>
                  </w:r>
                  <w:proofErr w:type="spellStart"/>
                  <w:r w:rsidRPr="00A607B0">
                    <w:rPr>
                      <w:sz w:val="22"/>
                    </w:rPr>
                    <w:t>ішінде</w:t>
                  </w:r>
                  <w:proofErr w:type="spellEnd"/>
                  <w:r w:rsidRPr="00A607B0">
                    <w:rPr>
                      <w:sz w:val="22"/>
                    </w:rPr>
                    <w:t xml:space="preserve"> </w:t>
                  </w:r>
                  <w:proofErr w:type="spellStart"/>
                  <w:r w:rsidRPr="00A607B0">
                    <w:rPr>
                      <w:sz w:val="22"/>
                    </w:rPr>
                    <w:t>өңірлер</w:t>
                  </w:r>
                  <w:proofErr w:type="spellEnd"/>
                  <w:r w:rsidRPr="00A607B0">
                    <w:rPr>
                      <w:sz w:val="22"/>
                    </w:rPr>
                    <w:t xml:space="preserve"> </w:t>
                  </w:r>
                  <w:proofErr w:type="spellStart"/>
                  <w:r w:rsidRPr="00A607B0">
                    <w:rPr>
                      <w:sz w:val="22"/>
                    </w:rPr>
                    <w:t>бойынша</w:t>
                  </w:r>
                  <w:proofErr w:type="spellEnd"/>
                </w:p>
              </w:tc>
            </w:tr>
            <w:tr w:rsidR="00A607B0" w:rsidRPr="00A607B0" w14:paraId="7956F4C0" w14:textId="77777777" w:rsidTr="00A607B0">
              <w:trPr>
                <w:jc w:val="center"/>
              </w:trPr>
              <w:tc>
                <w:tcPr>
                  <w:tcW w:w="440" w:type="dxa"/>
                  <w:vMerge/>
                  <w:tcBorders>
                    <w:top w:val="single" w:sz="8" w:space="0" w:color="auto"/>
                    <w:left w:val="single" w:sz="8" w:space="0" w:color="auto"/>
                    <w:bottom w:val="single" w:sz="8" w:space="0" w:color="auto"/>
                    <w:right w:val="single" w:sz="8" w:space="0" w:color="auto"/>
                  </w:tcBorders>
                  <w:vAlign w:val="center"/>
                  <w:hideMark/>
                </w:tcPr>
                <w:p w14:paraId="2194B5B2" w14:textId="77777777" w:rsidR="00A607B0" w:rsidRPr="00A607B0" w:rsidRDefault="00A607B0" w:rsidP="00B4201C">
                  <w:pPr>
                    <w:framePr w:hSpace="180" w:wrap="around" w:vAnchor="text" w:hAnchor="text" w:xAlign="center" w:y="1"/>
                    <w:rPr>
                      <w:color w:val="000000"/>
                      <w:sz w:val="22"/>
                    </w:rPr>
                  </w:pP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610B282E" w14:textId="77777777" w:rsidR="00A607B0" w:rsidRPr="00A607B0" w:rsidRDefault="00A607B0" w:rsidP="00B4201C">
                  <w:pPr>
                    <w:framePr w:hSpace="180" w:wrap="around" w:vAnchor="text" w:hAnchor="text" w:xAlign="center" w:y="1"/>
                    <w:jc w:val="center"/>
                    <w:rPr>
                      <w:sz w:val="22"/>
                    </w:rPr>
                  </w:pPr>
                  <w:r w:rsidRPr="00A607B0">
                    <w:rPr>
                      <w:sz w:val="22"/>
                    </w:rPr>
                    <w:t>Бизнес-</w:t>
                  </w:r>
                  <w:proofErr w:type="spellStart"/>
                  <w:r w:rsidRPr="00A607B0">
                    <w:rPr>
                      <w:sz w:val="22"/>
                    </w:rPr>
                    <w:t>сәйкестендіру</w:t>
                  </w:r>
                  <w:proofErr w:type="spellEnd"/>
                  <w:r w:rsidRPr="00A607B0">
                    <w:rPr>
                      <w:sz w:val="22"/>
                    </w:rPr>
                    <w:t xml:space="preserve"> </w:t>
                  </w:r>
                  <w:proofErr w:type="spellStart"/>
                  <w:r w:rsidRPr="00A607B0">
                    <w:rPr>
                      <w:sz w:val="22"/>
                    </w:rPr>
                    <w:t>нөмірі</w:t>
                  </w:r>
                  <w:proofErr w:type="spellEnd"/>
                  <w:r w:rsidRPr="00A607B0">
                    <w:rPr>
                      <w:sz w:val="22"/>
                    </w:rPr>
                    <w:t xml:space="preserve"> /Жеке </w:t>
                  </w:r>
                  <w:proofErr w:type="spellStart"/>
                  <w:r w:rsidRPr="00A607B0">
                    <w:rPr>
                      <w:sz w:val="22"/>
                    </w:rPr>
                    <w:t>сәйкестендіру</w:t>
                  </w:r>
                  <w:proofErr w:type="spellEnd"/>
                  <w:r w:rsidRPr="00A607B0">
                    <w:rPr>
                      <w:sz w:val="22"/>
                    </w:rPr>
                    <w:t xml:space="preserve"> </w:t>
                  </w:r>
                  <w:proofErr w:type="spellStart"/>
                  <w:r w:rsidRPr="00A607B0">
                    <w:rPr>
                      <w:sz w:val="22"/>
                    </w:rPr>
                    <w:t>нөмірі</w:t>
                  </w:r>
                  <w:proofErr w:type="spellEnd"/>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04116799"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Атауы</w:t>
                  </w:r>
                  <w:proofErr w:type="spellEnd"/>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14:paraId="2AC007DD"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Кәсіпкерлік</w:t>
                  </w:r>
                  <w:proofErr w:type="spellEnd"/>
                  <w:r w:rsidRPr="00A607B0">
                    <w:rPr>
                      <w:sz w:val="22"/>
                    </w:rPr>
                    <w:t xml:space="preserve"> </w:t>
                  </w:r>
                  <w:proofErr w:type="spellStart"/>
                  <w:r w:rsidRPr="00A607B0">
                    <w:rPr>
                      <w:sz w:val="22"/>
                    </w:rPr>
                    <w:t>субъектісінің</w:t>
                  </w:r>
                  <w:proofErr w:type="spellEnd"/>
                  <w:r w:rsidRPr="00A607B0">
                    <w:rPr>
                      <w:sz w:val="22"/>
                    </w:rPr>
                    <w:t xml:space="preserve"> коды</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23FA745E" w14:textId="77777777" w:rsidR="00A607B0" w:rsidRPr="00A607B0" w:rsidRDefault="00A607B0" w:rsidP="00B4201C">
                  <w:pPr>
                    <w:framePr w:hSpace="180" w:wrap="around" w:vAnchor="text" w:hAnchor="text" w:xAlign="center" w:y="1"/>
                    <w:jc w:val="center"/>
                    <w:rPr>
                      <w:sz w:val="22"/>
                    </w:rPr>
                  </w:pPr>
                  <w:proofErr w:type="spellStart"/>
                  <w:r w:rsidRPr="00A607B0">
                    <w:rPr>
                      <w:sz w:val="22"/>
                    </w:rPr>
                    <w:t>Экономикалық</w:t>
                  </w:r>
                  <w:proofErr w:type="spellEnd"/>
                  <w:r w:rsidRPr="00A607B0">
                    <w:rPr>
                      <w:sz w:val="22"/>
                    </w:rPr>
                    <w:t xml:space="preserve"> </w:t>
                  </w:r>
                  <w:proofErr w:type="spellStart"/>
                  <w:r w:rsidRPr="00A607B0">
                    <w:rPr>
                      <w:sz w:val="22"/>
                    </w:rPr>
                    <w:t>қызметтің</w:t>
                  </w:r>
                  <w:proofErr w:type="spellEnd"/>
                  <w:r w:rsidRPr="00A607B0">
                    <w:rPr>
                      <w:sz w:val="22"/>
                    </w:rPr>
                    <w:t xml:space="preserve"> </w:t>
                  </w:r>
                  <w:proofErr w:type="spellStart"/>
                  <w:r w:rsidRPr="00A607B0">
                    <w:rPr>
                      <w:sz w:val="22"/>
                    </w:rPr>
                    <w:t>жалпы</w:t>
                  </w:r>
                  <w:proofErr w:type="spellEnd"/>
                  <w:r w:rsidRPr="00A607B0">
                    <w:rPr>
                      <w:sz w:val="22"/>
                    </w:rPr>
                    <w:t xml:space="preserve"> </w:t>
                  </w:r>
                  <w:proofErr w:type="spellStart"/>
                  <w:r w:rsidRPr="00A607B0">
                    <w:rPr>
                      <w:sz w:val="22"/>
                    </w:rPr>
                    <w:t>жіктеуішінің</w:t>
                  </w:r>
                  <w:proofErr w:type="spellEnd"/>
                  <w:r w:rsidRPr="00A607B0">
                    <w:rPr>
                      <w:sz w:val="22"/>
                    </w:rPr>
                    <w:t xml:space="preserve"> коды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5A4EEDC6"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банктік</w:t>
                  </w:r>
                  <w:proofErr w:type="spellEnd"/>
                  <w:r w:rsidRPr="00A607B0">
                    <w:rPr>
                      <w:sz w:val="22"/>
                    </w:rPr>
                    <w:t xml:space="preserve"> </w:t>
                  </w:r>
                  <w:proofErr w:type="spellStart"/>
                  <w:r w:rsidRPr="00A607B0">
                    <w:rPr>
                      <w:sz w:val="22"/>
                    </w:rPr>
                    <w:t>шоттан</w:t>
                  </w:r>
                  <w:proofErr w:type="spellEnd"/>
                  <w:r w:rsidRPr="00A607B0">
                    <w:rPr>
                      <w:sz w:val="22"/>
                    </w:rPr>
                    <w:t xml:space="preserve"> </w:t>
                  </w:r>
                  <w:proofErr w:type="spellStart"/>
                  <w:r w:rsidRPr="00A607B0">
                    <w:rPr>
                      <w:sz w:val="22"/>
                    </w:rPr>
                    <w:t>қолма-қол</w:t>
                  </w:r>
                  <w:proofErr w:type="spellEnd"/>
                  <w:r w:rsidRPr="00A607B0">
                    <w:rPr>
                      <w:sz w:val="22"/>
                    </w:rPr>
                    <w:t xml:space="preserve"> </w:t>
                  </w:r>
                  <w:proofErr w:type="spellStart"/>
                  <w:r w:rsidRPr="00A607B0">
                    <w:rPr>
                      <w:sz w:val="22"/>
                    </w:rPr>
                    <w:t>ақшаны</w:t>
                  </w:r>
                  <w:proofErr w:type="spellEnd"/>
                  <w:r w:rsidRPr="00A607B0">
                    <w:rPr>
                      <w:sz w:val="22"/>
                    </w:rPr>
                    <w:t xml:space="preserve"> </w:t>
                  </w:r>
                  <w:proofErr w:type="spellStart"/>
                  <w:r w:rsidRPr="00A607B0">
                    <w:rPr>
                      <w:sz w:val="22"/>
                    </w:rPr>
                    <w:t>алу</w:t>
                  </w:r>
                  <w:proofErr w:type="spellEnd"/>
                  <w:r w:rsidRPr="00A607B0">
                    <w:rPr>
                      <w:sz w:val="22"/>
                    </w:rPr>
                    <w:t xml:space="preserve"> </w:t>
                  </w:r>
                  <w:proofErr w:type="spellStart"/>
                  <w:r w:rsidRPr="00A607B0">
                    <w:rPr>
                      <w:sz w:val="22"/>
                    </w:rPr>
                    <w:t>сомасының</w:t>
                  </w:r>
                  <w:proofErr w:type="spellEnd"/>
                  <w:r w:rsidRPr="00A607B0">
                    <w:rPr>
                      <w:sz w:val="22"/>
                    </w:rPr>
                    <w:t xml:space="preserve"> </w:t>
                  </w:r>
                  <w:proofErr w:type="spellStart"/>
                  <w:r w:rsidRPr="00A607B0">
                    <w:rPr>
                      <w:sz w:val="22"/>
                    </w:rPr>
                    <w:t>шекті</w:t>
                  </w:r>
                  <w:proofErr w:type="spellEnd"/>
                  <w:r w:rsidRPr="00A607B0">
                    <w:rPr>
                      <w:sz w:val="22"/>
                    </w:rPr>
                    <w:t xml:space="preserve"> </w:t>
                  </w:r>
                  <w:proofErr w:type="spellStart"/>
                  <w:r w:rsidRPr="00A607B0">
                    <w:rPr>
                      <w:sz w:val="22"/>
                    </w:rPr>
                    <w:t>мөлшері</w:t>
                  </w:r>
                  <w:proofErr w:type="spellEnd"/>
                </w:p>
              </w:tc>
              <w:tc>
                <w:tcPr>
                  <w:tcW w:w="689" w:type="dxa"/>
                  <w:vMerge/>
                  <w:tcBorders>
                    <w:top w:val="nil"/>
                    <w:left w:val="nil"/>
                    <w:bottom w:val="single" w:sz="8" w:space="0" w:color="auto"/>
                    <w:right w:val="single" w:sz="8" w:space="0" w:color="auto"/>
                  </w:tcBorders>
                  <w:vAlign w:val="center"/>
                  <w:hideMark/>
                </w:tcPr>
                <w:p w14:paraId="2104A48A" w14:textId="77777777" w:rsidR="00A607B0" w:rsidRPr="00A607B0" w:rsidRDefault="00A607B0" w:rsidP="00B4201C">
                  <w:pPr>
                    <w:framePr w:hSpace="180" w:wrap="around" w:vAnchor="text" w:hAnchor="text" w:xAlign="center" w:y="1"/>
                    <w:rPr>
                      <w:color w:val="000000"/>
                      <w:sz w:val="22"/>
                    </w:rPr>
                  </w:pPr>
                </w:p>
              </w:tc>
              <w:tc>
                <w:tcPr>
                  <w:tcW w:w="705" w:type="dxa"/>
                  <w:vMerge/>
                  <w:tcBorders>
                    <w:top w:val="nil"/>
                    <w:left w:val="nil"/>
                    <w:bottom w:val="single" w:sz="8" w:space="0" w:color="auto"/>
                    <w:right w:val="single" w:sz="8" w:space="0" w:color="auto"/>
                  </w:tcBorders>
                  <w:vAlign w:val="center"/>
                  <w:hideMark/>
                </w:tcPr>
                <w:p w14:paraId="4A291348" w14:textId="77777777" w:rsidR="00A607B0" w:rsidRPr="00A607B0" w:rsidRDefault="00A607B0" w:rsidP="00B4201C">
                  <w:pPr>
                    <w:framePr w:hSpace="180" w:wrap="around" w:vAnchor="text" w:hAnchor="text" w:xAlign="center" w:y="1"/>
                    <w:rPr>
                      <w:color w:val="000000"/>
                      <w:sz w:val="22"/>
                    </w:rPr>
                  </w:pP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14:paraId="24D58022" w14:textId="77777777" w:rsidR="00A607B0" w:rsidRPr="00B53158" w:rsidRDefault="00A607B0" w:rsidP="00B4201C">
                  <w:pPr>
                    <w:framePr w:hSpace="180" w:wrap="around" w:vAnchor="text" w:hAnchor="text" w:xAlign="center" w:y="1"/>
                    <w:jc w:val="center"/>
                    <w:rPr>
                      <w:b/>
                      <w:sz w:val="22"/>
                    </w:rPr>
                  </w:pPr>
                  <w:proofErr w:type="spellStart"/>
                  <w:r w:rsidRPr="00B53158">
                    <w:rPr>
                      <w:b/>
                      <w:sz w:val="22"/>
                    </w:rPr>
                    <w:t>Нұр-Сұлтан</w:t>
                  </w:r>
                  <w:proofErr w:type="spellEnd"/>
                  <w:r w:rsidRPr="00B53158">
                    <w:rPr>
                      <w:b/>
                      <w:sz w:val="22"/>
                    </w:rPr>
                    <w:t xml:space="preserve"> </w:t>
                  </w:r>
                  <w:proofErr w:type="spellStart"/>
                  <w:r w:rsidRPr="00B53158">
                    <w:rPr>
                      <w:b/>
                      <w:sz w:val="22"/>
                    </w:rPr>
                    <w:t>қаласы</w:t>
                  </w:r>
                  <w:proofErr w:type="spellEnd"/>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2DA15D10" w14:textId="77777777" w:rsidR="00A607B0" w:rsidRPr="00A607B0" w:rsidRDefault="00A607B0" w:rsidP="00B4201C">
                  <w:pPr>
                    <w:framePr w:hSpace="180" w:wrap="around" w:vAnchor="text" w:hAnchor="text" w:xAlign="center" w:y="1"/>
                    <w:jc w:val="center"/>
                    <w:rPr>
                      <w:sz w:val="22"/>
                    </w:rPr>
                  </w:pPr>
                  <w:r w:rsidRPr="00A607B0">
                    <w:rPr>
                      <w:sz w:val="22"/>
                    </w:rPr>
                    <w:t xml:space="preserve">Алматы </w:t>
                  </w:r>
                  <w:proofErr w:type="spellStart"/>
                  <w:r w:rsidRPr="00A607B0">
                    <w:rPr>
                      <w:sz w:val="22"/>
                    </w:rPr>
                    <w:t>қаласы</w:t>
                  </w:r>
                  <w:proofErr w:type="spellEnd"/>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14:paraId="227BF7F2" w14:textId="77777777" w:rsidR="00A607B0" w:rsidRPr="00A607B0" w:rsidRDefault="00A607B0" w:rsidP="00B4201C">
                  <w:pPr>
                    <w:framePr w:hSpace="180" w:wrap="around" w:vAnchor="text" w:hAnchor="text" w:xAlign="center" w:y="1"/>
                    <w:jc w:val="center"/>
                    <w:rPr>
                      <w:sz w:val="22"/>
                    </w:rPr>
                  </w:pPr>
                  <w:r w:rsidRPr="00A607B0">
                    <w:rPr>
                      <w:sz w:val="22"/>
                    </w:rPr>
                    <w:t xml:space="preserve">Шымкент </w:t>
                  </w:r>
                  <w:proofErr w:type="spellStart"/>
                  <w:r w:rsidRPr="00A607B0">
                    <w:rPr>
                      <w:sz w:val="22"/>
                    </w:rPr>
                    <w:t>қаласы</w:t>
                  </w:r>
                  <w:proofErr w:type="spellEnd"/>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14:paraId="08E3BD2F"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Ақмола</w:t>
                  </w:r>
                  <w:proofErr w:type="spellEnd"/>
                  <w:r w:rsidRPr="00A607B0">
                    <w:rPr>
                      <w:sz w:val="22"/>
                    </w:rPr>
                    <w:t xml:space="preserve"> </w:t>
                  </w:r>
                  <w:proofErr w:type="spellStart"/>
                  <w:r w:rsidRPr="00A607B0">
                    <w:rPr>
                      <w:sz w:val="22"/>
                    </w:rPr>
                    <w:t>облысы</w:t>
                  </w:r>
                  <w:proofErr w:type="spellEnd"/>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14:paraId="23DD6561"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Ақтөбе</w:t>
                  </w:r>
                  <w:proofErr w:type="spellEnd"/>
                  <w:r w:rsidRPr="00A607B0">
                    <w:rPr>
                      <w:sz w:val="22"/>
                    </w:rPr>
                    <w:t xml:space="preserve"> </w:t>
                  </w:r>
                  <w:proofErr w:type="spellStart"/>
                  <w:r w:rsidRPr="00A607B0">
                    <w:rPr>
                      <w:sz w:val="22"/>
                    </w:rPr>
                    <w:t>облысы</w:t>
                  </w:r>
                  <w:proofErr w:type="spellEnd"/>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7F8701A4" w14:textId="77777777" w:rsidR="00A607B0" w:rsidRPr="00A607B0" w:rsidRDefault="00A607B0" w:rsidP="00B4201C">
                  <w:pPr>
                    <w:framePr w:hSpace="180" w:wrap="around" w:vAnchor="text" w:hAnchor="text" w:xAlign="center" w:y="1"/>
                    <w:jc w:val="center"/>
                    <w:rPr>
                      <w:sz w:val="22"/>
                    </w:rPr>
                  </w:pPr>
                  <w:r w:rsidRPr="00A607B0">
                    <w:rPr>
                      <w:sz w:val="22"/>
                    </w:rPr>
                    <w:t xml:space="preserve">Алматы </w:t>
                  </w:r>
                  <w:proofErr w:type="spellStart"/>
                  <w:r w:rsidRPr="00A607B0">
                    <w:rPr>
                      <w:sz w:val="22"/>
                    </w:rPr>
                    <w:t>облысы</w:t>
                  </w:r>
                  <w:proofErr w:type="spellEnd"/>
                </w:p>
              </w:tc>
            </w:tr>
            <w:tr w:rsidR="00A607B0" w:rsidRPr="00A607B0" w14:paraId="604C4D24" w14:textId="77777777" w:rsidTr="00A607B0">
              <w:trPr>
                <w:jc w:val="center"/>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8537A" w14:textId="77777777" w:rsidR="00A607B0" w:rsidRPr="00A607B0" w:rsidRDefault="00A607B0" w:rsidP="00B4201C">
                  <w:pPr>
                    <w:framePr w:hSpace="180" w:wrap="around" w:vAnchor="text" w:hAnchor="text" w:xAlign="center" w:y="1"/>
                    <w:jc w:val="center"/>
                    <w:rPr>
                      <w:sz w:val="22"/>
                    </w:rPr>
                  </w:pPr>
                  <w:r w:rsidRPr="00A607B0">
                    <w:rPr>
                      <w:sz w:val="22"/>
                    </w:rPr>
                    <w:lastRenderedPageBreak/>
                    <w:t>1</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2CA72E30" w14:textId="77777777" w:rsidR="00A607B0" w:rsidRPr="00A607B0" w:rsidRDefault="00A607B0" w:rsidP="00B4201C">
                  <w:pPr>
                    <w:framePr w:hSpace="180" w:wrap="around" w:vAnchor="text" w:hAnchor="text" w:xAlign="center" w:y="1"/>
                    <w:jc w:val="center"/>
                    <w:rPr>
                      <w:sz w:val="22"/>
                    </w:rPr>
                  </w:pPr>
                  <w:r w:rsidRPr="00A607B0">
                    <w:rPr>
                      <w:sz w:val="22"/>
                    </w:rPr>
                    <w:t>2</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24A3AA20" w14:textId="77777777" w:rsidR="00A607B0" w:rsidRPr="00A607B0" w:rsidRDefault="00A607B0" w:rsidP="00B4201C">
                  <w:pPr>
                    <w:framePr w:hSpace="180" w:wrap="around" w:vAnchor="text" w:hAnchor="text" w:xAlign="center" w:y="1"/>
                    <w:jc w:val="center"/>
                    <w:rPr>
                      <w:sz w:val="22"/>
                    </w:rPr>
                  </w:pPr>
                  <w:r w:rsidRPr="00A607B0">
                    <w:rPr>
                      <w:sz w:val="22"/>
                    </w:rPr>
                    <w:t>3</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14:paraId="35C25A6D" w14:textId="77777777" w:rsidR="00A607B0" w:rsidRPr="00A607B0" w:rsidRDefault="00A607B0" w:rsidP="00B4201C">
                  <w:pPr>
                    <w:framePr w:hSpace="180" w:wrap="around" w:vAnchor="text" w:hAnchor="text" w:xAlign="center" w:y="1"/>
                    <w:jc w:val="center"/>
                    <w:rPr>
                      <w:sz w:val="22"/>
                    </w:rPr>
                  </w:pPr>
                  <w:r w:rsidRPr="00A607B0">
                    <w:rPr>
                      <w:sz w:val="22"/>
                    </w:rPr>
                    <w:t>4</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7C13E867" w14:textId="77777777" w:rsidR="00A607B0" w:rsidRPr="00A607B0" w:rsidRDefault="00A607B0" w:rsidP="00B4201C">
                  <w:pPr>
                    <w:framePr w:hSpace="180" w:wrap="around" w:vAnchor="text" w:hAnchor="text" w:xAlign="center" w:y="1"/>
                    <w:jc w:val="center"/>
                    <w:rPr>
                      <w:sz w:val="22"/>
                    </w:rPr>
                  </w:pPr>
                  <w:r w:rsidRPr="00A607B0">
                    <w:rPr>
                      <w:sz w:val="22"/>
                    </w:rPr>
                    <w:t>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22C7AB56" w14:textId="77777777" w:rsidR="00A607B0" w:rsidRPr="00A607B0" w:rsidRDefault="00A607B0" w:rsidP="00B4201C">
                  <w:pPr>
                    <w:framePr w:hSpace="180" w:wrap="around" w:vAnchor="text" w:hAnchor="text" w:xAlign="center" w:y="1"/>
                    <w:jc w:val="center"/>
                    <w:rPr>
                      <w:sz w:val="22"/>
                    </w:rPr>
                  </w:pPr>
                  <w:r w:rsidRPr="00A607B0">
                    <w:rPr>
                      <w:sz w:val="22"/>
                    </w:rPr>
                    <w:t>6</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6104B5B7" w14:textId="77777777" w:rsidR="00A607B0" w:rsidRPr="00A607B0" w:rsidRDefault="00A607B0" w:rsidP="00B4201C">
                  <w:pPr>
                    <w:framePr w:hSpace="180" w:wrap="around" w:vAnchor="text" w:hAnchor="text" w:xAlign="center" w:y="1"/>
                    <w:rPr>
                      <w:sz w:val="22"/>
                    </w:rPr>
                  </w:pPr>
                  <w:r w:rsidRPr="00A607B0">
                    <w:rPr>
                      <w:sz w:val="22"/>
                    </w:rPr>
                    <w:t>7</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0CBC2585" w14:textId="77777777" w:rsidR="00A607B0" w:rsidRPr="00A607B0" w:rsidRDefault="00A607B0" w:rsidP="00B4201C">
                  <w:pPr>
                    <w:framePr w:hSpace="180" w:wrap="around" w:vAnchor="text" w:hAnchor="text" w:xAlign="center" w:y="1"/>
                    <w:jc w:val="center"/>
                    <w:rPr>
                      <w:sz w:val="22"/>
                    </w:rPr>
                  </w:pPr>
                  <w:r w:rsidRPr="00A607B0">
                    <w:rPr>
                      <w:sz w:val="22"/>
                    </w:rPr>
                    <w:t>8</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14:paraId="28F81258" w14:textId="77777777" w:rsidR="00A607B0" w:rsidRPr="00A607B0" w:rsidRDefault="00A607B0" w:rsidP="00B4201C">
                  <w:pPr>
                    <w:framePr w:hSpace="180" w:wrap="around" w:vAnchor="text" w:hAnchor="text" w:xAlign="center" w:y="1"/>
                    <w:jc w:val="center"/>
                    <w:rPr>
                      <w:sz w:val="22"/>
                    </w:rPr>
                  </w:pPr>
                  <w:r w:rsidRPr="00A607B0">
                    <w:rPr>
                      <w:sz w:val="22"/>
                    </w:rPr>
                    <w:t>9</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4FE48831" w14:textId="77777777" w:rsidR="00A607B0" w:rsidRPr="00A607B0" w:rsidRDefault="00A607B0" w:rsidP="00B4201C">
                  <w:pPr>
                    <w:framePr w:hSpace="180" w:wrap="around" w:vAnchor="text" w:hAnchor="text" w:xAlign="center" w:y="1"/>
                    <w:jc w:val="center"/>
                    <w:rPr>
                      <w:sz w:val="22"/>
                    </w:rPr>
                  </w:pPr>
                  <w:r w:rsidRPr="00A607B0">
                    <w:rPr>
                      <w:sz w:val="22"/>
                    </w:rPr>
                    <w:t>10</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14:paraId="0D49B1EC" w14:textId="77777777" w:rsidR="00A607B0" w:rsidRPr="00A607B0" w:rsidRDefault="00A607B0" w:rsidP="00B4201C">
                  <w:pPr>
                    <w:framePr w:hSpace="180" w:wrap="around" w:vAnchor="text" w:hAnchor="text" w:xAlign="center" w:y="1"/>
                    <w:jc w:val="center"/>
                    <w:rPr>
                      <w:sz w:val="22"/>
                    </w:rPr>
                  </w:pPr>
                  <w:r w:rsidRPr="00A607B0">
                    <w:rPr>
                      <w:sz w:val="22"/>
                    </w:rPr>
                    <w:t>11</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14:paraId="5F3B5059" w14:textId="77777777" w:rsidR="00A607B0" w:rsidRPr="00A607B0" w:rsidRDefault="00A607B0" w:rsidP="00B4201C">
                  <w:pPr>
                    <w:framePr w:hSpace="180" w:wrap="around" w:vAnchor="text" w:hAnchor="text" w:xAlign="center" w:y="1"/>
                    <w:jc w:val="center"/>
                    <w:rPr>
                      <w:sz w:val="22"/>
                    </w:rPr>
                  </w:pPr>
                  <w:r w:rsidRPr="00A607B0">
                    <w:rPr>
                      <w:sz w:val="22"/>
                    </w:rPr>
                    <w:t>12</w:t>
                  </w: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14:paraId="01864738" w14:textId="77777777" w:rsidR="00A607B0" w:rsidRPr="00A607B0" w:rsidRDefault="00A607B0" w:rsidP="00B4201C">
                  <w:pPr>
                    <w:framePr w:hSpace="180" w:wrap="around" w:vAnchor="text" w:hAnchor="text" w:xAlign="center" w:y="1"/>
                    <w:jc w:val="center"/>
                    <w:rPr>
                      <w:sz w:val="22"/>
                    </w:rPr>
                  </w:pPr>
                  <w:r w:rsidRPr="00A607B0">
                    <w:rPr>
                      <w:sz w:val="22"/>
                    </w:rPr>
                    <w:t>13</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1766DD81" w14:textId="77777777" w:rsidR="00A607B0" w:rsidRPr="00A607B0" w:rsidRDefault="00A607B0" w:rsidP="00B4201C">
                  <w:pPr>
                    <w:framePr w:hSpace="180" w:wrap="around" w:vAnchor="text" w:hAnchor="text" w:xAlign="center" w:y="1"/>
                    <w:jc w:val="center"/>
                    <w:rPr>
                      <w:sz w:val="22"/>
                    </w:rPr>
                  </w:pPr>
                  <w:r w:rsidRPr="00A607B0">
                    <w:rPr>
                      <w:sz w:val="22"/>
                    </w:rPr>
                    <w:t>14</w:t>
                  </w:r>
                </w:p>
              </w:tc>
            </w:tr>
          </w:tbl>
          <w:p w14:paraId="6A385B05" w14:textId="77777777" w:rsidR="00A607B0" w:rsidRPr="00A607B0" w:rsidRDefault="00A607B0" w:rsidP="00A607B0">
            <w:pPr>
              <w:rPr>
                <w:color w:val="000000"/>
                <w:sz w:val="22"/>
              </w:rPr>
            </w:pPr>
            <w:r w:rsidRPr="00A607B0">
              <w:rPr>
                <w:sz w:val="22"/>
              </w:rPr>
              <w:t> </w:t>
            </w:r>
          </w:p>
          <w:p w14:paraId="0F08B76B" w14:textId="77777777" w:rsidR="00A607B0" w:rsidRPr="00A607B0" w:rsidRDefault="00A607B0" w:rsidP="00A607B0">
            <w:pPr>
              <w:rPr>
                <w:sz w:val="22"/>
              </w:rPr>
            </w:pPr>
            <w:proofErr w:type="spellStart"/>
            <w:r w:rsidRPr="00A607B0">
              <w:rPr>
                <w:sz w:val="22"/>
              </w:rPr>
              <w:t>Кестенің</w:t>
            </w:r>
            <w:proofErr w:type="spellEnd"/>
            <w:r w:rsidRPr="00A607B0">
              <w:rPr>
                <w:sz w:val="22"/>
              </w:rPr>
              <w:t xml:space="preserve"> </w:t>
            </w:r>
            <w:proofErr w:type="spellStart"/>
            <w:r w:rsidRPr="00A607B0">
              <w:rPr>
                <w:sz w:val="22"/>
              </w:rPr>
              <w:t>жалғасы</w:t>
            </w:r>
            <w:proofErr w:type="spellEnd"/>
          </w:p>
          <w:tbl>
            <w:tblPr>
              <w:tblW w:w="5000" w:type="pct"/>
              <w:jc w:val="center"/>
              <w:tblLayout w:type="fixed"/>
              <w:tblCellMar>
                <w:left w:w="0" w:type="dxa"/>
                <w:right w:w="0" w:type="dxa"/>
              </w:tblCellMar>
              <w:tblLook w:val="04A0" w:firstRow="1" w:lastRow="0" w:firstColumn="1" w:lastColumn="0" w:noHBand="0" w:noVBand="1"/>
            </w:tblPr>
            <w:tblGrid>
              <w:gridCol w:w="400"/>
              <w:gridCol w:w="545"/>
              <w:gridCol w:w="419"/>
              <w:gridCol w:w="517"/>
              <w:gridCol w:w="426"/>
              <w:gridCol w:w="402"/>
              <w:gridCol w:w="439"/>
              <w:gridCol w:w="452"/>
              <w:gridCol w:w="419"/>
              <w:gridCol w:w="580"/>
              <w:gridCol w:w="423"/>
            </w:tblGrid>
            <w:tr w:rsidR="00A607B0" w:rsidRPr="00A607B0" w14:paraId="01AC7D3F" w14:textId="77777777" w:rsidTr="00A607B0">
              <w:trPr>
                <w:jc w:val="center"/>
              </w:trPr>
              <w:tc>
                <w:tcPr>
                  <w:tcW w:w="4962" w:type="pct"/>
                  <w:gridSpan w:val="11"/>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14D39" w14:textId="77777777" w:rsidR="00A607B0" w:rsidRPr="00A607B0" w:rsidRDefault="00A607B0" w:rsidP="00B4201C">
                  <w:pPr>
                    <w:framePr w:hSpace="180" w:wrap="around" w:vAnchor="text" w:hAnchor="text" w:xAlign="center" w:y="1"/>
                    <w:jc w:val="center"/>
                    <w:divId w:val="1459757277"/>
                    <w:rPr>
                      <w:sz w:val="22"/>
                    </w:rPr>
                  </w:pPr>
                  <w:proofErr w:type="spellStart"/>
                  <w:r w:rsidRPr="00A607B0">
                    <w:rPr>
                      <w:sz w:val="22"/>
                    </w:rPr>
                    <w:t>Есепті</w:t>
                  </w:r>
                  <w:proofErr w:type="spellEnd"/>
                  <w:r w:rsidRPr="00A607B0">
                    <w:rPr>
                      <w:sz w:val="22"/>
                    </w:rPr>
                    <w:t xml:space="preserve"> айда </w:t>
                  </w:r>
                  <w:proofErr w:type="spellStart"/>
                  <w:r w:rsidRPr="00A607B0">
                    <w:rPr>
                      <w:sz w:val="22"/>
                    </w:rPr>
                    <w:t>қолма-қол</w:t>
                  </w:r>
                  <w:proofErr w:type="spellEnd"/>
                  <w:r w:rsidRPr="00A607B0">
                    <w:rPr>
                      <w:sz w:val="22"/>
                    </w:rPr>
                    <w:t xml:space="preserve"> </w:t>
                  </w:r>
                  <w:proofErr w:type="spellStart"/>
                  <w:r w:rsidRPr="00A607B0">
                    <w:rPr>
                      <w:sz w:val="22"/>
                    </w:rPr>
                    <w:t>ақшаны</w:t>
                  </w:r>
                  <w:proofErr w:type="spellEnd"/>
                  <w:r w:rsidRPr="00A607B0">
                    <w:rPr>
                      <w:sz w:val="22"/>
                    </w:rPr>
                    <w:t xml:space="preserve"> </w:t>
                  </w:r>
                  <w:proofErr w:type="spellStart"/>
                  <w:r w:rsidRPr="00A607B0">
                    <w:rPr>
                      <w:sz w:val="22"/>
                    </w:rPr>
                    <w:t>алу</w:t>
                  </w:r>
                  <w:proofErr w:type="spellEnd"/>
                  <w:r w:rsidRPr="00A607B0">
                    <w:rPr>
                      <w:sz w:val="22"/>
                    </w:rPr>
                    <w:t xml:space="preserve"> </w:t>
                  </w:r>
                  <w:proofErr w:type="spellStart"/>
                  <w:r w:rsidRPr="00A607B0">
                    <w:rPr>
                      <w:sz w:val="22"/>
                    </w:rPr>
                    <w:t>сомасы</w:t>
                  </w:r>
                  <w:proofErr w:type="spellEnd"/>
                </w:p>
              </w:tc>
            </w:tr>
            <w:tr w:rsidR="00A607B0" w:rsidRPr="00A607B0" w14:paraId="2507538D" w14:textId="77777777" w:rsidTr="00A607B0">
              <w:trPr>
                <w:jc w:val="center"/>
              </w:trPr>
              <w:tc>
                <w:tcPr>
                  <w:tcW w:w="4962"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D7ED3" w14:textId="77777777" w:rsidR="00A607B0" w:rsidRPr="00A607B0" w:rsidRDefault="00A607B0" w:rsidP="00B4201C">
                  <w:pPr>
                    <w:framePr w:hSpace="180" w:wrap="around" w:vAnchor="text" w:hAnchor="text" w:xAlign="center" w:y="1"/>
                    <w:jc w:val="center"/>
                    <w:rPr>
                      <w:sz w:val="22"/>
                    </w:rPr>
                  </w:pPr>
                  <w:proofErr w:type="spellStart"/>
                  <w:r w:rsidRPr="00A607B0">
                    <w:rPr>
                      <w:sz w:val="22"/>
                    </w:rPr>
                    <w:t>Оның</w:t>
                  </w:r>
                  <w:proofErr w:type="spellEnd"/>
                  <w:r w:rsidRPr="00A607B0">
                    <w:rPr>
                      <w:sz w:val="22"/>
                    </w:rPr>
                    <w:t xml:space="preserve"> </w:t>
                  </w:r>
                  <w:proofErr w:type="spellStart"/>
                  <w:r w:rsidRPr="00A607B0">
                    <w:rPr>
                      <w:sz w:val="22"/>
                    </w:rPr>
                    <w:t>ішінде</w:t>
                  </w:r>
                  <w:proofErr w:type="spellEnd"/>
                  <w:r w:rsidRPr="00A607B0">
                    <w:rPr>
                      <w:sz w:val="22"/>
                    </w:rPr>
                    <w:t xml:space="preserve"> </w:t>
                  </w:r>
                  <w:proofErr w:type="spellStart"/>
                  <w:r w:rsidRPr="00A607B0">
                    <w:rPr>
                      <w:sz w:val="22"/>
                    </w:rPr>
                    <w:t>өңірлер</w:t>
                  </w:r>
                  <w:proofErr w:type="spellEnd"/>
                  <w:r w:rsidRPr="00A607B0">
                    <w:rPr>
                      <w:sz w:val="22"/>
                    </w:rPr>
                    <w:t xml:space="preserve"> </w:t>
                  </w:r>
                  <w:proofErr w:type="spellStart"/>
                  <w:r w:rsidRPr="00A607B0">
                    <w:rPr>
                      <w:sz w:val="22"/>
                    </w:rPr>
                    <w:t>бойынша</w:t>
                  </w:r>
                  <w:proofErr w:type="spellEnd"/>
                </w:p>
              </w:tc>
            </w:tr>
            <w:tr w:rsidR="00A607B0" w:rsidRPr="00A607B0" w14:paraId="4E9C7233" w14:textId="77777777" w:rsidTr="00A607B0">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D0C1C" w14:textId="77777777" w:rsidR="00A607B0" w:rsidRPr="00A607B0" w:rsidRDefault="00A607B0" w:rsidP="00B4201C">
                  <w:pPr>
                    <w:framePr w:hSpace="180" w:wrap="around" w:vAnchor="text" w:hAnchor="text" w:xAlign="center" w:y="1"/>
                    <w:rPr>
                      <w:sz w:val="22"/>
                    </w:rPr>
                  </w:pPr>
                  <w:r w:rsidRPr="00A607B0">
                    <w:rPr>
                      <w:sz w:val="22"/>
                    </w:rPr>
                    <w:t xml:space="preserve">Атырау </w:t>
                  </w:r>
                  <w:proofErr w:type="spellStart"/>
                  <w:r w:rsidRPr="00A607B0">
                    <w:rPr>
                      <w:sz w:val="22"/>
                    </w:rPr>
                    <w:t>облысы</w:t>
                  </w:r>
                  <w:proofErr w:type="spellEnd"/>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14:paraId="66665760" w14:textId="77777777" w:rsidR="00A607B0" w:rsidRPr="00A607B0" w:rsidRDefault="00A607B0" w:rsidP="00B4201C">
                  <w:pPr>
                    <w:framePr w:hSpace="180" w:wrap="around" w:vAnchor="text" w:hAnchor="text" w:xAlign="center" w:y="1"/>
                    <w:rPr>
                      <w:sz w:val="22"/>
                    </w:rPr>
                  </w:pPr>
                  <w:proofErr w:type="spellStart"/>
                  <w:r w:rsidRPr="00A607B0">
                    <w:rPr>
                      <w:sz w:val="22"/>
                    </w:rPr>
                    <w:t>Шығыс</w:t>
                  </w:r>
                  <w:proofErr w:type="spellEnd"/>
                  <w:r w:rsidRPr="00A607B0">
                    <w:rPr>
                      <w:sz w:val="22"/>
                    </w:rPr>
                    <w:t xml:space="preserve"> </w:t>
                  </w:r>
                  <w:proofErr w:type="spellStart"/>
                  <w:r w:rsidRPr="00A607B0">
                    <w:rPr>
                      <w:sz w:val="22"/>
                    </w:rPr>
                    <w:t>Қазақстан</w:t>
                  </w:r>
                  <w:proofErr w:type="spellEnd"/>
                  <w:r w:rsidRPr="00A607B0">
                    <w:rPr>
                      <w:sz w:val="22"/>
                    </w:rPr>
                    <w:t xml:space="preserve"> </w:t>
                  </w:r>
                  <w:proofErr w:type="spellStart"/>
                  <w:r w:rsidRPr="00A607B0">
                    <w:rPr>
                      <w:sz w:val="22"/>
                    </w:rPr>
                    <w:t>облысы</w:t>
                  </w:r>
                  <w:proofErr w:type="spellEnd"/>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7F32E978" w14:textId="77777777" w:rsidR="00A607B0" w:rsidRPr="00A607B0" w:rsidRDefault="00A607B0" w:rsidP="00B4201C">
                  <w:pPr>
                    <w:framePr w:hSpace="180" w:wrap="around" w:vAnchor="text" w:hAnchor="text" w:xAlign="center" w:y="1"/>
                    <w:rPr>
                      <w:sz w:val="22"/>
                    </w:rPr>
                  </w:pPr>
                  <w:r w:rsidRPr="00A607B0">
                    <w:rPr>
                      <w:sz w:val="22"/>
                    </w:rPr>
                    <w:t xml:space="preserve">Жамбыл </w:t>
                  </w:r>
                  <w:proofErr w:type="spellStart"/>
                  <w:r w:rsidRPr="00A607B0">
                    <w:rPr>
                      <w:sz w:val="22"/>
                    </w:rPr>
                    <w:t>облысы</w:t>
                  </w:r>
                  <w:proofErr w:type="spellEnd"/>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F339A80" w14:textId="77777777" w:rsidR="00A607B0" w:rsidRPr="00A607B0" w:rsidRDefault="00A607B0" w:rsidP="00B4201C">
                  <w:pPr>
                    <w:framePr w:hSpace="180" w:wrap="around" w:vAnchor="text" w:hAnchor="text" w:xAlign="center" w:y="1"/>
                    <w:rPr>
                      <w:sz w:val="22"/>
                    </w:rPr>
                  </w:pPr>
                  <w:proofErr w:type="spellStart"/>
                  <w:r w:rsidRPr="00A607B0">
                    <w:rPr>
                      <w:sz w:val="22"/>
                    </w:rPr>
                    <w:t>Батыс</w:t>
                  </w:r>
                  <w:proofErr w:type="spellEnd"/>
                  <w:r w:rsidRPr="00A607B0">
                    <w:rPr>
                      <w:sz w:val="22"/>
                    </w:rPr>
                    <w:t xml:space="preserve"> </w:t>
                  </w:r>
                  <w:proofErr w:type="spellStart"/>
                  <w:r w:rsidRPr="00A607B0">
                    <w:rPr>
                      <w:sz w:val="22"/>
                    </w:rPr>
                    <w:t>Қазақстан</w:t>
                  </w:r>
                  <w:proofErr w:type="spellEnd"/>
                  <w:r w:rsidRPr="00A607B0">
                    <w:rPr>
                      <w:sz w:val="22"/>
                    </w:rPr>
                    <w:t xml:space="preserve"> </w:t>
                  </w:r>
                  <w:proofErr w:type="spellStart"/>
                  <w:r w:rsidRPr="00A607B0">
                    <w:rPr>
                      <w:sz w:val="22"/>
                    </w:rPr>
                    <w:t>облысы</w:t>
                  </w:r>
                  <w:proofErr w:type="spellEnd"/>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59BB0EB8" w14:textId="77777777" w:rsidR="00A607B0" w:rsidRPr="00A607B0" w:rsidRDefault="00A607B0" w:rsidP="00B4201C">
                  <w:pPr>
                    <w:framePr w:hSpace="180" w:wrap="around" w:vAnchor="text" w:hAnchor="text" w:xAlign="center" w:y="1"/>
                    <w:rPr>
                      <w:sz w:val="22"/>
                    </w:rPr>
                  </w:pPr>
                  <w:proofErr w:type="spellStart"/>
                  <w:r w:rsidRPr="00A607B0">
                    <w:rPr>
                      <w:sz w:val="22"/>
                    </w:rPr>
                    <w:t>Қарағанды</w:t>
                  </w:r>
                  <w:proofErr w:type="spellEnd"/>
                  <w:r w:rsidRPr="00A607B0">
                    <w:rPr>
                      <w:sz w:val="22"/>
                    </w:rPr>
                    <w:t xml:space="preserve"> </w:t>
                  </w:r>
                  <w:proofErr w:type="spellStart"/>
                  <w:r w:rsidRPr="00A607B0">
                    <w:rPr>
                      <w:sz w:val="22"/>
                    </w:rPr>
                    <w:t>облысы</w:t>
                  </w:r>
                  <w:proofErr w:type="spellEnd"/>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78308A19" w14:textId="77777777" w:rsidR="00A607B0" w:rsidRPr="00A607B0" w:rsidRDefault="00A607B0" w:rsidP="00B4201C">
                  <w:pPr>
                    <w:framePr w:hSpace="180" w:wrap="around" w:vAnchor="text" w:hAnchor="text" w:xAlign="center" w:y="1"/>
                    <w:rPr>
                      <w:sz w:val="22"/>
                    </w:rPr>
                  </w:pPr>
                  <w:proofErr w:type="spellStart"/>
                  <w:r w:rsidRPr="00A607B0">
                    <w:rPr>
                      <w:sz w:val="22"/>
                    </w:rPr>
                    <w:t>Қостанай</w:t>
                  </w:r>
                  <w:proofErr w:type="spellEnd"/>
                  <w:r w:rsidRPr="00A607B0">
                    <w:rPr>
                      <w:sz w:val="22"/>
                    </w:rPr>
                    <w:t xml:space="preserve"> </w:t>
                  </w:r>
                  <w:proofErr w:type="spellStart"/>
                  <w:r w:rsidRPr="00A607B0">
                    <w:rPr>
                      <w:sz w:val="22"/>
                    </w:rPr>
                    <w:t>облысы</w:t>
                  </w:r>
                  <w:proofErr w:type="spellEnd"/>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792ED871" w14:textId="77777777" w:rsidR="00A607B0" w:rsidRPr="00A607B0" w:rsidRDefault="00A607B0" w:rsidP="00B4201C">
                  <w:pPr>
                    <w:framePr w:hSpace="180" w:wrap="around" w:vAnchor="text" w:hAnchor="text" w:xAlign="center" w:y="1"/>
                    <w:rPr>
                      <w:sz w:val="22"/>
                    </w:rPr>
                  </w:pPr>
                  <w:proofErr w:type="spellStart"/>
                  <w:r w:rsidRPr="00A607B0">
                    <w:rPr>
                      <w:sz w:val="22"/>
                    </w:rPr>
                    <w:t>Қызылорда</w:t>
                  </w:r>
                  <w:proofErr w:type="spellEnd"/>
                  <w:r w:rsidRPr="00A607B0">
                    <w:rPr>
                      <w:sz w:val="22"/>
                    </w:rPr>
                    <w:t xml:space="preserve"> </w:t>
                  </w:r>
                  <w:proofErr w:type="spellStart"/>
                  <w:r w:rsidRPr="00A607B0">
                    <w:rPr>
                      <w:sz w:val="22"/>
                    </w:rPr>
                    <w:t>облысы</w:t>
                  </w:r>
                  <w:proofErr w:type="spellEnd"/>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15324E88" w14:textId="77777777" w:rsidR="00A607B0" w:rsidRPr="00A607B0" w:rsidRDefault="00A607B0" w:rsidP="00B4201C">
                  <w:pPr>
                    <w:framePr w:hSpace="180" w:wrap="around" w:vAnchor="text" w:hAnchor="text" w:xAlign="center" w:y="1"/>
                    <w:rPr>
                      <w:sz w:val="22"/>
                    </w:rPr>
                  </w:pPr>
                  <w:proofErr w:type="spellStart"/>
                  <w:r w:rsidRPr="00A607B0">
                    <w:rPr>
                      <w:sz w:val="22"/>
                    </w:rPr>
                    <w:t>Маңғыстау</w:t>
                  </w:r>
                  <w:proofErr w:type="spellEnd"/>
                  <w:r w:rsidRPr="00A607B0">
                    <w:rPr>
                      <w:sz w:val="22"/>
                    </w:rPr>
                    <w:t xml:space="preserve"> </w:t>
                  </w:r>
                  <w:proofErr w:type="spellStart"/>
                  <w:r w:rsidRPr="00A607B0">
                    <w:rPr>
                      <w:sz w:val="22"/>
                    </w:rPr>
                    <w:t>облысы</w:t>
                  </w:r>
                  <w:proofErr w:type="spellEnd"/>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5FB650A" w14:textId="77777777" w:rsidR="00A607B0" w:rsidRPr="00A607B0" w:rsidRDefault="00A607B0" w:rsidP="00B4201C">
                  <w:pPr>
                    <w:framePr w:hSpace="180" w:wrap="around" w:vAnchor="text" w:hAnchor="text" w:xAlign="center" w:y="1"/>
                    <w:rPr>
                      <w:sz w:val="22"/>
                    </w:rPr>
                  </w:pPr>
                  <w:r w:rsidRPr="00A607B0">
                    <w:rPr>
                      <w:sz w:val="22"/>
                    </w:rPr>
                    <w:t xml:space="preserve">Павлодар </w:t>
                  </w:r>
                  <w:proofErr w:type="spellStart"/>
                  <w:r w:rsidRPr="00A607B0">
                    <w:rPr>
                      <w:sz w:val="22"/>
                    </w:rPr>
                    <w:t>облысы</w:t>
                  </w:r>
                  <w:proofErr w:type="spellEnd"/>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14:paraId="585FFBDC" w14:textId="77777777" w:rsidR="00A607B0" w:rsidRPr="00A607B0" w:rsidRDefault="00A607B0" w:rsidP="00B4201C">
                  <w:pPr>
                    <w:framePr w:hSpace="180" w:wrap="around" w:vAnchor="text" w:hAnchor="text" w:xAlign="center" w:y="1"/>
                    <w:rPr>
                      <w:sz w:val="22"/>
                    </w:rPr>
                  </w:pPr>
                  <w:proofErr w:type="spellStart"/>
                  <w:r w:rsidRPr="00A607B0">
                    <w:rPr>
                      <w:sz w:val="22"/>
                    </w:rPr>
                    <w:t>Солтүстік</w:t>
                  </w:r>
                  <w:proofErr w:type="spellEnd"/>
                  <w:r w:rsidRPr="00A607B0">
                    <w:rPr>
                      <w:sz w:val="22"/>
                    </w:rPr>
                    <w:t xml:space="preserve"> </w:t>
                  </w:r>
                  <w:proofErr w:type="spellStart"/>
                  <w:r w:rsidRPr="00A607B0">
                    <w:rPr>
                      <w:sz w:val="22"/>
                    </w:rPr>
                    <w:t>Қазақстан</w:t>
                  </w:r>
                  <w:proofErr w:type="spellEnd"/>
                  <w:r w:rsidRPr="00A607B0">
                    <w:rPr>
                      <w:sz w:val="22"/>
                    </w:rPr>
                    <w:t xml:space="preserve"> </w:t>
                  </w:r>
                  <w:proofErr w:type="spellStart"/>
                  <w:r w:rsidRPr="00A607B0">
                    <w:rPr>
                      <w:sz w:val="22"/>
                    </w:rPr>
                    <w:t>облысы</w:t>
                  </w:r>
                  <w:proofErr w:type="spellEnd"/>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754E0ED8" w14:textId="77777777" w:rsidR="00A607B0" w:rsidRPr="00A607B0" w:rsidRDefault="00A607B0" w:rsidP="00B4201C">
                  <w:pPr>
                    <w:framePr w:hSpace="180" w:wrap="around" w:vAnchor="text" w:hAnchor="text" w:xAlign="center" w:y="1"/>
                    <w:rPr>
                      <w:sz w:val="22"/>
                    </w:rPr>
                  </w:pPr>
                  <w:proofErr w:type="spellStart"/>
                  <w:r w:rsidRPr="00A607B0">
                    <w:rPr>
                      <w:sz w:val="22"/>
                    </w:rPr>
                    <w:t>Түркістан</w:t>
                  </w:r>
                  <w:proofErr w:type="spellEnd"/>
                  <w:r w:rsidRPr="00A607B0">
                    <w:rPr>
                      <w:sz w:val="22"/>
                    </w:rPr>
                    <w:t xml:space="preserve"> </w:t>
                  </w:r>
                  <w:proofErr w:type="spellStart"/>
                  <w:r w:rsidRPr="00A607B0">
                    <w:rPr>
                      <w:sz w:val="22"/>
                    </w:rPr>
                    <w:t>облысы</w:t>
                  </w:r>
                  <w:proofErr w:type="spellEnd"/>
                </w:p>
              </w:tc>
            </w:tr>
            <w:tr w:rsidR="00A607B0" w:rsidRPr="00A607B0" w14:paraId="108C3A19" w14:textId="77777777" w:rsidTr="00A607B0">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5E092" w14:textId="77777777" w:rsidR="00A607B0" w:rsidRPr="00A607B0" w:rsidRDefault="00A607B0" w:rsidP="00B4201C">
                  <w:pPr>
                    <w:framePr w:hSpace="180" w:wrap="around" w:vAnchor="text" w:hAnchor="text" w:xAlign="center" w:y="1"/>
                    <w:rPr>
                      <w:sz w:val="22"/>
                    </w:rPr>
                  </w:pPr>
                  <w:r w:rsidRPr="00A607B0">
                    <w:rPr>
                      <w:sz w:val="22"/>
                    </w:rPr>
                    <w:t>15</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14:paraId="42153D45" w14:textId="77777777" w:rsidR="00A607B0" w:rsidRPr="00A607B0" w:rsidRDefault="00A607B0" w:rsidP="00B4201C">
                  <w:pPr>
                    <w:framePr w:hSpace="180" w:wrap="around" w:vAnchor="text" w:hAnchor="text" w:xAlign="center" w:y="1"/>
                    <w:rPr>
                      <w:sz w:val="22"/>
                    </w:rPr>
                  </w:pPr>
                  <w:r w:rsidRPr="00A607B0">
                    <w:rPr>
                      <w:sz w:val="22"/>
                    </w:rPr>
                    <w:t>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43DC600D" w14:textId="77777777" w:rsidR="00A607B0" w:rsidRPr="00A607B0" w:rsidRDefault="00A607B0" w:rsidP="00B4201C">
                  <w:pPr>
                    <w:framePr w:hSpace="180" w:wrap="around" w:vAnchor="text" w:hAnchor="text" w:xAlign="center" w:y="1"/>
                    <w:rPr>
                      <w:sz w:val="22"/>
                    </w:rPr>
                  </w:pPr>
                  <w:r w:rsidRPr="00A607B0">
                    <w:rPr>
                      <w:sz w:val="22"/>
                    </w:rPr>
                    <w:t>17</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785DA058" w14:textId="77777777" w:rsidR="00A607B0" w:rsidRPr="00A607B0" w:rsidRDefault="00A607B0" w:rsidP="00B4201C">
                  <w:pPr>
                    <w:framePr w:hSpace="180" w:wrap="around" w:vAnchor="text" w:hAnchor="text" w:xAlign="center" w:y="1"/>
                    <w:rPr>
                      <w:sz w:val="22"/>
                    </w:rPr>
                  </w:pPr>
                  <w:r w:rsidRPr="00A607B0">
                    <w:rPr>
                      <w:sz w:val="22"/>
                    </w:rPr>
                    <w:t>18</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3ADD5711" w14:textId="77777777" w:rsidR="00A607B0" w:rsidRPr="00A607B0" w:rsidRDefault="00A607B0" w:rsidP="00B4201C">
                  <w:pPr>
                    <w:framePr w:hSpace="180" w:wrap="around" w:vAnchor="text" w:hAnchor="text" w:xAlign="center" w:y="1"/>
                    <w:rPr>
                      <w:sz w:val="22"/>
                    </w:rPr>
                  </w:pPr>
                  <w:r w:rsidRPr="00A607B0">
                    <w:rPr>
                      <w:sz w:val="22"/>
                    </w:rPr>
                    <w:t>19</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5861EDD5" w14:textId="77777777" w:rsidR="00A607B0" w:rsidRPr="00A607B0" w:rsidRDefault="00A607B0" w:rsidP="00B4201C">
                  <w:pPr>
                    <w:framePr w:hSpace="180" w:wrap="around" w:vAnchor="text" w:hAnchor="text" w:xAlign="center" w:y="1"/>
                    <w:rPr>
                      <w:sz w:val="22"/>
                    </w:rPr>
                  </w:pPr>
                  <w:r w:rsidRPr="00A607B0">
                    <w:rPr>
                      <w:sz w:val="22"/>
                    </w:rPr>
                    <w:t>20</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3FEDE93C" w14:textId="77777777" w:rsidR="00A607B0" w:rsidRPr="00A607B0" w:rsidRDefault="00A607B0" w:rsidP="00B4201C">
                  <w:pPr>
                    <w:framePr w:hSpace="180" w:wrap="around" w:vAnchor="text" w:hAnchor="text" w:xAlign="center" w:y="1"/>
                    <w:rPr>
                      <w:sz w:val="22"/>
                    </w:rPr>
                  </w:pPr>
                  <w:r w:rsidRPr="00A607B0">
                    <w:rPr>
                      <w:sz w:val="22"/>
                    </w:rPr>
                    <w:t>21</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25196902" w14:textId="77777777" w:rsidR="00A607B0" w:rsidRPr="00A607B0" w:rsidRDefault="00A607B0" w:rsidP="00B4201C">
                  <w:pPr>
                    <w:framePr w:hSpace="180" w:wrap="around" w:vAnchor="text" w:hAnchor="text" w:xAlign="center" w:y="1"/>
                    <w:rPr>
                      <w:sz w:val="22"/>
                    </w:rPr>
                  </w:pPr>
                  <w:r w:rsidRPr="00A607B0">
                    <w:rPr>
                      <w:sz w:val="22"/>
                    </w:rPr>
                    <w:t>22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14:paraId="5ADE2CC5" w14:textId="77777777" w:rsidR="00A607B0" w:rsidRPr="00A607B0" w:rsidRDefault="00A607B0" w:rsidP="00B4201C">
                  <w:pPr>
                    <w:framePr w:hSpace="180" w:wrap="around" w:vAnchor="text" w:hAnchor="text" w:xAlign="center" w:y="1"/>
                    <w:rPr>
                      <w:sz w:val="22"/>
                    </w:rPr>
                  </w:pPr>
                  <w:r w:rsidRPr="00A607B0">
                    <w:rPr>
                      <w:sz w:val="22"/>
                    </w:rPr>
                    <w:t>23</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14:paraId="18686081" w14:textId="77777777" w:rsidR="00A607B0" w:rsidRPr="00A607B0" w:rsidRDefault="00A607B0" w:rsidP="00B4201C">
                  <w:pPr>
                    <w:framePr w:hSpace="180" w:wrap="around" w:vAnchor="text" w:hAnchor="text" w:xAlign="center" w:y="1"/>
                    <w:rPr>
                      <w:sz w:val="22"/>
                    </w:rPr>
                  </w:pPr>
                  <w:r w:rsidRPr="00A607B0">
                    <w:rPr>
                      <w:sz w:val="22"/>
                    </w:rPr>
                    <w:t>24</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14:paraId="774AEDA8" w14:textId="77777777" w:rsidR="00A607B0" w:rsidRPr="00A607B0" w:rsidRDefault="00A607B0" w:rsidP="00B4201C">
                  <w:pPr>
                    <w:framePr w:hSpace="180" w:wrap="around" w:vAnchor="text" w:hAnchor="text" w:xAlign="center" w:y="1"/>
                    <w:rPr>
                      <w:sz w:val="22"/>
                    </w:rPr>
                  </w:pPr>
                  <w:r w:rsidRPr="00A607B0">
                    <w:rPr>
                      <w:sz w:val="22"/>
                    </w:rPr>
                    <w:t>25</w:t>
                  </w:r>
                </w:p>
              </w:tc>
            </w:tr>
          </w:tbl>
          <w:p w14:paraId="6E9D927E" w14:textId="77777777" w:rsidR="00A607B0" w:rsidRPr="00A607B0" w:rsidRDefault="00A607B0" w:rsidP="00A607B0">
            <w:pPr>
              <w:rPr>
                <w:color w:val="000000"/>
                <w:sz w:val="22"/>
              </w:rPr>
            </w:pPr>
            <w:r w:rsidRPr="00A607B0">
              <w:rPr>
                <w:sz w:val="22"/>
              </w:rPr>
              <w:t> </w:t>
            </w:r>
          </w:p>
          <w:p w14:paraId="2E09DB91" w14:textId="77777777" w:rsidR="00A607B0" w:rsidRPr="00B4201C" w:rsidRDefault="00A607B0" w:rsidP="00A607B0">
            <w:pPr>
              <w:rPr>
                <w:szCs w:val="24"/>
              </w:rPr>
            </w:pPr>
            <w:r w:rsidRPr="00A607B0">
              <w:rPr>
                <w:sz w:val="22"/>
              </w:rPr>
              <w:t> </w:t>
            </w:r>
            <w:proofErr w:type="spellStart"/>
            <w:r w:rsidRPr="00B4201C">
              <w:rPr>
                <w:szCs w:val="24"/>
              </w:rPr>
              <w:t>Атауы</w:t>
            </w:r>
            <w:proofErr w:type="spellEnd"/>
            <w:r w:rsidRPr="00B4201C">
              <w:rPr>
                <w:szCs w:val="24"/>
              </w:rPr>
              <w:t xml:space="preserve"> ________________ </w:t>
            </w:r>
            <w:proofErr w:type="spellStart"/>
            <w:r w:rsidRPr="00B4201C">
              <w:rPr>
                <w:szCs w:val="24"/>
              </w:rPr>
              <w:t>Мекенжайы</w:t>
            </w:r>
            <w:proofErr w:type="spellEnd"/>
            <w:r w:rsidRPr="00B4201C">
              <w:rPr>
                <w:szCs w:val="24"/>
              </w:rPr>
              <w:t xml:space="preserve"> _______________________________</w:t>
            </w:r>
          </w:p>
          <w:p w14:paraId="4B3923D0" w14:textId="77777777" w:rsidR="00A607B0" w:rsidRPr="00B4201C" w:rsidRDefault="00A607B0" w:rsidP="00A607B0">
            <w:pPr>
              <w:rPr>
                <w:szCs w:val="24"/>
              </w:rPr>
            </w:pPr>
            <w:r w:rsidRPr="00B4201C">
              <w:rPr>
                <w:szCs w:val="24"/>
              </w:rPr>
              <w:t> Телефоны _______________________________________________________</w:t>
            </w:r>
          </w:p>
          <w:p w14:paraId="6A1FD01B" w14:textId="77777777" w:rsidR="00A607B0" w:rsidRPr="00B4201C" w:rsidRDefault="00A607B0" w:rsidP="00A607B0">
            <w:pPr>
              <w:rPr>
                <w:szCs w:val="24"/>
              </w:rPr>
            </w:pPr>
            <w:r w:rsidRPr="00B4201C">
              <w:rPr>
                <w:szCs w:val="24"/>
              </w:rPr>
              <w:t> </w:t>
            </w:r>
            <w:proofErr w:type="spellStart"/>
            <w:r w:rsidRPr="00B4201C">
              <w:rPr>
                <w:szCs w:val="24"/>
              </w:rPr>
              <w:t>Электрондық</w:t>
            </w:r>
            <w:proofErr w:type="spellEnd"/>
            <w:r w:rsidRPr="00B4201C">
              <w:rPr>
                <w:szCs w:val="24"/>
              </w:rPr>
              <w:t xml:space="preserve"> </w:t>
            </w:r>
            <w:proofErr w:type="spellStart"/>
            <w:r w:rsidRPr="00B4201C">
              <w:rPr>
                <w:szCs w:val="24"/>
              </w:rPr>
              <w:t>поштасының</w:t>
            </w:r>
            <w:proofErr w:type="spellEnd"/>
            <w:r w:rsidRPr="00B4201C">
              <w:rPr>
                <w:szCs w:val="24"/>
              </w:rPr>
              <w:t xml:space="preserve"> </w:t>
            </w:r>
            <w:proofErr w:type="spellStart"/>
            <w:r w:rsidRPr="00B4201C">
              <w:rPr>
                <w:szCs w:val="24"/>
              </w:rPr>
              <w:t>мекенжайы</w:t>
            </w:r>
            <w:proofErr w:type="spellEnd"/>
            <w:r w:rsidRPr="00B4201C">
              <w:rPr>
                <w:szCs w:val="24"/>
              </w:rPr>
              <w:t xml:space="preserve"> ______________________________</w:t>
            </w:r>
          </w:p>
          <w:p w14:paraId="617F8B13" w14:textId="77777777" w:rsidR="00A607B0" w:rsidRPr="00B4201C" w:rsidRDefault="00A607B0" w:rsidP="00A607B0">
            <w:pPr>
              <w:rPr>
                <w:szCs w:val="24"/>
              </w:rPr>
            </w:pPr>
            <w:r w:rsidRPr="00B4201C">
              <w:rPr>
                <w:szCs w:val="24"/>
              </w:rPr>
              <w:t> </w:t>
            </w:r>
            <w:proofErr w:type="spellStart"/>
            <w:r w:rsidRPr="00B4201C">
              <w:rPr>
                <w:szCs w:val="24"/>
              </w:rPr>
              <w:t>Орындаушы</w:t>
            </w:r>
            <w:proofErr w:type="spellEnd"/>
            <w:r w:rsidRPr="00B4201C">
              <w:rPr>
                <w:szCs w:val="24"/>
              </w:rPr>
              <w:t xml:space="preserve"> _______________________________________ _____________</w:t>
            </w:r>
          </w:p>
          <w:p w14:paraId="75074DFD" w14:textId="77777777" w:rsidR="00A607B0" w:rsidRPr="00B4201C" w:rsidRDefault="00A607B0" w:rsidP="00A607B0">
            <w:pPr>
              <w:rPr>
                <w:szCs w:val="24"/>
              </w:rPr>
            </w:pPr>
            <w:r w:rsidRPr="00B4201C">
              <w:rPr>
                <w:szCs w:val="24"/>
                <w:lang w:val="en-US"/>
              </w:rPr>
              <w:t> </w:t>
            </w:r>
            <w:proofErr w:type="spellStart"/>
            <w:r w:rsidRPr="00B4201C">
              <w:rPr>
                <w:szCs w:val="24"/>
              </w:rPr>
              <w:t>тегі</w:t>
            </w:r>
            <w:proofErr w:type="spellEnd"/>
            <w:r w:rsidRPr="00B4201C">
              <w:rPr>
                <w:szCs w:val="24"/>
              </w:rPr>
              <w:t xml:space="preserve">, </w:t>
            </w:r>
            <w:proofErr w:type="spellStart"/>
            <w:r w:rsidRPr="00B4201C">
              <w:rPr>
                <w:szCs w:val="24"/>
              </w:rPr>
              <w:t>аты</w:t>
            </w:r>
            <w:proofErr w:type="spellEnd"/>
            <w:r w:rsidRPr="00B4201C">
              <w:rPr>
                <w:szCs w:val="24"/>
              </w:rPr>
              <w:t xml:space="preserve"> </w:t>
            </w:r>
            <w:proofErr w:type="spellStart"/>
            <w:r w:rsidRPr="00B4201C">
              <w:rPr>
                <w:szCs w:val="24"/>
              </w:rPr>
              <w:t>және</w:t>
            </w:r>
            <w:proofErr w:type="spellEnd"/>
            <w:r w:rsidRPr="00B4201C">
              <w:rPr>
                <w:szCs w:val="24"/>
              </w:rPr>
              <w:t xml:space="preserve"> </w:t>
            </w:r>
            <w:proofErr w:type="spellStart"/>
            <w:r w:rsidRPr="00B4201C">
              <w:rPr>
                <w:szCs w:val="24"/>
              </w:rPr>
              <w:t>әкесінің</w:t>
            </w:r>
            <w:proofErr w:type="spellEnd"/>
            <w:r w:rsidRPr="00B4201C">
              <w:rPr>
                <w:szCs w:val="24"/>
              </w:rPr>
              <w:t xml:space="preserve"> </w:t>
            </w:r>
            <w:proofErr w:type="spellStart"/>
            <w:r w:rsidRPr="00B4201C">
              <w:rPr>
                <w:szCs w:val="24"/>
              </w:rPr>
              <w:t>аты</w:t>
            </w:r>
            <w:proofErr w:type="spellEnd"/>
            <w:r w:rsidRPr="00B4201C">
              <w:rPr>
                <w:szCs w:val="24"/>
              </w:rPr>
              <w:t xml:space="preserve"> (</w:t>
            </w:r>
            <w:proofErr w:type="spellStart"/>
            <w:r w:rsidRPr="00B4201C">
              <w:rPr>
                <w:szCs w:val="24"/>
              </w:rPr>
              <w:t>ол</w:t>
            </w:r>
            <w:proofErr w:type="spellEnd"/>
            <w:r w:rsidRPr="00B4201C">
              <w:rPr>
                <w:szCs w:val="24"/>
              </w:rPr>
              <w:t xml:space="preserve"> бар </w:t>
            </w:r>
            <w:proofErr w:type="spellStart"/>
            <w:r w:rsidRPr="00B4201C">
              <w:rPr>
                <w:szCs w:val="24"/>
              </w:rPr>
              <w:t>болса</w:t>
            </w:r>
            <w:proofErr w:type="spellEnd"/>
            <w:r w:rsidRPr="00B4201C">
              <w:rPr>
                <w:szCs w:val="24"/>
              </w:rPr>
              <w:t>) телефоны</w:t>
            </w:r>
          </w:p>
          <w:p w14:paraId="3447C6F1" w14:textId="77777777" w:rsidR="00A607B0" w:rsidRPr="00B4201C" w:rsidRDefault="00A607B0" w:rsidP="00A607B0">
            <w:pPr>
              <w:rPr>
                <w:szCs w:val="24"/>
              </w:rPr>
            </w:pPr>
            <w:r w:rsidRPr="00B4201C">
              <w:rPr>
                <w:szCs w:val="24"/>
              </w:rPr>
              <w:t xml:space="preserve"> Бас бухгалтер </w:t>
            </w:r>
            <w:proofErr w:type="spellStart"/>
            <w:r w:rsidRPr="00B4201C">
              <w:rPr>
                <w:szCs w:val="24"/>
              </w:rPr>
              <w:t>немесе</w:t>
            </w:r>
            <w:proofErr w:type="spellEnd"/>
            <w:r w:rsidRPr="00B4201C">
              <w:rPr>
                <w:szCs w:val="24"/>
              </w:rPr>
              <w:t xml:space="preserve"> </w:t>
            </w:r>
            <w:proofErr w:type="spellStart"/>
            <w:r w:rsidRPr="00B4201C">
              <w:rPr>
                <w:szCs w:val="24"/>
              </w:rPr>
              <w:t>нысанға</w:t>
            </w:r>
            <w:proofErr w:type="spellEnd"/>
            <w:r w:rsidRPr="00B4201C">
              <w:rPr>
                <w:szCs w:val="24"/>
              </w:rPr>
              <w:t xml:space="preserve"> </w:t>
            </w:r>
            <w:proofErr w:type="spellStart"/>
            <w:r w:rsidRPr="00B4201C">
              <w:rPr>
                <w:szCs w:val="24"/>
              </w:rPr>
              <w:t>қол</w:t>
            </w:r>
            <w:proofErr w:type="spellEnd"/>
            <w:r w:rsidRPr="00B4201C">
              <w:rPr>
                <w:szCs w:val="24"/>
              </w:rPr>
              <w:t xml:space="preserve"> </w:t>
            </w:r>
            <w:proofErr w:type="spellStart"/>
            <w:r w:rsidRPr="00B4201C">
              <w:rPr>
                <w:szCs w:val="24"/>
              </w:rPr>
              <w:t>қоюға</w:t>
            </w:r>
            <w:proofErr w:type="spellEnd"/>
            <w:r w:rsidRPr="00B4201C">
              <w:rPr>
                <w:szCs w:val="24"/>
              </w:rPr>
              <w:t xml:space="preserve"> </w:t>
            </w:r>
            <w:proofErr w:type="spellStart"/>
            <w:r w:rsidRPr="00B4201C">
              <w:rPr>
                <w:szCs w:val="24"/>
              </w:rPr>
              <w:t>уәкілетті</w:t>
            </w:r>
            <w:proofErr w:type="spellEnd"/>
            <w:r w:rsidRPr="00B4201C">
              <w:rPr>
                <w:szCs w:val="24"/>
              </w:rPr>
              <w:t xml:space="preserve"> </w:t>
            </w:r>
            <w:proofErr w:type="spellStart"/>
            <w:r w:rsidRPr="00B4201C">
              <w:rPr>
                <w:szCs w:val="24"/>
              </w:rPr>
              <w:t>адам</w:t>
            </w:r>
            <w:proofErr w:type="spellEnd"/>
          </w:p>
          <w:p w14:paraId="40A7D1E9" w14:textId="77777777" w:rsidR="00A607B0" w:rsidRPr="00B4201C" w:rsidRDefault="00A607B0" w:rsidP="00A607B0">
            <w:pPr>
              <w:rPr>
                <w:szCs w:val="24"/>
              </w:rPr>
            </w:pPr>
            <w:r w:rsidRPr="00B4201C">
              <w:rPr>
                <w:szCs w:val="24"/>
              </w:rPr>
              <w:lastRenderedPageBreak/>
              <w:t> __________________________________________ _____________________</w:t>
            </w:r>
          </w:p>
          <w:p w14:paraId="012CA0A1" w14:textId="77777777" w:rsidR="00A607B0" w:rsidRPr="00B4201C" w:rsidRDefault="00A607B0" w:rsidP="00A607B0">
            <w:pPr>
              <w:rPr>
                <w:szCs w:val="24"/>
              </w:rPr>
            </w:pPr>
            <w:r w:rsidRPr="00B4201C">
              <w:rPr>
                <w:szCs w:val="24"/>
                <w:lang w:val="en-US"/>
              </w:rPr>
              <w:t> </w:t>
            </w:r>
            <w:proofErr w:type="spellStart"/>
            <w:r w:rsidRPr="00B4201C">
              <w:rPr>
                <w:szCs w:val="24"/>
              </w:rPr>
              <w:t>тегі</w:t>
            </w:r>
            <w:proofErr w:type="spellEnd"/>
            <w:r w:rsidRPr="00B4201C">
              <w:rPr>
                <w:szCs w:val="24"/>
              </w:rPr>
              <w:t xml:space="preserve">, </w:t>
            </w:r>
            <w:proofErr w:type="spellStart"/>
            <w:r w:rsidRPr="00B4201C">
              <w:rPr>
                <w:szCs w:val="24"/>
              </w:rPr>
              <w:t>аты</w:t>
            </w:r>
            <w:proofErr w:type="spellEnd"/>
            <w:r w:rsidRPr="00B4201C">
              <w:rPr>
                <w:szCs w:val="24"/>
              </w:rPr>
              <w:t xml:space="preserve"> </w:t>
            </w:r>
            <w:proofErr w:type="spellStart"/>
            <w:r w:rsidRPr="00B4201C">
              <w:rPr>
                <w:szCs w:val="24"/>
              </w:rPr>
              <w:t>және</w:t>
            </w:r>
            <w:proofErr w:type="spellEnd"/>
            <w:r w:rsidRPr="00B4201C">
              <w:rPr>
                <w:szCs w:val="24"/>
              </w:rPr>
              <w:t xml:space="preserve"> </w:t>
            </w:r>
            <w:proofErr w:type="spellStart"/>
            <w:r w:rsidRPr="00B4201C">
              <w:rPr>
                <w:szCs w:val="24"/>
              </w:rPr>
              <w:t>әкесінің</w:t>
            </w:r>
            <w:proofErr w:type="spellEnd"/>
            <w:r w:rsidRPr="00B4201C">
              <w:rPr>
                <w:szCs w:val="24"/>
              </w:rPr>
              <w:t xml:space="preserve"> </w:t>
            </w:r>
            <w:proofErr w:type="spellStart"/>
            <w:r w:rsidRPr="00B4201C">
              <w:rPr>
                <w:szCs w:val="24"/>
              </w:rPr>
              <w:t>аты</w:t>
            </w:r>
            <w:proofErr w:type="spellEnd"/>
            <w:r w:rsidRPr="00B4201C">
              <w:rPr>
                <w:szCs w:val="24"/>
              </w:rPr>
              <w:t xml:space="preserve"> (</w:t>
            </w:r>
            <w:proofErr w:type="spellStart"/>
            <w:r w:rsidRPr="00B4201C">
              <w:rPr>
                <w:szCs w:val="24"/>
              </w:rPr>
              <w:t>ол</w:t>
            </w:r>
            <w:proofErr w:type="spellEnd"/>
            <w:r w:rsidRPr="00B4201C">
              <w:rPr>
                <w:szCs w:val="24"/>
              </w:rPr>
              <w:t xml:space="preserve"> бар </w:t>
            </w:r>
            <w:proofErr w:type="spellStart"/>
            <w:r w:rsidRPr="00B4201C">
              <w:rPr>
                <w:szCs w:val="24"/>
              </w:rPr>
              <w:t>болса</w:t>
            </w:r>
            <w:proofErr w:type="spellEnd"/>
            <w:r w:rsidRPr="00B4201C">
              <w:rPr>
                <w:szCs w:val="24"/>
              </w:rPr>
              <w:t xml:space="preserve">) </w:t>
            </w:r>
            <w:proofErr w:type="spellStart"/>
            <w:r w:rsidRPr="00B4201C">
              <w:rPr>
                <w:szCs w:val="24"/>
              </w:rPr>
              <w:t>қолы</w:t>
            </w:r>
            <w:proofErr w:type="spellEnd"/>
            <w:r w:rsidRPr="00B4201C">
              <w:rPr>
                <w:szCs w:val="24"/>
              </w:rPr>
              <w:t>, телефоны</w:t>
            </w:r>
          </w:p>
          <w:p w14:paraId="281AF0D2" w14:textId="77777777" w:rsidR="00A607B0" w:rsidRPr="00B4201C" w:rsidRDefault="00A607B0" w:rsidP="00A607B0">
            <w:pPr>
              <w:rPr>
                <w:szCs w:val="24"/>
              </w:rPr>
            </w:pPr>
            <w:r w:rsidRPr="00B4201C">
              <w:rPr>
                <w:szCs w:val="24"/>
              </w:rPr>
              <w:t> </w:t>
            </w:r>
            <w:proofErr w:type="spellStart"/>
            <w:r w:rsidRPr="00B4201C">
              <w:rPr>
                <w:szCs w:val="24"/>
              </w:rPr>
              <w:t>Күні</w:t>
            </w:r>
            <w:proofErr w:type="spellEnd"/>
            <w:r w:rsidRPr="00B4201C">
              <w:rPr>
                <w:szCs w:val="24"/>
              </w:rPr>
              <w:t xml:space="preserve"> 20__ </w:t>
            </w:r>
            <w:proofErr w:type="spellStart"/>
            <w:r w:rsidRPr="00B4201C">
              <w:rPr>
                <w:szCs w:val="24"/>
              </w:rPr>
              <w:t>жылғы</w:t>
            </w:r>
            <w:proofErr w:type="spellEnd"/>
            <w:r w:rsidRPr="00B4201C">
              <w:rPr>
                <w:szCs w:val="24"/>
              </w:rPr>
              <w:t xml:space="preserve"> «____» ______________</w:t>
            </w:r>
          </w:p>
          <w:p w14:paraId="577F981B" w14:textId="77777777" w:rsidR="00A607B0" w:rsidRPr="00B4201C" w:rsidRDefault="00A607B0" w:rsidP="00A607B0">
            <w:pPr>
              <w:ind w:firstLine="385"/>
              <w:rPr>
                <w:rStyle w:val="s0"/>
                <w:sz w:val="24"/>
                <w:szCs w:val="24"/>
                <w:lang w:val="kk-KZ"/>
              </w:rPr>
            </w:pPr>
          </w:p>
          <w:p w14:paraId="3465A55F" w14:textId="77777777" w:rsidR="00A607B0" w:rsidRPr="00B4201C" w:rsidRDefault="00A607B0" w:rsidP="00A607B0">
            <w:pPr>
              <w:jc w:val="right"/>
              <w:rPr>
                <w:rFonts w:eastAsia="Times New Roman"/>
                <w:szCs w:val="24"/>
                <w:lang w:val="kk-KZ"/>
              </w:rPr>
            </w:pPr>
            <w:r w:rsidRPr="00B4201C">
              <w:rPr>
                <w:rStyle w:val="s0"/>
                <w:sz w:val="24"/>
                <w:szCs w:val="24"/>
                <w:lang w:val="kk-KZ"/>
              </w:rPr>
              <w:t>Кәсіпкерлік субъектілері күнтізбелік ай</w:t>
            </w:r>
          </w:p>
          <w:p w14:paraId="3A85FECF" w14:textId="77777777" w:rsidR="00A607B0" w:rsidRPr="00B4201C" w:rsidRDefault="00A607B0" w:rsidP="00A607B0">
            <w:pPr>
              <w:jc w:val="right"/>
              <w:rPr>
                <w:szCs w:val="24"/>
                <w:lang w:val="kk-KZ"/>
              </w:rPr>
            </w:pPr>
            <w:r w:rsidRPr="00B4201C">
              <w:rPr>
                <w:rStyle w:val="s0"/>
                <w:sz w:val="24"/>
                <w:szCs w:val="24"/>
                <w:lang w:val="kk-KZ"/>
              </w:rPr>
              <w:t>ішінде банктік шоттардан жиынтығында</w:t>
            </w:r>
          </w:p>
          <w:p w14:paraId="418D281C" w14:textId="77777777" w:rsidR="00A607B0" w:rsidRPr="00B4201C" w:rsidRDefault="00A607B0" w:rsidP="00A607B0">
            <w:pPr>
              <w:jc w:val="right"/>
              <w:rPr>
                <w:szCs w:val="24"/>
                <w:lang w:val="kk-KZ"/>
              </w:rPr>
            </w:pPr>
            <w:r w:rsidRPr="00B4201C">
              <w:rPr>
                <w:rStyle w:val="s0"/>
                <w:sz w:val="24"/>
                <w:szCs w:val="24"/>
                <w:lang w:val="kk-KZ"/>
              </w:rPr>
              <w:t>10 000 000 (он миллион) теңгеден артық</w:t>
            </w:r>
          </w:p>
          <w:p w14:paraId="5F489D00" w14:textId="77777777" w:rsidR="00A607B0" w:rsidRPr="00B4201C" w:rsidRDefault="00A607B0" w:rsidP="00A607B0">
            <w:pPr>
              <w:jc w:val="right"/>
              <w:rPr>
                <w:szCs w:val="24"/>
                <w:lang w:val="kk-KZ"/>
              </w:rPr>
            </w:pPr>
            <w:r w:rsidRPr="00B4201C">
              <w:rPr>
                <w:rStyle w:val="s0"/>
                <w:sz w:val="24"/>
                <w:szCs w:val="24"/>
                <w:lang w:val="kk-KZ"/>
              </w:rPr>
              <w:t>сомаға қолма-қол ақшаны алуды</w:t>
            </w:r>
          </w:p>
          <w:p w14:paraId="7FBBF93D" w14:textId="77777777" w:rsidR="00A607B0" w:rsidRPr="00B4201C" w:rsidRDefault="00A607B0" w:rsidP="00A607B0">
            <w:pPr>
              <w:jc w:val="right"/>
              <w:rPr>
                <w:szCs w:val="24"/>
                <w:lang w:val="kk-KZ"/>
              </w:rPr>
            </w:pPr>
            <w:r w:rsidRPr="00B4201C">
              <w:rPr>
                <w:rStyle w:val="s0"/>
                <w:sz w:val="24"/>
                <w:szCs w:val="24"/>
                <w:lang w:val="kk-KZ"/>
              </w:rPr>
              <w:t>жүзеге асырған соманың мөлшері</w:t>
            </w:r>
          </w:p>
          <w:p w14:paraId="69559D1B" w14:textId="4455D110" w:rsidR="00A607B0" w:rsidRPr="00B4201C" w:rsidRDefault="00A607B0" w:rsidP="00A607B0">
            <w:pPr>
              <w:jc w:val="right"/>
              <w:rPr>
                <w:szCs w:val="24"/>
                <w:lang w:val="kk-KZ"/>
              </w:rPr>
            </w:pPr>
            <w:r w:rsidRPr="00B4201C">
              <w:rPr>
                <w:rStyle w:val="s0"/>
                <w:sz w:val="24"/>
                <w:szCs w:val="24"/>
                <w:lang w:val="kk-KZ"/>
              </w:rPr>
              <w:t xml:space="preserve">туралы мәліметтер </w:t>
            </w:r>
            <w:bookmarkStart w:id="1" w:name="sub1007911480"/>
            <w:r w:rsidRPr="00B4201C">
              <w:rPr>
                <w:rStyle w:val="s2"/>
                <w:rFonts w:ascii="Times New Roman" w:hAnsi="Times New Roman" w:cs="Times New Roman"/>
                <w:b w:val="0"/>
                <w:bCs w:val="0"/>
                <w:color w:val="auto"/>
                <w:sz w:val="24"/>
                <w:szCs w:val="24"/>
                <w:lang w:val="kk-KZ"/>
              </w:rPr>
              <w:t>нысанына</w:t>
            </w:r>
            <w:bookmarkEnd w:id="1"/>
          </w:p>
          <w:p w14:paraId="14791012" w14:textId="77777777" w:rsidR="00A607B0" w:rsidRPr="00B4201C" w:rsidRDefault="00A607B0" w:rsidP="00A607B0">
            <w:pPr>
              <w:jc w:val="right"/>
              <w:rPr>
                <w:szCs w:val="24"/>
                <w:lang w:val="kk-KZ"/>
              </w:rPr>
            </w:pPr>
            <w:r w:rsidRPr="00B4201C">
              <w:rPr>
                <w:rStyle w:val="s0"/>
                <w:sz w:val="24"/>
                <w:szCs w:val="24"/>
                <w:lang w:val="kk-KZ"/>
              </w:rPr>
              <w:t>қосымша</w:t>
            </w:r>
          </w:p>
          <w:p w14:paraId="036A2E4D" w14:textId="77777777" w:rsidR="00A607B0" w:rsidRPr="00B4201C" w:rsidRDefault="00A607B0" w:rsidP="00A607B0">
            <w:pPr>
              <w:rPr>
                <w:szCs w:val="24"/>
                <w:lang w:val="kk-KZ"/>
              </w:rPr>
            </w:pPr>
            <w:r w:rsidRPr="00B4201C">
              <w:rPr>
                <w:rStyle w:val="s0"/>
                <w:sz w:val="24"/>
                <w:szCs w:val="24"/>
                <w:lang w:val="kk-KZ"/>
              </w:rPr>
              <w:t> </w:t>
            </w:r>
          </w:p>
          <w:p w14:paraId="1B7EF673" w14:textId="77777777" w:rsidR="00A607B0" w:rsidRPr="00B4201C" w:rsidRDefault="00A607B0" w:rsidP="00A607B0">
            <w:pPr>
              <w:rPr>
                <w:szCs w:val="24"/>
                <w:lang w:val="kk-KZ"/>
              </w:rPr>
            </w:pPr>
            <w:r w:rsidRPr="00B4201C">
              <w:rPr>
                <w:rStyle w:val="s0"/>
                <w:sz w:val="24"/>
                <w:szCs w:val="24"/>
                <w:lang w:val="kk-KZ"/>
              </w:rPr>
              <w:t> </w:t>
            </w:r>
          </w:p>
          <w:p w14:paraId="70C14F46" w14:textId="77777777" w:rsidR="00A607B0" w:rsidRPr="00B4201C" w:rsidRDefault="00A607B0" w:rsidP="00A607B0">
            <w:pPr>
              <w:jc w:val="center"/>
              <w:rPr>
                <w:szCs w:val="24"/>
                <w:lang w:val="kk-KZ"/>
              </w:rPr>
            </w:pPr>
            <w:r w:rsidRPr="00B4201C">
              <w:rPr>
                <w:rStyle w:val="s0"/>
                <w:bCs/>
                <w:sz w:val="24"/>
                <w:szCs w:val="24"/>
                <w:lang w:val="kk-KZ"/>
              </w:rPr>
              <w:t>Әкімшілік деректер нысанын толтыру бойынша түсіндірме</w:t>
            </w:r>
          </w:p>
          <w:p w14:paraId="430B24CB" w14:textId="77777777" w:rsidR="00A607B0" w:rsidRPr="00B4201C" w:rsidRDefault="00A607B0" w:rsidP="00A607B0">
            <w:pPr>
              <w:jc w:val="center"/>
              <w:rPr>
                <w:szCs w:val="24"/>
                <w:lang w:val="kk-KZ"/>
              </w:rPr>
            </w:pPr>
            <w:r w:rsidRPr="00B4201C">
              <w:rPr>
                <w:rStyle w:val="s0"/>
                <w:bCs/>
                <w:sz w:val="24"/>
                <w:szCs w:val="24"/>
                <w:lang w:val="kk-KZ"/>
              </w:rPr>
              <w:t>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p w14:paraId="1D8F5D09" w14:textId="77777777" w:rsidR="00A607B0" w:rsidRPr="00B4201C" w:rsidRDefault="00A607B0" w:rsidP="00A607B0">
            <w:pPr>
              <w:jc w:val="center"/>
              <w:rPr>
                <w:szCs w:val="24"/>
                <w:lang w:val="kk-KZ"/>
              </w:rPr>
            </w:pPr>
            <w:r w:rsidRPr="00B4201C">
              <w:rPr>
                <w:rStyle w:val="s0"/>
                <w:bCs/>
                <w:sz w:val="24"/>
                <w:szCs w:val="24"/>
                <w:lang w:val="kk-KZ"/>
              </w:rPr>
              <w:t>(индексі - СНД_СП, кезеңділігі - ай сайын)</w:t>
            </w:r>
          </w:p>
          <w:p w14:paraId="1FF0DB38" w14:textId="77777777" w:rsidR="00A607B0" w:rsidRPr="00B4201C" w:rsidRDefault="00A607B0" w:rsidP="00A607B0">
            <w:pPr>
              <w:rPr>
                <w:szCs w:val="24"/>
                <w:lang w:val="kk-KZ"/>
              </w:rPr>
            </w:pPr>
            <w:r w:rsidRPr="00B4201C">
              <w:rPr>
                <w:rStyle w:val="s0"/>
                <w:sz w:val="24"/>
                <w:szCs w:val="24"/>
                <w:lang w:val="kk-KZ"/>
              </w:rPr>
              <w:t> </w:t>
            </w:r>
          </w:p>
          <w:p w14:paraId="7616A89D" w14:textId="77777777" w:rsidR="00A607B0" w:rsidRPr="00B4201C" w:rsidRDefault="00A607B0" w:rsidP="00A607B0">
            <w:pPr>
              <w:rPr>
                <w:szCs w:val="24"/>
                <w:lang w:val="kk-KZ"/>
              </w:rPr>
            </w:pPr>
            <w:r w:rsidRPr="00B4201C">
              <w:rPr>
                <w:rStyle w:val="s0"/>
                <w:sz w:val="24"/>
                <w:szCs w:val="24"/>
                <w:lang w:val="kk-KZ"/>
              </w:rPr>
              <w:t> </w:t>
            </w:r>
          </w:p>
          <w:p w14:paraId="5E4F94DB" w14:textId="77777777" w:rsidR="00A607B0" w:rsidRPr="00B4201C" w:rsidRDefault="00A607B0" w:rsidP="00A607B0">
            <w:pPr>
              <w:jc w:val="center"/>
              <w:rPr>
                <w:szCs w:val="24"/>
                <w:lang w:val="kk-KZ"/>
              </w:rPr>
            </w:pPr>
            <w:r w:rsidRPr="00B4201C">
              <w:rPr>
                <w:rStyle w:val="s0"/>
                <w:bCs/>
                <w:sz w:val="24"/>
                <w:szCs w:val="24"/>
                <w:lang w:val="kk-KZ"/>
              </w:rPr>
              <w:t>1-тарау. Жалпы ережелер</w:t>
            </w:r>
          </w:p>
          <w:p w14:paraId="2E0E7F49" w14:textId="77777777" w:rsidR="00A607B0" w:rsidRPr="00B4201C" w:rsidRDefault="00A607B0" w:rsidP="00A607B0">
            <w:pPr>
              <w:rPr>
                <w:szCs w:val="24"/>
                <w:lang w:val="kk-KZ"/>
              </w:rPr>
            </w:pPr>
            <w:r w:rsidRPr="00B4201C">
              <w:rPr>
                <w:rStyle w:val="s0"/>
                <w:sz w:val="24"/>
                <w:szCs w:val="24"/>
                <w:lang w:val="kk-KZ"/>
              </w:rPr>
              <w:t> </w:t>
            </w:r>
          </w:p>
          <w:p w14:paraId="7D35D24E" w14:textId="77777777" w:rsidR="00A607B0" w:rsidRPr="00B4201C" w:rsidRDefault="00A607B0" w:rsidP="00A607B0">
            <w:pPr>
              <w:rPr>
                <w:szCs w:val="24"/>
                <w:lang w:val="kk-KZ"/>
              </w:rPr>
            </w:pPr>
            <w:r w:rsidRPr="00B4201C">
              <w:rPr>
                <w:rStyle w:val="s0"/>
                <w:sz w:val="24"/>
                <w:szCs w:val="24"/>
                <w:lang w:val="kk-KZ"/>
              </w:rPr>
              <w:t>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p w14:paraId="14D202C9" w14:textId="3FBC946A" w:rsidR="00A607B0" w:rsidRPr="00B4201C" w:rsidRDefault="00A607B0" w:rsidP="00A607B0">
            <w:pPr>
              <w:rPr>
                <w:szCs w:val="24"/>
                <w:lang w:val="kk-KZ"/>
              </w:rPr>
            </w:pPr>
            <w:r w:rsidRPr="00B4201C">
              <w:rPr>
                <w:rStyle w:val="s0"/>
                <w:sz w:val="24"/>
                <w:szCs w:val="24"/>
                <w:lang w:val="kk-KZ"/>
              </w:rPr>
              <w:lastRenderedPageBreak/>
              <w:t xml:space="preserve">2. Нысан «Қазақстан Республикасының Ұлттық Банкі туралы» 1995 жылғы 30 наурыздағы Қазақстан Республикасы Заңының (бұдан әрі - Ұлттық Банк туралы заң) </w:t>
            </w:r>
            <w:bookmarkStart w:id="2" w:name="sub1006192922"/>
            <w:r w:rsidRPr="00B4201C">
              <w:rPr>
                <w:rStyle w:val="s2"/>
                <w:rFonts w:ascii="Times New Roman" w:hAnsi="Times New Roman" w:cs="Times New Roman"/>
                <w:b w:val="0"/>
                <w:bCs w:val="0"/>
                <w:color w:val="auto"/>
                <w:sz w:val="24"/>
                <w:szCs w:val="24"/>
                <w:lang w:val="kk-KZ"/>
              </w:rPr>
              <w:t>15-бабы екінші бөлігінің 69) тармақшасына</w:t>
            </w:r>
            <w:bookmarkEnd w:id="2"/>
            <w:r w:rsidRPr="00B4201C">
              <w:rPr>
                <w:rStyle w:val="s0"/>
                <w:color w:val="auto"/>
                <w:sz w:val="24"/>
                <w:szCs w:val="24"/>
                <w:lang w:val="kk-KZ"/>
              </w:rPr>
              <w:t xml:space="preserve"> сәйкес әзірленді.</w:t>
            </w:r>
          </w:p>
          <w:p w14:paraId="57C183A7" w14:textId="77777777" w:rsidR="00A607B0" w:rsidRPr="00B4201C" w:rsidRDefault="00A607B0" w:rsidP="00A607B0">
            <w:pPr>
              <w:rPr>
                <w:szCs w:val="24"/>
                <w:lang w:val="kk-KZ"/>
              </w:rPr>
            </w:pPr>
            <w:r w:rsidRPr="00B4201C">
              <w:rPr>
                <w:rStyle w:val="s0"/>
                <w:color w:val="auto"/>
                <w:sz w:val="24"/>
                <w:szCs w:val="24"/>
                <w:lang w:val="kk-KZ"/>
              </w:rPr>
              <w:t xml:space="preserve">3. Нысанды банктер </w:t>
            </w:r>
            <w:r w:rsidRPr="00B4201C">
              <w:rPr>
                <w:rStyle w:val="s0"/>
                <w:sz w:val="24"/>
                <w:szCs w:val="24"/>
                <w:lang w:val="kk-KZ"/>
              </w:rPr>
              <w:t>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p w14:paraId="35E48512" w14:textId="77777777" w:rsidR="00A607B0" w:rsidRPr="00B4201C" w:rsidRDefault="00A607B0" w:rsidP="00A607B0">
            <w:pPr>
              <w:rPr>
                <w:szCs w:val="24"/>
                <w:lang w:val="kk-KZ"/>
              </w:rPr>
            </w:pPr>
            <w:r w:rsidRPr="00B4201C">
              <w:rPr>
                <w:rStyle w:val="s0"/>
                <w:sz w:val="24"/>
                <w:szCs w:val="24"/>
                <w:lang w:val="kk-KZ"/>
              </w:rPr>
              <w:t>4. Нысанға бас бухгалтер немесе Нысанға қол қоюға уәкілетті тұлға қол қояды.</w:t>
            </w:r>
          </w:p>
          <w:p w14:paraId="1AD1D07E" w14:textId="77777777" w:rsidR="00A607B0" w:rsidRPr="00B4201C" w:rsidRDefault="00A607B0" w:rsidP="00A607B0">
            <w:pPr>
              <w:rPr>
                <w:szCs w:val="24"/>
                <w:lang w:val="kk-KZ"/>
              </w:rPr>
            </w:pPr>
            <w:r w:rsidRPr="00B4201C">
              <w:rPr>
                <w:rStyle w:val="s0"/>
                <w:sz w:val="24"/>
                <w:szCs w:val="24"/>
                <w:lang w:val="kk-KZ"/>
              </w:rPr>
              <w:t> </w:t>
            </w:r>
          </w:p>
          <w:p w14:paraId="7E383A27" w14:textId="77777777" w:rsidR="00A607B0" w:rsidRPr="00B4201C" w:rsidRDefault="00A607B0" w:rsidP="00A607B0">
            <w:pPr>
              <w:rPr>
                <w:szCs w:val="24"/>
                <w:lang w:val="kk-KZ"/>
              </w:rPr>
            </w:pPr>
            <w:r w:rsidRPr="00B4201C">
              <w:rPr>
                <w:rStyle w:val="s0"/>
                <w:sz w:val="24"/>
                <w:szCs w:val="24"/>
                <w:lang w:val="kk-KZ"/>
              </w:rPr>
              <w:t> </w:t>
            </w:r>
          </w:p>
          <w:p w14:paraId="4E1BD5D7" w14:textId="77777777" w:rsidR="00A607B0" w:rsidRPr="00B4201C" w:rsidRDefault="00A607B0" w:rsidP="00A607B0">
            <w:pPr>
              <w:jc w:val="center"/>
              <w:rPr>
                <w:szCs w:val="24"/>
                <w:lang w:val="kk-KZ"/>
              </w:rPr>
            </w:pPr>
            <w:r w:rsidRPr="00B4201C">
              <w:rPr>
                <w:rStyle w:val="s0"/>
                <w:bCs/>
                <w:sz w:val="24"/>
                <w:szCs w:val="24"/>
                <w:lang w:val="kk-KZ"/>
              </w:rPr>
              <w:t>2-тарау. Нысанды толтыру бойынша түсіндірме</w:t>
            </w:r>
          </w:p>
          <w:p w14:paraId="1CE773B2" w14:textId="77777777" w:rsidR="00A607B0" w:rsidRPr="00B4201C" w:rsidRDefault="00A607B0" w:rsidP="00A607B0">
            <w:pPr>
              <w:rPr>
                <w:szCs w:val="24"/>
                <w:lang w:val="kk-KZ"/>
              </w:rPr>
            </w:pPr>
            <w:r w:rsidRPr="00B4201C">
              <w:rPr>
                <w:rStyle w:val="s0"/>
                <w:sz w:val="24"/>
                <w:szCs w:val="24"/>
                <w:lang w:val="kk-KZ"/>
              </w:rPr>
              <w:t> </w:t>
            </w:r>
          </w:p>
          <w:p w14:paraId="764E3E4A" w14:textId="77777777" w:rsidR="00A607B0" w:rsidRPr="00B4201C" w:rsidRDefault="00A607B0" w:rsidP="00A607B0">
            <w:pPr>
              <w:rPr>
                <w:szCs w:val="24"/>
                <w:lang w:val="kk-KZ"/>
              </w:rPr>
            </w:pPr>
            <w:r w:rsidRPr="00B4201C">
              <w:rPr>
                <w:rStyle w:val="s0"/>
                <w:sz w:val="24"/>
                <w:szCs w:val="24"/>
                <w:lang w:val="kk-KZ"/>
              </w:rPr>
              <w:t>5. Нысан қазақ және орыс тілдерінде толтырылады.</w:t>
            </w:r>
          </w:p>
          <w:p w14:paraId="32B899CA" w14:textId="77777777" w:rsidR="00A607B0" w:rsidRPr="00B4201C" w:rsidRDefault="00A607B0" w:rsidP="00A607B0">
            <w:pPr>
              <w:rPr>
                <w:szCs w:val="24"/>
                <w:lang w:val="kk-KZ"/>
              </w:rPr>
            </w:pPr>
            <w:r w:rsidRPr="00B4201C">
              <w:rPr>
                <w:rStyle w:val="s0"/>
                <w:sz w:val="24"/>
                <w:szCs w:val="24"/>
                <w:lang w:val="kk-KZ"/>
              </w:rPr>
              <w:t>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p w14:paraId="6EF0AC6D" w14:textId="77777777" w:rsidR="00A607B0" w:rsidRPr="00B4201C" w:rsidRDefault="00A607B0" w:rsidP="00A607B0">
            <w:pPr>
              <w:rPr>
                <w:szCs w:val="24"/>
                <w:lang w:val="kk-KZ"/>
              </w:rPr>
            </w:pPr>
            <w:r w:rsidRPr="00B4201C">
              <w:rPr>
                <w:rStyle w:val="s0"/>
                <w:sz w:val="24"/>
                <w:szCs w:val="24"/>
                <w:lang w:val="kk-KZ"/>
              </w:rPr>
              <w:t>7. Егер тиісті көрсеткішке Түсіндірмеде өзгеше көрсетілмесе, барлық көрсеткіштер толтыру үшін міндетті болып табылады.</w:t>
            </w:r>
          </w:p>
          <w:p w14:paraId="2213CDD5" w14:textId="77777777" w:rsidR="00A607B0" w:rsidRPr="00B4201C" w:rsidRDefault="00A607B0" w:rsidP="00A607B0">
            <w:pPr>
              <w:rPr>
                <w:szCs w:val="24"/>
                <w:lang w:val="kk-KZ"/>
              </w:rPr>
            </w:pPr>
            <w:r w:rsidRPr="00B4201C">
              <w:rPr>
                <w:rStyle w:val="s0"/>
                <w:sz w:val="24"/>
                <w:szCs w:val="24"/>
                <w:lang w:val="kk-KZ"/>
              </w:rPr>
              <w:t xml:space="preserve">8. 1-бағанда ол туралы ақпарат Қазақстан Республикасының Ұлттық Банкіне ұсынылатын, күнтізбелік ай ішінде банктік шоттардан жалпы сомасы 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w:t>
            </w:r>
            <w:r w:rsidRPr="00B4201C">
              <w:rPr>
                <w:rStyle w:val="s0"/>
                <w:sz w:val="24"/>
                <w:szCs w:val="24"/>
                <w:lang w:val="kk-KZ"/>
              </w:rPr>
              <w:lastRenderedPageBreak/>
              <w:t>форматтағы «1» нөмірінен бастап, өсу ретімен қалыптастырылады.</w:t>
            </w:r>
          </w:p>
          <w:p w14:paraId="6CCC1E25" w14:textId="77777777" w:rsidR="00A607B0" w:rsidRPr="00B4201C" w:rsidRDefault="00A607B0" w:rsidP="00A607B0">
            <w:pPr>
              <w:rPr>
                <w:szCs w:val="24"/>
                <w:lang w:val="kk-KZ"/>
              </w:rPr>
            </w:pPr>
            <w:r w:rsidRPr="00B4201C">
              <w:rPr>
                <w:rStyle w:val="s0"/>
                <w:sz w:val="24"/>
                <w:szCs w:val="24"/>
                <w:lang w:val="kk-KZ"/>
              </w:rPr>
              <w:t>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p w14:paraId="6DAD735D" w14:textId="77777777" w:rsidR="00A607B0" w:rsidRPr="00B4201C" w:rsidRDefault="00A607B0" w:rsidP="00A607B0">
            <w:pPr>
              <w:rPr>
                <w:szCs w:val="24"/>
                <w:lang w:val="kk-KZ"/>
              </w:rPr>
            </w:pPr>
            <w:r w:rsidRPr="00B4201C">
              <w:rPr>
                <w:rStyle w:val="s0"/>
                <w:sz w:val="24"/>
                <w:szCs w:val="24"/>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p>
          <w:p w14:paraId="322FB5CA" w14:textId="77777777" w:rsidR="00A607B0" w:rsidRPr="00B4201C" w:rsidRDefault="00A607B0" w:rsidP="00A607B0">
            <w:pPr>
              <w:rPr>
                <w:szCs w:val="24"/>
                <w:lang w:val="kk-KZ"/>
              </w:rPr>
            </w:pPr>
            <w:r w:rsidRPr="00B4201C">
              <w:rPr>
                <w:rStyle w:val="s0"/>
                <w:sz w:val="24"/>
                <w:szCs w:val="24"/>
                <w:lang w:val="kk-KZ"/>
              </w:rPr>
              <w:t>10. 3-бағанда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атауы көрсетіледі.</w:t>
            </w:r>
          </w:p>
          <w:p w14:paraId="6B5DDBB9" w14:textId="77777777" w:rsidR="00A607B0" w:rsidRPr="00B4201C" w:rsidRDefault="00A607B0" w:rsidP="00A607B0">
            <w:pPr>
              <w:rPr>
                <w:szCs w:val="24"/>
                <w:lang w:val="kk-KZ"/>
              </w:rPr>
            </w:pPr>
            <w:r w:rsidRPr="00B4201C">
              <w:rPr>
                <w:rStyle w:val="s0"/>
                <w:sz w:val="24"/>
                <w:szCs w:val="24"/>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p w14:paraId="0AC34424" w14:textId="77777777" w:rsidR="00A607B0" w:rsidRPr="00B4201C" w:rsidRDefault="00A607B0" w:rsidP="00A607B0">
            <w:pPr>
              <w:rPr>
                <w:szCs w:val="24"/>
                <w:lang w:val="kk-KZ"/>
              </w:rPr>
            </w:pPr>
            <w:r w:rsidRPr="00B4201C">
              <w:rPr>
                <w:rStyle w:val="s0"/>
                <w:sz w:val="24"/>
                <w:szCs w:val="24"/>
                <w:lang w:val="kk-KZ"/>
              </w:rPr>
              <w:t>11. 4-бағанда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коды көрсетіледі:</w:t>
            </w:r>
          </w:p>
          <w:p w14:paraId="0019DD58" w14:textId="77777777" w:rsidR="00A607B0" w:rsidRPr="00B4201C" w:rsidRDefault="00A607B0" w:rsidP="00A607B0">
            <w:pPr>
              <w:rPr>
                <w:szCs w:val="24"/>
                <w:lang w:val="kk-KZ"/>
              </w:rPr>
            </w:pPr>
            <w:r w:rsidRPr="00B4201C">
              <w:rPr>
                <w:rStyle w:val="s0"/>
                <w:sz w:val="24"/>
                <w:szCs w:val="24"/>
                <w:lang w:val="kk-KZ"/>
              </w:rPr>
              <w:t>01 коды шағын кәсіпкерлік субъектілеріне, оның ішінде микрокәсіпкерлік субъектілеріне жататын заңды тұлғаларға беріледі;</w:t>
            </w:r>
          </w:p>
          <w:p w14:paraId="7B4D1849" w14:textId="77777777" w:rsidR="00A607B0" w:rsidRPr="00B4201C" w:rsidRDefault="00A607B0" w:rsidP="00A607B0">
            <w:pPr>
              <w:rPr>
                <w:szCs w:val="24"/>
                <w:lang w:val="kk-KZ"/>
              </w:rPr>
            </w:pPr>
            <w:r w:rsidRPr="00B4201C">
              <w:rPr>
                <w:rStyle w:val="s0"/>
                <w:sz w:val="24"/>
                <w:szCs w:val="24"/>
                <w:lang w:val="kk-KZ"/>
              </w:rPr>
              <w:t>04 коды орта кәсіпкерлік субъектілеріне жататын заңды тұлғаларға беріледі;</w:t>
            </w:r>
          </w:p>
          <w:p w14:paraId="57A9A5E0" w14:textId="77777777" w:rsidR="00A607B0" w:rsidRPr="00B4201C" w:rsidRDefault="00A607B0" w:rsidP="00A607B0">
            <w:pPr>
              <w:rPr>
                <w:szCs w:val="24"/>
                <w:lang w:val="kk-KZ"/>
              </w:rPr>
            </w:pPr>
            <w:r w:rsidRPr="00B4201C">
              <w:rPr>
                <w:rStyle w:val="s0"/>
                <w:sz w:val="24"/>
                <w:szCs w:val="24"/>
                <w:lang w:val="kk-KZ"/>
              </w:rPr>
              <w:t>07 коды ірі кәсіпкерлік субъектілеріне жататын заңды тұлғаларға беріледі;</w:t>
            </w:r>
          </w:p>
          <w:p w14:paraId="224D6582" w14:textId="77777777" w:rsidR="00A607B0" w:rsidRPr="00B4201C" w:rsidRDefault="00A607B0" w:rsidP="00A607B0">
            <w:pPr>
              <w:rPr>
                <w:szCs w:val="24"/>
                <w:lang w:val="kk-KZ"/>
              </w:rPr>
            </w:pPr>
            <w:r w:rsidRPr="00B4201C">
              <w:rPr>
                <w:rStyle w:val="s0"/>
                <w:sz w:val="24"/>
                <w:szCs w:val="24"/>
                <w:lang w:val="kk-KZ"/>
              </w:rPr>
              <w:lastRenderedPageBreak/>
              <w:t>02 коды шағын кәсіпкерлік субъектілеріне, оның ішінде микрокәсіпкерлік субъектілеріне жататын дара кәсікерлерге беріледі;</w:t>
            </w:r>
          </w:p>
          <w:p w14:paraId="0E3BEB9F" w14:textId="77777777" w:rsidR="00A607B0" w:rsidRPr="00B4201C" w:rsidRDefault="00A607B0" w:rsidP="00A607B0">
            <w:pPr>
              <w:rPr>
                <w:szCs w:val="24"/>
                <w:lang w:val="kk-KZ"/>
              </w:rPr>
            </w:pPr>
            <w:r w:rsidRPr="00B4201C">
              <w:rPr>
                <w:rStyle w:val="s0"/>
                <w:sz w:val="24"/>
                <w:szCs w:val="24"/>
                <w:lang w:val="kk-KZ"/>
              </w:rPr>
              <w:t>05 коды орта кәсіпкерлік субъектілеріне жататын дара кәсікерлерге беріледі;</w:t>
            </w:r>
          </w:p>
          <w:p w14:paraId="2BCAD980" w14:textId="77777777" w:rsidR="00A607B0" w:rsidRPr="00B4201C" w:rsidRDefault="00A607B0" w:rsidP="00A607B0">
            <w:pPr>
              <w:rPr>
                <w:szCs w:val="24"/>
                <w:lang w:val="kk-KZ"/>
              </w:rPr>
            </w:pPr>
            <w:r w:rsidRPr="00B4201C">
              <w:rPr>
                <w:rStyle w:val="s0"/>
                <w:sz w:val="24"/>
                <w:szCs w:val="24"/>
                <w:lang w:val="kk-KZ"/>
              </w:rPr>
              <w:t>08 коды ірі кәсіпкерлік субъектілеріне жататын дара кәсікерлерге беріледі.</w:t>
            </w:r>
          </w:p>
          <w:p w14:paraId="2006D9D2" w14:textId="77777777" w:rsidR="00A607B0" w:rsidRPr="00B4201C" w:rsidRDefault="00A607B0" w:rsidP="00A607B0">
            <w:pPr>
              <w:rPr>
                <w:szCs w:val="24"/>
                <w:lang w:val="kk-KZ"/>
              </w:rPr>
            </w:pPr>
            <w:r w:rsidRPr="00B4201C">
              <w:rPr>
                <w:rStyle w:val="s0"/>
                <w:sz w:val="24"/>
                <w:szCs w:val="24"/>
                <w:lang w:val="kk-KZ"/>
              </w:rPr>
              <w:t>12. 5-бағанда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экономикалық қызметтің жалпы жіктеуішінің коды көрсетіледі.</w:t>
            </w:r>
          </w:p>
          <w:p w14:paraId="41DF0A5B" w14:textId="77777777" w:rsidR="00A607B0" w:rsidRPr="00B4201C" w:rsidRDefault="00A607B0" w:rsidP="00A607B0">
            <w:pPr>
              <w:rPr>
                <w:szCs w:val="24"/>
                <w:lang w:val="kk-KZ"/>
              </w:rPr>
            </w:pPr>
            <w:r w:rsidRPr="00B4201C">
              <w:rPr>
                <w:rStyle w:val="s0"/>
                <w:sz w:val="24"/>
                <w:szCs w:val="24"/>
                <w:lang w:val="kk-KZ"/>
              </w:rPr>
              <w:t>13. 6-бағанда Ұлттық Банк туралы заңның 15-бабы екінші бөлігінің 10-1) тармақшасына сәйкес бекітілген кәсіпкерлік субъектілерінің банктік шоттардан қолма-қол ақшаны алу сомасының шекті мөлшері көрсетіледі.</w:t>
            </w:r>
          </w:p>
          <w:p w14:paraId="249D2053" w14:textId="77777777" w:rsidR="00A607B0" w:rsidRPr="00B4201C" w:rsidRDefault="00A607B0" w:rsidP="00A607B0">
            <w:pPr>
              <w:rPr>
                <w:szCs w:val="24"/>
                <w:lang w:val="kk-KZ"/>
              </w:rPr>
            </w:pPr>
            <w:r w:rsidRPr="00B4201C">
              <w:rPr>
                <w:rStyle w:val="s0"/>
                <w:sz w:val="24"/>
                <w:szCs w:val="24"/>
                <w:lang w:val="kk-KZ"/>
              </w:rPr>
              <w:t>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p w14:paraId="3AEDCCC5" w14:textId="77777777" w:rsidR="00A607B0" w:rsidRPr="00B4201C" w:rsidRDefault="00A607B0" w:rsidP="00A607B0">
            <w:pPr>
              <w:rPr>
                <w:szCs w:val="24"/>
                <w:lang w:val="kk-KZ"/>
              </w:rPr>
            </w:pPr>
            <w:r w:rsidRPr="00B4201C">
              <w:rPr>
                <w:rStyle w:val="s0"/>
                <w:sz w:val="24"/>
                <w:szCs w:val="24"/>
                <w:lang w:val="kk-KZ"/>
              </w:rPr>
              <w:t xml:space="preserve">15. 8-бағанда күнтізбелік ай ішінде банктік шоттардан жалпы сомасы 10 000 000 (он </w:t>
            </w:r>
            <w:r w:rsidRPr="00B4201C">
              <w:rPr>
                <w:rStyle w:val="s0"/>
                <w:sz w:val="24"/>
                <w:szCs w:val="24"/>
                <w:lang w:val="kk-KZ"/>
              </w:rPr>
              <w:lastRenderedPageBreak/>
              <w:t>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p w14:paraId="47532E62" w14:textId="73947F58" w:rsidR="00A607B0" w:rsidRPr="00A607B0" w:rsidRDefault="00A607B0" w:rsidP="00A607B0">
            <w:pPr>
              <w:rPr>
                <w:rStyle w:val="s0"/>
                <w:color w:val="auto"/>
                <w:lang w:val="kk-KZ"/>
              </w:rPr>
            </w:pPr>
            <w:r w:rsidRPr="00B4201C">
              <w:rPr>
                <w:rStyle w:val="s0"/>
                <w:sz w:val="24"/>
                <w:szCs w:val="24"/>
                <w:lang w:val="kk-KZ"/>
              </w:rPr>
              <w:t>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tc>
        <w:tc>
          <w:tcPr>
            <w:tcW w:w="5040" w:type="dxa"/>
            <w:shd w:val="clear" w:color="auto" w:fill="auto"/>
          </w:tcPr>
          <w:p w14:paraId="1D9D4097" w14:textId="77777777" w:rsidR="00A607B0" w:rsidRPr="00B4201C" w:rsidRDefault="00A607B0" w:rsidP="00A607B0">
            <w:pPr>
              <w:ind w:firstLine="397"/>
              <w:jc w:val="right"/>
              <w:rPr>
                <w:rStyle w:val="s0"/>
                <w:sz w:val="24"/>
                <w:szCs w:val="24"/>
                <w:lang w:val="kk-KZ"/>
              </w:rPr>
            </w:pPr>
            <w:r w:rsidRPr="00B4201C">
              <w:rPr>
                <w:rStyle w:val="s0"/>
                <w:sz w:val="24"/>
                <w:szCs w:val="24"/>
                <w:lang w:val="kk-KZ"/>
              </w:rPr>
              <w:lastRenderedPageBreak/>
              <w:t xml:space="preserve">Қазақстан Республикасы </w:t>
            </w:r>
          </w:p>
          <w:p w14:paraId="34C3B1B4" w14:textId="77777777" w:rsidR="00A607B0" w:rsidRPr="00B4201C" w:rsidRDefault="00A607B0" w:rsidP="00A607B0">
            <w:pPr>
              <w:ind w:firstLine="397"/>
              <w:jc w:val="right"/>
              <w:rPr>
                <w:szCs w:val="24"/>
                <w:lang w:val="kk-KZ"/>
              </w:rPr>
            </w:pPr>
            <w:r w:rsidRPr="00B4201C">
              <w:rPr>
                <w:rStyle w:val="s0"/>
                <w:sz w:val="24"/>
                <w:szCs w:val="24"/>
                <w:lang w:val="kk-KZ"/>
              </w:rPr>
              <w:t>Ұлттық Банкі Басқармасының</w:t>
            </w:r>
          </w:p>
          <w:p w14:paraId="52851FDB" w14:textId="77777777" w:rsidR="00A607B0" w:rsidRPr="00B4201C" w:rsidRDefault="00A607B0" w:rsidP="00A607B0">
            <w:pPr>
              <w:ind w:firstLine="397"/>
              <w:jc w:val="right"/>
              <w:rPr>
                <w:szCs w:val="24"/>
                <w:lang w:val="kk-KZ"/>
              </w:rPr>
            </w:pPr>
            <w:r w:rsidRPr="00B4201C">
              <w:rPr>
                <w:rStyle w:val="s0"/>
                <w:sz w:val="24"/>
                <w:szCs w:val="24"/>
                <w:lang w:val="kk-KZ"/>
              </w:rPr>
              <w:t xml:space="preserve">2023 жылғы </w:t>
            </w:r>
            <w:r w:rsidRPr="00B4201C">
              <w:rPr>
                <w:szCs w:val="24"/>
                <w:lang w:val="kk-KZ"/>
              </w:rPr>
              <w:t xml:space="preserve">__ _______ </w:t>
            </w:r>
            <w:r w:rsidRPr="00B4201C">
              <w:rPr>
                <w:rStyle w:val="s0"/>
                <w:sz w:val="24"/>
                <w:szCs w:val="24"/>
                <w:lang w:val="kk-KZ"/>
              </w:rPr>
              <w:t xml:space="preserve">№ </w:t>
            </w:r>
            <w:r w:rsidRPr="00B4201C">
              <w:rPr>
                <w:szCs w:val="24"/>
                <w:lang w:val="kk-KZ"/>
              </w:rPr>
              <w:t>___,</w:t>
            </w:r>
          </w:p>
          <w:p w14:paraId="5823E9C0" w14:textId="77777777" w:rsidR="00A607B0" w:rsidRPr="00B4201C" w:rsidRDefault="00A607B0" w:rsidP="00A607B0">
            <w:pPr>
              <w:ind w:firstLine="397"/>
              <w:jc w:val="right"/>
              <w:rPr>
                <w:szCs w:val="24"/>
                <w:lang w:val="kk-KZ"/>
              </w:rPr>
            </w:pPr>
            <w:r w:rsidRPr="00B4201C">
              <w:rPr>
                <w:rStyle w:val="s0"/>
                <w:sz w:val="24"/>
                <w:szCs w:val="24"/>
                <w:lang w:val="kk-KZ"/>
              </w:rPr>
              <w:t>Қазақстан Республикасының</w:t>
            </w:r>
          </w:p>
          <w:p w14:paraId="74CB58BE" w14:textId="77777777" w:rsidR="00A607B0" w:rsidRPr="00B4201C" w:rsidRDefault="00A607B0" w:rsidP="00A607B0">
            <w:pPr>
              <w:ind w:firstLine="397"/>
              <w:jc w:val="right"/>
              <w:rPr>
                <w:szCs w:val="24"/>
                <w:lang w:val="kk-KZ"/>
              </w:rPr>
            </w:pPr>
            <w:r w:rsidRPr="00B4201C">
              <w:rPr>
                <w:rStyle w:val="s0"/>
                <w:sz w:val="24"/>
                <w:szCs w:val="24"/>
                <w:lang w:val="kk-KZ"/>
              </w:rPr>
              <w:t>Қаржы нарығын реттеу және</w:t>
            </w:r>
          </w:p>
          <w:p w14:paraId="381863BD" w14:textId="77777777" w:rsidR="00A607B0" w:rsidRPr="00B4201C" w:rsidRDefault="00A607B0" w:rsidP="00A607B0">
            <w:pPr>
              <w:ind w:firstLine="397"/>
              <w:jc w:val="right"/>
              <w:rPr>
                <w:szCs w:val="24"/>
                <w:lang w:val="kk-KZ"/>
              </w:rPr>
            </w:pPr>
            <w:r w:rsidRPr="00B4201C">
              <w:rPr>
                <w:rStyle w:val="s0"/>
                <w:sz w:val="24"/>
                <w:szCs w:val="24"/>
                <w:lang w:val="kk-KZ"/>
              </w:rPr>
              <w:t>дамыту агенттігі Басқармасының</w:t>
            </w:r>
          </w:p>
          <w:p w14:paraId="1AB72719" w14:textId="77777777" w:rsidR="00A607B0" w:rsidRPr="00B4201C" w:rsidRDefault="00A607B0" w:rsidP="00A607B0">
            <w:pPr>
              <w:ind w:firstLine="397"/>
              <w:jc w:val="right"/>
              <w:rPr>
                <w:szCs w:val="24"/>
                <w:lang w:val="kk-KZ"/>
              </w:rPr>
            </w:pPr>
            <w:r w:rsidRPr="00B4201C">
              <w:rPr>
                <w:rStyle w:val="s0"/>
                <w:sz w:val="24"/>
                <w:szCs w:val="24"/>
                <w:lang w:val="kk-KZ"/>
              </w:rPr>
              <w:t xml:space="preserve">2023 жылғы </w:t>
            </w:r>
            <w:r w:rsidRPr="00B4201C">
              <w:rPr>
                <w:szCs w:val="24"/>
                <w:lang w:val="kk-KZ"/>
              </w:rPr>
              <w:t xml:space="preserve">__ _______ </w:t>
            </w:r>
            <w:r w:rsidRPr="00B4201C">
              <w:rPr>
                <w:rStyle w:val="s0"/>
                <w:sz w:val="24"/>
                <w:szCs w:val="24"/>
                <w:lang w:val="kk-KZ"/>
              </w:rPr>
              <w:t xml:space="preserve">№ </w:t>
            </w:r>
            <w:r w:rsidRPr="00B4201C">
              <w:rPr>
                <w:szCs w:val="24"/>
                <w:lang w:val="kk-KZ"/>
              </w:rPr>
              <w:t>___ және</w:t>
            </w:r>
          </w:p>
          <w:p w14:paraId="7F63B0F6" w14:textId="77777777" w:rsidR="00A607B0" w:rsidRPr="00B4201C" w:rsidRDefault="00A607B0" w:rsidP="00A607B0">
            <w:pPr>
              <w:ind w:firstLine="397"/>
              <w:jc w:val="right"/>
              <w:rPr>
                <w:rStyle w:val="s0"/>
                <w:sz w:val="24"/>
                <w:szCs w:val="24"/>
                <w:lang w:val="kk-KZ"/>
              </w:rPr>
            </w:pPr>
            <w:r w:rsidRPr="00B4201C">
              <w:rPr>
                <w:rStyle w:val="s0"/>
                <w:sz w:val="24"/>
                <w:szCs w:val="24"/>
                <w:lang w:val="kk-KZ"/>
              </w:rPr>
              <w:lastRenderedPageBreak/>
              <w:t xml:space="preserve">Қазақстан Республикасы </w:t>
            </w:r>
          </w:p>
          <w:p w14:paraId="2E88C721" w14:textId="77777777" w:rsidR="00A607B0" w:rsidRPr="00B4201C" w:rsidRDefault="00A607B0" w:rsidP="00A607B0">
            <w:pPr>
              <w:ind w:firstLine="397"/>
              <w:jc w:val="right"/>
              <w:rPr>
                <w:szCs w:val="24"/>
                <w:lang w:val="kk-KZ"/>
              </w:rPr>
            </w:pPr>
            <w:r w:rsidRPr="00B4201C">
              <w:rPr>
                <w:szCs w:val="24"/>
                <w:lang w:val="kk-KZ"/>
              </w:rPr>
              <w:t xml:space="preserve">Премьер-Министрінің орынбасары – </w:t>
            </w:r>
          </w:p>
          <w:p w14:paraId="504BF6E8" w14:textId="77777777" w:rsidR="00A607B0" w:rsidRPr="00B4201C" w:rsidRDefault="00A607B0" w:rsidP="00A607B0">
            <w:pPr>
              <w:ind w:firstLine="397"/>
              <w:jc w:val="right"/>
              <w:rPr>
                <w:szCs w:val="24"/>
                <w:lang w:val="kk-KZ"/>
              </w:rPr>
            </w:pPr>
            <w:r w:rsidRPr="00B4201C">
              <w:rPr>
                <w:rStyle w:val="s0"/>
                <w:sz w:val="24"/>
                <w:szCs w:val="24"/>
                <w:lang w:val="kk-KZ"/>
              </w:rPr>
              <w:t>Қаржы министрінің</w:t>
            </w:r>
          </w:p>
          <w:p w14:paraId="0D4C0BC9" w14:textId="77777777" w:rsidR="00A607B0" w:rsidRPr="00B4201C" w:rsidRDefault="00A607B0" w:rsidP="00A607B0">
            <w:pPr>
              <w:ind w:firstLine="397"/>
              <w:jc w:val="right"/>
              <w:rPr>
                <w:szCs w:val="24"/>
                <w:lang w:val="kk-KZ"/>
              </w:rPr>
            </w:pPr>
            <w:r w:rsidRPr="00B4201C">
              <w:rPr>
                <w:rStyle w:val="s0"/>
                <w:sz w:val="24"/>
                <w:szCs w:val="24"/>
                <w:lang w:val="kk-KZ"/>
              </w:rPr>
              <w:t xml:space="preserve">2023 жылғы </w:t>
            </w:r>
            <w:r w:rsidRPr="00B4201C">
              <w:rPr>
                <w:szCs w:val="24"/>
                <w:lang w:val="kk-KZ"/>
              </w:rPr>
              <w:t xml:space="preserve">__ _______ </w:t>
            </w:r>
            <w:r w:rsidRPr="00B4201C">
              <w:rPr>
                <w:rStyle w:val="s0"/>
                <w:sz w:val="24"/>
                <w:szCs w:val="24"/>
                <w:lang w:val="kk-KZ"/>
              </w:rPr>
              <w:t xml:space="preserve">№ </w:t>
            </w:r>
            <w:r w:rsidRPr="00B4201C">
              <w:rPr>
                <w:szCs w:val="24"/>
                <w:lang w:val="kk-KZ"/>
              </w:rPr>
              <w:t>___</w:t>
            </w:r>
          </w:p>
          <w:p w14:paraId="396CC7E8" w14:textId="77777777" w:rsidR="00A607B0" w:rsidRPr="00B4201C" w:rsidRDefault="00A607B0" w:rsidP="00A607B0">
            <w:pPr>
              <w:ind w:firstLine="397"/>
              <w:jc w:val="right"/>
              <w:rPr>
                <w:szCs w:val="24"/>
                <w:lang w:val="kk-KZ"/>
              </w:rPr>
            </w:pPr>
            <w:r w:rsidRPr="00B4201C">
              <w:rPr>
                <w:szCs w:val="24"/>
                <w:lang w:val="kk-KZ"/>
              </w:rPr>
              <w:t>бірлескен қаулылары мен бұйрығына</w:t>
            </w:r>
          </w:p>
          <w:p w14:paraId="1D3DD75D" w14:textId="77777777" w:rsidR="00A607B0" w:rsidRPr="00B4201C" w:rsidRDefault="00A607B0" w:rsidP="00A607B0">
            <w:pPr>
              <w:ind w:firstLine="709"/>
              <w:jc w:val="right"/>
              <w:rPr>
                <w:szCs w:val="24"/>
                <w:lang w:val="kk-KZ"/>
              </w:rPr>
            </w:pPr>
            <w:r w:rsidRPr="00B4201C">
              <w:rPr>
                <w:rStyle w:val="s0"/>
                <w:sz w:val="24"/>
                <w:szCs w:val="24"/>
                <w:lang w:val="kk-KZ"/>
              </w:rPr>
              <w:t>1-қосымша</w:t>
            </w:r>
          </w:p>
          <w:p w14:paraId="687BDA95" w14:textId="77777777" w:rsidR="00A607B0" w:rsidRPr="00B4201C" w:rsidRDefault="00A607B0" w:rsidP="00A607B0">
            <w:pPr>
              <w:ind w:firstLine="709"/>
              <w:jc w:val="right"/>
              <w:rPr>
                <w:szCs w:val="24"/>
                <w:lang w:val="kk-KZ"/>
              </w:rPr>
            </w:pPr>
          </w:p>
          <w:p w14:paraId="727D7120" w14:textId="77777777" w:rsidR="00A607B0" w:rsidRPr="00B4201C" w:rsidRDefault="00A607B0" w:rsidP="00A607B0">
            <w:pPr>
              <w:ind w:firstLine="397"/>
              <w:jc w:val="right"/>
              <w:rPr>
                <w:szCs w:val="24"/>
                <w:lang w:val="kk-KZ"/>
              </w:rPr>
            </w:pPr>
            <w:r w:rsidRPr="00B4201C">
              <w:rPr>
                <w:rStyle w:val="s0"/>
                <w:sz w:val="24"/>
                <w:szCs w:val="24"/>
                <w:lang w:val="kk-KZ"/>
              </w:rPr>
              <w:t>Кәсіпкерлік субъектілерінің</w:t>
            </w:r>
          </w:p>
          <w:p w14:paraId="5169C126" w14:textId="77777777" w:rsidR="00A607B0" w:rsidRPr="00B4201C" w:rsidRDefault="00A607B0" w:rsidP="00A607B0">
            <w:pPr>
              <w:ind w:firstLine="397"/>
              <w:jc w:val="right"/>
              <w:rPr>
                <w:szCs w:val="24"/>
                <w:lang w:val="kk-KZ"/>
              </w:rPr>
            </w:pPr>
            <w:r w:rsidRPr="00B4201C">
              <w:rPr>
                <w:rStyle w:val="s0"/>
                <w:sz w:val="24"/>
                <w:szCs w:val="24"/>
                <w:lang w:val="kk-KZ"/>
              </w:rPr>
              <w:t>банктік шоттардан қолма-қол</w:t>
            </w:r>
          </w:p>
          <w:p w14:paraId="6123B7A1" w14:textId="77777777" w:rsidR="00A607B0" w:rsidRPr="00B4201C" w:rsidRDefault="00A607B0" w:rsidP="00A607B0">
            <w:pPr>
              <w:ind w:firstLine="709"/>
              <w:jc w:val="right"/>
              <w:rPr>
                <w:rStyle w:val="s0"/>
                <w:sz w:val="24"/>
                <w:szCs w:val="24"/>
                <w:lang w:val="kk-KZ"/>
              </w:rPr>
            </w:pPr>
            <w:r w:rsidRPr="00B4201C">
              <w:rPr>
                <w:rStyle w:val="s0"/>
                <w:sz w:val="24"/>
                <w:szCs w:val="24"/>
                <w:lang w:val="kk-KZ"/>
              </w:rPr>
              <w:t xml:space="preserve">ақшаны алу </w:t>
            </w:r>
            <w:hyperlink r:id="rId10" w:history="1">
              <w:r w:rsidRPr="00B4201C">
                <w:rPr>
                  <w:rStyle w:val="s0"/>
                  <w:sz w:val="24"/>
                  <w:szCs w:val="24"/>
                  <w:lang w:val="kk-KZ"/>
                </w:rPr>
                <w:t>қағидаларына</w:t>
              </w:r>
            </w:hyperlink>
            <w:r w:rsidRPr="00B4201C">
              <w:rPr>
                <w:rStyle w:val="s0"/>
                <w:sz w:val="24"/>
                <w:szCs w:val="24"/>
                <w:lang w:val="kk-KZ"/>
              </w:rPr>
              <w:t xml:space="preserve"> </w:t>
            </w:r>
          </w:p>
          <w:p w14:paraId="324879C0" w14:textId="77777777" w:rsidR="00A607B0" w:rsidRPr="00B4201C" w:rsidRDefault="00A607B0" w:rsidP="00A607B0">
            <w:pPr>
              <w:ind w:firstLine="709"/>
              <w:jc w:val="right"/>
              <w:rPr>
                <w:szCs w:val="24"/>
                <w:lang w:val="kk-KZ"/>
              </w:rPr>
            </w:pPr>
            <w:r w:rsidRPr="00B4201C">
              <w:rPr>
                <w:rStyle w:val="s0"/>
                <w:sz w:val="24"/>
                <w:szCs w:val="24"/>
                <w:lang w:val="kk-KZ"/>
              </w:rPr>
              <w:t xml:space="preserve">қосымша </w:t>
            </w:r>
            <w:r w:rsidRPr="00B4201C">
              <w:rPr>
                <w:szCs w:val="24"/>
                <w:lang w:val="kk-KZ"/>
              </w:rPr>
              <w:t xml:space="preserve"> </w:t>
            </w:r>
          </w:p>
          <w:p w14:paraId="2173818F" w14:textId="77777777" w:rsidR="00A607B0" w:rsidRPr="00B4201C" w:rsidRDefault="00A607B0" w:rsidP="00A607B0">
            <w:pPr>
              <w:ind w:firstLine="709"/>
              <w:jc w:val="right"/>
              <w:rPr>
                <w:szCs w:val="24"/>
                <w:lang w:val="kk-KZ"/>
              </w:rPr>
            </w:pPr>
          </w:p>
          <w:p w14:paraId="673E1760" w14:textId="77777777" w:rsidR="00A607B0" w:rsidRPr="00B4201C" w:rsidRDefault="00A607B0" w:rsidP="00A607B0">
            <w:pPr>
              <w:ind w:firstLine="709"/>
              <w:jc w:val="right"/>
              <w:rPr>
                <w:szCs w:val="24"/>
                <w:lang w:val="kk-KZ"/>
              </w:rPr>
            </w:pPr>
          </w:p>
          <w:p w14:paraId="5413A234" w14:textId="77777777" w:rsidR="00A607B0" w:rsidRPr="00B4201C" w:rsidRDefault="00A607B0" w:rsidP="00A607B0">
            <w:pPr>
              <w:ind w:firstLine="709"/>
              <w:jc w:val="center"/>
              <w:rPr>
                <w:szCs w:val="24"/>
                <w:lang w:val="kk-KZ"/>
              </w:rPr>
            </w:pPr>
            <w:r w:rsidRPr="00B4201C">
              <w:rPr>
                <w:rStyle w:val="s0"/>
                <w:bCs/>
                <w:sz w:val="24"/>
                <w:szCs w:val="24"/>
                <w:lang w:val="kk-KZ"/>
              </w:rPr>
              <w:t>Әкімшілік деректерді жинауға арналған нысан</w:t>
            </w:r>
            <w:r w:rsidRPr="00B4201C">
              <w:rPr>
                <w:szCs w:val="24"/>
                <w:lang w:val="kk-KZ"/>
              </w:rPr>
              <w:t xml:space="preserve">  </w:t>
            </w:r>
          </w:p>
          <w:p w14:paraId="1042870D" w14:textId="77777777" w:rsidR="00A607B0" w:rsidRPr="00B4201C" w:rsidRDefault="00A607B0" w:rsidP="00A607B0">
            <w:pPr>
              <w:ind w:firstLine="709"/>
              <w:rPr>
                <w:szCs w:val="24"/>
                <w:lang w:val="kk-KZ"/>
              </w:rPr>
            </w:pPr>
          </w:p>
          <w:p w14:paraId="6343AF40" w14:textId="77777777" w:rsidR="00A607B0" w:rsidRPr="00B4201C" w:rsidRDefault="00A607B0" w:rsidP="00A607B0">
            <w:pPr>
              <w:ind w:firstLine="709"/>
              <w:rPr>
                <w:szCs w:val="24"/>
                <w:lang w:val="kk-KZ"/>
              </w:rPr>
            </w:pPr>
            <w:r w:rsidRPr="00B4201C">
              <w:rPr>
                <w:rStyle w:val="s0"/>
                <w:sz w:val="24"/>
                <w:szCs w:val="24"/>
                <w:lang w:val="kk-KZ"/>
              </w:rPr>
              <w:t>Нысан қайда ұсынылады: Қазақстан Республикасының Ұлттық Банкіне</w:t>
            </w:r>
            <w:r w:rsidRPr="00B4201C">
              <w:rPr>
                <w:szCs w:val="24"/>
                <w:lang w:val="kk-KZ"/>
              </w:rPr>
              <w:t xml:space="preserve">  </w:t>
            </w:r>
          </w:p>
          <w:p w14:paraId="36A70690" w14:textId="77777777" w:rsidR="00A607B0" w:rsidRPr="00B4201C" w:rsidRDefault="00A607B0" w:rsidP="00A607B0">
            <w:pPr>
              <w:ind w:firstLine="709"/>
              <w:rPr>
                <w:szCs w:val="24"/>
                <w:lang w:val="kk-KZ"/>
              </w:rPr>
            </w:pPr>
            <w:r w:rsidRPr="00B4201C">
              <w:rPr>
                <w:rStyle w:val="s0"/>
                <w:sz w:val="24"/>
                <w:szCs w:val="24"/>
                <w:lang w:val="kk-KZ"/>
              </w:rPr>
              <w:t>Әкімшілік деректер нысаны</w:t>
            </w:r>
            <w:r w:rsidRPr="00B4201C">
              <w:rPr>
                <w:szCs w:val="24"/>
                <w:lang w:val="kk-KZ"/>
              </w:rPr>
              <w:t>:</w:t>
            </w:r>
            <w:r w:rsidRPr="00B4201C">
              <w:rPr>
                <w:rStyle w:val="s0"/>
                <w:sz w:val="24"/>
                <w:szCs w:val="24"/>
                <w:lang w:val="kk-KZ"/>
              </w:rPr>
              <w:t xml:space="preserve"> </w:t>
            </w:r>
            <w:r w:rsidRPr="00B4201C">
              <w:rPr>
                <w:szCs w:val="24"/>
                <w:lang w:val="kk-KZ"/>
              </w:rPr>
              <w:t>www.nationalbank.kz</w:t>
            </w:r>
            <w:r w:rsidRPr="00B4201C">
              <w:rPr>
                <w:rStyle w:val="s2"/>
                <w:sz w:val="24"/>
                <w:szCs w:val="24"/>
                <w:lang w:val="kk-KZ"/>
              </w:rPr>
              <w:t xml:space="preserve"> </w:t>
            </w:r>
            <w:r w:rsidRPr="00B4201C">
              <w:rPr>
                <w:rStyle w:val="s0"/>
                <w:sz w:val="24"/>
                <w:szCs w:val="24"/>
                <w:lang w:val="kk-KZ"/>
              </w:rPr>
              <w:t>интернет-ресурсында орналастырылған</w:t>
            </w:r>
            <w:r w:rsidRPr="00B4201C">
              <w:rPr>
                <w:szCs w:val="24"/>
                <w:lang w:val="kk-KZ"/>
              </w:rPr>
              <w:t xml:space="preserve">   </w:t>
            </w:r>
          </w:p>
          <w:p w14:paraId="40B393C3" w14:textId="77777777" w:rsidR="00A607B0" w:rsidRPr="00B4201C" w:rsidRDefault="00A607B0" w:rsidP="00A607B0">
            <w:pPr>
              <w:ind w:firstLine="709"/>
              <w:rPr>
                <w:szCs w:val="24"/>
                <w:lang w:val="kk-KZ"/>
              </w:rPr>
            </w:pPr>
          </w:p>
          <w:p w14:paraId="44386453" w14:textId="77777777" w:rsidR="00A607B0" w:rsidRPr="00B4201C" w:rsidRDefault="00A607B0" w:rsidP="00A607B0">
            <w:pPr>
              <w:jc w:val="center"/>
              <w:rPr>
                <w:rStyle w:val="s0"/>
                <w:bCs/>
                <w:sz w:val="24"/>
                <w:szCs w:val="24"/>
                <w:lang w:val="kk-KZ"/>
              </w:rPr>
            </w:pPr>
            <w:r w:rsidRPr="00B4201C">
              <w:rPr>
                <w:rStyle w:val="s0"/>
                <w:bCs/>
                <w:sz w:val="24"/>
                <w:szCs w:val="24"/>
                <w:lang w:val="kk-KZ"/>
              </w:rPr>
              <w:t xml:space="preserve">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w:t>
            </w:r>
          </w:p>
          <w:p w14:paraId="426D9EBE" w14:textId="77777777" w:rsidR="00A607B0" w:rsidRPr="00B4201C" w:rsidRDefault="00A607B0" w:rsidP="00A607B0">
            <w:pPr>
              <w:jc w:val="center"/>
              <w:rPr>
                <w:szCs w:val="24"/>
                <w:lang w:val="kk-KZ"/>
              </w:rPr>
            </w:pPr>
            <w:r w:rsidRPr="00B4201C">
              <w:rPr>
                <w:rStyle w:val="s0"/>
                <w:bCs/>
                <w:sz w:val="24"/>
                <w:szCs w:val="24"/>
                <w:lang w:val="kk-KZ"/>
              </w:rPr>
              <w:t>мәліметтер</w:t>
            </w:r>
            <w:r w:rsidRPr="00B4201C">
              <w:rPr>
                <w:szCs w:val="24"/>
                <w:lang w:val="kk-KZ"/>
              </w:rPr>
              <w:t xml:space="preserve"> </w:t>
            </w:r>
          </w:p>
          <w:p w14:paraId="026FA9A8" w14:textId="77777777" w:rsidR="00A607B0" w:rsidRPr="00B4201C" w:rsidRDefault="00A607B0" w:rsidP="00A607B0">
            <w:pPr>
              <w:ind w:firstLine="709"/>
              <w:rPr>
                <w:szCs w:val="24"/>
                <w:lang w:val="kk-KZ"/>
              </w:rPr>
            </w:pPr>
          </w:p>
          <w:p w14:paraId="10CC4237" w14:textId="77777777" w:rsidR="00A607B0" w:rsidRPr="00B4201C" w:rsidRDefault="00A607B0" w:rsidP="00A607B0">
            <w:pPr>
              <w:ind w:firstLine="709"/>
              <w:rPr>
                <w:szCs w:val="24"/>
                <w:lang w:val="kk-KZ"/>
              </w:rPr>
            </w:pPr>
          </w:p>
          <w:p w14:paraId="0714E398" w14:textId="77777777" w:rsidR="00A607B0" w:rsidRPr="00B4201C" w:rsidRDefault="00A607B0" w:rsidP="00A607B0">
            <w:pPr>
              <w:ind w:firstLine="709"/>
              <w:rPr>
                <w:szCs w:val="24"/>
                <w:lang w:val="kk-KZ"/>
              </w:rPr>
            </w:pPr>
            <w:r w:rsidRPr="00B4201C">
              <w:rPr>
                <w:rStyle w:val="s0"/>
                <w:sz w:val="24"/>
                <w:szCs w:val="24"/>
                <w:lang w:val="kk-KZ"/>
              </w:rPr>
              <w:t>Әкімшілік деректер нысанының индексі: СНД_СП</w:t>
            </w:r>
          </w:p>
          <w:p w14:paraId="476BFDC2" w14:textId="77777777" w:rsidR="00A607B0" w:rsidRPr="00B4201C" w:rsidRDefault="00A607B0" w:rsidP="00A607B0">
            <w:pPr>
              <w:ind w:firstLine="709"/>
              <w:rPr>
                <w:szCs w:val="24"/>
                <w:lang w:val="kk-KZ"/>
              </w:rPr>
            </w:pPr>
            <w:r w:rsidRPr="00B4201C">
              <w:rPr>
                <w:rStyle w:val="s0"/>
                <w:sz w:val="24"/>
                <w:szCs w:val="24"/>
                <w:lang w:val="kk-KZ"/>
              </w:rPr>
              <w:t>Кезеңділігі: ай сайын</w:t>
            </w:r>
          </w:p>
          <w:p w14:paraId="14F2D684" w14:textId="77777777" w:rsidR="00A607B0" w:rsidRPr="00B4201C" w:rsidRDefault="00A607B0" w:rsidP="00A607B0">
            <w:pPr>
              <w:ind w:firstLine="709"/>
              <w:rPr>
                <w:szCs w:val="24"/>
                <w:lang w:val="kk-KZ"/>
              </w:rPr>
            </w:pPr>
            <w:r w:rsidRPr="00B4201C">
              <w:rPr>
                <w:rStyle w:val="s0"/>
                <w:sz w:val="24"/>
                <w:szCs w:val="24"/>
                <w:lang w:val="kk-KZ"/>
              </w:rPr>
              <w:t>Есепті кезең: 20__ жылғы «__» __________ жағдай бойынша</w:t>
            </w:r>
          </w:p>
          <w:p w14:paraId="431C5407" w14:textId="77777777" w:rsidR="00A607B0" w:rsidRPr="00B4201C" w:rsidRDefault="00A607B0" w:rsidP="00A607B0">
            <w:pPr>
              <w:ind w:firstLine="709"/>
              <w:rPr>
                <w:szCs w:val="24"/>
                <w:lang w:val="kk-KZ"/>
              </w:rPr>
            </w:pPr>
            <w:r w:rsidRPr="00B4201C">
              <w:rPr>
                <w:rStyle w:val="s0"/>
                <w:sz w:val="24"/>
                <w:szCs w:val="24"/>
                <w:lang w:val="kk-KZ"/>
              </w:rPr>
              <w:lastRenderedPageBreak/>
              <w:t xml:space="preserve">Ақпаратты ұсынатын тұлғалар тобы: банктер, </w:t>
            </w:r>
            <w:r w:rsidRPr="00B4201C">
              <w:rPr>
                <w:b/>
                <w:szCs w:val="24"/>
                <w:lang w:val="kk-KZ"/>
              </w:rPr>
              <w:t>Қазақстан Республикасы бейрезидент-банктерінің филиалдары</w:t>
            </w:r>
            <w:r w:rsidRPr="00B4201C">
              <w:rPr>
                <w:rStyle w:val="s0"/>
                <w:sz w:val="24"/>
                <w:szCs w:val="24"/>
                <w:lang w:val="kk-KZ"/>
              </w:rPr>
              <w:t xml:space="preserve"> және банк операцияларының жекелеген түрлерін жүзеге асыратын ұйымдар</w:t>
            </w:r>
          </w:p>
          <w:p w14:paraId="30D074B9" w14:textId="77777777" w:rsidR="00A607B0" w:rsidRPr="00B4201C" w:rsidRDefault="00A607B0" w:rsidP="00A607B0">
            <w:pPr>
              <w:ind w:firstLine="709"/>
              <w:rPr>
                <w:szCs w:val="24"/>
                <w:lang w:val="kk-KZ"/>
              </w:rPr>
            </w:pPr>
            <w:r w:rsidRPr="00B4201C">
              <w:rPr>
                <w:rStyle w:val="s0"/>
                <w:sz w:val="24"/>
                <w:szCs w:val="24"/>
                <w:lang w:val="kk-KZ"/>
              </w:rPr>
              <w:t xml:space="preserve">Әкімшілік деректер нысанын ұсыну мерзімі: ай сайын, есепті айдан кейінгі айдың он бесінен кешіктірмей </w:t>
            </w:r>
          </w:p>
          <w:p w14:paraId="481AB16D" w14:textId="77777777" w:rsidR="00A607B0" w:rsidRPr="00B4201C" w:rsidRDefault="00A607B0" w:rsidP="00A607B0">
            <w:pPr>
              <w:ind w:firstLine="709"/>
              <w:rPr>
                <w:szCs w:val="24"/>
                <w:lang w:val="kk-KZ"/>
              </w:rPr>
            </w:pPr>
          </w:p>
          <w:p w14:paraId="431582BB" w14:textId="77777777" w:rsidR="00A607B0" w:rsidRPr="00B4201C" w:rsidRDefault="00A607B0" w:rsidP="00A607B0">
            <w:pPr>
              <w:ind w:firstLine="709"/>
              <w:jc w:val="right"/>
              <w:rPr>
                <w:rStyle w:val="s0"/>
                <w:sz w:val="24"/>
                <w:szCs w:val="24"/>
                <w:lang w:val="kk-KZ"/>
              </w:rPr>
            </w:pPr>
          </w:p>
          <w:p w14:paraId="2B451B7F" w14:textId="77777777" w:rsidR="00A607B0" w:rsidRPr="00B4201C" w:rsidRDefault="00A607B0" w:rsidP="00A607B0">
            <w:pPr>
              <w:ind w:firstLine="709"/>
              <w:jc w:val="right"/>
              <w:rPr>
                <w:szCs w:val="24"/>
                <w:lang w:val="kk-KZ"/>
              </w:rPr>
            </w:pPr>
            <w:r w:rsidRPr="00B4201C">
              <w:rPr>
                <w:rStyle w:val="s0"/>
                <w:sz w:val="24"/>
                <w:szCs w:val="24"/>
                <w:lang w:val="kk-KZ"/>
              </w:rPr>
              <w:t>Нысан</w:t>
            </w:r>
          </w:p>
          <w:p w14:paraId="153CAFA1" w14:textId="77777777" w:rsidR="00A607B0" w:rsidRPr="00B4201C" w:rsidRDefault="00A607B0" w:rsidP="00A607B0">
            <w:pPr>
              <w:ind w:firstLine="709"/>
              <w:jc w:val="center"/>
              <w:rPr>
                <w:szCs w:val="24"/>
                <w:lang w:val="kk-KZ"/>
              </w:rPr>
            </w:pPr>
            <w:r w:rsidRPr="00B4201C">
              <w:rPr>
                <w:rStyle w:val="s0"/>
                <w:sz w:val="24"/>
                <w:szCs w:val="24"/>
                <w:lang w:val="kk-KZ"/>
              </w:rPr>
              <w:t xml:space="preserve">Банктің, </w:t>
            </w:r>
            <w:r w:rsidRPr="00B4201C">
              <w:rPr>
                <w:b/>
                <w:szCs w:val="24"/>
                <w:lang w:val="kk-KZ"/>
              </w:rPr>
              <w:t>Қазақстан Республикасының бейрезидент-банкі филиалының</w:t>
            </w:r>
            <w:r w:rsidRPr="00B4201C">
              <w:rPr>
                <w:szCs w:val="24"/>
                <w:lang w:val="kk-KZ"/>
              </w:rPr>
              <w:t xml:space="preserve"> және </w:t>
            </w:r>
            <w:r w:rsidRPr="00B4201C">
              <w:rPr>
                <w:rStyle w:val="s0"/>
                <w:sz w:val="24"/>
                <w:szCs w:val="24"/>
                <w:lang w:val="kk-KZ"/>
              </w:rPr>
              <w:t>банк операцияларының жекелеген түрлерін жүзеге асыратын ұйымның бизнес-сәйкестендіру нөмірі</w:t>
            </w:r>
            <w:r w:rsidRPr="00B4201C">
              <w:rPr>
                <w:szCs w:val="24"/>
                <w:lang w:val="kk-KZ"/>
              </w:rPr>
              <w:t>: __________________</w:t>
            </w:r>
          </w:p>
          <w:p w14:paraId="542A7AD2" w14:textId="77777777" w:rsidR="00A607B0" w:rsidRPr="00B4201C" w:rsidRDefault="00A607B0" w:rsidP="00A607B0">
            <w:pPr>
              <w:ind w:firstLine="709"/>
              <w:rPr>
                <w:szCs w:val="24"/>
                <w:lang w:val="kk-KZ"/>
              </w:rPr>
            </w:pPr>
          </w:p>
          <w:p w14:paraId="7CB6A121" w14:textId="1591536F" w:rsidR="00A607B0" w:rsidRPr="00B4201C" w:rsidRDefault="00A607B0" w:rsidP="00B4201C">
            <w:pPr>
              <w:ind w:left="284" w:firstLine="7654"/>
              <w:jc w:val="right"/>
              <w:rPr>
                <w:szCs w:val="24"/>
                <w:lang w:val="kk-KZ"/>
              </w:rPr>
            </w:pPr>
            <w:r w:rsidRPr="00B4201C">
              <w:rPr>
                <w:szCs w:val="24"/>
                <w:lang w:val="kk-KZ"/>
              </w:rPr>
              <w:t>м</w:t>
            </w:r>
            <w:r w:rsidR="00B4201C">
              <w:rPr>
                <w:szCs w:val="24"/>
                <w:lang w:val="kk-KZ"/>
              </w:rPr>
              <w:t>м</w:t>
            </w:r>
            <w:r w:rsidRPr="00B4201C">
              <w:rPr>
                <w:szCs w:val="24"/>
                <w:lang w:val="kk-KZ"/>
              </w:rPr>
              <w:t>ың теңге</w:t>
            </w:r>
          </w:p>
          <w:tbl>
            <w:tblPr>
              <w:tblW w:w="5000" w:type="pct"/>
              <w:jc w:val="center"/>
              <w:tblLayout w:type="fixed"/>
              <w:tblCellMar>
                <w:left w:w="0" w:type="dxa"/>
                <w:right w:w="0" w:type="dxa"/>
              </w:tblCellMar>
              <w:tblLook w:val="04A0" w:firstRow="1" w:lastRow="0" w:firstColumn="1" w:lastColumn="0" w:noHBand="0" w:noVBand="1"/>
            </w:tblPr>
            <w:tblGrid>
              <w:gridCol w:w="236"/>
              <w:gridCol w:w="440"/>
              <w:gridCol w:w="260"/>
              <w:gridCol w:w="422"/>
              <w:gridCol w:w="556"/>
              <w:gridCol w:w="378"/>
              <w:gridCol w:w="341"/>
              <w:gridCol w:w="404"/>
              <w:gridCol w:w="275"/>
              <w:gridCol w:w="296"/>
              <w:gridCol w:w="341"/>
              <w:gridCol w:w="427"/>
              <w:gridCol w:w="428"/>
            </w:tblGrid>
            <w:tr w:rsidR="00A607B0" w:rsidRPr="00B4201C" w14:paraId="6D84C1CF" w14:textId="77777777" w:rsidTr="00EB10AD">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505CD6"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w:t>
                  </w:r>
                </w:p>
              </w:tc>
              <w:tc>
                <w:tcPr>
                  <w:tcW w:w="2149" w:type="pct"/>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63C4E"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 xml:space="preserve">Банктің, </w:t>
                  </w:r>
                  <w:r w:rsidRPr="00A607B0">
                    <w:rPr>
                      <w:b/>
                      <w:sz w:val="22"/>
                      <w:lang w:val="kk-KZ"/>
                    </w:rPr>
                    <w:t>Қазақстан Республикасының бейрезидент-банкі филиалының</w:t>
                  </w:r>
                  <w:r w:rsidRPr="00A607B0">
                    <w:rPr>
                      <w:sz w:val="22"/>
                      <w:lang w:val="kk-KZ"/>
                    </w:rPr>
                    <w:t xml:space="preserve"> және банк операцияларының жекелеген түрлерін жүзеге асыратын ұйымның клиенті туралы ақпарат</w:t>
                  </w:r>
                  <w:r w:rsidRPr="00A607B0">
                    <w:rPr>
                      <w:color w:val="000000"/>
                      <w:sz w:val="22"/>
                      <w:lang w:val="kk-KZ"/>
                    </w:rPr>
                    <w:t xml:space="preserve">  </w:t>
                  </w:r>
                </w:p>
              </w:tc>
              <w:tc>
                <w:tcPr>
                  <w:tcW w:w="2628"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446FE0"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Есепті айда қолма-қол ақшаны алу сомасы</w:t>
                  </w:r>
                  <w:r w:rsidRPr="00A607B0">
                    <w:rPr>
                      <w:color w:val="000000"/>
                      <w:sz w:val="22"/>
                      <w:lang w:val="kk-KZ"/>
                    </w:rPr>
                    <w:t xml:space="preserve">  </w:t>
                  </w:r>
                </w:p>
              </w:tc>
            </w:tr>
            <w:tr w:rsidR="00A607B0" w:rsidRPr="00A607B0" w14:paraId="5C9BD58C" w14:textId="77777777" w:rsidTr="00EB10AD">
              <w:trPr>
                <w:jc w:val="center"/>
              </w:trPr>
              <w:tc>
                <w:tcPr>
                  <w:tcW w:w="453" w:type="dxa"/>
                  <w:vMerge/>
                  <w:tcBorders>
                    <w:top w:val="single" w:sz="8" w:space="0" w:color="auto"/>
                    <w:left w:val="single" w:sz="8" w:space="0" w:color="auto"/>
                    <w:bottom w:val="single" w:sz="8" w:space="0" w:color="auto"/>
                    <w:right w:val="single" w:sz="8" w:space="0" w:color="auto"/>
                  </w:tcBorders>
                  <w:vAlign w:val="center"/>
                  <w:hideMark/>
                </w:tcPr>
                <w:p w14:paraId="190C0F73" w14:textId="77777777" w:rsidR="00A607B0" w:rsidRPr="00A607B0" w:rsidRDefault="00A607B0" w:rsidP="00B4201C">
                  <w:pPr>
                    <w:framePr w:hSpace="180" w:wrap="around" w:vAnchor="text" w:hAnchor="text" w:xAlign="center" w:y="1"/>
                    <w:rPr>
                      <w:color w:val="000000"/>
                      <w:sz w:val="22"/>
                      <w:lang w:val="kk-KZ"/>
                    </w:rPr>
                  </w:pPr>
                </w:p>
              </w:tc>
              <w:tc>
                <w:tcPr>
                  <w:tcW w:w="4490" w:type="dxa"/>
                  <w:gridSpan w:val="5"/>
                  <w:vMerge/>
                  <w:tcBorders>
                    <w:top w:val="single" w:sz="8" w:space="0" w:color="auto"/>
                    <w:left w:val="nil"/>
                    <w:bottom w:val="single" w:sz="8" w:space="0" w:color="auto"/>
                    <w:right w:val="single" w:sz="8" w:space="0" w:color="auto"/>
                  </w:tcBorders>
                  <w:vAlign w:val="center"/>
                  <w:hideMark/>
                </w:tcPr>
                <w:p w14:paraId="7EB95BF5" w14:textId="77777777" w:rsidR="00A607B0" w:rsidRPr="00A607B0" w:rsidRDefault="00A607B0" w:rsidP="00B4201C">
                  <w:pPr>
                    <w:framePr w:hSpace="180" w:wrap="around" w:vAnchor="text" w:hAnchor="text" w:xAlign="center" w:y="1"/>
                    <w:rPr>
                      <w:color w:val="000000"/>
                      <w:sz w:val="22"/>
                      <w:lang w:val="kk-KZ"/>
                    </w:rPr>
                  </w:pPr>
                </w:p>
              </w:tc>
              <w:tc>
                <w:tcPr>
                  <w:tcW w:w="3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809B426"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Қолма-қол ақшан</w:t>
                  </w:r>
                  <w:r w:rsidRPr="00A607B0">
                    <w:rPr>
                      <w:sz w:val="22"/>
                      <w:lang w:val="kk-KZ"/>
                    </w:rPr>
                    <w:lastRenderedPageBreak/>
                    <w:t>ы алудың жиынтық сомасы</w:t>
                  </w:r>
                </w:p>
              </w:tc>
              <w:tc>
                <w:tcPr>
                  <w:tcW w:w="4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750F03F"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lastRenderedPageBreak/>
                    <w:t>Оның ішінде қолма-</w:t>
                  </w:r>
                  <w:r w:rsidRPr="00A607B0">
                    <w:rPr>
                      <w:sz w:val="22"/>
                      <w:lang w:val="kk-KZ"/>
                    </w:rPr>
                    <w:lastRenderedPageBreak/>
                    <w:t>қол шетел валютасы</w:t>
                  </w:r>
                </w:p>
              </w:tc>
              <w:tc>
                <w:tcPr>
                  <w:tcW w:w="184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171D5D95"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lastRenderedPageBreak/>
                    <w:t xml:space="preserve">Оның ішінде өңірлер бойынша </w:t>
                  </w:r>
                  <w:r w:rsidRPr="00A607B0">
                    <w:rPr>
                      <w:color w:val="000000"/>
                      <w:sz w:val="22"/>
                      <w:lang w:val="kk-KZ"/>
                    </w:rPr>
                    <w:t xml:space="preserve"> </w:t>
                  </w:r>
                </w:p>
              </w:tc>
            </w:tr>
            <w:tr w:rsidR="00A607B0" w:rsidRPr="00B4201C" w14:paraId="705396D1" w14:textId="77777777" w:rsidTr="00EB10AD">
              <w:trPr>
                <w:jc w:val="center"/>
              </w:trPr>
              <w:tc>
                <w:tcPr>
                  <w:tcW w:w="453" w:type="dxa"/>
                  <w:vMerge/>
                  <w:tcBorders>
                    <w:top w:val="single" w:sz="8" w:space="0" w:color="auto"/>
                    <w:left w:val="single" w:sz="8" w:space="0" w:color="auto"/>
                    <w:bottom w:val="single" w:sz="8" w:space="0" w:color="auto"/>
                    <w:right w:val="single" w:sz="8" w:space="0" w:color="auto"/>
                  </w:tcBorders>
                  <w:vAlign w:val="center"/>
                  <w:hideMark/>
                </w:tcPr>
                <w:p w14:paraId="615C5371" w14:textId="77777777" w:rsidR="00A607B0" w:rsidRPr="00A607B0" w:rsidRDefault="00A607B0" w:rsidP="00B4201C">
                  <w:pPr>
                    <w:framePr w:hSpace="180" w:wrap="around" w:vAnchor="text" w:hAnchor="text" w:xAlign="center" w:y="1"/>
                    <w:rPr>
                      <w:color w:val="000000"/>
                      <w:sz w:val="22"/>
                      <w:lang w:val="kk-KZ"/>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14:paraId="2DFA125C" w14:textId="77777777" w:rsidR="00A607B0" w:rsidRPr="00A607B0" w:rsidRDefault="00A607B0" w:rsidP="00B4201C">
                  <w:pPr>
                    <w:framePr w:hSpace="180" w:wrap="around" w:vAnchor="text" w:hAnchor="text" w:xAlign="center" w:y="1"/>
                    <w:jc w:val="center"/>
                    <w:rPr>
                      <w:sz w:val="22"/>
                      <w:lang w:val="kk-KZ"/>
                    </w:rPr>
                  </w:pPr>
                  <w:r w:rsidRPr="00A607B0">
                    <w:rPr>
                      <w:sz w:val="22"/>
                      <w:lang w:val="kk-KZ"/>
                    </w:rPr>
                    <w:t xml:space="preserve">Бизнес </w:t>
                  </w:r>
                  <w:r w:rsidRPr="00A607B0">
                    <w:rPr>
                      <w:sz w:val="22"/>
                      <w:lang w:val="kk-KZ"/>
                    </w:rPr>
                    <w:lastRenderedPageBreak/>
                    <w:t>сәйкестендіру нөмірі/</w:t>
                  </w:r>
                </w:p>
                <w:p w14:paraId="6D9F1402"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Жеке сәйкестендіру нөмірі</w:t>
                  </w:r>
                  <w:r w:rsidRPr="00A607B0">
                    <w:rPr>
                      <w:color w:val="000000"/>
                      <w:sz w:val="22"/>
                      <w:lang w:val="kk-KZ"/>
                    </w:rPr>
                    <w:t xml:space="preserve">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0ACF8099"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lastRenderedPageBreak/>
                    <w:t>Ата</w:t>
                  </w:r>
                  <w:r w:rsidRPr="00A607B0">
                    <w:rPr>
                      <w:sz w:val="22"/>
                      <w:lang w:val="kk-KZ"/>
                    </w:rPr>
                    <w:lastRenderedPageBreak/>
                    <w:t>уы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55852866"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lastRenderedPageBreak/>
                    <w:t>Кәсіпке</w:t>
                  </w:r>
                  <w:r w:rsidRPr="00A607B0">
                    <w:rPr>
                      <w:sz w:val="22"/>
                      <w:lang w:val="kk-KZ"/>
                    </w:rPr>
                    <w:lastRenderedPageBreak/>
                    <w:t>рлік субъектісінің коды</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706BC172"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lastRenderedPageBreak/>
                    <w:t>Экономикал</w:t>
                  </w:r>
                  <w:r w:rsidRPr="00A607B0">
                    <w:rPr>
                      <w:sz w:val="22"/>
                      <w:lang w:val="kk-KZ"/>
                    </w:rPr>
                    <w:lastRenderedPageBreak/>
                    <w:t>ық қызметтің жалпы сыныптауышының коды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70E91DEF"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lastRenderedPageBreak/>
                    <w:t>Банк</w:t>
                  </w:r>
                  <w:r w:rsidRPr="00A607B0">
                    <w:rPr>
                      <w:sz w:val="22"/>
                      <w:lang w:val="kk-KZ"/>
                    </w:rPr>
                    <w:lastRenderedPageBreak/>
                    <w:t>тік шоттан қолма-қол ақшаны алу сомасының шек</w:t>
                  </w:r>
                  <w:r w:rsidRPr="00A607B0">
                    <w:rPr>
                      <w:sz w:val="22"/>
                      <w:lang w:val="kk-KZ"/>
                    </w:rPr>
                    <w:lastRenderedPageBreak/>
                    <w:t>ті мөлшері</w:t>
                  </w:r>
                  <w:r w:rsidRPr="00A607B0">
                    <w:rPr>
                      <w:color w:val="000000"/>
                      <w:sz w:val="22"/>
                      <w:lang w:val="kk-KZ"/>
                    </w:rPr>
                    <w:t xml:space="preserve">    </w:t>
                  </w:r>
                </w:p>
              </w:tc>
              <w:tc>
                <w:tcPr>
                  <w:tcW w:w="717" w:type="dxa"/>
                  <w:vMerge/>
                  <w:tcBorders>
                    <w:top w:val="nil"/>
                    <w:left w:val="nil"/>
                    <w:bottom w:val="single" w:sz="8" w:space="0" w:color="auto"/>
                    <w:right w:val="single" w:sz="8" w:space="0" w:color="auto"/>
                  </w:tcBorders>
                  <w:vAlign w:val="center"/>
                  <w:hideMark/>
                </w:tcPr>
                <w:p w14:paraId="3A2E4CD7" w14:textId="77777777" w:rsidR="00A607B0" w:rsidRPr="00A607B0" w:rsidRDefault="00A607B0" w:rsidP="00B4201C">
                  <w:pPr>
                    <w:framePr w:hSpace="180" w:wrap="around" w:vAnchor="text" w:hAnchor="text" w:xAlign="center" w:y="1"/>
                    <w:rPr>
                      <w:color w:val="000000"/>
                      <w:sz w:val="22"/>
                      <w:lang w:val="kk-KZ"/>
                    </w:rPr>
                  </w:pPr>
                </w:p>
              </w:tc>
              <w:tc>
                <w:tcPr>
                  <w:tcW w:w="733" w:type="dxa"/>
                  <w:vMerge/>
                  <w:tcBorders>
                    <w:top w:val="nil"/>
                    <w:left w:val="nil"/>
                    <w:bottom w:val="single" w:sz="8" w:space="0" w:color="auto"/>
                    <w:right w:val="single" w:sz="8" w:space="0" w:color="auto"/>
                  </w:tcBorders>
                  <w:vAlign w:val="center"/>
                  <w:hideMark/>
                </w:tcPr>
                <w:p w14:paraId="1D46A70E" w14:textId="77777777" w:rsidR="00A607B0" w:rsidRPr="00A607B0" w:rsidRDefault="00A607B0" w:rsidP="00B4201C">
                  <w:pPr>
                    <w:framePr w:hSpace="180" w:wrap="around" w:vAnchor="text" w:hAnchor="text" w:xAlign="center" w:y="1"/>
                    <w:rPr>
                      <w:color w:val="000000"/>
                      <w:sz w:val="22"/>
                      <w:lang w:val="kk-KZ"/>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14:paraId="3A837A7C" w14:textId="77777777" w:rsidR="00A607B0" w:rsidRPr="00B53158" w:rsidRDefault="00A607B0" w:rsidP="00B4201C">
                  <w:pPr>
                    <w:framePr w:hSpace="180" w:wrap="around" w:vAnchor="text" w:hAnchor="text" w:xAlign="center" w:y="1"/>
                    <w:jc w:val="center"/>
                    <w:rPr>
                      <w:b/>
                      <w:color w:val="000000"/>
                      <w:sz w:val="22"/>
                      <w:lang w:val="kk-KZ"/>
                    </w:rPr>
                  </w:pPr>
                  <w:r w:rsidRPr="00B53158">
                    <w:rPr>
                      <w:b/>
                      <w:color w:val="000000"/>
                      <w:sz w:val="22"/>
                      <w:lang w:val="kk-KZ"/>
                    </w:rPr>
                    <w:t>Аста</w:t>
                  </w:r>
                  <w:r w:rsidRPr="00B53158">
                    <w:rPr>
                      <w:b/>
                      <w:color w:val="000000"/>
                      <w:sz w:val="22"/>
                      <w:lang w:val="kk-KZ"/>
                    </w:rPr>
                    <w:lastRenderedPageBreak/>
                    <w:t>на қаласы</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60FEBBF0"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lastRenderedPageBreak/>
                    <w:t>Алма</w:t>
                  </w:r>
                  <w:r w:rsidRPr="00A607B0">
                    <w:rPr>
                      <w:color w:val="000000"/>
                      <w:sz w:val="22"/>
                      <w:lang w:val="kk-KZ"/>
                    </w:rPr>
                    <w:lastRenderedPageBreak/>
                    <w:t xml:space="preserve">ты қаласы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277CDEAD"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lastRenderedPageBreak/>
                    <w:t>Шымк</w:t>
                  </w:r>
                  <w:r w:rsidRPr="00A607B0">
                    <w:rPr>
                      <w:color w:val="000000"/>
                      <w:sz w:val="22"/>
                      <w:lang w:val="kk-KZ"/>
                    </w:rPr>
                    <w:lastRenderedPageBreak/>
                    <w:t>ент қаласы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7C774951"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lastRenderedPageBreak/>
                    <w:t>Ақмо</w:t>
                  </w:r>
                  <w:r w:rsidRPr="00A607B0">
                    <w:rPr>
                      <w:color w:val="000000"/>
                      <w:sz w:val="22"/>
                      <w:lang w:val="kk-KZ"/>
                    </w:rPr>
                    <w:lastRenderedPageBreak/>
                    <w:t>ла облысы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14:paraId="0744AAA8"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lastRenderedPageBreak/>
                    <w:t xml:space="preserve">Ақтөбе </w:t>
                  </w:r>
                  <w:r w:rsidRPr="00A607B0">
                    <w:rPr>
                      <w:color w:val="000000"/>
                      <w:sz w:val="22"/>
                      <w:lang w:val="kk-KZ"/>
                    </w:rPr>
                    <w:lastRenderedPageBreak/>
                    <w:t xml:space="preserve">облысы  </w:t>
                  </w:r>
                </w:p>
              </w:tc>
            </w:tr>
            <w:tr w:rsidR="00A607B0" w:rsidRPr="00B4201C" w14:paraId="00AA2374" w14:textId="77777777" w:rsidTr="00EB10AD">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DBB13"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lastRenderedPageBreak/>
                    <w:t>1</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14:paraId="5C8E9826"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2</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656FD83F"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3</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0EC7DF0D"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4</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4C4BA5C"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5</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2A2E1D96"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6</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4631C5E1" w14:textId="77777777" w:rsidR="00A607B0" w:rsidRPr="00A607B0" w:rsidRDefault="00A607B0" w:rsidP="00B4201C">
                  <w:pPr>
                    <w:framePr w:hSpace="180" w:wrap="around" w:vAnchor="text" w:hAnchor="text" w:xAlign="center" w:y="1"/>
                    <w:rPr>
                      <w:color w:val="000000"/>
                      <w:sz w:val="22"/>
                      <w:lang w:val="kk-KZ"/>
                    </w:rPr>
                  </w:pPr>
                  <w:r w:rsidRPr="00A607B0">
                    <w:rPr>
                      <w:color w:val="000000"/>
                      <w:sz w:val="22"/>
                      <w:lang w:val="kk-KZ"/>
                    </w:rPr>
                    <w:t>7</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E812007"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8</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14:paraId="3AB69DD6"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9</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AD1E6CC"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10</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318FE199"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77CE7AFA"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12</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14:paraId="4750C533"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13</w:t>
                  </w:r>
                </w:p>
              </w:tc>
            </w:tr>
          </w:tbl>
          <w:p w14:paraId="1A1EB82A" w14:textId="77777777" w:rsidR="00A607B0" w:rsidRPr="00A607B0" w:rsidRDefault="00A607B0" w:rsidP="00A607B0">
            <w:pPr>
              <w:rPr>
                <w:sz w:val="22"/>
                <w:lang w:val="kk-KZ"/>
              </w:rPr>
            </w:pPr>
          </w:p>
          <w:p w14:paraId="278BDE61" w14:textId="77777777" w:rsidR="00A607B0" w:rsidRPr="00A607B0" w:rsidRDefault="00A607B0" w:rsidP="00A607B0">
            <w:pPr>
              <w:rPr>
                <w:sz w:val="22"/>
                <w:lang w:val="kk-KZ"/>
              </w:rPr>
            </w:pPr>
            <w:r w:rsidRPr="00A607B0">
              <w:rPr>
                <w:sz w:val="22"/>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3"/>
              <w:gridCol w:w="354"/>
              <w:gridCol w:w="355"/>
              <w:gridCol w:w="283"/>
              <w:gridCol w:w="314"/>
              <w:gridCol w:w="364"/>
              <w:gridCol w:w="315"/>
              <w:gridCol w:w="293"/>
              <w:gridCol w:w="302"/>
              <w:gridCol w:w="303"/>
              <w:gridCol w:w="426"/>
              <w:gridCol w:w="303"/>
              <w:gridCol w:w="177"/>
              <w:gridCol w:w="335"/>
              <w:gridCol w:w="337"/>
            </w:tblGrid>
            <w:tr w:rsidR="00A607B0" w:rsidRPr="00B4201C" w14:paraId="74345F7A" w14:textId="77777777" w:rsidTr="00EB10AD">
              <w:trPr>
                <w:trHeight w:val="285"/>
                <w:jc w:val="center"/>
              </w:trPr>
              <w:tc>
                <w:tcPr>
                  <w:tcW w:w="5000" w:type="pct"/>
                  <w:gridSpan w:val="15"/>
                  <w:tcMar>
                    <w:top w:w="0" w:type="dxa"/>
                    <w:left w:w="108" w:type="dxa"/>
                    <w:bottom w:w="0" w:type="dxa"/>
                    <w:right w:w="108" w:type="dxa"/>
                  </w:tcMar>
                  <w:hideMark/>
                </w:tcPr>
                <w:p w14:paraId="3BDEFA48"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Есепті айда қолма-қол ақшаны алу сомасы</w:t>
                  </w:r>
                  <w:r w:rsidRPr="00A607B0">
                    <w:rPr>
                      <w:color w:val="000000"/>
                      <w:sz w:val="22"/>
                      <w:lang w:val="kk-KZ"/>
                    </w:rPr>
                    <w:t xml:space="preserve"> </w:t>
                  </w:r>
                </w:p>
              </w:tc>
            </w:tr>
            <w:tr w:rsidR="00A607B0" w:rsidRPr="00B4201C" w14:paraId="60BD98E1" w14:textId="77777777" w:rsidTr="00EB10AD">
              <w:trPr>
                <w:trHeight w:val="285"/>
                <w:jc w:val="center"/>
              </w:trPr>
              <w:tc>
                <w:tcPr>
                  <w:tcW w:w="5000" w:type="pct"/>
                  <w:gridSpan w:val="15"/>
                  <w:tcMar>
                    <w:top w:w="0" w:type="dxa"/>
                    <w:left w:w="108" w:type="dxa"/>
                    <w:bottom w:w="0" w:type="dxa"/>
                    <w:right w:w="108" w:type="dxa"/>
                  </w:tcMar>
                </w:tcPr>
                <w:p w14:paraId="183FC036"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Оның ішінде өңірлер бойынша</w:t>
                  </w:r>
                  <w:r w:rsidRPr="00A607B0">
                    <w:rPr>
                      <w:color w:val="000000"/>
                      <w:sz w:val="22"/>
                      <w:lang w:val="kk-KZ"/>
                    </w:rPr>
                    <w:t xml:space="preserve">  </w:t>
                  </w:r>
                </w:p>
              </w:tc>
            </w:tr>
            <w:tr w:rsidR="00A607B0" w:rsidRPr="00B4201C" w14:paraId="61F071F3" w14:textId="77777777" w:rsidTr="00EB10AD">
              <w:trPr>
                <w:jc w:val="center"/>
              </w:trPr>
              <w:tc>
                <w:tcPr>
                  <w:tcW w:w="366" w:type="pct"/>
                  <w:tcMar>
                    <w:top w:w="0" w:type="dxa"/>
                    <w:left w:w="108" w:type="dxa"/>
                    <w:bottom w:w="0" w:type="dxa"/>
                    <w:right w:w="108" w:type="dxa"/>
                  </w:tcMar>
                  <w:hideMark/>
                </w:tcPr>
                <w:p w14:paraId="649ED198"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Алматы облысы</w:t>
                  </w:r>
                </w:p>
              </w:tc>
              <w:tc>
                <w:tcPr>
                  <w:tcW w:w="368" w:type="pct"/>
                  <w:tcMar>
                    <w:top w:w="0" w:type="dxa"/>
                    <w:left w:w="108" w:type="dxa"/>
                    <w:bottom w:w="0" w:type="dxa"/>
                    <w:right w:w="108" w:type="dxa"/>
                  </w:tcMar>
                  <w:hideMark/>
                </w:tcPr>
                <w:p w14:paraId="3BDB969A"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Атырау облысы</w:t>
                  </w:r>
                </w:p>
              </w:tc>
              <w:tc>
                <w:tcPr>
                  <w:tcW w:w="369" w:type="pct"/>
                  <w:tcMar>
                    <w:top w:w="0" w:type="dxa"/>
                    <w:left w:w="108" w:type="dxa"/>
                    <w:bottom w:w="0" w:type="dxa"/>
                    <w:right w:w="108" w:type="dxa"/>
                  </w:tcMar>
                  <w:hideMark/>
                </w:tcPr>
                <w:p w14:paraId="722D5860"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Шығыс Қазақстан облысы</w:t>
                  </w:r>
                </w:p>
              </w:tc>
              <w:tc>
                <w:tcPr>
                  <w:tcW w:w="294" w:type="pct"/>
                  <w:tcMar>
                    <w:top w:w="0" w:type="dxa"/>
                    <w:left w:w="108" w:type="dxa"/>
                    <w:bottom w:w="0" w:type="dxa"/>
                    <w:right w:w="108" w:type="dxa"/>
                  </w:tcMar>
                  <w:hideMark/>
                </w:tcPr>
                <w:p w14:paraId="50A45130"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Жамбыл облысы</w:t>
                  </w:r>
                </w:p>
              </w:tc>
              <w:tc>
                <w:tcPr>
                  <w:tcW w:w="326" w:type="pct"/>
                  <w:tcMar>
                    <w:top w:w="0" w:type="dxa"/>
                    <w:left w:w="108" w:type="dxa"/>
                    <w:bottom w:w="0" w:type="dxa"/>
                    <w:right w:w="108" w:type="dxa"/>
                  </w:tcMar>
                  <w:hideMark/>
                </w:tcPr>
                <w:p w14:paraId="4ACB7115"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Батыс Қазақстан облысы</w:t>
                  </w:r>
                </w:p>
              </w:tc>
              <w:tc>
                <w:tcPr>
                  <w:tcW w:w="378" w:type="pct"/>
                  <w:tcMar>
                    <w:top w:w="0" w:type="dxa"/>
                    <w:left w:w="108" w:type="dxa"/>
                    <w:bottom w:w="0" w:type="dxa"/>
                    <w:right w:w="108" w:type="dxa"/>
                  </w:tcMar>
                  <w:hideMark/>
                </w:tcPr>
                <w:p w14:paraId="79BE19E0"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Қарағанды облысы</w:t>
                  </w:r>
                </w:p>
              </w:tc>
              <w:tc>
                <w:tcPr>
                  <w:tcW w:w="327" w:type="pct"/>
                  <w:tcMar>
                    <w:top w:w="0" w:type="dxa"/>
                    <w:left w:w="108" w:type="dxa"/>
                    <w:bottom w:w="0" w:type="dxa"/>
                    <w:right w:w="108" w:type="dxa"/>
                  </w:tcMar>
                  <w:hideMark/>
                </w:tcPr>
                <w:p w14:paraId="0CF3B21F"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Қостанай облысы</w:t>
                  </w:r>
                </w:p>
              </w:tc>
              <w:tc>
                <w:tcPr>
                  <w:tcW w:w="304" w:type="pct"/>
                  <w:tcMar>
                    <w:top w:w="0" w:type="dxa"/>
                    <w:left w:w="108" w:type="dxa"/>
                    <w:bottom w:w="0" w:type="dxa"/>
                    <w:right w:w="108" w:type="dxa"/>
                  </w:tcMar>
                  <w:hideMark/>
                </w:tcPr>
                <w:p w14:paraId="7C04F998"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Қызылорда облысы</w:t>
                  </w:r>
                </w:p>
              </w:tc>
              <w:tc>
                <w:tcPr>
                  <w:tcW w:w="314" w:type="pct"/>
                  <w:tcMar>
                    <w:top w:w="0" w:type="dxa"/>
                    <w:left w:w="108" w:type="dxa"/>
                    <w:bottom w:w="0" w:type="dxa"/>
                    <w:right w:w="108" w:type="dxa"/>
                  </w:tcMar>
                  <w:hideMark/>
                </w:tcPr>
                <w:p w14:paraId="65E82E1C"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Маңғыстау облысы</w:t>
                  </w:r>
                </w:p>
              </w:tc>
              <w:tc>
                <w:tcPr>
                  <w:tcW w:w="315" w:type="pct"/>
                  <w:tcMar>
                    <w:top w:w="0" w:type="dxa"/>
                    <w:left w:w="108" w:type="dxa"/>
                    <w:bottom w:w="0" w:type="dxa"/>
                    <w:right w:w="108" w:type="dxa"/>
                  </w:tcMar>
                  <w:hideMark/>
                </w:tcPr>
                <w:p w14:paraId="173DC59C"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Павлодар облысы</w:t>
                  </w:r>
                </w:p>
              </w:tc>
              <w:tc>
                <w:tcPr>
                  <w:tcW w:w="442" w:type="pct"/>
                  <w:tcMar>
                    <w:top w:w="0" w:type="dxa"/>
                    <w:left w:w="108" w:type="dxa"/>
                    <w:bottom w:w="0" w:type="dxa"/>
                    <w:right w:w="108" w:type="dxa"/>
                  </w:tcMar>
                  <w:hideMark/>
                </w:tcPr>
                <w:p w14:paraId="37D2B88E" w14:textId="77777777" w:rsidR="00A607B0" w:rsidRPr="00A607B0" w:rsidRDefault="00A607B0" w:rsidP="00B4201C">
                  <w:pPr>
                    <w:framePr w:hSpace="180" w:wrap="around" w:vAnchor="text" w:hAnchor="text" w:xAlign="center" w:y="1"/>
                    <w:jc w:val="center"/>
                    <w:rPr>
                      <w:color w:val="000000"/>
                      <w:sz w:val="22"/>
                      <w:lang w:val="kk-KZ"/>
                    </w:rPr>
                  </w:pPr>
                  <w:r w:rsidRPr="00A607B0">
                    <w:rPr>
                      <w:sz w:val="22"/>
                      <w:lang w:val="kk-KZ"/>
                    </w:rPr>
                    <w:t>Солтүстік Қазақстан облысы</w:t>
                  </w:r>
                </w:p>
              </w:tc>
              <w:tc>
                <w:tcPr>
                  <w:tcW w:w="315" w:type="pct"/>
                  <w:tcMar>
                    <w:top w:w="0" w:type="dxa"/>
                    <w:left w:w="108" w:type="dxa"/>
                    <w:bottom w:w="0" w:type="dxa"/>
                    <w:right w:w="108" w:type="dxa"/>
                  </w:tcMar>
                  <w:hideMark/>
                </w:tcPr>
                <w:p w14:paraId="29FEF2FC"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 xml:space="preserve">Түркістан </w:t>
                  </w:r>
                  <w:r w:rsidRPr="00A607B0">
                    <w:rPr>
                      <w:sz w:val="22"/>
                      <w:lang w:val="kk-KZ"/>
                    </w:rPr>
                    <w:t>облысы</w:t>
                  </w:r>
                </w:p>
              </w:tc>
              <w:tc>
                <w:tcPr>
                  <w:tcW w:w="184" w:type="pct"/>
                </w:tcPr>
                <w:p w14:paraId="34BC6764" w14:textId="77777777" w:rsidR="00A607B0" w:rsidRPr="00A607B0" w:rsidRDefault="00A607B0" w:rsidP="00B4201C">
                  <w:pPr>
                    <w:framePr w:hSpace="180" w:wrap="around" w:vAnchor="text" w:hAnchor="text" w:xAlign="center" w:y="1"/>
                    <w:jc w:val="center"/>
                    <w:rPr>
                      <w:b/>
                      <w:color w:val="000000"/>
                      <w:sz w:val="22"/>
                      <w:lang w:val="kk-KZ"/>
                    </w:rPr>
                  </w:pPr>
                  <w:r w:rsidRPr="00A607B0">
                    <w:rPr>
                      <w:b/>
                      <w:color w:val="000000"/>
                      <w:sz w:val="22"/>
                      <w:lang w:val="kk-KZ"/>
                    </w:rPr>
                    <w:t xml:space="preserve">Абай </w:t>
                  </w:r>
                  <w:r w:rsidRPr="00A607B0">
                    <w:rPr>
                      <w:b/>
                      <w:sz w:val="22"/>
                      <w:lang w:val="kk-KZ"/>
                    </w:rPr>
                    <w:t>облысы</w:t>
                  </w:r>
                </w:p>
              </w:tc>
              <w:tc>
                <w:tcPr>
                  <w:tcW w:w="348" w:type="pct"/>
                </w:tcPr>
                <w:p w14:paraId="3AD749DC" w14:textId="77777777" w:rsidR="00A607B0" w:rsidRPr="00A607B0" w:rsidRDefault="00A607B0" w:rsidP="00B4201C">
                  <w:pPr>
                    <w:framePr w:hSpace="180" w:wrap="around" w:vAnchor="text" w:hAnchor="text" w:xAlign="center" w:y="1"/>
                    <w:jc w:val="center"/>
                    <w:rPr>
                      <w:b/>
                      <w:color w:val="000000"/>
                      <w:sz w:val="22"/>
                      <w:lang w:val="kk-KZ"/>
                    </w:rPr>
                  </w:pPr>
                  <w:r w:rsidRPr="00A607B0">
                    <w:rPr>
                      <w:b/>
                      <w:color w:val="000000"/>
                      <w:sz w:val="22"/>
                      <w:lang w:val="kk-KZ"/>
                    </w:rPr>
                    <w:t xml:space="preserve">Жетісу </w:t>
                  </w:r>
                  <w:r w:rsidRPr="00A607B0">
                    <w:rPr>
                      <w:b/>
                      <w:sz w:val="22"/>
                      <w:lang w:val="kk-KZ"/>
                    </w:rPr>
                    <w:t>облысы</w:t>
                  </w:r>
                </w:p>
              </w:tc>
              <w:tc>
                <w:tcPr>
                  <w:tcW w:w="350" w:type="pct"/>
                </w:tcPr>
                <w:p w14:paraId="7039514A" w14:textId="77777777" w:rsidR="00A607B0" w:rsidRPr="00A607B0" w:rsidRDefault="00A607B0" w:rsidP="00B4201C">
                  <w:pPr>
                    <w:framePr w:hSpace="180" w:wrap="around" w:vAnchor="text" w:hAnchor="text" w:xAlign="center" w:y="1"/>
                    <w:jc w:val="center"/>
                    <w:rPr>
                      <w:b/>
                      <w:color w:val="000000"/>
                      <w:sz w:val="22"/>
                      <w:lang w:val="kk-KZ"/>
                    </w:rPr>
                  </w:pPr>
                  <w:r w:rsidRPr="00A607B0">
                    <w:rPr>
                      <w:b/>
                      <w:color w:val="000000"/>
                      <w:sz w:val="22"/>
                      <w:lang w:val="kk-KZ"/>
                    </w:rPr>
                    <w:t xml:space="preserve">Ұлытау </w:t>
                  </w:r>
                  <w:r w:rsidRPr="00A607B0">
                    <w:rPr>
                      <w:b/>
                      <w:sz w:val="22"/>
                      <w:lang w:val="kk-KZ"/>
                    </w:rPr>
                    <w:t>облысы</w:t>
                  </w:r>
                </w:p>
              </w:tc>
            </w:tr>
            <w:tr w:rsidR="00A607B0" w:rsidRPr="00B4201C" w14:paraId="1D48DF0F" w14:textId="77777777" w:rsidTr="00EB10AD">
              <w:trPr>
                <w:jc w:val="center"/>
              </w:trPr>
              <w:tc>
                <w:tcPr>
                  <w:tcW w:w="366" w:type="pct"/>
                  <w:tcMar>
                    <w:top w:w="0" w:type="dxa"/>
                    <w:left w:w="108" w:type="dxa"/>
                    <w:bottom w:w="0" w:type="dxa"/>
                    <w:right w:w="108" w:type="dxa"/>
                  </w:tcMar>
                  <w:hideMark/>
                </w:tcPr>
                <w:p w14:paraId="60507109"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14</w:t>
                  </w:r>
                </w:p>
              </w:tc>
              <w:tc>
                <w:tcPr>
                  <w:tcW w:w="368" w:type="pct"/>
                  <w:tcMar>
                    <w:top w:w="0" w:type="dxa"/>
                    <w:left w:w="108" w:type="dxa"/>
                    <w:bottom w:w="0" w:type="dxa"/>
                    <w:right w:w="108" w:type="dxa"/>
                  </w:tcMar>
                  <w:hideMark/>
                </w:tcPr>
                <w:p w14:paraId="090D467B"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15</w:t>
                  </w:r>
                </w:p>
              </w:tc>
              <w:tc>
                <w:tcPr>
                  <w:tcW w:w="369" w:type="pct"/>
                  <w:tcMar>
                    <w:top w:w="0" w:type="dxa"/>
                    <w:left w:w="108" w:type="dxa"/>
                    <w:bottom w:w="0" w:type="dxa"/>
                    <w:right w:w="108" w:type="dxa"/>
                  </w:tcMar>
                  <w:hideMark/>
                </w:tcPr>
                <w:p w14:paraId="5D5598D9"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16</w:t>
                  </w:r>
                </w:p>
              </w:tc>
              <w:tc>
                <w:tcPr>
                  <w:tcW w:w="294" w:type="pct"/>
                  <w:tcMar>
                    <w:top w:w="0" w:type="dxa"/>
                    <w:left w:w="108" w:type="dxa"/>
                    <w:bottom w:w="0" w:type="dxa"/>
                    <w:right w:w="108" w:type="dxa"/>
                  </w:tcMar>
                  <w:hideMark/>
                </w:tcPr>
                <w:p w14:paraId="37D5B791"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17</w:t>
                  </w:r>
                </w:p>
              </w:tc>
              <w:tc>
                <w:tcPr>
                  <w:tcW w:w="326" w:type="pct"/>
                  <w:tcMar>
                    <w:top w:w="0" w:type="dxa"/>
                    <w:left w:w="108" w:type="dxa"/>
                    <w:bottom w:w="0" w:type="dxa"/>
                    <w:right w:w="108" w:type="dxa"/>
                  </w:tcMar>
                  <w:hideMark/>
                </w:tcPr>
                <w:p w14:paraId="1CEFFD62"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18</w:t>
                  </w:r>
                </w:p>
              </w:tc>
              <w:tc>
                <w:tcPr>
                  <w:tcW w:w="378" w:type="pct"/>
                  <w:tcMar>
                    <w:top w:w="0" w:type="dxa"/>
                    <w:left w:w="108" w:type="dxa"/>
                    <w:bottom w:w="0" w:type="dxa"/>
                    <w:right w:w="108" w:type="dxa"/>
                  </w:tcMar>
                  <w:hideMark/>
                </w:tcPr>
                <w:p w14:paraId="3DD86BEC"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19</w:t>
                  </w:r>
                </w:p>
              </w:tc>
              <w:tc>
                <w:tcPr>
                  <w:tcW w:w="327" w:type="pct"/>
                  <w:tcMar>
                    <w:top w:w="0" w:type="dxa"/>
                    <w:left w:w="108" w:type="dxa"/>
                    <w:bottom w:w="0" w:type="dxa"/>
                    <w:right w:w="108" w:type="dxa"/>
                  </w:tcMar>
                  <w:hideMark/>
                </w:tcPr>
                <w:p w14:paraId="32B115FA"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20</w:t>
                  </w:r>
                </w:p>
              </w:tc>
              <w:tc>
                <w:tcPr>
                  <w:tcW w:w="304" w:type="pct"/>
                  <w:tcMar>
                    <w:top w:w="0" w:type="dxa"/>
                    <w:left w:w="108" w:type="dxa"/>
                    <w:bottom w:w="0" w:type="dxa"/>
                    <w:right w:w="108" w:type="dxa"/>
                  </w:tcMar>
                  <w:hideMark/>
                </w:tcPr>
                <w:p w14:paraId="4EA4D81C"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21</w:t>
                  </w:r>
                </w:p>
              </w:tc>
              <w:tc>
                <w:tcPr>
                  <w:tcW w:w="314" w:type="pct"/>
                  <w:tcMar>
                    <w:top w:w="0" w:type="dxa"/>
                    <w:left w:w="108" w:type="dxa"/>
                    <w:bottom w:w="0" w:type="dxa"/>
                    <w:right w:w="108" w:type="dxa"/>
                  </w:tcMar>
                  <w:hideMark/>
                </w:tcPr>
                <w:p w14:paraId="25037E2B"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22</w:t>
                  </w:r>
                </w:p>
              </w:tc>
              <w:tc>
                <w:tcPr>
                  <w:tcW w:w="315" w:type="pct"/>
                  <w:tcMar>
                    <w:top w:w="0" w:type="dxa"/>
                    <w:left w:w="108" w:type="dxa"/>
                    <w:bottom w:w="0" w:type="dxa"/>
                    <w:right w:w="108" w:type="dxa"/>
                  </w:tcMar>
                  <w:hideMark/>
                </w:tcPr>
                <w:p w14:paraId="120C02DA"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23</w:t>
                  </w:r>
                </w:p>
              </w:tc>
              <w:tc>
                <w:tcPr>
                  <w:tcW w:w="442" w:type="pct"/>
                  <w:tcMar>
                    <w:top w:w="0" w:type="dxa"/>
                    <w:left w:w="108" w:type="dxa"/>
                    <w:bottom w:w="0" w:type="dxa"/>
                    <w:right w:w="108" w:type="dxa"/>
                  </w:tcMar>
                  <w:hideMark/>
                </w:tcPr>
                <w:p w14:paraId="71D626C1"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24</w:t>
                  </w:r>
                </w:p>
              </w:tc>
              <w:tc>
                <w:tcPr>
                  <w:tcW w:w="315" w:type="pct"/>
                  <w:tcMar>
                    <w:top w:w="0" w:type="dxa"/>
                    <w:left w:w="108" w:type="dxa"/>
                    <w:bottom w:w="0" w:type="dxa"/>
                    <w:right w:w="108" w:type="dxa"/>
                  </w:tcMar>
                  <w:hideMark/>
                </w:tcPr>
                <w:p w14:paraId="3F99B7D8" w14:textId="77777777" w:rsidR="00A607B0" w:rsidRPr="00A607B0" w:rsidRDefault="00A607B0" w:rsidP="00B4201C">
                  <w:pPr>
                    <w:framePr w:hSpace="180" w:wrap="around" w:vAnchor="text" w:hAnchor="text" w:xAlign="center" w:y="1"/>
                    <w:jc w:val="center"/>
                    <w:rPr>
                      <w:color w:val="000000"/>
                      <w:sz w:val="22"/>
                      <w:lang w:val="kk-KZ"/>
                    </w:rPr>
                  </w:pPr>
                  <w:r w:rsidRPr="00A607B0">
                    <w:rPr>
                      <w:color w:val="000000"/>
                      <w:sz w:val="22"/>
                      <w:lang w:val="kk-KZ"/>
                    </w:rPr>
                    <w:t>25</w:t>
                  </w:r>
                </w:p>
              </w:tc>
              <w:tc>
                <w:tcPr>
                  <w:tcW w:w="184" w:type="pct"/>
                </w:tcPr>
                <w:p w14:paraId="072EAB85" w14:textId="77777777" w:rsidR="00A607B0" w:rsidRPr="00B53158" w:rsidRDefault="00A607B0" w:rsidP="00B4201C">
                  <w:pPr>
                    <w:framePr w:hSpace="180" w:wrap="around" w:vAnchor="text" w:hAnchor="text" w:xAlign="center" w:y="1"/>
                    <w:jc w:val="center"/>
                    <w:rPr>
                      <w:b/>
                      <w:color w:val="000000"/>
                      <w:sz w:val="22"/>
                      <w:lang w:val="kk-KZ"/>
                    </w:rPr>
                  </w:pPr>
                  <w:r w:rsidRPr="00B53158">
                    <w:rPr>
                      <w:b/>
                      <w:color w:val="000000"/>
                      <w:sz w:val="22"/>
                      <w:lang w:val="kk-KZ"/>
                    </w:rPr>
                    <w:t>26</w:t>
                  </w:r>
                </w:p>
              </w:tc>
              <w:tc>
                <w:tcPr>
                  <w:tcW w:w="348" w:type="pct"/>
                </w:tcPr>
                <w:p w14:paraId="2476BCD3" w14:textId="77777777" w:rsidR="00A607B0" w:rsidRPr="00B53158" w:rsidRDefault="00A607B0" w:rsidP="00B4201C">
                  <w:pPr>
                    <w:framePr w:hSpace="180" w:wrap="around" w:vAnchor="text" w:hAnchor="text" w:xAlign="center" w:y="1"/>
                    <w:jc w:val="center"/>
                    <w:rPr>
                      <w:b/>
                      <w:color w:val="000000"/>
                      <w:sz w:val="22"/>
                      <w:lang w:val="kk-KZ"/>
                    </w:rPr>
                  </w:pPr>
                  <w:r w:rsidRPr="00B53158">
                    <w:rPr>
                      <w:b/>
                      <w:color w:val="000000"/>
                      <w:sz w:val="22"/>
                      <w:lang w:val="kk-KZ"/>
                    </w:rPr>
                    <w:t>27</w:t>
                  </w:r>
                </w:p>
              </w:tc>
              <w:tc>
                <w:tcPr>
                  <w:tcW w:w="350" w:type="pct"/>
                </w:tcPr>
                <w:p w14:paraId="7A36A445" w14:textId="77777777" w:rsidR="00A607B0" w:rsidRPr="00B53158" w:rsidRDefault="00A607B0" w:rsidP="00B4201C">
                  <w:pPr>
                    <w:framePr w:hSpace="180" w:wrap="around" w:vAnchor="text" w:hAnchor="text" w:xAlign="center" w:y="1"/>
                    <w:jc w:val="center"/>
                    <w:rPr>
                      <w:b/>
                      <w:color w:val="000000"/>
                      <w:sz w:val="22"/>
                      <w:lang w:val="kk-KZ"/>
                    </w:rPr>
                  </w:pPr>
                  <w:r w:rsidRPr="00B53158">
                    <w:rPr>
                      <w:b/>
                      <w:color w:val="000000"/>
                      <w:sz w:val="22"/>
                      <w:lang w:val="kk-KZ"/>
                    </w:rPr>
                    <w:t>28</w:t>
                  </w:r>
                </w:p>
              </w:tc>
            </w:tr>
          </w:tbl>
          <w:p w14:paraId="0FA1FCD2" w14:textId="77777777" w:rsidR="00A607B0" w:rsidRPr="00A607B0" w:rsidRDefault="00A607B0" w:rsidP="00A607B0">
            <w:pPr>
              <w:ind w:firstLine="709"/>
              <w:rPr>
                <w:sz w:val="22"/>
                <w:lang w:val="kk-KZ"/>
              </w:rPr>
            </w:pPr>
          </w:p>
          <w:p w14:paraId="546CCADF" w14:textId="77777777" w:rsidR="00A607B0" w:rsidRPr="00B4201C" w:rsidRDefault="00A607B0" w:rsidP="00A607B0">
            <w:pPr>
              <w:ind w:firstLine="426"/>
              <w:textAlignment w:val="baseline"/>
              <w:rPr>
                <w:szCs w:val="24"/>
                <w:lang w:val="kk-KZ"/>
              </w:rPr>
            </w:pPr>
            <w:r w:rsidRPr="00B4201C">
              <w:rPr>
                <w:szCs w:val="24"/>
                <w:lang w:val="kk-KZ"/>
              </w:rPr>
              <w:lastRenderedPageBreak/>
              <w:t>Атауы ________________ Мекенжайы _______________________________</w:t>
            </w:r>
          </w:p>
          <w:p w14:paraId="6CAFAAE5" w14:textId="77777777" w:rsidR="00A607B0" w:rsidRPr="00B4201C" w:rsidRDefault="00A607B0" w:rsidP="00A607B0">
            <w:pPr>
              <w:ind w:firstLine="426"/>
              <w:textAlignment w:val="baseline"/>
              <w:rPr>
                <w:szCs w:val="24"/>
                <w:lang w:val="kk-KZ"/>
              </w:rPr>
            </w:pPr>
            <w:r w:rsidRPr="00B4201C">
              <w:rPr>
                <w:szCs w:val="24"/>
                <w:lang w:val="kk-KZ"/>
              </w:rPr>
              <w:t>Телефоны _______________________________________________________</w:t>
            </w:r>
          </w:p>
          <w:p w14:paraId="2A3C03E3" w14:textId="77777777" w:rsidR="00A607B0" w:rsidRPr="00B4201C" w:rsidRDefault="00A607B0" w:rsidP="00A607B0">
            <w:pPr>
              <w:ind w:firstLine="426"/>
              <w:textAlignment w:val="baseline"/>
              <w:rPr>
                <w:szCs w:val="24"/>
                <w:lang w:val="kk-KZ"/>
              </w:rPr>
            </w:pPr>
            <w:r w:rsidRPr="00B4201C">
              <w:rPr>
                <w:szCs w:val="24"/>
                <w:lang w:val="kk-KZ"/>
              </w:rPr>
              <w:t> Электрондық поштасының мекенжайы ______________________________</w:t>
            </w:r>
          </w:p>
          <w:p w14:paraId="5B6DD622" w14:textId="77777777" w:rsidR="00A607B0" w:rsidRPr="00B4201C" w:rsidRDefault="00A607B0" w:rsidP="00A607B0">
            <w:pPr>
              <w:ind w:firstLine="426"/>
              <w:textAlignment w:val="baseline"/>
              <w:rPr>
                <w:szCs w:val="24"/>
                <w:lang w:val="kk-KZ"/>
              </w:rPr>
            </w:pPr>
            <w:r w:rsidRPr="00B4201C">
              <w:rPr>
                <w:szCs w:val="24"/>
                <w:lang w:val="kk-KZ"/>
              </w:rPr>
              <w:t> Орындаушы _______________________________________ _____________</w:t>
            </w:r>
          </w:p>
          <w:p w14:paraId="1FBCB8CF" w14:textId="77777777" w:rsidR="00A607B0" w:rsidRPr="00B4201C" w:rsidRDefault="00A607B0" w:rsidP="00A607B0">
            <w:pPr>
              <w:ind w:firstLine="426"/>
              <w:textAlignment w:val="baseline"/>
              <w:rPr>
                <w:szCs w:val="24"/>
                <w:lang w:val="kk-KZ"/>
              </w:rPr>
            </w:pPr>
            <w:r w:rsidRPr="00B4201C">
              <w:rPr>
                <w:szCs w:val="24"/>
                <w:lang w:val="kk-KZ"/>
              </w:rPr>
              <w:t xml:space="preserve">                              тегі, аты және әкесінің аты (ол бар болса) телефоны</w:t>
            </w:r>
          </w:p>
          <w:p w14:paraId="260AAA9A" w14:textId="77777777" w:rsidR="00A607B0" w:rsidRPr="00B4201C" w:rsidRDefault="00A607B0" w:rsidP="00A607B0">
            <w:pPr>
              <w:ind w:firstLine="426"/>
              <w:textAlignment w:val="baseline"/>
              <w:rPr>
                <w:szCs w:val="24"/>
                <w:lang w:val="kk-KZ"/>
              </w:rPr>
            </w:pPr>
            <w:r w:rsidRPr="00B4201C">
              <w:rPr>
                <w:szCs w:val="24"/>
                <w:lang w:val="kk-KZ"/>
              </w:rPr>
              <w:t xml:space="preserve"> Бас бухгалтер немесе нысанға қол қоюға уәкілетті адам </w:t>
            </w:r>
          </w:p>
          <w:p w14:paraId="023FA1C7" w14:textId="77777777" w:rsidR="00A607B0" w:rsidRPr="00B4201C" w:rsidRDefault="00A607B0" w:rsidP="00A607B0">
            <w:pPr>
              <w:ind w:firstLine="426"/>
              <w:textAlignment w:val="baseline"/>
              <w:rPr>
                <w:szCs w:val="24"/>
                <w:lang w:val="kk-KZ"/>
              </w:rPr>
            </w:pPr>
            <w:r w:rsidRPr="00B4201C">
              <w:rPr>
                <w:szCs w:val="24"/>
                <w:lang w:val="kk-KZ"/>
              </w:rPr>
              <w:t> __________________________________________ _____________________</w:t>
            </w:r>
          </w:p>
          <w:p w14:paraId="5E2DFBE0" w14:textId="77777777" w:rsidR="00A607B0" w:rsidRPr="00B4201C" w:rsidRDefault="00A607B0" w:rsidP="00A607B0">
            <w:pPr>
              <w:ind w:firstLine="426"/>
              <w:textAlignment w:val="baseline"/>
              <w:rPr>
                <w:szCs w:val="24"/>
                <w:lang w:val="kk-KZ"/>
              </w:rPr>
            </w:pPr>
            <w:r w:rsidRPr="00B4201C">
              <w:rPr>
                <w:szCs w:val="24"/>
                <w:lang w:val="kk-KZ"/>
              </w:rPr>
              <w:t>                       тегі, аты және әкесінің аты (ол бар болса) қолы, телефоны</w:t>
            </w:r>
          </w:p>
          <w:p w14:paraId="3CBC48FB" w14:textId="77777777" w:rsidR="00A607B0" w:rsidRPr="00B4201C" w:rsidRDefault="00A607B0" w:rsidP="00A607B0">
            <w:pPr>
              <w:ind w:firstLine="397"/>
              <w:rPr>
                <w:szCs w:val="24"/>
                <w:lang w:val="kk-KZ"/>
              </w:rPr>
            </w:pPr>
            <w:r w:rsidRPr="00B4201C">
              <w:rPr>
                <w:szCs w:val="24"/>
                <w:lang w:val="kk-KZ"/>
              </w:rPr>
              <w:t> Күні 20__ жылғы «____» ______________</w:t>
            </w:r>
          </w:p>
          <w:p w14:paraId="6C215B9B" w14:textId="77777777" w:rsidR="00A607B0" w:rsidRPr="00B4201C" w:rsidRDefault="00A607B0" w:rsidP="00A607B0">
            <w:pPr>
              <w:ind w:firstLine="397"/>
              <w:rPr>
                <w:szCs w:val="24"/>
                <w:lang w:val="kk-KZ"/>
              </w:rPr>
            </w:pPr>
          </w:p>
          <w:p w14:paraId="50CE3FA8" w14:textId="77777777" w:rsidR="00A607B0" w:rsidRPr="00B4201C" w:rsidRDefault="00A607B0" w:rsidP="00A607B0">
            <w:pPr>
              <w:ind w:firstLine="397"/>
              <w:jc w:val="right"/>
              <w:rPr>
                <w:szCs w:val="24"/>
                <w:lang w:val="kk-KZ"/>
              </w:rPr>
            </w:pPr>
            <w:r w:rsidRPr="00B4201C">
              <w:rPr>
                <w:rStyle w:val="s0"/>
                <w:sz w:val="24"/>
                <w:szCs w:val="24"/>
                <w:lang w:val="kk-KZ"/>
              </w:rPr>
              <w:t>Кәсіпкерлік субъектілері күнтізбелік ай</w:t>
            </w:r>
          </w:p>
          <w:p w14:paraId="136CF0C4" w14:textId="77777777" w:rsidR="00A607B0" w:rsidRPr="00B4201C" w:rsidRDefault="00A607B0" w:rsidP="00A607B0">
            <w:pPr>
              <w:ind w:firstLine="397"/>
              <w:jc w:val="right"/>
              <w:rPr>
                <w:szCs w:val="24"/>
                <w:lang w:val="kk-KZ"/>
              </w:rPr>
            </w:pPr>
            <w:r w:rsidRPr="00B4201C">
              <w:rPr>
                <w:rStyle w:val="s0"/>
                <w:sz w:val="24"/>
                <w:szCs w:val="24"/>
                <w:lang w:val="kk-KZ"/>
              </w:rPr>
              <w:t>ішінде банктік шоттардан жиынтығында</w:t>
            </w:r>
          </w:p>
          <w:p w14:paraId="555D55C9" w14:textId="77777777" w:rsidR="00A607B0" w:rsidRPr="00B4201C" w:rsidRDefault="00A607B0" w:rsidP="00A607B0">
            <w:pPr>
              <w:ind w:firstLine="397"/>
              <w:jc w:val="right"/>
              <w:rPr>
                <w:szCs w:val="24"/>
                <w:lang w:val="kk-KZ"/>
              </w:rPr>
            </w:pPr>
            <w:r w:rsidRPr="00B4201C">
              <w:rPr>
                <w:rStyle w:val="s0"/>
                <w:sz w:val="24"/>
                <w:szCs w:val="24"/>
                <w:lang w:val="kk-KZ"/>
              </w:rPr>
              <w:t>10 000 000 (он миллион) теңгеден артық</w:t>
            </w:r>
          </w:p>
          <w:p w14:paraId="78B0DDE7" w14:textId="77777777" w:rsidR="00A607B0" w:rsidRPr="00B4201C" w:rsidRDefault="00A607B0" w:rsidP="00A607B0">
            <w:pPr>
              <w:ind w:firstLine="397"/>
              <w:jc w:val="right"/>
              <w:rPr>
                <w:szCs w:val="24"/>
                <w:lang w:val="kk-KZ"/>
              </w:rPr>
            </w:pPr>
            <w:r w:rsidRPr="00B4201C">
              <w:rPr>
                <w:rStyle w:val="s0"/>
                <w:sz w:val="24"/>
                <w:szCs w:val="24"/>
                <w:lang w:val="kk-KZ"/>
              </w:rPr>
              <w:t>сомаға қолма-қол ақшаны алуды</w:t>
            </w:r>
          </w:p>
          <w:p w14:paraId="343DD79C" w14:textId="77777777" w:rsidR="00A607B0" w:rsidRPr="00B4201C" w:rsidRDefault="00A607B0" w:rsidP="00A607B0">
            <w:pPr>
              <w:ind w:firstLine="397"/>
              <w:jc w:val="right"/>
              <w:rPr>
                <w:szCs w:val="24"/>
                <w:lang w:val="kk-KZ"/>
              </w:rPr>
            </w:pPr>
            <w:r w:rsidRPr="00B4201C">
              <w:rPr>
                <w:rStyle w:val="s0"/>
                <w:sz w:val="24"/>
                <w:szCs w:val="24"/>
                <w:lang w:val="kk-KZ"/>
              </w:rPr>
              <w:t>жүзеге асырған соманың мөлшері</w:t>
            </w:r>
          </w:p>
          <w:p w14:paraId="43855CB4" w14:textId="77777777" w:rsidR="00A607B0" w:rsidRPr="00B4201C" w:rsidRDefault="00A607B0" w:rsidP="00A607B0">
            <w:pPr>
              <w:ind w:firstLine="397"/>
              <w:jc w:val="right"/>
              <w:rPr>
                <w:rStyle w:val="s0"/>
                <w:sz w:val="24"/>
                <w:szCs w:val="24"/>
                <w:lang w:val="kk-KZ"/>
              </w:rPr>
            </w:pPr>
            <w:r w:rsidRPr="00B4201C">
              <w:rPr>
                <w:rStyle w:val="s0"/>
                <w:sz w:val="24"/>
                <w:szCs w:val="24"/>
                <w:lang w:val="kk-KZ"/>
              </w:rPr>
              <w:t xml:space="preserve">туралы мәліметтер </w:t>
            </w:r>
            <w:hyperlink r:id="rId11" w:history="1">
              <w:r w:rsidRPr="00B4201C">
                <w:rPr>
                  <w:rStyle w:val="s0"/>
                  <w:sz w:val="24"/>
                  <w:szCs w:val="24"/>
                  <w:lang w:val="kk-KZ"/>
                </w:rPr>
                <w:t>нысанына</w:t>
              </w:r>
            </w:hyperlink>
          </w:p>
          <w:p w14:paraId="6E4247D8" w14:textId="77777777" w:rsidR="00A607B0" w:rsidRPr="00B4201C" w:rsidRDefault="00A607B0" w:rsidP="00A607B0">
            <w:pPr>
              <w:ind w:firstLine="397"/>
              <w:jc w:val="right"/>
              <w:rPr>
                <w:rStyle w:val="s0"/>
                <w:sz w:val="24"/>
                <w:szCs w:val="24"/>
                <w:lang w:val="kk-KZ"/>
              </w:rPr>
            </w:pPr>
            <w:r w:rsidRPr="00B4201C">
              <w:rPr>
                <w:rStyle w:val="s0"/>
                <w:sz w:val="24"/>
                <w:szCs w:val="24"/>
                <w:lang w:val="kk-KZ"/>
              </w:rPr>
              <w:t>қосымша</w:t>
            </w:r>
          </w:p>
          <w:p w14:paraId="7FCB1D3B" w14:textId="77777777" w:rsidR="00A607B0" w:rsidRPr="00B4201C" w:rsidRDefault="00A607B0" w:rsidP="00A607B0">
            <w:pPr>
              <w:ind w:firstLine="397"/>
              <w:rPr>
                <w:szCs w:val="24"/>
                <w:lang w:val="kk-KZ"/>
              </w:rPr>
            </w:pPr>
            <w:r w:rsidRPr="00B4201C">
              <w:rPr>
                <w:rStyle w:val="s0"/>
                <w:sz w:val="24"/>
                <w:szCs w:val="24"/>
                <w:lang w:val="kk-KZ"/>
              </w:rPr>
              <w:t> </w:t>
            </w:r>
          </w:p>
          <w:p w14:paraId="2E2D52B3" w14:textId="77777777" w:rsidR="00A607B0" w:rsidRPr="00B4201C" w:rsidRDefault="00A607B0" w:rsidP="00A607B0">
            <w:pPr>
              <w:ind w:firstLine="397"/>
              <w:rPr>
                <w:szCs w:val="24"/>
                <w:lang w:val="kk-KZ"/>
              </w:rPr>
            </w:pPr>
            <w:r w:rsidRPr="00B4201C">
              <w:rPr>
                <w:rStyle w:val="s0"/>
                <w:sz w:val="24"/>
                <w:szCs w:val="24"/>
                <w:lang w:val="kk-KZ"/>
              </w:rPr>
              <w:t> </w:t>
            </w:r>
          </w:p>
          <w:p w14:paraId="1BCA7705" w14:textId="77777777" w:rsidR="00A607B0" w:rsidRPr="00B4201C" w:rsidRDefault="00A607B0" w:rsidP="00A607B0">
            <w:pPr>
              <w:ind w:firstLine="397"/>
              <w:jc w:val="center"/>
              <w:rPr>
                <w:szCs w:val="24"/>
                <w:lang w:val="kk-KZ"/>
              </w:rPr>
            </w:pPr>
            <w:r w:rsidRPr="00B4201C">
              <w:rPr>
                <w:rStyle w:val="s0"/>
                <w:bCs/>
                <w:sz w:val="24"/>
                <w:szCs w:val="24"/>
                <w:lang w:val="kk-KZ"/>
              </w:rPr>
              <w:t>Әкімшілік деректер нысанын толтыру бойынша түсіндірме</w:t>
            </w:r>
          </w:p>
          <w:p w14:paraId="4144B410" w14:textId="77777777" w:rsidR="00A607B0" w:rsidRPr="00B4201C" w:rsidRDefault="00A607B0" w:rsidP="00A607B0">
            <w:pPr>
              <w:ind w:firstLine="397"/>
              <w:jc w:val="center"/>
              <w:rPr>
                <w:rStyle w:val="s0"/>
                <w:bCs/>
                <w:sz w:val="24"/>
                <w:szCs w:val="24"/>
                <w:lang w:val="kk-KZ"/>
              </w:rPr>
            </w:pPr>
          </w:p>
          <w:p w14:paraId="03BC9AF7" w14:textId="77777777" w:rsidR="00A607B0" w:rsidRPr="00B4201C" w:rsidRDefault="00A607B0" w:rsidP="00A607B0">
            <w:pPr>
              <w:ind w:firstLine="397"/>
              <w:jc w:val="center"/>
              <w:rPr>
                <w:szCs w:val="24"/>
                <w:lang w:val="kk-KZ"/>
              </w:rPr>
            </w:pPr>
            <w:r w:rsidRPr="00B4201C">
              <w:rPr>
                <w:rStyle w:val="s0"/>
                <w:bCs/>
                <w:sz w:val="24"/>
                <w:szCs w:val="24"/>
                <w:lang w:val="kk-KZ"/>
              </w:rPr>
              <w:t xml:space="preserve">Кәсіпкерлік субъектілері күнтізбелік ай ішінде банктік шоттардан жиынтығында 10 000 000 (он миллион) теңгеден артық сомаға </w:t>
            </w:r>
            <w:r w:rsidRPr="00B4201C">
              <w:rPr>
                <w:rStyle w:val="s0"/>
                <w:bCs/>
                <w:sz w:val="24"/>
                <w:szCs w:val="24"/>
                <w:lang w:val="kk-KZ"/>
              </w:rPr>
              <w:lastRenderedPageBreak/>
              <w:t>қолма-қол ақшаны алуды жүзеге асырған соманың мөлшері туралы мәліметтер</w:t>
            </w:r>
          </w:p>
          <w:p w14:paraId="75919E57" w14:textId="77777777" w:rsidR="00A607B0" w:rsidRPr="00B4201C" w:rsidRDefault="00A607B0" w:rsidP="00A607B0">
            <w:pPr>
              <w:ind w:firstLine="397"/>
              <w:jc w:val="center"/>
              <w:rPr>
                <w:szCs w:val="24"/>
                <w:lang w:val="kk-KZ"/>
              </w:rPr>
            </w:pPr>
            <w:r w:rsidRPr="00B4201C">
              <w:rPr>
                <w:rStyle w:val="s0"/>
                <w:bCs/>
                <w:sz w:val="24"/>
                <w:szCs w:val="24"/>
                <w:lang w:val="kk-KZ"/>
              </w:rPr>
              <w:t>(индексі - СНД_СП, кезеңділігі - ай сайын)</w:t>
            </w:r>
          </w:p>
          <w:p w14:paraId="6E745AAD" w14:textId="77777777" w:rsidR="00A607B0" w:rsidRPr="00B4201C" w:rsidRDefault="00A607B0" w:rsidP="00A607B0">
            <w:pPr>
              <w:ind w:firstLine="397"/>
              <w:rPr>
                <w:szCs w:val="24"/>
                <w:lang w:val="kk-KZ"/>
              </w:rPr>
            </w:pPr>
            <w:r w:rsidRPr="00B4201C">
              <w:rPr>
                <w:rStyle w:val="s0"/>
                <w:sz w:val="24"/>
                <w:szCs w:val="24"/>
                <w:lang w:val="kk-KZ"/>
              </w:rPr>
              <w:t> </w:t>
            </w:r>
          </w:p>
          <w:p w14:paraId="00C78E6C" w14:textId="77777777" w:rsidR="00A607B0" w:rsidRPr="00B4201C" w:rsidRDefault="00A607B0" w:rsidP="00A607B0">
            <w:pPr>
              <w:ind w:firstLine="397"/>
              <w:rPr>
                <w:szCs w:val="24"/>
                <w:lang w:val="kk-KZ"/>
              </w:rPr>
            </w:pPr>
            <w:r w:rsidRPr="00B4201C">
              <w:rPr>
                <w:rStyle w:val="s0"/>
                <w:sz w:val="24"/>
                <w:szCs w:val="24"/>
                <w:lang w:val="kk-KZ"/>
              </w:rPr>
              <w:t> </w:t>
            </w:r>
          </w:p>
          <w:p w14:paraId="02AF642F" w14:textId="77777777" w:rsidR="00A607B0" w:rsidRPr="00B4201C" w:rsidRDefault="00A607B0" w:rsidP="00A607B0">
            <w:pPr>
              <w:ind w:firstLine="397"/>
              <w:jc w:val="center"/>
              <w:rPr>
                <w:szCs w:val="24"/>
                <w:lang w:val="kk-KZ"/>
              </w:rPr>
            </w:pPr>
            <w:r w:rsidRPr="00B4201C">
              <w:rPr>
                <w:rStyle w:val="s0"/>
                <w:bCs/>
                <w:sz w:val="24"/>
                <w:szCs w:val="24"/>
                <w:lang w:val="kk-KZ"/>
              </w:rPr>
              <w:t>1-тарау. Жалпы ережелер</w:t>
            </w:r>
          </w:p>
          <w:p w14:paraId="1DA3133A" w14:textId="77777777" w:rsidR="00A607B0" w:rsidRPr="00B4201C" w:rsidRDefault="00A607B0" w:rsidP="00A607B0">
            <w:pPr>
              <w:ind w:firstLine="397"/>
              <w:rPr>
                <w:szCs w:val="24"/>
                <w:lang w:val="kk-KZ"/>
              </w:rPr>
            </w:pPr>
            <w:r w:rsidRPr="00B4201C">
              <w:rPr>
                <w:rStyle w:val="s0"/>
                <w:sz w:val="24"/>
                <w:szCs w:val="24"/>
                <w:lang w:val="kk-KZ"/>
              </w:rPr>
              <w:t> </w:t>
            </w:r>
          </w:p>
          <w:p w14:paraId="1425673C" w14:textId="77777777" w:rsidR="00A607B0" w:rsidRPr="00B4201C" w:rsidRDefault="00A607B0" w:rsidP="00A607B0">
            <w:pPr>
              <w:ind w:firstLine="709"/>
              <w:rPr>
                <w:szCs w:val="24"/>
                <w:lang w:val="kk-KZ"/>
              </w:rPr>
            </w:pPr>
            <w:r w:rsidRPr="00B4201C">
              <w:rPr>
                <w:rStyle w:val="s0"/>
                <w:sz w:val="24"/>
                <w:szCs w:val="24"/>
                <w:lang w:val="kk-KZ"/>
              </w:rPr>
              <w:t>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p w14:paraId="79F614BD" w14:textId="77777777" w:rsidR="00A607B0" w:rsidRPr="00B4201C" w:rsidRDefault="00A607B0" w:rsidP="00A607B0">
            <w:pPr>
              <w:ind w:firstLine="709"/>
              <w:rPr>
                <w:szCs w:val="24"/>
                <w:lang w:val="kk-KZ"/>
              </w:rPr>
            </w:pPr>
            <w:r w:rsidRPr="00B4201C">
              <w:rPr>
                <w:rStyle w:val="s0"/>
                <w:sz w:val="24"/>
                <w:szCs w:val="24"/>
                <w:lang w:val="kk-KZ"/>
              </w:rPr>
              <w:t xml:space="preserve">2. Нысан </w:t>
            </w:r>
            <w:r w:rsidRPr="00B4201C">
              <w:rPr>
                <w:rStyle w:val="s0"/>
                <w:b/>
                <w:sz w:val="24"/>
                <w:szCs w:val="24"/>
                <w:lang w:val="kk-KZ"/>
              </w:rPr>
              <w:t>«Қазақстан Республикасының Ұлттық Банкі туралы» Қазақстан Республикасы Заңының</w:t>
            </w:r>
            <w:r w:rsidRPr="00B4201C">
              <w:rPr>
                <w:rStyle w:val="s0"/>
                <w:sz w:val="24"/>
                <w:szCs w:val="24"/>
                <w:lang w:val="kk-KZ"/>
              </w:rPr>
              <w:t xml:space="preserve"> (бұдан әрі – Ұлттық Банк туралы заң) </w:t>
            </w:r>
            <w:hyperlink r:id="rId12" w:history="1">
              <w:r w:rsidRPr="00B4201C">
                <w:rPr>
                  <w:rStyle w:val="s0"/>
                  <w:sz w:val="24"/>
                  <w:szCs w:val="24"/>
                  <w:lang w:val="kk-KZ"/>
                </w:rPr>
                <w:t>15-бабы екінші бөлігінің 69) тармақшасына</w:t>
              </w:r>
            </w:hyperlink>
            <w:r w:rsidRPr="00B4201C">
              <w:rPr>
                <w:rStyle w:val="s0"/>
                <w:sz w:val="24"/>
                <w:szCs w:val="24"/>
                <w:lang w:val="kk-KZ"/>
              </w:rPr>
              <w:t xml:space="preserve"> сәйкес әзірленді.</w:t>
            </w:r>
          </w:p>
          <w:p w14:paraId="70869819" w14:textId="77777777" w:rsidR="00A607B0" w:rsidRPr="00B4201C" w:rsidRDefault="00A607B0" w:rsidP="00A607B0">
            <w:pPr>
              <w:ind w:firstLine="709"/>
              <w:rPr>
                <w:szCs w:val="24"/>
                <w:lang w:val="kk-KZ"/>
              </w:rPr>
            </w:pPr>
            <w:r w:rsidRPr="00B4201C">
              <w:rPr>
                <w:rStyle w:val="s0"/>
                <w:sz w:val="24"/>
                <w:szCs w:val="24"/>
                <w:lang w:val="kk-KZ"/>
              </w:rPr>
              <w:t xml:space="preserve">3. Нысанды банктер, </w:t>
            </w:r>
            <w:r w:rsidRPr="00B4201C">
              <w:rPr>
                <w:b/>
                <w:szCs w:val="24"/>
                <w:lang w:val="kk-KZ"/>
              </w:rPr>
              <w:t>Қазақстан Республикасы бейрезидент-банктерінің филиалдары</w:t>
            </w:r>
            <w:r w:rsidRPr="00B4201C">
              <w:rPr>
                <w:rStyle w:val="s0"/>
                <w:sz w:val="24"/>
                <w:szCs w:val="24"/>
                <w:lang w:val="kk-KZ"/>
              </w:rPr>
              <w:t xml:space="preserve">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p w14:paraId="7685DBDC" w14:textId="77777777" w:rsidR="00A607B0" w:rsidRPr="00B4201C" w:rsidRDefault="00A607B0" w:rsidP="00A607B0">
            <w:pPr>
              <w:ind w:firstLine="709"/>
              <w:rPr>
                <w:szCs w:val="24"/>
                <w:lang w:val="kk-KZ"/>
              </w:rPr>
            </w:pPr>
            <w:r w:rsidRPr="00B4201C">
              <w:rPr>
                <w:rStyle w:val="s0"/>
                <w:sz w:val="24"/>
                <w:szCs w:val="24"/>
                <w:lang w:val="kk-KZ"/>
              </w:rPr>
              <w:t>4. Нысанға бас бухгалтер немесе Нысанға қол қоюға уәкілетті адам қол қояды.</w:t>
            </w:r>
          </w:p>
          <w:p w14:paraId="08506C9A" w14:textId="77777777" w:rsidR="00A607B0" w:rsidRPr="00B4201C" w:rsidRDefault="00A607B0" w:rsidP="00A607B0">
            <w:pPr>
              <w:ind w:firstLine="709"/>
              <w:jc w:val="center"/>
              <w:rPr>
                <w:szCs w:val="24"/>
                <w:lang w:val="kk-KZ"/>
              </w:rPr>
            </w:pPr>
            <w:r w:rsidRPr="00B4201C">
              <w:rPr>
                <w:color w:val="000000"/>
                <w:szCs w:val="24"/>
                <w:lang w:val="kk-KZ"/>
              </w:rPr>
              <w:t xml:space="preserve"> </w:t>
            </w:r>
          </w:p>
          <w:p w14:paraId="10631628" w14:textId="77777777" w:rsidR="00A607B0" w:rsidRPr="00B4201C" w:rsidRDefault="00A607B0" w:rsidP="00A607B0">
            <w:pPr>
              <w:ind w:firstLine="397"/>
              <w:jc w:val="center"/>
              <w:rPr>
                <w:szCs w:val="24"/>
                <w:lang w:val="kk-KZ"/>
              </w:rPr>
            </w:pPr>
            <w:r w:rsidRPr="00B4201C">
              <w:rPr>
                <w:szCs w:val="24"/>
                <w:lang w:val="kk-KZ"/>
              </w:rPr>
              <w:t xml:space="preserve"> </w:t>
            </w:r>
            <w:r w:rsidRPr="00B4201C">
              <w:rPr>
                <w:rStyle w:val="s0"/>
                <w:bCs/>
                <w:sz w:val="24"/>
                <w:szCs w:val="24"/>
                <w:lang w:val="kk-KZ"/>
              </w:rPr>
              <w:t>2-тарау. Нысанды толтыру бойынша түсіндірме</w:t>
            </w:r>
          </w:p>
          <w:p w14:paraId="4455B793" w14:textId="77777777" w:rsidR="00A607B0" w:rsidRPr="00B4201C" w:rsidRDefault="00A607B0" w:rsidP="00A607B0">
            <w:pPr>
              <w:ind w:firstLine="397"/>
              <w:rPr>
                <w:szCs w:val="24"/>
                <w:lang w:val="kk-KZ"/>
              </w:rPr>
            </w:pPr>
            <w:r w:rsidRPr="00B4201C">
              <w:rPr>
                <w:rStyle w:val="s0"/>
                <w:sz w:val="24"/>
                <w:szCs w:val="24"/>
                <w:lang w:val="kk-KZ"/>
              </w:rPr>
              <w:t> </w:t>
            </w:r>
          </w:p>
          <w:p w14:paraId="27706157" w14:textId="77777777" w:rsidR="00A607B0" w:rsidRPr="00B4201C" w:rsidRDefault="00A607B0" w:rsidP="00A607B0">
            <w:pPr>
              <w:ind w:firstLine="709"/>
              <w:rPr>
                <w:szCs w:val="24"/>
                <w:lang w:val="kk-KZ"/>
              </w:rPr>
            </w:pPr>
            <w:r w:rsidRPr="00B4201C">
              <w:rPr>
                <w:rStyle w:val="s0"/>
                <w:sz w:val="24"/>
                <w:szCs w:val="24"/>
                <w:lang w:val="kk-KZ"/>
              </w:rPr>
              <w:lastRenderedPageBreak/>
              <w:t>5. Нысан қазақ және орыс тілдерінде толтырылады.</w:t>
            </w:r>
          </w:p>
          <w:p w14:paraId="1D52FF67" w14:textId="77777777" w:rsidR="00A607B0" w:rsidRPr="00B4201C" w:rsidRDefault="00A607B0" w:rsidP="00A607B0">
            <w:pPr>
              <w:ind w:firstLine="709"/>
              <w:rPr>
                <w:szCs w:val="24"/>
                <w:lang w:val="kk-KZ"/>
              </w:rPr>
            </w:pPr>
            <w:r w:rsidRPr="00B4201C">
              <w:rPr>
                <w:rStyle w:val="s0"/>
                <w:sz w:val="24"/>
                <w:szCs w:val="24"/>
                <w:lang w:val="kk-KZ"/>
              </w:rPr>
              <w:t>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p w14:paraId="141CE01F" w14:textId="77777777" w:rsidR="00A607B0" w:rsidRPr="00B4201C" w:rsidRDefault="00A607B0" w:rsidP="00A607B0">
            <w:pPr>
              <w:ind w:firstLine="709"/>
              <w:rPr>
                <w:szCs w:val="24"/>
                <w:lang w:val="kk-KZ"/>
              </w:rPr>
            </w:pPr>
            <w:r w:rsidRPr="00B4201C">
              <w:rPr>
                <w:rStyle w:val="s0"/>
                <w:sz w:val="24"/>
                <w:szCs w:val="24"/>
                <w:lang w:val="kk-KZ"/>
              </w:rPr>
              <w:t>7. Егер тиісті көрсеткішке Түсіндірмеде өзгеше көрсетілмесе, барлық көрсеткіштер толтыру үшін міндетті болып табылады.</w:t>
            </w:r>
          </w:p>
          <w:p w14:paraId="32CEC69A" w14:textId="77777777" w:rsidR="00A607B0" w:rsidRPr="00B4201C" w:rsidRDefault="00A607B0" w:rsidP="00A607B0">
            <w:pPr>
              <w:ind w:firstLine="709"/>
              <w:rPr>
                <w:szCs w:val="24"/>
                <w:lang w:val="kk-KZ"/>
              </w:rPr>
            </w:pPr>
            <w:r w:rsidRPr="00B4201C">
              <w:rPr>
                <w:rStyle w:val="s0"/>
                <w:sz w:val="24"/>
                <w:szCs w:val="24"/>
                <w:lang w:val="kk-KZ"/>
              </w:rPr>
              <w:t xml:space="preserve">8. 1-бағанда ол туралы ақпарат Қазақстан Республикасының Ұлттық Банкіне ұсынылатын, күнтізбелік ай ішінде банктік шоттардан жалпы сомасы </w:t>
            </w:r>
            <w:r w:rsidRPr="00B4201C">
              <w:rPr>
                <w:rStyle w:val="s0"/>
                <w:sz w:val="24"/>
                <w:szCs w:val="24"/>
                <w:lang w:val="kk-KZ"/>
              </w:rPr>
              <w:br/>
              <w:t>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p w14:paraId="41A5C468" w14:textId="77777777" w:rsidR="00A607B0" w:rsidRPr="00B4201C" w:rsidRDefault="00A607B0" w:rsidP="00A607B0">
            <w:pPr>
              <w:ind w:firstLine="709"/>
              <w:rPr>
                <w:szCs w:val="24"/>
                <w:lang w:val="kk-KZ"/>
              </w:rPr>
            </w:pPr>
            <w:r w:rsidRPr="00B4201C">
              <w:rPr>
                <w:rStyle w:val="s0"/>
                <w:sz w:val="24"/>
                <w:szCs w:val="24"/>
                <w:lang w:val="kk-KZ"/>
              </w:rPr>
              <w:t>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p w14:paraId="0F6CA80B" w14:textId="77777777" w:rsidR="00A607B0" w:rsidRPr="00B4201C" w:rsidRDefault="00A607B0" w:rsidP="00A607B0">
            <w:pPr>
              <w:ind w:firstLine="709"/>
              <w:rPr>
                <w:szCs w:val="24"/>
                <w:lang w:val="kk-KZ"/>
              </w:rPr>
            </w:pPr>
            <w:r w:rsidRPr="00B4201C">
              <w:rPr>
                <w:rStyle w:val="s0"/>
                <w:sz w:val="24"/>
                <w:szCs w:val="24"/>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r w:rsidRPr="00B4201C">
              <w:rPr>
                <w:szCs w:val="24"/>
                <w:lang w:val="kk-KZ"/>
              </w:rPr>
              <w:t xml:space="preserve">  </w:t>
            </w:r>
          </w:p>
          <w:p w14:paraId="567774CD" w14:textId="77777777" w:rsidR="00A607B0" w:rsidRPr="00B4201C" w:rsidRDefault="00A607B0" w:rsidP="00A607B0">
            <w:pPr>
              <w:ind w:firstLine="709"/>
              <w:rPr>
                <w:szCs w:val="24"/>
                <w:lang w:val="kk-KZ"/>
              </w:rPr>
            </w:pPr>
            <w:r w:rsidRPr="00B4201C">
              <w:rPr>
                <w:rStyle w:val="s0"/>
                <w:sz w:val="24"/>
                <w:szCs w:val="24"/>
                <w:lang w:val="kk-KZ"/>
              </w:rPr>
              <w:lastRenderedPageBreak/>
              <w:t xml:space="preserve">10. 3-бағанда күнтізбелік ай ішінде банктік шоттардан жалпы сомасы </w:t>
            </w:r>
            <w:r w:rsidRPr="00B4201C">
              <w:rPr>
                <w:rStyle w:val="s0"/>
                <w:sz w:val="24"/>
                <w:szCs w:val="24"/>
                <w:lang w:val="kk-KZ"/>
              </w:rPr>
              <w:br/>
              <w:t>10 000 000 (он миллион) теңгеден асатын қолма-қол ақшаны алуды жүзеге асырған кәсіпкерлік субъектісінің атауы көрсетіледі.</w:t>
            </w:r>
          </w:p>
          <w:p w14:paraId="3FC8CF43" w14:textId="77777777" w:rsidR="00A607B0" w:rsidRPr="00B4201C" w:rsidRDefault="00A607B0" w:rsidP="00A607B0">
            <w:pPr>
              <w:ind w:firstLine="709"/>
              <w:rPr>
                <w:szCs w:val="24"/>
                <w:lang w:val="kk-KZ"/>
              </w:rPr>
            </w:pPr>
            <w:r w:rsidRPr="00B4201C">
              <w:rPr>
                <w:rStyle w:val="s0"/>
                <w:sz w:val="24"/>
                <w:szCs w:val="24"/>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p w14:paraId="15C421AC" w14:textId="77777777" w:rsidR="00A607B0" w:rsidRPr="00B4201C" w:rsidRDefault="00A607B0" w:rsidP="00A607B0">
            <w:pPr>
              <w:ind w:firstLine="709"/>
              <w:rPr>
                <w:szCs w:val="24"/>
                <w:lang w:val="kk-KZ"/>
              </w:rPr>
            </w:pPr>
            <w:r w:rsidRPr="00B4201C">
              <w:rPr>
                <w:rStyle w:val="s0"/>
                <w:sz w:val="24"/>
                <w:szCs w:val="24"/>
                <w:lang w:val="kk-KZ"/>
              </w:rPr>
              <w:t xml:space="preserve">11. 4-бағанда күнтізбелік ай ішінде банктік шоттардан жалпы сомасы </w:t>
            </w:r>
            <w:r w:rsidRPr="00B4201C">
              <w:rPr>
                <w:rStyle w:val="s0"/>
                <w:sz w:val="24"/>
                <w:szCs w:val="24"/>
                <w:lang w:val="kk-KZ"/>
              </w:rPr>
              <w:br/>
              <w:t>10 000 000 (он миллион) теңгеден асатын қолма-қол ақшаны алуды жүзеге асырған кәсіпкерлік субъектісінің коды көрсетіледі:</w:t>
            </w:r>
          </w:p>
          <w:p w14:paraId="204C7F48" w14:textId="77777777" w:rsidR="00A607B0" w:rsidRPr="00B4201C" w:rsidRDefault="00A607B0" w:rsidP="00A607B0">
            <w:pPr>
              <w:ind w:firstLine="709"/>
              <w:rPr>
                <w:szCs w:val="24"/>
                <w:lang w:val="kk-KZ"/>
              </w:rPr>
            </w:pPr>
            <w:r w:rsidRPr="00B4201C">
              <w:rPr>
                <w:rStyle w:val="s0"/>
                <w:sz w:val="24"/>
                <w:szCs w:val="24"/>
                <w:lang w:val="kk-KZ"/>
              </w:rPr>
              <w:t>01 коды шағын кәсіпкерлік субъектілеріне, оның ішінде микрокәсіпкерлік субъектілеріне жататын заңды тұлғаларға беріледі;</w:t>
            </w:r>
          </w:p>
          <w:p w14:paraId="31BB9EAF" w14:textId="77777777" w:rsidR="00A607B0" w:rsidRPr="00B4201C" w:rsidRDefault="00A607B0" w:rsidP="00A607B0">
            <w:pPr>
              <w:ind w:firstLine="709"/>
              <w:rPr>
                <w:szCs w:val="24"/>
                <w:lang w:val="kk-KZ"/>
              </w:rPr>
            </w:pPr>
            <w:r w:rsidRPr="00B4201C">
              <w:rPr>
                <w:rStyle w:val="s0"/>
                <w:sz w:val="24"/>
                <w:szCs w:val="24"/>
                <w:lang w:val="kk-KZ"/>
              </w:rPr>
              <w:t>04 коды орта кәсіпкерлік субъектілеріне жататын заңды тұлғаларға беріледі;</w:t>
            </w:r>
          </w:p>
          <w:p w14:paraId="05C37BE4" w14:textId="77777777" w:rsidR="00A607B0" w:rsidRPr="00B4201C" w:rsidRDefault="00A607B0" w:rsidP="00A607B0">
            <w:pPr>
              <w:ind w:firstLine="709"/>
              <w:rPr>
                <w:szCs w:val="24"/>
                <w:lang w:val="kk-KZ"/>
              </w:rPr>
            </w:pPr>
            <w:r w:rsidRPr="00B4201C">
              <w:rPr>
                <w:rStyle w:val="s0"/>
                <w:sz w:val="24"/>
                <w:szCs w:val="24"/>
                <w:lang w:val="kk-KZ"/>
              </w:rPr>
              <w:t>07 коды ірі кәсіпкерлік субъектілеріне жататын заңды тұлғаларға беріледі;</w:t>
            </w:r>
          </w:p>
          <w:p w14:paraId="377484EA" w14:textId="77777777" w:rsidR="00A607B0" w:rsidRPr="00B4201C" w:rsidRDefault="00A607B0" w:rsidP="00A607B0">
            <w:pPr>
              <w:ind w:firstLine="709"/>
              <w:rPr>
                <w:szCs w:val="24"/>
                <w:lang w:val="kk-KZ"/>
              </w:rPr>
            </w:pPr>
            <w:r w:rsidRPr="00B4201C">
              <w:rPr>
                <w:rStyle w:val="s0"/>
                <w:sz w:val="24"/>
                <w:szCs w:val="24"/>
                <w:lang w:val="kk-KZ"/>
              </w:rPr>
              <w:t>02 коды шағын кәсіпкерлік субъектілеріне, оның ішінде микрокәсіпкерлік субъектілеріне жататын дара кәсіпкерлерге беріледі;</w:t>
            </w:r>
          </w:p>
          <w:p w14:paraId="0C1BC97F" w14:textId="77777777" w:rsidR="00A607B0" w:rsidRPr="00B4201C" w:rsidRDefault="00A607B0" w:rsidP="00A607B0">
            <w:pPr>
              <w:ind w:firstLine="709"/>
              <w:rPr>
                <w:szCs w:val="24"/>
                <w:lang w:val="kk-KZ"/>
              </w:rPr>
            </w:pPr>
            <w:r w:rsidRPr="00B4201C">
              <w:rPr>
                <w:rStyle w:val="s0"/>
                <w:sz w:val="24"/>
                <w:szCs w:val="24"/>
                <w:lang w:val="kk-KZ"/>
              </w:rPr>
              <w:t>05 коды орта кәсіпкерлік субъектілеріне жататын дара кәсіпкерлерге беріледі;</w:t>
            </w:r>
          </w:p>
          <w:p w14:paraId="210DC15D" w14:textId="77777777" w:rsidR="00A607B0" w:rsidRPr="00B4201C" w:rsidRDefault="00A607B0" w:rsidP="00A607B0">
            <w:pPr>
              <w:ind w:firstLine="709"/>
              <w:rPr>
                <w:szCs w:val="24"/>
                <w:lang w:val="kk-KZ"/>
              </w:rPr>
            </w:pPr>
            <w:r w:rsidRPr="00B4201C">
              <w:rPr>
                <w:rStyle w:val="s0"/>
                <w:sz w:val="24"/>
                <w:szCs w:val="24"/>
                <w:lang w:val="kk-KZ"/>
              </w:rPr>
              <w:t>08 коды ірі кәсіпкерлік субъектілеріне жататын дара кәсіпкерлерге беріледі.</w:t>
            </w:r>
          </w:p>
          <w:p w14:paraId="27BFD76A" w14:textId="77777777" w:rsidR="00A607B0" w:rsidRPr="00B4201C" w:rsidRDefault="00A607B0" w:rsidP="00A607B0">
            <w:pPr>
              <w:ind w:firstLine="709"/>
              <w:rPr>
                <w:rStyle w:val="s0"/>
                <w:sz w:val="24"/>
                <w:szCs w:val="24"/>
                <w:lang w:val="kk-KZ"/>
              </w:rPr>
            </w:pPr>
            <w:r w:rsidRPr="00B4201C">
              <w:rPr>
                <w:rStyle w:val="s0"/>
                <w:sz w:val="24"/>
                <w:szCs w:val="24"/>
                <w:lang w:val="kk-KZ"/>
              </w:rPr>
              <w:t xml:space="preserve">12. 5-бағанда күнтізбелік ай ішінде банктік шоттардан жалпы сомасы </w:t>
            </w:r>
            <w:r w:rsidRPr="00B4201C">
              <w:rPr>
                <w:rStyle w:val="s0"/>
                <w:sz w:val="24"/>
                <w:szCs w:val="24"/>
                <w:lang w:val="kk-KZ"/>
              </w:rPr>
              <w:br/>
              <w:t xml:space="preserve">10 000 000 (он миллион) теңгеден асатын қолма-қол ақшаны алуды жүзеге асырған </w:t>
            </w:r>
            <w:r w:rsidRPr="00B4201C">
              <w:rPr>
                <w:rStyle w:val="s0"/>
                <w:sz w:val="24"/>
                <w:szCs w:val="24"/>
                <w:lang w:val="kk-KZ"/>
              </w:rPr>
              <w:lastRenderedPageBreak/>
              <w:t xml:space="preserve">кәсіпкерлік субъектісінің экономикалық қызметтің жалпы сыныптауышының коды көрсетіледі. </w:t>
            </w:r>
          </w:p>
          <w:p w14:paraId="05B7D40E" w14:textId="77777777" w:rsidR="00A607B0" w:rsidRPr="00B4201C" w:rsidRDefault="00A607B0" w:rsidP="00A607B0">
            <w:pPr>
              <w:ind w:firstLine="709"/>
              <w:rPr>
                <w:szCs w:val="24"/>
                <w:lang w:val="kk-KZ"/>
              </w:rPr>
            </w:pPr>
            <w:r w:rsidRPr="00B4201C">
              <w:rPr>
                <w:rStyle w:val="s0"/>
                <w:sz w:val="24"/>
                <w:szCs w:val="24"/>
                <w:lang w:val="kk-KZ"/>
              </w:rPr>
              <w:t xml:space="preserve">13. 6-бағанда </w:t>
            </w:r>
            <w:r w:rsidRPr="00B4201C">
              <w:rPr>
                <w:rStyle w:val="s0"/>
                <w:b/>
                <w:sz w:val="24"/>
                <w:szCs w:val="24"/>
                <w:lang w:val="kk-KZ"/>
              </w:rPr>
              <w:t>«</w:t>
            </w:r>
            <w:r w:rsidRPr="00B4201C">
              <w:rPr>
                <w:rStyle w:val="s0"/>
                <w:b/>
                <w:bCs/>
                <w:sz w:val="24"/>
                <w:szCs w:val="24"/>
                <w:lang w:val="kk-KZ"/>
              </w:rPr>
              <w:t>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бұйрығына (</w:t>
            </w:r>
            <w:r w:rsidRPr="00B4201C">
              <w:rPr>
                <w:rFonts w:asciiTheme="majorBidi" w:hAnsiTheme="majorBidi" w:cstheme="majorBidi"/>
                <w:b/>
                <w:szCs w:val="24"/>
                <w:lang w:val="kk-KZ"/>
              </w:rPr>
              <w:t>Нормативтік құқықтық актілерді мемлекеттік тіркеу тізілімінде № 21901 болып тіркелген)</w:t>
            </w:r>
            <w:r w:rsidRPr="00B4201C">
              <w:rPr>
                <w:rFonts w:asciiTheme="majorBidi" w:hAnsiTheme="majorBidi" w:cstheme="majorBidi"/>
                <w:szCs w:val="24"/>
                <w:lang w:val="kk-KZ"/>
              </w:rPr>
              <w:t xml:space="preserve"> </w:t>
            </w:r>
            <w:r w:rsidRPr="00B4201C">
              <w:rPr>
                <w:rStyle w:val="s0"/>
                <w:sz w:val="24"/>
                <w:szCs w:val="24"/>
                <w:lang w:val="kk-KZ"/>
              </w:rPr>
              <w:t>сәйкес кәсіпкерлік субъектілерінің банктік шоттардан қолма-қол ақшаны алу сомасының шекті мөлшері көрсетіледі.</w:t>
            </w:r>
          </w:p>
          <w:p w14:paraId="784EC8B1" w14:textId="77777777" w:rsidR="00A607B0" w:rsidRPr="00B4201C" w:rsidRDefault="00A607B0" w:rsidP="00A607B0">
            <w:pPr>
              <w:ind w:firstLine="709"/>
              <w:rPr>
                <w:szCs w:val="24"/>
                <w:lang w:val="kk-KZ"/>
              </w:rPr>
            </w:pPr>
            <w:r w:rsidRPr="00B4201C">
              <w:rPr>
                <w:rStyle w:val="s0"/>
                <w:sz w:val="24"/>
                <w:szCs w:val="24"/>
                <w:lang w:val="kk-KZ"/>
              </w:rPr>
              <w:t xml:space="preserve">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w:t>
            </w:r>
            <w:r w:rsidRPr="00B4201C">
              <w:rPr>
                <w:rStyle w:val="s0"/>
                <w:sz w:val="24"/>
                <w:szCs w:val="24"/>
                <w:lang w:val="kk-KZ"/>
              </w:rPr>
              <w:lastRenderedPageBreak/>
              <w:t>көрсетіледі. Осы бағанның сомасы 9-25-бағандардың сомасына тең болуға тиіс.</w:t>
            </w:r>
            <w:r w:rsidRPr="00B4201C">
              <w:rPr>
                <w:color w:val="FF0000"/>
                <w:szCs w:val="24"/>
                <w:lang w:val="kk-KZ"/>
              </w:rPr>
              <w:t xml:space="preserve">  </w:t>
            </w:r>
          </w:p>
          <w:p w14:paraId="01762391" w14:textId="77777777" w:rsidR="00A607B0" w:rsidRPr="00B4201C" w:rsidRDefault="00A607B0" w:rsidP="00A607B0">
            <w:pPr>
              <w:ind w:firstLine="709"/>
              <w:rPr>
                <w:szCs w:val="24"/>
                <w:lang w:val="kk-KZ"/>
              </w:rPr>
            </w:pPr>
            <w:r w:rsidRPr="00B4201C">
              <w:rPr>
                <w:rStyle w:val="s0"/>
                <w:sz w:val="24"/>
                <w:szCs w:val="24"/>
                <w:lang w:val="kk-KZ"/>
              </w:rPr>
              <w:t xml:space="preserve">15. 8-бағанда күнтізбелік ай ішінде банктік шоттардан жалпы сомасы </w:t>
            </w:r>
            <w:r w:rsidRPr="00B4201C">
              <w:rPr>
                <w:rStyle w:val="s0"/>
                <w:sz w:val="24"/>
                <w:szCs w:val="24"/>
                <w:lang w:val="kk-KZ"/>
              </w:rPr>
              <w:br/>
              <w:t>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p w14:paraId="5D272E35" w14:textId="622DF902" w:rsidR="00A607B0" w:rsidRPr="00A607B0" w:rsidRDefault="00A607B0" w:rsidP="00A607B0">
            <w:pPr>
              <w:ind w:firstLine="709"/>
              <w:rPr>
                <w:rStyle w:val="s0"/>
                <w:color w:val="auto"/>
                <w:lang w:val="kk-KZ"/>
              </w:rPr>
            </w:pPr>
            <w:r w:rsidRPr="00B4201C">
              <w:rPr>
                <w:rStyle w:val="s0"/>
                <w:sz w:val="24"/>
                <w:szCs w:val="24"/>
                <w:lang w:val="kk-KZ"/>
              </w:rPr>
              <w:t>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tc>
        <w:tc>
          <w:tcPr>
            <w:tcW w:w="2376" w:type="dxa"/>
            <w:shd w:val="clear" w:color="auto" w:fill="auto"/>
          </w:tcPr>
          <w:p w14:paraId="683F865E" w14:textId="77777777" w:rsidR="00A607B0" w:rsidRPr="00B4201C" w:rsidRDefault="00A607B0" w:rsidP="00A607B0">
            <w:pPr>
              <w:widowControl w:val="0"/>
              <w:tabs>
                <w:tab w:val="left" w:pos="1134"/>
              </w:tabs>
              <w:rPr>
                <w:bCs/>
                <w:lang w:val="kk-KZ"/>
              </w:rPr>
            </w:pPr>
            <w:r w:rsidRPr="00B4201C">
              <w:rPr>
                <w:lang w:val="kk-KZ"/>
              </w:rPr>
              <w:lastRenderedPageBreak/>
              <w:t>«</w:t>
            </w:r>
            <w:r w:rsidRPr="00B4201C">
              <w:rPr>
                <w:bCs/>
                <w:lang w:val="kk-KZ"/>
              </w:rPr>
              <w:t xml:space="preserve">Кәсіпкерлік субъектілерінің банктік шоттардан қолма-қол ақшаны алу сомасының шекті мөлшерін, сондай-ақ банктік </w:t>
            </w:r>
            <w:r w:rsidRPr="00B4201C">
              <w:rPr>
                <w:bCs/>
                <w:lang w:val="kk-KZ"/>
              </w:rPr>
              <w:lastRenderedPageBreak/>
              <w:t xml:space="preserve">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қаулысының мен бұйрығының 2 тармағының </w:t>
            </w:r>
            <w:r w:rsidRPr="00B4201C">
              <w:rPr>
                <w:lang w:val="kk-KZ"/>
              </w:rPr>
              <w:t>Қазақстан Республикасы бейрезидент-банкінің филиалдарына нормаларын кеңейту.</w:t>
            </w:r>
          </w:p>
          <w:p w14:paraId="43248178" w14:textId="6812B237" w:rsidR="00A607B0" w:rsidRPr="00A607B0" w:rsidRDefault="00A607B0" w:rsidP="00A607B0">
            <w:pPr>
              <w:widowControl w:val="0"/>
              <w:tabs>
                <w:tab w:val="left" w:pos="1134"/>
              </w:tabs>
              <w:rPr>
                <w:color w:val="000000" w:themeColor="text1"/>
                <w:sz w:val="22"/>
                <w:lang w:val="kk-KZ"/>
              </w:rPr>
            </w:pPr>
            <w:r w:rsidRPr="00B4201C">
              <w:rPr>
                <w:bCs/>
                <w:lang w:val="kk-KZ"/>
              </w:rPr>
              <w:t xml:space="preserve">Қазақстан Республикасының қаржы секторындағы Дүниежүзілік сауда ұйымы (ДСҰ) </w:t>
            </w:r>
            <w:r w:rsidRPr="00B4201C">
              <w:rPr>
                <w:bCs/>
                <w:lang w:val="kk-KZ"/>
              </w:rPr>
              <w:lastRenderedPageBreak/>
              <w:t>шеңберіндегі міндеттемелеріне сәйкес 16.12.2020 ж. бастап шетелдік банктер Қазақстан Республикасының аумағында уәкілетті органның лицензиясы негізінде банк қызметін жүзеге асыратын филиалдар ашуға құқылы.</w:t>
            </w:r>
          </w:p>
        </w:tc>
      </w:tr>
    </w:tbl>
    <w:p w14:paraId="3F353832" w14:textId="77777777" w:rsidR="00697190" w:rsidRPr="00CD3460" w:rsidRDefault="00697190" w:rsidP="00EB1444">
      <w:pPr>
        <w:rPr>
          <w:rFonts w:eastAsia="Times New Roman"/>
          <w:szCs w:val="24"/>
          <w:lang w:val="kk-KZ" w:eastAsia="ru-RU"/>
        </w:rPr>
      </w:pPr>
    </w:p>
    <w:p w14:paraId="2BDFD9A1" w14:textId="77777777" w:rsidR="00697190" w:rsidRPr="00CD3460" w:rsidRDefault="00697190" w:rsidP="00697190">
      <w:pPr>
        <w:rPr>
          <w:rFonts w:eastAsia="Times New Roman"/>
          <w:b/>
          <w:szCs w:val="24"/>
          <w:lang w:val="kk-KZ" w:eastAsia="ru-RU"/>
        </w:rPr>
      </w:pPr>
    </w:p>
    <w:p w14:paraId="3CA969C5" w14:textId="10A52DEF" w:rsidR="00697190" w:rsidRPr="00CD3460" w:rsidRDefault="00697190" w:rsidP="00697190">
      <w:pPr>
        <w:rPr>
          <w:rFonts w:eastAsia="Times New Roman"/>
          <w:b/>
          <w:szCs w:val="24"/>
          <w:lang w:val="kk-KZ" w:eastAsia="ru-RU"/>
        </w:rPr>
      </w:pPr>
      <w:r w:rsidRPr="00CD3460">
        <w:rPr>
          <w:rFonts w:eastAsia="Times New Roman"/>
          <w:b/>
          <w:szCs w:val="24"/>
          <w:lang w:val="kk-KZ" w:eastAsia="ru-RU"/>
        </w:rPr>
        <w:t xml:space="preserve">Қолма-қол ақша айналысы </w:t>
      </w:r>
    </w:p>
    <w:p w14:paraId="4A4B7D5D" w14:textId="600BD441" w:rsidR="00697190" w:rsidRDefault="00CC4BBF" w:rsidP="00697190">
      <w:pPr>
        <w:rPr>
          <w:rFonts w:eastAsia="Times New Roman"/>
          <w:b/>
          <w:szCs w:val="24"/>
          <w:lang w:val="kk-KZ" w:eastAsia="ru-RU"/>
        </w:rPr>
      </w:pPr>
      <w:r w:rsidRPr="00CD3460">
        <w:rPr>
          <w:rFonts w:eastAsia="Times New Roman"/>
          <w:b/>
          <w:szCs w:val="24"/>
          <w:lang w:val="kk-KZ" w:eastAsia="ru-RU"/>
        </w:rPr>
        <w:t>Департаментіні</w:t>
      </w:r>
      <w:r w:rsidR="006A4836" w:rsidRPr="00CD3460">
        <w:rPr>
          <w:rFonts w:eastAsia="Times New Roman"/>
          <w:b/>
          <w:szCs w:val="24"/>
          <w:lang w:val="kk-KZ" w:eastAsia="ru-RU"/>
        </w:rPr>
        <w:t xml:space="preserve">ң </w:t>
      </w:r>
      <w:r w:rsidRPr="00CD3460">
        <w:rPr>
          <w:rFonts w:eastAsia="Times New Roman"/>
          <w:b/>
          <w:szCs w:val="24"/>
          <w:lang w:val="kk-KZ" w:eastAsia="ru-RU"/>
        </w:rPr>
        <w:t>директоры</w:t>
      </w:r>
      <w:r w:rsidR="00697190" w:rsidRPr="00CD3460">
        <w:rPr>
          <w:rFonts w:eastAsia="Times New Roman"/>
          <w:b/>
          <w:szCs w:val="24"/>
          <w:lang w:val="kk-KZ" w:eastAsia="ru-RU"/>
        </w:rPr>
        <w:tab/>
      </w:r>
      <w:r w:rsidR="00697190" w:rsidRPr="00CD3460">
        <w:rPr>
          <w:rFonts w:eastAsia="Times New Roman"/>
          <w:b/>
          <w:szCs w:val="24"/>
          <w:lang w:val="kk-KZ" w:eastAsia="ru-RU"/>
        </w:rPr>
        <w:tab/>
      </w:r>
      <w:r w:rsidR="00697190" w:rsidRPr="00CD3460">
        <w:rPr>
          <w:rFonts w:eastAsia="Times New Roman"/>
          <w:szCs w:val="24"/>
          <w:lang w:val="kk-KZ" w:eastAsia="ru-RU"/>
        </w:rPr>
        <w:tab/>
      </w:r>
      <w:r w:rsidR="00697190" w:rsidRPr="00CD3460">
        <w:rPr>
          <w:rFonts w:eastAsia="Times New Roman"/>
          <w:b/>
          <w:szCs w:val="24"/>
          <w:lang w:val="kk-KZ" w:eastAsia="ru-RU"/>
        </w:rPr>
        <w:t xml:space="preserve">                                                                                                      </w:t>
      </w:r>
      <w:r w:rsidRPr="00CD3460">
        <w:rPr>
          <w:rFonts w:eastAsia="Times New Roman"/>
          <w:b/>
          <w:szCs w:val="24"/>
          <w:lang w:val="kk-KZ" w:eastAsia="ru-RU"/>
        </w:rPr>
        <w:t>А</w:t>
      </w:r>
      <w:r w:rsidR="00D46D67" w:rsidRPr="00CD3460">
        <w:rPr>
          <w:rFonts w:eastAsia="Times New Roman"/>
          <w:b/>
          <w:szCs w:val="24"/>
          <w:lang w:val="kk-KZ" w:eastAsia="ru-RU"/>
        </w:rPr>
        <w:t xml:space="preserve">. </w:t>
      </w:r>
      <w:r w:rsidRPr="00CD3460">
        <w:rPr>
          <w:rFonts w:eastAsia="Times New Roman"/>
          <w:b/>
          <w:szCs w:val="24"/>
          <w:lang w:val="kk-KZ" w:eastAsia="ru-RU"/>
        </w:rPr>
        <w:t>Адиба</w:t>
      </w:r>
      <w:bookmarkStart w:id="3" w:name="_GoBack"/>
      <w:bookmarkEnd w:id="3"/>
      <w:r w:rsidRPr="00CD3460">
        <w:rPr>
          <w:rFonts w:eastAsia="Times New Roman"/>
          <w:b/>
          <w:szCs w:val="24"/>
          <w:lang w:val="kk-KZ" w:eastAsia="ru-RU"/>
        </w:rPr>
        <w:t>ев</w:t>
      </w:r>
    </w:p>
    <w:p w14:paraId="40DAAF29" w14:textId="2C0F5860" w:rsidR="006958D6" w:rsidRDefault="006958D6" w:rsidP="00697190">
      <w:pPr>
        <w:rPr>
          <w:rFonts w:eastAsia="Times New Roman"/>
          <w:b/>
          <w:szCs w:val="24"/>
          <w:lang w:val="kk-KZ" w:eastAsia="ru-RU"/>
        </w:rPr>
      </w:pPr>
    </w:p>
    <w:p w14:paraId="63BE20EE" w14:textId="77777777" w:rsidR="006958D6" w:rsidRPr="00CD3460" w:rsidRDefault="006958D6" w:rsidP="00697190">
      <w:pPr>
        <w:rPr>
          <w:rFonts w:eastAsia="Times New Roman"/>
          <w:i/>
          <w:szCs w:val="24"/>
          <w:lang w:val="kk-KZ" w:eastAsia="ru-RU"/>
        </w:rPr>
      </w:pPr>
    </w:p>
    <w:p w14:paraId="0C87A9EE" w14:textId="75E87E9C" w:rsidR="00697190" w:rsidRPr="00810D3F" w:rsidRDefault="00CC4BBF" w:rsidP="006958D6">
      <w:pPr>
        <w:pStyle w:val="8"/>
      </w:pPr>
      <w:r w:rsidRPr="00810D3F">
        <w:t>Орынд. С</w:t>
      </w:r>
      <w:r w:rsidR="00697190" w:rsidRPr="00810D3F">
        <w:t xml:space="preserve">. </w:t>
      </w:r>
      <w:r w:rsidRPr="00810D3F">
        <w:t>Дойман</w:t>
      </w:r>
    </w:p>
    <w:p w14:paraId="4B8ED5BE" w14:textId="6898DC47" w:rsidR="00697190" w:rsidRPr="00810D3F" w:rsidRDefault="00697190" w:rsidP="00697190">
      <w:pPr>
        <w:jc w:val="left"/>
        <w:rPr>
          <w:i/>
          <w:sz w:val="20"/>
          <w:szCs w:val="24"/>
          <w:lang w:val="kk-KZ"/>
        </w:rPr>
      </w:pPr>
      <w:r w:rsidRPr="00810D3F">
        <w:rPr>
          <w:i/>
          <w:sz w:val="20"/>
          <w:szCs w:val="24"/>
          <w:lang w:val="kk-KZ"/>
        </w:rPr>
        <w:t>тел: 8</w:t>
      </w:r>
      <w:r w:rsidR="00CC4BBF" w:rsidRPr="00810D3F">
        <w:rPr>
          <w:i/>
          <w:sz w:val="20"/>
          <w:szCs w:val="24"/>
          <w:lang w:val="kk-KZ"/>
        </w:rPr>
        <w:t xml:space="preserve"> (</w:t>
      </w:r>
      <w:r w:rsidRPr="00810D3F">
        <w:rPr>
          <w:i/>
          <w:sz w:val="20"/>
          <w:szCs w:val="24"/>
          <w:lang w:val="kk-KZ"/>
        </w:rPr>
        <w:t>7172</w:t>
      </w:r>
      <w:r w:rsidR="00CC4BBF" w:rsidRPr="00810D3F">
        <w:rPr>
          <w:i/>
          <w:sz w:val="20"/>
          <w:szCs w:val="24"/>
        </w:rPr>
        <w:t xml:space="preserve">) </w:t>
      </w:r>
      <w:r w:rsidRPr="00810D3F">
        <w:rPr>
          <w:i/>
          <w:sz w:val="20"/>
          <w:szCs w:val="24"/>
          <w:lang w:val="kk-KZ"/>
        </w:rPr>
        <w:t>7753</w:t>
      </w:r>
      <w:r w:rsidR="00CC4BBF" w:rsidRPr="00810D3F">
        <w:rPr>
          <w:i/>
          <w:sz w:val="20"/>
          <w:szCs w:val="24"/>
          <w:lang w:val="kk-KZ"/>
        </w:rPr>
        <w:t>20</w:t>
      </w:r>
      <w:r w:rsidRPr="00810D3F">
        <w:rPr>
          <w:i/>
          <w:sz w:val="20"/>
          <w:szCs w:val="24"/>
          <w:lang w:val="kk-KZ"/>
        </w:rPr>
        <w:t xml:space="preserve">, </w:t>
      </w:r>
      <w:r w:rsidR="00CC4BBF" w:rsidRPr="00810D3F">
        <w:rPr>
          <w:i/>
          <w:sz w:val="20"/>
          <w:szCs w:val="24"/>
          <w:lang w:val="kk-KZ"/>
        </w:rPr>
        <w:t>іш.1427</w:t>
      </w:r>
    </w:p>
    <w:sectPr w:rsidR="00697190" w:rsidRPr="00810D3F" w:rsidSect="00EE3182">
      <w:headerReference w:type="default" r:id="rId13"/>
      <w:pgSz w:w="16838" w:h="11906" w:orient="landscape"/>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3778" w14:textId="77777777" w:rsidR="00C36E22" w:rsidRDefault="00C36E22" w:rsidP="00432987">
      <w:r>
        <w:separator/>
      </w:r>
    </w:p>
  </w:endnote>
  <w:endnote w:type="continuationSeparator" w:id="0">
    <w:p w14:paraId="69896FE0" w14:textId="77777777" w:rsidR="00C36E22" w:rsidRDefault="00C36E22" w:rsidP="0043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69110" w14:textId="77777777" w:rsidR="00C36E22" w:rsidRDefault="00C36E22" w:rsidP="00432987">
      <w:r>
        <w:separator/>
      </w:r>
    </w:p>
  </w:footnote>
  <w:footnote w:type="continuationSeparator" w:id="0">
    <w:p w14:paraId="781A28A0" w14:textId="77777777" w:rsidR="00C36E22" w:rsidRDefault="00C36E22" w:rsidP="0043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436791"/>
      <w:docPartObj>
        <w:docPartGallery w:val="Page Numbers (Top of Page)"/>
        <w:docPartUnique/>
      </w:docPartObj>
    </w:sdtPr>
    <w:sdtEndPr/>
    <w:sdtContent>
      <w:p w14:paraId="12F20E9D" w14:textId="302F909B" w:rsidR="00047971" w:rsidRDefault="00047971">
        <w:pPr>
          <w:pStyle w:val="a7"/>
          <w:jc w:val="center"/>
        </w:pPr>
        <w:r>
          <w:fldChar w:fldCharType="begin"/>
        </w:r>
        <w:r>
          <w:instrText>PAGE   \* MERGEFORMAT</w:instrText>
        </w:r>
        <w:r>
          <w:fldChar w:fldCharType="separate"/>
        </w:r>
        <w:r w:rsidR="00B4201C">
          <w:rPr>
            <w:noProof/>
          </w:rPr>
          <w:t>13</w:t>
        </w:r>
        <w:r>
          <w:fldChar w:fldCharType="end"/>
        </w:r>
      </w:p>
    </w:sdtContent>
  </w:sdt>
  <w:p w14:paraId="6B27530F" w14:textId="77777777" w:rsidR="00047971" w:rsidRDefault="000479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2C3"/>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4F183F"/>
    <w:multiLevelType w:val="hybridMultilevel"/>
    <w:tmpl w:val="EDCAF538"/>
    <w:lvl w:ilvl="0" w:tplc="81E014DE">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120D09"/>
    <w:multiLevelType w:val="hybridMultilevel"/>
    <w:tmpl w:val="6F14D802"/>
    <w:lvl w:ilvl="0" w:tplc="28E41076">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4DD6BBE"/>
    <w:multiLevelType w:val="hybridMultilevel"/>
    <w:tmpl w:val="071AA96C"/>
    <w:lvl w:ilvl="0" w:tplc="3424DA2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4E0666"/>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EE03B3"/>
    <w:multiLevelType w:val="hybridMultilevel"/>
    <w:tmpl w:val="75967A34"/>
    <w:lvl w:ilvl="0" w:tplc="ABA8F5F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1D799E"/>
    <w:multiLevelType w:val="hybridMultilevel"/>
    <w:tmpl w:val="EEDE6D4C"/>
    <w:lvl w:ilvl="0" w:tplc="54A259C8">
      <w:start w:val="1"/>
      <w:numFmt w:val="decimal"/>
      <w:lvlText w:val="%1."/>
      <w:lvlJc w:val="left"/>
      <w:pPr>
        <w:ind w:left="1070"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408B8"/>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E51AFE"/>
    <w:multiLevelType w:val="hybridMultilevel"/>
    <w:tmpl w:val="84F06450"/>
    <w:lvl w:ilvl="0" w:tplc="3BEE70DE">
      <w:start w:val="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B13005C"/>
    <w:multiLevelType w:val="hybridMultilevel"/>
    <w:tmpl w:val="CD5E0FB6"/>
    <w:lvl w:ilvl="0" w:tplc="13BA3CF2">
      <w:start w:val="15"/>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3567AC9"/>
    <w:multiLevelType w:val="hybridMultilevel"/>
    <w:tmpl w:val="B20AAC90"/>
    <w:lvl w:ilvl="0" w:tplc="985817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775933"/>
    <w:multiLevelType w:val="hybridMultilevel"/>
    <w:tmpl w:val="14207C1A"/>
    <w:lvl w:ilvl="0" w:tplc="12BC394A">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AA2BC9"/>
    <w:multiLevelType w:val="hybridMultilevel"/>
    <w:tmpl w:val="F5A8E2F2"/>
    <w:lvl w:ilvl="0" w:tplc="BEE85CC6">
      <w:start w:val="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28459D"/>
    <w:multiLevelType w:val="hybridMultilevel"/>
    <w:tmpl w:val="947AB79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4824A8"/>
    <w:multiLevelType w:val="hybridMultilevel"/>
    <w:tmpl w:val="15B2906E"/>
    <w:lvl w:ilvl="0" w:tplc="347A74B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86C6EE3"/>
    <w:multiLevelType w:val="hybridMultilevel"/>
    <w:tmpl w:val="DF9E2FEE"/>
    <w:lvl w:ilvl="0" w:tplc="AFC0E91E">
      <w:start w:val="2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4E6151"/>
    <w:multiLevelType w:val="hybridMultilevel"/>
    <w:tmpl w:val="5BE826C6"/>
    <w:lvl w:ilvl="0" w:tplc="611E30AC">
      <w:start w:val="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62E00"/>
    <w:multiLevelType w:val="hybridMultilevel"/>
    <w:tmpl w:val="E0469C94"/>
    <w:lvl w:ilvl="0" w:tplc="A05EC5FA">
      <w:start w:val="5"/>
      <w:numFmt w:val="decimal"/>
      <w:lvlText w:val="%1."/>
      <w:lvlJc w:val="left"/>
      <w:pPr>
        <w:ind w:left="36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973ED5"/>
    <w:multiLevelType w:val="hybridMultilevel"/>
    <w:tmpl w:val="46F8254C"/>
    <w:lvl w:ilvl="0" w:tplc="77D81600">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101B33"/>
    <w:multiLevelType w:val="hybridMultilevel"/>
    <w:tmpl w:val="4D123568"/>
    <w:lvl w:ilvl="0" w:tplc="54B639C6">
      <w:start w:val="1"/>
      <w:numFmt w:val="decimal"/>
      <w:lvlText w:val="%1."/>
      <w:lvlJc w:val="left"/>
      <w:pPr>
        <w:ind w:left="1495" w:hanging="360"/>
      </w:pPr>
      <w:rPr>
        <w:rFonts w:eastAsia="Calibri"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B0F7273"/>
    <w:multiLevelType w:val="hybridMultilevel"/>
    <w:tmpl w:val="9A30A968"/>
    <w:lvl w:ilvl="0" w:tplc="7310B176">
      <w:start w:val="1"/>
      <w:numFmt w:val="decimal"/>
      <w:lvlText w:val="%1."/>
      <w:lvlJc w:val="left"/>
      <w:pPr>
        <w:ind w:left="1204" w:hanging="495"/>
      </w:pPr>
      <w:rPr>
        <w:rFonts w:eastAsia="Times New Roman" w:hint="default"/>
        <w:b w:val="0"/>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2"/>
  </w:num>
  <w:num w:numId="3">
    <w:abstractNumId w:val="19"/>
  </w:num>
  <w:num w:numId="4">
    <w:abstractNumId w:val="5"/>
  </w:num>
  <w:num w:numId="5">
    <w:abstractNumId w:val="25"/>
  </w:num>
  <w:num w:numId="6">
    <w:abstractNumId w:val="6"/>
  </w:num>
  <w:num w:numId="7">
    <w:abstractNumId w:val="10"/>
  </w:num>
  <w:num w:numId="8">
    <w:abstractNumId w:val="21"/>
  </w:num>
  <w:num w:numId="9">
    <w:abstractNumId w:val="13"/>
  </w:num>
  <w:num w:numId="10">
    <w:abstractNumId w:val="1"/>
  </w:num>
  <w:num w:numId="11">
    <w:abstractNumId w:val="8"/>
  </w:num>
  <w:num w:numId="12">
    <w:abstractNumId w:val="18"/>
  </w:num>
  <w:num w:numId="13">
    <w:abstractNumId w:val="20"/>
  </w:num>
  <w:num w:numId="14">
    <w:abstractNumId w:val="14"/>
  </w:num>
  <w:num w:numId="15">
    <w:abstractNumId w:val="23"/>
  </w:num>
  <w:num w:numId="16">
    <w:abstractNumId w:val="7"/>
  </w:num>
  <w:num w:numId="17">
    <w:abstractNumId w:val="3"/>
  </w:num>
  <w:num w:numId="18">
    <w:abstractNumId w:val="16"/>
  </w:num>
  <w:num w:numId="19">
    <w:abstractNumId w:val="11"/>
  </w:num>
  <w:num w:numId="20">
    <w:abstractNumId w:val="17"/>
  </w:num>
  <w:num w:numId="21">
    <w:abstractNumId w:val="26"/>
  </w:num>
  <w:num w:numId="22">
    <w:abstractNumId w:val="27"/>
  </w:num>
  <w:num w:numId="23">
    <w:abstractNumId w:val="24"/>
  </w:num>
  <w:num w:numId="24">
    <w:abstractNumId w:val="9"/>
  </w:num>
  <w:num w:numId="25">
    <w:abstractNumId w:val="4"/>
  </w:num>
  <w:num w:numId="26">
    <w:abstractNumId w:val="12"/>
  </w:num>
  <w:num w:numId="27">
    <w:abstractNumId w:val="0"/>
  </w:num>
  <w:num w:numId="2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42"/>
    <w:rsid w:val="0000040B"/>
    <w:rsid w:val="00003E48"/>
    <w:rsid w:val="00005F56"/>
    <w:rsid w:val="00006099"/>
    <w:rsid w:val="00011DA5"/>
    <w:rsid w:val="00012CA2"/>
    <w:rsid w:val="00012FA2"/>
    <w:rsid w:val="000134E5"/>
    <w:rsid w:val="0001430F"/>
    <w:rsid w:val="00014FC7"/>
    <w:rsid w:val="000152EB"/>
    <w:rsid w:val="0001650A"/>
    <w:rsid w:val="00016A9C"/>
    <w:rsid w:val="00016C86"/>
    <w:rsid w:val="0001795B"/>
    <w:rsid w:val="00017B9D"/>
    <w:rsid w:val="00021771"/>
    <w:rsid w:val="00023366"/>
    <w:rsid w:val="000260FB"/>
    <w:rsid w:val="00026BB4"/>
    <w:rsid w:val="00027339"/>
    <w:rsid w:val="00031254"/>
    <w:rsid w:val="0003132C"/>
    <w:rsid w:val="00031AFD"/>
    <w:rsid w:val="0003257B"/>
    <w:rsid w:val="000335EF"/>
    <w:rsid w:val="00037DF5"/>
    <w:rsid w:val="00040146"/>
    <w:rsid w:val="000408A3"/>
    <w:rsid w:val="00040C5B"/>
    <w:rsid w:val="00040CF2"/>
    <w:rsid w:val="0004200F"/>
    <w:rsid w:val="00042DDC"/>
    <w:rsid w:val="00044706"/>
    <w:rsid w:val="0004644A"/>
    <w:rsid w:val="00047147"/>
    <w:rsid w:val="00047971"/>
    <w:rsid w:val="0005073B"/>
    <w:rsid w:val="00050F9F"/>
    <w:rsid w:val="00051892"/>
    <w:rsid w:val="00051F40"/>
    <w:rsid w:val="00052030"/>
    <w:rsid w:val="0005216A"/>
    <w:rsid w:val="00053FA2"/>
    <w:rsid w:val="0006052A"/>
    <w:rsid w:val="00061A66"/>
    <w:rsid w:val="00064054"/>
    <w:rsid w:val="00065171"/>
    <w:rsid w:val="000661C3"/>
    <w:rsid w:val="000668D5"/>
    <w:rsid w:val="00066C13"/>
    <w:rsid w:val="00067219"/>
    <w:rsid w:val="00067A4B"/>
    <w:rsid w:val="00067CE4"/>
    <w:rsid w:val="00071215"/>
    <w:rsid w:val="00071A2E"/>
    <w:rsid w:val="00071C16"/>
    <w:rsid w:val="0007278B"/>
    <w:rsid w:val="0007294D"/>
    <w:rsid w:val="00074582"/>
    <w:rsid w:val="00076A41"/>
    <w:rsid w:val="000800C2"/>
    <w:rsid w:val="00081272"/>
    <w:rsid w:val="0008367E"/>
    <w:rsid w:val="00083C08"/>
    <w:rsid w:val="00085222"/>
    <w:rsid w:val="00085451"/>
    <w:rsid w:val="00090AB2"/>
    <w:rsid w:val="00091131"/>
    <w:rsid w:val="00092ECA"/>
    <w:rsid w:val="00094329"/>
    <w:rsid w:val="00095A69"/>
    <w:rsid w:val="000A0561"/>
    <w:rsid w:val="000A0840"/>
    <w:rsid w:val="000A20CB"/>
    <w:rsid w:val="000A22E9"/>
    <w:rsid w:val="000A4D8D"/>
    <w:rsid w:val="000A4EC0"/>
    <w:rsid w:val="000A76DD"/>
    <w:rsid w:val="000B05CD"/>
    <w:rsid w:val="000B1F36"/>
    <w:rsid w:val="000B2532"/>
    <w:rsid w:val="000B46B0"/>
    <w:rsid w:val="000B4E53"/>
    <w:rsid w:val="000B4FE5"/>
    <w:rsid w:val="000B63B6"/>
    <w:rsid w:val="000B6B30"/>
    <w:rsid w:val="000C0CC2"/>
    <w:rsid w:val="000C0D29"/>
    <w:rsid w:val="000C1351"/>
    <w:rsid w:val="000C1B76"/>
    <w:rsid w:val="000C2A92"/>
    <w:rsid w:val="000C46D3"/>
    <w:rsid w:val="000C4D66"/>
    <w:rsid w:val="000C5E3C"/>
    <w:rsid w:val="000C5FC6"/>
    <w:rsid w:val="000D053E"/>
    <w:rsid w:val="000D11E3"/>
    <w:rsid w:val="000D1AD7"/>
    <w:rsid w:val="000D2693"/>
    <w:rsid w:val="000D6299"/>
    <w:rsid w:val="000D6B3A"/>
    <w:rsid w:val="000E0A33"/>
    <w:rsid w:val="000E113A"/>
    <w:rsid w:val="000E1163"/>
    <w:rsid w:val="000E3F7F"/>
    <w:rsid w:val="000E4027"/>
    <w:rsid w:val="000E45AE"/>
    <w:rsid w:val="000E6A1D"/>
    <w:rsid w:val="000E7809"/>
    <w:rsid w:val="000F300C"/>
    <w:rsid w:val="000F33A0"/>
    <w:rsid w:val="000F562B"/>
    <w:rsid w:val="000F5DCF"/>
    <w:rsid w:val="000F7917"/>
    <w:rsid w:val="000F7A53"/>
    <w:rsid w:val="000F7BBE"/>
    <w:rsid w:val="001002D1"/>
    <w:rsid w:val="00101AB0"/>
    <w:rsid w:val="001028E2"/>
    <w:rsid w:val="00103B1D"/>
    <w:rsid w:val="00111285"/>
    <w:rsid w:val="00111A59"/>
    <w:rsid w:val="00112352"/>
    <w:rsid w:val="00113222"/>
    <w:rsid w:val="0011444F"/>
    <w:rsid w:val="00114E24"/>
    <w:rsid w:val="001157AB"/>
    <w:rsid w:val="001170C7"/>
    <w:rsid w:val="00117EAA"/>
    <w:rsid w:val="00120DED"/>
    <w:rsid w:val="0012100D"/>
    <w:rsid w:val="00122A40"/>
    <w:rsid w:val="001231CD"/>
    <w:rsid w:val="001248FB"/>
    <w:rsid w:val="0012577E"/>
    <w:rsid w:val="001257AC"/>
    <w:rsid w:val="00126D81"/>
    <w:rsid w:val="00126F2E"/>
    <w:rsid w:val="00132E4F"/>
    <w:rsid w:val="00133DD9"/>
    <w:rsid w:val="001343A8"/>
    <w:rsid w:val="00134978"/>
    <w:rsid w:val="00136133"/>
    <w:rsid w:val="00141CDC"/>
    <w:rsid w:val="00143717"/>
    <w:rsid w:val="00143E4F"/>
    <w:rsid w:val="001452E5"/>
    <w:rsid w:val="00152A32"/>
    <w:rsid w:val="00153D3A"/>
    <w:rsid w:val="00155BBA"/>
    <w:rsid w:val="00157134"/>
    <w:rsid w:val="001613CD"/>
    <w:rsid w:val="0016303F"/>
    <w:rsid w:val="00164294"/>
    <w:rsid w:val="0016472F"/>
    <w:rsid w:val="001648B5"/>
    <w:rsid w:val="00166323"/>
    <w:rsid w:val="001666FF"/>
    <w:rsid w:val="00171B50"/>
    <w:rsid w:val="00172491"/>
    <w:rsid w:val="00173815"/>
    <w:rsid w:val="001749BD"/>
    <w:rsid w:val="0017566A"/>
    <w:rsid w:val="00175EDA"/>
    <w:rsid w:val="00176949"/>
    <w:rsid w:val="001807D2"/>
    <w:rsid w:val="00180E46"/>
    <w:rsid w:val="00183227"/>
    <w:rsid w:val="001834A6"/>
    <w:rsid w:val="001834F3"/>
    <w:rsid w:val="0018604C"/>
    <w:rsid w:val="0018620E"/>
    <w:rsid w:val="001862B6"/>
    <w:rsid w:val="00186B0B"/>
    <w:rsid w:val="0018717D"/>
    <w:rsid w:val="00190A2E"/>
    <w:rsid w:val="00191253"/>
    <w:rsid w:val="001920BF"/>
    <w:rsid w:val="00192FF8"/>
    <w:rsid w:val="00193051"/>
    <w:rsid w:val="00193663"/>
    <w:rsid w:val="00194209"/>
    <w:rsid w:val="00194636"/>
    <w:rsid w:val="00195593"/>
    <w:rsid w:val="0019627A"/>
    <w:rsid w:val="001963E3"/>
    <w:rsid w:val="001965D1"/>
    <w:rsid w:val="00197FA1"/>
    <w:rsid w:val="001A0142"/>
    <w:rsid w:val="001A0911"/>
    <w:rsid w:val="001A14A6"/>
    <w:rsid w:val="001A29AA"/>
    <w:rsid w:val="001A2CD7"/>
    <w:rsid w:val="001A40FE"/>
    <w:rsid w:val="001A4D13"/>
    <w:rsid w:val="001A4E39"/>
    <w:rsid w:val="001A56C6"/>
    <w:rsid w:val="001A6E19"/>
    <w:rsid w:val="001B0329"/>
    <w:rsid w:val="001B1A2C"/>
    <w:rsid w:val="001B29F3"/>
    <w:rsid w:val="001B2F96"/>
    <w:rsid w:val="001B3AC7"/>
    <w:rsid w:val="001B3C91"/>
    <w:rsid w:val="001B539F"/>
    <w:rsid w:val="001B54FD"/>
    <w:rsid w:val="001B595F"/>
    <w:rsid w:val="001B63D6"/>
    <w:rsid w:val="001C0ACE"/>
    <w:rsid w:val="001C1FB8"/>
    <w:rsid w:val="001C28A4"/>
    <w:rsid w:val="001C33BA"/>
    <w:rsid w:val="001C495F"/>
    <w:rsid w:val="001C69AB"/>
    <w:rsid w:val="001C748C"/>
    <w:rsid w:val="001D1C44"/>
    <w:rsid w:val="001D1DBD"/>
    <w:rsid w:val="001D212E"/>
    <w:rsid w:val="001D3823"/>
    <w:rsid w:val="001D6965"/>
    <w:rsid w:val="001E15C7"/>
    <w:rsid w:val="001E223C"/>
    <w:rsid w:val="001E25AF"/>
    <w:rsid w:val="001E4AFB"/>
    <w:rsid w:val="001E6482"/>
    <w:rsid w:val="001E78BF"/>
    <w:rsid w:val="001E7A2C"/>
    <w:rsid w:val="001F016A"/>
    <w:rsid w:val="001F036B"/>
    <w:rsid w:val="001F11F1"/>
    <w:rsid w:val="001F18CC"/>
    <w:rsid w:val="001F56C2"/>
    <w:rsid w:val="001F5777"/>
    <w:rsid w:val="002009EE"/>
    <w:rsid w:val="00201356"/>
    <w:rsid w:val="0020164C"/>
    <w:rsid w:val="00202EB3"/>
    <w:rsid w:val="00203193"/>
    <w:rsid w:val="0020782D"/>
    <w:rsid w:val="00210A5E"/>
    <w:rsid w:val="0021132B"/>
    <w:rsid w:val="00211AE2"/>
    <w:rsid w:val="00214788"/>
    <w:rsid w:val="00216180"/>
    <w:rsid w:val="002175A0"/>
    <w:rsid w:val="002200A0"/>
    <w:rsid w:val="002204EA"/>
    <w:rsid w:val="0022269B"/>
    <w:rsid w:val="002245FB"/>
    <w:rsid w:val="00224BAE"/>
    <w:rsid w:val="00226748"/>
    <w:rsid w:val="00226888"/>
    <w:rsid w:val="00227933"/>
    <w:rsid w:val="0023083F"/>
    <w:rsid w:val="00230D2D"/>
    <w:rsid w:val="00230EA5"/>
    <w:rsid w:val="00231604"/>
    <w:rsid w:val="00231B58"/>
    <w:rsid w:val="00231BEB"/>
    <w:rsid w:val="002338CB"/>
    <w:rsid w:val="00233984"/>
    <w:rsid w:val="00234473"/>
    <w:rsid w:val="00234BB9"/>
    <w:rsid w:val="0023575D"/>
    <w:rsid w:val="002358D6"/>
    <w:rsid w:val="00236657"/>
    <w:rsid w:val="00240A18"/>
    <w:rsid w:val="0024166C"/>
    <w:rsid w:val="00241A5A"/>
    <w:rsid w:val="0024274D"/>
    <w:rsid w:val="00245530"/>
    <w:rsid w:val="002463C2"/>
    <w:rsid w:val="00250F5C"/>
    <w:rsid w:val="002517DB"/>
    <w:rsid w:val="002522B4"/>
    <w:rsid w:val="002526D1"/>
    <w:rsid w:val="00253667"/>
    <w:rsid w:val="0025593A"/>
    <w:rsid w:val="002561A4"/>
    <w:rsid w:val="00256301"/>
    <w:rsid w:val="002569FA"/>
    <w:rsid w:val="0026046F"/>
    <w:rsid w:val="00260B23"/>
    <w:rsid w:val="002623D8"/>
    <w:rsid w:val="00263105"/>
    <w:rsid w:val="002661B8"/>
    <w:rsid w:val="00270B80"/>
    <w:rsid w:val="0027157B"/>
    <w:rsid w:val="0027390F"/>
    <w:rsid w:val="0027559F"/>
    <w:rsid w:val="00277566"/>
    <w:rsid w:val="002779A4"/>
    <w:rsid w:val="00280DDF"/>
    <w:rsid w:val="00280FC7"/>
    <w:rsid w:val="0028286B"/>
    <w:rsid w:val="002832D1"/>
    <w:rsid w:val="00283340"/>
    <w:rsid w:val="00283E24"/>
    <w:rsid w:val="00284297"/>
    <w:rsid w:val="00286DCA"/>
    <w:rsid w:val="0028705E"/>
    <w:rsid w:val="002930F1"/>
    <w:rsid w:val="00296513"/>
    <w:rsid w:val="0029662E"/>
    <w:rsid w:val="00297777"/>
    <w:rsid w:val="00297CA9"/>
    <w:rsid w:val="00297D38"/>
    <w:rsid w:val="002A177B"/>
    <w:rsid w:val="002A3F11"/>
    <w:rsid w:val="002A529C"/>
    <w:rsid w:val="002B014E"/>
    <w:rsid w:val="002B1958"/>
    <w:rsid w:val="002B225D"/>
    <w:rsid w:val="002B2C56"/>
    <w:rsid w:val="002B3CF1"/>
    <w:rsid w:val="002B3E3D"/>
    <w:rsid w:val="002B5C75"/>
    <w:rsid w:val="002B5DC7"/>
    <w:rsid w:val="002B6361"/>
    <w:rsid w:val="002B6EDA"/>
    <w:rsid w:val="002B7ADD"/>
    <w:rsid w:val="002C0DF8"/>
    <w:rsid w:val="002C1F1A"/>
    <w:rsid w:val="002C2090"/>
    <w:rsid w:val="002C2737"/>
    <w:rsid w:val="002C28E0"/>
    <w:rsid w:val="002C57E2"/>
    <w:rsid w:val="002C6974"/>
    <w:rsid w:val="002C76EC"/>
    <w:rsid w:val="002D08E5"/>
    <w:rsid w:val="002D1035"/>
    <w:rsid w:val="002D12C4"/>
    <w:rsid w:val="002E01F7"/>
    <w:rsid w:val="002E102D"/>
    <w:rsid w:val="002E1FE8"/>
    <w:rsid w:val="002E37FC"/>
    <w:rsid w:val="002E3CEE"/>
    <w:rsid w:val="002E4992"/>
    <w:rsid w:val="002E528C"/>
    <w:rsid w:val="002F0BF6"/>
    <w:rsid w:val="002F0CCC"/>
    <w:rsid w:val="002F4F05"/>
    <w:rsid w:val="002F6304"/>
    <w:rsid w:val="002F7E2F"/>
    <w:rsid w:val="0030003F"/>
    <w:rsid w:val="00301116"/>
    <w:rsid w:val="00301F1D"/>
    <w:rsid w:val="00302975"/>
    <w:rsid w:val="00304750"/>
    <w:rsid w:val="003059D6"/>
    <w:rsid w:val="00307697"/>
    <w:rsid w:val="003078E3"/>
    <w:rsid w:val="0031063A"/>
    <w:rsid w:val="00311D8B"/>
    <w:rsid w:val="00312BDE"/>
    <w:rsid w:val="00314A6C"/>
    <w:rsid w:val="00317302"/>
    <w:rsid w:val="00317539"/>
    <w:rsid w:val="00317651"/>
    <w:rsid w:val="00320B13"/>
    <w:rsid w:val="003223D8"/>
    <w:rsid w:val="00324266"/>
    <w:rsid w:val="0032562B"/>
    <w:rsid w:val="0032625F"/>
    <w:rsid w:val="003271E2"/>
    <w:rsid w:val="0033027B"/>
    <w:rsid w:val="003304B0"/>
    <w:rsid w:val="0033073C"/>
    <w:rsid w:val="003325F5"/>
    <w:rsid w:val="00335746"/>
    <w:rsid w:val="00336118"/>
    <w:rsid w:val="00337E13"/>
    <w:rsid w:val="0034346D"/>
    <w:rsid w:val="00344C86"/>
    <w:rsid w:val="00344DB1"/>
    <w:rsid w:val="003467F9"/>
    <w:rsid w:val="00346C61"/>
    <w:rsid w:val="003509A1"/>
    <w:rsid w:val="00350E2F"/>
    <w:rsid w:val="00353143"/>
    <w:rsid w:val="0035663F"/>
    <w:rsid w:val="00357AA9"/>
    <w:rsid w:val="00361F5C"/>
    <w:rsid w:val="00363675"/>
    <w:rsid w:val="00364DC9"/>
    <w:rsid w:val="00366579"/>
    <w:rsid w:val="00366607"/>
    <w:rsid w:val="00367ED0"/>
    <w:rsid w:val="00370D52"/>
    <w:rsid w:val="00372302"/>
    <w:rsid w:val="0037336B"/>
    <w:rsid w:val="00373919"/>
    <w:rsid w:val="00374D98"/>
    <w:rsid w:val="00375C03"/>
    <w:rsid w:val="003777F7"/>
    <w:rsid w:val="00377A71"/>
    <w:rsid w:val="0038016E"/>
    <w:rsid w:val="003807F9"/>
    <w:rsid w:val="00380FB6"/>
    <w:rsid w:val="00381756"/>
    <w:rsid w:val="003835C6"/>
    <w:rsid w:val="00383788"/>
    <w:rsid w:val="00383A37"/>
    <w:rsid w:val="00383E7E"/>
    <w:rsid w:val="00386175"/>
    <w:rsid w:val="00386E47"/>
    <w:rsid w:val="003902F1"/>
    <w:rsid w:val="003906DC"/>
    <w:rsid w:val="00390836"/>
    <w:rsid w:val="0039181C"/>
    <w:rsid w:val="00392391"/>
    <w:rsid w:val="00392431"/>
    <w:rsid w:val="00392A2D"/>
    <w:rsid w:val="00393901"/>
    <w:rsid w:val="00397EA4"/>
    <w:rsid w:val="003A178E"/>
    <w:rsid w:val="003A326C"/>
    <w:rsid w:val="003A3721"/>
    <w:rsid w:val="003A3CE5"/>
    <w:rsid w:val="003A47AE"/>
    <w:rsid w:val="003A5BEE"/>
    <w:rsid w:val="003A5FAA"/>
    <w:rsid w:val="003A742A"/>
    <w:rsid w:val="003B006C"/>
    <w:rsid w:val="003B091A"/>
    <w:rsid w:val="003B3B9B"/>
    <w:rsid w:val="003B7343"/>
    <w:rsid w:val="003C03D9"/>
    <w:rsid w:val="003C04FA"/>
    <w:rsid w:val="003C1370"/>
    <w:rsid w:val="003C1ECB"/>
    <w:rsid w:val="003C28AF"/>
    <w:rsid w:val="003C5DDA"/>
    <w:rsid w:val="003C728B"/>
    <w:rsid w:val="003D031E"/>
    <w:rsid w:val="003D1278"/>
    <w:rsid w:val="003D1BE7"/>
    <w:rsid w:val="003D2A50"/>
    <w:rsid w:val="003D437C"/>
    <w:rsid w:val="003D4CB1"/>
    <w:rsid w:val="003D60DB"/>
    <w:rsid w:val="003D7F9D"/>
    <w:rsid w:val="003E0CE8"/>
    <w:rsid w:val="003E27FA"/>
    <w:rsid w:val="003E3978"/>
    <w:rsid w:val="003E3B0D"/>
    <w:rsid w:val="003E6043"/>
    <w:rsid w:val="003F1626"/>
    <w:rsid w:val="003F1A1D"/>
    <w:rsid w:val="003F2BCD"/>
    <w:rsid w:val="003F3721"/>
    <w:rsid w:val="003F4019"/>
    <w:rsid w:val="003F4FF7"/>
    <w:rsid w:val="00400694"/>
    <w:rsid w:val="0040144A"/>
    <w:rsid w:val="00401890"/>
    <w:rsid w:val="0040333D"/>
    <w:rsid w:val="00403BA6"/>
    <w:rsid w:val="00403D1E"/>
    <w:rsid w:val="0040521F"/>
    <w:rsid w:val="004054E7"/>
    <w:rsid w:val="00405842"/>
    <w:rsid w:val="00405B03"/>
    <w:rsid w:val="004069D9"/>
    <w:rsid w:val="00407086"/>
    <w:rsid w:val="00407A58"/>
    <w:rsid w:val="0041013C"/>
    <w:rsid w:val="00410B4E"/>
    <w:rsid w:val="00413219"/>
    <w:rsid w:val="004132BC"/>
    <w:rsid w:val="004133BC"/>
    <w:rsid w:val="0041576A"/>
    <w:rsid w:val="00415965"/>
    <w:rsid w:val="00416505"/>
    <w:rsid w:val="004178D3"/>
    <w:rsid w:val="00417D99"/>
    <w:rsid w:val="004228AA"/>
    <w:rsid w:val="00427063"/>
    <w:rsid w:val="004271B9"/>
    <w:rsid w:val="00427865"/>
    <w:rsid w:val="0043194D"/>
    <w:rsid w:val="00432987"/>
    <w:rsid w:val="00436311"/>
    <w:rsid w:val="0043633E"/>
    <w:rsid w:val="00440282"/>
    <w:rsid w:val="00441088"/>
    <w:rsid w:val="0044172A"/>
    <w:rsid w:val="00442CC8"/>
    <w:rsid w:val="00444BE9"/>
    <w:rsid w:val="00444E31"/>
    <w:rsid w:val="004468E4"/>
    <w:rsid w:val="004477D3"/>
    <w:rsid w:val="00447C9D"/>
    <w:rsid w:val="00450081"/>
    <w:rsid w:val="00450233"/>
    <w:rsid w:val="004510ED"/>
    <w:rsid w:val="004516B8"/>
    <w:rsid w:val="004546C8"/>
    <w:rsid w:val="0045776B"/>
    <w:rsid w:val="00461A8B"/>
    <w:rsid w:val="00462127"/>
    <w:rsid w:val="00462E2D"/>
    <w:rsid w:val="00464024"/>
    <w:rsid w:val="00466D4E"/>
    <w:rsid w:val="004670AE"/>
    <w:rsid w:val="0046710C"/>
    <w:rsid w:val="00470901"/>
    <w:rsid w:val="0047233E"/>
    <w:rsid w:val="004746B8"/>
    <w:rsid w:val="00475144"/>
    <w:rsid w:val="004762F4"/>
    <w:rsid w:val="00477B1E"/>
    <w:rsid w:val="0048050F"/>
    <w:rsid w:val="00480B18"/>
    <w:rsid w:val="00480C74"/>
    <w:rsid w:val="00480D9F"/>
    <w:rsid w:val="00480FA6"/>
    <w:rsid w:val="00485D2C"/>
    <w:rsid w:val="00485E99"/>
    <w:rsid w:val="00486617"/>
    <w:rsid w:val="004873D7"/>
    <w:rsid w:val="004911EB"/>
    <w:rsid w:val="00491CE1"/>
    <w:rsid w:val="00491E5A"/>
    <w:rsid w:val="00491F37"/>
    <w:rsid w:val="00492876"/>
    <w:rsid w:val="00493018"/>
    <w:rsid w:val="0049396B"/>
    <w:rsid w:val="0049434E"/>
    <w:rsid w:val="0049464D"/>
    <w:rsid w:val="004946B0"/>
    <w:rsid w:val="00495703"/>
    <w:rsid w:val="00497948"/>
    <w:rsid w:val="004A0BCC"/>
    <w:rsid w:val="004A26A5"/>
    <w:rsid w:val="004A2A4C"/>
    <w:rsid w:val="004A3DEB"/>
    <w:rsid w:val="004A41C3"/>
    <w:rsid w:val="004A5715"/>
    <w:rsid w:val="004B097E"/>
    <w:rsid w:val="004B0C77"/>
    <w:rsid w:val="004B0DCC"/>
    <w:rsid w:val="004B0F6C"/>
    <w:rsid w:val="004B111E"/>
    <w:rsid w:val="004B2126"/>
    <w:rsid w:val="004B2451"/>
    <w:rsid w:val="004B2DC1"/>
    <w:rsid w:val="004B3CA0"/>
    <w:rsid w:val="004B5C86"/>
    <w:rsid w:val="004B6DC5"/>
    <w:rsid w:val="004B7F43"/>
    <w:rsid w:val="004C0610"/>
    <w:rsid w:val="004C21EB"/>
    <w:rsid w:val="004C25B7"/>
    <w:rsid w:val="004C3380"/>
    <w:rsid w:val="004C73E5"/>
    <w:rsid w:val="004D058D"/>
    <w:rsid w:val="004D12C8"/>
    <w:rsid w:val="004D2776"/>
    <w:rsid w:val="004D581D"/>
    <w:rsid w:val="004E0137"/>
    <w:rsid w:val="004E17C2"/>
    <w:rsid w:val="004E2D14"/>
    <w:rsid w:val="004E4D33"/>
    <w:rsid w:val="004E7BB5"/>
    <w:rsid w:val="004F0138"/>
    <w:rsid w:val="004F1789"/>
    <w:rsid w:val="004F3148"/>
    <w:rsid w:val="004F4059"/>
    <w:rsid w:val="004F43D6"/>
    <w:rsid w:val="004F59DA"/>
    <w:rsid w:val="0050162B"/>
    <w:rsid w:val="00501807"/>
    <w:rsid w:val="00501D57"/>
    <w:rsid w:val="005020CB"/>
    <w:rsid w:val="00502987"/>
    <w:rsid w:val="005042FA"/>
    <w:rsid w:val="00505147"/>
    <w:rsid w:val="0050622D"/>
    <w:rsid w:val="0050716F"/>
    <w:rsid w:val="00507267"/>
    <w:rsid w:val="00507875"/>
    <w:rsid w:val="0051089F"/>
    <w:rsid w:val="00516326"/>
    <w:rsid w:val="0051686C"/>
    <w:rsid w:val="00520AA5"/>
    <w:rsid w:val="0052291C"/>
    <w:rsid w:val="00522B33"/>
    <w:rsid w:val="0053143E"/>
    <w:rsid w:val="005316C1"/>
    <w:rsid w:val="00531B85"/>
    <w:rsid w:val="0053475D"/>
    <w:rsid w:val="00535871"/>
    <w:rsid w:val="00536833"/>
    <w:rsid w:val="005377F3"/>
    <w:rsid w:val="00537D02"/>
    <w:rsid w:val="00540209"/>
    <w:rsid w:val="00541AA7"/>
    <w:rsid w:val="00542187"/>
    <w:rsid w:val="00542ACE"/>
    <w:rsid w:val="00544A63"/>
    <w:rsid w:val="005460A7"/>
    <w:rsid w:val="00546294"/>
    <w:rsid w:val="005508E0"/>
    <w:rsid w:val="0055207E"/>
    <w:rsid w:val="00552605"/>
    <w:rsid w:val="005555FA"/>
    <w:rsid w:val="00555F49"/>
    <w:rsid w:val="00556DA4"/>
    <w:rsid w:val="00556EEA"/>
    <w:rsid w:val="00557324"/>
    <w:rsid w:val="005573B5"/>
    <w:rsid w:val="00557B1C"/>
    <w:rsid w:val="00560068"/>
    <w:rsid w:val="005600F5"/>
    <w:rsid w:val="00563BB1"/>
    <w:rsid w:val="005640CC"/>
    <w:rsid w:val="0056421C"/>
    <w:rsid w:val="00565930"/>
    <w:rsid w:val="00565F49"/>
    <w:rsid w:val="00567D24"/>
    <w:rsid w:val="005709D5"/>
    <w:rsid w:val="00571553"/>
    <w:rsid w:val="0057319D"/>
    <w:rsid w:val="00573E73"/>
    <w:rsid w:val="00575DBF"/>
    <w:rsid w:val="005773BC"/>
    <w:rsid w:val="0058014B"/>
    <w:rsid w:val="00581C3A"/>
    <w:rsid w:val="00581D26"/>
    <w:rsid w:val="00582C0A"/>
    <w:rsid w:val="005850CC"/>
    <w:rsid w:val="00585C87"/>
    <w:rsid w:val="00590D11"/>
    <w:rsid w:val="0059183C"/>
    <w:rsid w:val="00592179"/>
    <w:rsid w:val="005942D1"/>
    <w:rsid w:val="00594E18"/>
    <w:rsid w:val="00596880"/>
    <w:rsid w:val="005970B4"/>
    <w:rsid w:val="00597D67"/>
    <w:rsid w:val="005A1C97"/>
    <w:rsid w:val="005A32EE"/>
    <w:rsid w:val="005A58C1"/>
    <w:rsid w:val="005A5E51"/>
    <w:rsid w:val="005B23FF"/>
    <w:rsid w:val="005B2822"/>
    <w:rsid w:val="005B2830"/>
    <w:rsid w:val="005B3CA3"/>
    <w:rsid w:val="005B47B9"/>
    <w:rsid w:val="005B522A"/>
    <w:rsid w:val="005B75A6"/>
    <w:rsid w:val="005B7AF5"/>
    <w:rsid w:val="005B7B53"/>
    <w:rsid w:val="005C03E7"/>
    <w:rsid w:val="005C0795"/>
    <w:rsid w:val="005C27AB"/>
    <w:rsid w:val="005C629B"/>
    <w:rsid w:val="005C6FAA"/>
    <w:rsid w:val="005C737F"/>
    <w:rsid w:val="005C7590"/>
    <w:rsid w:val="005C79A1"/>
    <w:rsid w:val="005D0E09"/>
    <w:rsid w:val="005D272D"/>
    <w:rsid w:val="005D33AB"/>
    <w:rsid w:val="005D3B43"/>
    <w:rsid w:val="005D4BBC"/>
    <w:rsid w:val="005D7234"/>
    <w:rsid w:val="005E1DE8"/>
    <w:rsid w:val="005E21B9"/>
    <w:rsid w:val="005E249A"/>
    <w:rsid w:val="005E31AD"/>
    <w:rsid w:val="005E6235"/>
    <w:rsid w:val="005E7E2B"/>
    <w:rsid w:val="005F0CC5"/>
    <w:rsid w:val="005F282F"/>
    <w:rsid w:val="005F2DB6"/>
    <w:rsid w:val="005F3697"/>
    <w:rsid w:val="005F5744"/>
    <w:rsid w:val="005F6989"/>
    <w:rsid w:val="005F6FFD"/>
    <w:rsid w:val="00600745"/>
    <w:rsid w:val="006017D0"/>
    <w:rsid w:val="00604D01"/>
    <w:rsid w:val="00604DC4"/>
    <w:rsid w:val="00606159"/>
    <w:rsid w:val="006063E1"/>
    <w:rsid w:val="00606A77"/>
    <w:rsid w:val="00610702"/>
    <w:rsid w:val="00612285"/>
    <w:rsid w:val="006125BC"/>
    <w:rsid w:val="00614D52"/>
    <w:rsid w:val="00617A27"/>
    <w:rsid w:val="00617BFE"/>
    <w:rsid w:val="00620B14"/>
    <w:rsid w:val="006216B1"/>
    <w:rsid w:val="006225DB"/>
    <w:rsid w:val="00622E47"/>
    <w:rsid w:val="00622F4F"/>
    <w:rsid w:val="006258BC"/>
    <w:rsid w:val="00625DD4"/>
    <w:rsid w:val="00626A7C"/>
    <w:rsid w:val="00630C07"/>
    <w:rsid w:val="006312AA"/>
    <w:rsid w:val="006325E4"/>
    <w:rsid w:val="006326F9"/>
    <w:rsid w:val="00633611"/>
    <w:rsid w:val="006339C3"/>
    <w:rsid w:val="0063428D"/>
    <w:rsid w:val="00634893"/>
    <w:rsid w:val="00635A01"/>
    <w:rsid w:val="00635A10"/>
    <w:rsid w:val="00636116"/>
    <w:rsid w:val="0063621E"/>
    <w:rsid w:val="00636F85"/>
    <w:rsid w:val="006402D9"/>
    <w:rsid w:val="00641339"/>
    <w:rsid w:val="00641F7D"/>
    <w:rsid w:val="00642CDF"/>
    <w:rsid w:val="0064545B"/>
    <w:rsid w:val="00645E8D"/>
    <w:rsid w:val="006507D4"/>
    <w:rsid w:val="00651BCC"/>
    <w:rsid w:val="006532EE"/>
    <w:rsid w:val="006533A7"/>
    <w:rsid w:val="0065400A"/>
    <w:rsid w:val="00654E6A"/>
    <w:rsid w:val="00654FEB"/>
    <w:rsid w:val="0065620B"/>
    <w:rsid w:val="006613E1"/>
    <w:rsid w:val="00663E5A"/>
    <w:rsid w:val="00665CF9"/>
    <w:rsid w:val="00665D0B"/>
    <w:rsid w:val="0066644F"/>
    <w:rsid w:val="00670886"/>
    <w:rsid w:val="00670BA1"/>
    <w:rsid w:val="006715D5"/>
    <w:rsid w:val="00671C87"/>
    <w:rsid w:val="0067225A"/>
    <w:rsid w:val="00674FBB"/>
    <w:rsid w:val="0067622E"/>
    <w:rsid w:val="0067730C"/>
    <w:rsid w:val="0067764B"/>
    <w:rsid w:val="00680D92"/>
    <w:rsid w:val="00681724"/>
    <w:rsid w:val="006828E6"/>
    <w:rsid w:val="00682E20"/>
    <w:rsid w:val="00683035"/>
    <w:rsid w:val="0068593A"/>
    <w:rsid w:val="00685FB0"/>
    <w:rsid w:val="00695531"/>
    <w:rsid w:val="006958D6"/>
    <w:rsid w:val="00696792"/>
    <w:rsid w:val="00696B59"/>
    <w:rsid w:val="00697190"/>
    <w:rsid w:val="006A2184"/>
    <w:rsid w:val="006A2ED9"/>
    <w:rsid w:val="006A4836"/>
    <w:rsid w:val="006A585C"/>
    <w:rsid w:val="006B085B"/>
    <w:rsid w:val="006B0DE8"/>
    <w:rsid w:val="006B12C4"/>
    <w:rsid w:val="006B1D8D"/>
    <w:rsid w:val="006B31A1"/>
    <w:rsid w:val="006B4CE7"/>
    <w:rsid w:val="006B5BA1"/>
    <w:rsid w:val="006C024F"/>
    <w:rsid w:val="006C113C"/>
    <w:rsid w:val="006C2FBC"/>
    <w:rsid w:val="006C4B02"/>
    <w:rsid w:val="006C52E2"/>
    <w:rsid w:val="006C6348"/>
    <w:rsid w:val="006C6A67"/>
    <w:rsid w:val="006C6EAC"/>
    <w:rsid w:val="006C7E89"/>
    <w:rsid w:val="006D0921"/>
    <w:rsid w:val="006D38AA"/>
    <w:rsid w:val="006D4165"/>
    <w:rsid w:val="006D4664"/>
    <w:rsid w:val="006D4852"/>
    <w:rsid w:val="006D500A"/>
    <w:rsid w:val="006D751A"/>
    <w:rsid w:val="006D7A2A"/>
    <w:rsid w:val="006E348D"/>
    <w:rsid w:val="006E3942"/>
    <w:rsid w:val="006E6002"/>
    <w:rsid w:val="006E6D07"/>
    <w:rsid w:val="006E6D42"/>
    <w:rsid w:val="006E7B9B"/>
    <w:rsid w:val="006F39B1"/>
    <w:rsid w:val="006F4257"/>
    <w:rsid w:val="006F75A4"/>
    <w:rsid w:val="006F7A21"/>
    <w:rsid w:val="00702915"/>
    <w:rsid w:val="00702DCF"/>
    <w:rsid w:val="00706241"/>
    <w:rsid w:val="00706D3A"/>
    <w:rsid w:val="00707DB7"/>
    <w:rsid w:val="0071017F"/>
    <w:rsid w:val="0071089B"/>
    <w:rsid w:val="00711FC2"/>
    <w:rsid w:val="00714F96"/>
    <w:rsid w:val="00716372"/>
    <w:rsid w:val="00717952"/>
    <w:rsid w:val="007206EB"/>
    <w:rsid w:val="00721E84"/>
    <w:rsid w:val="00722E8D"/>
    <w:rsid w:val="00725206"/>
    <w:rsid w:val="00725451"/>
    <w:rsid w:val="0072555E"/>
    <w:rsid w:val="007268FE"/>
    <w:rsid w:val="0072709F"/>
    <w:rsid w:val="00727B30"/>
    <w:rsid w:val="00727E97"/>
    <w:rsid w:val="00730DC6"/>
    <w:rsid w:val="00732543"/>
    <w:rsid w:val="00732F5D"/>
    <w:rsid w:val="0073433E"/>
    <w:rsid w:val="00737FAF"/>
    <w:rsid w:val="007406E8"/>
    <w:rsid w:val="0074111E"/>
    <w:rsid w:val="0074291E"/>
    <w:rsid w:val="0074311D"/>
    <w:rsid w:val="00744609"/>
    <w:rsid w:val="00744B54"/>
    <w:rsid w:val="007456DC"/>
    <w:rsid w:val="00745FAD"/>
    <w:rsid w:val="0075180B"/>
    <w:rsid w:val="00751CAE"/>
    <w:rsid w:val="0075658B"/>
    <w:rsid w:val="00756E78"/>
    <w:rsid w:val="00757EFD"/>
    <w:rsid w:val="007600CB"/>
    <w:rsid w:val="0076231D"/>
    <w:rsid w:val="007634FE"/>
    <w:rsid w:val="00763C60"/>
    <w:rsid w:val="00766706"/>
    <w:rsid w:val="007667DD"/>
    <w:rsid w:val="00767454"/>
    <w:rsid w:val="00767E05"/>
    <w:rsid w:val="00772074"/>
    <w:rsid w:val="00772546"/>
    <w:rsid w:val="00772E43"/>
    <w:rsid w:val="00774F99"/>
    <w:rsid w:val="0077532D"/>
    <w:rsid w:val="007757B7"/>
    <w:rsid w:val="00775BCD"/>
    <w:rsid w:val="00777BA7"/>
    <w:rsid w:val="00780353"/>
    <w:rsid w:val="00781693"/>
    <w:rsid w:val="00781EB7"/>
    <w:rsid w:val="00782EA4"/>
    <w:rsid w:val="00783E46"/>
    <w:rsid w:val="00784253"/>
    <w:rsid w:val="00786802"/>
    <w:rsid w:val="00786A95"/>
    <w:rsid w:val="0078751F"/>
    <w:rsid w:val="00790AEB"/>
    <w:rsid w:val="00791494"/>
    <w:rsid w:val="00792BD0"/>
    <w:rsid w:val="0079306F"/>
    <w:rsid w:val="00794129"/>
    <w:rsid w:val="0079476F"/>
    <w:rsid w:val="007948A7"/>
    <w:rsid w:val="00796978"/>
    <w:rsid w:val="00797FE7"/>
    <w:rsid w:val="007A11ED"/>
    <w:rsid w:val="007A21B7"/>
    <w:rsid w:val="007A2D72"/>
    <w:rsid w:val="007A682B"/>
    <w:rsid w:val="007B01F9"/>
    <w:rsid w:val="007B188C"/>
    <w:rsid w:val="007B291A"/>
    <w:rsid w:val="007B440F"/>
    <w:rsid w:val="007B7197"/>
    <w:rsid w:val="007C0CFD"/>
    <w:rsid w:val="007C260E"/>
    <w:rsid w:val="007C38B7"/>
    <w:rsid w:val="007C4905"/>
    <w:rsid w:val="007C4EA7"/>
    <w:rsid w:val="007C642A"/>
    <w:rsid w:val="007C6650"/>
    <w:rsid w:val="007C692C"/>
    <w:rsid w:val="007C7777"/>
    <w:rsid w:val="007D0C0C"/>
    <w:rsid w:val="007D1156"/>
    <w:rsid w:val="007D13A7"/>
    <w:rsid w:val="007D2F55"/>
    <w:rsid w:val="007D4FFF"/>
    <w:rsid w:val="007D580E"/>
    <w:rsid w:val="007D6244"/>
    <w:rsid w:val="007D7229"/>
    <w:rsid w:val="007E033E"/>
    <w:rsid w:val="007E0920"/>
    <w:rsid w:val="007E3B47"/>
    <w:rsid w:val="007E5E42"/>
    <w:rsid w:val="007E6A99"/>
    <w:rsid w:val="007E74BA"/>
    <w:rsid w:val="007E7C21"/>
    <w:rsid w:val="007F08F5"/>
    <w:rsid w:val="007F2C40"/>
    <w:rsid w:val="007F37F8"/>
    <w:rsid w:val="007F3820"/>
    <w:rsid w:val="007F39ED"/>
    <w:rsid w:val="00800B2C"/>
    <w:rsid w:val="00801224"/>
    <w:rsid w:val="00801385"/>
    <w:rsid w:val="008017AE"/>
    <w:rsid w:val="0080225B"/>
    <w:rsid w:val="008028E1"/>
    <w:rsid w:val="00802977"/>
    <w:rsid w:val="008033B8"/>
    <w:rsid w:val="00804065"/>
    <w:rsid w:val="008062C6"/>
    <w:rsid w:val="00810D3F"/>
    <w:rsid w:val="00820C14"/>
    <w:rsid w:val="008218DD"/>
    <w:rsid w:val="0082396D"/>
    <w:rsid w:val="00830322"/>
    <w:rsid w:val="008308A8"/>
    <w:rsid w:val="00833CE3"/>
    <w:rsid w:val="00834041"/>
    <w:rsid w:val="0083603A"/>
    <w:rsid w:val="00836EFA"/>
    <w:rsid w:val="00837015"/>
    <w:rsid w:val="0083778A"/>
    <w:rsid w:val="00841138"/>
    <w:rsid w:val="008426FB"/>
    <w:rsid w:val="008438C7"/>
    <w:rsid w:val="00843A8E"/>
    <w:rsid w:val="00844302"/>
    <w:rsid w:val="00845453"/>
    <w:rsid w:val="008460AC"/>
    <w:rsid w:val="00846B73"/>
    <w:rsid w:val="008520FC"/>
    <w:rsid w:val="00853B14"/>
    <w:rsid w:val="00854C11"/>
    <w:rsid w:val="00855695"/>
    <w:rsid w:val="008557ED"/>
    <w:rsid w:val="0086014D"/>
    <w:rsid w:val="00861432"/>
    <w:rsid w:val="0086147C"/>
    <w:rsid w:val="008619A1"/>
    <w:rsid w:val="00862DFB"/>
    <w:rsid w:val="00863B98"/>
    <w:rsid w:val="0086541A"/>
    <w:rsid w:val="008654C8"/>
    <w:rsid w:val="00873E1C"/>
    <w:rsid w:val="008823E2"/>
    <w:rsid w:val="008826E6"/>
    <w:rsid w:val="00882D6E"/>
    <w:rsid w:val="00885153"/>
    <w:rsid w:val="00885A4D"/>
    <w:rsid w:val="00885C44"/>
    <w:rsid w:val="00886CA4"/>
    <w:rsid w:val="00887A70"/>
    <w:rsid w:val="00891F18"/>
    <w:rsid w:val="0089264A"/>
    <w:rsid w:val="00892F12"/>
    <w:rsid w:val="00896A06"/>
    <w:rsid w:val="0089735D"/>
    <w:rsid w:val="008A02C1"/>
    <w:rsid w:val="008A7086"/>
    <w:rsid w:val="008A74A9"/>
    <w:rsid w:val="008B157C"/>
    <w:rsid w:val="008B1E5A"/>
    <w:rsid w:val="008B2E78"/>
    <w:rsid w:val="008B32B6"/>
    <w:rsid w:val="008B368C"/>
    <w:rsid w:val="008B39DD"/>
    <w:rsid w:val="008B4889"/>
    <w:rsid w:val="008B5B53"/>
    <w:rsid w:val="008B605C"/>
    <w:rsid w:val="008B76D4"/>
    <w:rsid w:val="008B79C3"/>
    <w:rsid w:val="008B7FEB"/>
    <w:rsid w:val="008C09EA"/>
    <w:rsid w:val="008C188F"/>
    <w:rsid w:val="008C1B6D"/>
    <w:rsid w:val="008C1CE9"/>
    <w:rsid w:val="008C4460"/>
    <w:rsid w:val="008C65BF"/>
    <w:rsid w:val="008C7560"/>
    <w:rsid w:val="008C7A57"/>
    <w:rsid w:val="008D067D"/>
    <w:rsid w:val="008D0836"/>
    <w:rsid w:val="008D0ED7"/>
    <w:rsid w:val="008D1A43"/>
    <w:rsid w:val="008D1F81"/>
    <w:rsid w:val="008D24A6"/>
    <w:rsid w:val="008D283A"/>
    <w:rsid w:val="008D2B68"/>
    <w:rsid w:val="008D6085"/>
    <w:rsid w:val="008D66E6"/>
    <w:rsid w:val="008E043B"/>
    <w:rsid w:val="008E0BB5"/>
    <w:rsid w:val="008E13B6"/>
    <w:rsid w:val="008E32D8"/>
    <w:rsid w:val="008E4658"/>
    <w:rsid w:val="008F12BA"/>
    <w:rsid w:val="008F1570"/>
    <w:rsid w:val="008F3F91"/>
    <w:rsid w:val="008F69EE"/>
    <w:rsid w:val="0090022B"/>
    <w:rsid w:val="00900479"/>
    <w:rsid w:val="00902816"/>
    <w:rsid w:val="009035F7"/>
    <w:rsid w:val="009039FD"/>
    <w:rsid w:val="00903DD3"/>
    <w:rsid w:val="009045E4"/>
    <w:rsid w:val="00904646"/>
    <w:rsid w:val="00904732"/>
    <w:rsid w:val="00906027"/>
    <w:rsid w:val="00907405"/>
    <w:rsid w:val="00911313"/>
    <w:rsid w:val="009164A1"/>
    <w:rsid w:val="009170B8"/>
    <w:rsid w:val="009172EE"/>
    <w:rsid w:val="009200C3"/>
    <w:rsid w:val="00920583"/>
    <w:rsid w:val="00921AA1"/>
    <w:rsid w:val="00923666"/>
    <w:rsid w:val="00923769"/>
    <w:rsid w:val="00923C33"/>
    <w:rsid w:val="00923DD0"/>
    <w:rsid w:val="00926FC8"/>
    <w:rsid w:val="009310FD"/>
    <w:rsid w:val="00931208"/>
    <w:rsid w:val="00931966"/>
    <w:rsid w:val="00934CCF"/>
    <w:rsid w:val="00937315"/>
    <w:rsid w:val="009404F8"/>
    <w:rsid w:val="009412E9"/>
    <w:rsid w:val="00942D62"/>
    <w:rsid w:val="00943293"/>
    <w:rsid w:val="00944E4C"/>
    <w:rsid w:val="00945694"/>
    <w:rsid w:val="009457A0"/>
    <w:rsid w:val="00946CB5"/>
    <w:rsid w:val="00952331"/>
    <w:rsid w:val="00953CC8"/>
    <w:rsid w:val="00954371"/>
    <w:rsid w:val="0095691D"/>
    <w:rsid w:val="009578BF"/>
    <w:rsid w:val="00960025"/>
    <w:rsid w:val="009600A1"/>
    <w:rsid w:val="009632B2"/>
    <w:rsid w:val="00963D92"/>
    <w:rsid w:val="00964CC3"/>
    <w:rsid w:val="00964E23"/>
    <w:rsid w:val="00965620"/>
    <w:rsid w:val="00965B30"/>
    <w:rsid w:val="00967AD8"/>
    <w:rsid w:val="00967C06"/>
    <w:rsid w:val="00970A48"/>
    <w:rsid w:val="00971DF1"/>
    <w:rsid w:val="009733AC"/>
    <w:rsid w:val="00973CA9"/>
    <w:rsid w:val="00974E57"/>
    <w:rsid w:val="0097527E"/>
    <w:rsid w:val="0097568F"/>
    <w:rsid w:val="00976B63"/>
    <w:rsid w:val="00980EBB"/>
    <w:rsid w:val="00981117"/>
    <w:rsid w:val="009825C8"/>
    <w:rsid w:val="00982B17"/>
    <w:rsid w:val="00983797"/>
    <w:rsid w:val="009855D8"/>
    <w:rsid w:val="009857BB"/>
    <w:rsid w:val="00987BBA"/>
    <w:rsid w:val="0099085F"/>
    <w:rsid w:val="009914BD"/>
    <w:rsid w:val="00996CE7"/>
    <w:rsid w:val="009970C6"/>
    <w:rsid w:val="009979C7"/>
    <w:rsid w:val="00997BC9"/>
    <w:rsid w:val="009A0C5C"/>
    <w:rsid w:val="009A0DBC"/>
    <w:rsid w:val="009A1F31"/>
    <w:rsid w:val="009A298D"/>
    <w:rsid w:val="009A2F14"/>
    <w:rsid w:val="009A2F29"/>
    <w:rsid w:val="009A4FA3"/>
    <w:rsid w:val="009A6F00"/>
    <w:rsid w:val="009A6FE9"/>
    <w:rsid w:val="009B122D"/>
    <w:rsid w:val="009B3088"/>
    <w:rsid w:val="009B32B3"/>
    <w:rsid w:val="009B43BF"/>
    <w:rsid w:val="009B474E"/>
    <w:rsid w:val="009C0454"/>
    <w:rsid w:val="009C04F1"/>
    <w:rsid w:val="009C0EB5"/>
    <w:rsid w:val="009C23D7"/>
    <w:rsid w:val="009C280A"/>
    <w:rsid w:val="009C2DD6"/>
    <w:rsid w:val="009C4591"/>
    <w:rsid w:val="009C4D89"/>
    <w:rsid w:val="009D0437"/>
    <w:rsid w:val="009D275A"/>
    <w:rsid w:val="009D2A6A"/>
    <w:rsid w:val="009D2D6F"/>
    <w:rsid w:val="009D4DC8"/>
    <w:rsid w:val="009E070B"/>
    <w:rsid w:val="009E0CA0"/>
    <w:rsid w:val="009E1223"/>
    <w:rsid w:val="009E1EE6"/>
    <w:rsid w:val="009E2760"/>
    <w:rsid w:val="009E5616"/>
    <w:rsid w:val="009E7227"/>
    <w:rsid w:val="009E7A12"/>
    <w:rsid w:val="009F26DD"/>
    <w:rsid w:val="009F45D3"/>
    <w:rsid w:val="009F4A80"/>
    <w:rsid w:val="009F4B28"/>
    <w:rsid w:val="009F50F3"/>
    <w:rsid w:val="009F6818"/>
    <w:rsid w:val="009F769E"/>
    <w:rsid w:val="009F77F4"/>
    <w:rsid w:val="009F7E5D"/>
    <w:rsid w:val="00A03DD5"/>
    <w:rsid w:val="00A04B4F"/>
    <w:rsid w:val="00A071D0"/>
    <w:rsid w:val="00A07444"/>
    <w:rsid w:val="00A10B2B"/>
    <w:rsid w:val="00A10EDB"/>
    <w:rsid w:val="00A13287"/>
    <w:rsid w:val="00A14441"/>
    <w:rsid w:val="00A14833"/>
    <w:rsid w:val="00A14AF2"/>
    <w:rsid w:val="00A14EC2"/>
    <w:rsid w:val="00A150AB"/>
    <w:rsid w:val="00A15A05"/>
    <w:rsid w:val="00A16E74"/>
    <w:rsid w:val="00A1760B"/>
    <w:rsid w:val="00A2005F"/>
    <w:rsid w:val="00A21EBF"/>
    <w:rsid w:val="00A22362"/>
    <w:rsid w:val="00A225AD"/>
    <w:rsid w:val="00A23279"/>
    <w:rsid w:val="00A241E6"/>
    <w:rsid w:val="00A26037"/>
    <w:rsid w:val="00A26AFE"/>
    <w:rsid w:val="00A30EB6"/>
    <w:rsid w:val="00A32300"/>
    <w:rsid w:val="00A33239"/>
    <w:rsid w:val="00A336EC"/>
    <w:rsid w:val="00A338F0"/>
    <w:rsid w:val="00A34257"/>
    <w:rsid w:val="00A34D76"/>
    <w:rsid w:val="00A35B4A"/>
    <w:rsid w:val="00A365E7"/>
    <w:rsid w:val="00A36D29"/>
    <w:rsid w:val="00A36DB1"/>
    <w:rsid w:val="00A37329"/>
    <w:rsid w:val="00A41C6D"/>
    <w:rsid w:val="00A422C5"/>
    <w:rsid w:val="00A427F5"/>
    <w:rsid w:val="00A43671"/>
    <w:rsid w:val="00A4579E"/>
    <w:rsid w:val="00A46807"/>
    <w:rsid w:val="00A511C4"/>
    <w:rsid w:val="00A5128B"/>
    <w:rsid w:val="00A512DA"/>
    <w:rsid w:val="00A51ABE"/>
    <w:rsid w:val="00A52434"/>
    <w:rsid w:val="00A5327B"/>
    <w:rsid w:val="00A536B5"/>
    <w:rsid w:val="00A56C05"/>
    <w:rsid w:val="00A607B0"/>
    <w:rsid w:val="00A60BBE"/>
    <w:rsid w:val="00A610DB"/>
    <w:rsid w:val="00A6184E"/>
    <w:rsid w:val="00A66164"/>
    <w:rsid w:val="00A70303"/>
    <w:rsid w:val="00A703EC"/>
    <w:rsid w:val="00A738A4"/>
    <w:rsid w:val="00A75378"/>
    <w:rsid w:val="00A76100"/>
    <w:rsid w:val="00A7729F"/>
    <w:rsid w:val="00A77AB3"/>
    <w:rsid w:val="00A821B6"/>
    <w:rsid w:val="00A821C2"/>
    <w:rsid w:val="00A8261C"/>
    <w:rsid w:val="00A840E2"/>
    <w:rsid w:val="00A846EE"/>
    <w:rsid w:val="00A86073"/>
    <w:rsid w:val="00A8657D"/>
    <w:rsid w:val="00A86762"/>
    <w:rsid w:val="00A87C52"/>
    <w:rsid w:val="00A90306"/>
    <w:rsid w:val="00A90520"/>
    <w:rsid w:val="00A955CE"/>
    <w:rsid w:val="00A956B1"/>
    <w:rsid w:val="00A96824"/>
    <w:rsid w:val="00A96FF2"/>
    <w:rsid w:val="00A976C4"/>
    <w:rsid w:val="00AA0F61"/>
    <w:rsid w:val="00AA1B58"/>
    <w:rsid w:val="00AA2223"/>
    <w:rsid w:val="00AA26B2"/>
    <w:rsid w:val="00AA3A7D"/>
    <w:rsid w:val="00AA3B2C"/>
    <w:rsid w:val="00AA75D8"/>
    <w:rsid w:val="00AB0995"/>
    <w:rsid w:val="00AB1606"/>
    <w:rsid w:val="00AB42FD"/>
    <w:rsid w:val="00AB5D38"/>
    <w:rsid w:val="00AB641D"/>
    <w:rsid w:val="00AB6420"/>
    <w:rsid w:val="00AB736E"/>
    <w:rsid w:val="00AB7E07"/>
    <w:rsid w:val="00AC0C18"/>
    <w:rsid w:val="00AC19EF"/>
    <w:rsid w:val="00AC2260"/>
    <w:rsid w:val="00AC46EC"/>
    <w:rsid w:val="00AC5287"/>
    <w:rsid w:val="00AD3289"/>
    <w:rsid w:val="00AD3A1B"/>
    <w:rsid w:val="00AD3DE8"/>
    <w:rsid w:val="00AD4B99"/>
    <w:rsid w:val="00AD54EC"/>
    <w:rsid w:val="00AD61AC"/>
    <w:rsid w:val="00AE0B65"/>
    <w:rsid w:val="00AE1D1C"/>
    <w:rsid w:val="00AE1F01"/>
    <w:rsid w:val="00AE3B2D"/>
    <w:rsid w:val="00AE488B"/>
    <w:rsid w:val="00AE5088"/>
    <w:rsid w:val="00AE5FCC"/>
    <w:rsid w:val="00AE7C79"/>
    <w:rsid w:val="00AF005D"/>
    <w:rsid w:val="00AF0C46"/>
    <w:rsid w:val="00AF1DBB"/>
    <w:rsid w:val="00AF2671"/>
    <w:rsid w:val="00AF2C32"/>
    <w:rsid w:val="00AF2F90"/>
    <w:rsid w:val="00AF4725"/>
    <w:rsid w:val="00AF49AB"/>
    <w:rsid w:val="00AF49BB"/>
    <w:rsid w:val="00AF60D1"/>
    <w:rsid w:val="00AF60F1"/>
    <w:rsid w:val="00AF6ADA"/>
    <w:rsid w:val="00B00606"/>
    <w:rsid w:val="00B031AA"/>
    <w:rsid w:val="00B038EB"/>
    <w:rsid w:val="00B03DE5"/>
    <w:rsid w:val="00B05A4F"/>
    <w:rsid w:val="00B11814"/>
    <w:rsid w:val="00B11F26"/>
    <w:rsid w:val="00B13B7E"/>
    <w:rsid w:val="00B13C6C"/>
    <w:rsid w:val="00B147C8"/>
    <w:rsid w:val="00B157E9"/>
    <w:rsid w:val="00B16579"/>
    <w:rsid w:val="00B16908"/>
    <w:rsid w:val="00B17D16"/>
    <w:rsid w:val="00B17F62"/>
    <w:rsid w:val="00B204F7"/>
    <w:rsid w:val="00B2273E"/>
    <w:rsid w:val="00B2280B"/>
    <w:rsid w:val="00B2446B"/>
    <w:rsid w:val="00B26D35"/>
    <w:rsid w:val="00B273E4"/>
    <w:rsid w:val="00B27410"/>
    <w:rsid w:val="00B27A72"/>
    <w:rsid w:val="00B3001C"/>
    <w:rsid w:val="00B300C5"/>
    <w:rsid w:val="00B30E3A"/>
    <w:rsid w:val="00B30F7F"/>
    <w:rsid w:val="00B3192B"/>
    <w:rsid w:val="00B328A0"/>
    <w:rsid w:val="00B32D41"/>
    <w:rsid w:val="00B32F39"/>
    <w:rsid w:val="00B3334C"/>
    <w:rsid w:val="00B3479B"/>
    <w:rsid w:val="00B35725"/>
    <w:rsid w:val="00B35BD2"/>
    <w:rsid w:val="00B35FA2"/>
    <w:rsid w:val="00B36171"/>
    <w:rsid w:val="00B3685C"/>
    <w:rsid w:val="00B403C0"/>
    <w:rsid w:val="00B40BF8"/>
    <w:rsid w:val="00B4201C"/>
    <w:rsid w:val="00B442B6"/>
    <w:rsid w:val="00B44492"/>
    <w:rsid w:val="00B50973"/>
    <w:rsid w:val="00B50A04"/>
    <w:rsid w:val="00B50EE4"/>
    <w:rsid w:val="00B51A5E"/>
    <w:rsid w:val="00B51E02"/>
    <w:rsid w:val="00B5239A"/>
    <w:rsid w:val="00B52DA7"/>
    <w:rsid w:val="00B53158"/>
    <w:rsid w:val="00B54BEA"/>
    <w:rsid w:val="00B55B0E"/>
    <w:rsid w:val="00B55F8B"/>
    <w:rsid w:val="00B56CCF"/>
    <w:rsid w:val="00B57658"/>
    <w:rsid w:val="00B57A67"/>
    <w:rsid w:val="00B57D95"/>
    <w:rsid w:val="00B617F1"/>
    <w:rsid w:val="00B63CF6"/>
    <w:rsid w:val="00B63D21"/>
    <w:rsid w:val="00B63D8B"/>
    <w:rsid w:val="00B65FF3"/>
    <w:rsid w:val="00B66BB1"/>
    <w:rsid w:val="00B674BD"/>
    <w:rsid w:val="00B6793B"/>
    <w:rsid w:val="00B67D82"/>
    <w:rsid w:val="00B74173"/>
    <w:rsid w:val="00B74C36"/>
    <w:rsid w:val="00B75457"/>
    <w:rsid w:val="00B75554"/>
    <w:rsid w:val="00B76FA5"/>
    <w:rsid w:val="00B80EC6"/>
    <w:rsid w:val="00B81446"/>
    <w:rsid w:val="00B826D4"/>
    <w:rsid w:val="00B83785"/>
    <w:rsid w:val="00B839B7"/>
    <w:rsid w:val="00B83F57"/>
    <w:rsid w:val="00B8416A"/>
    <w:rsid w:val="00B85B71"/>
    <w:rsid w:val="00B8634A"/>
    <w:rsid w:val="00B86E36"/>
    <w:rsid w:val="00B90698"/>
    <w:rsid w:val="00B91311"/>
    <w:rsid w:val="00B91482"/>
    <w:rsid w:val="00B931D1"/>
    <w:rsid w:val="00B93ADA"/>
    <w:rsid w:val="00BA079E"/>
    <w:rsid w:val="00BA18C7"/>
    <w:rsid w:val="00BA24BC"/>
    <w:rsid w:val="00BA28E3"/>
    <w:rsid w:val="00BA49BE"/>
    <w:rsid w:val="00BA65D7"/>
    <w:rsid w:val="00BA6F54"/>
    <w:rsid w:val="00BA701C"/>
    <w:rsid w:val="00BA702D"/>
    <w:rsid w:val="00BB04BA"/>
    <w:rsid w:val="00BB0B4B"/>
    <w:rsid w:val="00BB27CE"/>
    <w:rsid w:val="00BB3FF5"/>
    <w:rsid w:val="00BC037A"/>
    <w:rsid w:val="00BC04DF"/>
    <w:rsid w:val="00BC3699"/>
    <w:rsid w:val="00BC381A"/>
    <w:rsid w:val="00BC4CE4"/>
    <w:rsid w:val="00BC4F76"/>
    <w:rsid w:val="00BC5B1B"/>
    <w:rsid w:val="00BC5E5A"/>
    <w:rsid w:val="00BC66B8"/>
    <w:rsid w:val="00BC6731"/>
    <w:rsid w:val="00BD087D"/>
    <w:rsid w:val="00BD121B"/>
    <w:rsid w:val="00BD15CF"/>
    <w:rsid w:val="00BD3128"/>
    <w:rsid w:val="00BD4049"/>
    <w:rsid w:val="00BD56B6"/>
    <w:rsid w:val="00BD578D"/>
    <w:rsid w:val="00BD6A36"/>
    <w:rsid w:val="00BD6FF5"/>
    <w:rsid w:val="00BD7770"/>
    <w:rsid w:val="00BE0211"/>
    <w:rsid w:val="00BE0302"/>
    <w:rsid w:val="00BE16C9"/>
    <w:rsid w:val="00BE1E32"/>
    <w:rsid w:val="00BE3306"/>
    <w:rsid w:val="00BE350C"/>
    <w:rsid w:val="00BE4747"/>
    <w:rsid w:val="00BE4A36"/>
    <w:rsid w:val="00BE6CA6"/>
    <w:rsid w:val="00BF16A2"/>
    <w:rsid w:val="00BF1AF0"/>
    <w:rsid w:val="00BF1D99"/>
    <w:rsid w:val="00BF1EB9"/>
    <w:rsid w:val="00BF23EA"/>
    <w:rsid w:val="00BF2891"/>
    <w:rsid w:val="00BF30FF"/>
    <w:rsid w:val="00BF3F57"/>
    <w:rsid w:val="00BF5A5B"/>
    <w:rsid w:val="00BF63B7"/>
    <w:rsid w:val="00BF7AE9"/>
    <w:rsid w:val="00BF7B15"/>
    <w:rsid w:val="00C00155"/>
    <w:rsid w:val="00C01430"/>
    <w:rsid w:val="00C01FE8"/>
    <w:rsid w:val="00C02460"/>
    <w:rsid w:val="00C0487B"/>
    <w:rsid w:val="00C05C94"/>
    <w:rsid w:val="00C06000"/>
    <w:rsid w:val="00C07256"/>
    <w:rsid w:val="00C10AA5"/>
    <w:rsid w:val="00C11254"/>
    <w:rsid w:val="00C11292"/>
    <w:rsid w:val="00C11A78"/>
    <w:rsid w:val="00C14BF0"/>
    <w:rsid w:val="00C158A9"/>
    <w:rsid w:val="00C16510"/>
    <w:rsid w:val="00C20D12"/>
    <w:rsid w:val="00C20D2B"/>
    <w:rsid w:val="00C3055F"/>
    <w:rsid w:val="00C30F71"/>
    <w:rsid w:val="00C32E36"/>
    <w:rsid w:val="00C33CEC"/>
    <w:rsid w:val="00C34F21"/>
    <w:rsid w:val="00C367F4"/>
    <w:rsid w:val="00C36E22"/>
    <w:rsid w:val="00C379B9"/>
    <w:rsid w:val="00C40705"/>
    <w:rsid w:val="00C41249"/>
    <w:rsid w:val="00C421DE"/>
    <w:rsid w:val="00C42C27"/>
    <w:rsid w:val="00C4318A"/>
    <w:rsid w:val="00C43209"/>
    <w:rsid w:val="00C4422A"/>
    <w:rsid w:val="00C45311"/>
    <w:rsid w:val="00C50B6D"/>
    <w:rsid w:val="00C512F7"/>
    <w:rsid w:val="00C523A4"/>
    <w:rsid w:val="00C530B3"/>
    <w:rsid w:val="00C53B2E"/>
    <w:rsid w:val="00C54588"/>
    <w:rsid w:val="00C545AB"/>
    <w:rsid w:val="00C56F6E"/>
    <w:rsid w:val="00C6042E"/>
    <w:rsid w:val="00C617C2"/>
    <w:rsid w:val="00C62188"/>
    <w:rsid w:val="00C621A7"/>
    <w:rsid w:val="00C633E8"/>
    <w:rsid w:val="00C63A86"/>
    <w:rsid w:val="00C65092"/>
    <w:rsid w:val="00C658C1"/>
    <w:rsid w:val="00C70DDF"/>
    <w:rsid w:val="00C714E2"/>
    <w:rsid w:val="00C717D7"/>
    <w:rsid w:val="00C7274B"/>
    <w:rsid w:val="00C76BA7"/>
    <w:rsid w:val="00C81B15"/>
    <w:rsid w:val="00C81DCC"/>
    <w:rsid w:val="00C82249"/>
    <w:rsid w:val="00C82325"/>
    <w:rsid w:val="00C8239D"/>
    <w:rsid w:val="00C8316A"/>
    <w:rsid w:val="00C86514"/>
    <w:rsid w:val="00C87E2E"/>
    <w:rsid w:val="00C909E4"/>
    <w:rsid w:val="00C91182"/>
    <w:rsid w:val="00C91483"/>
    <w:rsid w:val="00C917BB"/>
    <w:rsid w:val="00C9206B"/>
    <w:rsid w:val="00C923CA"/>
    <w:rsid w:val="00C93511"/>
    <w:rsid w:val="00C9372F"/>
    <w:rsid w:val="00C944DD"/>
    <w:rsid w:val="00C94CDB"/>
    <w:rsid w:val="00C977E7"/>
    <w:rsid w:val="00CA044A"/>
    <w:rsid w:val="00CA10B0"/>
    <w:rsid w:val="00CA2200"/>
    <w:rsid w:val="00CA3475"/>
    <w:rsid w:val="00CA3B52"/>
    <w:rsid w:val="00CA50A8"/>
    <w:rsid w:val="00CA5DBE"/>
    <w:rsid w:val="00CB0985"/>
    <w:rsid w:val="00CB1A1D"/>
    <w:rsid w:val="00CB1D00"/>
    <w:rsid w:val="00CB2FBF"/>
    <w:rsid w:val="00CB355A"/>
    <w:rsid w:val="00CB66CA"/>
    <w:rsid w:val="00CB6F30"/>
    <w:rsid w:val="00CB717D"/>
    <w:rsid w:val="00CC2976"/>
    <w:rsid w:val="00CC4BBF"/>
    <w:rsid w:val="00CC541E"/>
    <w:rsid w:val="00CC593C"/>
    <w:rsid w:val="00CC6293"/>
    <w:rsid w:val="00CC7AB7"/>
    <w:rsid w:val="00CD0EC2"/>
    <w:rsid w:val="00CD287B"/>
    <w:rsid w:val="00CD322A"/>
    <w:rsid w:val="00CD3460"/>
    <w:rsid w:val="00CD4EC6"/>
    <w:rsid w:val="00CD5B6C"/>
    <w:rsid w:val="00CD6801"/>
    <w:rsid w:val="00CE0901"/>
    <w:rsid w:val="00CE179A"/>
    <w:rsid w:val="00CE3247"/>
    <w:rsid w:val="00CE5E54"/>
    <w:rsid w:val="00CF17EC"/>
    <w:rsid w:val="00CF1CFA"/>
    <w:rsid w:val="00CF278F"/>
    <w:rsid w:val="00CF32F3"/>
    <w:rsid w:val="00CF3A00"/>
    <w:rsid w:val="00CF5539"/>
    <w:rsid w:val="00CF59F5"/>
    <w:rsid w:val="00D00321"/>
    <w:rsid w:val="00D01750"/>
    <w:rsid w:val="00D02430"/>
    <w:rsid w:val="00D06ED7"/>
    <w:rsid w:val="00D138EC"/>
    <w:rsid w:val="00D139A1"/>
    <w:rsid w:val="00D13F05"/>
    <w:rsid w:val="00D151B9"/>
    <w:rsid w:val="00D20E2A"/>
    <w:rsid w:val="00D20E97"/>
    <w:rsid w:val="00D21A38"/>
    <w:rsid w:val="00D27561"/>
    <w:rsid w:val="00D27E74"/>
    <w:rsid w:val="00D310A5"/>
    <w:rsid w:val="00D32EF2"/>
    <w:rsid w:val="00D35BE2"/>
    <w:rsid w:val="00D35C28"/>
    <w:rsid w:val="00D36722"/>
    <w:rsid w:val="00D377BE"/>
    <w:rsid w:val="00D37846"/>
    <w:rsid w:val="00D379AA"/>
    <w:rsid w:val="00D4002E"/>
    <w:rsid w:val="00D40E11"/>
    <w:rsid w:val="00D41326"/>
    <w:rsid w:val="00D42C45"/>
    <w:rsid w:val="00D42C4B"/>
    <w:rsid w:val="00D43B34"/>
    <w:rsid w:val="00D46884"/>
    <w:rsid w:val="00D46D67"/>
    <w:rsid w:val="00D46DEC"/>
    <w:rsid w:val="00D510B2"/>
    <w:rsid w:val="00D51C63"/>
    <w:rsid w:val="00D525F4"/>
    <w:rsid w:val="00D53589"/>
    <w:rsid w:val="00D53D81"/>
    <w:rsid w:val="00D54152"/>
    <w:rsid w:val="00D5548E"/>
    <w:rsid w:val="00D57C36"/>
    <w:rsid w:val="00D6102F"/>
    <w:rsid w:val="00D62727"/>
    <w:rsid w:val="00D677C5"/>
    <w:rsid w:val="00D67A38"/>
    <w:rsid w:val="00D72891"/>
    <w:rsid w:val="00D73C2B"/>
    <w:rsid w:val="00D7556E"/>
    <w:rsid w:val="00D759F1"/>
    <w:rsid w:val="00D76897"/>
    <w:rsid w:val="00D77E2F"/>
    <w:rsid w:val="00D8031E"/>
    <w:rsid w:val="00D80E8B"/>
    <w:rsid w:val="00D822E8"/>
    <w:rsid w:val="00D856C0"/>
    <w:rsid w:val="00D8618F"/>
    <w:rsid w:val="00D861D2"/>
    <w:rsid w:val="00D90A53"/>
    <w:rsid w:val="00D9316F"/>
    <w:rsid w:val="00D96214"/>
    <w:rsid w:val="00D96A9B"/>
    <w:rsid w:val="00D96C9A"/>
    <w:rsid w:val="00D97434"/>
    <w:rsid w:val="00D976D1"/>
    <w:rsid w:val="00DA0E1D"/>
    <w:rsid w:val="00DA10F8"/>
    <w:rsid w:val="00DA129A"/>
    <w:rsid w:val="00DA2661"/>
    <w:rsid w:val="00DA3091"/>
    <w:rsid w:val="00DA3FD2"/>
    <w:rsid w:val="00DA6074"/>
    <w:rsid w:val="00DA6FA7"/>
    <w:rsid w:val="00DA7460"/>
    <w:rsid w:val="00DB053D"/>
    <w:rsid w:val="00DB31F0"/>
    <w:rsid w:val="00DB38CA"/>
    <w:rsid w:val="00DB4B81"/>
    <w:rsid w:val="00DB6533"/>
    <w:rsid w:val="00DB776A"/>
    <w:rsid w:val="00DB7933"/>
    <w:rsid w:val="00DC095B"/>
    <w:rsid w:val="00DC1E22"/>
    <w:rsid w:val="00DC257F"/>
    <w:rsid w:val="00DC29B2"/>
    <w:rsid w:val="00DC4DB0"/>
    <w:rsid w:val="00DC6998"/>
    <w:rsid w:val="00DD292E"/>
    <w:rsid w:val="00DD29F7"/>
    <w:rsid w:val="00DD3E56"/>
    <w:rsid w:val="00DD4419"/>
    <w:rsid w:val="00DD7E78"/>
    <w:rsid w:val="00DE0E50"/>
    <w:rsid w:val="00DE1343"/>
    <w:rsid w:val="00DE2262"/>
    <w:rsid w:val="00DE5656"/>
    <w:rsid w:val="00DE5CF5"/>
    <w:rsid w:val="00DE7146"/>
    <w:rsid w:val="00DF032E"/>
    <w:rsid w:val="00DF19C8"/>
    <w:rsid w:val="00DF1FA2"/>
    <w:rsid w:val="00DF2336"/>
    <w:rsid w:val="00DF23E6"/>
    <w:rsid w:val="00DF3E70"/>
    <w:rsid w:val="00DF4AED"/>
    <w:rsid w:val="00DF6967"/>
    <w:rsid w:val="00DF6A8B"/>
    <w:rsid w:val="00DF737E"/>
    <w:rsid w:val="00E018B2"/>
    <w:rsid w:val="00E01F68"/>
    <w:rsid w:val="00E02127"/>
    <w:rsid w:val="00E0242D"/>
    <w:rsid w:val="00E0248A"/>
    <w:rsid w:val="00E031A9"/>
    <w:rsid w:val="00E0327F"/>
    <w:rsid w:val="00E03681"/>
    <w:rsid w:val="00E119BB"/>
    <w:rsid w:val="00E11BAA"/>
    <w:rsid w:val="00E121C3"/>
    <w:rsid w:val="00E12513"/>
    <w:rsid w:val="00E1354F"/>
    <w:rsid w:val="00E15B06"/>
    <w:rsid w:val="00E16352"/>
    <w:rsid w:val="00E2462D"/>
    <w:rsid w:val="00E24794"/>
    <w:rsid w:val="00E2632B"/>
    <w:rsid w:val="00E27BCC"/>
    <w:rsid w:val="00E304A3"/>
    <w:rsid w:val="00E314D3"/>
    <w:rsid w:val="00E31AF1"/>
    <w:rsid w:val="00E32D63"/>
    <w:rsid w:val="00E33384"/>
    <w:rsid w:val="00E36D91"/>
    <w:rsid w:val="00E37477"/>
    <w:rsid w:val="00E3764A"/>
    <w:rsid w:val="00E3784A"/>
    <w:rsid w:val="00E415F6"/>
    <w:rsid w:val="00E416DD"/>
    <w:rsid w:val="00E41704"/>
    <w:rsid w:val="00E417EB"/>
    <w:rsid w:val="00E42881"/>
    <w:rsid w:val="00E4312A"/>
    <w:rsid w:val="00E434A6"/>
    <w:rsid w:val="00E439F0"/>
    <w:rsid w:val="00E44732"/>
    <w:rsid w:val="00E45046"/>
    <w:rsid w:val="00E46571"/>
    <w:rsid w:val="00E46F70"/>
    <w:rsid w:val="00E53226"/>
    <w:rsid w:val="00E55007"/>
    <w:rsid w:val="00E57106"/>
    <w:rsid w:val="00E57BBB"/>
    <w:rsid w:val="00E60148"/>
    <w:rsid w:val="00E62E5E"/>
    <w:rsid w:val="00E63FFC"/>
    <w:rsid w:val="00E64835"/>
    <w:rsid w:val="00E64B13"/>
    <w:rsid w:val="00E65504"/>
    <w:rsid w:val="00E66BF2"/>
    <w:rsid w:val="00E70AFD"/>
    <w:rsid w:val="00E714EC"/>
    <w:rsid w:val="00E72F94"/>
    <w:rsid w:val="00E7395D"/>
    <w:rsid w:val="00E74790"/>
    <w:rsid w:val="00E752D5"/>
    <w:rsid w:val="00E764D3"/>
    <w:rsid w:val="00E77690"/>
    <w:rsid w:val="00E825C8"/>
    <w:rsid w:val="00E8323C"/>
    <w:rsid w:val="00E8491E"/>
    <w:rsid w:val="00E85CDB"/>
    <w:rsid w:val="00E8633B"/>
    <w:rsid w:val="00E8668A"/>
    <w:rsid w:val="00E874C8"/>
    <w:rsid w:val="00E879B5"/>
    <w:rsid w:val="00E9154C"/>
    <w:rsid w:val="00E928B1"/>
    <w:rsid w:val="00E92E3F"/>
    <w:rsid w:val="00E9376D"/>
    <w:rsid w:val="00E947B1"/>
    <w:rsid w:val="00E960C9"/>
    <w:rsid w:val="00E96ADB"/>
    <w:rsid w:val="00EA0081"/>
    <w:rsid w:val="00EA1853"/>
    <w:rsid w:val="00EA27DC"/>
    <w:rsid w:val="00EA2876"/>
    <w:rsid w:val="00EA405A"/>
    <w:rsid w:val="00EA5C73"/>
    <w:rsid w:val="00EA5F26"/>
    <w:rsid w:val="00EA68EC"/>
    <w:rsid w:val="00EA7F41"/>
    <w:rsid w:val="00EB0003"/>
    <w:rsid w:val="00EB03AE"/>
    <w:rsid w:val="00EB0604"/>
    <w:rsid w:val="00EB0952"/>
    <w:rsid w:val="00EB0A13"/>
    <w:rsid w:val="00EB1089"/>
    <w:rsid w:val="00EB1444"/>
    <w:rsid w:val="00EB14E4"/>
    <w:rsid w:val="00EB31AF"/>
    <w:rsid w:val="00EB3614"/>
    <w:rsid w:val="00EB546C"/>
    <w:rsid w:val="00EB6FDD"/>
    <w:rsid w:val="00EC1FC3"/>
    <w:rsid w:val="00EC28F2"/>
    <w:rsid w:val="00EC30FB"/>
    <w:rsid w:val="00EC3293"/>
    <w:rsid w:val="00EC3ACC"/>
    <w:rsid w:val="00EC3B81"/>
    <w:rsid w:val="00EC3E46"/>
    <w:rsid w:val="00EC42A7"/>
    <w:rsid w:val="00EC661D"/>
    <w:rsid w:val="00ED1D9D"/>
    <w:rsid w:val="00ED24D7"/>
    <w:rsid w:val="00ED340C"/>
    <w:rsid w:val="00ED377E"/>
    <w:rsid w:val="00ED3808"/>
    <w:rsid w:val="00EE1067"/>
    <w:rsid w:val="00EE1318"/>
    <w:rsid w:val="00EE1648"/>
    <w:rsid w:val="00EE2383"/>
    <w:rsid w:val="00EE2FF9"/>
    <w:rsid w:val="00EE3182"/>
    <w:rsid w:val="00EE51E5"/>
    <w:rsid w:val="00EE567F"/>
    <w:rsid w:val="00EE5F1C"/>
    <w:rsid w:val="00EE650E"/>
    <w:rsid w:val="00EE74B9"/>
    <w:rsid w:val="00EE7AEF"/>
    <w:rsid w:val="00EE7DA7"/>
    <w:rsid w:val="00EF1215"/>
    <w:rsid w:val="00EF334E"/>
    <w:rsid w:val="00EF368A"/>
    <w:rsid w:val="00EF3B42"/>
    <w:rsid w:val="00EF3EDA"/>
    <w:rsid w:val="00EF6E3E"/>
    <w:rsid w:val="00F01957"/>
    <w:rsid w:val="00F02755"/>
    <w:rsid w:val="00F02A78"/>
    <w:rsid w:val="00F03948"/>
    <w:rsid w:val="00F07050"/>
    <w:rsid w:val="00F07296"/>
    <w:rsid w:val="00F07F55"/>
    <w:rsid w:val="00F11217"/>
    <w:rsid w:val="00F1308C"/>
    <w:rsid w:val="00F130EE"/>
    <w:rsid w:val="00F16B93"/>
    <w:rsid w:val="00F20627"/>
    <w:rsid w:val="00F210C5"/>
    <w:rsid w:val="00F22C7E"/>
    <w:rsid w:val="00F24DD4"/>
    <w:rsid w:val="00F25DA7"/>
    <w:rsid w:val="00F331A6"/>
    <w:rsid w:val="00F40510"/>
    <w:rsid w:val="00F413D8"/>
    <w:rsid w:val="00F43AA3"/>
    <w:rsid w:val="00F448C0"/>
    <w:rsid w:val="00F44B1F"/>
    <w:rsid w:val="00F45916"/>
    <w:rsid w:val="00F45AF0"/>
    <w:rsid w:val="00F45C2D"/>
    <w:rsid w:val="00F46B9D"/>
    <w:rsid w:val="00F47FE7"/>
    <w:rsid w:val="00F52E23"/>
    <w:rsid w:val="00F57AEB"/>
    <w:rsid w:val="00F602BC"/>
    <w:rsid w:val="00F6087D"/>
    <w:rsid w:val="00F608D3"/>
    <w:rsid w:val="00F609A6"/>
    <w:rsid w:val="00F61009"/>
    <w:rsid w:val="00F628C5"/>
    <w:rsid w:val="00F62A1C"/>
    <w:rsid w:val="00F63102"/>
    <w:rsid w:val="00F647E2"/>
    <w:rsid w:val="00F651BA"/>
    <w:rsid w:val="00F70357"/>
    <w:rsid w:val="00F71F16"/>
    <w:rsid w:val="00F73097"/>
    <w:rsid w:val="00F73695"/>
    <w:rsid w:val="00F743C5"/>
    <w:rsid w:val="00F74BED"/>
    <w:rsid w:val="00F751AF"/>
    <w:rsid w:val="00F75D60"/>
    <w:rsid w:val="00F846FD"/>
    <w:rsid w:val="00F868D9"/>
    <w:rsid w:val="00F87DF2"/>
    <w:rsid w:val="00F920A1"/>
    <w:rsid w:val="00F9329A"/>
    <w:rsid w:val="00F9392B"/>
    <w:rsid w:val="00F93C96"/>
    <w:rsid w:val="00F94F1A"/>
    <w:rsid w:val="00F95248"/>
    <w:rsid w:val="00FA0DF3"/>
    <w:rsid w:val="00FA261A"/>
    <w:rsid w:val="00FA285A"/>
    <w:rsid w:val="00FA4577"/>
    <w:rsid w:val="00FA4871"/>
    <w:rsid w:val="00FA5098"/>
    <w:rsid w:val="00FA7153"/>
    <w:rsid w:val="00FB0A67"/>
    <w:rsid w:val="00FB0AB1"/>
    <w:rsid w:val="00FB0ADF"/>
    <w:rsid w:val="00FB1671"/>
    <w:rsid w:val="00FB1F4F"/>
    <w:rsid w:val="00FB21D9"/>
    <w:rsid w:val="00FB3713"/>
    <w:rsid w:val="00FB37EC"/>
    <w:rsid w:val="00FB393A"/>
    <w:rsid w:val="00FB3C7C"/>
    <w:rsid w:val="00FB4207"/>
    <w:rsid w:val="00FB46DF"/>
    <w:rsid w:val="00FB64D8"/>
    <w:rsid w:val="00FB6AB1"/>
    <w:rsid w:val="00FC0524"/>
    <w:rsid w:val="00FC33CF"/>
    <w:rsid w:val="00FC4365"/>
    <w:rsid w:val="00FC45F9"/>
    <w:rsid w:val="00FC47C6"/>
    <w:rsid w:val="00FC51EC"/>
    <w:rsid w:val="00FC5924"/>
    <w:rsid w:val="00FD2AEA"/>
    <w:rsid w:val="00FD34D4"/>
    <w:rsid w:val="00FD38D9"/>
    <w:rsid w:val="00FD417A"/>
    <w:rsid w:val="00FD41B1"/>
    <w:rsid w:val="00FD481B"/>
    <w:rsid w:val="00FD7F3C"/>
    <w:rsid w:val="00FE070F"/>
    <w:rsid w:val="00FE0B4F"/>
    <w:rsid w:val="00FE0BCA"/>
    <w:rsid w:val="00FE1696"/>
    <w:rsid w:val="00FE187C"/>
    <w:rsid w:val="00FE37D6"/>
    <w:rsid w:val="00FE5CB5"/>
    <w:rsid w:val="00FE60A0"/>
    <w:rsid w:val="00FE7714"/>
    <w:rsid w:val="00FF01C6"/>
    <w:rsid w:val="00FF24E9"/>
    <w:rsid w:val="00FF3749"/>
    <w:rsid w:val="00FF3F8D"/>
    <w:rsid w:val="00FF4BDA"/>
    <w:rsid w:val="00FF4DEF"/>
    <w:rsid w:val="00FF60F2"/>
    <w:rsid w:val="00FF6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C354F"/>
  <w15:docId w15:val="{C6FB501D-5152-4687-BBC1-559D3A1A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FF9"/>
    <w:pPr>
      <w:spacing w:after="0" w:line="240" w:lineRule="auto"/>
      <w:jc w:val="both"/>
    </w:pPr>
    <w:rPr>
      <w:rFonts w:ascii="Times New Roman" w:eastAsia="Calibri" w:hAnsi="Times New Roman" w:cs="Times New Roman"/>
      <w:sz w:val="24"/>
    </w:rPr>
  </w:style>
  <w:style w:type="paragraph" w:styleId="1">
    <w:name w:val="heading 1"/>
    <w:basedOn w:val="a"/>
    <w:link w:val="10"/>
    <w:uiPriority w:val="99"/>
    <w:qFormat/>
    <w:rsid w:val="00EF3B42"/>
    <w:pPr>
      <w:spacing w:before="100" w:beforeAutospacing="1" w:after="100" w:afterAutospacing="1"/>
      <w:jc w:val="left"/>
      <w:outlineLvl w:val="0"/>
    </w:pPr>
    <w:rPr>
      <w:rFonts w:eastAsia="Times New Roman"/>
      <w:b/>
      <w:bCs/>
      <w:color w:val="055AC6"/>
      <w:kern w:val="36"/>
      <w:sz w:val="26"/>
      <w:szCs w:val="26"/>
      <w:lang w:eastAsia="ru-RU"/>
    </w:rPr>
  </w:style>
  <w:style w:type="paragraph" w:styleId="2">
    <w:name w:val="heading 2"/>
    <w:basedOn w:val="a"/>
    <w:link w:val="20"/>
    <w:qFormat/>
    <w:rsid w:val="00EF3B42"/>
    <w:pPr>
      <w:spacing w:before="270" w:after="150" w:line="450" w:lineRule="atLeast"/>
      <w:jc w:val="left"/>
      <w:outlineLvl w:val="1"/>
    </w:pPr>
    <w:rPr>
      <w:rFonts w:ascii="Arial" w:eastAsia="Times New Roman" w:hAnsi="Arial"/>
      <w:color w:val="444444"/>
      <w:sz w:val="38"/>
      <w:szCs w:val="38"/>
      <w:lang w:val="x-none" w:eastAsia="x-none"/>
    </w:rPr>
  </w:style>
  <w:style w:type="paragraph" w:styleId="3">
    <w:name w:val="heading 3"/>
    <w:basedOn w:val="a"/>
    <w:link w:val="30"/>
    <w:qFormat/>
    <w:rsid w:val="00EF3B42"/>
    <w:pPr>
      <w:spacing w:before="225" w:after="135" w:line="390" w:lineRule="atLeast"/>
      <w:jc w:val="left"/>
      <w:outlineLvl w:val="2"/>
    </w:pPr>
    <w:rPr>
      <w:rFonts w:ascii="Arial" w:eastAsia="Times New Roman" w:hAnsi="Arial"/>
      <w:color w:val="444444"/>
      <w:sz w:val="32"/>
      <w:szCs w:val="32"/>
      <w:lang w:val="x-none" w:eastAsia="x-none"/>
    </w:rPr>
  </w:style>
  <w:style w:type="paragraph" w:styleId="4">
    <w:name w:val="heading 4"/>
    <w:basedOn w:val="a"/>
    <w:link w:val="40"/>
    <w:qFormat/>
    <w:rsid w:val="00EF3B42"/>
    <w:pPr>
      <w:spacing w:before="180" w:line="360" w:lineRule="atLeast"/>
      <w:jc w:val="left"/>
      <w:outlineLvl w:val="3"/>
    </w:pPr>
    <w:rPr>
      <w:rFonts w:ascii="Arial" w:eastAsia="Times New Roman" w:hAnsi="Arial"/>
      <w:color w:val="444444"/>
      <w:sz w:val="29"/>
      <w:szCs w:val="29"/>
      <w:lang w:val="x-none" w:eastAsia="x-none"/>
    </w:rPr>
  </w:style>
  <w:style w:type="paragraph" w:styleId="5">
    <w:name w:val="heading 5"/>
    <w:basedOn w:val="a"/>
    <w:link w:val="50"/>
    <w:qFormat/>
    <w:rsid w:val="00EF3B42"/>
    <w:pPr>
      <w:spacing w:before="180" w:after="90" w:line="330" w:lineRule="atLeast"/>
      <w:jc w:val="left"/>
      <w:outlineLvl w:val="4"/>
    </w:pPr>
    <w:rPr>
      <w:rFonts w:ascii="Arial" w:eastAsia="Times New Roman" w:hAnsi="Arial"/>
      <w:color w:val="444444"/>
      <w:sz w:val="26"/>
      <w:szCs w:val="26"/>
      <w:lang w:val="x-none" w:eastAsia="x-none"/>
    </w:rPr>
  </w:style>
  <w:style w:type="paragraph" w:styleId="6">
    <w:name w:val="heading 6"/>
    <w:basedOn w:val="a"/>
    <w:link w:val="60"/>
    <w:qFormat/>
    <w:rsid w:val="00EF3B42"/>
    <w:pPr>
      <w:spacing w:before="150" w:after="90" w:line="270" w:lineRule="atLeast"/>
      <w:jc w:val="left"/>
      <w:outlineLvl w:val="5"/>
    </w:pPr>
    <w:rPr>
      <w:rFonts w:ascii="Arial" w:eastAsia="Times New Roman" w:hAnsi="Arial"/>
      <w:color w:val="444444"/>
      <w:sz w:val="20"/>
      <w:szCs w:val="20"/>
      <w:lang w:val="x-none" w:eastAsia="x-none"/>
    </w:rPr>
  </w:style>
  <w:style w:type="paragraph" w:styleId="7">
    <w:name w:val="heading 7"/>
    <w:basedOn w:val="a"/>
    <w:next w:val="a"/>
    <w:link w:val="70"/>
    <w:uiPriority w:val="9"/>
    <w:unhideWhenUsed/>
    <w:qFormat/>
    <w:rsid w:val="00E8491E"/>
    <w:pPr>
      <w:keepNext/>
      <w:ind w:right="4253"/>
      <w:jc w:val="right"/>
      <w:outlineLvl w:val="6"/>
    </w:pPr>
    <w:rPr>
      <w:rFonts w:eastAsia="Times New Roman"/>
      <w:b/>
      <w:szCs w:val="24"/>
      <w:lang w:val="kk-KZ" w:eastAsia="ru-RU"/>
    </w:rPr>
  </w:style>
  <w:style w:type="paragraph" w:styleId="8">
    <w:name w:val="heading 8"/>
    <w:basedOn w:val="a"/>
    <w:next w:val="a"/>
    <w:link w:val="80"/>
    <w:uiPriority w:val="9"/>
    <w:unhideWhenUsed/>
    <w:qFormat/>
    <w:rsid w:val="006958D6"/>
    <w:pPr>
      <w:keepNext/>
      <w:jc w:val="left"/>
      <w:outlineLvl w:val="7"/>
    </w:pPr>
    <w:rPr>
      <w:i/>
      <w:sz w:val="20"/>
      <w:szCs w:val="24"/>
      <w:lang w:val="kk-KZ"/>
    </w:rPr>
  </w:style>
  <w:style w:type="paragraph" w:styleId="9">
    <w:name w:val="heading 9"/>
    <w:basedOn w:val="a"/>
    <w:next w:val="a"/>
    <w:link w:val="90"/>
    <w:semiHidden/>
    <w:unhideWhenUsed/>
    <w:qFormat/>
    <w:rsid w:val="00DB38CA"/>
    <w:pPr>
      <w:spacing w:before="240" w:after="60"/>
      <w:jc w:val="left"/>
      <w:outlineLvl w:val="8"/>
    </w:pPr>
    <w:rPr>
      <w:rFonts w:ascii="Cambria" w:eastAsia="Times New Roman" w:hAnsi="Cambria"/>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F3B42"/>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EF3B42"/>
    <w:rPr>
      <w:rFonts w:ascii="Times New Roman" w:hAnsi="Times New Roman" w:cs="Times New Roman" w:hint="default"/>
      <w:b/>
      <w:bCs/>
      <w:color w:val="000000"/>
    </w:rPr>
  </w:style>
  <w:style w:type="character" w:customStyle="1" w:styleId="10">
    <w:name w:val="Заголовок 1 Знак"/>
    <w:basedOn w:val="a0"/>
    <w:link w:val="1"/>
    <w:uiPriority w:val="99"/>
    <w:rsid w:val="00EF3B42"/>
    <w:rPr>
      <w:rFonts w:ascii="Times New Roman" w:eastAsia="Times New Roman" w:hAnsi="Times New Roman" w:cs="Times New Roman"/>
      <w:b/>
      <w:bCs/>
      <w:color w:val="055AC6"/>
      <w:kern w:val="36"/>
      <w:sz w:val="26"/>
      <w:szCs w:val="26"/>
      <w:lang w:eastAsia="ru-RU"/>
    </w:rPr>
  </w:style>
  <w:style w:type="character" w:customStyle="1" w:styleId="20">
    <w:name w:val="Заголовок 2 Знак"/>
    <w:basedOn w:val="a0"/>
    <w:link w:val="2"/>
    <w:rsid w:val="00EF3B42"/>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EF3B42"/>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EF3B42"/>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EF3B42"/>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EF3B42"/>
    <w:rPr>
      <w:rFonts w:ascii="Arial" w:eastAsia="Times New Roman" w:hAnsi="Arial" w:cs="Times New Roman"/>
      <w:color w:val="444444"/>
      <w:sz w:val="20"/>
      <w:szCs w:val="20"/>
      <w:lang w:val="x-none" w:eastAsia="x-none"/>
    </w:rPr>
  </w:style>
  <w:style w:type="character" w:styleId="a3">
    <w:name w:val="Hyperlink"/>
    <w:uiPriority w:val="99"/>
    <w:unhideWhenUsed/>
    <w:rsid w:val="00EF3B42"/>
    <w:rPr>
      <w:color w:val="333399"/>
      <w:u w:val="single"/>
    </w:rPr>
  </w:style>
  <w:style w:type="table" w:styleId="a4">
    <w:name w:val="Table Grid"/>
    <w:basedOn w:val="a1"/>
    <w:uiPriority w:val="59"/>
    <w:rsid w:val="00EF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F3B42"/>
  </w:style>
  <w:style w:type="character" w:styleId="a5">
    <w:name w:val="FollowedHyperlink"/>
    <w:uiPriority w:val="99"/>
    <w:unhideWhenUsed/>
    <w:rsid w:val="00EF3B42"/>
    <w:rPr>
      <w:rFonts w:ascii="Times New Roman" w:hAnsi="Times New Roman" w:cs="Times New Roman" w:hint="default"/>
      <w:b/>
      <w:bCs/>
      <w:i w:val="0"/>
      <w:iCs w:val="0"/>
      <w:color w:val="000080"/>
      <w:sz w:val="20"/>
      <w:szCs w:val="20"/>
      <w:u w:val="single"/>
    </w:rPr>
  </w:style>
  <w:style w:type="paragraph" w:styleId="HTML">
    <w:name w:val="HTML Preformatted"/>
    <w:basedOn w:val="a"/>
    <w:link w:val="HTML0"/>
    <w:uiPriority w:val="99"/>
    <w:semiHidden/>
    <w:unhideWhenUsed/>
    <w:rsid w:val="00EF3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semiHidden/>
    <w:rsid w:val="00EF3B42"/>
    <w:rPr>
      <w:rFonts w:ascii="Courier New" w:eastAsia="Times New Roman" w:hAnsi="Courier New" w:cs="Courier New"/>
      <w:color w:val="000000"/>
      <w:sz w:val="20"/>
      <w:szCs w:val="20"/>
      <w:lang w:eastAsia="ru-RU"/>
    </w:rPr>
  </w:style>
  <w:style w:type="paragraph" w:customStyle="1" w:styleId="s8">
    <w:name w:val="s8"/>
    <w:basedOn w:val="a"/>
    <w:rsid w:val="00EF3B42"/>
    <w:pPr>
      <w:jc w:val="left"/>
    </w:pPr>
    <w:rPr>
      <w:rFonts w:eastAsia="Times New Roman"/>
      <w:i/>
      <w:iCs/>
      <w:color w:val="FF0000"/>
      <w:sz w:val="20"/>
      <w:szCs w:val="20"/>
      <w:lang w:eastAsia="ru-RU"/>
    </w:rPr>
  </w:style>
  <w:style w:type="paragraph" w:customStyle="1" w:styleId="msochpdefault">
    <w:name w:val="msochpdefault"/>
    <w:basedOn w:val="a"/>
    <w:rsid w:val="00EF3B42"/>
    <w:pPr>
      <w:spacing w:before="100" w:beforeAutospacing="1" w:after="100" w:afterAutospacing="1"/>
      <w:jc w:val="left"/>
    </w:pPr>
    <w:rPr>
      <w:rFonts w:eastAsia="Times New Roman"/>
      <w:sz w:val="20"/>
      <w:szCs w:val="20"/>
      <w:lang w:eastAsia="ru-RU"/>
    </w:rPr>
  </w:style>
  <w:style w:type="character" w:customStyle="1" w:styleId="s3">
    <w:name w:val="s3"/>
    <w:rsid w:val="00EF3B42"/>
    <w:rPr>
      <w:rFonts w:ascii="Courier New" w:hAnsi="Courier New" w:cs="Courier New" w:hint="default"/>
      <w:b w:val="0"/>
      <w:bCs w:val="0"/>
      <w:i/>
      <w:iCs/>
      <w:strike w:val="0"/>
      <w:dstrike w:val="0"/>
      <w:color w:val="FF0000"/>
      <w:sz w:val="20"/>
      <w:szCs w:val="20"/>
      <w:u w:val="none"/>
      <w:effect w:val="none"/>
    </w:rPr>
  </w:style>
  <w:style w:type="character" w:customStyle="1" w:styleId="s2">
    <w:name w:val="s2"/>
    <w:rsid w:val="00EF3B42"/>
    <w:rPr>
      <w:rFonts w:ascii="Courier New" w:hAnsi="Courier New" w:cs="Courier New" w:hint="default"/>
      <w:b/>
      <w:bCs/>
      <w:i w:val="0"/>
      <w:iCs w:val="0"/>
      <w:strike w:val="0"/>
      <w:dstrike w:val="0"/>
      <w:color w:val="000080"/>
      <w:sz w:val="20"/>
      <w:szCs w:val="20"/>
      <w:u w:val="none"/>
      <w:effect w:val="none"/>
    </w:rPr>
  </w:style>
  <w:style w:type="character" w:customStyle="1" w:styleId="s19">
    <w:name w:val="s19"/>
    <w:rsid w:val="00EF3B42"/>
    <w:rPr>
      <w:rFonts w:ascii="Times New Roman" w:hAnsi="Times New Roman" w:cs="Times New Roman" w:hint="default"/>
      <w:b w:val="0"/>
      <w:bCs w:val="0"/>
      <w:i w:val="0"/>
      <w:iCs w:val="0"/>
      <w:color w:val="008000"/>
      <w:sz w:val="20"/>
      <w:szCs w:val="20"/>
    </w:rPr>
  </w:style>
  <w:style w:type="character" w:customStyle="1" w:styleId="s7">
    <w:name w:val="s7"/>
    <w:rsid w:val="00EF3B42"/>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EF3B42"/>
    <w:rPr>
      <w:rFonts w:ascii="Times New Roman" w:hAnsi="Times New Roman" w:cs="Times New Roman" w:hint="default"/>
      <w:i/>
      <w:iCs/>
      <w:color w:val="333399"/>
      <w:u w:val="single"/>
      <w:bdr w:val="none" w:sz="0" w:space="0" w:color="auto" w:frame="1"/>
    </w:rPr>
  </w:style>
  <w:style w:type="character" w:customStyle="1" w:styleId="s10">
    <w:name w:val="s10"/>
    <w:rsid w:val="00EF3B42"/>
    <w:rPr>
      <w:rFonts w:ascii="Times New Roman" w:hAnsi="Times New Roman" w:cs="Times New Roman" w:hint="default"/>
      <w:color w:val="333399"/>
      <w:u w:val="single"/>
      <w:bdr w:val="none" w:sz="0" w:space="0" w:color="auto" w:frame="1"/>
    </w:rPr>
  </w:style>
  <w:style w:type="character" w:customStyle="1" w:styleId="s11">
    <w:name w:val="s11"/>
    <w:rsid w:val="00EF3B42"/>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EF3B4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EF3B42"/>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EF3B42"/>
    <w:rPr>
      <w:rFonts w:ascii="Courier New" w:hAnsi="Courier New" w:cs="Courier New" w:hint="default"/>
      <w:b w:val="0"/>
      <w:bCs w:val="0"/>
      <w:i w:val="0"/>
      <w:iCs w:val="0"/>
      <w:strike/>
      <w:color w:val="808000"/>
      <w:sz w:val="20"/>
      <w:szCs w:val="20"/>
    </w:rPr>
  </w:style>
  <w:style w:type="character" w:customStyle="1" w:styleId="s15">
    <w:name w:val="s15"/>
    <w:rsid w:val="00EF3B42"/>
    <w:rPr>
      <w:rFonts w:ascii="Courier New" w:hAnsi="Courier New" w:cs="Courier New" w:hint="default"/>
      <w:color w:val="333399"/>
      <w:u w:val="single"/>
      <w:bdr w:val="none" w:sz="0" w:space="0" w:color="auto" w:frame="1"/>
    </w:rPr>
  </w:style>
  <w:style w:type="character" w:customStyle="1" w:styleId="s16">
    <w:name w:val="s16"/>
    <w:rsid w:val="00EF3B42"/>
    <w:rPr>
      <w:rFonts w:ascii="Times New Roman" w:hAnsi="Times New Roman" w:cs="Times New Roman" w:hint="default"/>
      <w:b w:val="0"/>
      <w:bCs w:val="0"/>
      <w:i/>
      <w:iCs/>
      <w:caps w:val="0"/>
      <w:color w:val="000000"/>
    </w:rPr>
  </w:style>
  <w:style w:type="character" w:customStyle="1" w:styleId="s17">
    <w:name w:val="s17"/>
    <w:rsid w:val="00EF3B42"/>
    <w:rPr>
      <w:rFonts w:ascii="Times New Roman" w:hAnsi="Times New Roman" w:cs="Times New Roman" w:hint="default"/>
      <w:b w:val="0"/>
      <w:bCs w:val="0"/>
      <w:color w:val="000000"/>
    </w:rPr>
  </w:style>
  <w:style w:type="character" w:customStyle="1" w:styleId="s18">
    <w:name w:val="s18"/>
    <w:rsid w:val="00EF3B42"/>
    <w:rPr>
      <w:rFonts w:ascii="Times New Roman" w:hAnsi="Times New Roman" w:cs="Times New Roman" w:hint="default"/>
      <w:b w:val="0"/>
      <w:bCs w:val="0"/>
      <w:color w:val="000000"/>
    </w:rPr>
  </w:style>
  <w:style w:type="character" w:customStyle="1" w:styleId="s6">
    <w:name w:val="s6"/>
    <w:rsid w:val="00EF3B42"/>
    <w:rPr>
      <w:rFonts w:ascii="Times New Roman" w:hAnsi="Times New Roman" w:cs="Times New Roman" w:hint="default"/>
      <w:b w:val="0"/>
      <w:bCs w:val="0"/>
      <w:i w:val="0"/>
      <w:iCs w:val="0"/>
      <w:strike/>
      <w:color w:val="808000"/>
      <w:sz w:val="20"/>
      <w:szCs w:val="20"/>
    </w:rPr>
  </w:style>
  <w:style w:type="character" w:customStyle="1" w:styleId="s5">
    <w:name w:val="s5"/>
    <w:rsid w:val="00EF3B4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EF3B42"/>
    <w:rPr>
      <w:rFonts w:ascii="Courier New" w:hAnsi="Courier New" w:cs="Courier New" w:hint="default"/>
      <w:b w:val="0"/>
      <w:bCs w:val="0"/>
      <w:i w:val="0"/>
      <w:iCs w:val="0"/>
      <w:strike/>
      <w:color w:val="808000"/>
      <w:sz w:val="20"/>
      <w:szCs w:val="20"/>
    </w:rPr>
  </w:style>
  <w:style w:type="paragraph" w:styleId="a6">
    <w:name w:val="Normal (Web)"/>
    <w:basedOn w:val="a"/>
    <w:uiPriority w:val="99"/>
    <w:unhideWhenUsed/>
    <w:rsid w:val="00EF3B42"/>
    <w:pPr>
      <w:spacing w:before="100" w:beforeAutospacing="1" w:after="100" w:afterAutospacing="1"/>
      <w:jc w:val="left"/>
    </w:pPr>
    <w:rPr>
      <w:rFonts w:eastAsia="Times New Roman"/>
      <w:szCs w:val="24"/>
      <w:lang w:eastAsia="ru-RU"/>
    </w:rPr>
  </w:style>
  <w:style w:type="table" w:customStyle="1" w:styleId="12">
    <w:name w:val="Сетка таблицы1"/>
    <w:basedOn w:val="a1"/>
    <w:next w:val="a4"/>
    <w:uiPriority w:val="59"/>
    <w:rsid w:val="00EF3B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F3B42"/>
    <w:pPr>
      <w:tabs>
        <w:tab w:val="center" w:pos="4677"/>
        <w:tab w:val="right" w:pos="9355"/>
      </w:tabs>
      <w:jc w:val="left"/>
    </w:pPr>
    <w:rPr>
      <w:rFonts w:eastAsia="Times New Roman"/>
      <w:color w:val="000000"/>
      <w:sz w:val="20"/>
      <w:szCs w:val="20"/>
      <w:lang w:eastAsia="ru-RU"/>
    </w:rPr>
  </w:style>
  <w:style w:type="character" w:customStyle="1" w:styleId="a8">
    <w:name w:val="Верхний колонтитул Знак"/>
    <w:basedOn w:val="a0"/>
    <w:link w:val="a7"/>
    <w:uiPriority w:val="99"/>
    <w:rsid w:val="00EF3B42"/>
    <w:rPr>
      <w:rFonts w:ascii="Times New Roman" w:eastAsia="Times New Roman" w:hAnsi="Times New Roman" w:cs="Times New Roman"/>
      <w:color w:val="000000"/>
      <w:sz w:val="20"/>
      <w:szCs w:val="20"/>
      <w:lang w:eastAsia="ru-RU"/>
    </w:rPr>
  </w:style>
  <w:style w:type="paragraph" w:styleId="a9">
    <w:name w:val="footer"/>
    <w:basedOn w:val="a"/>
    <w:link w:val="aa"/>
    <w:uiPriority w:val="99"/>
    <w:unhideWhenUsed/>
    <w:rsid w:val="00EF3B42"/>
    <w:pPr>
      <w:tabs>
        <w:tab w:val="center" w:pos="4677"/>
        <w:tab w:val="right" w:pos="9355"/>
      </w:tabs>
      <w:jc w:val="left"/>
    </w:pPr>
    <w:rPr>
      <w:rFonts w:eastAsia="Times New Roman"/>
      <w:color w:val="000000"/>
      <w:sz w:val="20"/>
      <w:szCs w:val="20"/>
      <w:lang w:eastAsia="ru-RU"/>
    </w:rPr>
  </w:style>
  <w:style w:type="character" w:customStyle="1" w:styleId="aa">
    <w:name w:val="Нижний колонтитул Знак"/>
    <w:basedOn w:val="a0"/>
    <w:link w:val="a9"/>
    <w:uiPriority w:val="99"/>
    <w:rsid w:val="00EF3B42"/>
    <w:rPr>
      <w:rFonts w:ascii="Times New Roman" w:eastAsia="Times New Roman" w:hAnsi="Times New Roman" w:cs="Times New Roman"/>
      <w:color w:val="000000"/>
      <w:sz w:val="20"/>
      <w:szCs w:val="20"/>
      <w:lang w:eastAsia="ru-RU"/>
    </w:rPr>
  </w:style>
  <w:style w:type="paragraph" w:styleId="ab">
    <w:name w:val="Balloon Text"/>
    <w:basedOn w:val="a"/>
    <w:link w:val="ac"/>
    <w:uiPriority w:val="99"/>
    <w:unhideWhenUsed/>
    <w:rsid w:val="00EF3B42"/>
    <w:pPr>
      <w:jc w:val="left"/>
    </w:pPr>
    <w:rPr>
      <w:rFonts w:ascii="Tahoma" w:eastAsia="Times New Roman" w:hAnsi="Tahoma" w:cs="Tahoma"/>
      <w:color w:val="000000"/>
      <w:sz w:val="16"/>
      <w:szCs w:val="16"/>
      <w:lang w:eastAsia="ru-RU"/>
    </w:rPr>
  </w:style>
  <w:style w:type="character" w:customStyle="1" w:styleId="ac">
    <w:name w:val="Текст выноски Знак"/>
    <w:basedOn w:val="a0"/>
    <w:link w:val="ab"/>
    <w:uiPriority w:val="99"/>
    <w:rsid w:val="00EF3B42"/>
    <w:rPr>
      <w:rFonts w:ascii="Tahoma" w:eastAsia="Times New Roman" w:hAnsi="Tahoma" w:cs="Tahoma"/>
      <w:color w:val="000000"/>
      <w:sz w:val="16"/>
      <w:szCs w:val="16"/>
      <w:lang w:eastAsia="ru-RU"/>
    </w:rPr>
  </w:style>
  <w:style w:type="paragraph" w:styleId="ad">
    <w:name w:val="List Paragraph"/>
    <w:aliases w:val="List Paragraph (numbered (a)),Use Case List Paragraph,NUMBERED PARAGRAPH,List Paragraph 1,маркированный,Citation List,Heading1,Colorful List - Accent 11"/>
    <w:basedOn w:val="a"/>
    <w:link w:val="ae"/>
    <w:uiPriority w:val="34"/>
    <w:qFormat/>
    <w:rsid w:val="00EF3B42"/>
    <w:pPr>
      <w:ind w:left="720"/>
      <w:contextualSpacing/>
      <w:jc w:val="left"/>
    </w:pPr>
    <w:rPr>
      <w:rFonts w:eastAsia="Times New Roman"/>
      <w:color w:val="000000"/>
      <w:sz w:val="20"/>
      <w:szCs w:val="20"/>
      <w:lang w:eastAsia="ru-RU"/>
    </w:rPr>
  </w:style>
  <w:style w:type="numbering" w:customStyle="1" w:styleId="110">
    <w:name w:val="Нет списка11"/>
    <w:next w:val="a2"/>
    <w:uiPriority w:val="99"/>
    <w:semiHidden/>
    <w:unhideWhenUsed/>
    <w:rsid w:val="00EF3B42"/>
  </w:style>
  <w:style w:type="paragraph" w:styleId="af">
    <w:name w:val="footnote text"/>
    <w:basedOn w:val="a"/>
    <w:link w:val="af0"/>
    <w:uiPriority w:val="99"/>
    <w:unhideWhenUsed/>
    <w:rsid w:val="00EF3B42"/>
    <w:pPr>
      <w:spacing w:after="200" w:line="276" w:lineRule="auto"/>
      <w:jc w:val="left"/>
    </w:pPr>
    <w:rPr>
      <w:sz w:val="20"/>
      <w:szCs w:val="20"/>
    </w:rPr>
  </w:style>
  <w:style w:type="character" w:customStyle="1" w:styleId="af0">
    <w:name w:val="Текст сноски Знак"/>
    <w:basedOn w:val="a0"/>
    <w:link w:val="af"/>
    <w:uiPriority w:val="99"/>
    <w:rsid w:val="00EF3B42"/>
    <w:rPr>
      <w:rFonts w:ascii="Times New Roman" w:eastAsia="Calibri" w:hAnsi="Times New Roman" w:cs="Times New Roman"/>
      <w:sz w:val="20"/>
      <w:szCs w:val="20"/>
    </w:rPr>
  </w:style>
  <w:style w:type="numbering" w:customStyle="1" w:styleId="111">
    <w:name w:val="Нет списка111"/>
    <w:next w:val="a2"/>
    <w:uiPriority w:val="99"/>
    <w:semiHidden/>
    <w:unhideWhenUsed/>
    <w:rsid w:val="00EF3B42"/>
  </w:style>
  <w:style w:type="character" w:customStyle="1" w:styleId="S1a">
    <w:name w:val="S1"/>
    <w:rsid w:val="00EF3B42"/>
    <w:rPr>
      <w:rFonts w:ascii="Times New Roman" w:hAnsi="Times New Roman" w:cs="Times New Roman" w:hint="default"/>
      <w:b/>
      <w:bCs/>
      <w:color w:val="000000"/>
    </w:rPr>
  </w:style>
  <w:style w:type="table" w:customStyle="1" w:styleId="112">
    <w:name w:val="Сетка таблицы11"/>
    <w:basedOn w:val="a1"/>
    <w:next w:val="a4"/>
    <w:uiPriority w:val="59"/>
    <w:rsid w:val="00EF3B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EF3B42"/>
  </w:style>
  <w:style w:type="character" w:styleId="af1">
    <w:name w:val="annotation reference"/>
    <w:uiPriority w:val="99"/>
    <w:unhideWhenUsed/>
    <w:rsid w:val="00EF3B42"/>
    <w:rPr>
      <w:sz w:val="16"/>
      <w:szCs w:val="16"/>
    </w:rPr>
  </w:style>
  <w:style w:type="paragraph" w:styleId="af2">
    <w:name w:val="annotation text"/>
    <w:basedOn w:val="a"/>
    <w:link w:val="af3"/>
    <w:uiPriority w:val="99"/>
    <w:unhideWhenUsed/>
    <w:rsid w:val="00EF3B42"/>
    <w:pPr>
      <w:spacing w:after="200"/>
      <w:jc w:val="left"/>
    </w:pPr>
    <w:rPr>
      <w:rFonts w:ascii="Calibri" w:hAnsi="Calibri"/>
      <w:sz w:val="20"/>
      <w:szCs w:val="20"/>
    </w:rPr>
  </w:style>
  <w:style w:type="character" w:customStyle="1" w:styleId="af3">
    <w:name w:val="Текст примечания Знак"/>
    <w:basedOn w:val="a0"/>
    <w:link w:val="af2"/>
    <w:uiPriority w:val="99"/>
    <w:rsid w:val="00EF3B42"/>
    <w:rPr>
      <w:rFonts w:ascii="Calibri" w:eastAsia="Calibri" w:hAnsi="Calibri" w:cs="Times New Roman"/>
      <w:sz w:val="20"/>
      <w:szCs w:val="20"/>
    </w:rPr>
  </w:style>
  <w:style w:type="paragraph" w:styleId="af4">
    <w:name w:val="annotation subject"/>
    <w:basedOn w:val="af2"/>
    <w:next w:val="af2"/>
    <w:link w:val="af5"/>
    <w:uiPriority w:val="99"/>
    <w:unhideWhenUsed/>
    <w:rsid w:val="00EF3B42"/>
    <w:rPr>
      <w:b/>
      <w:bCs/>
    </w:rPr>
  </w:style>
  <w:style w:type="character" w:customStyle="1" w:styleId="af5">
    <w:name w:val="Тема примечания Знак"/>
    <w:basedOn w:val="af3"/>
    <w:link w:val="af4"/>
    <w:uiPriority w:val="99"/>
    <w:rsid w:val="00EF3B42"/>
    <w:rPr>
      <w:rFonts w:ascii="Calibri" w:eastAsia="Calibri" w:hAnsi="Calibri" w:cs="Times New Roman"/>
      <w:b/>
      <w:bCs/>
      <w:sz w:val="20"/>
      <w:szCs w:val="20"/>
    </w:rPr>
  </w:style>
  <w:style w:type="character" w:styleId="af6">
    <w:name w:val="footnote reference"/>
    <w:uiPriority w:val="99"/>
    <w:unhideWhenUsed/>
    <w:rsid w:val="00EF3B42"/>
    <w:rPr>
      <w:vertAlign w:val="superscript"/>
    </w:rPr>
  </w:style>
  <w:style w:type="numbering" w:customStyle="1" w:styleId="31">
    <w:name w:val="Нет списка3"/>
    <w:next w:val="a2"/>
    <w:uiPriority w:val="99"/>
    <w:semiHidden/>
    <w:unhideWhenUsed/>
    <w:rsid w:val="00EF3B42"/>
  </w:style>
  <w:style w:type="paragraph" w:styleId="af7">
    <w:name w:val="Revision"/>
    <w:hidden/>
    <w:uiPriority w:val="99"/>
    <w:semiHidden/>
    <w:rsid w:val="00EF3B42"/>
    <w:pPr>
      <w:spacing w:after="0" w:line="240" w:lineRule="auto"/>
    </w:pPr>
    <w:rPr>
      <w:rFonts w:ascii="Times New Roman" w:eastAsia="Times New Roman" w:hAnsi="Times New Roman" w:cs="Times New Roman"/>
      <w:color w:val="000000"/>
      <w:sz w:val="20"/>
      <w:szCs w:val="20"/>
      <w:lang w:eastAsia="ru-RU"/>
    </w:rPr>
  </w:style>
  <w:style w:type="character" w:customStyle="1" w:styleId="s20">
    <w:name w:val="s20"/>
    <w:basedOn w:val="a0"/>
    <w:rsid w:val="00EF3B42"/>
  </w:style>
  <w:style w:type="character" w:customStyle="1" w:styleId="s00">
    <w:name w:val="s00"/>
    <w:uiPriority w:val="99"/>
    <w:rsid w:val="00EF3B42"/>
    <w:rPr>
      <w:rFonts w:ascii="Times New Roman" w:hAnsi="Times New Roman"/>
      <w:color w:val="000000"/>
    </w:rPr>
  </w:style>
  <w:style w:type="paragraph" w:customStyle="1" w:styleId="13">
    <w:name w:val="Абзац списка1"/>
    <w:basedOn w:val="a"/>
    <w:rsid w:val="00EF3B42"/>
    <w:pPr>
      <w:spacing w:after="200" w:line="276" w:lineRule="auto"/>
      <w:ind w:left="720"/>
      <w:jc w:val="left"/>
    </w:pPr>
    <w:rPr>
      <w:rFonts w:ascii="Calibri" w:eastAsia="Times New Roman" w:hAnsi="Calibri"/>
      <w:sz w:val="22"/>
      <w:lang w:eastAsia="ru-RU"/>
    </w:rPr>
  </w:style>
  <w:style w:type="character" w:customStyle="1" w:styleId="s01">
    <w:name w:val="s01"/>
    <w:uiPriority w:val="99"/>
    <w:rsid w:val="00EF3B42"/>
    <w:rPr>
      <w:rFonts w:ascii="Times New Roman" w:hAnsi="Times New Roman" w:cs="Times New Roman" w:hint="default"/>
      <w:b w:val="0"/>
      <w:bCs w:val="0"/>
      <w:i w:val="0"/>
      <w:iCs w:val="0"/>
      <w:color w:val="000000"/>
    </w:rPr>
  </w:style>
  <w:style w:type="paragraph" w:styleId="22">
    <w:name w:val="Body Text 2"/>
    <w:basedOn w:val="a"/>
    <w:link w:val="23"/>
    <w:uiPriority w:val="99"/>
    <w:unhideWhenUsed/>
    <w:rsid w:val="00EF3B42"/>
    <w:pPr>
      <w:autoSpaceDE w:val="0"/>
      <w:autoSpaceDN w:val="0"/>
      <w:ind w:firstLine="851"/>
    </w:pPr>
    <w:rPr>
      <w:rFonts w:ascii="Arial" w:eastAsia="Times New Roman" w:hAnsi="Arial"/>
      <w:color w:val="000000"/>
      <w:szCs w:val="24"/>
      <w:lang w:val="x-none" w:eastAsia="x-none"/>
    </w:rPr>
  </w:style>
  <w:style w:type="character" w:customStyle="1" w:styleId="23">
    <w:name w:val="Основной текст 2 Знак"/>
    <w:basedOn w:val="a0"/>
    <w:link w:val="22"/>
    <w:uiPriority w:val="99"/>
    <w:rsid w:val="00EF3B42"/>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rsid w:val="00EF3B42"/>
    <w:rPr>
      <w:rFonts w:ascii="Times New Roman" w:eastAsia="Times New Roman" w:hAnsi="Times New Roman"/>
      <w:sz w:val="24"/>
      <w:szCs w:val="24"/>
    </w:rPr>
  </w:style>
  <w:style w:type="paragraph" w:styleId="25">
    <w:name w:val="Body Text Indent 2"/>
    <w:basedOn w:val="a"/>
    <w:link w:val="24"/>
    <w:uiPriority w:val="99"/>
    <w:unhideWhenUsed/>
    <w:rsid w:val="00EF3B42"/>
    <w:pPr>
      <w:spacing w:before="100" w:beforeAutospacing="1" w:after="100" w:afterAutospacing="1"/>
      <w:jc w:val="left"/>
    </w:pPr>
    <w:rPr>
      <w:rFonts w:eastAsia="Times New Roman" w:cstheme="minorBidi"/>
      <w:szCs w:val="24"/>
    </w:rPr>
  </w:style>
  <w:style w:type="character" w:customStyle="1" w:styleId="210">
    <w:name w:val="Основной текст с отступом 2 Знак1"/>
    <w:basedOn w:val="a0"/>
    <w:uiPriority w:val="99"/>
    <w:semiHidden/>
    <w:rsid w:val="00EF3B42"/>
    <w:rPr>
      <w:rFonts w:ascii="Times New Roman" w:eastAsia="Calibri" w:hAnsi="Times New Roman" w:cs="Times New Roman"/>
      <w:sz w:val="24"/>
    </w:rPr>
  </w:style>
  <w:style w:type="character" w:customStyle="1" w:styleId="s02">
    <w:name w:val="s02"/>
    <w:rsid w:val="00EF3B42"/>
    <w:rPr>
      <w:rFonts w:ascii="Times New Roman" w:hAnsi="Times New Roman" w:cs="Times New Roman" w:hint="default"/>
      <w:b w:val="0"/>
      <w:bCs w:val="0"/>
      <w:i w:val="0"/>
      <w:iCs w:val="0"/>
      <w:color w:val="000000"/>
    </w:rPr>
  </w:style>
  <w:style w:type="character" w:styleId="af8">
    <w:name w:val="line number"/>
    <w:uiPriority w:val="99"/>
    <w:semiHidden/>
    <w:unhideWhenUsed/>
    <w:rsid w:val="00EF3B42"/>
  </w:style>
  <w:style w:type="paragraph" w:customStyle="1" w:styleId="26">
    <w:name w:val="Абзац списка2"/>
    <w:basedOn w:val="a"/>
    <w:rsid w:val="00EF3B42"/>
    <w:pPr>
      <w:spacing w:after="200" w:line="276" w:lineRule="auto"/>
      <w:ind w:left="720"/>
      <w:jc w:val="left"/>
    </w:pPr>
    <w:rPr>
      <w:rFonts w:ascii="Calibri" w:eastAsia="Times New Roman" w:hAnsi="Calibri"/>
      <w:sz w:val="22"/>
      <w:lang w:eastAsia="ru-RU"/>
    </w:rPr>
  </w:style>
  <w:style w:type="paragraph" w:customStyle="1" w:styleId="Default">
    <w:name w:val="Default"/>
    <w:rsid w:val="00EF3B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9">
    <w:name w:val="Emphasis"/>
    <w:uiPriority w:val="20"/>
    <w:qFormat/>
    <w:rsid w:val="00EF3B42"/>
    <w:rPr>
      <w:i/>
      <w:iCs/>
    </w:rPr>
  </w:style>
  <w:style w:type="paragraph" w:customStyle="1" w:styleId="afa">
    <w:name w:val="Знак Знак Знак Знак Знак Знак"/>
    <w:basedOn w:val="a"/>
    <w:autoRedefine/>
    <w:rsid w:val="00EF3B42"/>
    <w:pPr>
      <w:spacing w:after="160" w:line="240" w:lineRule="exact"/>
      <w:jc w:val="left"/>
    </w:pPr>
    <w:rPr>
      <w:rFonts w:eastAsia="SimSun"/>
      <w:b/>
      <w:sz w:val="28"/>
      <w:szCs w:val="24"/>
      <w:lang w:val="en-US"/>
    </w:rPr>
  </w:style>
  <w:style w:type="character" w:styleId="HTML1">
    <w:name w:val="HTML Code"/>
    <w:uiPriority w:val="99"/>
    <w:semiHidden/>
    <w:unhideWhenUsed/>
    <w:rsid w:val="00EF3B42"/>
    <w:rPr>
      <w:rFonts w:ascii="Consolas" w:eastAsia="Times New Roman" w:hAnsi="Consolas" w:cs="Consolas" w:hint="default"/>
      <w:color w:val="5A5A5A"/>
      <w:sz w:val="20"/>
      <w:szCs w:val="20"/>
      <w:bdr w:val="dotted" w:sz="8" w:space="1" w:color="CCCCCC" w:frame="1"/>
      <w:shd w:val="clear" w:color="auto" w:fill="ECECEC"/>
    </w:rPr>
  </w:style>
  <w:style w:type="character" w:styleId="HTML2">
    <w:name w:val="HTML Keyboard"/>
    <w:uiPriority w:val="99"/>
    <w:semiHidden/>
    <w:unhideWhenUsed/>
    <w:rsid w:val="00EF3B42"/>
    <w:rPr>
      <w:rFonts w:ascii="Courier New" w:eastAsia="Times New Roman" w:hAnsi="Courier New" w:cs="Courier New" w:hint="default"/>
      <w:sz w:val="20"/>
      <w:szCs w:val="20"/>
    </w:rPr>
  </w:style>
  <w:style w:type="character" w:customStyle="1" w:styleId="BalloonTextChar1">
    <w:name w:val="Balloon Text Char1"/>
    <w:uiPriority w:val="99"/>
    <w:semiHidden/>
    <w:rsid w:val="00EF3B42"/>
    <w:rPr>
      <w:rFonts w:ascii="Times New Roman" w:hAnsi="Times New Roman"/>
      <w:color w:val="000000"/>
      <w:sz w:val="0"/>
      <w:szCs w:val="0"/>
    </w:rPr>
  </w:style>
  <w:style w:type="character" w:customStyle="1" w:styleId="FooterChar">
    <w:name w:val="Footer Char"/>
    <w:uiPriority w:val="99"/>
    <w:locked/>
    <w:rsid w:val="00EF3B42"/>
    <w:rPr>
      <w:rFonts w:eastAsia="Times New Roman"/>
      <w:color w:val="000000"/>
    </w:rPr>
  </w:style>
  <w:style w:type="character" w:customStyle="1" w:styleId="FooterChar1">
    <w:name w:val="Footer Char1"/>
    <w:uiPriority w:val="99"/>
    <w:semiHidden/>
    <w:rsid w:val="00EF3B42"/>
    <w:rPr>
      <w:rFonts w:ascii="Times New Roman" w:hAnsi="Times New Roman"/>
      <w:color w:val="000000"/>
    </w:rPr>
  </w:style>
  <w:style w:type="character" w:customStyle="1" w:styleId="afb">
    <w:name w:val="Основной текст Знак"/>
    <w:link w:val="afc"/>
    <w:locked/>
    <w:rsid w:val="00EF3B42"/>
    <w:rPr>
      <w:rFonts w:ascii="Times New Roman" w:hAnsi="Times New Roman" w:cs="Times New Roman"/>
      <w:b/>
      <w:color w:val="008000"/>
      <w:sz w:val="20"/>
      <w:szCs w:val="20"/>
      <w:lang w:eastAsia="ru-RU"/>
    </w:rPr>
  </w:style>
  <w:style w:type="paragraph" w:styleId="afc">
    <w:name w:val="Body Text"/>
    <w:basedOn w:val="a"/>
    <w:link w:val="afb"/>
    <w:rsid w:val="00EF3B42"/>
    <w:rPr>
      <w:rFonts w:eastAsiaTheme="minorHAnsi"/>
      <w:b/>
      <w:color w:val="008000"/>
      <w:sz w:val="20"/>
      <w:szCs w:val="20"/>
      <w:lang w:eastAsia="ru-RU"/>
    </w:rPr>
  </w:style>
  <w:style w:type="character" w:customStyle="1" w:styleId="14">
    <w:name w:val="Основной текст Знак1"/>
    <w:basedOn w:val="a0"/>
    <w:uiPriority w:val="99"/>
    <w:semiHidden/>
    <w:rsid w:val="00EF3B42"/>
    <w:rPr>
      <w:rFonts w:ascii="Times New Roman" w:eastAsia="Calibri" w:hAnsi="Times New Roman" w:cs="Times New Roman"/>
      <w:sz w:val="24"/>
    </w:rPr>
  </w:style>
  <w:style w:type="character" w:customStyle="1" w:styleId="BodyTextChar1">
    <w:name w:val="Body Text Char1"/>
    <w:uiPriority w:val="99"/>
    <w:semiHidden/>
    <w:rsid w:val="00EF3B42"/>
    <w:rPr>
      <w:rFonts w:ascii="Times New Roman" w:hAnsi="Times New Roman"/>
      <w:color w:val="000000"/>
    </w:rPr>
  </w:style>
  <w:style w:type="character" w:customStyle="1" w:styleId="HTMLPreformattedChar">
    <w:name w:val="HTML Preformatted Char"/>
    <w:uiPriority w:val="99"/>
    <w:semiHidden/>
    <w:locked/>
    <w:rsid w:val="00EF3B42"/>
    <w:rPr>
      <w:rFonts w:ascii="Courier New" w:hAnsi="Courier New" w:cs="Courier New"/>
      <w:color w:val="000000"/>
    </w:rPr>
  </w:style>
  <w:style w:type="character" w:customStyle="1" w:styleId="HTMLPreformattedChar1">
    <w:name w:val="HTML Preformatted Char1"/>
    <w:uiPriority w:val="99"/>
    <w:semiHidden/>
    <w:rsid w:val="00EF3B42"/>
    <w:rPr>
      <w:rFonts w:ascii="Courier New" w:hAnsi="Courier New" w:cs="Courier New"/>
      <w:color w:val="000000"/>
    </w:rPr>
  </w:style>
  <w:style w:type="character" w:customStyle="1" w:styleId="15">
    <w:name w:val="Текст выноски Знак1"/>
    <w:uiPriority w:val="99"/>
    <w:semiHidden/>
    <w:rsid w:val="00EF3B42"/>
    <w:rPr>
      <w:rFonts w:ascii="Tahoma" w:hAnsi="Tahoma" w:cs="Tahoma"/>
      <w:color w:val="000000"/>
      <w:sz w:val="16"/>
      <w:szCs w:val="16"/>
      <w:lang w:eastAsia="ru-RU"/>
    </w:rPr>
  </w:style>
  <w:style w:type="paragraph" w:customStyle="1" w:styleId="16">
    <w:name w:val="Стиль1"/>
    <w:basedOn w:val="a"/>
    <w:rsid w:val="00EF3B42"/>
    <w:pPr>
      <w:widowControl w:val="0"/>
    </w:pPr>
    <w:rPr>
      <w:rFonts w:eastAsia="Times New Roman"/>
      <w:snapToGrid w:val="0"/>
      <w:sz w:val="28"/>
      <w:szCs w:val="24"/>
      <w:lang w:eastAsia="ru-RU"/>
    </w:rPr>
  </w:style>
  <w:style w:type="paragraph" w:styleId="afd">
    <w:name w:val="No Spacing"/>
    <w:uiPriority w:val="1"/>
    <w:qFormat/>
    <w:rsid w:val="00EF3B42"/>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EF3B42"/>
    <w:pPr>
      <w:spacing w:before="100" w:beforeAutospacing="1" w:after="100" w:afterAutospacing="1"/>
      <w:jc w:val="left"/>
    </w:pPr>
    <w:rPr>
      <w:rFonts w:ascii="Calibri" w:eastAsia="Times New Roman" w:hAnsi="Calibri"/>
      <w:sz w:val="22"/>
      <w:lang w:eastAsia="ru-RU"/>
    </w:rPr>
  </w:style>
  <w:style w:type="paragraph" w:customStyle="1" w:styleId="font6">
    <w:name w:val="font6"/>
    <w:basedOn w:val="a"/>
    <w:rsid w:val="00EF3B42"/>
    <w:pPr>
      <w:spacing w:before="100" w:beforeAutospacing="1" w:after="100" w:afterAutospacing="1"/>
      <w:jc w:val="left"/>
    </w:pPr>
    <w:rPr>
      <w:rFonts w:eastAsia="Times New Roman"/>
      <w:i/>
      <w:iCs/>
      <w:sz w:val="22"/>
      <w:lang w:eastAsia="ru-RU"/>
    </w:rPr>
  </w:style>
  <w:style w:type="paragraph" w:customStyle="1" w:styleId="xl129">
    <w:name w:val="xl129"/>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30">
    <w:name w:val="xl130"/>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31">
    <w:name w:val="xl131"/>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i/>
      <w:iCs/>
      <w:szCs w:val="24"/>
      <w:lang w:eastAsia="ru-RU"/>
    </w:rPr>
  </w:style>
  <w:style w:type="paragraph" w:customStyle="1" w:styleId="xl132">
    <w:name w:val="xl132"/>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33">
    <w:name w:val="xl133"/>
    <w:basedOn w:val="a"/>
    <w:rsid w:val="00EF3B4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34">
    <w:name w:val="xl134"/>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eastAsia="ru-RU"/>
    </w:rPr>
  </w:style>
  <w:style w:type="paragraph" w:customStyle="1" w:styleId="xl135">
    <w:name w:val="xl135"/>
    <w:basedOn w:val="a"/>
    <w:rsid w:val="00EF3B42"/>
    <w:pPr>
      <w:spacing w:before="100" w:beforeAutospacing="1" w:after="100" w:afterAutospacing="1"/>
      <w:jc w:val="left"/>
    </w:pPr>
    <w:rPr>
      <w:rFonts w:eastAsia="Times New Roman"/>
      <w:szCs w:val="24"/>
      <w:lang w:eastAsia="ru-RU"/>
    </w:rPr>
  </w:style>
  <w:style w:type="paragraph" w:customStyle="1" w:styleId="xl136">
    <w:name w:val="xl136"/>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eastAsia="ru-RU"/>
    </w:rPr>
  </w:style>
  <w:style w:type="numbering" w:customStyle="1" w:styleId="41">
    <w:name w:val="Нет списка4"/>
    <w:next w:val="a2"/>
    <w:uiPriority w:val="99"/>
    <w:semiHidden/>
    <w:unhideWhenUsed/>
    <w:rsid w:val="00EF3B42"/>
  </w:style>
  <w:style w:type="table" w:customStyle="1" w:styleId="27">
    <w:name w:val="Сетка таблицы2"/>
    <w:basedOn w:val="a1"/>
    <w:next w:val="a4"/>
    <w:uiPriority w:val="99"/>
    <w:rsid w:val="00EF3B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EF3B42"/>
  </w:style>
  <w:style w:type="numbering" w:customStyle="1" w:styleId="310">
    <w:name w:val="Нет списка31"/>
    <w:next w:val="a2"/>
    <w:uiPriority w:val="99"/>
    <w:semiHidden/>
    <w:unhideWhenUsed/>
    <w:rsid w:val="00EF3B42"/>
  </w:style>
  <w:style w:type="character" w:customStyle="1" w:styleId="S80">
    <w:name w:val="S8 Знак"/>
    <w:basedOn w:val="a0"/>
    <w:link w:val="S81"/>
    <w:rsid w:val="00EF3B42"/>
  </w:style>
  <w:style w:type="paragraph" w:customStyle="1" w:styleId="S81">
    <w:name w:val="S8"/>
    <w:basedOn w:val="a"/>
    <w:link w:val="S80"/>
    <w:rsid w:val="00EF3B42"/>
    <w:pPr>
      <w:autoSpaceDE w:val="0"/>
      <w:autoSpaceDN w:val="0"/>
      <w:jc w:val="left"/>
    </w:pPr>
    <w:rPr>
      <w:rFonts w:asciiTheme="minorHAnsi" w:eastAsiaTheme="minorHAnsi" w:hAnsiTheme="minorHAnsi" w:cstheme="minorBidi"/>
      <w:sz w:val="22"/>
    </w:rPr>
  </w:style>
  <w:style w:type="paragraph" w:customStyle="1" w:styleId="msopapdefault">
    <w:name w:val="msopapdefault"/>
    <w:basedOn w:val="a"/>
    <w:rsid w:val="00EF3B42"/>
    <w:pPr>
      <w:spacing w:before="100" w:beforeAutospacing="1" w:after="200" w:line="276" w:lineRule="auto"/>
      <w:jc w:val="left"/>
    </w:pPr>
    <w:rPr>
      <w:rFonts w:eastAsia="Times New Roman"/>
      <w:szCs w:val="24"/>
      <w:lang w:eastAsia="ru-RU"/>
    </w:rPr>
  </w:style>
  <w:style w:type="character" w:customStyle="1" w:styleId="S30">
    <w:name w:val="S3"/>
    <w:rsid w:val="00EF3B4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EF3B4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EF3B4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EF3B4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EF3B42"/>
    <w:rPr>
      <w:rFonts w:ascii="Times New Roman" w:hAnsi="Times New Roman" w:cs="Times New Roman" w:hint="default"/>
      <w:b w:val="0"/>
      <w:bCs w:val="0"/>
      <w:i/>
      <w:iCs/>
      <w:color w:val="333399"/>
      <w:u w:val="single"/>
    </w:rPr>
  </w:style>
  <w:style w:type="character" w:customStyle="1" w:styleId="S100">
    <w:name w:val="S10"/>
    <w:rsid w:val="00EF3B42"/>
    <w:rPr>
      <w:rFonts w:ascii="Times New Roman" w:hAnsi="Times New Roman" w:cs="Times New Roman" w:hint="default"/>
      <w:b w:val="0"/>
      <w:bCs w:val="0"/>
      <w:i w:val="0"/>
      <w:iCs w:val="0"/>
      <w:color w:val="333399"/>
      <w:u w:val="single"/>
    </w:rPr>
  </w:style>
  <w:style w:type="character" w:customStyle="1" w:styleId="S160">
    <w:name w:val="S16"/>
    <w:rsid w:val="00EF3B4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EF3B4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EF3B4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EF3B4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EF3B4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EF3B4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EF3B4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EF3B4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EF3B42"/>
  </w:style>
  <w:style w:type="numbering" w:customStyle="1" w:styleId="120">
    <w:name w:val="Нет списка12"/>
    <w:next w:val="a2"/>
    <w:uiPriority w:val="99"/>
    <w:semiHidden/>
    <w:unhideWhenUsed/>
    <w:rsid w:val="00EF3B42"/>
  </w:style>
  <w:style w:type="table" w:customStyle="1" w:styleId="32">
    <w:name w:val="Сетка таблицы3"/>
    <w:basedOn w:val="a1"/>
    <w:next w:val="a4"/>
    <w:uiPriority w:val="59"/>
    <w:rsid w:val="00EF3B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EF3B42"/>
  </w:style>
  <w:style w:type="table" w:customStyle="1" w:styleId="121">
    <w:name w:val="Сетка таблицы12"/>
    <w:basedOn w:val="a1"/>
    <w:next w:val="a4"/>
    <w:uiPriority w:val="59"/>
    <w:rsid w:val="00EF3B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EF3B42"/>
  </w:style>
  <w:style w:type="numbering" w:customStyle="1" w:styleId="410">
    <w:name w:val="Нет списка41"/>
    <w:next w:val="a2"/>
    <w:uiPriority w:val="99"/>
    <w:semiHidden/>
    <w:unhideWhenUsed/>
    <w:rsid w:val="00EF3B42"/>
  </w:style>
  <w:style w:type="numbering" w:customStyle="1" w:styleId="1120">
    <w:name w:val="Нет списка112"/>
    <w:next w:val="a2"/>
    <w:uiPriority w:val="99"/>
    <w:semiHidden/>
    <w:unhideWhenUsed/>
    <w:rsid w:val="00EF3B42"/>
  </w:style>
  <w:style w:type="numbering" w:customStyle="1" w:styleId="1111">
    <w:name w:val="Нет списка1111"/>
    <w:next w:val="a2"/>
    <w:uiPriority w:val="99"/>
    <w:semiHidden/>
    <w:unhideWhenUsed/>
    <w:rsid w:val="00EF3B42"/>
  </w:style>
  <w:style w:type="numbering" w:customStyle="1" w:styleId="2110">
    <w:name w:val="Нет списка211"/>
    <w:next w:val="a2"/>
    <w:uiPriority w:val="99"/>
    <w:semiHidden/>
    <w:unhideWhenUsed/>
    <w:rsid w:val="00EF3B42"/>
  </w:style>
  <w:style w:type="numbering" w:customStyle="1" w:styleId="311">
    <w:name w:val="Нет списка311"/>
    <w:next w:val="a2"/>
    <w:uiPriority w:val="99"/>
    <w:semiHidden/>
    <w:unhideWhenUsed/>
    <w:rsid w:val="00EF3B42"/>
  </w:style>
  <w:style w:type="paragraph" w:customStyle="1" w:styleId="afe">
    <w:name w:val="Знак"/>
    <w:basedOn w:val="a"/>
    <w:autoRedefine/>
    <w:rsid w:val="009C280A"/>
    <w:pPr>
      <w:spacing w:after="160" w:line="240" w:lineRule="exact"/>
      <w:jc w:val="left"/>
    </w:pPr>
    <w:rPr>
      <w:rFonts w:eastAsia="SimSun"/>
      <w:b/>
      <w:sz w:val="28"/>
      <w:szCs w:val="24"/>
      <w:lang w:val="en-US"/>
    </w:rPr>
  </w:style>
  <w:style w:type="character" w:styleId="aff">
    <w:name w:val="page number"/>
    <w:uiPriority w:val="99"/>
    <w:rsid w:val="009C280A"/>
  </w:style>
  <w:style w:type="paragraph" w:customStyle="1" w:styleId="floatpanel">
    <w:name w:val="floatpanel"/>
    <w:basedOn w:val="a"/>
    <w:rsid w:val="00F63102"/>
    <w:pPr>
      <w:spacing w:before="100" w:beforeAutospacing="1" w:after="100" w:afterAutospacing="1"/>
      <w:ind w:right="150"/>
      <w:jc w:val="left"/>
    </w:pPr>
    <w:rPr>
      <w:rFonts w:eastAsia="Times New Roman"/>
      <w:szCs w:val="24"/>
      <w:lang w:eastAsia="ru-RU"/>
    </w:rPr>
  </w:style>
  <w:style w:type="paragraph" w:customStyle="1" w:styleId="floatpanel-demo">
    <w:name w:val="floatpanel-demo"/>
    <w:basedOn w:val="a"/>
    <w:rsid w:val="00F63102"/>
    <w:pPr>
      <w:spacing w:before="100" w:beforeAutospacing="1" w:after="100" w:afterAutospacing="1"/>
      <w:jc w:val="left"/>
    </w:pPr>
    <w:rPr>
      <w:rFonts w:eastAsia="Times New Roman"/>
      <w:szCs w:val="24"/>
      <w:lang w:eastAsia="ru-RU"/>
    </w:rPr>
  </w:style>
  <w:style w:type="paragraph" w:customStyle="1" w:styleId="floatpanel-preactive">
    <w:name w:val="floatpanel-preactive"/>
    <w:basedOn w:val="a"/>
    <w:rsid w:val="00F63102"/>
    <w:pPr>
      <w:spacing w:before="100" w:beforeAutospacing="1" w:after="100" w:afterAutospacing="1"/>
      <w:jc w:val="left"/>
    </w:pPr>
    <w:rPr>
      <w:rFonts w:eastAsia="Times New Roman"/>
      <w:szCs w:val="24"/>
      <w:lang w:eastAsia="ru-RU"/>
    </w:rPr>
  </w:style>
  <w:style w:type="paragraph" w:customStyle="1" w:styleId="floatpanel-abolished">
    <w:name w:val="floatpanel-abolished"/>
    <w:basedOn w:val="a"/>
    <w:rsid w:val="00F63102"/>
    <w:pPr>
      <w:spacing w:before="100" w:beforeAutospacing="1" w:after="100" w:afterAutospacing="1"/>
      <w:jc w:val="left"/>
    </w:pPr>
    <w:rPr>
      <w:rFonts w:eastAsia="Times New Roman"/>
      <w:szCs w:val="24"/>
      <w:lang w:eastAsia="ru-RU"/>
    </w:rPr>
  </w:style>
  <w:style w:type="paragraph" w:customStyle="1" w:styleId="floatpanel-inwork">
    <w:name w:val="floatpanel-inwork"/>
    <w:basedOn w:val="a"/>
    <w:rsid w:val="00F63102"/>
    <w:pPr>
      <w:spacing w:before="100" w:beforeAutospacing="1" w:after="100" w:afterAutospacing="1"/>
      <w:jc w:val="left"/>
    </w:pPr>
    <w:rPr>
      <w:rFonts w:eastAsia="Times New Roman"/>
      <w:szCs w:val="24"/>
      <w:lang w:eastAsia="ru-RU"/>
    </w:rPr>
  </w:style>
  <w:style w:type="paragraph" w:customStyle="1" w:styleId="floatpanel-message">
    <w:name w:val="floatpanel-message"/>
    <w:basedOn w:val="a"/>
    <w:rsid w:val="00F63102"/>
    <w:pPr>
      <w:spacing w:before="100" w:beforeAutospacing="1" w:after="100" w:afterAutospacing="1"/>
      <w:jc w:val="left"/>
    </w:pPr>
    <w:rPr>
      <w:rFonts w:eastAsia="Times New Roman"/>
      <w:szCs w:val="24"/>
      <w:lang w:eastAsia="ru-RU"/>
    </w:rPr>
  </w:style>
  <w:style w:type="paragraph" w:customStyle="1" w:styleId="floatpanel-oldredaction">
    <w:name w:val="floatpanel-oldredaction"/>
    <w:basedOn w:val="a"/>
    <w:rsid w:val="00F63102"/>
    <w:pPr>
      <w:spacing w:before="100" w:beforeAutospacing="1" w:after="100" w:afterAutospacing="1"/>
      <w:jc w:val="left"/>
    </w:pPr>
    <w:rPr>
      <w:rFonts w:eastAsia="Times New Roman"/>
      <w:szCs w:val="24"/>
      <w:lang w:eastAsia="ru-RU"/>
    </w:rPr>
  </w:style>
  <w:style w:type="character" w:customStyle="1" w:styleId="s1000">
    <w:name w:val="s100"/>
    <w:rsid w:val="00F63102"/>
    <w:rPr>
      <w:color w:val="000000"/>
    </w:rPr>
  </w:style>
  <w:style w:type="character" w:customStyle="1" w:styleId="s91">
    <w:name w:val="s91"/>
    <w:rsid w:val="00F63102"/>
    <w:rPr>
      <w:vanish/>
      <w:webHidden w:val="0"/>
      <w:bdr w:val="none" w:sz="0" w:space="0" w:color="auto" w:frame="1"/>
      <w:specVanish w:val="0"/>
    </w:rPr>
  </w:style>
  <w:style w:type="character" w:customStyle="1" w:styleId="s31">
    <w:name w:val="s31"/>
    <w:rsid w:val="00F63102"/>
    <w:rPr>
      <w:vanish/>
      <w:webHidden w:val="0"/>
      <w:color w:val="FF0000"/>
      <w:specVanish w:val="0"/>
    </w:rPr>
  </w:style>
  <w:style w:type="paragraph" w:customStyle="1" w:styleId="font0">
    <w:name w:val="font0"/>
    <w:basedOn w:val="a"/>
    <w:rsid w:val="00560068"/>
    <w:pPr>
      <w:spacing w:before="100" w:beforeAutospacing="1" w:after="100" w:afterAutospacing="1"/>
      <w:jc w:val="left"/>
    </w:pPr>
    <w:rPr>
      <w:rFonts w:ascii="Times New Roman CYR" w:eastAsia="Times New Roman" w:hAnsi="Times New Roman CYR"/>
      <w:sz w:val="20"/>
      <w:szCs w:val="20"/>
      <w:lang w:eastAsia="ru-RU"/>
    </w:rPr>
  </w:style>
  <w:style w:type="paragraph" w:customStyle="1" w:styleId="font7">
    <w:name w:val="font7"/>
    <w:basedOn w:val="a"/>
    <w:rsid w:val="00560068"/>
    <w:pPr>
      <w:spacing w:before="100" w:beforeAutospacing="1" w:after="100" w:afterAutospacing="1"/>
      <w:jc w:val="left"/>
    </w:pPr>
    <w:rPr>
      <w:rFonts w:ascii="Times New Roman CYR" w:eastAsia="Times New Roman" w:hAnsi="Times New Roman CYR"/>
      <w:color w:val="FF0000"/>
      <w:sz w:val="20"/>
      <w:szCs w:val="20"/>
      <w:lang w:eastAsia="ru-RU"/>
    </w:rPr>
  </w:style>
  <w:style w:type="paragraph" w:customStyle="1" w:styleId="font8">
    <w:name w:val="font8"/>
    <w:basedOn w:val="a"/>
    <w:rsid w:val="00560068"/>
    <w:pPr>
      <w:spacing w:before="100" w:beforeAutospacing="1" w:after="100" w:afterAutospacing="1"/>
      <w:jc w:val="left"/>
    </w:pPr>
    <w:rPr>
      <w:rFonts w:ascii="Times New Roman CYR" w:eastAsia="Times New Roman" w:hAnsi="Times New Roman CYR"/>
      <w:color w:val="FF0000"/>
      <w:sz w:val="22"/>
      <w:lang w:eastAsia="ru-RU"/>
    </w:rPr>
  </w:style>
  <w:style w:type="paragraph" w:customStyle="1" w:styleId="xl75">
    <w:name w:val="xl75"/>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76">
    <w:name w:val="xl76"/>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Times New Roman" w:hAnsi="Times New Roman CYR"/>
      <w:color w:val="000000"/>
      <w:sz w:val="22"/>
      <w:lang w:eastAsia="ru-RU"/>
    </w:rPr>
  </w:style>
  <w:style w:type="paragraph" w:customStyle="1" w:styleId="xl77">
    <w:name w:val="xl77"/>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8">
    <w:name w:val="xl78"/>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Cs w:val="24"/>
      <w:lang w:eastAsia="ru-RU"/>
    </w:rPr>
  </w:style>
  <w:style w:type="paragraph" w:customStyle="1" w:styleId="xl79">
    <w:name w:val="xl79"/>
    <w:basedOn w:val="a"/>
    <w:rsid w:val="00560068"/>
    <w:pPr>
      <w:spacing w:before="100" w:beforeAutospacing="1" w:after="100" w:afterAutospacing="1"/>
      <w:jc w:val="left"/>
      <w:textAlignment w:val="center"/>
    </w:pPr>
    <w:rPr>
      <w:rFonts w:eastAsia="Times New Roman"/>
      <w:szCs w:val="24"/>
      <w:lang w:eastAsia="ru-RU"/>
    </w:rPr>
  </w:style>
  <w:style w:type="paragraph" w:customStyle="1" w:styleId="xl80">
    <w:name w:val="xl80"/>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81">
    <w:name w:val="xl81"/>
    <w:basedOn w:val="a"/>
    <w:rsid w:val="005600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82">
    <w:name w:val="xl82"/>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83">
    <w:name w:val="xl83"/>
    <w:basedOn w:val="a"/>
    <w:rsid w:val="0056006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4">
    <w:name w:val="xl84"/>
    <w:basedOn w:val="a"/>
    <w:rsid w:val="0056006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5">
    <w:name w:val="xl85"/>
    <w:basedOn w:val="a"/>
    <w:rsid w:val="0056006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6">
    <w:name w:val="xl86"/>
    <w:basedOn w:val="a"/>
    <w:rsid w:val="0056006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7">
    <w:name w:val="xl87"/>
    <w:basedOn w:val="a"/>
    <w:rsid w:val="005600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8">
    <w:name w:val="xl88"/>
    <w:basedOn w:val="a"/>
    <w:rsid w:val="0056006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olor w:val="000000"/>
      <w:sz w:val="22"/>
      <w:lang w:eastAsia="ru-RU"/>
    </w:rPr>
  </w:style>
  <w:style w:type="paragraph" w:customStyle="1" w:styleId="xl89">
    <w:name w:val="xl89"/>
    <w:basedOn w:val="a"/>
    <w:rsid w:val="0056006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Times New Roman"/>
      <w:szCs w:val="24"/>
      <w:lang w:eastAsia="ru-RU"/>
    </w:rPr>
  </w:style>
  <w:style w:type="paragraph" w:customStyle="1" w:styleId="xl90">
    <w:name w:val="xl90"/>
    <w:basedOn w:val="a"/>
    <w:rsid w:val="0056006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eastAsia="Times New Roman" w:hAnsi="Times New Roman CYR"/>
      <w:color w:val="000000"/>
      <w:sz w:val="22"/>
      <w:lang w:eastAsia="ru-RU"/>
    </w:rPr>
  </w:style>
  <w:style w:type="paragraph" w:customStyle="1" w:styleId="xl91">
    <w:name w:val="xl91"/>
    <w:basedOn w:val="a"/>
    <w:rsid w:val="00560068"/>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92">
    <w:name w:val="xl92"/>
    <w:basedOn w:val="a"/>
    <w:rsid w:val="0056006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93">
    <w:name w:val="xl93"/>
    <w:basedOn w:val="a"/>
    <w:rsid w:val="0056006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eastAsia="Times New Roman" w:hAnsi="Times New Roman CYR"/>
      <w:color w:val="000000"/>
      <w:sz w:val="22"/>
      <w:lang w:eastAsia="ru-RU"/>
    </w:rPr>
  </w:style>
  <w:style w:type="paragraph" w:customStyle="1" w:styleId="xl94">
    <w:name w:val="xl94"/>
    <w:basedOn w:val="a"/>
    <w:rsid w:val="0056006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Times New Roman"/>
      <w:szCs w:val="24"/>
      <w:lang w:eastAsia="ru-RU"/>
    </w:rPr>
  </w:style>
  <w:style w:type="paragraph" w:customStyle="1" w:styleId="xl95">
    <w:name w:val="xl95"/>
    <w:basedOn w:val="a"/>
    <w:rsid w:val="005600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eastAsia="Times New Roman" w:hAnsi="Times New Roman CYR"/>
      <w:color w:val="FF0000"/>
      <w:sz w:val="22"/>
      <w:lang w:eastAsia="ru-RU"/>
    </w:rPr>
  </w:style>
  <w:style w:type="paragraph" w:customStyle="1" w:styleId="xl96">
    <w:name w:val="xl96"/>
    <w:basedOn w:val="a"/>
    <w:rsid w:val="00560068"/>
    <w:pPr>
      <w:pBdr>
        <w:top w:val="single" w:sz="4" w:space="0" w:color="auto"/>
        <w:left w:val="single" w:sz="8" w:space="0" w:color="auto"/>
        <w:bottom w:val="single" w:sz="4" w:space="0" w:color="auto"/>
      </w:pBdr>
      <w:spacing w:before="100" w:beforeAutospacing="1" w:after="100" w:afterAutospacing="1"/>
      <w:jc w:val="center"/>
    </w:pPr>
    <w:rPr>
      <w:rFonts w:ascii="Times New Roman CYR" w:eastAsia="Times New Roman" w:hAnsi="Times New Roman CYR"/>
      <w:color w:val="000000"/>
      <w:sz w:val="22"/>
      <w:lang w:eastAsia="ru-RU"/>
    </w:rPr>
  </w:style>
  <w:style w:type="paragraph" w:customStyle="1" w:styleId="xl97">
    <w:name w:val="xl97"/>
    <w:basedOn w:val="a"/>
    <w:rsid w:val="00560068"/>
    <w:pPr>
      <w:pBdr>
        <w:top w:val="single" w:sz="4" w:space="0" w:color="auto"/>
        <w:bottom w:val="single" w:sz="4" w:space="0" w:color="auto"/>
      </w:pBdr>
      <w:spacing w:before="100" w:beforeAutospacing="1" w:after="100" w:afterAutospacing="1"/>
      <w:jc w:val="center"/>
    </w:pPr>
    <w:rPr>
      <w:rFonts w:ascii="Times New Roman CYR" w:eastAsia="Times New Roman" w:hAnsi="Times New Roman CYR"/>
      <w:color w:val="000000"/>
      <w:sz w:val="22"/>
      <w:lang w:eastAsia="ru-RU"/>
    </w:rPr>
  </w:style>
  <w:style w:type="paragraph" w:customStyle="1" w:styleId="xl98">
    <w:name w:val="xl98"/>
    <w:basedOn w:val="a"/>
    <w:rsid w:val="00560068"/>
    <w:pPr>
      <w:pBdr>
        <w:top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olor w:val="000000"/>
      <w:sz w:val="22"/>
      <w:lang w:eastAsia="ru-RU"/>
    </w:rPr>
  </w:style>
  <w:style w:type="paragraph" w:customStyle="1" w:styleId="113">
    <w:name w:val="Заголовок 11"/>
    <w:basedOn w:val="a"/>
    <w:next w:val="a"/>
    <w:link w:val="71"/>
    <w:qFormat/>
    <w:rsid w:val="002561A4"/>
    <w:pPr>
      <w:keepNext/>
      <w:spacing w:before="240" w:after="60"/>
    </w:pPr>
    <w:rPr>
      <w:rFonts w:ascii="Arial" w:hAnsi="Arial"/>
      <w:b/>
      <w:sz w:val="32"/>
      <w:szCs w:val="20"/>
      <w:lang w:val="x-none" w:eastAsia="x-none"/>
    </w:rPr>
  </w:style>
  <w:style w:type="character" w:customStyle="1" w:styleId="71">
    <w:name w:val="Знак Знак7"/>
    <w:link w:val="113"/>
    <w:locked/>
    <w:rsid w:val="002561A4"/>
    <w:rPr>
      <w:rFonts w:ascii="Arial" w:eastAsia="Calibri" w:hAnsi="Arial" w:cs="Times New Roman"/>
      <w:b/>
      <w:sz w:val="32"/>
      <w:szCs w:val="20"/>
      <w:lang w:val="x-none" w:eastAsia="x-none"/>
    </w:rPr>
  </w:style>
  <w:style w:type="character" w:customStyle="1" w:styleId="ae">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d"/>
    <w:uiPriority w:val="34"/>
    <w:locked/>
    <w:rsid w:val="002561A4"/>
    <w:rPr>
      <w:rFonts w:ascii="Times New Roman" w:eastAsia="Times New Roman" w:hAnsi="Times New Roman" w:cs="Times New Roman"/>
      <w:color w:val="000000"/>
      <w:sz w:val="20"/>
      <w:szCs w:val="20"/>
      <w:lang w:eastAsia="ru-RU"/>
    </w:rPr>
  </w:style>
  <w:style w:type="table" w:customStyle="1" w:styleId="TableNormal">
    <w:name w:val="Table Normal"/>
    <w:rsid w:val="002561A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uiPriority w:val="10"/>
    <w:qFormat/>
    <w:rsid w:val="002561A4"/>
    <w:pPr>
      <w:keepNext/>
      <w:keepLines/>
      <w:widowControl w:val="0"/>
      <w:spacing w:before="480" w:after="120"/>
      <w:contextualSpacing/>
      <w:jc w:val="left"/>
    </w:pPr>
    <w:rPr>
      <w:rFonts w:eastAsia="Times New Roman"/>
      <w:b/>
      <w:color w:val="000000"/>
      <w:sz w:val="72"/>
      <w:szCs w:val="72"/>
      <w:lang w:eastAsia="ru-RU"/>
    </w:rPr>
  </w:style>
  <w:style w:type="character" w:customStyle="1" w:styleId="aff1">
    <w:name w:val="Заголовок Знак"/>
    <w:basedOn w:val="a0"/>
    <w:link w:val="aff0"/>
    <w:uiPriority w:val="10"/>
    <w:rsid w:val="002561A4"/>
    <w:rPr>
      <w:rFonts w:ascii="Times New Roman" w:eastAsia="Times New Roman" w:hAnsi="Times New Roman" w:cs="Times New Roman"/>
      <w:b/>
      <w:color w:val="000000"/>
      <w:sz w:val="72"/>
      <w:szCs w:val="72"/>
      <w:lang w:eastAsia="ru-RU"/>
    </w:rPr>
  </w:style>
  <w:style w:type="paragraph" w:styleId="aff2">
    <w:name w:val="Subtitle"/>
    <w:basedOn w:val="a"/>
    <w:next w:val="a"/>
    <w:link w:val="aff3"/>
    <w:qFormat/>
    <w:rsid w:val="002561A4"/>
    <w:pPr>
      <w:keepNext/>
      <w:keepLines/>
      <w:widowControl w:val="0"/>
      <w:spacing w:before="360" w:after="80"/>
      <w:contextualSpacing/>
      <w:jc w:val="left"/>
    </w:pPr>
    <w:rPr>
      <w:rFonts w:ascii="Georgia" w:eastAsia="Georgia" w:hAnsi="Georgia" w:cs="Georgia"/>
      <w:i/>
      <w:color w:val="666666"/>
      <w:sz w:val="48"/>
      <w:szCs w:val="48"/>
      <w:lang w:eastAsia="ru-RU"/>
    </w:rPr>
  </w:style>
  <w:style w:type="character" w:customStyle="1" w:styleId="aff3">
    <w:name w:val="Подзаголовок Знак"/>
    <w:basedOn w:val="a0"/>
    <w:link w:val="aff2"/>
    <w:rsid w:val="002561A4"/>
    <w:rPr>
      <w:rFonts w:ascii="Georgia" w:eastAsia="Georgia" w:hAnsi="Georgia" w:cs="Georgia"/>
      <w:i/>
      <w:color w:val="666666"/>
      <w:sz w:val="48"/>
      <w:szCs w:val="48"/>
      <w:lang w:eastAsia="ru-RU"/>
    </w:rPr>
  </w:style>
  <w:style w:type="table" w:customStyle="1" w:styleId="17">
    <w:name w:val="1"/>
    <w:basedOn w:val="TableNormal"/>
    <w:rsid w:val="002561A4"/>
    <w:tblPr>
      <w:tblStyleRowBandSize w:val="1"/>
      <w:tblStyleColBandSize w:val="1"/>
      <w:tblCellMar>
        <w:left w:w="108" w:type="dxa"/>
        <w:right w:w="108" w:type="dxa"/>
      </w:tblCellMar>
    </w:tblPr>
  </w:style>
  <w:style w:type="paragraph" w:customStyle="1" w:styleId="ConsPlusNormal">
    <w:name w:val="ConsPlusNormal"/>
    <w:rsid w:val="002561A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4">
    <w:name w:val="a"/>
    <w:basedOn w:val="a0"/>
    <w:rsid w:val="002561A4"/>
  </w:style>
  <w:style w:type="character" w:customStyle="1" w:styleId="Heading1Char">
    <w:name w:val="Heading 1 Char"/>
    <w:uiPriority w:val="99"/>
    <w:locked/>
    <w:rsid w:val="002561A4"/>
    <w:rPr>
      <w:rFonts w:ascii="Cambria" w:hAnsi="Cambria" w:cs="Times New Roman"/>
      <w:b/>
      <w:bCs/>
      <w:kern w:val="32"/>
      <w:sz w:val="32"/>
      <w:szCs w:val="32"/>
      <w:lang w:eastAsia="en-US"/>
    </w:rPr>
  </w:style>
  <w:style w:type="character" w:customStyle="1" w:styleId="S03">
    <w:name w:val="S0"/>
    <w:uiPriority w:val="99"/>
    <w:rsid w:val="002561A4"/>
    <w:rPr>
      <w:rFonts w:ascii="Times New Roman" w:hAnsi="Times New Roman"/>
      <w:color w:val="000000"/>
      <w:sz w:val="24"/>
      <w:u w:val="none"/>
      <w:effect w:val="none"/>
    </w:rPr>
  </w:style>
  <w:style w:type="character" w:customStyle="1" w:styleId="highlightselected">
    <w:name w:val="highlight selected"/>
    <w:uiPriority w:val="99"/>
    <w:rsid w:val="002561A4"/>
    <w:rPr>
      <w:rFonts w:cs="Times New Roman"/>
    </w:rPr>
  </w:style>
  <w:style w:type="character" w:customStyle="1" w:styleId="s202">
    <w:name w:val="s202"/>
    <w:rsid w:val="002561A4"/>
    <w:rPr>
      <w:rFonts w:cs="Times New Roman"/>
    </w:rPr>
  </w:style>
  <w:style w:type="character" w:customStyle="1" w:styleId="apple-converted-space">
    <w:name w:val="apple-converted-space"/>
    <w:rsid w:val="002561A4"/>
  </w:style>
  <w:style w:type="character" w:customStyle="1" w:styleId="HTML10">
    <w:name w:val="Стандартный HTML Знак1"/>
    <w:basedOn w:val="a0"/>
    <w:uiPriority w:val="99"/>
    <w:semiHidden/>
    <w:rsid w:val="002561A4"/>
    <w:rPr>
      <w:rFonts w:ascii="Consolas" w:eastAsia="Calibri" w:hAnsi="Consolas" w:cs="Times New Roman"/>
      <w:sz w:val="20"/>
      <w:szCs w:val="20"/>
    </w:rPr>
  </w:style>
  <w:style w:type="numbering" w:customStyle="1" w:styleId="61">
    <w:name w:val="Нет списка6"/>
    <w:next w:val="a2"/>
    <w:uiPriority w:val="99"/>
    <w:semiHidden/>
    <w:unhideWhenUsed/>
    <w:rsid w:val="002561A4"/>
  </w:style>
  <w:style w:type="paragraph" w:styleId="aff5">
    <w:name w:val="Body Text Indent"/>
    <w:basedOn w:val="a"/>
    <w:link w:val="aff6"/>
    <w:rsid w:val="002561A4"/>
    <w:pPr>
      <w:ind w:firstLine="1122"/>
    </w:pPr>
    <w:rPr>
      <w:rFonts w:eastAsia="Times New Roman"/>
      <w:szCs w:val="24"/>
      <w:lang w:val="kk-KZ" w:eastAsia="ru-RU"/>
    </w:rPr>
  </w:style>
  <w:style w:type="character" w:customStyle="1" w:styleId="aff6">
    <w:name w:val="Основной текст с отступом Знак"/>
    <w:basedOn w:val="a0"/>
    <w:link w:val="aff5"/>
    <w:rsid w:val="002561A4"/>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2561A4"/>
    <w:pPr>
      <w:widowControl w:val="0"/>
      <w:spacing w:before="120"/>
      <w:ind w:left="851" w:hanging="851"/>
    </w:pPr>
    <w:rPr>
      <w:rFonts w:ascii="Arial" w:eastAsia="Times New Roman" w:hAnsi="Arial"/>
      <w:snapToGrid w:val="0"/>
      <w:szCs w:val="20"/>
      <w:lang w:eastAsia="ru-RU"/>
    </w:rPr>
  </w:style>
  <w:style w:type="paragraph" w:customStyle="1" w:styleId="18">
    <w:name w:val="Знак Знак Знак1 Знак"/>
    <w:basedOn w:val="a"/>
    <w:autoRedefine/>
    <w:rsid w:val="002561A4"/>
    <w:pPr>
      <w:spacing w:after="160" w:line="240" w:lineRule="exact"/>
      <w:jc w:val="left"/>
    </w:pPr>
    <w:rPr>
      <w:rFonts w:eastAsia="Times New Roman"/>
      <w:sz w:val="28"/>
      <w:szCs w:val="20"/>
      <w:lang w:val="en-US"/>
    </w:rPr>
  </w:style>
  <w:style w:type="paragraph" w:customStyle="1" w:styleId="aff7">
    <w:name w:val="Знак Знак Знак"/>
    <w:basedOn w:val="a"/>
    <w:autoRedefine/>
    <w:rsid w:val="002561A4"/>
    <w:pPr>
      <w:spacing w:after="160" w:line="240" w:lineRule="exact"/>
      <w:jc w:val="left"/>
    </w:pPr>
    <w:rPr>
      <w:rFonts w:eastAsia="SimSun"/>
      <w:b/>
      <w:sz w:val="28"/>
      <w:szCs w:val="24"/>
      <w:lang w:val="en-US"/>
    </w:rPr>
  </w:style>
  <w:style w:type="character" w:styleId="aff8">
    <w:name w:val="Strong"/>
    <w:qFormat/>
    <w:rsid w:val="002561A4"/>
    <w:rPr>
      <w:b/>
      <w:bCs/>
    </w:rPr>
  </w:style>
  <w:style w:type="paragraph" w:customStyle="1" w:styleId="HTML11">
    <w:name w:val="Стандартный HTML1"/>
    <w:basedOn w:val="a"/>
    <w:next w:val="HTML"/>
    <w:uiPriority w:val="99"/>
    <w:semiHidden/>
    <w:unhideWhenUsed/>
    <w:rsid w:val="00256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paragraph" w:customStyle="1" w:styleId="19">
    <w:name w:val="Обычный (веб)1"/>
    <w:basedOn w:val="a"/>
    <w:next w:val="a6"/>
    <w:uiPriority w:val="99"/>
    <w:unhideWhenUsed/>
    <w:rsid w:val="002561A4"/>
    <w:pPr>
      <w:spacing w:before="100" w:beforeAutospacing="1" w:after="100" w:afterAutospacing="1"/>
      <w:jc w:val="left"/>
    </w:pPr>
    <w:rPr>
      <w:rFonts w:eastAsia="Times New Roman"/>
      <w:szCs w:val="24"/>
      <w:lang w:eastAsia="ru-RU"/>
    </w:rPr>
  </w:style>
  <w:style w:type="character" w:customStyle="1" w:styleId="1a">
    <w:name w:val="Верхний колонтитул Знак1"/>
    <w:basedOn w:val="a0"/>
    <w:uiPriority w:val="99"/>
    <w:semiHidden/>
    <w:rsid w:val="002561A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2561A4"/>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next w:val="25"/>
    <w:uiPriority w:val="99"/>
    <w:semiHidden/>
    <w:unhideWhenUsed/>
    <w:rsid w:val="002561A4"/>
    <w:pPr>
      <w:spacing w:before="100" w:beforeAutospacing="1" w:after="100" w:afterAutospacing="1"/>
      <w:jc w:val="left"/>
    </w:pPr>
    <w:rPr>
      <w:rFonts w:eastAsia="Times New Roman"/>
      <w:szCs w:val="24"/>
    </w:rPr>
  </w:style>
  <w:style w:type="paragraph" w:customStyle="1" w:styleId="1c">
    <w:name w:val="Основной текст1"/>
    <w:basedOn w:val="a"/>
    <w:next w:val="afc"/>
    <w:rsid w:val="002561A4"/>
    <w:rPr>
      <w:b/>
      <w:color w:val="008000"/>
      <w:sz w:val="20"/>
      <w:szCs w:val="20"/>
      <w:lang w:eastAsia="ru-RU"/>
    </w:rPr>
  </w:style>
  <w:style w:type="table" w:customStyle="1" w:styleId="1110">
    <w:name w:val="Сетка таблицы111"/>
    <w:basedOn w:val="a1"/>
    <w:next w:val="a4"/>
    <w:uiPriority w:val="59"/>
    <w:rsid w:val="002561A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2561A4"/>
  </w:style>
  <w:style w:type="table" w:customStyle="1" w:styleId="11110">
    <w:name w:val="Сетка таблицы1111"/>
    <w:basedOn w:val="a1"/>
    <w:next w:val="a4"/>
    <w:uiPriority w:val="59"/>
    <w:rsid w:val="002561A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2561A4"/>
    <w:rPr>
      <w:rFonts w:ascii="Consolas" w:eastAsia="Times New Roman" w:hAnsi="Consolas" w:cs="Consolas"/>
      <w:sz w:val="20"/>
      <w:szCs w:val="20"/>
      <w:lang w:eastAsia="ru-RU"/>
    </w:rPr>
  </w:style>
  <w:style w:type="character" w:customStyle="1" w:styleId="221">
    <w:name w:val="Основной текст с отступом 2 Знак2"/>
    <w:basedOn w:val="a0"/>
    <w:uiPriority w:val="99"/>
    <w:semiHidden/>
    <w:rsid w:val="002561A4"/>
    <w:rPr>
      <w:rFonts w:ascii="Times New Roman" w:eastAsia="Times New Roman" w:hAnsi="Times New Roman" w:cs="Times New Roman"/>
      <w:sz w:val="24"/>
      <w:szCs w:val="24"/>
      <w:lang w:eastAsia="ru-RU"/>
    </w:rPr>
  </w:style>
  <w:style w:type="paragraph" w:customStyle="1" w:styleId="28">
    <w:name w:val="Основной текст2"/>
    <w:basedOn w:val="a"/>
    <w:next w:val="afc"/>
    <w:semiHidden/>
    <w:unhideWhenUsed/>
    <w:rsid w:val="002561A4"/>
    <w:pPr>
      <w:spacing w:after="120"/>
      <w:jc w:val="left"/>
    </w:pPr>
    <w:rPr>
      <w:b/>
      <w:color w:val="008000"/>
      <w:sz w:val="20"/>
      <w:szCs w:val="20"/>
      <w:lang w:eastAsia="ru-RU"/>
    </w:rPr>
  </w:style>
  <w:style w:type="character" w:customStyle="1" w:styleId="29">
    <w:name w:val="Основной текст Знак2"/>
    <w:basedOn w:val="a0"/>
    <w:uiPriority w:val="99"/>
    <w:semiHidden/>
    <w:rsid w:val="002561A4"/>
    <w:rPr>
      <w:rFonts w:ascii="Times New Roman" w:eastAsia="Times New Roman" w:hAnsi="Times New Roman" w:cs="Times New Roman"/>
      <w:sz w:val="24"/>
      <w:szCs w:val="24"/>
      <w:lang w:eastAsia="ru-RU"/>
    </w:rPr>
  </w:style>
  <w:style w:type="character" w:customStyle="1" w:styleId="33">
    <w:name w:val="Основной текст Знак3"/>
    <w:basedOn w:val="a0"/>
    <w:semiHidden/>
    <w:rsid w:val="002561A4"/>
    <w:rPr>
      <w:rFonts w:ascii="Times New Roman" w:eastAsia="Times New Roman" w:hAnsi="Times New Roman" w:cs="Times New Roman"/>
      <w:sz w:val="20"/>
      <w:szCs w:val="20"/>
      <w:lang w:eastAsia="ru-RU"/>
    </w:rPr>
  </w:style>
  <w:style w:type="paragraph" w:customStyle="1" w:styleId="xl74">
    <w:name w:val="xl74"/>
    <w:basedOn w:val="a"/>
    <w:rsid w:val="002561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character" w:customStyle="1" w:styleId="s210">
    <w:name w:val="s21"/>
    <w:basedOn w:val="a0"/>
    <w:rsid w:val="002561A4"/>
  </w:style>
  <w:style w:type="numbering" w:customStyle="1" w:styleId="130">
    <w:name w:val="Нет списка13"/>
    <w:next w:val="a2"/>
    <w:uiPriority w:val="99"/>
    <w:semiHidden/>
    <w:unhideWhenUsed/>
    <w:rsid w:val="002561A4"/>
  </w:style>
  <w:style w:type="table" w:customStyle="1" w:styleId="42">
    <w:name w:val="Сетка таблицы4"/>
    <w:basedOn w:val="a1"/>
    <w:next w:val="a4"/>
    <w:uiPriority w:val="59"/>
    <w:rsid w:val="00256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4"/>
    <w:uiPriority w:val="59"/>
    <w:rsid w:val="002561A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561A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561A4"/>
    <w:tblPr>
      <w:tblStyleRowBandSize w:val="1"/>
      <w:tblStyleColBandSize w:val="1"/>
      <w:tblCellMar>
        <w:left w:w="108" w:type="dxa"/>
        <w:right w:w="108" w:type="dxa"/>
      </w:tblCellMar>
    </w:tblPr>
  </w:style>
  <w:style w:type="table" w:customStyle="1" w:styleId="213">
    <w:name w:val="Сетка таблицы21"/>
    <w:basedOn w:val="a1"/>
    <w:next w:val="a4"/>
    <w:uiPriority w:val="99"/>
    <w:rsid w:val="002561A4"/>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2561A4"/>
  </w:style>
  <w:style w:type="numbering" w:customStyle="1" w:styleId="72">
    <w:name w:val="Нет списка7"/>
    <w:next w:val="a2"/>
    <w:uiPriority w:val="99"/>
    <w:semiHidden/>
    <w:unhideWhenUsed/>
    <w:rsid w:val="002561A4"/>
  </w:style>
  <w:style w:type="numbering" w:customStyle="1" w:styleId="510">
    <w:name w:val="Нет списка51"/>
    <w:next w:val="a2"/>
    <w:uiPriority w:val="99"/>
    <w:semiHidden/>
    <w:unhideWhenUsed/>
    <w:rsid w:val="002561A4"/>
  </w:style>
  <w:style w:type="numbering" w:customStyle="1" w:styleId="610">
    <w:name w:val="Нет списка61"/>
    <w:next w:val="a2"/>
    <w:uiPriority w:val="99"/>
    <w:semiHidden/>
    <w:unhideWhenUsed/>
    <w:rsid w:val="002561A4"/>
  </w:style>
  <w:style w:type="numbering" w:customStyle="1" w:styleId="710">
    <w:name w:val="Нет списка71"/>
    <w:next w:val="a2"/>
    <w:uiPriority w:val="99"/>
    <w:semiHidden/>
    <w:unhideWhenUsed/>
    <w:rsid w:val="002561A4"/>
  </w:style>
  <w:style w:type="numbering" w:customStyle="1" w:styleId="411">
    <w:name w:val="Нет списка411"/>
    <w:next w:val="a2"/>
    <w:uiPriority w:val="99"/>
    <w:semiHidden/>
    <w:unhideWhenUsed/>
    <w:rsid w:val="002561A4"/>
  </w:style>
  <w:style w:type="numbering" w:customStyle="1" w:styleId="511">
    <w:name w:val="Нет списка511"/>
    <w:next w:val="a2"/>
    <w:uiPriority w:val="99"/>
    <w:semiHidden/>
    <w:unhideWhenUsed/>
    <w:rsid w:val="002561A4"/>
  </w:style>
  <w:style w:type="numbering" w:customStyle="1" w:styleId="611">
    <w:name w:val="Нет списка611"/>
    <w:next w:val="a2"/>
    <w:uiPriority w:val="99"/>
    <w:semiHidden/>
    <w:unhideWhenUsed/>
    <w:rsid w:val="002561A4"/>
  </w:style>
  <w:style w:type="numbering" w:customStyle="1" w:styleId="711">
    <w:name w:val="Нет списка711"/>
    <w:next w:val="a2"/>
    <w:uiPriority w:val="99"/>
    <w:semiHidden/>
    <w:unhideWhenUsed/>
    <w:rsid w:val="002561A4"/>
  </w:style>
  <w:style w:type="numbering" w:customStyle="1" w:styleId="81">
    <w:name w:val="Нет списка8"/>
    <w:next w:val="a2"/>
    <w:uiPriority w:val="99"/>
    <w:semiHidden/>
    <w:unhideWhenUsed/>
    <w:rsid w:val="002561A4"/>
  </w:style>
  <w:style w:type="numbering" w:customStyle="1" w:styleId="91">
    <w:name w:val="Нет списка9"/>
    <w:next w:val="a2"/>
    <w:uiPriority w:val="99"/>
    <w:semiHidden/>
    <w:unhideWhenUsed/>
    <w:rsid w:val="002561A4"/>
  </w:style>
  <w:style w:type="numbering" w:customStyle="1" w:styleId="100">
    <w:name w:val="Нет списка10"/>
    <w:next w:val="a2"/>
    <w:uiPriority w:val="99"/>
    <w:semiHidden/>
    <w:unhideWhenUsed/>
    <w:rsid w:val="002561A4"/>
  </w:style>
  <w:style w:type="numbering" w:customStyle="1" w:styleId="140">
    <w:name w:val="Нет списка14"/>
    <w:next w:val="a2"/>
    <w:uiPriority w:val="99"/>
    <w:semiHidden/>
    <w:unhideWhenUsed/>
    <w:rsid w:val="002561A4"/>
  </w:style>
  <w:style w:type="numbering" w:customStyle="1" w:styleId="230">
    <w:name w:val="Нет списка23"/>
    <w:next w:val="a2"/>
    <w:uiPriority w:val="99"/>
    <w:semiHidden/>
    <w:unhideWhenUsed/>
    <w:rsid w:val="002561A4"/>
  </w:style>
  <w:style w:type="numbering" w:customStyle="1" w:styleId="420">
    <w:name w:val="Нет списка42"/>
    <w:next w:val="a2"/>
    <w:uiPriority w:val="99"/>
    <w:semiHidden/>
    <w:unhideWhenUsed/>
    <w:rsid w:val="002561A4"/>
  </w:style>
  <w:style w:type="table" w:customStyle="1" w:styleId="52">
    <w:name w:val="Сетка таблицы5"/>
    <w:basedOn w:val="a1"/>
    <w:next w:val="a4"/>
    <w:uiPriority w:val="59"/>
    <w:rsid w:val="00256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561A4"/>
  </w:style>
  <w:style w:type="numbering" w:customStyle="1" w:styleId="62">
    <w:name w:val="Нет списка62"/>
    <w:next w:val="a2"/>
    <w:uiPriority w:val="99"/>
    <w:semiHidden/>
    <w:unhideWhenUsed/>
    <w:rsid w:val="002561A4"/>
  </w:style>
  <w:style w:type="numbering" w:customStyle="1" w:styleId="720">
    <w:name w:val="Нет списка72"/>
    <w:next w:val="a2"/>
    <w:uiPriority w:val="99"/>
    <w:semiHidden/>
    <w:unhideWhenUsed/>
    <w:rsid w:val="002561A4"/>
  </w:style>
  <w:style w:type="numbering" w:customStyle="1" w:styleId="1130">
    <w:name w:val="Нет списка113"/>
    <w:next w:val="a2"/>
    <w:uiPriority w:val="99"/>
    <w:semiHidden/>
    <w:unhideWhenUsed/>
    <w:rsid w:val="002561A4"/>
  </w:style>
  <w:style w:type="numbering" w:customStyle="1" w:styleId="2120">
    <w:name w:val="Нет списка212"/>
    <w:next w:val="a2"/>
    <w:uiPriority w:val="99"/>
    <w:semiHidden/>
    <w:unhideWhenUsed/>
    <w:rsid w:val="002561A4"/>
  </w:style>
  <w:style w:type="numbering" w:customStyle="1" w:styleId="312">
    <w:name w:val="Нет списка312"/>
    <w:next w:val="a2"/>
    <w:uiPriority w:val="99"/>
    <w:semiHidden/>
    <w:unhideWhenUsed/>
    <w:rsid w:val="002561A4"/>
  </w:style>
  <w:style w:type="numbering" w:customStyle="1" w:styleId="412">
    <w:name w:val="Нет списка412"/>
    <w:next w:val="a2"/>
    <w:uiPriority w:val="99"/>
    <w:semiHidden/>
    <w:unhideWhenUsed/>
    <w:rsid w:val="002561A4"/>
  </w:style>
  <w:style w:type="table" w:customStyle="1" w:styleId="141">
    <w:name w:val="Сетка таблицы14"/>
    <w:basedOn w:val="a1"/>
    <w:next w:val="a4"/>
    <w:uiPriority w:val="59"/>
    <w:rsid w:val="00256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2561A4"/>
  </w:style>
  <w:style w:type="numbering" w:customStyle="1" w:styleId="612">
    <w:name w:val="Нет списка612"/>
    <w:next w:val="a2"/>
    <w:uiPriority w:val="99"/>
    <w:semiHidden/>
    <w:unhideWhenUsed/>
    <w:rsid w:val="002561A4"/>
  </w:style>
  <w:style w:type="numbering" w:customStyle="1" w:styleId="712">
    <w:name w:val="Нет списка712"/>
    <w:next w:val="a2"/>
    <w:uiPriority w:val="99"/>
    <w:semiHidden/>
    <w:unhideWhenUsed/>
    <w:rsid w:val="002561A4"/>
  </w:style>
  <w:style w:type="numbering" w:customStyle="1" w:styleId="1112">
    <w:name w:val="Нет списка1112"/>
    <w:next w:val="a2"/>
    <w:uiPriority w:val="99"/>
    <w:semiHidden/>
    <w:unhideWhenUsed/>
    <w:rsid w:val="002561A4"/>
  </w:style>
  <w:style w:type="numbering" w:customStyle="1" w:styleId="2111">
    <w:name w:val="Нет списка2111"/>
    <w:next w:val="a2"/>
    <w:uiPriority w:val="99"/>
    <w:semiHidden/>
    <w:unhideWhenUsed/>
    <w:rsid w:val="002561A4"/>
  </w:style>
  <w:style w:type="numbering" w:customStyle="1" w:styleId="3111">
    <w:name w:val="Нет списка3111"/>
    <w:next w:val="a2"/>
    <w:uiPriority w:val="99"/>
    <w:semiHidden/>
    <w:unhideWhenUsed/>
    <w:rsid w:val="002561A4"/>
  </w:style>
  <w:style w:type="numbering" w:customStyle="1" w:styleId="4111">
    <w:name w:val="Нет списка4111"/>
    <w:next w:val="a2"/>
    <w:uiPriority w:val="99"/>
    <w:semiHidden/>
    <w:unhideWhenUsed/>
    <w:rsid w:val="002561A4"/>
  </w:style>
  <w:style w:type="numbering" w:customStyle="1" w:styleId="5111">
    <w:name w:val="Нет списка5111"/>
    <w:next w:val="a2"/>
    <w:uiPriority w:val="99"/>
    <w:semiHidden/>
    <w:unhideWhenUsed/>
    <w:rsid w:val="002561A4"/>
  </w:style>
  <w:style w:type="numbering" w:customStyle="1" w:styleId="6111">
    <w:name w:val="Нет списка6111"/>
    <w:next w:val="a2"/>
    <w:uiPriority w:val="99"/>
    <w:semiHidden/>
    <w:unhideWhenUsed/>
    <w:rsid w:val="002561A4"/>
  </w:style>
  <w:style w:type="numbering" w:customStyle="1" w:styleId="7111">
    <w:name w:val="Нет списка7111"/>
    <w:next w:val="a2"/>
    <w:uiPriority w:val="99"/>
    <w:semiHidden/>
    <w:unhideWhenUsed/>
    <w:rsid w:val="002561A4"/>
  </w:style>
  <w:style w:type="numbering" w:customStyle="1" w:styleId="810">
    <w:name w:val="Нет списка81"/>
    <w:next w:val="a2"/>
    <w:uiPriority w:val="99"/>
    <w:semiHidden/>
    <w:unhideWhenUsed/>
    <w:rsid w:val="002561A4"/>
  </w:style>
  <w:style w:type="numbering" w:customStyle="1" w:styleId="910">
    <w:name w:val="Нет списка91"/>
    <w:next w:val="a2"/>
    <w:uiPriority w:val="99"/>
    <w:semiHidden/>
    <w:unhideWhenUsed/>
    <w:rsid w:val="002561A4"/>
  </w:style>
  <w:style w:type="character" w:customStyle="1" w:styleId="90">
    <w:name w:val="Заголовок 9 Знак"/>
    <w:basedOn w:val="a0"/>
    <w:link w:val="9"/>
    <w:semiHidden/>
    <w:rsid w:val="00DB38CA"/>
    <w:rPr>
      <w:rFonts w:ascii="Cambria" w:eastAsia="Times New Roman" w:hAnsi="Cambria" w:cs="Times New Roman"/>
      <w:lang w:eastAsia="ru-RU"/>
    </w:rPr>
  </w:style>
  <w:style w:type="paragraph" w:customStyle="1" w:styleId="1d">
    <w:name w:val="1 Знак Знак Знак Знак"/>
    <w:basedOn w:val="a"/>
    <w:autoRedefine/>
    <w:rsid w:val="00DB38CA"/>
    <w:pPr>
      <w:spacing w:after="120"/>
    </w:pPr>
    <w:rPr>
      <w:rFonts w:eastAsia="SimSun"/>
      <w:i/>
      <w:sz w:val="22"/>
    </w:rPr>
  </w:style>
  <w:style w:type="paragraph" w:customStyle="1" w:styleId="CharCharCharChar">
    <w:name w:val="Char Char Знак Char Char"/>
    <w:basedOn w:val="a"/>
    <w:next w:val="2"/>
    <w:autoRedefine/>
    <w:rsid w:val="00DB38CA"/>
    <w:pPr>
      <w:spacing w:after="160" w:line="240" w:lineRule="exact"/>
      <w:jc w:val="center"/>
    </w:pPr>
    <w:rPr>
      <w:rFonts w:eastAsia="Times New Roman"/>
      <w:b/>
      <w:i/>
      <w:sz w:val="28"/>
      <w:szCs w:val="28"/>
      <w:lang w:val="en-US"/>
    </w:rPr>
  </w:style>
  <w:style w:type="paragraph" w:customStyle="1" w:styleId="1e">
    <w:name w:val="Знак Знак Знак1 Знак Знак Знак Знак Знак Знак"/>
    <w:basedOn w:val="a"/>
    <w:next w:val="2"/>
    <w:autoRedefine/>
    <w:rsid w:val="00DB38CA"/>
    <w:pPr>
      <w:spacing w:after="160"/>
      <w:ind w:firstLine="720"/>
    </w:pPr>
    <w:rPr>
      <w:rFonts w:eastAsia="Times New Roman"/>
      <w:sz w:val="28"/>
      <w:szCs w:val="28"/>
      <w:lang w:val="en-US"/>
    </w:rPr>
  </w:style>
  <w:style w:type="paragraph" w:customStyle="1" w:styleId="xl24">
    <w:name w:val="xl24"/>
    <w:basedOn w:val="a"/>
    <w:rsid w:val="00DB38CA"/>
    <w:pPr>
      <w:spacing w:before="100" w:beforeAutospacing="1" w:after="100" w:afterAutospacing="1"/>
      <w:jc w:val="center"/>
    </w:pPr>
    <w:rPr>
      <w:rFonts w:eastAsia="Times New Roman"/>
      <w:szCs w:val="24"/>
      <w:lang w:eastAsia="ru-RU"/>
    </w:rPr>
  </w:style>
  <w:style w:type="paragraph" w:customStyle="1" w:styleId="xl25">
    <w:name w:val="xl25"/>
    <w:basedOn w:val="a"/>
    <w:rsid w:val="00DB38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ru-RU"/>
    </w:rPr>
  </w:style>
  <w:style w:type="paragraph" w:customStyle="1" w:styleId="xl26">
    <w:name w:val="xl26"/>
    <w:basedOn w:val="a"/>
    <w:rsid w:val="00DB38C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27">
    <w:name w:val="xl27"/>
    <w:basedOn w:val="a"/>
    <w:rsid w:val="00DB38CA"/>
    <w:pPr>
      <w:spacing w:before="100" w:beforeAutospacing="1" w:after="100" w:afterAutospacing="1"/>
      <w:jc w:val="center"/>
    </w:pPr>
    <w:rPr>
      <w:rFonts w:ascii="Times New Roman CYR" w:eastAsia="Times New Roman" w:hAnsi="Times New Roman CYR" w:cs="Times New Roman CYR"/>
      <w:szCs w:val="24"/>
      <w:lang w:eastAsia="ru-RU"/>
    </w:rPr>
  </w:style>
  <w:style w:type="paragraph" w:customStyle="1" w:styleId="xl28">
    <w:name w:val="xl28"/>
    <w:basedOn w:val="a"/>
    <w:rsid w:val="00DB38CA"/>
    <w:pPr>
      <w:spacing w:before="100" w:beforeAutospacing="1" w:after="100" w:afterAutospacing="1"/>
      <w:jc w:val="left"/>
    </w:pPr>
    <w:rPr>
      <w:rFonts w:ascii="Times New Roman CYR" w:eastAsia="Times New Roman" w:hAnsi="Times New Roman CYR" w:cs="Times New Roman CYR"/>
      <w:szCs w:val="24"/>
      <w:lang w:eastAsia="ru-RU"/>
    </w:rPr>
  </w:style>
  <w:style w:type="paragraph" w:styleId="aff9">
    <w:name w:val="Document Map"/>
    <w:basedOn w:val="a"/>
    <w:link w:val="affa"/>
    <w:rsid w:val="00DB38CA"/>
    <w:pPr>
      <w:shd w:val="clear" w:color="auto" w:fill="000080"/>
      <w:jc w:val="left"/>
    </w:pPr>
    <w:rPr>
      <w:rFonts w:ascii="Tahoma" w:eastAsia="Times New Roman" w:hAnsi="Tahoma" w:cs="Tahoma"/>
      <w:szCs w:val="24"/>
      <w:lang w:eastAsia="ru-RU"/>
    </w:rPr>
  </w:style>
  <w:style w:type="character" w:customStyle="1" w:styleId="affa">
    <w:name w:val="Схема документа Знак"/>
    <w:basedOn w:val="a0"/>
    <w:link w:val="aff9"/>
    <w:rsid w:val="00DB38CA"/>
    <w:rPr>
      <w:rFonts w:ascii="Tahoma" w:eastAsia="Times New Roman" w:hAnsi="Tahoma" w:cs="Tahoma"/>
      <w:sz w:val="24"/>
      <w:szCs w:val="24"/>
      <w:shd w:val="clear" w:color="auto" w:fill="000080"/>
      <w:lang w:eastAsia="ru-RU"/>
    </w:rPr>
  </w:style>
  <w:style w:type="paragraph" w:customStyle="1" w:styleId="1f">
    <w:name w:val="Обычный1"/>
    <w:rsid w:val="00DB38CA"/>
    <w:pPr>
      <w:snapToGrid w:val="0"/>
      <w:spacing w:after="0" w:line="240" w:lineRule="auto"/>
    </w:pPr>
    <w:rPr>
      <w:rFonts w:ascii="Times New Roman" w:eastAsia="Times New Roman" w:hAnsi="Times New Roman" w:cs="Times New Roman"/>
      <w:sz w:val="28"/>
      <w:szCs w:val="20"/>
      <w:lang w:eastAsia="ru-RU"/>
    </w:rPr>
  </w:style>
  <w:style w:type="character" w:customStyle="1" w:styleId="cef1edeee2edeee9f8f0e8f4f2e0e1e7e0f6e0">
    <w:name w:val="Оceсf1нedоeeвe2нedоeeйe9 шf8рf0иe8фf4тf2 аe0бe1зe7аe0цf6аe0"/>
    <w:uiPriority w:val="99"/>
    <w:rsid w:val="00DB38CA"/>
    <w:rPr>
      <w:rFonts w:ascii="Times New Roman" w:hAnsi="Times New Roman" w:cs="Times New Roman"/>
      <w:sz w:val="22"/>
      <w:szCs w:val="22"/>
    </w:rPr>
  </w:style>
  <w:style w:type="table" w:customStyle="1" w:styleId="1121">
    <w:name w:val="Сетка таблицы112"/>
    <w:basedOn w:val="a1"/>
    <w:next w:val="a4"/>
    <w:uiPriority w:val="59"/>
    <w:rsid w:val="006326F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326F9"/>
    <w:pPr>
      <w:spacing w:before="100" w:beforeAutospacing="1" w:after="100" w:afterAutospacing="1"/>
      <w:jc w:val="left"/>
    </w:pPr>
    <w:rPr>
      <w:rFonts w:eastAsia="Times New Roman"/>
      <w:szCs w:val="24"/>
      <w:lang w:eastAsia="ru-RU"/>
    </w:rPr>
  </w:style>
  <w:style w:type="paragraph" w:customStyle="1" w:styleId="xl63">
    <w:name w:val="xl63"/>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szCs w:val="20"/>
      <w:lang w:eastAsia="ru-RU"/>
    </w:rPr>
  </w:style>
  <w:style w:type="paragraph" w:customStyle="1" w:styleId="xl64">
    <w:name w:val="xl64"/>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ru-RU"/>
    </w:rPr>
  </w:style>
  <w:style w:type="paragraph" w:customStyle="1" w:styleId="xl65">
    <w:name w:val="xl65"/>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66">
    <w:name w:val="xl66"/>
    <w:basedOn w:val="a"/>
    <w:rsid w:val="006326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olor w:val="000000"/>
      <w:sz w:val="20"/>
      <w:szCs w:val="20"/>
      <w:lang w:eastAsia="ru-RU"/>
    </w:rPr>
  </w:style>
  <w:style w:type="paragraph" w:customStyle="1" w:styleId="xl67">
    <w:name w:val="xl67"/>
    <w:basedOn w:val="a"/>
    <w:rsid w:val="006326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sz w:val="20"/>
      <w:szCs w:val="20"/>
      <w:lang w:eastAsia="ru-RU"/>
    </w:rPr>
  </w:style>
  <w:style w:type="paragraph" w:customStyle="1" w:styleId="xl68">
    <w:name w:val="xl68"/>
    <w:basedOn w:val="a"/>
    <w:rsid w:val="006326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szCs w:val="24"/>
      <w:lang w:eastAsia="ru-RU"/>
    </w:rPr>
  </w:style>
  <w:style w:type="paragraph" w:customStyle="1" w:styleId="xl69">
    <w:name w:val="xl69"/>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ru-RU"/>
    </w:rPr>
  </w:style>
  <w:style w:type="paragraph" w:customStyle="1" w:styleId="pj">
    <w:name w:val="pj"/>
    <w:basedOn w:val="a"/>
    <w:rsid w:val="00A43671"/>
    <w:pPr>
      <w:ind w:firstLine="400"/>
    </w:pPr>
    <w:rPr>
      <w:rFonts w:eastAsia="Times New Roman"/>
      <w:color w:val="000000"/>
      <w:szCs w:val="24"/>
      <w:lang w:eastAsia="ru-RU"/>
    </w:rPr>
  </w:style>
  <w:style w:type="paragraph" w:customStyle="1" w:styleId="pji">
    <w:name w:val="pji"/>
    <w:basedOn w:val="a"/>
    <w:rsid w:val="00A43671"/>
    <w:rPr>
      <w:rFonts w:eastAsia="Times New Roman"/>
      <w:color w:val="000000"/>
      <w:szCs w:val="24"/>
      <w:lang w:eastAsia="ru-RU"/>
    </w:rPr>
  </w:style>
  <w:style w:type="paragraph" w:customStyle="1" w:styleId="pc">
    <w:name w:val="pc"/>
    <w:basedOn w:val="a"/>
    <w:rsid w:val="00A956B1"/>
    <w:pPr>
      <w:jc w:val="center"/>
    </w:pPr>
    <w:rPr>
      <w:rFonts w:eastAsia="Times New Roman"/>
      <w:color w:val="000000"/>
      <w:szCs w:val="24"/>
      <w:lang w:eastAsia="ru-RU"/>
    </w:rPr>
  </w:style>
  <w:style w:type="paragraph" w:customStyle="1" w:styleId="pr">
    <w:name w:val="pr"/>
    <w:basedOn w:val="a"/>
    <w:rsid w:val="004946B0"/>
    <w:pPr>
      <w:jc w:val="right"/>
    </w:pPr>
    <w:rPr>
      <w:rFonts w:eastAsia="Times New Roman"/>
      <w:color w:val="000000"/>
      <w:szCs w:val="24"/>
      <w:lang w:eastAsia="ru-RU"/>
    </w:rPr>
  </w:style>
  <w:style w:type="paragraph" w:customStyle="1" w:styleId="p">
    <w:name w:val="p"/>
    <w:basedOn w:val="a"/>
    <w:rsid w:val="00263105"/>
    <w:pPr>
      <w:jc w:val="left"/>
    </w:pPr>
    <w:rPr>
      <w:rFonts w:eastAsia="Times New Roman"/>
      <w:color w:val="000000"/>
      <w:szCs w:val="24"/>
      <w:lang w:eastAsia="ru-RU"/>
    </w:rPr>
  </w:style>
  <w:style w:type="character" w:customStyle="1" w:styleId="s192">
    <w:name w:val="s192"/>
    <w:basedOn w:val="a0"/>
    <w:rsid w:val="00722E8D"/>
  </w:style>
  <w:style w:type="paragraph" w:customStyle="1" w:styleId="xl73">
    <w:name w:val="xl73"/>
    <w:basedOn w:val="a"/>
    <w:rsid w:val="008E0B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ru-RU"/>
    </w:rPr>
  </w:style>
  <w:style w:type="paragraph" w:customStyle="1" w:styleId="xl70">
    <w:name w:val="xl70"/>
    <w:basedOn w:val="a"/>
    <w:rsid w:val="008E0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115">
    <w:name w:val="Знак Знак Знак1 Знак Знак Знак Знак Знак Знак1"/>
    <w:basedOn w:val="a"/>
    <w:next w:val="2"/>
    <w:autoRedefine/>
    <w:rsid w:val="00F1308C"/>
    <w:pPr>
      <w:spacing w:after="160"/>
      <w:ind w:firstLine="720"/>
    </w:pPr>
    <w:rPr>
      <w:rFonts w:eastAsia="Times New Roman"/>
      <w:sz w:val="28"/>
      <w:szCs w:val="28"/>
      <w:lang w:val="en-US"/>
    </w:rPr>
  </w:style>
  <w:style w:type="paragraph" w:customStyle="1" w:styleId="xl71">
    <w:name w:val="xl71"/>
    <w:basedOn w:val="a"/>
    <w:rsid w:val="00F1308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ru-RU"/>
    </w:rPr>
  </w:style>
  <w:style w:type="paragraph" w:customStyle="1" w:styleId="xl72">
    <w:name w:val="xl72"/>
    <w:basedOn w:val="a"/>
    <w:rsid w:val="00F13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character" w:customStyle="1" w:styleId="70">
    <w:name w:val="Заголовок 7 Знак"/>
    <w:basedOn w:val="a0"/>
    <w:link w:val="7"/>
    <w:uiPriority w:val="9"/>
    <w:rsid w:val="00E8491E"/>
    <w:rPr>
      <w:rFonts w:ascii="Times New Roman" w:eastAsia="Times New Roman" w:hAnsi="Times New Roman" w:cs="Times New Roman"/>
      <w:b/>
      <w:sz w:val="24"/>
      <w:szCs w:val="24"/>
      <w:lang w:val="kk-KZ" w:eastAsia="ru-RU"/>
    </w:rPr>
  </w:style>
  <w:style w:type="paragraph" w:styleId="34">
    <w:name w:val="Body Text Indent 3"/>
    <w:basedOn w:val="a"/>
    <w:link w:val="35"/>
    <w:uiPriority w:val="99"/>
    <w:unhideWhenUsed/>
    <w:rsid w:val="005F6989"/>
    <w:pPr>
      <w:ind w:firstLine="709"/>
      <w:jc w:val="center"/>
    </w:pPr>
    <w:rPr>
      <w:rFonts w:eastAsia="Times New Roman"/>
      <w:b/>
      <w:szCs w:val="24"/>
      <w:lang w:val="kk-KZ" w:eastAsia="ru-RU"/>
    </w:rPr>
  </w:style>
  <w:style w:type="character" w:customStyle="1" w:styleId="35">
    <w:name w:val="Основной текст с отступом 3 Знак"/>
    <w:basedOn w:val="a0"/>
    <w:link w:val="34"/>
    <w:uiPriority w:val="99"/>
    <w:rsid w:val="005F6989"/>
    <w:rPr>
      <w:rFonts w:ascii="Times New Roman" w:eastAsia="Times New Roman" w:hAnsi="Times New Roman" w:cs="Times New Roman"/>
      <w:b/>
      <w:sz w:val="24"/>
      <w:szCs w:val="24"/>
      <w:lang w:val="kk-KZ" w:eastAsia="ru-RU"/>
    </w:rPr>
  </w:style>
  <w:style w:type="paragraph" w:styleId="36">
    <w:name w:val="Body Text 3"/>
    <w:basedOn w:val="a"/>
    <w:link w:val="37"/>
    <w:uiPriority w:val="99"/>
    <w:unhideWhenUsed/>
    <w:rsid w:val="00A607B0"/>
    <w:rPr>
      <w:lang w:val="kk-KZ"/>
    </w:rPr>
  </w:style>
  <w:style w:type="character" w:customStyle="1" w:styleId="37">
    <w:name w:val="Основной текст 3 Знак"/>
    <w:basedOn w:val="a0"/>
    <w:link w:val="36"/>
    <w:uiPriority w:val="99"/>
    <w:rsid w:val="00A607B0"/>
    <w:rPr>
      <w:rFonts w:ascii="Times New Roman" w:eastAsia="Calibri" w:hAnsi="Times New Roman" w:cs="Times New Roman"/>
      <w:sz w:val="24"/>
      <w:lang w:val="kk-KZ"/>
    </w:rPr>
  </w:style>
  <w:style w:type="character" w:customStyle="1" w:styleId="80">
    <w:name w:val="Заголовок 8 Знак"/>
    <w:basedOn w:val="a0"/>
    <w:link w:val="8"/>
    <w:uiPriority w:val="9"/>
    <w:rsid w:val="006958D6"/>
    <w:rPr>
      <w:rFonts w:ascii="Times New Roman" w:eastAsia="Calibri" w:hAnsi="Times New Roman" w:cs="Times New Roman"/>
      <w:i/>
      <w:sz w:val="20"/>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125">
      <w:bodyDiv w:val="1"/>
      <w:marLeft w:val="0"/>
      <w:marRight w:val="0"/>
      <w:marTop w:val="0"/>
      <w:marBottom w:val="0"/>
      <w:divBdr>
        <w:top w:val="none" w:sz="0" w:space="0" w:color="auto"/>
        <w:left w:val="none" w:sz="0" w:space="0" w:color="auto"/>
        <w:bottom w:val="none" w:sz="0" w:space="0" w:color="auto"/>
        <w:right w:val="none" w:sz="0" w:space="0" w:color="auto"/>
      </w:divBdr>
    </w:div>
    <w:div w:id="66540400">
      <w:bodyDiv w:val="1"/>
      <w:marLeft w:val="0"/>
      <w:marRight w:val="0"/>
      <w:marTop w:val="0"/>
      <w:marBottom w:val="0"/>
      <w:divBdr>
        <w:top w:val="none" w:sz="0" w:space="0" w:color="auto"/>
        <w:left w:val="none" w:sz="0" w:space="0" w:color="auto"/>
        <w:bottom w:val="none" w:sz="0" w:space="0" w:color="auto"/>
        <w:right w:val="none" w:sz="0" w:space="0" w:color="auto"/>
      </w:divBdr>
    </w:div>
    <w:div w:id="79569616">
      <w:bodyDiv w:val="1"/>
      <w:marLeft w:val="0"/>
      <w:marRight w:val="0"/>
      <w:marTop w:val="0"/>
      <w:marBottom w:val="0"/>
      <w:divBdr>
        <w:top w:val="none" w:sz="0" w:space="0" w:color="auto"/>
        <w:left w:val="none" w:sz="0" w:space="0" w:color="auto"/>
        <w:bottom w:val="none" w:sz="0" w:space="0" w:color="auto"/>
        <w:right w:val="none" w:sz="0" w:space="0" w:color="auto"/>
      </w:divBdr>
    </w:div>
    <w:div w:id="157157875">
      <w:bodyDiv w:val="1"/>
      <w:marLeft w:val="0"/>
      <w:marRight w:val="0"/>
      <w:marTop w:val="0"/>
      <w:marBottom w:val="0"/>
      <w:divBdr>
        <w:top w:val="none" w:sz="0" w:space="0" w:color="auto"/>
        <w:left w:val="none" w:sz="0" w:space="0" w:color="auto"/>
        <w:bottom w:val="none" w:sz="0" w:space="0" w:color="auto"/>
        <w:right w:val="none" w:sz="0" w:space="0" w:color="auto"/>
      </w:divBdr>
    </w:div>
    <w:div w:id="194774592">
      <w:bodyDiv w:val="1"/>
      <w:marLeft w:val="0"/>
      <w:marRight w:val="0"/>
      <w:marTop w:val="0"/>
      <w:marBottom w:val="0"/>
      <w:divBdr>
        <w:top w:val="none" w:sz="0" w:space="0" w:color="auto"/>
        <w:left w:val="none" w:sz="0" w:space="0" w:color="auto"/>
        <w:bottom w:val="none" w:sz="0" w:space="0" w:color="auto"/>
        <w:right w:val="none" w:sz="0" w:space="0" w:color="auto"/>
      </w:divBdr>
    </w:div>
    <w:div w:id="235672359">
      <w:bodyDiv w:val="1"/>
      <w:marLeft w:val="0"/>
      <w:marRight w:val="0"/>
      <w:marTop w:val="0"/>
      <w:marBottom w:val="0"/>
      <w:divBdr>
        <w:top w:val="none" w:sz="0" w:space="0" w:color="auto"/>
        <w:left w:val="none" w:sz="0" w:space="0" w:color="auto"/>
        <w:bottom w:val="none" w:sz="0" w:space="0" w:color="auto"/>
        <w:right w:val="none" w:sz="0" w:space="0" w:color="auto"/>
      </w:divBdr>
    </w:div>
    <w:div w:id="335957285">
      <w:bodyDiv w:val="1"/>
      <w:marLeft w:val="0"/>
      <w:marRight w:val="0"/>
      <w:marTop w:val="0"/>
      <w:marBottom w:val="0"/>
      <w:divBdr>
        <w:top w:val="none" w:sz="0" w:space="0" w:color="auto"/>
        <w:left w:val="none" w:sz="0" w:space="0" w:color="auto"/>
        <w:bottom w:val="none" w:sz="0" w:space="0" w:color="auto"/>
        <w:right w:val="none" w:sz="0" w:space="0" w:color="auto"/>
      </w:divBdr>
    </w:div>
    <w:div w:id="379283803">
      <w:bodyDiv w:val="1"/>
      <w:marLeft w:val="0"/>
      <w:marRight w:val="0"/>
      <w:marTop w:val="0"/>
      <w:marBottom w:val="0"/>
      <w:divBdr>
        <w:top w:val="none" w:sz="0" w:space="0" w:color="auto"/>
        <w:left w:val="none" w:sz="0" w:space="0" w:color="auto"/>
        <w:bottom w:val="none" w:sz="0" w:space="0" w:color="auto"/>
        <w:right w:val="none" w:sz="0" w:space="0" w:color="auto"/>
      </w:divBdr>
    </w:div>
    <w:div w:id="472718329">
      <w:bodyDiv w:val="1"/>
      <w:marLeft w:val="0"/>
      <w:marRight w:val="0"/>
      <w:marTop w:val="0"/>
      <w:marBottom w:val="0"/>
      <w:divBdr>
        <w:top w:val="none" w:sz="0" w:space="0" w:color="auto"/>
        <w:left w:val="none" w:sz="0" w:space="0" w:color="auto"/>
        <w:bottom w:val="none" w:sz="0" w:space="0" w:color="auto"/>
        <w:right w:val="none" w:sz="0" w:space="0" w:color="auto"/>
      </w:divBdr>
    </w:div>
    <w:div w:id="527448673">
      <w:bodyDiv w:val="1"/>
      <w:marLeft w:val="0"/>
      <w:marRight w:val="0"/>
      <w:marTop w:val="0"/>
      <w:marBottom w:val="0"/>
      <w:divBdr>
        <w:top w:val="none" w:sz="0" w:space="0" w:color="auto"/>
        <w:left w:val="none" w:sz="0" w:space="0" w:color="auto"/>
        <w:bottom w:val="none" w:sz="0" w:space="0" w:color="auto"/>
        <w:right w:val="none" w:sz="0" w:space="0" w:color="auto"/>
      </w:divBdr>
    </w:div>
    <w:div w:id="535850211">
      <w:bodyDiv w:val="1"/>
      <w:marLeft w:val="0"/>
      <w:marRight w:val="0"/>
      <w:marTop w:val="0"/>
      <w:marBottom w:val="0"/>
      <w:divBdr>
        <w:top w:val="none" w:sz="0" w:space="0" w:color="auto"/>
        <w:left w:val="none" w:sz="0" w:space="0" w:color="auto"/>
        <w:bottom w:val="none" w:sz="0" w:space="0" w:color="auto"/>
        <w:right w:val="none" w:sz="0" w:space="0" w:color="auto"/>
      </w:divBdr>
    </w:div>
    <w:div w:id="578101326">
      <w:bodyDiv w:val="1"/>
      <w:marLeft w:val="0"/>
      <w:marRight w:val="0"/>
      <w:marTop w:val="0"/>
      <w:marBottom w:val="0"/>
      <w:divBdr>
        <w:top w:val="none" w:sz="0" w:space="0" w:color="auto"/>
        <w:left w:val="none" w:sz="0" w:space="0" w:color="auto"/>
        <w:bottom w:val="none" w:sz="0" w:space="0" w:color="auto"/>
        <w:right w:val="none" w:sz="0" w:space="0" w:color="auto"/>
      </w:divBdr>
    </w:div>
    <w:div w:id="653679965">
      <w:bodyDiv w:val="1"/>
      <w:marLeft w:val="0"/>
      <w:marRight w:val="0"/>
      <w:marTop w:val="0"/>
      <w:marBottom w:val="0"/>
      <w:divBdr>
        <w:top w:val="none" w:sz="0" w:space="0" w:color="auto"/>
        <w:left w:val="none" w:sz="0" w:space="0" w:color="auto"/>
        <w:bottom w:val="none" w:sz="0" w:space="0" w:color="auto"/>
        <w:right w:val="none" w:sz="0" w:space="0" w:color="auto"/>
      </w:divBdr>
    </w:div>
    <w:div w:id="663751477">
      <w:bodyDiv w:val="1"/>
      <w:marLeft w:val="0"/>
      <w:marRight w:val="0"/>
      <w:marTop w:val="0"/>
      <w:marBottom w:val="0"/>
      <w:divBdr>
        <w:top w:val="none" w:sz="0" w:space="0" w:color="auto"/>
        <w:left w:val="none" w:sz="0" w:space="0" w:color="auto"/>
        <w:bottom w:val="none" w:sz="0" w:space="0" w:color="auto"/>
        <w:right w:val="none" w:sz="0" w:space="0" w:color="auto"/>
      </w:divBdr>
    </w:div>
    <w:div w:id="704260265">
      <w:bodyDiv w:val="1"/>
      <w:marLeft w:val="0"/>
      <w:marRight w:val="0"/>
      <w:marTop w:val="0"/>
      <w:marBottom w:val="0"/>
      <w:divBdr>
        <w:top w:val="none" w:sz="0" w:space="0" w:color="auto"/>
        <w:left w:val="none" w:sz="0" w:space="0" w:color="auto"/>
        <w:bottom w:val="none" w:sz="0" w:space="0" w:color="auto"/>
        <w:right w:val="none" w:sz="0" w:space="0" w:color="auto"/>
      </w:divBdr>
    </w:div>
    <w:div w:id="730078633">
      <w:bodyDiv w:val="1"/>
      <w:marLeft w:val="0"/>
      <w:marRight w:val="0"/>
      <w:marTop w:val="0"/>
      <w:marBottom w:val="0"/>
      <w:divBdr>
        <w:top w:val="none" w:sz="0" w:space="0" w:color="auto"/>
        <w:left w:val="none" w:sz="0" w:space="0" w:color="auto"/>
        <w:bottom w:val="none" w:sz="0" w:space="0" w:color="auto"/>
        <w:right w:val="none" w:sz="0" w:space="0" w:color="auto"/>
      </w:divBdr>
    </w:div>
    <w:div w:id="742148160">
      <w:bodyDiv w:val="1"/>
      <w:marLeft w:val="0"/>
      <w:marRight w:val="0"/>
      <w:marTop w:val="0"/>
      <w:marBottom w:val="0"/>
      <w:divBdr>
        <w:top w:val="none" w:sz="0" w:space="0" w:color="auto"/>
        <w:left w:val="none" w:sz="0" w:space="0" w:color="auto"/>
        <w:bottom w:val="none" w:sz="0" w:space="0" w:color="auto"/>
        <w:right w:val="none" w:sz="0" w:space="0" w:color="auto"/>
      </w:divBdr>
    </w:div>
    <w:div w:id="859123716">
      <w:bodyDiv w:val="1"/>
      <w:marLeft w:val="0"/>
      <w:marRight w:val="0"/>
      <w:marTop w:val="0"/>
      <w:marBottom w:val="0"/>
      <w:divBdr>
        <w:top w:val="none" w:sz="0" w:space="0" w:color="auto"/>
        <w:left w:val="none" w:sz="0" w:space="0" w:color="auto"/>
        <w:bottom w:val="none" w:sz="0" w:space="0" w:color="auto"/>
        <w:right w:val="none" w:sz="0" w:space="0" w:color="auto"/>
      </w:divBdr>
    </w:div>
    <w:div w:id="868760329">
      <w:bodyDiv w:val="1"/>
      <w:marLeft w:val="0"/>
      <w:marRight w:val="0"/>
      <w:marTop w:val="0"/>
      <w:marBottom w:val="0"/>
      <w:divBdr>
        <w:top w:val="none" w:sz="0" w:space="0" w:color="auto"/>
        <w:left w:val="none" w:sz="0" w:space="0" w:color="auto"/>
        <w:bottom w:val="none" w:sz="0" w:space="0" w:color="auto"/>
        <w:right w:val="none" w:sz="0" w:space="0" w:color="auto"/>
      </w:divBdr>
    </w:div>
    <w:div w:id="942565699">
      <w:bodyDiv w:val="1"/>
      <w:marLeft w:val="0"/>
      <w:marRight w:val="0"/>
      <w:marTop w:val="0"/>
      <w:marBottom w:val="0"/>
      <w:divBdr>
        <w:top w:val="none" w:sz="0" w:space="0" w:color="auto"/>
        <w:left w:val="none" w:sz="0" w:space="0" w:color="auto"/>
        <w:bottom w:val="none" w:sz="0" w:space="0" w:color="auto"/>
        <w:right w:val="none" w:sz="0" w:space="0" w:color="auto"/>
      </w:divBdr>
    </w:div>
    <w:div w:id="1251965075">
      <w:bodyDiv w:val="1"/>
      <w:marLeft w:val="0"/>
      <w:marRight w:val="0"/>
      <w:marTop w:val="0"/>
      <w:marBottom w:val="0"/>
      <w:divBdr>
        <w:top w:val="none" w:sz="0" w:space="0" w:color="auto"/>
        <w:left w:val="none" w:sz="0" w:space="0" w:color="auto"/>
        <w:bottom w:val="none" w:sz="0" w:space="0" w:color="auto"/>
        <w:right w:val="none" w:sz="0" w:space="0" w:color="auto"/>
      </w:divBdr>
    </w:div>
    <w:div w:id="1335300552">
      <w:bodyDiv w:val="1"/>
      <w:marLeft w:val="0"/>
      <w:marRight w:val="0"/>
      <w:marTop w:val="0"/>
      <w:marBottom w:val="0"/>
      <w:divBdr>
        <w:top w:val="none" w:sz="0" w:space="0" w:color="auto"/>
        <w:left w:val="none" w:sz="0" w:space="0" w:color="auto"/>
        <w:bottom w:val="none" w:sz="0" w:space="0" w:color="auto"/>
        <w:right w:val="none" w:sz="0" w:space="0" w:color="auto"/>
      </w:divBdr>
    </w:div>
    <w:div w:id="1344746713">
      <w:bodyDiv w:val="1"/>
      <w:marLeft w:val="0"/>
      <w:marRight w:val="0"/>
      <w:marTop w:val="0"/>
      <w:marBottom w:val="0"/>
      <w:divBdr>
        <w:top w:val="none" w:sz="0" w:space="0" w:color="auto"/>
        <w:left w:val="none" w:sz="0" w:space="0" w:color="auto"/>
        <w:bottom w:val="none" w:sz="0" w:space="0" w:color="auto"/>
        <w:right w:val="none" w:sz="0" w:space="0" w:color="auto"/>
      </w:divBdr>
    </w:div>
    <w:div w:id="1410998952">
      <w:bodyDiv w:val="1"/>
      <w:marLeft w:val="0"/>
      <w:marRight w:val="0"/>
      <w:marTop w:val="0"/>
      <w:marBottom w:val="0"/>
      <w:divBdr>
        <w:top w:val="none" w:sz="0" w:space="0" w:color="auto"/>
        <w:left w:val="none" w:sz="0" w:space="0" w:color="auto"/>
        <w:bottom w:val="none" w:sz="0" w:space="0" w:color="auto"/>
        <w:right w:val="none" w:sz="0" w:space="0" w:color="auto"/>
      </w:divBdr>
    </w:div>
    <w:div w:id="1508596439">
      <w:bodyDiv w:val="1"/>
      <w:marLeft w:val="0"/>
      <w:marRight w:val="0"/>
      <w:marTop w:val="0"/>
      <w:marBottom w:val="0"/>
      <w:divBdr>
        <w:top w:val="none" w:sz="0" w:space="0" w:color="auto"/>
        <w:left w:val="none" w:sz="0" w:space="0" w:color="auto"/>
        <w:bottom w:val="none" w:sz="0" w:space="0" w:color="auto"/>
        <w:right w:val="none" w:sz="0" w:space="0" w:color="auto"/>
      </w:divBdr>
    </w:div>
    <w:div w:id="1540557063">
      <w:bodyDiv w:val="1"/>
      <w:marLeft w:val="0"/>
      <w:marRight w:val="0"/>
      <w:marTop w:val="0"/>
      <w:marBottom w:val="0"/>
      <w:divBdr>
        <w:top w:val="none" w:sz="0" w:space="0" w:color="auto"/>
        <w:left w:val="none" w:sz="0" w:space="0" w:color="auto"/>
        <w:bottom w:val="none" w:sz="0" w:space="0" w:color="auto"/>
        <w:right w:val="none" w:sz="0" w:space="0" w:color="auto"/>
      </w:divBdr>
    </w:div>
    <w:div w:id="1587105180">
      <w:bodyDiv w:val="1"/>
      <w:marLeft w:val="0"/>
      <w:marRight w:val="0"/>
      <w:marTop w:val="0"/>
      <w:marBottom w:val="0"/>
      <w:divBdr>
        <w:top w:val="none" w:sz="0" w:space="0" w:color="auto"/>
        <w:left w:val="none" w:sz="0" w:space="0" w:color="auto"/>
        <w:bottom w:val="none" w:sz="0" w:space="0" w:color="auto"/>
        <w:right w:val="none" w:sz="0" w:space="0" w:color="auto"/>
      </w:divBdr>
    </w:div>
    <w:div w:id="1622489431">
      <w:bodyDiv w:val="1"/>
      <w:marLeft w:val="0"/>
      <w:marRight w:val="0"/>
      <w:marTop w:val="0"/>
      <w:marBottom w:val="0"/>
      <w:divBdr>
        <w:top w:val="none" w:sz="0" w:space="0" w:color="auto"/>
        <w:left w:val="none" w:sz="0" w:space="0" w:color="auto"/>
        <w:bottom w:val="none" w:sz="0" w:space="0" w:color="auto"/>
        <w:right w:val="none" w:sz="0" w:space="0" w:color="auto"/>
      </w:divBdr>
    </w:div>
    <w:div w:id="1697389070">
      <w:bodyDiv w:val="1"/>
      <w:marLeft w:val="0"/>
      <w:marRight w:val="0"/>
      <w:marTop w:val="0"/>
      <w:marBottom w:val="0"/>
      <w:divBdr>
        <w:top w:val="none" w:sz="0" w:space="0" w:color="auto"/>
        <w:left w:val="none" w:sz="0" w:space="0" w:color="auto"/>
        <w:bottom w:val="none" w:sz="0" w:space="0" w:color="auto"/>
        <w:right w:val="none" w:sz="0" w:space="0" w:color="auto"/>
      </w:divBdr>
    </w:div>
    <w:div w:id="1807774905">
      <w:bodyDiv w:val="1"/>
      <w:marLeft w:val="0"/>
      <w:marRight w:val="0"/>
      <w:marTop w:val="0"/>
      <w:marBottom w:val="0"/>
      <w:divBdr>
        <w:top w:val="none" w:sz="0" w:space="0" w:color="auto"/>
        <w:left w:val="none" w:sz="0" w:space="0" w:color="auto"/>
        <w:bottom w:val="none" w:sz="0" w:space="0" w:color="auto"/>
        <w:right w:val="none" w:sz="0" w:space="0" w:color="auto"/>
      </w:divBdr>
    </w:div>
    <w:div w:id="1858543183">
      <w:bodyDiv w:val="1"/>
      <w:marLeft w:val="0"/>
      <w:marRight w:val="0"/>
      <w:marTop w:val="0"/>
      <w:marBottom w:val="0"/>
      <w:divBdr>
        <w:top w:val="none" w:sz="0" w:space="0" w:color="auto"/>
        <w:left w:val="none" w:sz="0" w:space="0" w:color="auto"/>
        <w:bottom w:val="none" w:sz="0" w:space="0" w:color="auto"/>
        <w:right w:val="none" w:sz="0" w:space="0" w:color="auto"/>
      </w:divBdr>
    </w:div>
    <w:div w:id="1871331397">
      <w:bodyDiv w:val="1"/>
      <w:marLeft w:val="0"/>
      <w:marRight w:val="0"/>
      <w:marTop w:val="0"/>
      <w:marBottom w:val="0"/>
      <w:divBdr>
        <w:top w:val="none" w:sz="0" w:space="0" w:color="auto"/>
        <w:left w:val="none" w:sz="0" w:space="0" w:color="auto"/>
        <w:bottom w:val="none" w:sz="0" w:space="0" w:color="auto"/>
        <w:right w:val="none" w:sz="0" w:space="0" w:color="auto"/>
      </w:divBdr>
    </w:div>
    <w:div w:id="1875845611">
      <w:bodyDiv w:val="1"/>
      <w:marLeft w:val="0"/>
      <w:marRight w:val="0"/>
      <w:marTop w:val="0"/>
      <w:marBottom w:val="0"/>
      <w:divBdr>
        <w:top w:val="none" w:sz="0" w:space="0" w:color="auto"/>
        <w:left w:val="none" w:sz="0" w:space="0" w:color="auto"/>
        <w:bottom w:val="none" w:sz="0" w:space="0" w:color="auto"/>
        <w:right w:val="none" w:sz="0" w:space="0" w:color="auto"/>
      </w:divBdr>
    </w:div>
    <w:div w:id="1914731741">
      <w:bodyDiv w:val="1"/>
      <w:marLeft w:val="0"/>
      <w:marRight w:val="0"/>
      <w:marTop w:val="0"/>
      <w:marBottom w:val="0"/>
      <w:divBdr>
        <w:top w:val="none" w:sz="0" w:space="0" w:color="auto"/>
        <w:left w:val="none" w:sz="0" w:space="0" w:color="auto"/>
        <w:bottom w:val="none" w:sz="0" w:space="0" w:color="auto"/>
        <w:right w:val="none" w:sz="0" w:space="0" w:color="auto"/>
      </w:divBdr>
    </w:div>
    <w:div w:id="1942494537">
      <w:bodyDiv w:val="1"/>
      <w:marLeft w:val="0"/>
      <w:marRight w:val="0"/>
      <w:marTop w:val="0"/>
      <w:marBottom w:val="0"/>
      <w:divBdr>
        <w:top w:val="none" w:sz="0" w:space="0" w:color="auto"/>
        <w:left w:val="none" w:sz="0" w:space="0" w:color="auto"/>
        <w:bottom w:val="none" w:sz="0" w:space="0" w:color="auto"/>
        <w:right w:val="none" w:sz="0" w:space="0" w:color="auto"/>
      </w:divBdr>
    </w:div>
    <w:div w:id="1946032307">
      <w:bodyDiv w:val="1"/>
      <w:marLeft w:val="0"/>
      <w:marRight w:val="0"/>
      <w:marTop w:val="0"/>
      <w:marBottom w:val="0"/>
      <w:divBdr>
        <w:top w:val="none" w:sz="0" w:space="0" w:color="auto"/>
        <w:left w:val="none" w:sz="0" w:space="0" w:color="auto"/>
        <w:bottom w:val="none" w:sz="0" w:space="0" w:color="auto"/>
        <w:right w:val="none" w:sz="0" w:space="0" w:color="auto"/>
      </w:divBdr>
    </w:div>
    <w:div w:id="1952083297">
      <w:bodyDiv w:val="1"/>
      <w:marLeft w:val="0"/>
      <w:marRight w:val="0"/>
      <w:marTop w:val="0"/>
      <w:marBottom w:val="0"/>
      <w:divBdr>
        <w:top w:val="none" w:sz="0" w:space="0" w:color="auto"/>
        <w:left w:val="none" w:sz="0" w:space="0" w:color="auto"/>
        <w:bottom w:val="none" w:sz="0" w:space="0" w:color="auto"/>
        <w:right w:val="none" w:sz="0" w:space="0" w:color="auto"/>
      </w:divBdr>
    </w:div>
    <w:div w:id="1977490464">
      <w:bodyDiv w:val="1"/>
      <w:marLeft w:val="0"/>
      <w:marRight w:val="0"/>
      <w:marTop w:val="0"/>
      <w:marBottom w:val="0"/>
      <w:divBdr>
        <w:top w:val="none" w:sz="0" w:space="0" w:color="auto"/>
        <w:left w:val="none" w:sz="0" w:space="0" w:color="auto"/>
        <w:bottom w:val="none" w:sz="0" w:space="0" w:color="auto"/>
        <w:right w:val="none" w:sz="0" w:space="0" w:color="auto"/>
      </w:divBdr>
    </w:div>
    <w:div w:id="1981108582">
      <w:bodyDiv w:val="1"/>
      <w:marLeft w:val="0"/>
      <w:marRight w:val="0"/>
      <w:marTop w:val="0"/>
      <w:marBottom w:val="0"/>
      <w:divBdr>
        <w:top w:val="none" w:sz="0" w:space="0" w:color="auto"/>
        <w:left w:val="none" w:sz="0" w:space="0" w:color="auto"/>
        <w:bottom w:val="none" w:sz="0" w:space="0" w:color="auto"/>
        <w:right w:val="none" w:sz="0" w:space="0" w:color="auto"/>
      </w:divBdr>
    </w:div>
    <w:div w:id="2005814849">
      <w:bodyDiv w:val="1"/>
      <w:marLeft w:val="0"/>
      <w:marRight w:val="0"/>
      <w:marTop w:val="0"/>
      <w:marBottom w:val="0"/>
      <w:divBdr>
        <w:top w:val="none" w:sz="0" w:space="0" w:color="auto"/>
        <w:left w:val="none" w:sz="0" w:space="0" w:color="auto"/>
        <w:bottom w:val="none" w:sz="0" w:space="0" w:color="auto"/>
        <w:right w:val="none" w:sz="0" w:space="0" w:color="auto"/>
      </w:divBdr>
    </w:div>
    <w:div w:id="2082093990">
      <w:bodyDiv w:val="1"/>
      <w:marLeft w:val="0"/>
      <w:marRight w:val="0"/>
      <w:marTop w:val="0"/>
      <w:marBottom w:val="0"/>
      <w:divBdr>
        <w:top w:val="none" w:sz="0" w:space="0" w:color="auto"/>
        <w:left w:val="none" w:sz="0" w:space="0" w:color="auto"/>
        <w:bottom w:val="none" w:sz="0" w:space="0" w:color="auto"/>
        <w:right w:val="none" w:sz="0" w:space="0" w:color="auto"/>
      </w:divBdr>
    </w:div>
    <w:div w:id="2086994362">
      <w:bodyDiv w:val="1"/>
      <w:marLeft w:val="0"/>
      <w:marRight w:val="0"/>
      <w:marTop w:val="0"/>
      <w:marBottom w:val="0"/>
      <w:divBdr>
        <w:top w:val="none" w:sz="0" w:space="0" w:color="auto"/>
        <w:left w:val="none" w:sz="0" w:space="0" w:color="auto"/>
        <w:bottom w:val="none" w:sz="0" w:space="0" w:color="auto"/>
        <w:right w:val="none" w:sz="0" w:space="0" w:color="auto"/>
      </w:divBdr>
      <w:divsChild>
        <w:div w:id="1459757277">
          <w:marLeft w:val="0"/>
          <w:marRight w:val="0"/>
          <w:marTop w:val="0"/>
          <w:marBottom w:val="0"/>
          <w:divBdr>
            <w:top w:val="none" w:sz="0" w:space="0" w:color="auto"/>
            <w:left w:val="none" w:sz="0" w:space="0" w:color="auto"/>
            <w:bottom w:val="none" w:sz="0" w:space="0" w:color="auto"/>
            <w:right w:val="none" w:sz="0" w:space="0" w:color="auto"/>
          </w:divBdr>
        </w:div>
      </w:divsChild>
    </w:div>
    <w:div w:id="20916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605059.0%2051003548.0%2051041467.0%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51003548.150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416026.1%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34416026.100%20" TargetMode="External"/><Relationship Id="rId4" Type="http://schemas.openxmlformats.org/officeDocument/2006/relationships/settings" Target="settings.xml"/><Relationship Id="rId9" Type="http://schemas.openxmlformats.org/officeDocument/2006/relationships/hyperlink" Target="about:blankwww.national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9F585-1FFD-43E4-A87B-37C5E74D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4261</Words>
  <Characters>24288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Исабаева</dc:creator>
  <cp:keywords/>
  <dc:description/>
  <cp:lastModifiedBy>Сандиан Дойман</cp:lastModifiedBy>
  <cp:revision>3</cp:revision>
  <cp:lastPrinted>2019-10-08T06:05:00Z</cp:lastPrinted>
  <dcterms:created xsi:type="dcterms:W3CDTF">2023-06-19T06:28:00Z</dcterms:created>
  <dcterms:modified xsi:type="dcterms:W3CDTF">2023-06-19T12:50:00Z</dcterms:modified>
</cp:coreProperties>
</file>