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24D0" w14:textId="77777777" w:rsidR="00A85544" w:rsidRPr="00381C57" w:rsidRDefault="00A85544" w:rsidP="00A855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737F8026" w14:textId="420C6147" w:rsidR="00A85544" w:rsidRPr="00381C57" w:rsidRDefault="00A85544" w:rsidP="006155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0D0487" w:rsidRPr="000D0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совместных </w:t>
      </w:r>
      <w:r w:rsidR="00953360" w:rsidRPr="000D0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615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953360"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Правления Национального Банка Республики Казахстан</w:t>
      </w:r>
      <w:r w:rsidR="000D04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D0487" w:rsidRPr="000D0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приказ</w:t>
      </w:r>
      <w:r w:rsidR="000D04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="000D0487" w:rsidRPr="000D0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04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Министра </w:t>
      </w:r>
      <w:r w:rsidR="006155DE">
        <w:rPr>
          <w:rFonts w:ascii="Times New Roman" w:hAnsi="Times New Roman" w:cs="Times New Roman"/>
          <w:b/>
          <w:sz w:val="28"/>
          <w:szCs w:val="28"/>
          <w:lang w:val="kk-KZ"/>
        </w:rPr>
        <w:t>национальной экономики</w:t>
      </w:r>
      <w:r w:rsidR="000D0487" w:rsidRPr="008B73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Республики Казахстан</w:t>
      </w:r>
      <w:r w:rsidR="002D3F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3360" w:rsidRPr="002D3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55DE" w:rsidRPr="002D3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совместные постановление Правления Национального Банка Республики Казахстан от 21 декабря 2020 года № 150 и приказ Министра национальной экономики Республики Казахстан от 23 декабря 2020 года № 95 «Об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</w:t>
      </w:r>
      <w:r w:rsidR="006155DE" w:rsidRPr="00615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которые не распространяется требование по снятию наличных денег с банковских счетов</w:t>
      </w:r>
      <w:r w:rsidR="00953360"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D642E1B" w14:textId="77777777" w:rsidR="005D76A5" w:rsidRPr="00381C57" w:rsidRDefault="005D76A5" w:rsidP="00A855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4039"/>
        <w:gridCol w:w="4961"/>
      </w:tblGrid>
      <w:tr w:rsidR="00A85544" w:rsidRPr="00381C57" w14:paraId="35179CAF" w14:textId="77777777" w:rsidTr="00C44C9F">
        <w:trPr>
          <w:trHeight w:val="730"/>
        </w:trPr>
        <w:tc>
          <w:tcPr>
            <w:tcW w:w="634" w:type="dxa"/>
            <w:vAlign w:val="center"/>
          </w:tcPr>
          <w:p w14:paraId="0749CF34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14:paraId="359EA814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39" w:type="dxa"/>
            <w:vAlign w:val="center"/>
          </w:tcPr>
          <w:p w14:paraId="22A2C4DC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Перечень сведений о проекте нормативного правового акта</w:t>
            </w:r>
          </w:p>
        </w:tc>
        <w:tc>
          <w:tcPr>
            <w:tcW w:w="4961" w:type="dxa"/>
            <w:vAlign w:val="center"/>
          </w:tcPr>
          <w:p w14:paraId="5966EB3C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</w:t>
            </w:r>
          </w:p>
          <w:p w14:paraId="5C5B494B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подразделения-разработчика</w:t>
            </w:r>
          </w:p>
        </w:tc>
      </w:tr>
      <w:tr w:rsidR="00A85544" w:rsidRPr="00381C57" w14:paraId="4B2E519C" w14:textId="77777777" w:rsidTr="00C44C9F">
        <w:tc>
          <w:tcPr>
            <w:tcW w:w="634" w:type="dxa"/>
          </w:tcPr>
          <w:p w14:paraId="65E2C8A1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9" w:type="dxa"/>
          </w:tcPr>
          <w:p w14:paraId="4837A746" w14:textId="77777777" w:rsidR="00A85544" w:rsidRPr="00381C57" w:rsidRDefault="00A85544" w:rsidP="00A855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Подразделение-разработчик</w:t>
            </w:r>
          </w:p>
        </w:tc>
        <w:tc>
          <w:tcPr>
            <w:tcW w:w="4961" w:type="dxa"/>
          </w:tcPr>
          <w:p w14:paraId="1A18F9A8" w14:textId="77777777" w:rsidR="00A85544" w:rsidRPr="00381C57" w:rsidRDefault="00A85544" w:rsidP="00A855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наличного денежного обращения </w:t>
            </w:r>
          </w:p>
        </w:tc>
      </w:tr>
      <w:tr w:rsidR="00A85544" w:rsidRPr="00381C57" w14:paraId="30987248" w14:textId="77777777" w:rsidTr="00C44C9F">
        <w:tc>
          <w:tcPr>
            <w:tcW w:w="634" w:type="dxa"/>
          </w:tcPr>
          <w:p w14:paraId="4AFDB49F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9" w:type="dxa"/>
          </w:tcPr>
          <w:p w14:paraId="020727A2" w14:textId="77777777" w:rsidR="00A85544" w:rsidRPr="00381C57" w:rsidRDefault="00A85544" w:rsidP="00A855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принятия проекта нормативного правового акта</w:t>
            </w:r>
          </w:p>
        </w:tc>
        <w:tc>
          <w:tcPr>
            <w:tcW w:w="4961" w:type="dxa"/>
          </w:tcPr>
          <w:p w14:paraId="67882C98" w14:textId="04818AD3" w:rsidR="00FF637E" w:rsidRPr="00536059" w:rsidRDefault="000C287A" w:rsidP="00536059">
            <w:pPr>
              <w:pStyle w:val="a3"/>
              <w:numPr>
                <w:ilvl w:val="0"/>
                <w:numId w:val="3"/>
              </w:numPr>
              <w:tabs>
                <w:tab w:val="left" w:pos="603"/>
              </w:tabs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87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норм на филиалы банков-нерезидентов РК в связи с принятыми обязательствами Республики Казахстан в рамках Всемирной торговой организации по финансовому сектору (иностранные банки вправе открыть на территории Республики Казахстан филиалы, которые будут осуществлять банковскую деятельность на основании лицензии уполномоченного органа</w:t>
            </w:r>
            <w:bookmarkStart w:id="0" w:name="_GoBack"/>
            <w:bookmarkEnd w:id="0"/>
            <w:r w:rsidR="00FF637E" w:rsidRPr="005360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  <w:p w14:paraId="6E23ACA5" w14:textId="77777777" w:rsidR="00FF637E" w:rsidRPr="00DE2D15" w:rsidRDefault="00FF637E" w:rsidP="00DE2D15">
            <w:pPr>
              <w:pStyle w:val="a3"/>
              <w:numPr>
                <w:ilvl w:val="0"/>
                <w:numId w:val="3"/>
              </w:numPr>
              <w:tabs>
                <w:tab w:val="left" w:pos="603"/>
              </w:tabs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9074E"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 р</w:t>
            </w:r>
            <w:proofErr w:type="spellStart"/>
            <w:r w:rsidR="0049074E" w:rsidRPr="00FF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езультатам</w:t>
            </w:r>
            <w:proofErr w:type="spellEnd"/>
            <w:r w:rsidR="00F05B4B" w:rsidRPr="00FF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C57" w:rsidRPr="00FF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мониторинга</w:t>
            </w:r>
            <w:r w:rsid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проведенного</w:t>
            </w:r>
            <w:proofErr w:type="spellEnd"/>
            <w:r w:rsid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2D15" w:rsidRP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17 Правил проведения правового мониторинга</w:t>
            </w:r>
            <w:r w:rsidR="00DE2D15"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  <w:r w:rsidR="00DE2D15" w:rsidRP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согласно Графику проведения</w:t>
            </w:r>
            <w:r w:rsid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2D15" w:rsidRP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мониторинга Национального Банка Ре</w:t>
            </w:r>
            <w:r w:rsid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спублики Казахстан на 202</w:t>
            </w:r>
            <w:r w:rsidR="0064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DE2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9A31639" w14:textId="77777777" w:rsidR="00032A6D" w:rsidRPr="00042A1D" w:rsidRDefault="00FF637E" w:rsidP="00042A1D">
            <w:pPr>
              <w:pStyle w:val="a3"/>
              <w:numPr>
                <w:ilvl w:val="0"/>
                <w:numId w:val="3"/>
              </w:numPr>
              <w:tabs>
                <w:tab w:val="left" w:pos="603"/>
              </w:tabs>
              <w:spacing w:after="0" w:line="240" w:lineRule="auto"/>
              <w:ind w:left="0" w:firstLine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="0049074E"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="0049074E"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 соответствие с</w:t>
            </w:r>
            <w:r w:rsidR="00A666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часть</w:t>
            </w:r>
            <w:r w:rsidR="00A36C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ю</w:t>
            </w:r>
            <w:r w:rsidR="00A666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 пункта 5 статьи 25 Закона</w:t>
            </w:r>
            <w:r w:rsidR="0049074E"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Республики Казахстан «О правовых актах»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 части </w:t>
            </w:r>
            <w:r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исключения требования по указанию номеров и дат принятия </w:t>
            </w:r>
            <w:r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законодательных актов при ссылке</w:t>
            </w:r>
            <w:r w:rsidRPr="00121E44">
              <w:rPr>
                <w:rFonts w:ascii="Arial" w:hAnsi="Arial" w:cs="Arial"/>
                <w:szCs w:val="28"/>
              </w:rPr>
              <w:t xml:space="preserve"> </w:t>
            </w:r>
            <w:r w:rsidRPr="00FF6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 них</w:t>
            </w:r>
            <w:r w:rsidR="00032A6D" w:rsidRPr="00042A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A85544" w:rsidRPr="00381C57" w14:paraId="43D3C27C" w14:textId="77777777" w:rsidTr="00C44C9F">
        <w:tc>
          <w:tcPr>
            <w:tcW w:w="634" w:type="dxa"/>
          </w:tcPr>
          <w:p w14:paraId="63650B5F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039" w:type="dxa"/>
          </w:tcPr>
          <w:p w14:paraId="367225D6" w14:textId="77777777" w:rsidR="00A85544" w:rsidRPr="00381C57" w:rsidRDefault="00A85544" w:rsidP="00C61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Краткая характеристика </w:t>
            </w:r>
            <w:r w:rsidR="00C616A0" w:rsidRPr="00C61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61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равового</w:t>
            </w: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акта</w:t>
            </w:r>
          </w:p>
        </w:tc>
        <w:tc>
          <w:tcPr>
            <w:tcW w:w="4961" w:type="dxa"/>
          </w:tcPr>
          <w:p w14:paraId="542252EA" w14:textId="77777777" w:rsidR="00042A1D" w:rsidRPr="00536059" w:rsidRDefault="00A85544" w:rsidP="00042A1D">
            <w:pPr>
              <w:spacing w:after="0" w:line="240" w:lineRule="auto"/>
              <w:ind w:firstLine="461"/>
              <w:jc w:val="both"/>
              <w:rPr>
                <w:rFonts w:eastAsia="Times New Roman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нормативного правового акта предусматривает внесение изменений в</w:t>
            </w:r>
            <w:r w:rsidR="00D92179" w:rsidRPr="00FA0CD4">
              <w:rPr>
                <w:rFonts w:eastAsia="Times New Roman"/>
                <w:lang w:eastAsia="ru-RU"/>
              </w:rPr>
              <w:t xml:space="preserve"> </w:t>
            </w:r>
            <w:r w:rsidR="00152846" w:rsidRPr="00152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</w:t>
            </w:r>
            <w:r w:rsidR="00152846">
              <w:rPr>
                <w:rFonts w:eastAsia="Times New Roman"/>
                <w:lang w:eastAsia="ru-RU"/>
              </w:rPr>
              <w:t xml:space="preserve"> </w:t>
            </w:r>
            <w:r w:rsidR="00536059" w:rsidRPr="00F255BA">
              <w:rPr>
                <w:rStyle w:val="s0"/>
                <w:sz w:val="28"/>
                <w:szCs w:val="28"/>
              </w:rPr>
              <w:t>постановлени</w:t>
            </w:r>
            <w:r w:rsidR="00042A1D">
              <w:rPr>
                <w:rStyle w:val="s0"/>
                <w:sz w:val="28"/>
                <w:szCs w:val="28"/>
              </w:rPr>
              <w:t>е</w:t>
            </w:r>
            <w:r w:rsidR="00536059" w:rsidRPr="00F255BA">
              <w:rPr>
                <w:rStyle w:val="s0"/>
                <w:sz w:val="28"/>
                <w:szCs w:val="28"/>
              </w:rPr>
              <w:t xml:space="preserve"> Правления Национального Банка Республики Казахстан от </w:t>
            </w:r>
            <w:r w:rsidR="00536059" w:rsidRPr="00785FA9">
              <w:rPr>
                <w:rStyle w:val="s0"/>
                <w:sz w:val="28"/>
                <w:szCs w:val="28"/>
              </w:rPr>
              <w:t>21</w:t>
            </w:r>
            <w:r w:rsidR="00F93CE0">
              <w:rPr>
                <w:rStyle w:val="s0"/>
                <w:sz w:val="28"/>
                <w:szCs w:val="28"/>
              </w:rPr>
              <w:t xml:space="preserve"> </w:t>
            </w:r>
            <w:r w:rsidR="00536059" w:rsidRPr="00F255BA">
              <w:rPr>
                <w:rStyle w:val="s0"/>
                <w:sz w:val="28"/>
                <w:szCs w:val="28"/>
              </w:rPr>
              <w:t>декабря 20</w:t>
            </w:r>
            <w:r w:rsidR="00536059" w:rsidRPr="00785FA9">
              <w:rPr>
                <w:rStyle w:val="s0"/>
                <w:sz w:val="28"/>
                <w:szCs w:val="28"/>
              </w:rPr>
              <w:t>20</w:t>
            </w:r>
            <w:r w:rsidR="00536059" w:rsidRPr="00F255BA">
              <w:rPr>
                <w:rStyle w:val="s0"/>
                <w:sz w:val="28"/>
                <w:szCs w:val="28"/>
              </w:rPr>
              <w:t xml:space="preserve"> года № </w:t>
            </w:r>
            <w:r w:rsidR="00536059">
              <w:rPr>
                <w:rStyle w:val="s0"/>
                <w:sz w:val="28"/>
                <w:szCs w:val="28"/>
              </w:rPr>
              <w:t> </w:t>
            </w:r>
            <w:r w:rsidR="00536059" w:rsidRPr="00785FA9">
              <w:rPr>
                <w:rStyle w:val="s0"/>
                <w:sz w:val="28"/>
                <w:szCs w:val="28"/>
              </w:rPr>
              <w:t>15</w:t>
            </w:r>
            <w:r w:rsidR="00042A1D">
              <w:rPr>
                <w:rStyle w:val="s0"/>
                <w:sz w:val="28"/>
                <w:szCs w:val="28"/>
              </w:rPr>
              <w:t>0</w:t>
            </w:r>
            <w:r w:rsidR="00536059">
              <w:rPr>
                <w:rStyle w:val="s0"/>
                <w:sz w:val="28"/>
                <w:szCs w:val="28"/>
                <w:lang w:val="kk-KZ"/>
              </w:rPr>
              <w:t xml:space="preserve"> </w:t>
            </w:r>
            <w:r w:rsidR="00536059" w:rsidRPr="005A32E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и приказ Министра </w:t>
            </w:r>
            <w:r w:rsidR="00042A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национальной экономики</w:t>
            </w:r>
            <w:r w:rsidR="00536059" w:rsidRPr="005A32E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Республики Казахстан от 2</w:t>
            </w:r>
            <w:r w:rsidR="00042A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3</w:t>
            </w:r>
            <w:r w:rsidR="00536059" w:rsidRPr="005A32E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декабря 2020 года № </w:t>
            </w:r>
            <w:r w:rsidR="00042A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95</w:t>
            </w:r>
            <w:r w:rsidR="00536059" w:rsidRPr="005A32E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536059" w:rsidRPr="00F255BA">
              <w:rPr>
                <w:rStyle w:val="s0"/>
                <w:sz w:val="28"/>
                <w:szCs w:val="28"/>
              </w:rPr>
              <w:t>«</w:t>
            </w:r>
            <w:r w:rsidR="00536059" w:rsidRPr="00785FA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</w:t>
            </w:r>
            <w:r w:rsidR="00042A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042A1D" w:rsidRPr="00042A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</w:t>
            </w:r>
            <w:r w:rsidR="000D048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»</w:t>
            </w:r>
            <w:r w:rsidR="0085698F" w:rsidRPr="00042A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</w:tc>
      </w:tr>
      <w:tr w:rsidR="00A85544" w:rsidRPr="00381C57" w14:paraId="505A8A9E" w14:textId="77777777" w:rsidTr="00C44C9F">
        <w:tc>
          <w:tcPr>
            <w:tcW w:w="634" w:type="dxa"/>
          </w:tcPr>
          <w:p w14:paraId="2DD8E2F8" w14:textId="77777777" w:rsidR="00A85544" w:rsidRPr="00381C57" w:rsidRDefault="00A85544" w:rsidP="00A85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39" w:type="dxa"/>
          </w:tcPr>
          <w:p w14:paraId="7488085A" w14:textId="77777777" w:rsidR="00A85544" w:rsidRPr="00381C57" w:rsidRDefault="00A85544" w:rsidP="00A855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согласовании проекта нормативного правового акта с заинтересованными подразделениями центрального аппарата Национального Банка, а также с филиалами Национального Банка и (или) иными государственными органами </w:t>
            </w:r>
          </w:p>
        </w:tc>
        <w:tc>
          <w:tcPr>
            <w:tcW w:w="4961" w:type="dxa"/>
          </w:tcPr>
          <w:p w14:paraId="43E7602A" w14:textId="0C145C1F" w:rsidR="002F5DA4" w:rsidRDefault="00C44C9F" w:rsidP="002F5DA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согласован с</w:t>
            </w:r>
            <w:r w:rsidR="002F5DA4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Юридическим</w:t>
            </w:r>
            <w:r w:rsidR="00E1237A"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042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НБРК</w:t>
            </w:r>
            <w:r w:rsidR="002F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41EBF7F" w14:textId="1BFE99ED" w:rsidR="002F3121" w:rsidRDefault="002F3121" w:rsidP="002F5DA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 требует согласования с:</w:t>
            </w:r>
          </w:p>
          <w:p w14:paraId="1E610E9D" w14:textId="77777777" w:rsidR="002F5DA4" w:rsidRDefault="002F5DA4" w:rsidP="002F5DA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4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2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МНЭ</w:t>
            </w:r>
            <w:r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C7A7155" w14:textId="77777777" w:rsidR="00A85544" w:rsidRPr="00381C57" w:rsidRDefault="002F5DA4" w:rsidP="00042A1D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МЮ</w:t>
            </w:r>
            <w:r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  <w:r w:rsidR="00E1237A"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045E" w:rsidRPr="00381C57" w14:paraId="04621A44" w14:textId="77777777" w:rsidTr="00C44C9F">
        <w:tc>
          <w:tcPr>
            <w:tcW w:w="634" w:type="dxa"/>
          </w:tcPr>
          <w:p w14:paraId="3C84A6D7" w14:textId="77777777" w:rsidR="00EC045E" w:rsidRPr="00381C57" w:rsidRDefault="00EC045E" w:rsidP="00EC0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39" w:type="dxa"/>
          </w:tcPr>
          <w:p w14:paraId="48015EF8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согласовании проекта нормативного правового акта с финансовыми организациями, иными заинтересованными юридическими лицами</w:t>
            </w:r>
          </w:p>
        </w:tc>
        <w:tc>
          <w:tcPr>
            <w:tcW w:w="4961" w:type="dxa"/>
          </w:tcPr>
          <w:p w14:paraId="77A53A44" w14:textId="77777777" w:rsidR="00EC045E" w:rsidRPr="00381C57" w:rsidRDefault="00EC045E" w:rsidP="00EC045E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C57">
              <w:rPr>
                <w:rFonts w:ascii="Times New Roman" w:hAnsi="Times New Roman"/>
                <w:sz w:val="28"/>
                <w:szCs w:val="28"/>
              </w:rPr>
              <w:t xml:space="preserve">Экспертное заключение Ассоциации финансистов Казахстана </w:t>
            </w:r>
          </w:p>
          <w:p w14:paraId="18B92B4E" w14:textId="77777777" w:rsidR="00EC045E" w:rsidRDefault="00C44C9F" w:rsidP="00C44C9F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52846">
              <w:rPr>
                <w:rFonts w:ascii="Times New Roman" w:hAnsi="Times New Roman"/>
                <w:sz w:val="28"/>
                <w:szCs w:val="28"/>
              </w:rPr>
              <w:t>__.06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5E064C">
              <w:rPr>
                <w:rFonts w:ascii="Times New Roman" w:hAnsi="Times New Roman"/>
                <w:sz w:val="28"/>
                <w:szCs w:val="28"/>
              </w:rPr>
              <w:t>3</w:t>
            </w:r>
            <w:r w:rsidR="00671FD4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5E064C">
              <w:rPr>
                <w:rFonts w:ascii="Times New Roman" w:hAnsi="Times New Roman"/>
                <w:sz w:val="28"/>
                <w:szCs w:val="28"/>
                <w:lang w:val="kk-KZ"/>
              </w:rPr>
              <w:t>___</w:t>
            </w:r>
            <w:r w:rsidR="00EC045E" w:rsidRPr="00381C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2BF18B2" w14:textId="77777777" w:rsidR="00671FD4" w:rsidRPr="00381C57" w:rsidRDefault="00671FD4" w:rsidP="00671FD4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C57">
              <w:rPr>
                <w:rFonts w:ascii="Times New Roman" w:hAnsi="Times New Roman"/>
                <w:sz w:val="28"/>
                <w:szCs w:val="28"/>
              </w:rPr>
              <w:t xml:space="preserve">Экспертное заключение Ассоциации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платежных организаций </w:t>
            </w:r>
            <w:r w:rsidR="002F5DA4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15284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2F5DA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2F5DA4">
              <w:rPr>
                <w:rFonts w:ascii="Times New Roman" w:hAnsi="Times New Roman"/>
                <w:sz w:val="28"/>
                <w:szCs w:val="28"/>
              </w:rPr>
              <w:t>__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231179" w14:textId="77777777" w:rsidR="00671FD4" w:rsidRPr="00381C57" w:rsidRDefault="00671FD4" w:rsidP="00C44C9F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45E" w:rsidRPr="00381C57" w14:paraId="2B5AD604" w14:textId="77777777" w:rsidTr="00C44C9F">
        <w:tc>
          <w:tcPr>
            <w:tcW w:w="634" w:type="dxa"/>
          </w:tcPr>
          <w:p w14:paraId="429644DF" w14:textId="77777777" w:rsidR="00EC045E" w:rsidRPr="00381C57" w:rsidRDefault="00EC045E" w:rsidP="00EC0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039" w:type="dxa"/>
          </w:tcPr>
          <w:p w14:paraId="19DCF242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об экспертных заключениях аккредитованных объединений субъектов частного предпринимательства и Национальной палаты Республики Казахстан, о </w:t>
            </w: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результатах рассмотрения на Экспертном совете по вопросам предпринимательства при Национальном Банке (для нормативных правовых актов Национального Банка, затрагивающих интересы субъектов частного предпринимательства) </w:t>
            </w:r>
          </w:p>
        </w:tc>
        <w:tc>
          <w:tcPr>
            <w:tcW w:w="4961" w:type="dxa"/>
          </w:tcPr>
          <w:p w14:paraId="4C46A03F" w14:textId="77777777" w:rsidR="00EC045E" w:rsidRPr="00381C57" w:rsidRDefault="00EC045E" w:rsidP="00EC045E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C57">
              <w:rPr>
                <w:rFonts w:ascii="Times New Roman" w:hAnsi="Times New Roman"/>
                <w:sz w:val="28"/>
                <w:szCs w:val="28"/>
              </w:rPr>
              <w:lastRenderedPageBreak/>
              <w:t>1) Экспертное заключение Национальной палаты предпринимателей Респ</w:t>
            </w:r>
            <w:r w:rsidR="00357CB1">
              <w:rPr>
                <w:rFonts w:ascii="Times New Roman" w:hAnsi="Times New Roman"/>
                <w:sz w:val="28"/>
                <w:szCs w:val="28"/>
              </w:rPr>
              <w:t>ублики Казахстан «</w:t>
            </w:r>
            <w:proofErr w:type="spellStart"/>
            <w:r w:rsidR="00357CB1">
              <w:rPr>
                <w:rFonts w:ascii="Times New Roman" w:hAnsi="Times New Roman"/>
                <w:sz w:val="28"/>
                <w:szCs w:val="28"/>
              </w:rPr>
              <w:t>Атамекен</w:t>
            </w:r>
            <w:proofErr w:type="spellEnd"/>
            <w:r w:rsidR="00357CB1">
              <w:rPr>
                <w:rFonts w:ascii="Times New Roman" w:hAnsi="Times New Roman"/>
                <w:sz w:val="28"/>
                <w:szCs w:val="28"/>
              </w:rPr>
              <w:t xml:space="preserve">» от </w:t>
            </w:r>
            <w:r w:rsidR="002F5DA4">
              <w:rPr>
                <w:rFonts w:ascii="Times New Roman" w:hAnsi="Times New Roman"/>
                <w:sz w:val="28"/>
                <w:szCs w:val="28"/>
                <w:lang w:val="kk-KZ"/>
              </w:rPr>
              <w:t>__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.</w:t>
            </w:r>
            <w:r w:rsidR="00C44C9F">
              <w:rPr>
                <w:rFonts w:ascii="Times New Roman" w:hAnsi="Times New Roman"/>
                <w:sz w:val="28"/>
                <w:szCs w:val="28"/>
              </w:rPr>
              <w:t>0</w:t>
            </w:r>
            <w:r w:rsidR="00152846">
              <w:rPr>
                <w:rFonts w:ascii="Times New Roman" w:hAnsi="Times New Roman"/>
                <w:sz w:val="28"/>
                <w:szCs w:val="28"/>
              </w:rPr>
              <w:t>6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.202</w:t>
            </w:r>
            <w:r w:rsidR="002F5DA4">
              <w:rPr>
                <w:rFonts w:ascii="Times New Roman" w:hAnsi="Times New Roman"/>
                <w:sz w:val="28"/>
                <w:szCs w:val="28"/>
              </w:rPr>
              <w:t>3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2F5DA4">
              <w:rPr>
                <w:rFonts w:ascii="Times New Roman" w:hAnsi="Times New Roman"/>
                <w:sz w:val="28"/>
                <w:szCs w:val="28"/>
              </w:rPr>
              <w:t>___</w:t>
            </w:r>
            <w:r w:rsidR="00357CB1" w:rsidRPr="00357C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7E7BA9" w14:textId="77777777" w:rsidR="00EC045E" w:rsidRPr="002F5DA4" w:rsidRDefault="00EC045E" w:rsidP="002F5DA4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81C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Протокол экспертного совета по вопросам предпринимательства при Национальном </w:t>
            </w:r>
            <w:r w:rsidR="00357CB1">
              <w:rPr>
                <w:rFonts w:ascii="Times New Roman" w:hAnsi="Times New Roman"/>
                <w:sz w:val="28"/>
                <w:szCs w:val="28"/>
              </w:rPr>
              <w:t xml:space="preserve">Банке Республики Казахстан от </w:t>
            </w:r>
            <w:r w:rsidR="002F5DA4">
              <w:rPr>
                <w:rFonts w:ascii="Times New Roman" w:hAnsi="Times New Roman"/>
                <w:sz w:val="28"/>
                <w:szCs w:val="28"/>
                <w:lang w:val="kk-KZ"/>
              </w:rPr>
              <w:t>__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.</w:t>
            </w:r>
            <w:r w:rsidR="00152846">
              <w:rPr>
                <w:rFonts w:ascii="Times New Roman" w:hAnsi="Times New Roman"/>
                <w:sz w:val="28"/>
                <w:szCs w:val="28"/>
                <w:lang w:val="kk-KZ"/>
              </w:rPr>
              <w:t>06</w:t>
            </w:r>
            <w:r w:rsidR="00357CB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202</w:t>
            </w:r>
            <w:r w:rsidR="002F5DA4">
              <w:rPr>
                <w:rFonts w:ascii="Times New Roman" w:hAnsi="Times New Roman"/>
                <w:sz w:val="28"/>
                <w:szCs w:val="28"/>
              </w:rPr>
              <w:t>3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2F5DA4">
              <w:rPr>
                <w:rFonts w:ascii="Times New Roman" w:hAnsi="Times New Roman"/>
                <w:sz w:val="28"/>
                <w:szCs w:val="28"/>
                <w:lang w:val="kk-KZ"/>
              </w:rPr>
              <w:t>__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045E" w:rsidRPr="00381C57" w14:paraId="33786C0F" w14:textId="77777777" w:rsidTr="00C44C9F">
        <w:tc>
          <w:tcPr>
            <w:tcW w:w="634" w:type="dxa"/>
          </w:tcPr>
          <w:p w14:paraId="56D12634" w14:textId="77777777" w:rsidR="00EC045E" w:rsidRPr="00381C57" w:rsidRDefault="00EC045E" w:rsidP="00EC0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039" w:type="dxa"/>
          </w:tcPr>
          <w:p w14:paraId="30B36F0F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proofErr w:type="spellStart"/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расчетов</w:t>
            </w:r>
            <w:proofErr w:type="spellEnd"/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подтверждающих снижение и (или) увеличение затрат субъектов частного предпринимательства в связи с введением в действие нормативного правового акта (для нормативных правовых актов Национального Банка, затрагивающих интересы субъектов частного предпринимательства)</w:t>
            </w:r>
          </w:p>
        </w:tc>
        <w:tc>
          <w:tcPr>
            <w:tcW w:w="4961" w:type="dxa"/>
          </w:tcPr>
          <w:p w14:paraId="6EB867F1" w14:textId="77777777" w:rsidR="00EC045E" w:rsidRPr="00381C57" w:rsidRDefault="00EC045E" w:rsidP="00EC045E">
            <w:pPr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C57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381C57">
              <w:rPr>
                <w:rFonts w:ascii="Times New Roman" w:hAnsi="Times New Roman"/>
                <w:sz w:val="28"/>
                <w:szCs w:val="28"/>
              </w:rPr>
              <w:t>повлечет</w:t>
            </w:r>
            <w:proofErr w:type="spellEnd"/>
            <w:r w:rsidRPr="00381C57">
              <w:rPr>
                <w:rFonts w:ascii="Times New Roman" w:hAnsi="Times New Roman"/>
                <w:sz w:val="28"/>
                <w:szCs w:val="28"/>
              </w:rPr>
              <w:t xml:space="preserve"> увеличение затрат субъектов частного предпринимательства</w:t>
            </w:r>
          </w:p>
        </w:tc>
      </w:tr>
      <w:tr w:rsidR="00EC045E" w:rsidRPr="00381C57" w14:paraId="55EEB7EF" w14:textId="77777777" w:rsidTr="00C44C9F">
        <w:tc>
          <w:tcPr>
            <w:tcW w:w="634" w:type="dxa"/>
          </w:tcPr>
          <w:p w14:paraId="2DD63752" w14:textId="77777777" w:rsidR="00EC045E" w:rsidRPr="00381C57" w:rsidRDefault="00EC045E" w:rsidP="00EC0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9" w:type="dxa"/>
          </w:tcPr>
          <w:p w14:paraId="0E14FD4A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результатах размещения и публичного обсуждения проекта нормативного правового акта на интернет-портале открытых нормативных правовых актов </w:t>
            </w:r>
          </w:p>
        </w:tc>
        <w:tc>
          <w:tcPr>
            <w:tcW w:w="4961" w:type="dxa"/>
          </w:tcPr>
          <w:p w14:paraId="5645B1B6" w14:textId="77777777" w:rsidR="00EC045E" w:rsidRPr="00381C57" w:rsidRDefault="00EC045E" w:rsidP="00EC045E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>Вынесен на публичное обсуждение на интернет-портале открыт</w:t>
            </w:r>
            <w:r w:rsidR="00DA5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ых нормативных правовых актов </w:t>
            </w:r>
            <w:r w:rsidR="002F5DA4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44C9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152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F5DA4">
              <w:rPr>
                <w:rFonts w:ascii="Times New Roman" w:hAnsi="Times New Roman"/>
                <w:color w:val="000000"/>
                <w:sz w:val="28"/>
                <w:szCs w:val="28"/>
              </w:rPr>
              <w:t>.2023</w:t>
            </w: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14:paraId="4ABF64F0" w14:textId="77777777" w:rsidR="00EC045E" w:rsidRPr="00381C57" w:rsidRDefault="00EC045E" w:rsidP="00EC045E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>Пери</w:t>
            </w:r>
            <w:r w:rsidR="00DA5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 обсуждения с </w:t>
            </w:r>
            <w:r w:rsidR="002F5DA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__</w:t>
            </w: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 w:rsidR="002F5DA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__</w:t>
            </w: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2846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2F5DA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14:paraId="2B903284" w14:textId="77777777" w:rsidR="00EC045E" w:rsidRPr="00381C57" w:rsidRDefault="00EC045E" w:rsidP="00EC045E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>Отчет</w:t>
            </w:r>
            <w:proofErr w:type="spellEnd"/>
            <w:r w:rsidRPr="0038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завершении публичного обсуждения приложен.</w:t>
            </w:r>
          </w:p>
        </w:tc>
      </w:tr>
      <w:tr w:rsidR="00EC045E" w:rsidRPr="00381C57" w14:paraId="66A86BB8" w14:textId="77777777" w:rsidTr="00C44C9F">
        <w:tc>
          <w:tcPr>
            <w:tcW w:w="634" w:type="dxa"/>
          </w:tcPr>
          <w:p w14:paraId="42133EB1" w14:textId="77777777" w:rsidR="00EC045E" w:rsidRPr="00381C57" w:rsidRDefault="00EC045E" w:rsidP="00EC0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9" w:type="dxa"/>
          </w:tcPr>
          <w:p w14:paraId="7758D13B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результатах проведения научной антикоррупционной экспертизы</w:t>
            </w:r>
          </w:p>
        </w:tc>
        <w:tc>
          <w:tcPr>
            <w:tcW w:w="4961" w:type="dxa"/>
          </w:tcPr>
          <w:p w14:paraId="255FC8D5" w14:textId="77777777" w:rsidR="00EC045E" w:rsidRPr="00671FD4" w:rsidRDefault="00810C64" w:rsidP="0015284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81C57">
              <w:rPr>
                <w:rFonts w:ascii="Times New Roman" w:hAnsi="Times New Roman"/>
                <w:sz w:val="28"/>
                <w:szCs w:val="28"/>
              </w:rPr>
              <w:t>Заключение научной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>антикорруп</w:t>
            </w:r>
            <w:r w:rsidR="00671FD4">
              <w:rPr>
                <w:rFonts w:ascii="Times New Roman" w:hAnsi="Times New Roman"/>
                <w:sz w:val="28"/>
                <w:szCs w:val="28"/>
              </w:rPr>
              <w:t xml:space="preserve">ционной экспертизы от </w:t>
            </w:r>
            <w:r w:rsidR="002F5DA4">
              <w:rPr>
                <w:rFonts w:ascii="Times New Roman" w:hAnsi="Times New Roman"/>
                <w:sz w:val="28"/>
                <w:szCs w:val="28"/>
              </w:rPr>
              <w:t>__</w:t>
            </w:r>
            <w:r w:rsidR="00671FD4">
              <w:rPr>
                <w:rFonts w:ascii="Times New Roman" w:hAnsi="Times New Roman"/>
                <w:sz w:val="28"/>
                <w:szCs w:val="28"/>
              </w:rPr>
              <w:t>.0</w:t>
            </w:r>
            <w:r w:rsidR="0015284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2F5DA4">
              <w:rPr>
                <w:rFonts w:ascii="Times New Roman" w:hAnsi="Times New Roman"/>
                <w:sz w:val="28"/>
                <w:szCs w:val="28"/>
              </w:rPr>
              <w:t>3</w:t>
            </w:r>
            <w:r w:rsidRPr="00381C57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2F5DA4">
              <w:rPr>
                <w:rFonts w:ascii="Times New Roman" w:hAnsi="Times New Roman"/>
                <w:sz w:val="28"/>
                <w:szCs w:val="28"/>
              </w:rPr>
              <w:t>_____</w:t>
            </w:r>
            <w:r w:rsidR="00671FD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EC045E" w:rsidRPr="00381C57" w14:paraId="32362E0A" w14:textId="77777777" w:rsidTr="00C44C9F">
        <w:tc>
          <w:tcPr>
            <w:tcW w:w="634" w:type="dxa"/>
          </w:tcPr>
          <w:p w14:paraId="6639519A" w14:textId="77777777" w:rsidR="00EC045E" w:rsidRPr="00381C57" w:rsidRDefault="00EC045E" w:rsidP="00EC0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39" w:type="dxa"/>
          </w:tcPr>
          <w:p w14:paraId="3FFC6008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сведения </w:t>
            </w:r>
          </w:p>
        </w:tc>
        <w:tc>
          <w:tcPr>
            <w:tcW w:w="4961" w:type="dxa"/>
          </w:tcPr>
          <w:p w14:paraId="4FFCD9A3" w14:textId="77777777" w:rsidR="00EC045E" w:rsidRPr="00381C57" w:rsidRDefault="00EC045E" w:rsidP="00EC0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</w:tbl>
    <w:p w14:paraId="6390F7B8" w14:textId="77777777" w:rsidR="00A85544" w:rsidRPr="00381C57" w:rsidRDefault="00A85544" w:rsidP="00A85544">
      <w:pPr>
        <w:suppressAutoHyphens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C2FA0" w14:textId="77777777" w:rsidR="00A85544" w:rsidRPr="00381C57" w:rsidRDefault="00A85544" w:rsidP="00A85544">
      <w:pPr>
        <w:suppressAutoHyphens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BE889" w14:textId="77777777" w:rsidR="00A85544" w:rsidRPr="00381C57" w:rsidRDefault="00A85544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департамента </w:t>
      </w:r>
    </w:p>
    <w:p w14:paraId="7354C0AF" w14:textId="77777777" w:rsidR="00A85544" w:rsidRDefault="00A85544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наличного денежного обращения </w:t>
      </w: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A1E6F"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1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381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71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Адибаев</w:t>
      </w:r>
    </w:p>
    <w:p w14:paraId="1570EF97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8A42AA1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D0433DC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54662CD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849312E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F0A255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C904A94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689F657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5BC5B00" w14:textId="77777777" w:rsidR="00CE431E" w:rsidRPr="00611D5F" w:rsidRDefault="00CE431E" w:rsidP="00CE431E">
      <w:pPr>
        <w:spacing w:after="0" w:line="240" w:lineRule="auto"/>
        <w:rPr>
          <w:rFonts w:ascii="Times New Roman" w:hAnsi="Times New Roman"/>
          <w:i/>
          <w:sz w:val="20"/>
          <w:szCs w:val="24"/>
          <w:lang w:val="kk-KZ"/>
        </w:rPr>
      </w:pPr>
      <w:r>
        <w:rPr>
          <w:rFonts w:ascii="Times New Roman" w:hAnsi="Times New Roman"/>
          <w:i/>
          <w:sz w:val="20"/>
          <w:szCs w:val="24"/>
          <w:lang w:val="kk-KZ"/>
        </w:rPr>
        <w:t>Исп</w:t>
      </w:r>
      <w:r w:rsidRPr="00611D5F">
        <w:rPr>
          <w:rFonts w:ascii="Times New Roman" w:hAnsi="Times New Roman"/>
          <w:i/>
          <w:sz w:val="20"/>
          <w:szCs w:val="24"/>
          <w:lang w:val="kk-KZ"/>
        </w:rPr>
        <w:t xml:space="preserve">.: </w:t>
      </w:r>
      <w:r w:rsidRPr="00611D5F">
        <w:rPr>
          <w:rFonts w:ascii="Times New Roman" w:hAnsi="Times New Roman"/>
          <w:i/>
          <w:sz w:val="20"/>
          <w:szCs w:val="24"/>
        </w:rPr>
        <w:t>Дойман</w:t>
      </w:r>
      <w:r w:rsidRPr="00611D5F">
        <w:rPr>
          <w:rFonts w:ascii="Times New Roman" w:hAnsi="Times New Roman"/>
          <w:i/>
          <w:sz w:val="20"/>
          <w:szCs w:val="24"/>
          <w:lang w:val="kk-KZ"/>
        </w:rPr>
        <w:t xml:space="preserve"> С.</w:t>
      </w:r>
    </w:p>
    <w:p w14:paraId="25FBB7FD" w14:textId="77777777" w:rsidR="00CE431E" w:rsidRPr="00611D5F" w:rsidRDefault="00CE431E" w:rsidP="00CE431E">
      <w:pPr>
        <w:spacing w:after="0" w:line="240" w:lineRule="auto"/>
        <w:rPr>
          <w:rFonts w:ascii="Times New Roman" w:hAnsi="Times New Roman"/>
          <w:i/>
          <w:sz w:val="20"/>
          <w:szCs w:val="24"/>
          <w:lang w:val="kk-KZ"/>
        </w:rPr>
      </w:pPr>
      <w:r w:rsidRPr="00611D5F">
        <w:rPr>
          <w:rFonts w:ascii="Times New Roman" w:hAnsi="Times New Roman"/>
          <w:i/>
          <w:sz w:val="20"/>
          <w:szCs w:val="24"/>
          <w:lang w:val="kk-KZ"/>
        </w:rPr>
        <w:t>Те</w:t>
      </w:r>
      <w:r>
        <w:rPr>
          <w:rFonts w:ascii="Times New Roman" w:hAnsi="Times New Roman"/>
          <w:i/>
          <w:sz w:val="20"/>
          <w:szCs w:val="24"/>
          <w:lang w:val="kk-KZ"/>
        </w:rPr>
        <w:t>л.</w:t>
      </w:r>
      <w:r w:rsidRPr="00611D5F">
        <w:rPr>
          <w:rFonts w:ascii="Times New Roman" w:hAnsi="Times New Roman"/>
          <w:i/>
          <w:sz w:val="20"/>
          <w:szCs w:val="24"/>
          <w:lang w:val="kk-KZ"/>
        </w:rPr>
        <w:t>: + 7-7172-775-320</w:t>
      </w:r>
    </w:p>
    <w:p w14:paraId="44CE2619" w14:textId="77777777" w:rsidR="00CE431E" w:rsidRDefault="00CE431E" w:rsidP="00A85544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CE431E" w:rsidSect="00A85544">
      <w:pgSz w:w="11906" w:h="16838" w:code="9"/>
      <w:pgMar w:top="1418" w:right="851" w:bottom="127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3F40" w14:textId="77777777" w:rsidR="00ED709B" w:rsidRDefault="00ED709B" w:rsidP="00002D20">
      <w:pPr>
        <w:spacing w:after="0" w:line="240" w:lineRule="auto"/>
      </w:pPr>
      <w:r>
        <w:separator/>
      </w:r>
    </w:p>
  </w:endnote>
  <w:endnote w:type="continuationSeparator" w:id="0">
    <w:p w14:paraId="54C23E16" w14:textId="77777777" w:rsidR="00ED709B" w:rsidRDefault="00ED709B" w:rsidP="0000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8A58A" w14:textId="77777777" w:rsidR="00ED709B" w:rsidRDefault="00ED709B" w:rsidP="00002D20">
      <w:pPr>
        <w:spacing w:after="0" w:line="240" w:lineRule="auto"/>
      </w:pPr>
      <w:r>
        <w:separator/>
      </w:r>
    </w:p>
  </w:footnote>
  <w:footnote w:type="continuationSeparator" w:id="0">
    <w:p w14:paraId="2FB37AE8" w14:textId="77777777" w:rsidR="00ED709B" w:rsidRDefault="00ED709B" w:rsidP="00002D20">
      <w:pPr>
        <w:spacing w:after="0" w:line="240" w:lineRule="auto"/>
      </w:pPr>
      <w:r>
        <w:continuationSeparator/>
      </w:r>
    </w:p>
  </w:footnote>
  <w:footnote w:id="1">
    <w:p w14:paraId="6CA5D99E" w14:textId="77777777" w:rsidR="00DE2D15" w:rsidRPr="00DE2D15" w:rsidRDefault="00DE2D15">
      <w:pPr>
        <w:pStyle w:val="ae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Style w:val="ab"/>
        </w:rPr>
        <w:footnoteRef/>
      </w:r>
      <w:r>
        <w:t xml:space="preserve"> </w:t>
      </w:r>
      <w:r w:rsidRPr="00DE2D15">
        <w:rPr>
          <w:rFonts w:ascii="Times New Roman" w:eastAsia="Times New Roman" w:hAnsi="Times New Roman" w:cs="Times New Roman"/>
          <w:szCs w:val="28"/>
          <w:lang w:eastAsia="ru-RU"/>
        </w:rPr>
        <w:t>Утверждены постановлением Правительства РК от 29.08.2016г. № 486</w:t>
      </w:r>
    </w:p>
  </w:footnote>
  <w:footnote w:id="2">
    <w:p w14:paraId="319A7471" w14:textId="77777777" w:rsidR="002F5DA4" w:rsidRDefault="002F5DA4">
      <w:pPr>
        <w:pStyle w:val="ae"/>
      </w:pPr>
      <w:r>
        <w:rPr>
          <w:rStyle w:val="ab"/>
        </w:rPr>
        <w:footnoteRef/>
      </w:r>
      <w:r>
        <w:t xml:space="preserve"> </w:t>
      </w:r>
      <w:r w:rsidR="00042A1D" w:rsidRPr="002F5DA4">
        <w:rPr>
          <w:rFonts w:ascii="Times New Roman" w:eastAsia="Times New Roman" w:hAnsi="Times New Roman" w:cs="Times New Roman"/>
          <w:lang w:eastAsia="ru-RU"/>
        </w:rPr>
        <w:t>Министерство</w:t>
      </w:r>
      <w:r w:rsidR="00042A1D">
        <w:rPr>
          <w:rFonts w:ascii="Times New Roman" w:eastAsia="Times New Roman" w:hAnsi="Times New Roman" w:cs="Times New Roman"/>
          <w:lang w:eastAsia="ru-RU"/>
        </w:rPr>
        <w:t xml:space="preserve"> национальной экономики</w:t>
      </w:r>
      <w:r w:rsidR="00042A1D" w:rsidRPr="002F5D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2A1D"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</w:footnote>
  <w:footnote w:id="3">
    <w:p w14:paraId="0D71D837" w14:textId="77777777" w:rsidR="002F5DA4" w:rsidRDefault="002F5DA4">
      <w:pPr>
        <w:pStyle w:val="ae"/>
      </w:pPr>
      <w:r>
        <w:rPr>
          <w:rStyle w:val="ab"/>
        </w:rPr>
        <w:footnoteRef/>
      </w:r>
      <w:r>
        <w:t xml:space="preserve"> </w:t>
      </w:r>
      <w:r w:rsidRPr="002F5DA4">
        <w:rPr>
          <w:rFonts w:ascii="Times New Roman" w:eastAsia="Times New Roman" w:hAnsi="Times New Roman" w:cs="Times New Roman"/>
          <w:lang w:eastAsia="ru-RU"/>
        </w:rPr>
        <w:t>Министерство юстиции Республики Казахстан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DBD"/>
    <w:multiLevelType w:val="hybridMultilevel"/>
    <w:tmpl w:val="5982429E"/>
    <w:lvl w:ilvl="0" w:tplc="83D2B52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2F9A52AA"/>
    <w:multiLevelType w:val="hybridMultilevel"/>
    <w:tmpl w:val="19FA0BB2"/>
    <w:lvl w:ilvl="0" w:tplc="34D88F76">
      <w:start w:val="1"/>
      <w:numFmt w:val="decimal"/>
      <w:lvlText w:val="%1)"/>
      <w:lvlJc w:val="left"/>
      <w:pPr>
        <w:ind w:left="930" w:hanging="57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56BB"/>
    <w:multiLevelType w:val="hybridMultilevel"/>
    <w:tmpl w:val="54FE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72374"/>
    <w:multiLevelType w:val="multilevel"/>
    <w:tmpl w:val="EA2642D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44"/>
    <w:rsid w:val="00002D20"/>
    <w:rsid w:val="00010367"/>
    <w:rsid w:val="00016699"/>
    <w:rsid w:val="00017F46"/>
    <w:rsid w:val="00032A6D"/>
    <w:rsid w:val="00042A1D"/>
    <w:rsid w:val="000607D3"/>
    <w:rsid w:val="000C287A"/>
    <w:rsid w:val="000D0487"/>
    <w:rsid w:val="000F3371"/>
    <w:rsid w:val="00152846"/>
    <w:rsid w:val="001831B5"/>
    <w:rsid w:val="00230BDA"/>
    <w:rsid w:val="0025218F"/>
    <w:rsid w:val="0028535A"/>
    <w:rsid w:val="002B4DF5"/>
    <w:rsid w:val="002D3FAB"/>
    <w:rsid w:val="002F3121"/>
    <w:rsid w:val="002F5DA4"/>
    <w:rsid w:val="00357CB1"/>
    <w:rsid w:val="00381C57"/>
    <w:rsid w:val="0038205A"/>
    <w:rsid w:val="0039329F"/>
    <w:rsid w:val="00394CD4"/>
    <w:rsid w:val="003C2E7B"/>
    <w:rsid w:val="00404343"/>
    <w:rsid w:val="00442DE0"/>
    <w:rsid w:val="004442D8"/>
    <w:rsid w:val="00477A5D"/>
    <w:rsid w:val="0049074E"/>
    <w:rsid w:val="00512205"/>
    <w:rsid w:val="00515C78"/>
    <w:rsid w:val="00526F10"/>
    <w:rsid w:val="00536059"/>
    <w:rsid w:val="005533ED"/>
    <w:rsid w:val="005927F8"/>
    <w:rsid w:val="005D76A5"/>
    <w:rsid w:val="005E064C"/>
    <w:rsid w:val="00612D0D"/>
    <w:rsid w:val="006155DE"/>
    <w:rsid w:val="00621AB1"/>
    <w:rsid w:val="00640231"/>
    <w:rsid w:val="00671FD4"/>
    <w:rsid w:val="0068229A"/>
    <w:rsid w:val="006E648D"/>
    <w:rsid w:val="00747F80"/>
    <w:rsid w:val="00810C64"/>
    <w:rsid w:val="008138D4"/>
    <w:rsid w:val="0085698F"/>
    <w:rsid w:val="008B2E68"/>
    <w:rsid w:val="008D561B"/>
    <w:rsid w:val="008E033B"/>
    <w:rsid w:val="008F7CF2"/>
    <w:rsid w:val="009516C0"/>
    <w:rsid w:val="00953360"/>
    <w:rsid w:val="009764FF"/>
    <w:rsid w:val="00A0722D"/>
    <w:rsid w:val="00A16B0F"/>
    <w:rsid w:val="00A36CB9"/>
    <w:rsid w:val="00A6293A"/>
    <w:rsid w:val="00A66613"/>
    <w:rsid w:val="00A85544"/>
    <w:rsid w:val="00A97439"/>
    <w:rsid w:val="00AA1E6F"/>
    <w:rsid w:val="00B46686"/>
    <w:rsid w:val="00BE46E8"/>
    <w:rsid w:val="00BF21B8"/>
    <w:rsid w:val="00C44C9F"/>
    <w:rsid w:val="00C53A60"/>
    <w:rsid w:val="00C616A0"/>
    <w:rsid w:val="00CB48C7"/>
    <w:rsid w:val="00CE431E"/>
    <w:rsid w:val="00D06BAF"/>
    <w:rsid w:val="00D12EBF"/>
    <w:rsid w:val="00D64F14"/>
    <w:rsid w:val="00D92179"/>
    <w:rsid w:val="00DA5A03"/>
    <w:rsid w:val="00DE2D15"/>
    <w:rsid w:val="00E1237A"/>
    <w:rsid w:val="00E12A1A"/>
    <w:rsid w:val="00E47015"/>
    <w:rsid w:val="00E647A6"/>
    <w:rsid w:val="00E96520"/>
    <w:rsid w:val="00EB5B57"/>
    <w:rsid w:val="00EC045E"/>
    <w:rsid w:val="00ED03E4"/>
    <w:rsid w:val="00ED5C90"/>
    <w:rsid w:val="00ED709B"/>
    <w:rsid w:val="00F05B4B"/>
    <w:rsid w:val="00F671E4"/>
    <w:rsid w:val="00F736CF"/>
    <w:rsid w:val="00F93CE0"/>
    <w:rsid w:val="00F95DDA"/>
    <w:rsid w:val="00FA0CD4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8416"/>
  <w15:chartTrackingRefBased/>
  <w15:docId w15:val="{79A35C23-4252-4911-9A86-6ACBF9B3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5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81C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1C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1C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81C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81C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1C57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381C57"/>
    <w:rPr>
      <w:color w:val="000000"/>
    </w:rPr>
  </w:style>
  <w:style w:type="character" w:styleId="ab">
    <w:name w:val="footnote reference"/>
    <w:rsid w:val="00002D20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002D20"/>
    <w:pPr>
      <w:spacing w:after="0" w:line="240" w:lineRule="auto"/>
      <w:ind w:right="-2"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02D20"/>
    <w:rPr>
      <w:rFonts w:ascii="Arial" w:eastAsia="Times New Roman" w:hAnsi="Arial" w:cs="Arial"/>
      <w:sz w:val="28"/>
      <w:szCs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21B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21B8"/>
    <w:rPr>
      <w:sz w:val="20"/>
      <w:szCs w:val="20"/>
    </w:rPr>
  </w:style>
  <w:style w:type="character" w:customStyle="1" w:styleId="s0">
    <w:name w:val="s0"/>
    <w:qFormat/>
    <w:rsid w:val="00032A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ody Text"/>
    <w:basedOn w:val="a"/>
    <w:link w:val="af1"/>
    <w:uiPriority w:val="99"/>
    <w:unhideWhenUsed/>
    <w:rsid w:val="00042A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42A1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E9F1-EB8C-4F83-B3A2-AEAFEEBE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Сапарбек Умбетов</dc:creator>
  <cp:keywords/>
  <dc:description/>
  <cp:lastModifiedBy>Сандиан Дойман</cp:lastModifiedBy>
  <cp:revision>4</cp:revision>
  <dcterms:created xsi:type="dcterms:W3CDTF">2023-06-19T06:26:00Z</dcterms:created>
  <dcterms:modified xsi:type="dcterms:W3CDTF">2023-06-20T13:28:00Z</dcterms:modified>
</cp:coreProperties>
</file>