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233C2E" w:rsidRPr="00A05D8C">
        <w:trPr>
          <w:trHeight w:val="1528"/>
        </w:trPr>
        <w:tc>
          <w:tcPr>
            <w:tcW w:w="4320" w:type="dxa"/>
          </w:tcPr>
          <w:p w:rsidR="00233C2E" w:rsidRPr="00A05D8C" w:rsidRDefault="00233C2E" w:rsidP="00051400">
            <w:pPr>
              <w:jc w:val="center"/>
              <w:rPr>
                <w:b/>
                <w:sz w:val="22"/>
                <w:szCs w:val="28"/>
                <w:lang w:val="kk-KZ"/>
              </w:rPr>
            </w:pPr>
          </w:p>
          <w:p w:rsidR="00233C2E" w:rsidRPr="00A05D8C" w:rsidRDefault="005F58C9" w:rsidP="00051400">
            <w:pPr>
              <w:jc w:val="center"/>
              <w:rPr>
                <w:b/>
                <w:sz w:val="22"/>
                <w:szCs w:val="28"/>
                <w:lang w:val="kk-KZ"/>
              </w:rPr>
            </w:pPr>
            <w:r w:rsidRPr="00A05D8C">
              <w:rPr>
                <w:b/>
                <w:sz w:val="22"/>
                <w:szCs w:val="28"/>
                <w:lang w:val="kk-KZ"/>
              </w:rPr>
              <w:t>«ҚАЗАҚСТАН РЕСПУБЛИКАСЫНЫҢ</w:t>
            </w:r>
          </w:p>
          <w:p w:rsidR="00233C2E" w:rsidRPr="00A05D8C" w:rsidRDefault="005F58C9" w:rsidP="00051400">
            <w:pPr>
              <w:jc w:val="center"/>
              <w:rPr>
                <w:b/>
                <w:sz w:val="22"/>
                <w:szCs w:val="28"/>
                <w:lang w:val="kk-KZ"/>
              </w:rPr>
            </w:pPr>
            <w:r w:rsidRPr="00A05D8C">
              <w:rPr>
                <w:b/>
                <w:sz w:val="22"/>
                <w:szCs w:val="28"/>
                <w:lang w:val="kk-KZ"/>
              </w:rPr>
              <w:t>ҰЛТТЫҚ БАНКІ»</w:t>
            </w:r>
          </w:p>
          <w:p w:rsidR="00233C2E" w:rsidRPr="00A05D8C" w:rsidRDefault="00233C2E" w:rsidP="00051400">
            <w:pPr>
              <w:jc w:val="center"/>
              <w:rPr>
                <w:b/>
                <w:sz w:val="22"/>
                <w:szCs w:val="28"/>
                <w:lang w:val="kk-KZ"/>
              </w:rPr>
            </w:pPr>
          </w:p>
          <w:p w:rsidR="00233C2E" w:rsidRPr="00A05D8C" w:rsidRDefault="005F58C9" w:rsidP="00051400">
            <w:pPr>
              <w:jc w:val="center"/>
              <w:rPr>
                <w:sz w:val="22"/>
                <w:szCs w:val="28"/>
                <w:lang w:val="kk-KZ"/>
              </w:rPr>
            </w:pPr>
            <w:r w:rsidRPr="00A05D8C">
              <w:rPr>
                <w:sz w:val="22"/>
                <w:szCs w:val="28"/>
                <w:lang w:val="kk-KZ"/>
              </w:rPr>
              <w:t xml:space="preserve">РЕСПУБЛИКАЛЫҚ </w:t>
            </w:r>
          </w:p>
          <w:p w:rsidR="00233C2E" w:rsidRPr="00A05D8C" w:rsidRDefault="005F58C9" w:rsidP="00051400">
            <w:pPr>
              <w:jc w:val="center"/>
              <w:rPr>
                <w:sz w:val="22"/>
                <w:szCs w:val="28"/>
                <w:lang w:val="kk-KZ"/>
              </w:rPr>
            </w:pPr>
            <w:r w:rsidRPr="00A05D8C">
              <w:rPr>
                <w:sz w:val="22"/>
                <w:szCs w:val="28"/>
                <w:lang w:val="kk-KZ"/>
              </w:rPr>
              <w:t>МЕМЛЕКЕТТІК МЕКЕМЕСІ</w:t>
            </w:r>
          </w:p>
          <w:p w:rsidR="00233C2E" w:rsidRPr="00A05D8C" w:rsidRDefault="00233C2E" w:rsidP="00051400">
            <w:pPr>
              <w:jc w:val="center"/>
              <w:rPr>
                <w:b/>
                <w:sz w:val="22"/>
                <w:szCs w:val="28"/>
                <w:lang w:val="kk-KZ"/>
              </w:rPr>
            </w:pPr>
          </w:p>
        </w:tc>
        <w:tc>
          <w:tcPr>
            <w:tcW w:w="1800" w:type="dxa"/>
          </w:tcPr>
          <w:p w:rsidR="00233C2E" w:rsidRPr="00A05D8C" w:rsidRDefault="005F58C9" w:rsidP="00051400">
            <w:pPr>
              <w:rPr>
                <w:sz w:val="22"/>
                <w:szCs w:val="28"/>
                <w:lang w:val="kk-KZ"/>
              </w:rPr>
            </w:pPr>
            <w:r w:rsidRPr="00A05D8C">
              <w:rPr>
                <w:noProof/>
                <w:sz w:val="22"/>
                <w:szCs w:val="28"/>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pic:cNvPicPr>
                        </pic:nvPicPr>
                        <pic:blipFill>
                          <a:blip r:embed="rId9"/>
                          <a:srcRect l="6992" t="6992" r="6992" b="6992"/>
                          <a:stretch/>
                        </pic:blipFill>
                        <pic:spPr bwMode="auto">
                          <a:xfrm>
                            <a:off x="0" y="0"/>
                            <a:ext cx="1009015" cy="1009015"/>
                          </a:xfrm>
                          <a:prstGeom prst="rect">
                            <a:avLst/>
                          </a:prstGeom>
                          <a:noFill/>
                          <a:ln>
                            <a:noFill/>
                          </a:ln>
                        </pic:spPr>
                      </pic:pic>
                    </a:graphicData>
                  </a:graphic>
                </wp:inline>
              </w:drawing>
            </w:r>
          </w:p>
        </w:tc>
        <w:tc>
          <w:tcPr>
            <w:tcW w:w="4140" w:type="dxa"/>
          </w:tcPr>
          <w:p w:rsidR="00233C2E" w:rsidRPr="00A05D8C" w:rsidRDefault="00233C2E" w:rsidP="00051400">
            <w:pPr>
              <w:jc w:val="center"/>
              <w:rPr>
                <w:sz w:val="22"/>
                <w:szCs w:val="28"/>
                <w:lang w:val="kk-KZ"/>
              </w:rPr>
            </w:pPr>
          </w:p>
          <w:p w:rsidR="00233C2E" w:rsidRPr="00A05D8C" w:rsidRDefault="005F58C9" w:rsidP="00051400">
            <w:pPr>
              <w:jc w:val="center"/>
              <w:rPr>
                <w:sz w:val="22"/>
                <w:szCs w:val="28"/>
                <w:lang w:val="kk-KZ"/>
              </w:rPr>
            </w:pPr>
            <w:r w:rsidRPr="00A05D8C">
              <w:rPr>
                <w:sz w:val="22"/>
                <w:szCs w:val="28"/>
                <w:lang w:val="kk-KZ"/>
              </w:rPr>
              <w:t>РЕСПУБЛИКАНСКОЕ ГОСУДАРСТВЕННОЕ УЧРЕЖДЕНИЕ</w:t>
            </w:r>
          </w:p>
          <w:p w:rsidR="00233C2E" w:rsidRPr="00A05D8C" w:rsidRDefault="00233C2E" w:rsidP="00051400">
            <w:pPr>
              <w:jc w:val="center"/>
              <w:rPr>
                <w:sz w:val="22"/>
                <w:szCs w:val="28"/>
                <w:lang w:val="kk-KZ"/>
              </w:rPr>
            </w:pPr>
          </w:p>
          <w:p w:rsidR="00233C2E" w:rsidRPr="00A05D8C" w:rsidRDefault="005F58C9" w:rsidP="00051400">
            <w:pPr>
              <w:jc w:val="center"/>
              <w:rPr>
                <w:b/>
                <w:sz w:val="22"/>
                <w:szCs w:val="28"/>
                <w:lang w:val="kk-KZ"/>
              </w:rPr>
            </w:pPr>
            <w:r w:rsidRPr="00A05D8C">
              <w:rPr>
                <w:b/>
                <w:sz w:val="22"/>
                <w:szCs w:val="28"/>
                <w:lang w:val="kk-KZ"/>
              </w:rPr>
              <w:t>«НАЦИОНАЛЬНЫЙ БАНК</w:t>
            </w:r>
          </w:p>
          <w:p w:rsidR="00233C2E" w:rsidRPr="00A05D8C" w:rsidRDefault="005F58C9" w:rsidP="00051400">
            <w:pPr>
              <w:jc w:val="center"/>
              <w:rPr>
                <w:b/>
                <w:sz w:val="22"/>
                <w:szCs w:val="28"/>
                <w:lang w:val="kk-KZ"/>
              </w:rPr>
            </w:pPr>
            <w:r w:rsidRPr="00A05D8C">
              <w:rPr>
                <w:b/>
                <w:sz w:val="22"/>
                <w:szCs w:val="28"/>
                <w:lang w:val="kk-KZ"/>
              </w:rPr>
              <w:t>РЕСПУБЛИКИ КАЗАХСТАН»</w:t>
            </w:r>
          </w:p>
          <w:p w:rsidR="00233C2E" w:rsidRPr="00A05D8C" w:rsidRDefault="00233C2E" w:rsidP="00051400">
            <w:pPr>
              <w:jc w:val="center"/>
              <w:rPr>
                <w:b/>
                <w:sz w:val="22"/>
                <w:szCs w:val="28"/>
                <w:lang w:val="kk-KZ"/>
              </w:rPr>
            </w:pPr>
          </w:p>
        </w:tc>
      </w:tr>
      <w:tr w:rsidR="00233C2E" w:rsidRPr="00A05D8C">
        <w:trPr>
          <w:trHeight w:val="1904"/>
        </w:trPr>
        <w:tc>
          <w:tcPr>
            <w:tcW w:w="4320" w:type="dxa"/>
          </w:tcPr>
          <w:p w:rsidR="00233C2E" w:rsidRPr="00A05D8C" w:rsidRDefault="005F58C9" w:rsidP="00051400">
            <w:pPr>
              <w:jc w:val="center"/>
              <w:rPr>
                <w:b/>
                <w:sz w:val="22"/>
                <w:szCs w:val="28"/>
                <w:lang w:val="kk-KZ"/>
              </w:rPr>
            </w:pPr>
            <w:r w:rsidRPr="00A05D8C">
              <w:rPr>
                <w:b/>
                <w:sz w:val="28"/>
                <w:szCs w:val="28"/>
                <w:lang w:val="kk-KZ"/>
              </w:rPr>
              <w:t>БАСҚАРМАСЫНЫҢ</w:t>
            </w:r>
            <w:r w:rsidRPr="00A05D8C">
              <w:rPr>
                <w:b/>
                <w:sz w:val="28"/>
                <w:szCs w:val="28"/>
                <w:lang w:val="kk-KZ"/>
              </w:rPr>
              <w:br/>
              <w:t>ҚАУЛЫСЫ</w:t>
            </w:r>
          </w:p>
          <w:p w:rsidR="00233C2E" w:rsidRPr="00A05D8C" w:rsidRDefault="00233C2E" w:rsidP="00051400">
            <w:pPr>
              <w:tabs>
                <w:tab w:val="left" w:pos="1307"/>
              </w:tabs>
              <w:rPr>
                <w:sz w:val="22"/>
                <w:szCs w:val="28"/>
                <w:lang w:val="kk-KZ"/>
              </w:rPr>
            </w:pPr>
          </w:p>
          <w:p w:rsidR="00233C2E" w:rsidRPr="00A05D8C" w:rsidRDefault="005F58C9" w:rsidP="00051400">
            <w:pPr>
              <w:jc w:val="center"/>
              <w:rPr>
                <w:sz w:val="22"/>
                <w:szCs w:val="28"/>
                <w:lang w:val="kk-KZ"/>
              </w:rPr>
            </w:pPr>
            <w:r w:rsidRPr="00A05D8C">
              <w:rPr>
                <w:sz w:val="22"/>
                <w:szCs w:val="28"/>
                <w:lang w:val="kk-KZ"/>
              </w:rPr>
              <w:t>__________________</w:t>
            </w:r>
          </w:p>
          <w:p w:rsidR="00233C2E" w:rsidRPr="00A05D8C" w:rsidRDefault="00233C2E" w:rsidP="00051400">
            <w:pPr>
              <w:jc w:val="center"/>
              <w:rPr>
                <w:sz w:val="22"/>
                <w:szCs w:val="28"/>
                <w:lang w:val="kk-KZ"/>
              </w:rPr>
            </w:pPr>
          </w:p>
          <w:p w:rsidR="00233C2E" w:rsidRPr="00A05D8C" w:rsidRDefault="005F58C9" w:rsidP="00051400">
            <w:pPr>
              <w:jc w:val="center"/>
              <w:rPr>
                <w:sz w:val="22"/>
                <w:szCs w:val="28"/>
                <w:lang w:val="kk-KZ"/>
              </w:rPr>
            </w:pPr>
            <w:r w:rsidRPr="00A05D8C">
              <w:rPr>
                <w:sz w:val="22"/>
                <w:szCs w:val="28"/>
                <w:lang w:val="kk-KZ"/>
              </w:rPr>
              <w:t>Астана қаласы</w:t>
            </w:r>
          </w:p>
        </w:tc>
        <w:tc>
          <w:tcPr>
            <w:tcW w:w="1800" w:type="dxa"/>
          </w:tcPr>
          <w:p w:rsidR="00233C2E" w:rsidRPr="00A05D8C" w:rsidRDefault="00233C2E" w:rsidP="00051400">
            <w:pPr>
              <w:rPr>
                <w:sz w:val="22"/>
                <w:szCs w:val="28"/>
                <w:lang w:val="kk-KZ"/>
              </w:rPr>
            </w:pPr>
          </w:p>
        </w:tc>
        <w:tc>
          <w:tcPr>
            <w:tcW w:w="4140" w:type="dxa"/>
          </w:tcPr>
          <w:p w:rsidR="00233C2E" w:rsidRPr="00A05D8C" w:rsidRDefault="005F58C9" w:rsidP="00051400">
            <w:pPr>
              <w:jc w:val="center"/>
              <w:rPr>
                <w:b/>
                <w:sz w:val="28"/>
                <w:szCs w:val="28"/>
                <w:lang w:val="kk-KZ"/>
              </w:rPr>
            </w:pPr>
            <w:r w:rsidRPr="00A05D8C">
              <w:rPr>
                <w:b/>
                <w:sz w:val="28"/>
                <w:szCs w:val="28"/>
                <w:lang w:val="kk-KZ"/>
              </w:rPr>
              <w:t>ПОСТАНОВЛЕНИЕ</w:t>
            </w:r>
          </w:p>
          <w:p w:rsidR="00233C2E" w:rsidRPr="00A05D8C" w:rsidRDefault="005F58C9" w:rsidP="00051400">
            <w:pPr>
              <w:jc w:val="center"/>
              <w:rPr>
                <w:b/>
                <w:sz w:val="28"/>
                <w:szCs w:val="28"/>
                <w:lang w:val="kk-KZ"/>
              </w:rPr>
            </w:pPr>
            <w:r w:rsidRPr="00A05D8C">
              <w:rPr>
                <w:b/>
                <w:sz w:val="28"/>
                <w:szCs w:val="28"/>
                <w:lang w:val="kk-KZ"/>
              </w:rPr>
              <w:t>ПРАВЛЕНИЯ</w:t>
            </w:r>
          </w:p>
          <w:p w:rsidR="00233C2E" w:rsidRPr="00A05D8C" w:rsidRDefault="00233C2E" w:rsidP="00051400">
            <w:pPr>
              <w:jc w:val="center"/>
              <w:rPr>
                <w:b/>
                <w:sz w:val="22"/>
                <w:szCs w:val="28"/>
                <w:lang w:val="kk-KZ"/>
              </w:rPr>
            </w:pPr>
          </w:p>
          <w:p w:rsidR="00233C2E" w:rsidRPr="00A05D8C" w:rsidRDefault="005F58C9" w:rsidP="00051400">
            <w:pPr>
              <w:jc w:val="center"/>
              <w:rPr>
                <w:sz w:val="22"/>
                <w:szCs w:val="28"/>
                <w:lang w:val="kk-KZ"/>
              </w:rPr>
            </w:pPr>
            <w:r w:rsidRPr="00A05D8C">
              <w:rPr>
                <w:sz w:val="22"/>
                <w:szCs w:val="28"/>
                <w:lang w:val="kk-KZ"/>
              </w:rPr>
              <w:t>№ ___</w:t>
            </w:r>
          </w:p>
          <w:p w:rsidR="00233C2E" w:rsidRPr="00A05D8C" w:rsidRDefault="00233C2E" w:rsidP="00051400">
            <w:pPr>
              <w:jc w:val="center"/>
              <w:rPr>
                <w:sz w:val="22"/>
                <w:szCs w:val="28"/>
                <w:lang w:val="kk-KZ"/>
              </w:rPr>
            </w:pPr>
          </w:p>
          <w:p w:rsidR="00233C2E" w:rsidRPr="00A05D8C" w:rsidRDefault="005F58C9" w:rsidP="00051400">
            <w:pPr>
              <w:jc w:val="center"/>
              <w:rPr>
                <w:b/>
                <w:sz w:val="22"/>
                <w:szCs w:val="28"/>
                <w:lang w:val="kk-KZ"/>
              </w:rPr>
            </w:pPr>
            <w:r w:rsidRPr="00A05D8C">
              <w:rPr>
                <w:sz w:val="22"/>
                <w:szCs w:val="28"/>
                <w:lang w:val="kk-KZ"/>
              </w:rPr>
              <w:t>город Астана</w:t>
            </w:r>
          </w:p>
        </w:tc>
      </w:tr>
    </w:tbl>
    <w:p w:rsidR="00233C2E" w:rsidRPr="00A05D8C" w:rsidRDefault="00233C2E" w:rsidP="0044589A">
      <w:pPr>
        <w:jc w:val="center"/>
        <w:rPr>
          <w:b/>
          <w:sz w:val="28"/>
          <w:szCs w:val="28"/>
          <w:lang w:val="kk-KZ"/>
        </w:rPr>
      </w:pPr>
    </w:p>
    <w:p w:rsidR="00233C2E" w:rsidRDefault="00725E8D" w:rsidP="00051400">
      <w:pPr>
        <w:ind w:firstLine="709"/>
        <w:jc w:val="both"/>
        <w:rPr>
          <w:b/>
          <w:color w:val="000000" w:themeColor="text1"/>
          <w:sz w:val="28"/>
          <w:szCs w:val="28"/>
          <w:lang w:val="kk-KZ"/>
        </w:rPr>
      </w:pPr>
      <w:r w:rsidRPr="00725E8D">
        <w:rPr>
          <w:b/>
          <w:color w:val="000000" w:themeColor="text1"/>
          <w:sz w:val="28"/>
          <w:szCs w:val="28"/>
          <w:lang w:val="kk-KZ"/>
        </w:rPr>
        <w:t>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w:t>
      </w:r>
    </w:p>
    <w:p w:rsidR="00725E8D" w:rsidRPr="00A05D8C" w:rsidRDefault="00725E8D" w:rsidP="00051400">
      <w:pPr>
        <w:ind w:firstLine="709"/>
        <w:jc w:val="both"/>
        <w:rPr>
          <w:sz w:val="28"/>
          <w:szCs w:val="28"/>
          <w:lang w:val="kk-KZ"/>
        </w:rPr>
      </w:pPr>
    </w:p>
    <w:p w:rsidR="00BF333E" w:rsidRPr="00A05D8C" w:rsidRDefault="00BF333E" w:rsidP="00BF333E">
      <w:pPr>
        <w:widowControl w:val="0"/>
        <w:spacing w:line="240" w:lineRule="atLeast"/>
        <w:ind w:firstLine="709"/>
        <w:jc w:val="both"/>
        <w:rPr>
          <w:color w:val="000000" w:themeColor="text1"/>
          <w:sz w:val="28"/>
          <w:szCs w:val="28"/>
          <w:lang w:val="kk-KZ"/>
        </w:rPr>
      </w:pPr>
      <w:r w:rsidRPr="00A05D8C">
        <w:rPr>
          <w:color w:val="000000" w:themeColor="text1"/>
          <w:sz w:val="28"/>
          <w:szCs w:val="28"/>
          <w:lang w:val="kk-KZ"/>
        </w:rPr>
        <w:t xml:space="preserve">Қазақстан Республикасы Ұлттық Банкінің Басқармасы </w:t>
      </w:r>
      <w:r w:rsidRPr="00A05D8C">
        <w:rPr>
          <w:b/>
          <w:bCs/>
          <w:color w:val="000000" w:themeColor="text1"/>
          <w:sz w:val="28"/>
          <w:szCs w:val="28"/>
          <w:lang w:val="kk-KZ"/>
        </w:rPr>
        <w:t>ҚАУЛЫ</w:t>
      </w:r>
      <w:r w:rsidRPr="00A05D8C">
        <w:rPr>
          <w:color w:val="000000" w:themeColor="text1"/>
          <w:sz w:val="28"/>
          <w:szCs w:val="28"/>
          <w:lang w:val="kk-KZ"/>
        </w:rPr>
        <w:t xml:space="preserve"> </w:t>
      </w:r>
      <w:r w:rsidRPr="00A05D8C">
        <w:rPr>
          <w:b/>
          <w:bCs/>
          <w:color w:val="000000" w:themeColor="text1"/>
          <w:sz w:val="28"/>
          <w:szCs w:val="28"/>
          <w:lang w:val="kk-KZ"/>
        </w:rPr>
        <w:t>ЕТЕДІ</w:t>
      </w:r>
      <w:r w:rsidRPr="00A05D8C">
        <w:rPr>
          <w:color w:val="000000" w:themeColor="text1"/>
          <w:sz w:val="28"/>
          <w:szCs w:val="28"/>
          <w:lang w:val="kk-KZ"/>
        </w:rPr>
        <w:t>:</w:t>
      </w:r>
    </w:p>
    <w:p w:rsidR="00BF333E" w:rsidRPr="00A05D8C" w:rsidRDefault="00BF333E" w:rsidP="00BF333E">
      <w:pPr>
        <w:widowControl w:val="0"/>
        <w:spacing w:line="240" w:lineRule="atLeast"/>
        <w:ind w:firstLine="709"/>
        <w:jc w:val="both"/>
        <w:rPr>
          <w:color w:val="000000" w:themeColor="text1"/>
          <w:sz w:val="28"/>
          <w:szCs w:val="28"/>
          <w:lang w:val="kk-KZ"/>
        </w:rPr>
      </w:pPr>
      <w:r w:rsidRPr="00A05D8C">
        <w:rPr>
          <w:color w:val="000000" w:themeColor="text1"/>
          <w:sz w:val="28"/>
          <w:szCs w:val="28"/>
          <w:lang w:val="kk-KZ"/>
        </w:rPr>
        <w:t>1. Осы қаулыға 1-қосымшаға сәйкес исламдық қаржы ұйымдарының 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 (бұдан әрі – Тізбе) бекітілсін.</w:t>
      </w:r>
    </w:p>
    <w:p w:rsidR="00BF333E" w:rsidRPr="00A05D8C" w:rsidRDefault="00BF333E" w:rsidP="00BF333E">
      <w:pPr>
        <w:widowControl w:val="0"/>
        <w:spacing w:line="240" w:lineRule="atLeast"/>
        <w:ind w:firstLine="709"/>
        <w:jc w:val="both"/>
        <w:rPr>
          <w:color w:val="000000" w:themeColor="text1"/>
          <w:sz w:val="28"/>
          <w:szCs w:val="28"/>
          <w:lang w:val="kk-KZ"/>
        </w:rPr>
      </w:pPr>
      <w:r w:rsidRPr="00A05D8C">
        <w:rPr>
          <w:color w:val="000000" w:themeColor="text1"/>
          <w:sz w:val="28"/>
          <w:szCs w:val="28"/>
          <w:lang w:val="kk-KZ"/>
        </w:rPr>
        <w:t>2. Бухгалтерлік есеп департаменті (Д.А. Тайшибаева) Қазақстан Республикасының заңнамасында белгіленген тәртіппен:</w:t>
      </w:r>
    </w:p>
    <w:p w:rsidR="00BF333E" w:rsidRPr="00A05D8C" w:rsidRDefault="00BF333E" w:rsidP="00BF333E">
      <w:pPr>
        <w:widowControl w:val="0"/>
        <w:tabs>
          <w:tab w:val="left" w:pos="993"/>
        </w:tabs>
        <w:spacing w:line="240" w:lineRule="atLeast"/>
        <w:ind w:firstLine="709"/>
        <w:jc w:val="both"/>
        <w:rPr>
          <w:color w:val="000000" w:themeColor="text1"/>
          <w:sz w:val="28"/>
          <w:szCs w:val="28"/>
          <w:lang w:val="kk-KZ"/>
        </w:rPr>
      </w:pPr>
      <w:r w:rsidRPr="00A05D8C">
        <w:rPr>
          <w:color w:val="000000" w:themeColor="text1"/>
          <w:sz w:val="28"/>
          <w:szCs w:val="28"/>
          <w:lang w:val="kk-KZ"/>
        </w:rPr>
        <w:t>1)</w:t>
      </w:r>
      <w:r w:rsidRPr="00A05D8C">
        <w:rPr>
          <w:color w:val="000000" w:themeColor="text1"/>
          <w:sz w:val="28"/>
          <w:szCs w:val="28"/>
          <w:lang w:val="kk-KZ"/>
        </w:rPr>
        <w:tab/>
      </w:r>
      <w:r w:rsidRPr="00A05D8C">
        <w:rPr>
          <w:rStyle w:val="s0"/>
          <w:rFonts w:eastAsia="Calibri"/>
          <w:color w:val="000000" w:themeColor="text1"/>
          <w:sz w:val="28"/>
          <w:szCs w:val="28"/>
          <w:lang w:val="kk-KZ"/>
        </w:rPr>
        <w:t>Заң департаментімен (</w:t>
      </w:r>
      <w:r w:rsidR="00027959">
        <w:rPr>
          <w:rStyle w:val="s0"/>
          <w:rFonts w:eastAsia="Calibri"/>
          <w:color w:val="000000" w:themeColor="text1"/>
          <w:sz w:val="28"/>
          <w:szCs w:val="28"/>
          <w:lang w:val="kk-KZ"/>
        </w:rPr>
        <w:t>А.Е. Абишева</w:t>
      </w:r>
      <w:r w:rsidRPr="00A05D8C">
        <w:rPr>
          <w:rStyle w:val="s0"/>
          <w:rFonts w:eastAsia="Calibri"/>
          <w:color w:val="000000" w:themeColor="text1"/>
          <w:sz w:val="28"/>
          <w:szCs w:val="28"/>
          <w:lang w:val="kk-KZ"/>
        </w:rPr>
        <w:t xml:space="preserve">) бірлесіп осы қаулыны Қазақстан Республикасының Әділет министрлігінде мемлекеттік </w:t>
      </w:r>
      <w:hyperlink r:id="rId10" w:history="1">
        <w:r w:rsidRPr="00A05D8C">
          <w:rPr>
            <w:rStyle w:val="s0"/>
            <w:rFonts w:eastAsia="Calibri"/>
            <w:color w:val="000000" w:themeColor="text1"/>
            <w:sz w:val="28"/>
            <w:szCs w:val="28"/>
            <w:lang w:val="kk-KZ"/>
          </w:rPr>
          <w:t>тіркеуді</w:t>
        </w:r>
      </w:hyperlink>
      <w:r w:rsidRPr="00A05D8C">
        <w:rPr>
          <w:color w:val="000000" w:themeColor="text1"/>
          <w:sz w:val="28"/>
          <w:szCs w:val="28"/>
          <w:lang w:val="kk-KZ"/>
        </w:rPr>
        <w:t>;</w:t>
      </w:r>
    </w:p>
    <w:p w:rsidR="00BF333E" w:rsidRPr="00A05D8C" w:rsidRDefault="00BF333E" w:rsidP="00BF333E">
      <w:pPr>
        <w:widowControl w:val="0"/>
        <w:tabs>
          <w:tab w:val="left" w:pos="993"/>
        </w:tabs>
        <w:spacing w:line="240" w:lineRule="atLeast"/>
        <w:ind w:firstLine="709"/>
        <w:jc w:val="both"/>
        <w:rPr>
          <w:color w:val="000000" w:themeColor="text1"/>
          <w:sz w:val="28"/>
          <w:szCs w:val="28"/>
          <w:lang w:val="kk-KZ"/>
        </w:rPr>
      </w:pPr>
      <w:r w:rsidRPr="00A05D8C">
        <w:rPr>
          <w:color w:val="000000" w:themeColor="text1"/>
          <w:sz w:val="28"/>
          <w:szCs w:val="28"/>
          <w:lang w:val="kk-KZ"/>
        </w:rPr>
        <w:t>2)</w:t>
      </w:r>
      <w:r w:rsidRPr="00A05D8C">
        <w:rPr>
          <w:color w:val="000000" w:themeColor="text1"/>
          <w:sz w:val="28"/>
          <w:szCs w:val="28"/>
          <w:lang w:val="kk-KZ"/>
        </w:rPr>
        <w:tab/>
        <w:t>осы қаулыны ресми жарияланғаннан кейін Қазақстан Республикасы Ұлттық Банкінің ресми интернет-ресурсына орналастыруды</w:t>
      </w:r>
      <w:r w:rsidRPr="00A05D8C">
        <w:rPr>
          <w:rFonts w:eastAsia="Calibri"/>
          <w:color w:val="000000" w:themeColor="text1"/>
          <w:sz w:val="28"/>
          <w:szCs w:val="28"/>
          <w:lang w:val="kk-KZ"/>
        </w:rPr>
        <w:t>;</w:t>
      </w:r>
    </w:p>
    <w:p w:rsidR="00BF333E" w:rsidRPr="00A05D8C" w:rsidRDefault="00BF333E" w:rsidP="00BF333E">
      <w:pPr>
        <w:tabs>
          <w:tab w:val="left" w:pos="1134"/>
        </w:tabs>
        <w:spacing w:line="240" w:lineRule="atLeast"/>
        <w:ind w:firstLine="709"/>
        <w:jc w:val="both"/>
        <w:rPr>
          <w:color w:val="000000" w:themeColor="text1"/>
          <w:sz w:val="28"/>
          <w:szCs w:val="28"/>
          <w:lang w:val="kk-KZ"/>
        </w:rPr>
      </w:pPr>
      <w:r w:rsidRPr="00A05D8C">
        <w:rPr>
          <w:color w:val="000000" w:themeColor="text1"/>
          <w:sz w:val="28"/>
          <w:szCs w:val="28"/>
          <w:lang w:val="kk-KZ"/>
        </w:rPr>
        <w:t>3)</w:t>
      </w:r>
      <w:r w:rsidRPr="00A05D8C">
        <w:rPr>
          <w:color w:val="000000" w:themeColor="text1"/>
          <w:sz w:val="28"/>
          <w:szCs w:val="28"/>
          <w:lang w:val="kk-KZ"/>
        </w:rPr>
        <w:tab/>
      </w:r>
      <w:r w:rsidRPr="00A05D8C">
        <w:rPr>
          <w:rStyle w:val="s0"/>
          <w:rFonts w:eastAsia="Calibri"/>
          <w:color w:val="000000" w:themeColor="text1"/>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A05D8C">
        <w:rPr>
          <w:color w:val="000000" w:themeColor="text1"/>
          <w:sz w:val="28"/>
          <w:szCs w:val="28"/>
          <w:lang w:val="kk-KZ"/>
        </w:rPr>
        <w:t>.</w:t>
      </w:r>
    </w:p>
    <w:p w:rsidR="00BF333E" w:rsidRPr="00A05D8C" w:rsidRDefault="00BF333E" w:rsidP="00BF333E">
      <w:pPr>
        <w:widowControl w:val="0"/>
        <w:spacing w:line="240" w:lineRule="atLeast"/>
        <w:ind w:firstLine="709"/>
        <w:jc w:val="both"/>
        <w:rPr>
          <w:color w:val="000000" w:themeColor="text1"/>
          <w:sz w:val="28"/>
          <w:szCs w:val="28"/>
          <w:lang w:val="kk-KZ"/>
        </w:rPr>
      </w:pPr>
      <w:r w:rsidRPr="00A05D8C">
        <w:rPr>
          <w:color w:val="000000" w:themeColor="text1"/>
          <w:sz w:val="28"/>
          <w:szCs w:val="28"/>
          <w:lang w:val="kk-KZ"/>
        </w:rPr>
        <w:t>3. Осы қаулының орындалуын бақылау Қазақстан Республикасының Ұлттық Банкі Төрағасының орынбасары Б.Ш. Шолпанқұловқа жүктелсін.</w:t>
      </w:r>
    </w:p>
    <w:p w:rsidR="00233C2E" w:rsidRPr="00A05D8C" w:rsidRDefault="00BF333E" w:rsidP="00051400">
      <w:pPr>
        <w:ind w:firstLine="709"/>
        <w:jc w:val="both"/>
        <w:rPr>
          <w:sz w:val="28"/>
          <w:szCs w:val="28"/>
          <w:lang w:val="kk-KZ"/>
        </w:rPr>
      </w:pPr>
      <w:r w:rsidRPr="00A05D8C">
        <w:rPr>
          <w:sz w:val="28"/>
          <w:szCs w:val="28"/>
          <w:lang w:val="kk-KZ"/>
        </w:rPr>
        <w:t>4. Осы қаулы алғашқы ресми жарияланған күнінен кейін күнтізбелік он күн өткен соң қолданысқа енгізіледі.</w:t>
      </w:r>
    </w:p>
    <w:p w:rsidR="000F5365" w:rsidRPr="00A05D8C" w:rsidRDefault="000F5365" w:rsidP="00051400">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BF333E" w:rsidRPr="00A05D8C" w:rsidTr="008E4BD4">
        <w:tc>
          <w:tcPr>
            <w:tcW w:w="4199" w:type="dxa"/>
            <w:shd w:val="clear" w:color="auto" w:fill="auto"/>
          </w:tcPr>
          <w:p w:rsidR="00BF333E" w:rsidRPr="00A05D8C" w:rsidRDefault="00BF333E" w:rsidP="008E4BD4">
            <w:pPr>
              <w:jc w:val="both"/>
              <w:rPr>
                <w:b/>
                <w:sz w:val="28"/>
                <w:szCs w:val="28"/>
                <w:lang w:val="kk-KZ"/>
              </w:rPr>
            </w:pPr>
            <w:r w:rsidRPr="00A05D8C">
              <w:rPr>
                <w:sz w:val="28"/>
                <w:szCs w:val="28"/>
                <w:lang w:val="kk-KZ"/>
              </w:rPr>
              <w:t xml:space="preserve">   </w:t>
            </w:r>
            <w:r w:rsidRPr="00A05D8C">
              <w:rPr>
                <w:b/>
                <w:sz w:val="28"/>
                <w:szCs w:val="28"/>
                <w:lang w:val="kk-KZ"/>
              </w:rPr>
              <w:t>Төраға</w:t>
            </w:r>
          </w:p>
        </w:tc>
        <w:tc>
          <w:tcPr>
            <w:tcW w:w="4763" w:type="dxa"/>
            <w:shd w:val="clear" w:color="auto" w:fill="auto"/>
          </w:tcPr>
          <w:p w:rsidR="00BF333E" w:rsidRPr="00A05D8C" w:rsidRDefault="00BF333E" w:rsidP="008E4BD4">
            <w:pPr>
              <w:tabs>
                <w:tab w:val="left" w:pos="3330"/>
              </w:tabs>
              <w:jc w:val="center"/>
              <w:rPr>
                <w:b/>
                <w:sz w:val="28"/>
                <w:szCs w:val="28"/>
                <w:lang w:val="kk-KZ"/>
              </w:rPr>
            </w:pPr>
            <w:r w:rsidRPr="00A05D8C">
              <w:rPr>
                <w:b/>
                <w:sz w:val="28"/>
                <w:szCs w:val="28"/>
                <w:lang w:val="kk-KZ"/>
              </w:rPr>
              <w:t xml:space="preserve">                                 Ғ.О. Пірматов</w:t>
            </w:r>
          </w:p>
        </w:tc>
      </w:tr>
    </w:tbl>
    <w:p w:rsidR="00233C2E" w:rsidRPr="00A05D8C" w:rsidRDefault="00233C2E" w:rsidP="00051400">
      <w:pPr>
        <w:ind w:firstLine="709"/>
        <w:rPr>
          <w:sz w:val="28"/>
          <w:szCs w:val="28"/>
          <w:lang w:val="kk-KZ"/>
        </w:rPr>
      </w:pPr>
    </w:p>
    <w:p w:rsidR="00233C2E" w:rsidRPr="00A05D8C" w:rsidRDefault="00233C2E" w:rsidP="003A4FF2">
      <w:pPr>
        <w:jc w:val="both"/>
        <w:rPr>
          <w:b/>
          <w:color w:val="000000"/>
          <w:sz w:val="28"/>
          <w:szCs w:val="28"/>
          <w:lang w:val="kk-KZ"/>
        </w:rPr>
      </w:pPr>
    </w:p>
    <w:p w:rsidR="00233C2E" w:rsidRPr="00A05D8C" w:rsidRDefault="00233C2E" w:rsidP="003A4FF2">
      <w:pPr>
        <w:widowControl w:val="0"/>
        <w:jc w:val="both"/>
        <w:rPr>
          <w:sz w:val="28"/>
          <w:szCs w:val="28"/>
          <w:lang w:val="kk-KZ"/>
        </w:rPr>
      </w:pPr>
    </w:p>
    <w:p w:rsidR="00233C2E" w:rsidRPr="00A05D8C" w:rsidRDefault="005F58C9" w:rsidP="00051400">
      <w:pPr>
        <w:ind w:firstLine="709"/>
        <w:rPr>
          <w:sz w:val="28"/>
          <w:szCs w:val="28"/>
          <w:lang w:val="kk-KZ"/>
        </w:rPr>
      </w:pPr>
      <w:r w:rsidRPr="00A05D8C">
        <w:rPr>
          <w:sz w:val="28"/>
          <w:szCs w:val="28"/>
          <w:lang w:val="kk-KZ"/>
        </w:rPr>
        <w:br w:type="page"/>
      </w:r>
    </w:p>
    <w:p w:rsidR="00BF333E" w:rsidRPr="00A05D8C" w:rsidRDefault="00BF333E" w:rsidP="0044589A">
      <w:pPr>
        <w:pBdr>
          <w:top w:val="none" w:sz="4" w:space="0" w:color="000000"/>
          <w:left w:val="none" w:sz="4" w:space="0" w:color="000000"/>
          <w:bottom w:val="none" w:sz="4" w:space="0" w:color="000000"/>
          <w:right w:val="none" w:sz="4" w:space="0" w:color="000000"/>
        </w:pBdr>
        <w:ind w:firstLine="709"/>
        <w:jc w:val="right"/>
        <w:rPr>
          <w:color w:val="000000"/>
          <w:sz w:val="28"/>
          <w:szCs w:val="28"/>
          <w:lang w:val="kk-KZ"/>
        </w:rPr>
      </w:pPr>
    </w:p>
    <w:p w:rsidR="00BF333E" w:rsidRPr="00A05D8C" w:rsidRDefault="00BF333E" w:rsidP="00BF333E">
      <w:pPr>
        <w:pBdr>
          <w:top w:val="none" w:sz="4" w:space="0" w:color="000000"/>
          <w:left w:val="none" w:sz="4" w:space="0" w:color="000000"/>
          <w:bottom w:val="none" w:sz="4" w:space="0" w:color="000000"/>
          <w:right w:val="none" w:sz="4" w:space="0" w:color="000000"/>
        </w:pBdr>
        <w:jc w:val="right"/>
        <w:rPr>
          <w:color w:val="000000"/>
          <w:sz w:val="28"/>
          <w:szCs w:val="28"/>
          <w:lang w:val="kk-KZ"/>
        </w:rPr>
      </w:pPr>
      <w:r w:rsidRPr="00A05D8C">
        <w:rPr>
          <w:color w:val="000000"/>
          <w:sz w:val="28"/>
          <w:szCs w:val="28"/>
          <w:lang w:val="kk-KZ"/>
        </w:rPr>
        <w:t>Қазақстан Республикасы Ұлттық</w:t>
      </w:r>
    </w:p>
    <w:p w:rsidR="00BF333E" w:rsidRPr="00A05D8C" w:rsidRDefault="00BF333E" w:rsidP="00BF333E">
      <w:pPr>
        <w:pBdr>
          <w:top w:val="none" w:sz="4" w:space="0" w:color="000000"/>
          <w:left w:val="none" w:sz="4" w:space="0" w:color="000000"/>
          <w:bottom w:val="none" w:sz="4" w:space="0" w:color="000000"/>
          <w:right w:val="none" w:sz="4" w:space="0" w:color="000000"/>
        </w:pBdr>
        <w:jc w:val="right"/>
        <w:rPr>
          <w:color w:val="000000"/>
          <w:sz w:val="28"/>
          <w:szCs w:val="28"/>
          <w:lang w:val="kk-KZ"/>
        </w:rPr>
      </w:pPr>
      <w:r w:rsidRPr="00A05D8C">
        <w:rPr>
          <w:color w:val="000000"/>
          <w:sz w:val="28"/>
          <w:szCs w:val="28"/>
          <w:lang w:val="kk-KZ"/>
        </w:rPr>
        <w:t>Банкі Басқармасының</w:t>
      </w:r>
    </w:p>
    <w:p w:rsidR="00BF333E" w:rsidRPr="00A05D8C" w:rsidRDefault="00BF333E" w:rsidP="00BF333E">
      <w:pPr>
        <w:pBdr>
          <w:top w:val="none" w:sz="4" w:space="0" w:color="000000"/>
          <w:left w:val="none" w:sz="4" w:space="0" w:color="000000"/>
          <w:bottom w:val="none" w:sz="4" w:space="0" w:color="000000"/>
          <w:right w:val="none" w:sz="4" w:space="0" w:color="000000"/>
        </w:pBdr>
        <w:jc w:val="right"/>
        <w:rPr>
          <w:color w:val="000000"/>
          <w:sz w:val="28"/>
          <w:szCs w:val="28"/>
          <w:lang w:val="kk-KZ"/>
        </w:rPr>
      </w:pPr>
      <w:r w:rsidRPr="00A05D8C">
        <w:rPr>
          <w:color w:val="000000"/>
          <w:sz w:val="28"/>
          <w:szCs w:val="28"/>
          <w:lang w:val="kk-KZ"/>
        </w:rPr>
        <w:t xml:space="preserve"> _____ № ___</w:t>
      </w:r>
    </w:p>
    <w:p w:rsidR="00233C2E" w:rsidRPr="00A05D8C" w:rsidRDefault="00BF333E" w:rsidP="00BF333E">
      <w:pPr>
        <w:pBdr>
          <w:top w:val="none" w:sz="4" w:space="0" w:color="000000"/>
          <w:left w:val="none" w:sz="4" w:space="0" w:color="000000"/>
          <w:bottom w:val="none" w:sz="4" w:space="0" w:color="000000"/>
          <w:right w:val="none" w:sz="4" w:space="0" w:color="000000"/>
        </w:pBdr>
        <w:jc w:val="right"/>
        <w:rPr>
          <w:color w:val="000000"/>
          <w:sz w:val="28"/>
          <w:szCs w:val="28"/>
          <w:lang w:val="kk-KZ"/>
        </w:rPr>
      </w:pPr>
      <w:r w:rsidRPr="00A05D8C">
        <w:rPr>
          <w:color w:val="000000"/>
          <w:sz w:val="28"/>
          <w:szCs w:val="28"/>
          <w:lang w:val="kk-KZ"/>
        </w:rPr>
        <w:t>қаулысына қосымша</w:t>
      </w:r>
    </w:p>
    <w:p w:rsidR="00BF333E" w:rsidRPr="00A05D8C" w:rsidRDefault="00BF333E" w:rsidP="00BF333E">
      <w:pPr>
        <w:pBdr>
          <w:top w:val="none" w:sz="4" w:space="0" w:color="000000"/>
          <w:left w:val="none" w:sz="4" w:space="0" w:color="000000"/>
          <w:bottom w:val="none" w:sz="4" w:space="0" w:color="000000"/>
          <w:right w:val="none" w:sz="4" w:space="0" w:color="000000"/>
        </w:pBdr>
        <w:jc w:val="right"/>
        <w:rPr>
          <w:sz w:val="28"/>
          <w:szCs w:val="28"/>
          <w:lang w:val="kk-KZ"/>
        </w:rPr>
      </w:pPr>
    </w:p>
    <w:p w:rsidR="00BF333E" w:rsidRPr="00A05D8C" w:rsidRDefault="00BF333E" w:rsidP="00BF333E">
      <w:pPr>
        <w:pBdr>
          <w:top w:val="none" w:sz="4" w:space="0" w:color="000000"/>
          <w:left w:val="none" w:sz="4" w:space="0" w:color="000000"/>
          <w:bottom w:val="none" w:sz="4" w:space="0" w:color="000000"/>
          <w:right w:val="none" w:sz="4" w:space="0" w:color="000000"/>
        </w:pBdr>
        <w:jc w:val="center"/>
        <w:rPr>
          <w:b/>
          <w:color w:val="000000"/>
          <w:sz w:val="28"/>
          <w:szCs w:val="28"/>
          <w:lang w:val="kk-KZ"/>
        </w:rPr>
      </w:pPr>
      <w:r w:rsidRPr="00A05D8C">
        <w:rPr>
          <w:b/>
          <w:color w:val="000000"/>
          <w:sz w:val="28"/>
          <w:szCs w:val="28"/>
          <w:lang w:val="kk-KZ"/>
        </w:rPr>
        <w:t>Исламдық қаржы ұйымдарының бухгалтерлік есеп жүргізу мәселелері бойынша өзгерістер мен толықтырулар енгізілетін Қазақстан Республикасы Ұлттық Банкі Басқармасының кейбір қаулыларының</w:t>
      </w:r>
    </w:p>
    <w:p w:rsidR="00BF333E" w:rsidRPr="00A05D8C" w:rsidRDefault="00BF333E" w:rsidP="00BF333E">
      <w:pPr>
        <w:pBdr>
          <w:top w:val="none" w:sz="4" w:space="0" w:color="000000"/>
          <w:left w:val="none" w:sz="4" w:space="0" w:color="000000"/>
          <w:bottom w:val="none" w:sz="4" w:space="0" w:color="000000"/>
          <w:right w:val="none" w:sz="4" w:space="0" w:color="000000"/>
        </w:pBdr>
        <w:jc w:val="center"/>
        <w:rPr>
          <w:b/>
          <w:color w:val="000000"/>
          <w:sz w:val="28"/>
          <w:szCs w:val="28"/>
          <w:lang w:val="kk-KZ"/>
        </w:rPr>
      </w:pPr>
      <w:r w:rsidRPr="00A05D8C">
        <w:rPr>
          <w:b/>
          <w:color w:val="000000"/>
          <w:sz w:val="28"/>
          <w:szCs w:val="28"/>
          <w:lang w:val="kk-KZ"/>
        </w:rPr>
        <w:t>Тізбесі</w:t>
      </w:r>
    </w:p>
    <w:p w:rsidR="00D20E53" w:rsidRPr="00A05D8C" w:rsidRDefault="00D20E53" w:rsidP="00BF333E">
      <w:pPr>
        <w:pBdr>
          <w:top w:val="none" w:sz="4" w:space="0" w:color="000000"/>
          <w:left w:val="none" w:sz="4" w:space="0" w:color="000000"/>
          <w:bottom w:val="none" w:sz="4" w:space="0" w:color="000000"/>
          <w:right w:val="none" w:sz="4" w:space="0" w:color="000000"/>
        </w:pBdr>
        <w:jc w:val="center"/>
        <w:rPr>
          <w:b/>
          <w:color w:val="000000"/>
          <w:sz w:val="28"/>
          <w:szCs w:val="28"/>
          <w:lang w:val="kk-KZ"/>
        </w:rPr>
      </w:pPr>
    </w:p>
    <w:p w:rsidR="00BF333E" w:rsidRPr="00A05D8C" w:rsidRDefault="00BF333E" w:rsidP="00BF333E">
      <w:pPr>
        <w:pBdr>
          <w:top w:val="none" w:sz="4" w:space="0" w:color="000000"/>
          <w:left w:val="none" w:sz="4" w:space="0" w:color="000000"/>
          <w:bottom w:val="none" w:sz="4" w:space="0" w:color="000000"/>
          <w:right w:val="none" w:sz="4" w:space="0" w:color="000000"/>
        </w:pBdr>
        <w:jc w:val="center"/>
        <w:rPr>
          <w:sz w:val="28"/>
          <w:szCs w:val="28"/>
          <w:lang w:val="kk-KZ"/>
        </w:rPr>
      </w:pPr>
    </w:p>
    <w:p w:rsidR="00BF333E" w:rsidRPr="00A05D8C" w:rsidRDefault="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 xml:space="preserve">1. «Екінші деңгейдегі банктердегі, ипотекалық ұйымдардағы, "Қазақстанның Даму Банкі» акционерлік қоғамындағы және Қазақстан Республикасының резидент емес банктерінің филиалдарындағы Бухгалтерлік есеп шоттарының үлгілік жоспарын бекіту туралы» Қазақстан Республикасы Ұлттық Банкі Басқармасының 2011 жылғы 31 қаңтардағы № 3 қаулысына (нормативтік құқықтық актілерді мемлекеттік тіркеу тізілімінде № 6793 болып тіркелген) келесі толықтырулар енгізілсін: </w:t>
      </w:r>
    </w:p>
    <w:p w:rsidR="00BF333E" w:rsidRPr="00A05D8C" w:rsidRDefault="000F536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К</w:t>
      </w:r>
      <w:r w:rsidR="00BF333E" w:rsidRPr="00A05D8C">
        <w:rPr>
          <w:color w:val="000000"/>
          <w:sz w:val="28"/>
          <w:szCs w:val="28"/>
          <w:lang w:val="kk-KZ"/>
        </w:rPr>
        <w:t>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резидент емес банктерінің филиалдарындағы Бухгалтерлік есеп шоттарының үлгілік жоспарында: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2 тарауда: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2-параграфта:</w:t>
      </w:r>
    </w:p>
    <w:p w:rsidR="00233C2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2728 шотынан кейін мынадай мазмұндағы 2729 шотпен толықтырылсын:</w:t>
      </w:r>
    </w:p>
    <w:tbl>
      <w:tblPr>
        <w:tblStyle w:val="afc"/>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7"/>
      </w:tblGrid>
      <w:tr w:rsidR="00233C2E" w:rsidRPr="00547049" w:rsidTr="00BA1608">
        <w:tc>
          <w:tcPr>
            <w:tcW w:w="992" w:type="dxa"/>
          </w:tcPr>
          <w:p w:rsidR="00233C2E" w:rsidRPr="00A05D8C" w:rsidRDefault="005F58C9" w:rsidP="0044589A">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«2729</w:t>
            </w:r>
          </w:p>
        </w:tc>
        <w:tc>
          <w:tcPr>
            <w:tcW w:w="7937" w:type="dxa"/>
          </w:tcPr>
          <w:p w:rsidR="00233C2E" w:rsidRPr="00A05D8C" w:rsidRDefault="00BF333E" w:rsidP="0044589A">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Инвестициялық депозиттер бойынша табыстың бір бөлігін төлеу жөніндегі міндеттемелер</w:t>
            </w:r>
            <w:r w:rsidR="005F58C9" w:rsidRPr="00A05D8C">
              <w:rPr>
                <w:color w:val="000000"/>
                <w:sz w:val="28"/>
                <w:szCs w:val="28"/>
                <w:lang w:val="kk-KZ"/>
              </w:rPr>
              <w:t>»;</w:t>
            </w:r>
          </w:p>
        </w:tc>
      </w:tr>
    </w:tbl>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5-параграфта:</w:t>
      </w:r>
    </w:p>
    <w:p w:rsidR="00233C2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5237 шотынан кейін мынадай мазмұндағы 5238 шотпен толықтырылсын:</w:t>
      </w:r>
    </w:p>
    <w:tbl>
      <w:tblPr>
        <w:tblStyle w:val="afc"/>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7"/>
      </w:tblGrid>
      <w:tr w:rsidR="00233C2E" w:rsidRPr="00547049" w:rsidTr="00BA1608">
        <w:tc>
          <w:tcPr>
            <w:tcW w:w="992" w:type="dxa"/>
          </w:tcPr>
          <w:p w:rsidR="00233C2E" w:rsidRPr="00A05D8C" w:rsidRDefault="005F58C9" w:rsidP="0044589A">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«5238</w:t>
            </w:r>
          </w:p>
        </w:tc>
        <w:tc>
          <w:tcPr>
            <w:tcW w:w="7937" w:type="dxa"/>
          </w:tcPr>
          <w:p w:rsidR="00233C2E" w:rsidRPr="00A05D8C" w:rsidRDefault="00BF333E" w:rsidP="0044589A">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Инвестициялық депозит бойынша табыстың бір бөлігін төлеу жөніндегі шығыстар</w:t>
            </w:r>
            <w:r w:rsidR="005F58C9" w:rsidRPr="00A05D8C">
              <w:rPr>
                <w:color w:val="000000"/>
                <w:sz w:val="28"/>
                <w:szCs w:val="28"/>
                <w:lang w:val="kk-KZ"/>
              </w:rPr>
              <w:t>»;</w:t>
            </w:r>
          </w:p>
        </w:tc>
      </w:tr>
    </w:tbl>
    <w:p w:rsidR="00BF333E" w:rsidRPr="00A05D8C" w:rsidRDefault="00BF333E" w:rsidP="00BF333E">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lang w:val="kk-KZ"/>
        </w:rPr>
      </w:pPr>
      <w:r w:rsidRPr="00A05D8C">
        <w:rPr>
          <w:color w:val="000000"/>
          <w:sz w:val="28"/>
          <w:szCs w:val="28"/>
          <w:lang w:val="kk-KZ"/>
        </w:rPr>
        <w:t>3 тарауда: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lang w:val="kk-KZ"/>
        </w:rPr>
      </w:pPr>
      <w:r w:rsidRPr="00A05D8C">
        <w:rPr>
          <w:color w:val="000000"/>
          <w:sz w:val="28"/>
          <w:szCs w:val="28"/>
          <w:lang w:val="kk-KZ"/>
        </w:rPr>
        <w:t>1-параграфта: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lang w:val="kk-KZ"/>
        </w:rPr>
      </w:pPr>
      <w:r w:rsidRPr="00A05D8C">
        <w:rPr>
          <w:color w:val="000000"/>
          <w:sz w:val="28"/>
          <w:szCs w:val="28"/>
          <w:lang w:val="kk-KZ"/>
        </w:rPr>
        <w:t>2728 шотынан кейін мынадай мазмұндағы 2729 шотпен толықтырылсын: «2729. Инвестициялық депозиттер бойынша табыстың бір бөлігін төлеу жөніндегі міндеттемелер (пассив).</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lang w:val="kk-KZ"/>
        </w:rPr>
      </w:pPr>
      <w:r w:rsidRPr="00A05D8C">
        <w:rPr>
          <w:color w:val="000000"/>
          <w:sz w:val="28"/>
          <w:szCs w:val="28"/>
          <w:lang w:val="kk-KZ"/>
        </w:rPr>
        <w:t>Шоттың мақсаты: инвестициялық депозит туралы шартқа сәйкес инвестициялық депозиттер бойынша табыстың бір бөлігін төлеу бойынша міндеттемелер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lang w:val="kk-KZ"/>
        </w:rPr>
      </w:pPr>
      <w:r w:rsidRPr="00A05D8C">
        <w:rPr>
          <w:color w:val="000000"/>
          <w:sz w:val="28"/>
          <w:szCs w:val="28"/>
          <w:lang w:val="kk-KZ"/>
        </w:rPr>
        <w:t>Шоттың кредиті бойынша инвестициялық депозиттер бойынша табыстың бір бөлігін төлеу бойынша міндеттемелердің сомалары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lang w:val="kk-KZ"/>
        </w:rPr>
      </w:pPr>
      <w:r w:rsidRPr="00A05D8C">
        <w:rPr>
          <w:color w:val="000000"/>
          <w:sz w:val="28"/>
          <w:szCs w:val="28"/>
          <w:lang w:val="kk-KZ"/>
        </w:rPr>
        <w:lastRenderedPageBreak/>
        <w:t>Шоттың дебеті бойынша инвестициялық депозиттер бойынша табыстың бір бөлігін төлеу бойынша міндеттемелердің сомалары есептен шығарылады.»;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5237 шотынан кейін мынадай мазмұндағы 5238 шотпен толықтырылсын:</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«5238. Инвестициялық депозит бойынша табыстың бір бөлігін төлеу бойынша шығыстар (актив).</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мақсаты: инвестициялық депозит туралы шартқа сәйкес инвестициялық депозит бойынша табыстың бір бөлігін төлеу бойынша шығыстар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инвестициялық депозит бойынша табыстың бір бөлігін төлеуге байланысты шығыстардың сомалары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 4999 баланстық шотқа жұмсалған шығыстардың сомалары есептен шығарылады.».</w:t>
      </w:r>
    </w:p>
    <w:p w:rsidR="00BF333E" w:rsidRPr="00A05D8C" w:rsidRDefault="005F58C9"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 xml:space="preserve">2. </w:t>
      </w:r>
      <w:r w:rsidR="00BF333E" w:rsidRPr="00A05D8C">
        <w:rPr>
          <w:color w:val="000000"/>
          <w:sz w:val="28"/>
          <w:szCs w:val="28"/>
          <w:lang w:val="kk-KZ"/>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 Қазақстан Республикасы Ұлттық Банкі Басқармасының 2015 жылғы 27 мамырдағы № 83 Қаулысына (нормативтік құқықтық актілерді мемлекеттік тіркеу тізілімінде № 11653 болып тіркелген) келесі өзгерістер енгізу: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Көрсетілген қаулымен бекітілген Қазақстан Республикасының резиденті емес исламдық сақтандыру (қайта сақтандыру) ұйымдарының және исламдық сақтандыру (қайта сақтандыру) ұйымдарының филиалдарының сақтандыру және қайта сақтандыру жөніндегі операцияларының бухгалтерлік есебін жүргізу жөніндегі Нұсқаулық Қазақстан Республикасы Ұлттық Банкі Басқармасының бухгалтерлік есеп жүргізу мәселелері бойынша өзгерістер мен толықтырулар енгізілетін кейб</w:t>
      </w:r>
      <w:r w:rsidR="00547049">
        <w:rPr>
          <w:color w:val="000000"/>
          <w:sz w:val="28"/>
          <w:szCs w:val="28"/>
          <w:lang w:val="kk-KZ"/>
        </w:rPr>
        <w:t xml:space="preserve">ір қаулыларының осы тізбесіне </w:t>
      </w:r>
      <w:bookmarkStart w:id="0" w:name="_GoBack"/>
      <w:bookmarkEnd w:id="0"/>
      <w:r w:rsidRPr="00A05D8C">
        <w:rPr>
          <w:color w:val="000000"/>
          <w:sz w:val="28"/>
          <w:szCs w:val="28"/>
          <w:lang w:val="kk-KZ"/>
        </w:rPr>
        <w:t xml:space="preserve">қосымшаға сәйкес жаңа редакцияда жазылсын. </w:t>
      </w:r>
    </w:p>
    <w:p w:rsidR="00BF333E" w:rsidRPr="00A05D8C" w:rsidRDefault="00BF333E" w:rsidP="00051400">
      <w:pPr>
        <w:pStyle w:val="pc"/>
        <w:ind w:firstLine="709"/>
        <w:jc w:val="both"/>
        <w:rPr>
          <w:sz w:val="28"/>
          <w:szCs w:val="28"/>
          <w:lang w:val="kk-KZ"/>
        </w:rPr>
      </w:pPr>
      <w:r w:rsidRPr="00A05D8C">
        <w:rPr>
          <w:sz w:val="28"/>
          <w:szCs w:val="28"/>
          <w:lang w:val="kk-KZ"/>
        </w:rPr>
        <w:t>3. Екінші деңгейдегі банктердегі, ипотекалық ұйымдардағы және «Қазақстанның Даму Банкі» акционерлік қоғамындағы бухгалтерлік есеп шоттарының үлгілік жоспарын бекіту туралы» Қазақстан Республикасы Ұлттық Банкі Басқармасының 2011 жылғы 31 қаңтардағы № 3 қаулысына өзгерістер мен толықтырулар енгізу туралы» Қазақстан Республикасы Ұлттық Банкі Басқармасының 2017 жылғы 27 наурыздағы № 46 қаулысына Ислам банктерінің бухгалтерлік есепті жүргізу жөніндегі нұсқаулықтары»  (нормативтік құқықтық актілерді мемлекеттік тіркеу тізілімінде № 15117 болып тіркелген) мынадай толықтыру: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көрсетілген қаулымен бекітілген ислам банктерінің бухгалтерлік есепті жүргізу жөніндегі нұсқаулығында: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b/>
          <w:color w:val="000000"/>
          <w:sz w:val="28"/>
          <w:szCs w:val="28"/>
          <w:lang w:val="kk-KZ"/>
        </w:rPr>
      </w:pPr>
      <w:r w:rsidRPr="00A05D8C">
        <w:rPr>
          <w:color w:val="000000"/>
          <w:sz w:val="28"/>
          <w:szCs w:val="28"/>
          <w:lang w:val="kk-KZ"/>
        </w:rPr>
        <w:t>мынадай мазмұндағы 2-1-тараумен толықтырылсын:</w:t>
      </w:r>
      <w:r w:rsidRPr="00A05D8C">
        <w:rPr>
          <w:b/>
          <w:color w:val="000000"/>
          <w:sz w:val="28"/>
          <w:szCs w:val="28"/>
          <w:lang w:val="kk-KZ"/>
        </w:rPr>
        <w:t xml:space="preserve"> </w:t>
      </w:r>
    </w:p>
    <w:p w:rsidR="00361BAF" w:rsidRPr="00A05D8C" w:rsidRDefault="00BF333E" w:rsidP="00E4102E">
      <w:pPr>
        <w:pBdr>
          <w:top w:val="none" w:sz="4" w:space="0" w:color="000000"/>
          <w:left w:val="none" w:sz="4" w:space="0" w:color="000000"/>
          <w:bottom w:val="none" w:sz="4" w:space="0" w:color="000000"/>
          <w:right w:val="none" w:sz="4" w:space="0" w:color="000000"/>
        </w:pBdr>
        <w:ind w:firstLine="709"/>
        <w:jc w:val="center"/>
        <w:rPr>
          <w:rFonts w:eastAsia="Arial"/>
          <w:b/>
          <w:sz w:val="28"/>
          <w:szCs w:val="28"/>
          <w:lang w:val="kk-KZ"/>
        </w:rPr>
      </w:pPr>
      <w:r w:rsidRPr="00A05D8C">
        <w:rPr>
          <w:b/>
          <w:color w:val="000000"/>
          <w:sz w:val="28"/>
          <w:szCs w:val="28"/>
          <w:lang w:val="kk-KZ"/>
        </w:rPr>
        <w:lastRenderedPageBreak/>
        <w:t>«2-1 тарау. Халықаралық қаржылық есептілік стандарттарына сәйкес міндеттемелерді тану критерийлеріне сәйкес инвестициялық депозиттер операцияларының бухгалтерлік есебі</w:t>
      </w:r>
    </w:p>
    <w:p w:rsidR="00233C2E" w:rsidRPr="00A05D8C" w:rsidRDefault="00BF333E" w:rsidP="00051400">
      <w:pPr>
        <w:pBdr>
          <w:top w:val="none" w:sz="4" w:space="0" w:color="000000"/>
          <w:left w:val="none" w:sz="4" w:space="0" w:color="000000"/>
          <w:bottom w:val="none" w:sz="4" w:space="0" w:color="000000"/>
          <w:right w:val="none" w:sz="4" w:space="0" w:color="000000"/>
        </w:pBdr>
        <w:ind w:firstLine="709"/>
        <w:jc w:val="both"/>
        <w:rPr>
          <w:rFonts w:eastAsia="Arial"/>
          <w:sz w:val="28"/>
          <w:szCs w:val="28"/>
          <w:lang w:val="kk-KZ"/>
        </w:rPr>
      </w:pPr>
      <w:r w:rsidRPr="00A05D8C">
        <w:rPr>
          <w:color w:val="000000"/>
          <w:sz w:val="28"/>
          <w:szCs w:val="28"/>
          <w:lang w:val="kk-KZ"/>
        </w:rPr>
        <w:t>45-1. Банк инвестициялық депозит туралы шарт бойынша жеке немесе заңды тұлғадан инвестициялық депозит шарты бойынша қабылданған ақша сомасына инвестициялық депозитті қабылдаған кезде мынадай бухгалтерлік жазбалар жүзеге асырылады:</w:t>
      </w:r>
    </w:p>
    <w:tbl>
      <w:tblPr>
        <w:tblStyle w:val="afc"/>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455"/>
        <w:gridCol w:w="6945"/>
      </w:tblGrid>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Дт</w:t>
            </w:r>
          </w:p>
        </w:tc>
        <w:tc>
          <w:tcPr>
            <w:tcW w:w="1455"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1001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Кассадағы қолма-қол ақша</w:t>
            </w:r>
          </w:p>
        </w:tc>
      </w:tr>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55"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1051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Қазақстан Республикасының Ұлттық Банкіндегі корреспонденттік шот</w:t>
            </w:r>
          </w:p>
        </w:tc>
      </w:tr>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55"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1052</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Басқа банктердегі корреспонденттік шоттар</w:t>
            </w:r>
          </w:p>
        </w:tc>
      </w:tr>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55"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2203</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Заңды тұлғалардың ағымдағы шоттары</w:t>
            </w:r>
          </w:p>
        </w:tc>
      </w:tr>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55"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2204</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Жеке тұлғалардың ағымдағы шоттары</w:t>
            </w:r>
          </w:p>
        </w:tc>
      </w:tr>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Кт</w:t>
            </w:r>
          </w:p>
        </w:tc>
        <w:tc>
          <w:tcPr>
            <w:tcW w:w="1455" w:type="dxa"/>
            <w:tcMar>
              <w:top w:w="0" w:type="dxa"/>
              <w:left w:w="108" w:type="dxa"/>
              <w:bottom w:w="0" w:type="dxa"/>
              <w:right w:w="108" w:type="dxa"/>
            </w:tcMar>
            <w:vAlign w:val="center"/>
          </w:tcPr>
          <w:p w:rsidR="00BF333E" w:rsidRPr="00A05D8C" w:rsidDel="00BA563F" w:rsidRDefault="00BF333E" w:rsidP="00BF333E">
            <w:pPr>
              <w:pBdr>
                <w:top w:val="none" w:sz="4" w:space="0" w:color="000000"/>
                <w:left w:val="none" w:sz="4" w:space="0" w:color="000000"/>
                <w:bottom w:val="none" w:sz="4" w:space="0" w:color="000000"/>
                <w:right w:val="none" w:sz="4" w:space="0" w:color="000000"/>
              </w:pBdr>
              <w:rPr>
                <w:color w:val="000000"/>
                <w:sz w:val="28"/>
                <w:szCs w:val="28"/>
                <w:lang w:val="kk-KZ"/>
              </w:rPr>
            </w:pPr>
            <w:r w:rsidRPr="00A05D8C">
              <w:rPr>
                <w:color w:val="000000"/>
                <w:sz w:val="28"/>
                <w:szCs w:val="28"/>
                <w:lang w:val="kk-KZ"/>
              </w:rPr>
              <w:t>2245</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депозиттер.</w:t>
            </w:r>
          </w:p>
        </w:tc>
      </w:tr>
    </w:tbl>
    <w:p w:rsidR="00233C2E" w:rsidRPr="00A05D8C" w:rsidRDefault="00BF333E" w:rsidP="00051400">
      <w:pPr>
        <w:pBdr>
          <w:top w:val="none" w:sz="4" w:space="0" w:color="000000"/>
          <w:left w:val="none" w:sz="4" w:space="0" w:color="000000"/>
          <w:bottom w:val="none" w:sz="4" w:space="0" w:color="000000"/>
          <w:right w:val="none" w:sz="4" w:space="0" w:color="000000"/>
        </w:pBdr>
        <w:ind w:firstLine="709"/>
        <w:jc w:val="both"/>
        <w:rPr>
          <w:rFonts w:eastAsia="Arial"/>
          <w:sz w:val="28"/>
          <w:szCs w:val="28"/>
          <w:lang w:val="kk-KZ"/>
        </w:rPr>
      </w:pPr>
      <w:r w:rsidRPr="00A05D8C">
        <w:rPr>
          <w:color w:val="000000"/>
          <w:sz w:val="28"/>
          <w:szCs w:val="28"/>
          <w:lang w:val="kk-KZ"/>
        </w:rPr>
        <w:t>45-2. Банктің есеп саясатында белгіленген кезеңділікпен есептеу кезінде инвестициялық депозит туралы шарттың талаптарына сәйкес инвестициялық депозит бойынша клиентке тиесілі кіріс мынадай бухгалтерлік жазбалар жүзеге асырылады:</w:t>
      </w:r>
    </w:p>
    <w:tbl>
      <w:tblPr>
        <w:tblStyle w:val="afc"/>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1428"/>
        <w:gridCol w:w="6945"/>
      </w:tblGrid>
      <w:tr w:rsidR="00BF333E" w:rsidRPr="00547049" w:rsidTr="008E4BD4">
        <w:tc>
          <w:tcPr>
            <w:tcW w:w="557"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Дт</w:t>
            </w:r>
          </w:p>
        </w:tc>
        <w:tc>
          <w:tcPr>
            <w:tcW w:w="142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5238</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 бойынша табыстың бір бөлігін төлеу жөніндегі шығыстар</w:t>
            </w:r>
          </w:p>
        </w:tc>
      </w:tr>
      <w:tr w:rsidR="00BF333E" w:rsidRPr="00547049" w:rsidTr="008E4BD4">
        <w:tc>
          <w:tcPr>
            <w:tcW w:w="557"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Кт</w:t>
            </w:r>
          </w:p>
        </w:tc>
        <w:tc>
          <w:tcPr>
            <w:tcW w:w="142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2729</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депозиттер бойынша табыстың бір бөлігін төлеу жөніндегі міндеттемелер</w:t>
            </w:r>
          </w:p>
        </w:tc>
      </w:tr>
    </w:tbl>
    <w:p w:rsidR="00233C2E" w:rsidRPr="00A05D8C" w:rsidRDefault="00BF333E" w:rsidP="00842461">
      <w:pPr>
        <w:pBdr>
          <w:top w:val="none" w:sz="4" w:space="0" w:color="000000"/>
          <w:left w:val="none" w:sz="4" w:space="0" w:color="000000"/>
          <w:bottom w:val="none" w:sz="4" w:space="0" w:color="000000"/>
          <w:right w:val="none" w:sz="4" w:space="0" w:color="000000"/>
        </w:pBdr>
        <w:ind w:left="2694" w:hanging="1985"/>
        <w:rPr>
          <w:rFonts w:eastAsia="Arial"/>
          <w:sz w:val="28"/>
          <w:szCs w:val="28"/>
          <w:lang w:val="kk-KZ"/>
        </w:rPr>
      </w:pPr>
      <w:r w:rsidRPr="00A05D8C">
        <w:rPr>
          <w:color w:val="000000"/>
          <w:sz w:val="28"/>
          <w:szCs w:val="28"/>
          <w:lang w:val="kk-KZ"/>
        </w:rPr>
        <w:t>клиентке инвестициялық депозит бойынша кірістерді төлеу кезінде:</w:t>
      </w:r>
    </w:p>
    <w:tbl>
      <w:tblPr>
        <w:tblStyle w:val="afc"/>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9"/>
        <w:gridCol w:w="1436"/>
        <w:gridCol w:w="6945"/>
      </w:tblGrid>
      <w:tr w:rsidR="00BF333E" w:rsidRPr="00547049" w:rsidTr="008E4BD4">
        <w:tc>
          <w:tcPr>
            <w:tcW w:w="530"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Дт</w:t>
            </w:r>
          </w:p>
        </w:tc>
        <w:tc>
          <w:tcPr>
            <w:tcW w:w="1455" w:type="dxa"/>
            <w:gridSpan w:val="2"/>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2729</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депозиттер бойынша табыстың бір бөлігін төлеу жөніндегі міндеттемелер</w:t>
            </w:r>
          </w:p>
        </w:tc>
      </w:tr>
      <w:tr w:rsidR="00BF333E" w:rsidRPr="00A05D8C" w:rsidTr="008E4BD4">
        <w:tc>
          <w:tcPr>
            <w:tcW w:w="549" w:type="dxa"/>
            <w:gridSpan w:val="2"/>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Кт</w:t>
            </w:r>
          </w:p>
        </w:tc>
        <w:tc>
          <w:tcPr>
            <w:tcW w:w="1436"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2203</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Заңды тұлғалардың ағымдағы шоттары</w:t>
            </w:r>
          </w:p>
        </w:tc>
      </w:tr>
      <w:tr w:rsidR="00BF333E" w:rsidRPr="00A05D8C" w:rsidTr="008E4BD4">
        <w:tc>
          <w:tcPr>
            <w:tcW w:w="549" w:type="dxa"/>
            <w:gridSpan w:val="2"/>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36"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2204</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Жеке тұлғалардың ағымдағы шоттары</w:t>
            </w:r>
          </w:p>
        </w:tc>
      </w:tr>
      <w:tr w:rsidR="00BF333E" w:rsidRPr="00547049" w:rsidTr="008E4BD4">
        <w:tc>
          <w:tcPr>
            <w:tcW w:w="549" w:type="dxa"/>
            <w:gridSpan w:val="2"/>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36"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2205</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Жеке тұлғалардың талап етілгенге дейінгі салымдары</w:t>
            </w:r>
          </w:p>
        </w:tc>
      </w:tr>
      <w:tr w:rsidR="00BF333E" w:rsidRPr="00547049" w:rsidTr="008E4BD4">
        <w:tc>
          <w:tcPr>
            <w:tcW w:w="549" w:type="dxa"/>
            <w:gridSpan w:val="2"/>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36"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2211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Заңды тұлғалардың талап етілгенге дейінгі салымдары</w:t>
            </w:r>
          </w:p>
        </w:tc>
      </w:tr>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55" w:type="dxa"/>
            <w:gridSpan w:val="2"/>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1001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Кассадағы қолма-қол ақша</w:t>
            </w:r>
          </w:p>
        </w:tc>
      </w:tr>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55" w:type="dxa"/>
            <w:gridSpan w:val="2"/>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1051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Қазақстан Республикасының Ұлттық Банкіндегі корреспонденттік шот</w:t>
            </w:r>
          </w:p>
        </w:tc>
      </w:tr>
      <w:tr w:rsidR="00BF333E" w:rsidRPr="00A05D8C" w:rsidTr="008E4BD4">
        <w:tc>
          <w:tcPr>
            <w:tcW w:w="530"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55" w:type="dxa"/>
            <w:gridSpan w:val="2"/>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1052</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Басқа банктердегі корреспонденттік шоттар.</w:t>
            </w:r>
          </w:p>
        </w:tc>
      </w:tr>
    </w:tbl>
    <w:p w:rsidR="00233C2E" w:rsidRPr="00A05D8C" w:rsidRDefault="00BF333E" w:rsidP="00051400">
      <w:pPr>
        <w:pBdr>
          <w:top w:val="none" w:sz="4" w:space="0" w:color="000000"/>
          <w:left w:val="none" w:sz="4" w:space="0" w:color="000000"/>
          <w:bottom w:val="none" w:sz="4" w:space="0" w:color="000000"/>
          <w:right w:val="none" w:sz="4" w:space="0" w:color="000000"/>
        </w:pBdr>
        <w:ind w:firstLine="709"/>
        <w:jc w:val="both"/>
        <w:rPr>
          <w:rFonts w:eastAsia="Arial"/>
          <w:sz w:val="28"/>
          <w:szCs w:val="28"/>
          <w:lang w:val="kk-KZ"/>
        </w:rPr>
      </w:pPr>
      <w:r w:rsidRPr="00A05D8C">
        <w:rPr>
          <w:color w:val="000000"/>
          <w:sz w:val="28"/>
          <w:szCs w:val="28"/>
          <w:lang w:val="kk-KZ"/>
        </w:rPr>
        <w:t>45-3. Банктің есеп саясатында белгіленген кезеңділікпен есептеу кезінде шарттың талаптарына сәйкес клиенттің ақшасын басқарғаны үшін банкке тиесілі табыстың бір бөлігі мынадай бухгалтерлік жазбалар жүзеге асырылады:</w:t>
      </w:r>
    </w:p>
    <w:tbl>
      <w:tblPr>
        <w:tblStyle w:val="afc"/>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6945"/>
      </w:tblGrid>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Дт</w:t>
            </w: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1729</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депозиттермен операциялар бойынша есептелген кірістер</w:t>
            </w:r>
          </w:p>
        </w:tc>
      </w:tr>
      <w:tr w:rsidR="00BF333E" w:rsidRPr="00547049" w:rsidTr="008E4BD4">
        <w:tc>
          <w:tcPr>
            <w:tcW w:w="567"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Кт</w:t>
            </w: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4618</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депозиттермен операциялар бойынша қызметтер үшін кірістер</w:t>
            </w:r>
          </w:p>
        </w:tc>
      </w:tr>
    </w:tbl>
    <w:p w:rsidR="00233C2E" w:rsidRPr="00A05D8C" w:rsidRDefault="00BF333E" w:rsidP="00051400">
      <w:pPr>
        <w:pBdr>
          <w:top w:val="none" w:sz="4" w:space="0" w:color="000000"/>
          <w:left w:val="none" w:sz="4" w:space="0" w:color="000000"/>
          <w:bottom w:val="none" w:sz="4" w:space="0" w:color="000000"/>
          <w:right w:val="none" w:sz="4" w:space="0" w:color="000000"/>
        </w:pBdr>
        <w:ind w:firstLine="709"/>
        <w:jc w:val="both"/>
        <w:rPr>
          <w:rFonts w:eastAsia="Arial"/>
          <w:lang w:val="kk-KZ"/>
        </w:rPr>
      </w:pPr>
      <w:r w:rsidRPr="00A05D8C">
        <w:rPr>
          <w:color w:val="000000"/>
          <w:sz w:val="28"/>
          <w:szCs w:val="28"/>
          <w:lang w:val="kk-KZ"/>
        </w:rPr>
        <w:t>және бір уақытта:</w:t>
      </w:r>
    </w:p>
    <w:tbl>
      <w:tblPr>
        <w:tblStyle w:val="afc"/>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6945"/>
      </w:tblGrid>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hanging="109"/>
              <w:rPr>
                <w:rFonts w:eastAsia="Arial"/>
                <w:sz w:val="28"/>
                <w:szCs w:val="28"/>
                <w:lang w:val="kk-KZ"/>
              </w:rPr>
            </w:pPr>
            <w:r w:rsidRPr="00A05D8C">
              <w:rPr>
                <w:color w:val="000000"/>
                <w:sz w:val="28"/>
                <w:szCs w:val="28"/>
                <w:lang w:val="kk-KZ"/>
              </w:rPr>
              <w:t>Дт</w:t>
            </w:r>
          </w:p>
        </w:tc>
        <w:tc>
          <w:tcPr>
            <w:tcW w:w="1418" w:type="dxa"/>
            <w:tcMar>
              <w:top w:w="0" w:type="dxa"/>
              <w:left w:w="108" w:type="dxa"/>
              <w:bottom w:w="0" w:type="dxa"/>
              <w:right w:w="108" w:type="dxa"/>
            </w:tcMar>
            <w:vAlign w:val="center"/>
          </w:tcPr>
          <w:p w:rsidR="00BF333E" w:rsidRPr="00A05D8C" w:rsidRDefault="00BF333E" w:rsidP="00D21B3B">
            <w:pPr>
              <w:pBdr>
                <w:top w:val="none" w:sz="4" w:space="0" w:color="000000"/>
                <w:left w:val="none" w:sz="4" w:space="0" w:color="000000"/>
                <w:bottom w:val="none" w:sz="4" w:space="0" w:color="000000"/>
                <w:right w:val="none" w:sz="4" w:space="0" w:color="000000"/>
              </w:pBdr>
              <w:ind w:left="173" w:firstLine="10"/>
              <w:rPr>
                <w:rFonts w:eastAsia="Arial"/>
                <w:sz w:val="28"/>
                <w:szCs w:val="28"/>
                <w:lang w:val="kk-KZ"/>
              </w:rPr>
            </w:pPr>
            <w:r w:rsidRPr="00A05D8C">
              <w:rPr>
                <w:color w:val="000000"/>
                <w:sz w:val="28"/>
                <w:szCs w:val="28"/>
                <w:lang w:val="kk-KZ"/>
              </w:rPr>
              <w:t>2245</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депозиттер</w:t>
            </w:r>
          </w:p>
        </w:tc>
      </w:tr>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D21B3B">
            <w:pPr>
              <w:pBdr>
                <w:top w:val="none" w:sz="4" w:space="0" w:color="000000"/>
                <w:left w:val="none" w:sz="4" w:space="0" w:color="000000"/>
                <w:bottom w:val="none" w:sz="4" w:space="0" w:color="000000"/>
                <w:right w:val="none" w:sz="4" w:space="0" w:color="000000"/>
              </w:pBdr>
              <w:ind w:left="173" w:firstLine="10"/>
              <w:rPr>
                <w:rFonts w:eastAsia="Arial"/>
                <w:sz w:val="28"/>
                <w:szCs w:val="28"/>
                <w:lang w:val="kk-KZ"/>
              </w:rPr>
            </w:pPr>
            <w:r w:rsidRPr="00A05D8C">
              <w:rPr>
                <w:color w:val="000000"/>
                <w:sz w:val="28"/>
                <w:szCs w:val="28"/>
                <w:lang w:val="kk-KZ"/>
              </w:rPr>
              <w:t>2203</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Заңды тұлғалардың ағымдағы шоттары</w:t>
            </w:r>
          </w:p>
        </w:tc>
      </w:tr>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D21B3B">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2204</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Жеке тұлғалардың ағымдағы шоттары</w:t>
            </w:r>
          </w:p>
        </w:tc>
      </w:tr>
      <w:tr w:rsidR="00BF333E" w:rsidRPr="00547049" w:rsidTr="008E4BD4">
        <w:tc>
          <w:tcPr>
            <w:tcW w:w="567"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D21B3B">
            <w:pPr>
              <w:pBdr>
                <w:top w:val="none" w:sz="4" w:space="0" w:color="000000"/>
                <w:left w:val="none" w:sz="4" w:space="0" w:color="000000"/>
                <w:bottom w:val="none" w:sz="4" w:space="0" w:color="000000"/>
                <w:right w:val="none" w:sz="4" w:space="0" w:color="000000"/>
              </w:pBdr>
              <w:ind w:firstLine="10"/>
              <w:rPr>
                <w:rFonts w:eastAsia="Arial"/>
                <w:sz w:val="28"/>
                <w:szCs w:val="28"/>
                <w:lang w:val="kk-KZ"/>
              </w:rPr>
            </w:pPr>
            <w:r w:rsidRPr="00A05D8C">
              <w:rPr>
                <w:color w:val="000000"/>
                <w:sz w:val="28"/>
                <w:szCs w:val="28"/>
                <w:lang w:val="kk-KZ"/>
              </w:rPr>
              <w:t>2205</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Жеке тұлғалардың талап етілгенге дейінгі салымдары</w:t>
            </w:r>
          </w:p>
        </w:tc>
      </w:tr>
      <w:tr w:rsidR="00BF333E" w:rsidRPr="00547049" w:rsidTr="008E4BD4">
        <w:tc>
          <w:tcPr>
            <w:tcW w:w="567" w:type="dxa"/>
            <w:tcMar>
              <w:top w:w="0" w:type="dxa"/>
              <w:left w:w="108" w:type="dxa"/>
              <w:bottom w:w="0" w:type="dxa"/>
              <w:right w:w="108" w:type="dxa"/>
            </w:tcMar>
            <w:vAlign w:val="center"/>
          </w:tcPr>
          <w:p w:rsidR="00BF333E" w:rsidRPr="00A05D8C" w:rsidRDefault="00BF333E" w:rsidP="00BF333E">
            <w:pPr>
              <w:ind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D21B3B">
            <w:pPr>
              <w:pBdr>
                <w:top w:val="none" w:sz="4" w:space="0" w:color="000000"/>
                <w:left w:val="none" w:sz="4" w:space="0" w:color="000000"/>
                <w:bottom w:val="none" w:sz="4" w:space="0" w:color="000000"/>
                <w:right w:val="none" w:sz="4" w:space="0" w:color="000000"/>
              </w:pBdr>
              <w:ind w:firstLine="10"/>
              <w:rPr>
                <w:rFonts w:eastAsia="Arial"/>
                <w:sz w:val="28"/>
                <w:szCs w:val="28"/>
                <w:lang w:val="kk-KZ"/>
              </w:rPr>
            </w:pPr>
            <w:r w:rsidRPr="00A05D8C">
              <w:rPr>
                <w:color w:val="000000"/>
                <w:sz w:val="28"/>
                <w:szCs w:val="28"/>
                <w:lang w:val="kk-KZ"/>
              </w:rPr>
              <w:t>2211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Заңды тұлғалардың талап етілгенге дейінгі салымдары</w:t>
            </w:r>
          </w:p>
        </w:tc>
      </w:tr>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rPr>
                <w:rFonts w:eastAsia="Arial"/>
                <w:sz w:val="28"/>
                <w:szCs w:val="28"/>
                <w:lang w:val="kk-KZ"/>
              </w:rPr>
            </w:pPr>
            <w:r w:rsidRPr="00A05D8C">
              <w:rPr>
                <w:color w:val="000000"/>
                <w:sz w:val="28"/>
                <w:szCs w:val="28"/>
                <w:lang w:val="kk-KZ"/>
              </w:rPr>
              <w:t>Кт</w:t>
            </w:r>
          </w:p>
        </w:tc>
        <w:tc>
          <w:tcPr>
            <w:tcW w:w="1418" w:type="dxa"/>
            <w:tcMar>
              <w:top w:w="0" w:type="dxa"/>
              <w:left w:w="108" w:type="dxa"/>
              <w:bottom w:w="0" w:type="dxa"/>
              <w:right w:w="108" w:type="dxa"/>
            </w:tcMar>
            <w:vAlign w:val="center"/>
          </w:tcPr>
          <w:p w:rsidR="00BF333E" w:rsidRPr="00A05D8C" w:rsidRDefault="00BF333E" w:rsidP="00D21B3B">
            <w:pPr>
              <w:pBdr>
                <w:top w:val="none" w:sz="4" w:space="0" w:color="000000"/>
                <w:left w:val="none" w:sz="4" w:space="0" w:color="000000"/>
                <w:bottom w:val="none" w:sz="4" w:space="0" w:color="000000"/>
                <w:right w:val="none" w:sz="4" w:space="0" w:color="000000"/>
              </w:pBdr>
              <w:ind w:firstLine="10"/>
              <w:rPr>
                <w:rFonts w:eastAsia="Arial"/>
                <w:sz w:val="28"/>
                <w:szCs w:val="28"/>
                <w:lang w:val="kk-KZ"/>
              </w:rPr>
            </w:pPr>
            <w:r w:rsidRPr="00A05D8C">
              <w:rPr>
                <w:color w:val="000000"/>
                <w:sz w:val="28"/>
                <w:szCs w:val="28"/>
                <w:lang w:val="kk-KZ"/>
              </w:rPr>
              <w:t>1729</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депозиттермен операциялар бойынша есептелген кірістер.</w:t>
            </w:r>
          </w:p>
        </w:tc>
      </w:tr>
    </w:tbl>
    <w:p w:rsidR="00233C2E" w:rsidRPr="00A05D8C" w:rsidRDefault="00BF333E" w:rsidP="00051400">
      <w:pPr>
        <w:pBdr>
          <w:top w:val="none" w:sz="4" w:space="0" w:color="000000"/>
          <w:left w:val="none" w:sz="4" w:space="0" w:color="000000"/>
          <w:bottom w:val="none" w:sz="4" w:space="0" w:color="000000"/>
          <w:right w:val="none" w:sz="4" w:space="0" w:color="000000"/>
        </w:pBdr>
        <w:ind w:firstLine="709"/>
        <w:jc w:val="both"/>
        <w:rPr>
          <w:rFonts w:eastAsia="Arial"/>
          <w:sz w:val="28"/>
          <w:szCs w:val="28"/>
          <w:lang w:val="kk-KZ"/>
        </w:rPr>
      </w:pPr>
      <w:r w:rsidRPr="00A05D8C">
        <w:rPr>
          <w:color w:val="000000"/>
          <w:sz w:val="28"/>
          <w:szCs w:val="28"/>
          <w:lang w:val="kk-KZ"/>
        </w:rPr>
        <w:t>45-4. Инвестициялық депозит клиентке қайтарылған жағдайда мынадай бухгалтерлік жазбалар жүзеге асырылады:</w:t>
      </w:r>
    </w:p>
    <w:tbl>
      <w:tblPr>
        <w:tblStyle w:val="afc"/>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6945"/>
      </w:tblGrid>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rPr>
                <w:rFonts w:eastAsia="Arial"/>
                <w:sz w:val="28"/>
                <w:szCs w:val="28"/>
                <w:lang w:val="kk-KZ"/>
              </w:rPr>
            </w:pPr>
            <w:r w:rsidRPr="00A05D8C">
              <w:rPr>
                <w:color w:val="000000"/>
                <w:sz w:val="28"/>
                <w:szCs w:val="28"/>
                <w:lang w:val="kk-KZ"/>
              </w:rPr>
              <w:t>Дт</w:t>
            </w: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firstLine="65"/>
              <w:rPr>
                <w:rFonts w:eastAsia="Arial"/>
                <w:sz w:val="28"/>
                <w:szCs w:val="28"/>
                <w:lang w:val="kk-KZ"/>
              </w:rPr>
            </w:pPr>
            <w:r w:rsidRPr="00A05D8C">
              <w:rPr>
                <w:color w:val="000000"/>
                <w:sz w:val="28"/>
                <w:szCs w:val="28"/>
                <w:lang w:val="kk-KZ"/>
              </w:rPr>
              <w:t>2245</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Инвестициялық депозиттер</w:t>
            </w:r>
          </w:p>
        </w:tc>
      </w:tr>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rPr>
                <w:rFonts w:eastAsia="Arial"/>
                <w:sz w:val="28"/>
                <w:szCs w:val="28"/>
                <w:lang w:val="kk-KZ"/>
              </w:rPr>
            </w:pPr>
            <w:r w:rsidRPr="00A05D8C">
              <w:rPr>
                <w:color w:val="000000"/>
                <w:sz w:val="28"/>
                <w:szCs w:val="28"/>
                <w:lang w:val="kk-KZ"/>
              </w:rPr>
              <w:t>Кт</w:t>
            </w: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firstLine="65"/>
              <w:rPr>
                <w:rFonts w:eastAsia="Arial"/>
                <w:sz w:val="28"/>
                <w:szCs w:val="28"/>
                <w:lang w:val="kk-KZ"/>
              </w:rPr>
            </w:pPr>
            <w:r w:rsidRPr="00A05D8C">
              <w:rPr>
                <w:color w:val="000000"/>
                <w:sz w:val="28"/>
                <w:szCs w:val="28"/>
                <w:lang w:val="kk-KZ"/>
              </w:rPr>
              <w:t>2203</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Заңды тұлғалардың ағымдағы шоттары</w:t>
            </w:r>
          </w:p>
        </w:tc>
      </w:tr>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ind w:left="-15"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firstLine="65"/>
              <w:rPr>
                <w:rFonts w:eastAsia="Arial"/>
                <w:sz w:val="28"/>
                <w:szCs w:val="28"/>
                <w:lang w:val="kk-KZ"/>
              </w:rPr>
            </w:pPr>
            <w:r w:rsidRPr="00A05D8C">
              <w:rPr>
                <w:color w:val="000000"/>
                <w:sz w:val="28"/>
                <w:szCs w:val="28"/>
                <w:lang w:val="kk-KZ"/>
              </w:rPr>
              <w:t>2204</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Жеке тұлғалардың ағымдағы шоттары</w:t>
            </w:r>
          </w:p>
        </w:tc>
      </w:tr>
      <w:tr w:rsidR="00BF333E" w:rsidRPr="00547049" w:rsidTr="008E4BD4">
        <w:tc>
          <w:tcPr>
            <w:tcW w:w="567" w:type="dxa"/>
            <w:tcMar>
              <w:top w:w="0" w:type="dxa"/>
              <w:left w:w="108" w:type="dxa"/>
              <w:bottom w:w="0" w:type="dxa"/>
              <w:right w:w="108" w:type="dxa"/>
            </w:tcMar>
            <w:vAlign w:val="center"/>
          </w:tcPr>
          <w:p w:rsidR="00BF333E" w:rsidRPr="00A05D8C" w:rsidRDefault="00BF333E" w:rsidP="00BF333E">
            <w:pPr>
              <w:ind w:left="-15"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firstLine="65"/>
              <w:rPr>
                <w:rFonts w:eastAsia="Arial"/>
                <w:sz w:val="28"/>
                <w:szCs w:val="28"/>
                <w:lang w:val="kk-KZ"/>
              </w:rPr>
            </w:pPr>
            <w:r w:rsidRPr="00A05D8C">
              <w:rPr>
                <w:color w:val="000000"/>
                <w:sz w:val="28"/>
                <w:szCs w:val="28"/>
                <w:lang w:val="kk-KZ"/>
              </w:rPr>
              <w:t>2205</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Жеке тұлғалардың талап етілгенге дейінгі салымдары</w:t>
            </w:r>
          </w:p>
        </w:tc>
      </w:tr>
      <w:tr w:rsidR="00BF333E" w:rsidRPr="00547049" w:rsidTr="008E4BD4">
        <w:tc>
          <w:tcPr>
            <w:tcW w:w="567" w:type="dxa"/>
            <w:tcMar>
              <w:top w:w="0" w:type="dxa"/>
              <w:left w:w="108" w:type="dxa"/>
              <w:bottom w:w="0" w:type="dxa"/>
              <w:right w:w="108" w:type="dxa"/>
            </w:tcMar>
            <w:vAlign w:val="center"/>
          </w:tcPr>
          <w:p w:rsidR="00BF333E" w:rsidRPr="00A05D8C" w:rsidRDefault="00BF333E" w:rsidP="00BF333E">
            <w:pPr>
              <w:ind w:left="-15"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firstLine="65"/>
              <w:rPr>
                <w:rFonts w:eastAsia="Arial"/>
                <w:sz w:val="28"/>
                <w:szCs w:val="28"/>
                <w:lang w:val="kk-KZ"/>
              </w:rPr>
            </w:pPr>
            <w:r w:rsidRPr="00A05D8C">
              <w:rPr>
                <w:color w:val="000000"/>
                <w:sz w:val="28"/>
                <w:szCs w:val="28"/>
                <w:lang w:val="kk-KZ"/>
              </w:rPr>
              <w:t>2211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Заңды тұлғалардың талап етілгенге дейінгі салымдары</w:t>
            </w:r>
          </w:p>
        </w:tc>
      </w:tr>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ind w:left="-15"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firstLine="65"/>
              <w:rPr>
                <w:rFonts w:eastAsia="Arial"/>
                <w:sz w:val="28"/>
                <w:szCs w:val="28"/>
                <w:lang w:val="kk-KZ"/>
              </w:rPr>
            </w:pPr>
            <w:r w:rsidRPr="00A05D8C">
              <w:rPr>
                <w:color w:val="000000"/>
                <w:sz w:val="28"/>
                <w:szCs w:val="28"/>
                <w:lang w:val="kk-KZ"/>
              </w:rPr>
              <w:t>1001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Кассадағы қолма-қол ақша</w:t>
            </w:r>
          </w:p>
        </w:tc>
      </w:tr>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ind w:left="-15"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firstLine="65"/>
              <w:rPr>
                <w:rFonts w:eastAsia="Arial"/>
                <w:sz w:val="28"/>
                <w:szCs w:val="28"/>
                <w:lang w:val="kk-KZ"/>
              </w:rPr>
            </w:pPr>
            <w:r w:rsidRPr="00A05D8C">
              <w:rPr>
                <w:color w:val="000000"/>
                <w:sz w:val="28"/>
                <w:szCs w:val="28"/>
                <w:lang w:val="kk-KZ"/>
              </w:rPr>
              <w:t>1051</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Қазақстан Республикасының Ұлттық Банкіндегі корреспонденттік шот</w:t>
            </w:r>
          </w:p>
        </w:tc>
      </w:tr>
      <w:tr w:rsidR="00BF333E" w:rsidRPr="00A05D8C" w:rsidTr="008E4BD4">
        <w:tc>
          <w:tcPr>
            <w:tcW w:w="567" w:type="dxa"/>
            <w:tcMar>
              <w:top w:w="0" w:type="dxa"/>
              <w:left w:w="108" w:type="dxa"/>
              <w:bottom w:w="0" w:type="dxa"/>
              <w:right w:w="108" w:type="dxa"/>
            </w:tcMar>
            <w:vAlign w:val="center"/>
          </w:tcPr>
          <w:p w:rsidR="00BF333E" w:rsidRPr="00A05D8C" w:rsidRDefault="00BF333E" w:rsidP="00BF333E">
            <w:pPr>
              <w:ind w:left="-15" w:firstLine="709"/>
              <w:rPr>
                <w:sz w:val="28"/>
                <w:szCs w:val="28"/>
                <w:lang w:val="kk-KZ"/>
              </w:rPr>
            </w:pPr>
          </w:p>
        </w:tc>
        <w:tc>
          <w:tcPr>
            <w:tcW w:w="1418" w:type="dxa"/>
            <w:tcMar>
              <w:top w:w="0" w:type="dxa"/>
              <w:left w:w="108" w:type="dxa"/>
              <w:bottom w:w="0" w:type="dxa"/>
              <w:right w:w="108" w:type="dxa"/>
            </w:tcMar>
            <w:vAlign w:val="center"/>
          </w:tcPr>
          <w:p w:rsidR="00BF333E" w:rsidRPr="00A05D8C" w:rsidRDefault="00BF333E" w:rsidP="00BF333E">
            <w:pPr>
              <w:pBdr>
                <w:top w:val="none" w:sz="4" w:space="0" w:color="000000"/>
                <w:left w:val="none" w:sz="4" w:space="0" w:color="000000"/>
                <w:bottom w:val="none" w:sz="4" w:space="0" w:color="000000"/>
                <w:right w:val="none" w:sz="4" w:space="0" w:color="000000"/>
              </w:pBdr>
              <w:ind w:left="-15" w:firstLine="65"/>
              <w:rPr>
                <w:rFonts w:eastAsia="Arial"/>
                <w:sz w:val="28"/>
                <w:szCs w:val="28"/>
                <w:lang w:val="kk-KZ"/>
              </w:rPr>
            </w:pPr>
            <w:r w:rsidRPr="00A05D8C">
              <w:rPr>
                <w:color w:val="000000"/>
                <w:sz w:val="28"/>
                <w:szCs w:val="28"/>
                <w:lang w:val="kk-KZ"/>
              </w:rPr>
              <w:t>1052</w:t>
            </w:r>
          </w:p>
        </w:tc>
        <w:tc>
          <w:tcPr>
            <w:tcW w:w="6945" w:type="dxa"/>
            <w:tcMar>
              <w:top w:w="0" w:type="dxa"/>
              <w:left w:w="108" w:type="dxa"/>
              <w:bottom w:w="0" w:type="dxa"/>
              <w:right w:w="108" w:type="dxa"/>
            </w:tcMar>
          </w:tcPr>
          <w:p w:rsidR="00BF333E" w:rsidRPr="00A05D8C" w:rsidRDefault="00BF333E" w:rsidP="00BF333E">
            <w:pPr>
              <w:rPr>
                <w:sz w:val="28"/>
                <w:szCs w:val="28"/>
                <w:lang w:val="kk-KZ"/>
              </w:rPr>
            </w:pPr>
            <w:r w:rsidRPr="00A05D8C">
              <w:rPr>
                <w:sz w:val="28"/>
                <w:szCs w:val="28"/>
                <w:lang w:val="kk-KZ"/>
              </w:rPr>
              <w:t>Басқа банктердегі корреспонденттік шоттар.».</w:t>
            </w:r>
          </w:p>
        </w:tc>
      </w:tr>
    </w:tbl>
    <w:p w:rsidR="00BF333E" w:rsidRPr="00A05D8C" w:rsidRDefault="00BF333E" w:rsidP="00051400">
      <w:pPr>
        <w:widowControl w:val="0"/>
        <w:ind w:firstLine="709"/>
        <w:jc w:val="both"/>
        <w:rPr>
          <w:color w:val="000000"/>
          <w:sz w:val="28"/>
          <w:szCs w:val="28"/>
          <w:lang w:val="kk-KZ"/>
        </w:rPr>
      </w:pPr>
      <w:r w:rsidRPr="00A05D8C">
        <w:rPr>
          <w:color w:val="000000"/>
          <w:sz w:val="28"/>
          <w:szCs w:val="28"/>
          <w:lang w:val="kk-KZ"/>
        </w:rPr>
        <w:t>4. «Сақтандыру (қайта сақтандыру) ұйымдары, исламдық сақтандыру (қайта сақтандыру) ұйымдары, өзара сақтандыру қоғамдары және сақтандыру (қайта сақтандыру) ұйымдары филиалдары үшін Бухгалтерлік есеп шоттарының</w:t>
      </w:r>
      <w:r w:rsidR="005B19F2" w:rsidRPr="00A05D8C">
        <w:rPr>
          <w:color w:val="000000"/>
          <w:sz w:val="28"/>
          <w:szCs w:val="28"/>
          <w:lang w:val="kk-KZ"/>
        </w:rPr>
        <w:t xml:space="preserve"> үлгілік жоспарын бекіту туралы»</w:t>
      </w:r>
      <w:r w:rsidRPr="00A05D8C">
        <w:rPr>
          <w:color w:val="000000"/>
          <w:sz w:val="28"/>
          <w:szCs w:val="28"/>
          <w:lang w:val="kk-KZ"/>
        </w:rPr>
        <w:t xml:space="preserve"> Қазақстан Республикасы Ұлттық Банкі Басқармасының 2017 жылғы 22 желтоқсандағы № 251 қаулысына енгізілсін - Қазақстан Республикасының резиденті емес ұйымдарының, исламдық сақтандыру (қайта сақтандыру) ұйымдарының, өзара сақтандыру қоғамдарының және Қазақстан Республикасының резиденті емес сақтандыру (қайта сақтандыру) ұйымдарының филиалдарының бухгалтерлік есебін жүргізу және бухгалтерлік есеп жүргізу мәселелері бойынша Қазақстан Республикасының кейбір нормативтік құқықтық актілеріне өзгерістер мен толықтырулар енгізу жөніндегі нұсқаулықтар» (мемлекеттік тіркеу тізілімінде тіркелген нормативтік құқықтық актілердің № 16390) мынадай толықтырулар:</w:t>
      </w:r>
    </w:p>
    <w:p w:rsidR="00BF333E" w:rsidRPr="00A05D8C" w:rsidRDefault="00BF333E" w:rsidP="00BF333E">
      <w:pPr>
        <w:widowControl w:val="0"/>
        <w:ind w:firstLine="709"/>
        <w:jc w:val="both"/>
        <w:rPr>
          <w:sz w:val="28"/>
          <w:lang w:val="kk-KZ" w:eastAsia="en-US"/>
        </w:rPr>
      </w:pPr>
      <w:r w:rsidRPr="00A05D8C">
        <w:rPr>
          <w:sz w:val="28"/>
          <w:lang w:val="kk-KZ" w:eastAsia="en-US"/>
        </w:rPr>
        <w:t>2 тарауда:</w:t>
      </w:r>
    </w:p>
    <w:p w:rsidR="00BF333E" w:rsidRPr="00A05D8C" w:rsidRDefault="00BF333E" w:rsidP="00BF333E">
      <w:pPr>
        <w:widowControl w:val="0"/>
        <w:ind w:firstLine="709"/>
        <w:jc w:val="both"/>
        <w:rPr>
          <w:sz w:val="28"/>
          <w:lang w:val="kk-KZ" w:eastAsia="en-US"/>
        </w:rPr>
      </w:pPr>
      <w:r w:rsidRPr="00A05D8C">
        <w:rPr>
          <w:sz w:val="28"/>
          <w:lang w:val="kk-KZ" w:eastAsia="en-US"/>
        </w:rPr>
        <w:t>1-параграфта:</w:t>
      </w:r>
    </w:p>
    <w:p w:rsidR="00780910" w:rsidRPr="00A05D8C" w:rsidRDefault="00BF333E" w:rsidP="00BF333E">
      <w:pPr>
        <w:widowControl w:val="0"/>
        <w:ind w:firstLine="709"/>
        <w:jc w:val="both"/>
        <w:rPr>
          <w:color w:val="000000"/>
          <w:sz w:val="28"/>
          <w:szCs w:val="28"/>
          <w:lang w:val="kk-KZ"/>
        </w:rPr>
      </w:pPr>
      <w:r w:rsidRPr="00A05D8C">
        <w:rPr>
          <w:sz w:val="28"/>
          <w:lang w:val="kk-KZ" w:eastAsia="en-US"/>
        </w:rPr>
        <w:t>1280 54-шоттан кейін мынадай мазмұндағы 1280 55, 1280 56 және 1280 57-шоттармен толықтырылсын:</w:t>
      </w:r>
    </w:p>
    <w:tbl>
      <w:tblPr>
        <w:tblStyle w:val="afc"/>
        <w:tblW w:w="893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229"/>
      </w:tblGrid>
      <w:tr w:rsidR="00BF333E" w:rsidRPr="00547049" w:rsidTr="0044589A">
        <w:tc>
          <w:tcPr>
            <w:tcW w:w="1706" w:type="dxa"/>
          </w:tcPr>
          <w:p w:rsidR="00BF333E" w:rsidRPr="00A05D8C" w:rsidRDefault="00BF333E" w:rsidP="00BF333E">
            <w:pPr>
              <w:jc w:val="both"/>
              <w:rPr>
                <w:color w:val="000000"/>
                <w:sz w:val="28"/>
                <w:szCs w:val="28"/>
                <w:lang w:val="kk-KZ"/>
              </w:rPr>
            </w:pPr>
            <w:r w:rsidRPr="00A05D8C">
              <w:rPr>
                <w:rFonts w:eastAsia="Calibri"/>
                <w:sz w:val="28"/>
                <w:szCs w:val="28"/>
                <w:lang w:val="kk-KZ" w:eastAsia="en-US"/>
              </w:rPr>
              <w:t>«</w:t>
            </w:r>
            <w:r w:rsidRPr="00A05D8C">
              <w:rPr>
                <w:color w:val="000000"/>
                <w:sz w:val="28"/>
                <w:szCs w:val="28"/>
                <w:lang w:val="kk-KZ" w:eastAsia="en-US"/>
              </w:rPr>
              <w:t>1280 55</w:t>
            </w:r>
          </w:p>
        </w:tc>
        <w:tc>
          <w:tcPr>
            <w:tcW w:w="7229" w:type="dxa"/>
          </w:tcPr>
          <w:p w:rsidR="00BF333E" w:rsidRPr="00A05D8C" w:rsidRDefault="00BF333E" w:rsidP="00BF333E">
            <w:pPr>
              <w:rPr>
                <w:sz w:val="28"/>
                <w:szCs w:val="28"/>
                <w:lang w:val="kk-KZ"/>
              </w:rPr>
            </w:pPr>
            <w:r w:rsidRPr="00A05D8C">
              <w:rPr>
                <w:sz w:val="28"/>
                <w:szCs w:val="28"/>
                <w:lang w:val="kk-KZ"/>
              </w:rPr>
              <w:t>Қабылданған исламдық сақтандыру шарттары бойынша алуға берілетін сақтандыру сыйлықақылары</w:t>
            </w:r>
          </w:p>
        </w:tc>
      </w:tr>
      <w:tr w:rsidR="00BF333E" w:rsidRPr="00547049" w:rsidTr="0044589A">
        <w:tc>
          <w:tcPr>
            <w:tcW w:w="1706" w:type="dxa"/>
          </w:tcPr>
          <w:p w:rsidR="00BF333E" w:rsidRPr="00A05D8C" w:rsidRDefault="00BF333E" w:rsidP="00BF333E">
            <w:pPr>
              <w:jc w:val="both"/>
              <w:rPr>
                <w:color w:val="000000"/>
                <w:sz w:val="28"/>
                <w:szCs w:val="28"/>
                <w:lang w:val="kk-KZ"/>
              </w:rPr>
            </w:pPr>
            <w:r w:rsidRPr="00A05D8C">
              <w:rPr>
                <w:color w:val="000000"/>
                <w:sz w:val="28"/>
                <w:szCs w:val="28"/>
                <w:lang w:val="kk-KZ"/>
              </w:rPr>
              <w:t>1280 56</w:t>
            </w: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ұйымының исламдық сақтандыру қорына қорды басқару үшін қойылатын талабы</w:t>
            </w:r>
          </w:p>
        </w:tc>
      </w:tr>
      <w:tr w:rsidR="00BF333E" w:rsidRPr="00547049" w:rsidTr="0044589A">
        <w:tc>
          <w:tcPr>
            <w:tcW w:w="1706" w:type="dxa"/>
          </w:tcPr>
          <w:p w:rsidR="00BF333E" w:rsidRPr="00A05D8C" w:rsidRDefault="00BF333E" w:rsidP="00BF333E">
            <w:pPr>
              <w:jc w:val="both"/>
              <w:rPr>
                <w:color w:val="000000"/>
                <w:sz w:val="28"/>
                <w:szCs w:val="28"/>
                <w:lang w:val="kk-KZ"/>
              </w:rPr>
            </w:pPr>
            <w:r w:rsidRPr="00A05D8C">
              <w:rPr>
                <w:color w:val="000000"/>
                <w:sz w:val="28"/>
                <w:szCs w:val="28"/>
                <w:lang w:val="kk-KZ"/>
              </w:rPr>
              <w:t>1280 57</w:t>
            </w: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p w:rsidR="00540CCF" w:rsidRPr="00A05D8C" w:rsidRDefault="00BF333E" w:rsidP="00F8355D">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1290 25 шотынан кейін мынадай мазмұндағы 1290 26 шотпен толықтырылсын:</w:t>
      </w:r>
    </w:p>
    <w:tbl>
      <w:tblPr>
        <w:tblStyle w:val="afc"/>
        <w:tblW w:w="893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229"/>
      </w:tblGrid>
      <w:tr w:rsidR="00780910" w:rsidRPr="00547049" w:rsidTr="00BB40C4">
        <w:tc>
          <w:tcPr>
            <w:tcW w:w="1706" w:type="dxa"/>
          </w:tcPr>
          <w:p w:rsidR="00780910" w:rsidRPr="00A05D8C" w:rsidRDefault="00780910" w:rsidP="00051400">
            <w:pPr>
              <w:jc w:val="both"/>
              <w:rPr>
                <w:color w:val="000000"/>
                <w:sz w:val="28"/>
                <w:szCs w:val="28"/>
                <w:lang w:val="kk-KZ"/>
              </w:rPr>
            </w:pPr>
            <w:r w:rsidRPr="00A05D8C">
              <w:rPr>
                <w:color w:val="000000"/>
                <w:sz w:val="28"/>
                <w:szCs w:val="28"/>
                <w:lang w:val="kk-KZ"/>
              </w:rPr>
              <w:lastRenderedPageBreak/>
              <w:t>«1290 26</w:t>
            </w:r>
          </w:p>
        </w:tc>
        <w:tc>
          <w:tcPr>
            <w:tcW w:w="7229" w:type="dxa"/>
          </w:tcPr>
          <w:p w:rsidR="00780910" w:rsidRPr="00A05D8C" w:rsidRDefault="00BF333E" w:rsidP="0044589A">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Исламдық сақтандыру ұйымдары берген қарыздардың құнсыздануына арналған Резерв (провизиялар)</w:t>
            </w:r>
            <w:r w:rsidR="00780910" w:rsidRPr="00A05D8C">
              <w:rPr>
                <w:color w:val="000000"/>
                <w:sz w:val="28"/>
                <w:szCs w:val="28"/>
                <w:lang w:val="kk-KZ"/>
              </w:rPr>
              <w:t>»;</w:t>
            </w:r>
          </w:p>
        </w:tc>
      </w:tr>
    </w:tbl>
    <w:p w:rsidR="00BF333E" w:rsidRPr="00A05D8C" w:rsidRDefault="00BF333E" w:rsidP="00BF333E">
      <w:pPr>
        <w:widowControl w:val="0"/>
        <w:ind w:firstLine="709"/>
        <w:jc w:val="both"/>
        <w:rPr>
          <w:sz w:val="28"/>
          <w:lang w:val="kk-KZ" w:eastAsia="en-US"/>
        </w:rPr>
      </w:pPr>
      <w:r w:rsidRPr="00A05D8C">
        <w:rPr>
          <w:sz w:val="28"/>
          <w:lang w:val="kk-KZ" w:eastAsia="en-US"/>
        </w:rPr>
        <w:t>3-параграфта:</w:t>
      </w:r>
    </w:p>
    <w:p w:rsidR="00B9090A" w:rsidRPr="00A05D8C" w:rsidRDefault="00BF333E" w:rsidP="00BF333E">
      <w:pPr>
        <w:widowControl w:val="0"/>
        <w:ind w:firstLine="709"/>
        <w:jc w:val="both"/>
        <w:rPr>
          <w:rFonts w:eastAsia="Calibri"/>
          <w:sz w:val="28"/>
          <w:szCs w:val="28"/>
          <w:lang w:val="kk-KZ" w:eastAsia="en-US"/>
        </w:rPr>
      </w:pPr>
      <w:r w:rsidRPr="00A05D8C">
        <w:rPr>
          <w:sz w:val="28"/>
          <w:lang w:val="kk-KZ" w:eastAsia="en-US"/>
        </w:rPr>
        <w:t>3390 19 шотынан кейін мынадай мазмұндағы 3390 20 шотпен толықтырылсын:</w:t>
      </w:r>
    </w:p>
    <w:tbl>
      <w:tblPr>
        <w:tblStyle w:val="afc"/>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B319F5" w:rsidRPr="00547049" w:rsidTr="0044589A">
        <w:tc>
          <w:tcPr>
            <w:tcW w:w="1848" w:type="dxa"/>
          </w:tcPr>
          <w:p w:rsidR="00B319F5" w:rsidRPr="00A05D8C" w:rsidRDefault="00B319F5" w:rsidP="00051400">
            <w:pPr>
              <w:widowControl w:val="0"/>
              <w:jc w:val="both"/>
              <w:rPr>
                <w:sz w:val="28"/>
                <w:lang w:val="kk-KZ" w:eastAsia="en-US"/>
              </w:rPr>
            </w:pPr>
            <w:r w:rsidRPr="00A05D8C">
              <w:rPr>
                <w:rFonts w:eastAsia="Calibri"/>
                <w:sz w:val="28"/>
                <w:szCs w:val="28"/>
                <w:lang w:val="kk-KZ" w:eastAsia="en-US"/>
              </w:rPr>
              <w:t>«3390 20</w:t>
            </w:r>
          </w:p>
        </w:tc>
        <w:tc>
          <w:tcPr>
            <w:tcW w:w="7229" w:type="dxa"/>
          </w:tcPr>
          <w:p w:rsidR="00B319F5" w:rsidRPr="00A05D8C" w:rsidRDefault="00BF333E" w:rsidP="005B19F2">
            <w:pPr>
              <w:widowControl w:val="0"/>
              <w:ind w:left="-103"/>
              <w:jc w:val="both"/>
              <w:rPr>
                <w:rFonts w:eastAsia="Calibri"/>
                <w:sz w:val="28"/>
                <w:szCs w:val="28"/>
                <w:lang w:val="kk-KZ" w:eastAsia="en-US"/>
              </w:rPr>
            </w:pPr>
            <w:r w:rsidRPr="00A05D8C">
              <w:rPr>
                <w:rFonts w:eastAsia="Calibri"/>
                <w:sz w:val="28"/>
                <w:szCs w:val="28"/>
                <w:lang w:val="kk-KZ" w:eastAsia="en-US"/>
              </w:rPr>
              <w:t>Исламдық сақтандыру шарттары бойынша міндеттемелер</w:t>
            </w:r>
            <w:r w:rsidR="00B319F5" w:rsidRPr="00A05D8C">
              <w:rPr>
                <w:rFonts w:eastAsia="Calibri"/>
                <w:sz w:val="28"/>
                <w:szCs w:val="28"/>
                <w:lang w:val="kk-KZ" w:eastAsia="en-US"/>
              </w:rPr>
              <w:t>»;</w:t>
            </w:r>
          </w:p>
          <w:p w:rsidR="00B319F5" w:rsidRPr="00A05D8C" w:rsidRDefault="00B319F5" w:rsidP="0044589A">
            <w:pPr>
              <w:widowControl w:val="0"/>
              <w:ind w:left="-103"/>
              <w:jc w:val="both"/>
              <w:rPr>
                <w:sz w:val="28"/>
                <w:lang w:val="kk-KZ" w:eastAsia="en-US"/>
              </w:rPr>
            </w:pPr>
          </w:p>
        </w:tc>
      </w:tr>
    </w:tbl>
    <w:p w:rsidR="00BF333E" w:rsidRPr="00A05D8C" w:rsidRDefault="00BF333E" w:rsidP="00BF333E">
      <w:pPr>
        <w:widowControl w:val="0"/>
        <w:ind w:firstLine="709"/>
        <w:jc w:val="both"/>
        <w:rPr>
          <w:sz w:val="28"/>
          <w:lang w:val="kk-KZ" w:eastAsia="en-US"/>
        </w:rPr>
      </w:pPr>
      <w:r w:rsidRPr="00A05D8C">
        <w:rPr>
          <w:sz w:val="28"/>
          <w:lang w:val="kk-KZ" w:eastAsia="en-US"/>
        </w:rPr>
        <w:t>4-параграфта:</w:t>
      </w:r>
    </w:p>
    <w:p w:rsidR="0027584B" w:rsidRPr="00A05D8C" w:rsidRDefault="00BF333E" w:rsidP="00BF333E">
      <w:pPr>
        <w:widowControl w:val="0"/>
        <w:ind w:firstLine="709"/>
        <w:jc w:val="both"/>
        <w:rPr>
          <w:rFonts w:eastAsia="Calibri"/>
          <w:sz w:val="28"/>
          <w:szCs w:val="28"/>
          <w:lang w:val="kk-KZ" w:eastAsia="en-US"/>
        </w:rPr>
      </w:pPr>
      <w:r w:rsidRPr="00A05D8C">
        <w:rPr>
          <w:sz w:val="28"/>
          <w:lang w:val="kk-KZ" w:eastAsia="en-US"/>
        </w:rPr>
        <w:t>40 18 шотынан кейін мынадай мазмұндағы 40 19 шотпен толықтырылсын:</w:t>
      </w:r>
    </w:p>
    <w:tbl>
      <w:tblPr>
        <w:tblStyle w:val="afc"/>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B319F5" w:rsidRPr="00547049" w:rsidTr="0044589A">
        <w:tc>
          <w:tcPr>
            <w:tcW w:w="1848" w:type="dxa"/>
          </w:tcPr>
          <w:p w:rsidR="00B319F5" w:rsidRPr="00A05D8C" w:rsidRDefault="00B319F5" w:rsidP="00051400">
            <w:pPr>
              <w:widowControl w:val="0"/>
              <w:jc w:val="both"/>
              <w:rPr>
                <w:rFonts w:eastAsia="Calibri"/>
                <w:sz w:val="28"/>
                <w:szCs w:val="28"/>
                <w:lang w:val="kk-KZ" w:eastAsia="en-US"/>
              </w:rPr>
            </w:pPr>
            <w:r w:rsidRPr="00A05D8C">
              <w:rPr>
                <w:rFonts w:eastAsia="Calibri"/>
                <w:sz w:val="28"/>
                <w:szCs w:val="28"/>
                <w:lang w:val="kk-KZ" w:eastAsia="en-US"/>
              </w:rPr>
              <w:t>«4040 19</w:t>
            </w:r>
          </w:p>
        </w:tc>
        <w:tc>
          <w:tcPr>
            <w:tcW w:w="7229" w:type="dxa"/>
          </w:tcPr>
          <w:p w:rsidR="00B319F5" w:rsidRPr="00A05D8C" w:rsidRDefault="00BF333E">
            <w:pPr>
              <w:widowControl w:val="0"/>
              <w:jc w:val="both"/>
              <w:rPr>
                <w:rFonts w:eastAsia="Calibri"/>
                <w:sz w:val="28"/>
                <w:szCs w:val="28"/>
                <w:lang w:val="kk-KZ" w:eastAsia="en-US"/>
              </w:rPr>
            </w:pPr>
            <w:r w:rsidRPr="00A05D8C">
              <w:rPr>
                <w:rFonts w:eastAsia="Calibri"/>
                <w:sz w:val="28"/>
                <w:szCs w:val="28"/>
                <w:lang w:val="kk-KZ" w:eastAsia="en-US"/>
              </w:rPr>
              <w:t>Исламдық сақтандыру шарттары бойынша міндеттемелер</w:t>
            </w:r>
            <w:r w:rsidR="00B319F5" w:rsidRPr="00A05D8C">
              <w:rPr>
                <w:rFonts w:eastAsia="Calibri"/>
                <w:sz w:val="28"/>
                <w:szCs w:val="28"/>
                <w:lang w:val="kk-KZ" w:eastAsia="en-US"/>
              </w:rPr>
              <w:t>»;</w:t>
            </w:r>
          </w:p>
        </w:tc>
      </w:tr>
    </w:tbl>
    <w:p w:rsidR="008158B2" w:rsidRPr="00A05D8C" w:rsidRDefault="00BF333E" w:rsidP="00424A9A">
      <w:pPr>
        <w:widowControl w:val="0"/>
        <w:ind w:firstLine="709"/>
        <w:jc w:val="both"/>
        <w:rPr>
          <w:rFonts w:eastAsia="Calibri"/>
          <w:sz w:val="28"/>
          <w:szCs w:val="28"/>
          <w:lang w:val="kk-KZ" w:eastAsia="en-US"/>
        </w:rPr>
      </w:pPr>
      <w:r w:rsidRPr="00A05D8C">
        <w:rPr>
          <w:rFonts w:eastAsia="Calibri"/>
          <w:sz w:val="28"/>
          <w:szCs w:val="28"/>
          <w:lang w:val="kk-KZ" w:eastAsia="en-US"/>
        </w:rPr>
        <w:t>6280 41 шотынан кейін мынадай мазмұндағы 6280 42 шотпен толықтырылсын:</w:t>
      </w:r>
    </w:p>
    <w:tbl>
      <w:tblPr>
        <w:tblStyle w:val="afc"/>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B319F5" w:rsidRPr="00547049" w:rsidTr="0044589A">
        <w:tc>
          <w:tcPr>
            <w:tcW w:w="1848" w:type="dxa"/>
          </w:tcPr>
          <w:p w:rsidR="00B319F5" w:rsidRPr="00A05D8C" w:rsidRDefault="00B319F5">
            <w:pPr>
              <w:jc w:val="both"/>
              <w:rPr>
                <w:color w:val="000000"/>
                <w:sz w:val="28"/>
                <w:szCs w:val="28"/>
                <w:lang w:val="kk-KZ"/>
              </w:rPr>
            </w:pPr>
            <w:r w:rsidRPr="00A05D8C">
              <w:rPr>
                <w:color w:val="000000"/>
                <w:sz w:val="28"/>
                <w:szCs w:val="28"/>
                <w:lang w:val="kk-KZ"/>
              </w:rPr>
              <w:t>«6280 42</w:t>
            </w:r>
          </w:p>
        </w:tc>
        <w:tc>
          <w:tcPr>
            <w:tcW w:w="7229" w:type="dxa"/>
          </w:tcPr>
          <w:p w:rsidR="00B319F5" w:rsidRPr="00A05D8C" w:rsidRDefault="00BF333E" w:rsidP="002F248B">
            <w:pPr>
              <w:pBdr>
                <w:top w:val="none" w:sz="4" w:space="0" w:color="000000"/>
                <w:left w:val="none" w:sz="4" w:space="0" w:color="000000"/>
                <w:bottom w:val="none" w:sz="4" w:space="0" w:color="000000"/>
                <w:right w:val="none" w:sz="4" w:space="0" w:color="000000"/>
              </w:pBdr>
              <w:ind w:firstLine="26"/>
              <w:jc w:val="both"/>
              <w:rPr>
                <w:color w:val="000000"/>
                <w:sz w:val="28"/>
                <w:szCs w:val="28"/>
                <w:lang w:val="kk-KZ"/>
              </w:rPr>
            </w:pPr>
            <w:r w:rsidRPr="00A05D8C">
              <w:rPr>
                <w:color w:val="000000"/>
                <w:sz w:val="28"/>
                <w:szCs w:val="28"/>
                <w:lang w:val="kk-KZ"/>
              </w:rPr>
              <w:t>Исламдық сақтандыру қорын басқарудан түсетін исламдық сақтандыру ұйымының комиссиялық кірістері</w:t>
            </w:r>
            <w:r w:rsidR="00B319F5" w:rsidRPr="00A05D8C">
              <w:rPr>
                <w:color w:val="000000"/>
                <w:sz w:val="28"/>
                <w:szCs w:val="28"/>
                <w:lang w:val="kk-KZ"/>
              </w:rPr>
              <w:t>»;</w:t>
            </w:r>
          </w:p>
          <w:p w:rsidR="00B319F5" w:rsidRPr="00A05D8C" w:rsidRDefault="00B319F5">
            <w:pPr>
              <w:jc w:val="both"/>
              <w:rPr>
                <w:color w:val="000000"/>
                <w:sz w:val="28"/>
                <w:szCs w:val="28"/>
                <w:lang w:val="kk-KZ"/>
              </w:rPr>
            </w:pPr>
          </w:p>
        </w:tc>
      </w:tr>
    </w:tbl>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sz w:val="28"/>
          <w:lang w:val="kk-KZ" w:eastAsia="en-US"/>
        </w:rPr>
      </w:pPr>
      <w:r w:rsidRPr="00A05D8C">
        <w:rPr>
          <w:sz w:val="28"/>
          <w:lang w:val="kk-KZ" w:eastAsia="en-US"/>
        </w:rPr>
        <w:t>9-параграфта:</w:t>
      </w:r>
    </w:p>
    <w:p w:rsidR="00033922"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sz w:val="28"/>
          <w:lang w:val="kk-KZ" w:eastAsia="en-US"/>
        </w:rPr>
        <w:t>8760 шотынан кейін шоттармен толықтырылсын 8770 01, 8780 01, 8780 02, 8780 03, 8780 04, 8780 05, 8780 06, 8780 07 және 8790 04мынадай мазмұндағы:</w:t>
      </w:r>
    </w:p>
    <w:tbl>
      <w:tblPr>
        <w:tblStyle w:val="afc"/>
        <w:tblW w:w="907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4"/>
      </w:tblGrid>
      <w:tr w:rsidR="00BF333E" w:rsidRPr="00547049" w:rsidTr="002F248B">
        <w:tc>
          <w:tcPr>
            <w:tcW w:w="1848" w:type="dxa"/>
          </w:tcPr>
          <w:p w:rsidR="00BF333E" w:rsidRPr="00A05D8C" w:rsidRDefault="00BF333E" w:rsidP="00BF333E">
            <w:pPr>
              <w:widowControl w:val="0"/>
              <w:jc w:val="both"/>
              <w:rPr>
                <w:rFonts w:eastAsia="Calibri"/>
                <w:sz w:val="28"/>
                <w:szCs w:val="28"/>
                <w:lang w:val="kk-KZ" w:eastAsia="en-US"/>
              </w:rPr>
            </w:pPr>
            <w:r w:rsidRPr="00A05D8C">
              <w:rPr>
                <w:sz w:val="28"/>
                <w:szCs w:val="28"/>
                <w:lang w:val="kk-KZ" w:eastAsia="en-US"/>
              </w:rPr>
              <w:t>«8770 01</w:t>
            </w:r>
          </w:p>
        </w:tc>
        <w:tc>
          <w:tcPr>
            <w:tcW w:w="7224"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клиенттердің ақша қаражатын есепке алу шоты</w:t>
            </w:r>
          </w:p>
        </w:tc>
      </w:tr>
      <w:tr w:rsidR="00BF333E" w:rsidRPr="00547049" w:rsidTr="002F248B">
        <w:tc>
          <w:tcPr>
            <w:tcW w:w="1848" w:type="dxa"/>
          </w:tcPr>
          <w:p w:rsidR="00BF333E" w:rsidRPr="00A05D8C" w:rsidRDefault="00BF333E" w:rsidP="00BF333E">
            <w:pPr>
              <w:widowControl w:val="0"/>
              <w:jc w:val="both"/>
              <w:rPr>
                <w:sz w:val="28"/>
                <w:szCs w:val="28"/>
                <w:lang w:val="kk-KZ" w:eastAsia="en-US"/>
              </w:rPr>
            </w:pPr>
            <w:r w:rsidRPr="00A05D8C">
              <w:rPr>
                <w:sz w:val="28"/>
                <w:szCs w:val="28"/>
                <w:lang w:val="kk-KZ" w:eastAsia="en-US"/>
              </w:rPr>
              <w:t xml:space="preserve">8780 01 </w:t>
            </w:r>
          </w:p>
          <w:p w:rsidR="00BF333E" w:rsidRPr="00A05D8C" w:rsidRDefault="00BF333E" w:rsidP="00BF333E">
            <w:pPr>
              <w:widowControl w:val="0"/>
              <w:jc w:val="both"/>
              <w:rPr>
                <w:rFonts w:eastAsia="Calibri"/>
                <w:sz w:val="28"/>
                <w:szCs w:val="28"/>
                <w:lang w:val="kk-KZ" w:eastAsia="en-US"/>
              </w:rPr>
            </w:pPr>
          </w:p>
        </w:tc>
        <w:tc>
          <w:tcPr>
            <w:tcW w:w="7224"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ақша ағындары бойынша міндеттемелердің шығын компоненті түріндегі шығыстар</w:t>
            </w:r>
          </w:p>
        </w:tc>
      </w:tr>
      <w:tr w:rsidR="00BF333E" w:rsidRPr="00547049" w:rsidTr="002F248B">
        <w:tc>
          <w:tcPr>
            <w:tcW w:w="1848" w:type="dxa"/>
          </w:tcPr>
          <w:p w:rsidR="00BF333E" w:rsidRPr="00A05D8C" w:rsidRDefault="00BF333E" w:rsidP="00BF333E">
            <w:pPr>
              <w:widowControl w:val="0"/>
              <w:jc w:val="both"/>
              <w:rPr>
                <w:rFonts w:eastAsia="Calibri"/>
                <w:sz w:val="28"/>
                <w:szCs w:val="28"/>
                <w:lang w:val="kk-KZ" w:eastAsia="en-US"/>
              </w:rPr>
            </w:pPr>
            <w:r w:rsidRPr="00A05D8C">
              <w:rPr>
                <w:color w:val="000000"/>
                <w:sz w:val="28"/>
                <w:szCs w:val="28"/>
                <w:lang w:val="kk-KZ"/>
              </w:rPr>
              <w:t>8780 02</w:t>
            </w:r>
          </w:p>
        </w:tc>
        <w:tc>
          <w:tcPr>
            <w:tcW w:w="7224"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шығын компоненті түріндегі сақтандыру шығыстары</w:t>
            </w:r>
          </w:p>
        </w:tc>
      </w:tr>
      <w:tr w:rsidR="00BF333E" w:rsidRPr="00547049" w:rsidTr="002F248B">
        <w:tc>
          <w:tcPr>
            <w:tcW w:w="1848" w:type="dxa"/>
          </w:tcPr>
          <w:p w:rsidR="00BF333E" w:rsidRPr="00A05D8C" w:rsidRDefault="00BF333E" w:rsidP="00BF333E">
            <w:pPr>
              <w:widowControl w:val="0"/>
              <w:jc w:val="both"/>
              <w:rPr>
                <w:rFonts w:eastAsia="Calibri"/>
                <w:sz w:val="28"/>
                <w:szCs w:val="28"/>
                <w:lang w:val="kk-KZ" w:eastAsia="en-US"/>
              </w:rPr>
            </w:pPr>
            <w:r w:rsidRPr="00A05D8C">
              <w:rPr>
                <w:color w:val="000000"/>
                <w:sz w:val="28"/>
                <w:szCs w:val="28"/>
                <w:lang w:val="kk-KZ"/>
              </w:rPr>
              <w:t>8780 03</w:t>
            </w:r>
          </w:p>
        </w:tc>
        <w:tc>
          <w:tcPr>
            <w:tcW w:w="7224"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қаржылық емес тәуекелге тәуекелдік түзету түріндегі сақтандыру шығыстары</w:t>
            </w:r>
          </w:p>
        </w:tc>
      </w:tr>
      <w:tr w:rsidR="00BF333E" w:rsidRPr="00547049" w:rsidTr="002F248B">
        <w:tc>
          <w:tcPr>
            <w:tcW w:w="1848" w:type="dxa"/>
          </w:tcPr>
          <w:p w:rsidR="00BF333E" w:rsidRPr="00A05D8C" w:rsidRDefault="00BF333E" w:rsidP="00BF333E">
            <w:pPr>
              <w:widowControl w:val="0"/>
              <w:jc w:val="both"/>
              <w:rPr>
                <w:rFonts w:eastAsia="Calibri"/>
                <w:sz w:val="28"/>
                <w:szCs w:val="28"/>
                <w:lang w:val="kk-KZ" w:eastAsia="en-US"/>
              </w:rPr>
            </w:pPr>
            <w:r w:rsidRPr="00A05D8C">
              <w:rPr>
                <w:color w:val="000000"/>
                <w:sz w:val="28"/>
                <w:szCs w:val="28"/>
                <w:lang w:val="kk-KZ"/>
              </w:rPr>
              <w:t>8780 04</w:t>
            </w:r>
          </w:p>
        </w:tc>
        <w:tc>
          <w:tcPr>
            <w:tcW w:w="7224"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аквизициялық шығыстар</w:t>
            </w:r>
          </w:p>
        </w:tc>
      </w:tr>
      <w:tr w:rsidR="00BF333E" w:rsidRPr="00547049" w:rsidTr="002F248B">
        <w:tc>
          <w:tcPr>
            <w:tcW w:w="1848" w:type="dxa"/>
          </w:tcPr>
          <w:p w:rsidR="00BF333E" w:rsidRPr="00A05D8C" w:rsidRDefault="00BF333E" w:rsidP="00BF333E">
            <w:pPr>
              <w:widowControl w:val="0"/>
              <w:jc w:val="both"/>
              <w:rPr>
                <w:rFonts w:eastAsia="Calibri"/>
                <w:sz w:val="28"/>
                <w:szCs w:val="28"/>
                <w:lang w:val="kk-KZ" w:eastAsia="en-US"/>
              </w:rPr>
            </w:pPr>
            <w:r w:rsidRPr="00A05D8C">
              <w:rPr>
                <w:color w:val="000000"/>
                <w:sz w:val="28"/>
                <w:szCs w:val="28"/>
                <w:lang w:val="kk-KZ"/>
              </w:rPr>
              <w:t>8780 05</w:t>
            </w:r>
          </w:p>
        </w:tc>
        <w:tc>
          <w:tcPr>
            <w:tcW w:w="7224"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сақтандыру қызметіне байланысты шығыстар</w:t>
            </w:r>
          </w:p>
        </w:tc>
      </w:tr>
      <w:tr w:rsidR="00BF333E" w:rsidRPr="00A05D8C" w:rsidTr="002F248B">
        <w:tc>
          <w:tcPr>
            <w:tcW w:w="1848" w:type="dxa"/>
          </w:tcPr>
          <w:p w:rsidR="00BF333E" w:rsidRPr="00A05D8C" w:rsidRDefault="00BF333E" w:rsidP="00BF333E">
            <w:pPr>
              <w:widowControl w:val="0"/>
              <w:jc w:val="both"/>
              <w:rPr>
                <w:rFonts w:eastAsia="Calibri"/>
                <w:sz w:val="28"/>
                <w:szCs w:val="28"/>
                <w:lang w:val="kk-KZ" w:eastAsia="en-US"/>
              </w:rPr>
            </w:pPr>
            <w:r w:rsidRPr="00A05D8C">
              <w:rPr>
                <w:color w:val="000000"/>
                <w:sz w:val="28"/>
                <w:szCs w:val="28"/>
                <w:lang w:val="kk-KZ"/>
              </w:rPr>
              <w:t>8780 06</w:t>
            </w:r>
          </w:p>
        </w:tc>
        <w:tc>
          <w:tcPr>
            <w:tcW w:w="7224" w:type="dxa"/>
          </w:tcPr>
          <w:p w:rsidR="00BF333E" w:rsidRPr="00A05D8C" w:rsidRDefault="00BF333E" w:rsidP="00BF333E">
            <w:pPr>
              <w:rPr>
                <w:sz w:val="28"/>
                <w:szCs w:val="28"/>
                <w:lang w:val="kk-KZ"/>
              </w:rPr>
            </w:pPr>
            <w:r w:rsidRPr="00A05D8C">
              <w:rPr>
                <w:sz w:val="28"/>
                <w:szCs w:val="28"/>
                <w:lang w:val="kk-KZ"/>
              </w:rPr>
              <w:t>Төлем бойынша сақтандыру шығыстары</w:t>
            </w:r>
          </w:p>
        </w:tc>
      </w:tr>
      <w:tr w:rsidR="00BF333E" w:rsidRPr="00547049" w:rsidTr="002F248B">
        <w:tc>
          <w:tcPr>
            <w:tcW w:w="1848" w:type="dxa"/>
          </w:tcPr>
          <w:p w:rsidR="00BF333E" w:rsidRPr="00A05D8C" w:rsidRDefault="00BF333E" w:rsidP="00BF333E">
            <w:pPr>
              <w:widowControl w:val="0"/>
              <w:jc w:val="both"/>
              <w:rPr>
                <w:rFonts w:eastAsia="Calibri"/>
                <w:sz w:val="28"/>
                <w:szCs w:val="28"/>
                <w:lang w:val="kk-KZ" w:eastAsia="en-US"/>
              </w:rPr>
            </w:pPr>
            <w:r w:rsidRPr="00A05D8C">
              <w:rPr>
                <w:rFonts w:eastAsia="Calibri"/>
                <w:sz w:val="28"/>
                <w:szCs w:val="28"/>
                <w:lang w:val="kk-KZ" w:eastAsia="en-US"/>
              </w:rPr>
              <w:t>8780 07</w:t>
            </w:r>
          </w:p>
        </w:tc>
        <w:tc>
          <w:tcPr>
            <w:tcW w:w="7224" w:type="dxa"/>
          </w:tcPr>
          <w:p w:rsidR="00BF333E" w:rsidRPr="00A05D8C" w:rsidRDefault="00BF333E" w:rsidP="00BF333E">
            <w:pPr>
              <w:rPr>
                <w:sz w:val="28"/>
                <w:szCs w:val="28"/>
                <w:lang w:val="kk-KZ"/>
              </w:rPr>
            </w:pPr>
            <w:r w:rsidRPr="00A05D8C">
              <w:rPr>
                <w:sz w:val="28"/>
                <w:szCs w:val="28"/>
                <w:lang w:val="kk-KZ"/>
              </w:rPr>
              <w:t>Исламдық сақтандыру бойынша қаржылық шығыстар</w:t>
            </w:r>
          </w:p>
        </w:tc>
      </w:tr>
      <w:tr w:rsidR="00BF333E" w:rsidRPr="00547049" w:rsidTr="002F248B">
        <w:tc>
          <w:tcPr>
            <w:tcW w:w="1848" w:type="dxa"/>
          </w:tcPr>
          <w:p w:rsidR="00BF333E" w:rsidRPr="00A05D8C" w:rsidRDefault="00BF333E" w:rsidP="00BF333E">
            <w:pPr>
              <w:widowControl w:val="0"/>
              <w:jc w:val="both"/>
              <w:rPr>
                <w:rFonts w:eastAsia="Calibri"/>
                <w:sz w:val="28"/>
                <w:szCs w:val="28"/>
                <w:lang w:val="kk-KZ" w:eastAsia="en-US"/>
              </w:rPr>
            </w:pPr>
            <w:r w:rsidRPr="00A05D8C">
              <w:rPr>
                <w:sz w:val="28"/>
                <w:szCs w:val="28"/>
                <w:lang w:val="kk-KZ"/>
              </w:rPr>
              <w:t xml:space="preserve">8790 04 </w:t>
            </w:r>
          </w:p>
        </w:tc>
        <w:tc>
          <w:tcPr>
            <w:tcW w:w="7224" w:type="dxa"/>
          </w:tcPr>
          <w:p w:rsidR="00BF333E" w:rsidRPr="00A05D8C" w:rsidRDefault="00BF333E" w:rsidP="00BF333E">
            <w:pPr>
              <w:rPr>
                <w:sz w:val="28"/>
                <w:szCs w:val="28"/>
                <w:lang w:val="kk-KZ"/>
              </w:rPr>
            </w:pPr>
            <w:r w:rsidRPr="00A05D8C">
              <w:rPr>
                <w:sz w:val="28"/>
                <w:szCs w:val="28"/>
                <w:lang w:val="kk-KZ"/>
              </w:rPr>
              <w:t>Исламдық сақтандыру қорын басқару үшін комиссиялық шығыстар»;</w:t>
            </w:r>
          </w:p>
        </w:tc>
      </w:tr>
    </w:tbl>
    <w:p w:rsidR="00355E2A" w:rsidRPr="00A05D8C" w:rsidRDefault="00BF333E" w:rsidP="00424A9A">
      <w:pPr>
        <w:widowControl w:val="0"/>
        <w:ind w:firstLine="709"/>
        <w:jc w:val="both"/>
        <w:rPr>
          <w:rFonts w:eastAsia="Calibri"/>
          <w:sz w:val="28"/>
          <w:szCs w:val="28"/>
          <w:lang w:val="kk-KZ" w:eastAsia="en-US"/>
        </w:rPr>
      </w:pPr>
      <w:r w:rsidRPr="00A05D8C">
        <w:rPr>
          <w:rFonts w:eastAsia="Calibri"/>
          <w:sz w:val="28"/>
          <w:szCs w:val="28"/>
          <w:lang w:val="kk-KZ" w:eastAsia="en-US"/>
        </w:rPr>
        <w:t xml:space="preserve">8830 шотынан кейін </w:t>
      </w:r>
      <w:r w:rsidR="005B19F2" w:rsidRPr="00A05D8C">
        <w:rPr>
          <w:rFonts w:eastAsia="Calibri"/>
          <w:sz w:val="28"/>
          <w:szCs w:val="28"/>
          <w:lang w:val="kk-KZ" w:eastAsia="en-US"/>
        </w:rPr>
        <w:t xml:space="preserve">мынадай </w:t>
      </w:r>
      <w:r w:rsidRPr="00A05D8C">
        <w:rPr>
          <w:rFonts w:eastAsia="Calibri"/>
          <w:sz w:val="28"/>
          <w:szCs w:val="28"/>
          <w:lang w:val="kk-KZ" w:eastAsia="en-US"/>
        </w:rPr>
        <w:t>8840 01, 8840 02, 8840 03, 8840 04, 8840 05, 8840 06, 8840 07, 8840 08, 8850 01, 8850 02, 8850 03, 8850 04, 8850 05, 8850 06, 8860 01, 8860 02, 8860 03, 8870 01, 8870 02, 8870 03, 8870 04 және 8870 05</w:t>
      </w:r>
      <w:r w:rsidR="005B19F2" w:rsidRPr="00A05D8C">
        <w:rPr>
          <w:rFonts w:eastAsia="Calibri"/>
          <w:sz w:val="28"/>
          <w:szCs w:val="28"/>
          <w:lang w:val="kk-KZ" w:eastAsia="en-US"/>
        </w:rPr>
        <w:t xml:space="preserve"> мазмұндағы шоттармен толықтырылсын</w:t>
      </w:r>
      <w:r w:rsidRPr="00A05D8C">
        <w:rPr>
          <w:rFonts w:eastAsia="Calibri"/>
          <w:sz w:val="28"/>
          <w:szCs w:val="28"/>
          <w:lang w:val="kk-KZ" w:eastAsia="en-US"/>
        </w:rPr>
        <w:t>:</w:t>
      </w:r>
    </w:p>
    <w:tbl>
      <w:tblPr>
        <w:tblStyle w:val="afc"/>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BF333E" w:rsidRPr="00547049" w:rsidTr="00ED5B4E">
        <w:trPr>
          <w:trHeight w:val="845"/>
        </w:trPr>
        <w:tc>
          <w:tcPr>
            <w:tcW w:w="1848" w:type="dxa"/>
          </w:tcPr>
          <w:p w:rsidR="00BF333E" w:rsidRPr="00A05D8C" w:rsidRDefault="00BF333E" w:rsidP="00BF333E">
            <w:pPr>
              <w:jc w:val="both"/>
              <w:rPr>
                <w:color w:val="000000"/>
                <w:sz w:val="28"/>
                <w:szCs w:val="28"/>
                <w:lang w:val="kk-KZ"/>
              </w:rPr>
            </w:pPr>
            <w:r w:rsidRPr="00A05D8C">
              <w:rPr>
                <w:color w:val="000000"/>
                <w:sz w:val="28"/>
                <w:szCs w:val="28"/>
                <w:lang w:val="kk-KZ"/>
              </w:rPr>
              <w:lastRenderedPageBreak/>
              <w:t>«8840 01</w:t>
            </w: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ақша ағындары бойынша міндеттемелер</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8840 02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қаржылық емес тәуекелге тәуекелді түзету</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8840 03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Шығын компоненті (исламдық сақтандыру шарттары бойынша ақша ағындары бойынша міндеттемелер бойынша)</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8840 04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Шығын компоненті (исламдық сақтандыру ұйымдары үшін қаржылық емес тәуекелге тәуекелді түзету бойынша)</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8840 05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шарттары тобына жататын акизициялық ақша ағындары бойынша міндеттемелер</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8840 06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шарттары тобына жататын өзге де ақша ағындары бойынша міндеттемелер</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8840 07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туындаған залалдар бойынша міндеттемелер</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8840 08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сақтандыру сыйлықақылары</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8850 01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күтілетін ақша ағындарын ең жақсы бағалау</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8850 02 </w:t>
            </w: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Маржа</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8850 03 </w:t>
            </w: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қаржылық емес тәуекелге тәуекелді түзету</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8850 04 </w:t>
            </w:r>
          </w:p>
        </w:tc>
        <w:tc>
          <w:tcPr>
            <w:tcW w:w="7229" w:type="dxa"/>
          </w:tcPr>
          <w:p w:rsidR="00BF333E" w:rsidRPr="00A05D8C" w:rsidRDefault="00BF333E" w:rsidP="00BF333E">
            <w:pPr>
              <w:rPr>
                <w:sz w:val="28"/>
                <w:szCs w:val="28"/>
                <w:lang w:val="kk-KZ"/>
              </w:rPr>
            </w:pPr>
            <w:r w:rsidRPr="00A05D8C">
              <w:rPr>
                <w:sz w:val="28"/>
                <w:szCs w:val="28"/>
                <w:lang w:val="kk-KZ"/>
              </w:rPr>
              <w:t xml:space="preserve">Исламдық сақтандыру ұйымдары үшін шығын компоненті (күтілетін ақша ағындарының ең жақсы бағасы бойынша) </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8850 05 </w:t>
            </w:r>
          </w:p>
        </w:tc>
        <w:tc>
          <w:tcPr>
            <w:tcW w:w="7229" w:type="dxa"/>
          </w:tcPr>
          <w:p w:rsidR="00BF333E" w:rsidRPr="00A05D8C" w:rsidRDefault="00BF333E" w:rsidP="00BF333E">
            <w:pPr>
              <w:rPr>
                <w:sz w:val="28"/>
                <w:szCs w:val="28"/>
                <w:lang w:val="kk-KZ"/>
              </w:rPr>
            </w:pPr>
            <w:r w:rsidRPr="00A05D8C">
              <w:rPr>
                <w:sz w:val="28"/>
                <w:szCs w:val="28"/>
                <w:lang w:val="kk-KZ"/>
              </w:rPr>
              <w:t xml:space="preserve">Исламдық сақтандыру ұйымдары үшін шығын компоненті (қаржылық емес тәуекелге тәуекелдік түзету бойынша) </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8850 06 </w:t>
            </w: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сақтандыру сыйлықақылары</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8860 01 </w:t>
            </w: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өзге жиынтық кіріс арқылы әділ құны бойынша ескерілетін қарыздарды қайта бағалауға арналған Резерв</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8860 02 </w:t>
            </w:r>
          </w:p>
        </w:tc>
        <w:tc>
          <w:tcPr>
            <w:tcW w:w="7229" w:type="dxa"/>
          </w:tcPr>
          <w:p w:rsidR="00BF333E" w:rsidRPr="00A05D8C" w:rsidRDefault="00BF333E" w:rsidP="00BF333E">
            <w:pPr>
              <w:rPr>
                <w:sz w:val="28"/>
                <w:szCs w:val="28"/>
                <w:lang w:val="kk-KZ"/>
              </w:rPr>
            </w:pPr>
            <w:r w:rsidRPr="00A05D8C">
              <w:rPr>
                <w:sz w:val="28"/>
                <w:szCs w:val="28"/>
                <w:lang w:val="kk-KZ"/>
              </w:rPr>
              <w:t xml:space="preserve">Исламдық сақтандыру ұйымдары үшін өзге жиынтық кіріс арқылы әділ құны бойынша ескерілетін бағалы қағаздар бойынша күтілетін және қолда бар кредиттік залалдарға арналған бағалау резервтері (провизиялар) </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8860 03 </w:t>
            </w:r>
          </w:p>
        </w:tc>
        <w:tc>
          <w:tcPr>
            <w:tcW w:w="7229" w:type="dxa"/>
          </w:tcPr>
          <w:p w:rsidR="00BF333E" w:rsidRPr="00A05D8C" w:rsidRDefault="00BF333E" w:rsidP="00BF333E">
            <w:pPr>
              <w:rPr>
                <w:sz w:val="28"/>
                <w:szCs w:val="28"/>
                <w:lang w:val="kk-KZ"/>
              </w:rPr>
            </w:pPr>
            <w:r w:rsidRPr="00A05D8C">
              <w:rPr>
                <w:sz w:val="28"/>
                <w:szCs w:val="28"/>
                <w:lang w:val="kk-KZ"/>
              </w:rPr>
              <w:t xml:space="preserve">Исламдық сақтандыру ұйымдары үшін өзге жиынтық кіріс арқылы әділ құны бойынша ескерілетін заемдар бойынша күтілетін және бар кредиттік залалдарға бағалау резервтері (провизиялар) </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lastRenderedPageBreak/>
              <w:t xml:space="preserve">8870 01 </w:t>
            </w: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аквизициялық ақша ағындарының құнсыздануы жөніндегі резервтерді (провизияларды) қалпына келтіруден (жоюдан) түсетін кірістер</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8870 02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шығын компоненті бойынша шығыстарды түзету</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8870 03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ұйымдары үшін қаржылық емес тәуекелге тәуекелді түзетуді азайтудан түсетін кіріс</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8870 04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Исламдық сақтандыру шарттары бойынша маржа амортизациясынан түсетін табыс</w:t>
            </w:r>
          </w:p>
        </w:tc>
      </w:tr>
      <w:tr w:rsidR="00BF333E" w:rsidRPr="00547049" w:rsidTr="002F248B">
        <w:tc>
          <w:tcPr>
            <w:tcW w:w="1848" w:type="dxa"/>
          </w:tcPr>
          <w:p w:rsidR="00BF333E" w:rsidRPr="00A05D8C" w:rsidRDefault="00BF333E" w:rsidP="00BF333E">
            <w:pPr>
              <w:pBdr>
                <w:top w:val="none" w:sz="4" w:space="0" w:color="000000"/>
                <w:left w:val="none" w:sz="4" w:space="0" w:color="000000"/>
                <w:bottom w:val="none" w:sz="4" w:space="0" w:color="000000"/>
                <w:right w:val="none" w:sz="4" w:space="0" w:color="000000"/>
              </w:pBdr>
              <w:jc w:val="both"/>
              <w:rPr>
                <w:color w:val="000000"/>
                <w:sz w:val="28"/>
                <w:szCs w:val="28"/>
                <w:lang w:val="kk-KZ"/>
              </w:rPr>
            </w:pPr>
            <w:r w:rsidRPr="00A05D8C">
              <w:rPr>
                <w:color w:val="000000"/>
                <w:sz w:val="28"/>
                <w:szCs w:val="28"/>
                <w:lang w:val="kk-KZ"/>
              </w:rPr>
              <w:t xml:space="preserve">8870 05 </w:t>
            </w:r>
          </w:p>
          <w:p w:rsidR="00BF333E" w:rsidRPr="00A05D8C" w:rsidRDefault="00BF333E" w:rsidP="00BF333E">
            <w:pPr>
              <w:jc w:val="both"/>
              <w:rPr>
                <w:color w:val="000000"/>
                <w:sz w:val="28"/>
                <w:szCs w:val="28"/>
                <w:lang w:val="kk-KZ"/>
              </w:rPr>
            </w:pPr>
          </w:p>
        </w:tc>
        <w:tc>
          <w:tcPr>
            <w:tcW w:w="7229" w:type="dxa"/>
          </w:tcPr>
          <w:p w:rsidR="00BF333E" w:rsidRPr="00A05D8C" w:rsidRDefault="00BF333E" w:rsidP="00BF333E">
            <w:pPr>
              <w:rPr>
                <w:sz w:val="28"/>
                <w:szCs w:val="28"/>
                <w:lang w:val="kk-KZ"/>
              </w:rPr>
            </w:pPr>
            <w:r w:rsidRPr="00A05D8C">
              <w:rPr>
                <w:sz w:val="28"/>
                <w:szCs w:val="28"/>
                <w:lang w:val="kk-KZ"/>
              </w:rPr>
              <w:t>Сақтандыру кірісі (исламдық сақтандырудан түскен табыс)»;</w:t>
            </w:r>
          </w:p>
        </w:tc>
      </w:tr>
    </w:tbl>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 xml:space="preserve">3 тарауда: </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1-параграфта: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1280 54-шот сипатталғаннан кейін мынадай мазмұндағы 1280 55, 1280 56 және 1280 57-шоттардың нөмірлерімен, атауларымен және сипаттамаларымен толықтырылсын:</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«1280 55 «Қабылданған исламдық сақтандыру шарттары бойынша алуға берілетін сақтандыру сыйлықақылары»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қабылданған исламдық сақтандыру шарттары бойынша алуға жататын сақтандыру сыйлықақыларының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қабылданған исламдық сақтандыру шарттары бойынша алуға жататын сақтандыру сыйлықақыларының сомасы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сақтандыру сыйлықақыларының сомаларын сақтанушы оларды төлеген немесе төлеуді кешіктірген кезде есептен шығару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1280 56 «Исламдық сақтандыру ұйымының қорды басқару үшін исламдық сақтандыру қорына қойылатын талабы»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шарттарының топтары бойынша туындаған қорды басқару үшін ұйымның дебиторлық берешегін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шарттарының топтары бойынша туындаған қорды басқару үшін ұйымның дебиторлық берешегі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Қорды басқару үшін дебиторлық берешек оны өтеу немесе ұйымның балансынан есептен шығару кезінде есептен шығару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1280 57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шарттар бойынша міндеттемелерді орындау үшін исламдық сақтандыру ұйымынан исламдық сақтандыру қорының алуға жататын талаптардың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lastRenderedPageBreak/>
        <w:t>Шоттың дебеті бойынша шарттар бойынша міндеттемелерді орындау үшін исламдық сақтандыру ұйымынан исламдық сақтандыру қорына қойылатын талаптардың сомасы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талаптардың сомалары оларды төлеу немесе сақтандыру ұйымы төлеуді кешіктіру кезінде есептен шығарылады.»;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1290 25-шот сипатталғаннан кейін мынадай мазмұндағы 1290 26-шоттың нөмірімен, атауымен және сипаттамасымен толықтырылсын:</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«1290 26 «Исламдық сақтандыру ұйымдары берген қарыздардың құнсыздануына арналған Резерв (провизиялар)»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берген қарыздардың құнсыздануына арналған резервтердің (провизиялардың)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берген қарыздардың құнсыздануына бағалау резервтерінің (провизияларының) сомасы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құрылған резервтердің (провизиялардың) сомалары есептен шығарылады.»;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3390 шотының сипаттамасынан кейін 19 мынадай мазмұндағы 3390 20 шотының нөмірімен, атауымен және сипаттамасымен толықтырылсын:</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«3390 20 «Исламдық сақтандыру шарттары бойынша міндеттемелер»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сыйлықақыларды бөлу тәсілінің негізінде бағаланатын исламдық сақтандыру шарттарының топтары бойынша ақша ағындары бойынша міндеттемелерді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бойынша ақша ағындары бойынша міндеттемелер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ақша ағындары бойынша міндеттемелерді есептен шығару/азайту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4040 18-шот сипатталғаннан кейін мынадай мазмұндағы 4040 19-шоттың нөмірімен, атауымен және сипаттамасымен толықтырылсын:</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«4040 19 «Исламдық сақтандыру шарттары бойынша міндеттемелер»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бағалаудың жалпы моделі негізінде бағаланатын исламдық сақтандыру шарттарының топтары бойынша ақша ағындары бойынша міндеттемелерді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бойынша ақша ағындары бойынша міндеттемелер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ақша ағындары бойынша міндеттемелерді есептен шығару/азайту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6280 41-шот сипатталғаннан кейін мынадай мазмұндағы 6280 42-шоттың нөмірімен, атауымен және сипаттамасымен толықтырылсын:</w:t>
      </w:r>
    </w:p>
    <w:p w:rsidR="00BF333E" w:rsidRPr="00A05D8C" w:rsidRDefault="002C140B"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6280 42 «И</w:t>
      </w:r>
      <w:r w:rsidR="00BF333E" w:rsidRPr="00A05D8C">
        <w:rPr>
          <w:color w:val="000000"/>
          <w:sz w:val="28"/>
          <w:szCs w:val="28"/>
          <w:lang w:val="kk-KZ"/>
        </w:rPr>
        <w:t>слам сақтандыру қорын басқарудан ислам сақтандыру</w:t>
      </w:r>
      <w:r w:rsidRPr="00A05D8C">
        <w:rPr>
          <w:color w:val="000000"/>
          <w:sz w:val="28"/>
          <w:szCs w:val="28"/>
          <w:lang w:val="kk-KZ"/>
        </w:rPr>
        <w:t xml:space="preserve"> ұйымының комиссиялық кірістері»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қорын басқарудан исламдық сақтандыру ұйымының комиссиялық кірістерін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lastRenderedPageBreak/>
        <w:t>Шоттың кредиті бойынша исламдық сақтандыру қорын басқарудан исламдық сақтандыру ұйымының комиссиялық кірістерінің сомасы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басқа кірістердің сомаларын № 5610 баланстық шотқа есептен шығару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3-параграфта: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сипаттамасынан кейін 8760 шоттардың нөмірлерімен, атауларымен және сипаттамаларымен толықтырылсын 8770 01, 8780 01, 8780 02, 8780 03, 8780 04, 8780 05, 8780 06, 8780 07 және мынадай мазмұндағы 8790 04:</w:t>
      </w:r>
    </w:p>
    <w:p w:rsidR="00BF333E" w:rsidRPr="00A05D8C" w:rsidRDefault="002C140B"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«8770 01 «И</w:t>
      </w:r>
      <w:r w:rsidR="00BF333E" w:rsidRPr="00A05D8C">
        <w:rPr>
          <w:color w:val="000000"/>
          <w:sz w:val="28"/>
          <w:szCs w:val="28"/>
          <w:lang w:val="kk-KZ"/>
        </w:rPr>
        <w:t>сламдық сақтандыру шарттары бойынша клиенттердің</w:t>
      </w:r>
      <w:r w:rsidRPr="00A05D8C">
        <w:rPr>
          <w:color w:val="000000"/>
          <w:sz w:val="28"/>
          <w:szCs w:val="28"/>
          <w:lang w:val="kk-KZ"/>
        </w:rPr>
        <w:t xml:space="preserve"> ақша қаражатын есепке алу шоты»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 бойынша клиенттердің ақша қаражаттарының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клиенттердің ақшалай қаражатының сомасы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клиенттердің ақша қаражатының сомаларын исламдық сақтандыру шарттары бойынша оларды мақсаты бойынша пайдаланған кезде есептен шығару жазылады.</w:t>
      </w:r>
    </w:p>
    <w:p w:rsidR="00BF333E" w:rsidRPr="00A05D8C" w:rsidRDefault="002C140B"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8780 01 «И</w:t>
      </w:r>
      <w:r w:rsidR="00BF333E" w:rsidRPr="00A05D8C">
        <w:rPr>
          <w:color w:val="000000"/>
          <w:sz w:val="28"/>
          <w:szCs w:val="28"/>
          <w:lang w:val="kk-KZ"/>
        </w:rPr>
        <w:t>сламдық сақтандыру шарттары бойынша ақша ағындары бойынша міндеттемелер шығынының құр</w:t>
      </w:r>
      <w:r w:rsidRPr="00A05D8C">
        <w:rPr>
          <w:color w:val="000000"/>
          <w:sz w:val="28"/>
          <w:szCs w:val="28"/>
          <w:lang w:val="kk-KZ"/>
        </w:rPr>
        <w:t>амдас бөлігі түріндегі шығыстар»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 бойынша ақша ағындары бойынша міндеттемелердің шығын компонентін қалыптастыру бойынша шығыстарды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ақша ағындары бойынша шығын компоненті бойынша шығыстар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 5610 баланстық шотқа жұмсалған шығыстарды есептен шығару көрсетіледі.</w:t>
      </w:r>
    </w:p>
    <w:p w:rsidR="00BF333E" w:rsidRPr="00A05D8C" w:rsidRDefault="00E54B6F"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8780 02 «И</w:t>
      </w:r>
      <w:r w:rsidR="00BF333E" w:rsidRPr="00A05D8C">
        <w:rPr>
          <w:color w:val="000000"/>
          <w:sz w:val="28"/>
          <w:szCs w:val="28"/>
          <w:lang w:val="kk-KZ"/>
        </w:rPr>
        <w:t>сламдық сақтандыру ұйымдары үшін шығын компоненті</w:t>
      </w:r>
      <w:r w:rsidRPr="00A05D8C">
        <w:rPr>
          <w:color w:val="000000"/>
          <w:sz w:val="28"/>
          <w:szCs w:val="28"/>
          <w:lang w:val="kk-KZ"/>
        </w:rPr>
        <w:t xml:space="preserve"> түріндегі сақтандыру шығыстары»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шығын компоненті бойынша шығыстарды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ұйымдары үшін шығын компоненті бойынша шығыстар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 5610 баланстық шотқа жұмсалған шығыстарды есептен шығару көрсетіледі.</w:t>
      </w:r>
    </w:p>
    <w:p w:rsidR="00BF333E" w:rsidRPr="00A05D8C" w:rsidRDefault="00E54B6F"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8780 03 «И</w:t>
      </w:r>
      <w:r w:rsidR="00BF333E" w:rsidRPr="00A05D8C">
        <w:rPr>
          <w:color w:val="000000"/>
          <w:sz w:val="28"/>
          <w:szCs w:val="28"/>
          <w:lang w:val="kk-KZ"/>
        </w:rPr>
        <w:t>сламдық сақтандыру ұйымдары үшін қаржылық емес тәуекелге тәуекелдік түзету</w:t>
      </w:r>
      <w:r w:rsidRPr="00A05D8C">
        <w:rPr>
          <w:color w:val="000000"/>
          <w:sz w:val="28"/>
          <w:szCs w:val="28"/>
          <w:lang w:val="kk-KZ"/>
        </w:rPr>
        <w:t xml:space="preserve"> түріндегі сақтандыру шығыстары»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сыйлықақыларды бөлу тәсілін пайдалану кезінде қаржылық емес тәуекелге тәуекелдік түзетуді қалыптастыру жөніндегі шығыстарды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сыйлықақыларды бөлу тәсілін пайдалану кезінде қаржылық емес тәуекелге тәуекелдік түзетуді қалыптастыру жөніндегі шығыстар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 5610 баланстық шотқа жұмсалған шығыстарды есептен шығару көрсетіледі.</w:t>
      </w:r>
    </w:p>
    <w:p w:rsidR="00BF333E" w:rsidRPr="00A05D8C" w:rsidRDefault="00E54B6F"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lastRenderedPageBreak/>
        <w:t>8780 04 «И</w:t>
      </w:r>
      <w:r w:rsidR="00BF333E" w:rsidRPr="00A05D8C">
        <w:rPr>
          <w:color w:val="000000"/>
          <w:sz w:val="28"/>
          <w:szCs w:val="28"/>
          <w:lang w:val="kk-KZ"/>
        </w:rPr>
        <w:t>сламдық сақтандыру ұйымдары үшін Аквизициялық шығыс</w:t>
      </w:r>
      <w:r w:rsidRPr="00A05D8C">
        <w:rPr>
          <w:color w:val="000000"/>
          <w:sz w:val="28"/>
          <w:szCs w:val="28"/>
          <w:lang w:val="kk-KZ"/>
        </w:rPr>
        <w:t>тар»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ұйымдарының аквизициялық шығыстарын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ұйымдарының аквизициялық шығыстары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 5610 баланстық шотқа жұмсалған шығыстарды есептен шығару көрсетіледі.</w:t>
      </w:r>
    </w:p>
    <w:p w:rsidR="00BF333E" w:rsidRPr="00A05D8C" w:rsidRDefault="00E54B6F"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8780 05 «И</w:t>
      </w:r>
      <w:r w:rsidR="00BF333E" w:rsidRPr="00A05D8C">
        <w:rPr>
          <w:color w:val="000000"/>
          <w:sz w:val="28"/>
          <w:szCs w:val="28"/>
          <w:lang w:val="kk-KZ"/>
        </w:rPr>
        <w:t>сламдық сақтандыру шарттары бойынша сақтандыр</w:t>
      </w:r>
      <w:r w:rsidRPr="00A05D8C">
        <w:rPr>
          <w:color w:val="000000"/>
          <w:sz w:val="28"/>
          <w:szCs w:val="28"/>
          <w:lang w:val="kk-KZ"/>
        </w:rPr>
        <w:t>у қызметіне байланысты шығыстар»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 бойынша сақтандыру қызметіне байланысты шығыстар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сақтандыру қызметіне байланысты шығыстардың сомасы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бойынша сақтандыру қызметіне байланысты жұмсалған шығыстардың сомаларын № 5610 баланстық шотқа есептен шығару жазылады.</w:t>
      </w:r>
    </w:p>
    <w:p w:rsidR="00BF333E" w:rsidRPr="00A05D8C" w:rsidRDefault="00E54B6F"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8780 06 «Т</w:t>
      </w:r>
      <w:r w:rsidR="00BF333E" w:rsidRPr="00A05D8C">
        <w:rPr>
          <w:color w:val="000000"/>
          <w:sz w:val="28"/>
          <w:szCs w:val="28"/>
          <w:lang w:val="kk-KZ"/>
        </w:rPr>
        <w:t>өл</w:t>
      </w:r>
      <w:r w:rsidRPr="00A05D8C">
        <w:rPr>
          <w:color w:val="000000"/>
          <w:sz w:val="28"/>
          <w:szCs w:val="28"/>
          <w:lang w:val="kk-KZ"/>
        </w:rPr>
        <w:t>ем бойынша сақтандыру шығыстары»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шарттарының топтары бойынша сақтандыру жағдайы басталған кезде сақтандыру төлемдері түріндегі шығыстарды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шарттарының топтары бойынша сақтандыру жағдайы басталған кезде сақтандыру төлемдері түріндегі шығыстар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 5610 баланстық шотқа жұмсалған шығыстарды есептен шығару көрсетіледі.</w:t>
      </w:r>
    </w:p>
    <w:p w:rsidR="00BF333E" w:rsidRPr="00A05D8C" w:rsidRDefault="00E54B6F"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8780 07 «И</w:t>
      </w:r>
      <w:r w:rsidR="00BF333E" w:rsidRPr="00A05D8C">
        <w:rPr>
          <w:color w:val="000000"/>
          <w:sz w:val="28"/>
          <w:szCs w:val="28"/>
          <w:lang w:val="kk-KZ"/>
        </w:rPr>
        <w:t>сламдық сақта</w:t>
      </w:r>
      <w:r w:rsidRPr="00A05D8C">
        <w:rPr>
          <w:color w:val="000000"/>
          <w:sz w:val="28"/>
          <w:szCs w:val="28"/>
          <w:lang w:val="kk-KZ"/>
        </w:rPr>
        <w:t>ндыру бойынша Қаржылық шығыстар»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ақшаның уақытша құнының әсерін және қаржылық тәуекелдің әсерін көрсететін шығыстарды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ақшаның уақытша құнының әсеріне және қаржылық тәуекелдің әсеріне байланысты шығыстардың қалыптасуы/құрылуы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кірістерді № 5610 баланстық шотқа есептен шығару көрсетіледі.</w:t>
      </w:r>
    </w:p>
    <w:p w:rsidR="00BF333E" w:rsidRPr="00A05D8C" w:rsidRDefault="00E54B6F"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8790 04 «И</w:t>
      </w:r>
      <w:r w:rsidR="00BF333E" w:rsidRPr="00A05D8C">
        <w:rPr>
          <w:color w:val="000000"/>
          <w:sz w:val="28"/>
          <w:szCs w:val="28"/>
          <w:lang w:val="kk-KZ"/>
        </w:rPr>
        <w:t>слам сақтандыру қорын ба</w:t>
      </w:r>
      <w:r w:rsidRPr="00A05D8C">
        <w:rPr>
          <w:color w:val="000000"/>
          <w:sz w:val="28"/>
          <w:szCs w:val="28"/>
          <w:lang w:val="kk-KZ"/>
        </w:rPr>
        <w:t>сқару үшін комиссиялық шығыстар»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қорын басқару үшін комиссиялық шығыстардың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 сақтандыру қорын басқару үшін комиссиялық шығыстардың сомасы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 5610 баланстық шотқа жұмсалған шығыстардың сомалары есептен шығарылады.»;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 xml:space="preserve">шоттың сипаттамасынан кейін 8830 шоттардың нөмірлерімен, атауларымен және сипаттамаларымен толықтырылсын 8840 01, 8840 02, 8840 03, </w:t>
      </w:r>
      <w:r w:rsidRPr="00A05D8C">
        <w:rPr>
          <w:color w:val="000000"/>
          <w:sz w:val="28"/>
          <w:szCs w:val="28"/>
          <w:lang w:val="kk-KZ"/>
        </w:rPr>
        <w:lastRenderedPageBreak/>
        <w:t>8840 04, 8840 05, 8840 06, 8840 07, 8840 08, 8850 01, 8850 02, 8850 03, 8850 04, 8850 05, 8850 06, 8860 01, 8860 02, 8860 03, 8870 01, 8870 02, 8870 03, 8870 04, 8870 05 мынадай мазмұндағы:</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w:t>
      </w:r>
      <w:r w:rsidR="00E54B6F" w:rsidRPr="00A05D8C">
        <w:rPr>
          <w:color w:val="000000"/>
          <w:sz w:val="28"/>
          <w:szCs w:val="28"/>
          <w:lang w:val="kk-KZ"/>
        </w:rPr>
        <w:t>8840 01 «И</w:t>
      </w:r>
      <w:r w:rsidR="00BF333E" w:rsidRPr="00A05D8C">
        <w:rPr>
          <w:color w:val="000000"/>
          <w:sz w:val="28"/>
          <w:szCs w:val="28"/>
          <w:lang w:val="kk-KZ"/>
        </w:rPr>
        <w:t>сламдық сақтандыру шарттары бойынша ақша</w:t>
      </w:r>
      <w:r w:rsidR="00E54B6F" w:rsidRPr="00A05D8C">
        <w:rPr>
          <w:color w:val="000000"/>
          <w:sz w:val="28"/>
          <w:szCs w:val="28"/>
          <w:lang w:val="kk-KZ"/>
        </w:rPr>
        <w:t xml:space="preserve"> ағындары бойынша міндеттемелер»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сыйлықақыларды бөлу тәсілінің негізінде бағаланатын исламдық сақтандыру шарттарының топтары бойынша ақша ағындары бойынша міндеттемелерді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бойынша ақша ағындары бойынша міндеттемелер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ақша ағындары бойынша міндеттемелерді есептен шығару/азайту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8840 02 «И</w:t>
      </w:r>
      <w:r w:rsidR="00BF333E" w:rsidRPr="00A05D8C">
        <w:rPr>
          <w:color w:val="000000"/>
          <w:sz w:val="28"/>
          <w:szCs w:val="28"/>
          <w:lang w:val="kk-KZ"/>
        </w:rPr>
        <w:t xml:space="preserve">сламдық сақтандыру ұйымдары үшін қаржылық </w:t>
      </w:r>
      <w:r w:rsidRPr="00A05D8C">
        <w:rPr>
          <w:color w:val="000000"/>
          <w:sz w:val="28"/>
          <w:szCs w:val="28"/>
          <w:lang w:val="kk-KZ"/>
        </w:rPr>
        <w:t>емес тәуекелге тәуекелді түзету»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қаржылық емес тәуекелге тәуекелді түзетуді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қаржылық емес тәуекелге тәуекелдік түзету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ұйымдары үшін қаржылық емес тәуекелге тәуекелдік түзетудің азаюы және (немесе) есептен шығарылуы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8840 03 «Ш</w:t>
      </w:r>
      <w:r w:rsidR="00BF333E" w:rsidRPr="00A05D8C">
        <w:rPr>
          <w:color w:val="000000"/>
          <w:sz w:val="28"/>
          <w:szCs w:val="28"/>
          <w:lang w:val="kk-KZ"/>
        </w:rPr>
        <w:t>ығын компоненті (исламдық сақтандыру шарттары бойынша ақша ағындары</w:t>
      </w:r>
      <w:r w:rsidRPr="00A05D8C">
        <w:rPr>
          <w:color w:val="000000"/>
          <w:sz w:val="28"/>
          <w:szCs w:val="28"/>
          <w:lang w:val="kk-KZ"/>
        </w:rPr>
        <w:t xml:space="preserve"> бойынша міндеттемелер бойынша)»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шарттарының топтары бойынша ақша ағындары бойынша міндеттемелер бойынша шығын компонентін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бойынша ақша ағындары бойынша міндеттемелер бойынша залалдың құрамдас бөлігі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ақша ағындары бойынша міндеттемелер бойынша шығын компонентінің азаюы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8840 04 «Ш</w:t>
      </w:r>
      <w:r w:rsidR="00BF333E" w:rsidRPr="00A05D8C">
        <w:rPr>
          <w:color w:val="000000"/>
          <w:sz w:val="28"/>
          <w:szCs w:val="28"/>
          <w:lang w:val="kk-KZ"/>
        </w:rPr>
        <w:t>ығын компоненті (исламдық сақтандыру ұйымдары үшін қаржылық емес тәуе</w:t>
      </w:r>
      <w:r w:rsidRPr="00A05D8C">
        <w:rPr>
          <w:color w:val="000000"/>
          <w:sz w:val="28"/>
          <w:szCs w:val="28"/>
          <w:lang w:val="kk-KZ"/>
        </w:rPr>
        <w:t>келге тәуекелді түзету бойынша)»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қаржылық емес тәуекелге тәуекелді түзету бойынша шығын компонентін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қаржылық емес тәуекелге тәуекелдік түзету бойынша залалдың құрамдас бөлігі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ұйымдары үшін қаржылық емес тәуекелге тәуекелдік түзету бойынша залал құрамдауышының азаюы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8840 0</w:t>
      </w:r>
      <w:r w:rsidR="008E4BD4" w:rsidRPr="00A05D8C">
        <w:rPr>
          <w:color w:val="000000"/>
          <w:sz w:val="28"/>
          <w:szCs w:val="28"/>
          <w:lang w:val="kk-KZ"/>
        </w:rPr>
        <w:t>5 «И</w:t>
      </w:r>
      <w:r w:rsidRPr="00A05D8C">
        <w:rPr>
          <w:color w:val="000000"/>
          <w:sz w:val="28"/>
          <w:szCs w:val="28"/>
          <w:lang w:val="kk-KZ"/>
        </w:rPr>
        <w:t>сламдық сақтандыру шарттары тобына жататын акизициялық ақша</w:t>
      </w:r>
      <w:r w:rsidR="008E4BD4" w:rsidRPr="00A05D8C">
        <w:rPr>
          <w:color w:val="000000"/>
          <w:sz w:val="28"/>
          <w:szCs w:val="28"/>
          <w:lang w:val="kk-KZ"/>
        </w:rPr>
        <w:t xml:space="preserve"> ағындары бойынша міндеттемелер»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lastRenderedPageBreak/>
        <w:t>Мақсаты: исламдық сақтандыру шарттарының танылған тобына жататын акизициялық ақша ағындары бойынша міндеттемелерді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бойынша аквизициялық ақша ағындары бойынша міндеттемелер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аквизициялық ақша ағындары бойынша міндеттемелерді есептен шығару/азайту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8840 06 «И</w:t>
      </w:r>
      <w:r w:rsidR="00BF333E" w:rsidRPr="00A05D8C">
        <w:rPr>
          <w:color w:val="000000"/>
          <w:sz w:val="28"/>
          <w:szCs w:val="28"/>
          <w:lang w:val="kk-KZ"/>
        </w:rPr>
        <w:t>сламдық сақтандыру шарттары тобына жататын өзге де ақша</w:t>
      </w:r>
      <w:r w:rsidRPr="00A05D8C">
        <w:rPr>
          <w:color w:val="000000"/>
          <w:sz w:val="28"/>
          <w:szCs w:val="28"/>
          <w:lang w:val="kk-KZ"/>
        </w:rPr>
        <w:t xml:space="preserve"> ағындары бойынша міндеттемелер»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шарттарының танылған тобына жататын, бірақ аквизициялық ақша ағындары болып табылмайтын өзге ақша ағындарына қатысты міндеттемелерді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тобына жататын өзге ақша ағындары бойынша міндеттемелер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басқа ақша ағындары бойынша міндеттемелерді есептен шығару/азайту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8840 07 «И</w:t>
      </w:r>
      <w:r w:rsidR="00BF333E" w:rsidRPr="00A05D8C">
        <w:rPr>
          <w:color w:val="000000"/>
          <w:sz w:val="28"/>
          <w:szCs w:val="28"/>
          <w:lang w:val="kk-KZ"/>
        </w:rPr>
        <w:t>сламдық сақтандыру ұйымдары үшін туындаған</w:t>
      </w:r>
      <w:r w:rsidRPr="00A05D8C">
        <w:rPr>
          <w:color w:val="000000"/>
          <w:sz w:val="28"/>
          <w:szCs w:val="28"/>
          <w:lang w:val="kk-KZ"/>
        </w:rPr>
        <w:t xml:space="preserve"> залалдар бойынша міндеттемелер»</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туындаған сақтандыру шығындары бойынша міндеттемелерді есепке алу., өткен кезеңдердің қызметтеріне қатысты шарттарды орындау бойынша ақша ағындарын қамтиды.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туындаған сақтандыру шығындары бойынша міндеттемелер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ұйымдары үшін туындаған сақтандыру шығындары бойынша міндеттемелерді есептен шығару/азайту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8840 08 «И</w:t>
      </w:r>
      <w:r w:rsidR="00BF333E" w:rsidRPr="00A05D8C">
        <w:rPr>
          <w:color w:val="000000"/>
          <w:sz w:val="28"/>
          <w:szCs w:val="28"/>
          <w:lang w:val="kk-KZ"/>
        </w:rPr>
        <w:t>сламдық сақтандыру шарттары б</w:t>
      </w:r>
      <w:r w:rsidRPr="00A05D8C">
        <w:rPr>
          <w:color w:val="000000"/>
          <w:sz w:val="28"/>
          <w:szCs w:val="28"/>
          <w:lang w:val="kk-KZ"/>
        </w:rPr>
        <w:t>ойынша сақтандыру сыйлықақылары»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 бойынша болашақ ақша ағындарының бағалау сомасын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шарттары бойынша болашақ ақша ағындарының бағалау сомасы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бойынша болашақ ақша ағындарының бағалау сомасын есептен шығару және (немесе) азайту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8850 01 «И</w:t>
      </w:r>
      <w:r w:rsidR="00BF333E" w:rsidRPr="00A05D8C">
        <w:rPr>
          <w:color w:val="000000"/>
          <w:sz w:val="28"/>
          <w:szCs w:val="28"/>
          <w:lang w:val="kk-KZ"/>
        </w:rPr>
        <w:t>сламдық сақтандыру ұйымдары үшін күтілетін а</w:t>
      </w:r>
      <w:r w:rsidRPr="00A05D8C">
        <w:rPr>
          <w:color w:val="000000"/>
          <w:sz w:val="28"/>
          <w:szCs w:val="28"/>
          <w:lang w:val="kk-KZ"/>
        </w:rPr>
        <w:t>қша ағындарын ең жақсы бағалау»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шарттарының топтары бойынша күтілетін ақша ағындарын ең жақсы бағалауды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шарттарының топтары бойынша күтілетін ақша ағындарының ең жақсы бағасы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lastRenderedPageBreak/>
        <w:t>Шоттың дебеті бойынша есептік бағалаулар өзгерген кезде күтілетін ақша ағындарының ең жақсы бағасын есептен шығару және (немесе) азайту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8850 02 «И</w:t>
      </w:r>
      <w:r w:rsidR="00BF333E" w:rsidRPr="00A05D8C">
        <w:rPr>
          <w:color w:val="000000"/>
          <w:sz w:val="28"/>
          <w:szCs w:val="28"/>
          <w:lang w:val="kk-KZ"/>
        </w:rPr>
        <w:t>сламдық са</w:t>
      </w:r>
      <w:r w:rsidRPr="00A05D8C">
        <w:rPr>
          <w:color w:val="000000"/>
          <w:sz w:val="28"/>
          <w:szCs w:val="28"/>
          <w:lang w:val="kk-KZ"/>
        </w:rPr>
        <w:t>қтандыру шарттары бойынша Маржа»</w:t>
      </w:r>
      <w:r w:rsidR="00BF333E" w:rsidRPr="00A05D8C">
        <w:rPr>
          <w:color w:val="000000"/>
          <w:sz w:val="28"/>
          <w:szCs w:val="28"/>
          <w:lang w:val="kk-KZ"/>
        </w:rPr>
        <w:t xml:space="preserve"> (пассивті).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шарттарының топтары бойынша шартта көзделген қызметтер үшін маржаны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шартта көзделген қызметтер үшін маржа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шартта көзделген қызметтер үшін маржаның есептен шығарылуы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8850 03 «И</w:t>
      </w:r>
      <w:r w:rsidR="00BF333E" w:rsidRPr="00A05D8C">
        <w:rPr>
          <w:color w:val="000000"/>
          <w:sz w:val="28"/>
          <w:szCs w:val="28"/>
          <w:lang w:val="kk-KZ"/>
        </w:rPr>
        <w:t xml:space="preserve">сламдық сақтандыру ұйымдары үшін қаржылық </w:t>
      </w:r>
      <w:r w:rsidRPr="00A05D8C">
        <w:rPr>
          <w:color w:val="000000"/>
          <w:sz w:val="28"/>
          <w:szCs w:val="28"/>
          <w:lang w:val="kk-KZ"/>
        </w:rPr>
        <w:t>емес тәуекелге тәуекелді түзету»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қаржылық емес тәуекелге тәуекелді түзетуді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қаржылық емес тәуекелге тәуекелдік түзету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ұйымдары үшін қаржылық емес тәуекелге тәуекелдік түзетудің азаюы және (немесе) есептен шығарылуы көрсетіледі.</w:t>
      </w:r>
    </w:p>
    <w:p w:rsidR="00BF333E" w:rsidRPr="00A05D8C" w:rsidRDefault="008E4BD4"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8850 04 «И</w:t>
      </w:r>
      <w:r w:rsidR="00BF333E" w:rsidRPr="00A05D8C">
        <w:rPr>
          <w:color w:val="000000"/>
          <w:sz w:val="28"/>
          <w:szCs w:val="28"/>
          <w:lang w:val="kk-KZ"/>
        </w:rPr>
        <w:t>сламдық сақтандыру ұйымдары үшін шығын компоненті (күтілетін ақша ағынд</w:t>
      </w:r>
      <w:r w:rsidRPr="00A05D8C">
        <w:rPr>
          <w:color w:val="000000"/>
          <w:sz w:val="28"/>
          <w:szCs w:val="28"/>
          <w:lang w:val="kk-KZ"/>
        </w:rPr>
        <w:t>арының ең жақсы бағасы бойынша)»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күтілетін ақша ағындарын ең жақсы бағалау бойынша шығын компонентін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күтілетін ақша ағындарын ең жақсы бағалау бойынша шығын компоненті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ұйымдары үшін күтілетін ақша ағындарын ең жақсы бағалау бойынша шығын компонентінің азаюы көрсетіледі.</w:t>
      </w:r>
    </w:p>
    <w:p w:rsidR="00BF333E" w:rsidRPr="00A05D8C" w:rsidRDefault="00FB68C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8850 05 «И</w:t>
      </w:r>
      <w:r w:rsidR="00BF333E" w:rsidRPr="00A05D8C">
        <w:rPr>
          <w:color w:val="000000"/>
          <w:sz w:val="28"/>
          <w:szCs w:val="28"/>
          <w:lang w:val="kk-KZ"/>
        </w:rPr>
        <w:t>сламдық сақтандыру ұйымдары үшін шығын компоненті (қаржылық емес тәуек</w:t>
      </w:r>
      <w:r w:rsidRPr="00A05D8C">
        <w:rPr>
          <w:color w:val="000000"/>
          <w:sz w:val="28"/>
          <w:szCs w:val="28"/>
          <w:lang w:val="kk-KZ"/>
        </w:rPr>
        <w:t>елге тәуекелдік түзету бойынша)»</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қаржылық емес тәуекелге тәуекелді түзету бойынша шығын компонентін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қаржылық емес тәуекелге тәуекелдік түзету бойынша залалдың құрамдас бөлігі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исламдық сақтандыру ұйымдары үшін қаржылық емес тәуекелге тәуекелдік түзету бойынша залал құрамдауышының азаюы көрсетіледі.</w:t>
      </w:r>
    </w:p>
    <w:p w:rsidR="00BF333E" w:rsidRPr="00A05D8C" w:rsidRDefault="00FB68C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8850 06 «И</w:t>
      </w:r>
      <w:r w:rsidR="00BF333E" w:rsidRPr="00A05D8C">
        <w:rPr>
          <w:color w:val="000000"/>
          <w:sz w:val="28"/>
          <w:szCs w:val="28"/>
          <w:lang w:val="kk-KZ"/>
        </w:rPr>
        <w:t>сламдық сақтандыру шарттары б</w:t>
      </w:r>
      <w:r w:rsidRPr="00A05D8C">
        <w:rPr>
          <w:color w:val="000000"/>
          <w:sz w:val="28"/>
          <w:szCs w:val="28"/>
          <w:lang w:val="kk-KZ"/>
        </w:rPr>
        <w:t>ойынша сақтандыру сыйлықақылары»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 бойынша болашақ ақша ағындарының бағалау сомасын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lastRenderedPageBreak/>
        <w:t>Шоттың дебеті бойынша исламдық сақтандыру шарттары бойынша болашақ ақша ағындарының бағалау сомасы көрсетіледі.</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шарттары бойынша болашақ ақша ағындарының бағалау сомасын есептен шығару және (немесе) азайту көрсетіледі.</w:t>
      </w:r>
    </w:p>
    <w:p w:rsidR="00BF333E" w:rsidRPr="00A05D8C" w:rsidRDefault="00FB68C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8860 01 «И</w:t>
      </w:r>
      <w:r w:rsidR="00BF333E" w:rsidRPr="00A05D8C">
        <w:rPr>
          <w:color w:val="000000"/>
          <w:sz w:val="28"/>
          <w:szCs w:val="28"/>
          <w:lang w:val="kk-KZ"/>
        </w:rPr>
        <w:t xml:space="preserve">сламдық сақтандыру ұйымдары үшін өзге жиынтық кіріс арқылы әділ құны бойынша ескерілетін қарыздарды </w:t>
      </w:r>
      <w:r w:rsidRPr="00A05D8C">
        <w:rPr>
          <w:color w:val="000000"/>
          <w:sz w:val="28"/>
          <w:szCs w:val="28"/>
          <w:lang w:val="kk-KZ"/>
        </w:rPr>
        <w:t>қайта бағалауға арналған Резерв»</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өзге жиынтық кіріс арқылы әділ құны бойынша ескерілетін қарыздардың құнын қайта бағалау резервтерінің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хат-хабарларда қаржы активтерінің басқа санатына аударылған жинақталған қайта бағалау сомасы жазылады.</w:t>
      </w:r>
    </w:p>
    <w:p w:rsidR="00BF333E" w:rsidRPr="00A05D8C" w:rsidRDefault="00FB68C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8860 02 «И</w:t>
      </w:r>
      <w:r w:rsidR="00BF333E" w:rsidRPr="00A05D8C">
        <w:rPr>
          <w:color w:val="000000"/>
          <w:sz w:val="28"/>
          <w:szCs w:val="28"/>
          <w:lang w:val="kk-KZ"/>
        </w:rPr>
        <w:t>сламдық сақтандыру ұйымдары үшін өзге жиынтық кіріс арқылы әділ құны бойынша ескерілетін бағалы қағаздар бойынша күтілетін және қолда бар кредиттік залалдарға арналған ба</w:t>
      </w:r>
      <w:r w:rsidRPr="00A05D8C">
        <w:rPr>
          <w:color w:val="000000"/>
          <w:sz w:val="28"/>
          <w:szCs w:val="28"/>
          <w:lang w:val="kk-KZ"/>
        </w:rPr>
        <w:t>ғалау резервтері (провизиялары)»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өзге жиынтық кіріс арқылы әділ құны бойынша ескерілетін қаржы активтері бойынша шығындарды жабуға арналған резервтер (провизиялар)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өзге жиынтық кіріс арқылы әділ құны бойынша ескерілетін қаржы активтері бойынша шығындарды жабуға құрылатын резервтердің (провизиялардың) сомалары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құрылған резервтердің (провизиялардың) сомалары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шығындарды жабуға есептен шығарылады.</w:t>
      </w:r>
    </w:p>
    <w:p w:rsidR="00BF333E" w:rsidRPr="00A05D8C" w:rsidRDefault="00FB68C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8860 03 «И</w:t>
      </w:r>
      <w:r w:rsidR="00BF333E" w:rsidRPr="00A05D8C">
        <w:rPr>
          <w:color w:val="000000"/>
          <w:sz w:val="28"/>
          <w:szCs w:val="28"/>
          <w:lang w:val="kk-KZ"/>
        </w:rPr>
        <w:t>сламдық сақтандыру ұйымдары үшін өзге жиынтық кіріс арқылы әділ құны бойынша ескерілетін заемдар бойынша күтілетін және бар кредиттік залалдарға арналған ба</w:t>
      </w:r>
      <w:r w:rsidRPr="00A05D8C">
        <w:rPr>
          <w:color w:val="000000"/>
          <w:sz w:val="28"/>
          <w:szCs w:val="28"/>
          <w:lang w:val="kk-KZ"/>
        </w:rPr>
        <w:t>ғалау резервтері (провизиялары)»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өзге жиынтық кіріс арқылы әділ құны бойынша ескерілетін заемдар бойынша шығындарды жабуға арналған резервтер (провизиялар) сомаларын есепке алу.</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lastRenderedPageBreak/>
        <w:t>Шоттың кредиті бойынша басқа жиынтық кіріс арқылы әділ құны бойынша ескерілетін заемдар бойынша шығындарды жабуға құрылатын резервтердің (провизиялардың) сомалары олардың күші жойылған немесе исламдық сақтандыру ұйымдары үшін баланстан қаржы активі бойынша талаптар есептен шығарылған кезде жазылады.</w:t>
      </w:r>
    </w:p>
    <w:p w:rsidR="00BF333E" w:rsidRPr="00A05D8C" w:rsidRDefault="00BF333E" w:rsidP="00BF333E">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құрылған резервтердің (провизиялардың) сомаларын исламдық сақтандыру ұйымдары үшін өзге жиынтық кіріс арқылы әділ құны бойынша ескерілетін заемдар бойынша шығындарды жабуға есептен шығару жазылады.</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8870 01 «Исламдық сақтандыру ұйымдары үшін аквизициялық ақша ағындарының құнсыздануы бойынша резервтерді (провизияларды) қалпына келтіруден (жоюдан) түскен кіріс» (пассив).</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аквизициялық ақша ағындарының құнсыздануы бойынша құрылған резервтерді (провизияларды) қалпына келтіру (жою) сомасын есепке алу.</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аквизициялық ақша ағындарының құнсыздануы бойынша құрылған резервтерді (провизияларды) қалпына келтіруден (жоюдан) түскен кіріс сомасы жазылады.</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кіріс сомасын № 5610 баланстық шотқа есептен шығару жазылады.</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8870 02 «Исламдық сақтандыру ұйымдары үшін шығын компоненті бойынша шығыстарды түзету»</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шығыстарды азайту кезінде шығындар компоненті бойынша шығыстарды түзету сомаларын есепке алу.</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шығындар компоненті бойынша шығыстарды түзету көрсетіледі.</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 5610 баланстық шотқа түзетуді есептен шығару көрсетіледі.</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8870 03 «Исламдық сақтандыру ұйымдары үшін қаржылық емес тәуекелге тәуекелді түзетуді азайтудан түсетін кіріс»</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ұйымдары үшін қаржылық емес тәуекелге тәуекелді түзетуді азайту бойынша кірістерді есепке алу.</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исламдық сақтандыру ұйымдары үшін қаржылық емес тәуекелге тәуекелдік түзетудің азаюына байланысты кірістер көрсетіледі.</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кірістерді № 5610 баланстық шотқа есептен шығару көрсетіледі.</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8870 04 «Исламдық сақтандыру шарттары бойынша маржа амортизациясынан түсетін табыс»</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исламдық сақтандыру шарттарының топтары бойынша шартта көзделген қызметтер үшін маржаның амортизациясы бойынша кірістерді есепке алу.</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lastRenderedPageBreak/>
        <w:t>Шоттың кредиті бойынша көзделген қызметтер үшін маржаның амортизациясына байланысты кірістер көрсетіледі.</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кірістерді № 5610 баланстық шотқа есептен шығару көрсетіледі.</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8870 05 «Сақтандыру кірісі (исламдық сақтандырудан түскен кіріс)»</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кірістерді есепке алу.</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кірістер көрсетіледі.</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r w:rsidRPr="00A05D8C">
        <w:rPr>
          <w:color w:val="000000"/>
          <w:sz w:val="28"/>
          <w:szCs w:val="28"/>
          <w:lang w:val="kk-KZ"/>
        </w:rPr>
        <w:t>Шоттың дебеті бойынша кірістерді № 5610 баланстық шотқа есептен шығару көрсетіледі.».</w:t>
      </w:r>
    </w:p>
    <w:p w:rsidR="00EF2F15" w:rsidRPr="00A05D8C" w:rsidRDefault="00EF2F15"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A05D8C" w:rsidRDefault="00A05D8C"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A05D8C" w:rsidRDefault="00A05D8C"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A05D8C" w:rsidRDefault="00A05D8C"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A05D8C" w:rsidRDefault="00A05D8C"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A05D8C" w:rsidRDefault="00A05D8C"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A05D8C" w:rsidRDefault="00A05D8C"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A05D8C" w:rsidRPr="00A05D8C" w:rsidRDefault="00A05D8C"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0" w:color="000000"/>
          <w:right w:val="none" w:sz="4" w:space="0" w:color="000000"/>
        </w:pBdr>
        <w:rPr>
          <w:color w:val="000000"/>
          <w:sz w:val="28"/>
          <w:szCs w:val="28"/>
          <w:lang w:val="kk-KZ"/>
        </w:rPr>
      </w:pP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lastRenderedPageBreak/>
        <w:t xml:space="preserve">Исламдық қаржы ұйымдарының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 xml:space="preserve">бухгалтерлік есепті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 xml:space="preserve">жүргізу мәселелері бойынша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 xml:space="preserve">өзгерістер мен толықтырулар енгізілетін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 xml:space="preserve">Қазақстан Республикасы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 xml:space="preserve">Ұлттық Банкі Басқармасының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кейбір қаулыларының тізбесіне</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қосымша</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 xml:space="preserve">Қазақстан Республикасының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Ұлттық Банкі Басқармасының</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 xml:space="preserve">2015 жылғы 27 мамырдағы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 xml:space="preserve">№ 83 қаулысына </w:t>
      </w:r>
    </w:p>
    <w:p w:rsidR="00EF2F15" w:rsidRPr="00A05D8C" w:rsidRDefault="00EF2F15" w:rsidP="00EF2F15">
      <w:pPr>
        <w:pBdr>
          <w:top w:val="none" w:sz="4" w:space="0" w:color="000000"/>
          <w:left w:val="none" w:sz="4" w:space="0" w:color="000000"/>
          <w:bottom w:val="none" w:sz="4" w:space="31" w:color="000000"/>
          <w:right w:val="none" w:sz="4" w:space="0" w:color="000000"/>
        </w:pBdr>
        <w:jc w:val="right"/>
        <w:rPr>
          <w:color w:val="000000"/>
          <w:sz w:val="28"/>
          <w:szCs w:val="28"/>
          <w:lang w:val="kk-KZ"/>
        </w:rPr>
      </w:pPr>
      <w:r w:rsidRPr="00A05D8C">
        <w:rPr>
          <w:color w:val="000000"/>
          <w:sz w:val="28"/>
          <w:szCs w:val="28"/>
          <w:lang w:val="kk-KZ"/>
        </w:rPr>
        <w:t>қосымша</w:t>
      </w:r>
    </w:p>
    <w:p w:rsidR="00EF2F15" w:rsidRPr="00A05D8C" w:rsidRDefault="00EF2F15" w:rsidP="00EF2F15">
      <w:pPr>
        <w:jc w:val="center"/>
        <w:rPr>
          <w:color w:val="000000"/>
          <w:sz w:val="28"/>
          <w:szCs w:val="28"/>
          <w:lang w:val="kk-KZ"/>
        </w:rPr>
      </w:pPr>
    </w:p>
    <w:p w:rsidR="00EF2F15" w:rsidRPr="00A05D8C" w:rsidRDefault="00EF2F15" w:rsidP="00EF2F15">
      <w:pPr>
        <w:jc w:val="center"/>
        <w:rPr>
          <w:b/>
          <w:color w:val="000000"/>
          <w:sz w:val="28"/>
          <w:szCs w:val="28"/>
          <w:lang w:val="kk-KZ"/>
        </w:rPr>
      </w:pPr>
      <w:r w:rsidRPr="00A05D8C">
        <w:rPr>
          <w:b/>
          <w:color w:val="000000"/>
          <w:sz w:val="28"/>
          <w:szCs w:val="28"/>
          <w:lang w:val="kk-KZ"/>
        </w:rPr>
        <w:t xml:space="preserve">Қазақстан Республикасының резиденті емес исламдық сақтандыру (қайта сақтандыру) ұйымдарының және исламдық сақтандыру (қайта сақтандыру) ұйымдарының филиалдарының сақтандыру және қайта сақтандыру жөніндегі операцияларының бухгалтерлік есебін жүргізу жөніндегі </w:t>
      </w:r>
    </w:p>
    <w:p w:rsidR="00EF2F15" w:rsidRPr="00A05D8C" w:rsidRDefault="00EF2F15" w:rsidP="00EF2F15">
      <w:pPr>
        <w:jc w:val="center"/>
        <w:rPr>
          <w:color w:val="000000"/>
          <w:sz w:val="28"/>
          <w:szCs w:val="28"/>
          <w:lang w:val="kk-KZ"/>
        </w:rPr>
      </w:pPr>
      <w:r w:rsidRPr="00A05D8C">
        <w:rPr>
          <w:b/>
          <w:color w:val="000000"/>
          <w:sz w:val="28"/>
          <w:szCs w:val="28"/>
          <w:lang w:val="kk-KZ"/>
        </w:rPr>
        <w:t>Нұсқаулық</w:t>
      </w:r>
    </w:p>
    <w:p w:rsidR="00EF2F15" w:rsidRPr="00A05D8C" w:rsidRDefault="00EF2F15" w:rsidP="00EF2F15">
      <w:pPr>
        <w:jc w:val="center"/>
        <w:rPr>
          <w:color w:val="000000"/>
          <w:sz w:val="28"/>
          <w:szCs w:val="28"/>
          <w:lang w:val="kk-KZ"/>
        </w:rPr>
      </w:pPr>
    </w:p>
    <w:p w:rsidR="00EF2F15" w:rsidRPr="00A05D8C" w:rsidRDefault="00EF2F15" w:rsidP="00EF2F15">
      <w:pPr>
        <w:jc w:val="center"/>
        <w:rPr>
          <w:b/>
          <w:color w:val="000000"/>
          <w:sz w:val="28"/>
          <w:szCs w:val="28"/>
          <w:lang w:val="kk-KZ"/>
        </w:rPr>
      </w:pPr>
      <w:r w:rsidRPr="00A05D8C">
        <w:rPr>
          <w:b/>
          <w:color w:val="000000"/>
          <w:sz w:val="28"/>
          <w:szCs w:val="28"/>
          <w:lang w:val="kk-KZ"/>
        </w:rPr>
        <w:t>1. Жалпы ережелер</w:t>
      </w:r>
    </w:p>
    <w:p w:rsidR="00EF2F15" w:rsidRPr="00A05D8C" w:rsidRDefault="00EF2F15" w:rsidP="00EF2F15">
      <w:pPr>
        <w:jc w:val="center"/>
        <w:rPr>
          <w:color w:val="000000"/>
          <w:sz w:val="28"/>
          <w:szCs w:val="28"/>
          <w:lang w:val="kk-KZ"/>
        </w:rPr>
      </w:pPr>
    </w:p>
    <w:p w:rsidR="00EF2F15" w:rsidRPr="00A05D8C" w:rsidRDefault="00EF2F15" w:rsidP="00EF2F15">
      <w:pPr>
        <w:ind w:firstLine="709"/>
        <w:jc w:val="both"/>
        <w:rPr>
          <w:color w:val="000000"/>
          <w:sz w:val="28"/>
          <w:szCs w:val="28"/>
          <w:lang w:val="kk-KZ"/>
        </w:rPr>
      </w:pPr>
      <w:r w:rsidRPr="00A05D8C">
        <w:rPr>
          <w:color w:val="000000"/>
          <w:sz w:val="28"/>
          <w:szCs w:val="28"/>
          <w:lang w:val="kk-KZ"/>
        </w:rPr>
        <w:t>1. Осы Исламдық сақтандыру (қайта сақтандыру) ұйымдарының сақтандыру және қайта сақтандыру операциялары бойынша бухгалтерлік есепті жүргізуі жөніндегі нұсқаулық (бұдан әрі – Нұсқаулық) «Қазақстан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(бұдан әрі – Сақтандыру қызметі туралы заң), «Бухгалтерлік есеп және қаржылық есептілік туралы» Қазақстан Республикасы Заңының 20-бабы 6-тармағының 1) тармақшасына, халықаралық қаржылық есептiлiк стандарттарына сәйкес әзiрлендi және исламдық сақтандыру (қайта сақтандыру) ұйымдарының және Қазақстан Республикасының бейрезидент-исламдық сақтандыру (қайта сақтандыру) ұйымдары (бұдан әрі – исламдық сақтандыру (қайта сақтандыру) ұйымдары) филиалдарының сақтандыру және қайта сақтандыру бойынша операциялардың бухгалтерлік есебін жүргізуін нақтылайды.</w:t>
      </w:r>
    </w:p>
    <w:p w:rsidR="00EF2F15" w:rsidRPr="00A05D8C" w:rsidRDefault="00EF2F15" w:rsidP="00EF2F15">
      <w:pPr>
        <w:ind w:firstLine="709"/>
        <w:jc w:val="both"/>
        <w:rPr>
          <w:color w:val="000000"/>
          <w:sz w:val="28"/>
          <w:szCs w:val="28"/>
          <w:lang w:val="kk-KZ"/>
        </w:rPr>
      </w:pPr>
      <w:r w:rsidRPr="00A05D8C">
        <w:rPr>
          <w:color w:val="000000"/>
          <w:sz w:val="28"/>
          <w:szCs w:val="28"/>
          <w:lang w:val="kk-KZ"/>
        </w:rPr>
        <w:t xml:space="preserve">2. Нұсқаулыққа, Қазақстан Республикасының бухгалтерлiк есеп пен қаржылық есептiлiк туралы заңнамасына, Сақтандыру қызметі туралы Заңға </w:t>
      </w:r>
      <w:r w:rsidRPr="00A05D8C">
        <w:rPr>
          <w:color w:val="000000"/>
          <w:sz w:val="28"/>
          <w:szCs w:val="28"/>
          <w:lang w:val="kk-KZ"/>
        </w:rPr>
        <w:lastRenderedPageBreak/>
        <w:t>және халықаралық қаржылық есептілік стандарттарына қайшы келмейтiн қосымша бухгалтерлiк жазбалар жасауға жол берiледi.</w:t>
      </w:r>
    </w:p>
    <w:p w:rsidR="00EF2F15" w:rsidRPr="00A05D8C" w:rsidRDefault="00EF2F15" w:rsidP="00EF2F15">
      <w:pPr>
        <w:jc w:val="center"/>
        <w:rPr>
          <w:color w:val="000000"/>
          <w:sz w:val="28"/>
          <w:szCs w:val="28"/>
          <w:lang w:val="kk-KZ"/>
        </w:rPr>
      </w:pPr>
    </w:p>
    <w:p w:rsidR="00EF2F15" w:rsidRPr="00A05D8C" w:rsidRDefault="00EF2F15" w:rsidP="00EF2F15">
      <w:pPr>
        <w:jc w:val="center"/>
        <w:rPr>
          <w:color w:val="000000"/>
          <w:sz w:val="28"/>
          <w:szCs w:val="28"/>
          <w:lang w:val="kk-KZ"/>
        </w:rPr>
      </w:pPr>
    </w:p>
    <w:p w:rsidR="00EF2F15" w:rsidRPr="00A05D8C" w:rsidRDefault="00EF2F15" w:rsidP="00EF2F15">
      <w:pPr>
        <w:pStyle w:val="pc"/>
        <w:rPr>
          <w:sz w:val="28"/>
          <w:szCs w:val="28"/>
          <w:lang w:val="kk-KZ"/>
        </w:rPr>
      </w:pPr>
      <w:r w:rsidRPr="00A05D8C">
        <w:rPr>
          <w:b/>
          <w:sz w:val="28"/>
          <w:szCs w:val="28"/>
          <w:lang w:val="kk-KZ"/>
        </w:rPr>
        <w:t>2. Сыйлықақыны бөлу әдісі бойынша исламдық сақтандыру операцияларының бухгалтерлік есебі</w:t>
      </w:r>
    </w:p>
    <w:p w:rsidR="00EF2F15" w:rsidRPr="00A05D8C" w:rsidRDefault="00EF2F15" w:rsidP="00EF2F15">
      <w:pPr>
        <w:pStyle w:val="pc"/>
        <w:rPr>
          <w:sz w:val="28"/>
          <w:szCs w:val="28"/>
          <w:lang w:val="kk-KZ"/>
        </w:rPr>
      </w:pPr>
    </w:p>
    <w:p w:rsidR="00EF2F15" w:rsidRPr="00A05D8C" w:rsidRDefault="00EF2F15" w:rsidP="00EF2F15">
      <w:pPr>
        <w:pStyle w:val="pc"/>
        <w:rPr>
          <w:rStyle w:val="s1"/>
          <w:rFonts w:eastAsia="Arial"/>
          <w:sz w:val="28"/>
          <w:szCs w:val="28"/>
          <w:lang w:val="kk-KZ"/>
        </w:rPr>
      </w:pPr>
      <w:r w:rsidRPr="00A05D8C">
        <w:rPr>
          <w:rStyle w:val="s1"/>
          <w:rFonts w:eastAsia="Arial"/>
          <w:sz w:val="28"/>
          <w:szCs w:val="28"/>
          <w:lang w:val="kk-KZ"/>
        </w:rPr>
        <w:t>Параграф 1. Сыйлықақыларды бөлу тәсілін пайдалана отырып, исламдық сақтандыру шарттары топтарының бухгалтерлік есебі</w:t>
      </w:r>
    </w:p>
    <w:p w:rsidR="00EF2F15" w:rsidRPr="00A05D8C" w:rsidRDefault="00EF2F15" w:rsidP="00EF2F15">
      <w:pPr>
        <w:pStyle w:val="pc"/>
        <w:ind w:firstLine="709"/>
        <w:jc w:val="left"/>
        <w:rPr>
          <w:lang w:val="kk-KZ"/>
        </w:rPr>
      </w:pPr>
    </w:p>
    <w:p w:rsidR="00EF2F15" w:rsidRPr="00A05D8C" w:rsidRDefault="00EF2F15" w:rsidP="00EF2F15">
      <w:pPr>
        <w:pStyle w:val="pj"/>
        <w:ind w:firstLine="709"/>
        <w:rPr>
          <w:sz w:val="28"/>
          <w:szCs w:val="28"/>
          <w:lang w:val="kk-KZ"/>
        </w:rPr>
      </w:pPr>
      <w:r w:rsidRPr="00A05D8C">
        <w:rPr>
          <w:sz w:val="28"/>
          <w:szCs w:val="28"/>
          <w:lang w:val="kk-KZ"/>
        </w:rPr>
        <w:t>3. Исламдық сақтандыру шарттарының топтары бастапқы танылған кезде:</w:t>
      </w:r>
    </w:p>
    <w:p w:rsidR="00EF2F15" w:rsidRPr="00A05D8C" w:rsidRDefault="00EF2F15" w:rsidP="00EF2F15">
      <w:pPr>
        <w:pStyle w:val="pj"/>
        <w:ind w:firstLine="709"/>
        <w:rPr>
          <w:sz w:val="28"/>
          <w:szCs w:val="28"/>
          <w:lang w:val="kk-KZ"/>
        </w:rPr>
      </w:pPr>
      <w:r w:rsidRPr="00A05D8C">
        <w:rPr>
          <w:sz w:val="28"/>
          <w:szCs w:val="28"/>
          <w:lang w:val="kk-KZ"/>
        </w:rPr>
        <w:t>1) Егер сақтанушыдан бірінші төлемді төлеу күні сақтандыру өтеу кезеңінің басталу күніне сәйкес келсе немесе ертерек келсе:</w:t>
      </w:r>
    </w:p>
    <w:p w:rsidR="00EF2F15" w:rsidRPr="00A05D8C" w:rsidRDefault="00EF2F15" w:rsidP="00EF2F15">
      <w:pPr>
        <w:pStyle w:val="pj"/>
        <w:ind w:firstLine="709"/>
        <w:rPr>
          <w:sz w:val="28"/>
          <w:szCs w:val="28"/>
          <w:lang w:val="kk-KZ"/>
        </w:rPr>
      </w:pPr>
      <w:r w:rsidRPr="00A05D8C">
        <w:rPr>
          <w:sz w:val="28"/>
          <w:szCs w:val="28"/>
          <w:lang w:val="kk-KZ"/>
        </w:rPr>
        <w:t>исламдық сақтандыру шарты бойынша қабылданған ақша сомасына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баланстық шоттарда:</w:t>
      </w:r>
    </w:p>
    <w:tbl>
      <w:tblPr>
        <w:tblW w:w="4633" w:type="pct"/>
        <w:tblInd w:w="709" w:type="dxa"/>
        <w:tblCellMar>
          <w:left w:w="0" w:type="dxa"/>
          <w:right w:w="0" w:type="dxa"/>
        </w:tblCellMar>
        <w:tblLook w:val="04A0" w:firstRow="1" w:lastRow="0" w:firstColumn="1" w:lastColumn="0" w:noHBand="0" w:noVBand="1"/>
      </w:tblPr>
      <w:tblGrid>
        <w:gridCol w:w="989"/>
        <w:gridCol w:w="1420"/>
        <w:gridCol w:w="6521"/>
      </w:tblGrid>
      <w:tr w:rsidR="00EF2F15" w:rsidRPr="00A05D8C" w:rsidTr="00EF2F15">
        <w:tc>
          <w:tcPr>
            <w:tcW w:w="554" w:type="pct"/>
            <w:tcMar>
              <w:top w:w="0" w:type="dxa"/>
              <w:left w:w="168" w:type="dxa"/>
              <w:bottom w:w="0" w:type="dxa"/>
              <w:right w:w="168" w:type="dxa"/>
            </w:tcMar>
            <w:hideMark/>
          </w:tcPr>
          <w:p w:rsidR="00EF2F15" w:rsidRPr="00A05D8C" w:rsidRDefault="00EF2F15" w:rsidP="00EF2F15">
            <w:pPr>
              <w:pStyle w:val="pji"/>
              <w:ind w:right="-7972" w:hanging="167"/>
              <w:rPr>
                <w:sz w:val="28"/>
                <w:szCs w:val="28"/>
                <w:lang w:val="kk-KZ"/>
              </w:rPr>
            </w:pPr>
            <w:r w:rsidRPr="00A05D8C">
              <w:rPr>
                <w:sz w:val="28"/>
                <w:szCs w:val="28"/>
                <w:lang w:val="kk-KZ"/>
              </w:rPr>
              <w:t>Дт</w:t>
            </w:r>
          </w:p>
        </w:tc>
        <w:tc>
          <w:tcPr>
            <w:tcW w:w="795" w:type="pct"/>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1010</w:t>
            </w:r>
          </w:p>
        </w:tc>
        <w:tc>
          <w:tcPr>
            <w:tcW w:w="3651" w:type="pct"/>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554" w:type="pct"/>
            <w:tcMar>
              <w:top w:w="0" w:type="dxa"/>
              <w:left w:w="168" w:type="dxa"/>
              <w:bottom w:w="0" w:type="dxa"/>
              <w:right w:w="168" w:type="dxa"/>
            </w:tcMar>
            <w:hideMark/>
          </w:tcPr>
          <w:p w:rsidR="00EF2F15" w:rsidRPr="00A05D8C" w:rsidRDefault="00EF2F15" w:rsidP="00EF2F15">
            <w:pPr>
              <w:rPr>
                <w:sz w:val="28"/>
                <w:szCs w:val="28"/>
                <w:lang w:val="kk-KZ"/>
              </w:rPr>
            </w:pPr>
          </w:p>
        </w:tc>
        <w:tc>
          <w:tcPr>
            <w:tcW w:w="795" w:type="pct"/>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3651" w:type="pct"/>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r w:rsidR="00EF2F15" w:rsidRPr="00547049" w:rsidTr="00EF2F15">
        <w:tc>
          <w:tcPr>
            <w:tcW w:w="554" w:type="pct"/>
            <w:tcMar>
              <w:top w:w="0" w:type="dxa"/>
              <w:left w:w="168" w:type="dxa"/>
              <w:bottom w:w="0" w:type="dxa"/>
              <w:right w:w="168" w:type="dxa"/>
            </w:tcMar>
            <w:hideMark/>
          </w:tcPr>
          <w:p w:rsidR="00EF2F15" w:rsidRPr="00A05D8C" w:rsidRDefault="00EF2F15" w:rsidP="00EF2F15">
            <w:pPr>
              <w:pStyle w:val="pji"/>
              <w:ind w:hanging="167"/>
              <w:rPr>
                <w:sz w:val="28"/>
                <w:szCs w:val="28"/>
                <w:lang w:val="kk-KZ"/>
              </w:rPr>
            </w:pPr>
            <w:r w:rsidRPr="00A05D8C">
              <w:rPr>
                <w:sz w:val="28"/>
                <w:szCs w:val="28"/>
                <w:lang w:val="kk-KZ"/>
              </w:rPr>
              <w:t>Кт</w:t>
            </w:r>
          </w:p>
        </w:tc>
        <w:tc>
          <w:tcPr>
            <w:tcW w:w="795" w:type="pct"/>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3390 20</w:t>
            </w:r>
          </w:p>
        </w:tc>
        <w:tc>
          <w:tcPr>
            <w:tcW w:w="3651" w:type="pct"/>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bl>
    <w:p w:rsidR="00EF2F15" w:rsidRPr="00A05D8C" w:rsidRDefault="00EF2F15" w:rsidP="00EF2F15">
      <w:pPr>
        <w:ind w:firstLine="709"/>
        <w:jc w:val="both"/>
        <w:rPr>
          <w:color w:val="000000"/>
          <w:sz w:val="28"/>
          <w:szCs w:val="28"/>
          <w:lang w:val="kk-KZ"/>
        </w:rPr>
      </w:pPr>
      <w:r w:rsidRPr="00A05D8C">
        <w:rPr>
          <w:color w:val="000000"/>
          <w:sz w:val="28"/>
          <w:szCs w:val="28"/>
          <w:lang w:val="kk-KZ"/>
        </w:rPr>
        <w:t>сақтандыру шарты бойынша сыйлықақы сомасына 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033"/>
        <w:gridCol w:w="1377"/>
        <w:gridCol w:w="6520"/>
      </w:tblGrid>
      <w:tr w:rsidR="00EF2F15" w:rsidRPr="00547049" w:rsidTr="00EF2F15">
        <w:trPr>
          <w:trHeight w:val="691"/>
        </w:trPr>
        <w:tc>
          <w:tcPr>
            <w:tcW w:w="1033" w:type="dxa"/>
            <w:tcMar>
              <w:top w:w="0" w:type="dxa"/>
              <w:left w:w="168" w:type="dxa"/>
              <w:bottom w:w="0" w:type="dxa"/>
              <w:right w:w="168" w:type="dxa"/>
            </w:tcMar>
            <w:hideMark/>
          </w:tcPr>
          <w:p w:rsidR="00EF2F15" w:rsidRPr="00A05D8C" w:rsidRDefault="00EF2F15" w:rsidP="00EF2F15">
            <w:pPr>
              <w:pStyle w:val="pji"/>
              <w:ind w:right="-7972" w:hanging="167"/>
              <w:rPr>
                <w:sz w:val="28"/>
                <w:szCs w:val="28"/>
                <w:lang w:val="kk-KZ"/>
              </w:rPr>
            </w:pPr>
            <w:r w:rsidRPr="00A05D8C">
              <w:rPr>
                <w:sz w:val="28"/>
                <w:szCs w:val="28"/>
                <w:lang w:val="kk-KZ"/>
              </w:rPr>
              <w:t>Дт</w:t>
            </w:r>
          </w:p>
        </w:tc>
        <w:tc>
          <w:tcPr>
            <w:tcW w:w="1377" w:type="dxa"/>
            <w:tcMar>
              <w:top w:w="0" w:type="dxa"/>
              <w:left w:w="168" w:type="dxa"/>
              <w:bottom w:w="0" w:type="dxa"/>
              <w:right w:w="168" w:type="dxa"/>
            </w:tcMar>
            <w:hideMark/>
          </w:tcPr>
          <w:p w:rsidR="00EF2F15" w:rsidRPr="00A05D8C" w:rsidRDefault="00EF2F15" w:rsidP="00EF2F15">
            <w:pPr>
              <w:pStyle w:val="pji"/>
              <w:ind w:right="-7972"/>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r w:rsidR="00EF2F15" w:rsidRPr="00547049" w:rsidTr="00EF2F15">
        <w:tc>
          <w:tcPr>
            <w:tcW w:w="1033" w:type="dxa"/>
            <w:tcMar>
              <w:top w:w="0" w:type="dxa"/>
              <w:left w:w="168" w:type="dxa"/>
              <w:bottom w:w="0" w:type="dxa"/>
              <w:right w:w="168" w:type="dxa"/>
            </w:tcMar>
            <w:hideMark/>
          </w:tcPr>
          <w:p w:rsidR="00EF2F15" w:rsidRPr="00A05D8C" w:rsidRDefault="00EF2F15" w:rsidP="00EF2F15">
            <w:pPr>
              <w:pStyle w:val="pji"/>
              <w:ind w:right="-7972" w:hanging="167"/>
              <w:rPr>
                <w:sz w:val="28"/>
                <w:szCs w:val="28"/>
                <w:lang w:val="kk-KZ"/>
              </w:rPr>
            </w:pPr>
            <w:r w:rsidRPr="00A05D8C">
              <w:rPr>
                <w:sz w:val="28"/>
                <w:szCs w:val="28"/>
                <w:lang w:val="kk-KZ"/>
              </w:rPr>
              <w:t>Кт</w:t>
            </w:r>
          </w:p>
        </w:tc>
        <w:tc>
          <w:tcPr>
            <w:tcW w:w="1377" w:type="dxa"/>
            <w:tcMar>
              <w:top w:w="0" w:type="dxa"/>
              <w:left w:w="168" w:type="dxa"/>
              <w:bottom w:w="0" w:type="dxa"/>
              <w:right w:w="168" w:type="dxa"/>
            </w:tcMar>
            <w:hideMark/>
          </w:tcPr>
          <w:p w:rsidR="00EF2F15" w:rsidRPr="00A05D8C" w:rsidRDefault="00EF2F15" w:rsidP="00EF2F15">
            <w:pPr>
              <w:pStyle w:val="pji"/>
              <w:ind w:right="-7972"/>
              <w:rPr>
                <w:sz w:val="28"/>
                <w:szCs w:val="28"/>
                <w:lang w:val="kk-KZ"/>
              </w:rPr>
            </w:pPr>
            <w:r w:rsidRPr="00A05D8C">
              <w:rPr>
                <w:sz w:val="28"/>
                <w:szCs w:val="28"/>
                <w:lang w:val="kk-KZ"/>
              </w:rPr>
              <w:t>8840 01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ақша ағындары бойынша міндеттемелер;</w:t>
            </w:r>
          </w:p>
        </w:tc>
      </w:tr>
    </w:tbl>
    <w:p w:rsidR="00EF2F15" w:rsidRPr="00A05D8C" w:rsidRDefault="00EF2F15" w:rsidP="00EF2F15">
      <w:pPr>
        <w:pStyle w:val="pj"/>
        <w:ind w:firstLine="709"/>
        <w:rPr>
          <w:sz w:val="28"/>
          <w:szCs w:val="28"/>
          <w:lang w:val="kk-KZ"/>
        </w:rPr>
      </w:pPr>
      <w:r w:rsidRPr="00A05D8C">
        <w:rPr>
          <w:sz w:val="28"/>
          <w:szCs w:val="28"/>
          <w:lang w:val="kk-KZ"/>
        </w:rPr>
        <w:t>2) Егер сақтандыру өтемі кезеңінің басталу күні сақтанушыдан бірінші төлемді төлеу мерзімінен бұрын басталған жағдайда:</w:t>
      </w:r>
    </w:p>
    <w:p w:rsidR="00EF2F15" w:rsidRPr="00A05D8C" w:rsidRDefault="00EF2F15" w:rsidP="00EF2F15">
      <w:pPr>
        <w:pStyle w:val="pj"/>
        <w:ind w:firstLine="709"/>
        <w:rPr>
          <w:sz w:val="28"/>
          <w:szCs w:val="28"/>
          <w:lang w:val="kk-KZ"/>
        </w:rPr>
      </w:pPr>
      <w:r w:rsidRPr="00A05D8C">
        <w:rPr>
          <w:sz w:val="28"/>
          <w:szCs w:val="28"/>
          <w:lang w:val="kk-KZ"/>
        </w:rPr>
        <w:t>қабылданған исламдық сақтандыру шарттары бойынша төлеуге жататын талаптар сомасына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left="-162" w:firstLine="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spacing w:line="240" w:lineRule="atLeast"/>
              <w:jc w:val="both"/>
              <w:rPr>
                <w:color w:val="000000" w:themeColor="text1"/>
                <w:sz w:val="28"/>
                <w:szCs w:val="28"/>
                <w:lang w:val="kk-KZ"/>
              </w:rPr>
            </w:pPr>
            <w:r w:rsidRPr="00A05D8C">
              <w:rPr>
                <w:sz w:val="28"/>
                <w:szCs w:val="28"/>
                <w:lang w:val="kk-KZ"/>
              </w:rPr>
              <w:t>1280 55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Қабылданған исламдық сақтандыру шарттары бойынша алуға берілетін сақтандыру сыйлықақылары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spacing w:line="240" w:lineRule="atLeast"/>
              <w:jc w:val="both"/>
              <w:rPr>
                <w:color w:val="000000" w:themeColor="text1"/>
                <w:sz w:val="28"/>
                <w:szCs w:val="28"/>
                <w:lang w:val="kk-KZ"/>
              </w:rPr>
            </w:pPr>
            <w:r w:rsidRPr="00A05D8C">
              <w:rPr>
                <w:sz w:val="28"/>
                <w:szCs w:val="28"/>
                <w:lang w:val="kk-KZ"/>
              </w:rPr>
              <w:t>3390 20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bl>
    <w:p w:rsidR="00EF2F15" w:rsidRPr="00A05D8C" w:rsidRDefault="00EF2F15" w:rsidP="00EF2F15">
      <w:pPr>
        <w:ind w:firstLine="709"/>
        <w:jc w:val="both"/>
        <w:rPr>
          <w:color w:val="000000"/>
          <w:sz w:val="28"/>
          <w:szCs w:val="28"/>
          <w:lang w:val="kk-KZ"/>
        </w:rPr>
      </w:pPr>
      <w:r w:rsidRPr="00A05D8C">
        <w:rPr>
          <w:color w:val="000000"/>
          <w:sz w:val="28"/>
          <w:szCs w:val="28"/>
          <w:lang w:val="kk-KZ"/>
        </w:rPr>
        <w:t>сақтандыру шарты бойынша сыйлықақы сомасына 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spacing w:line="240" w:lineRule="atLeast"/>
              <w:jc w:val="both"/>
              <w:rPr>
                <w:color w:val="000000" w:themeColor="text1"/>
                <w:sz w:val="28"/>
                <w:szCs w:val="28"/>
                <w:lang w:val="kk-KZ"/>
              </w:rPr>
            </w:pPr>
            <w:r w:rsidRPr="00A05D8C">
              <w:rPr>
                <w:sz w:val="28"/>
                <w:szCs w:val="28"/>
                <w:lang w:val="kk-KZ"/>
              </w:rPr>
              <w:t>8840 08</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сақтандыру сыйлықақылары</w:t>
            </w:r>
          </w:p>
        </w:tc>
      </w:tr>
      <w:tr w:rsidR="00EF2F15" w:rsidRPr="00547049" w:rsidTr="00EF2F15">
        <w:trPr>
          <w:trHeight w:val="106"/>
        </w:trPr>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spacing w:line="240" w:lineRule="atLeast"/>
              <w:jc w:val="both"/>
              <w:rPr>
                <w:color w:val="000000" w:themeColor="text1"/>
                <w:sz w:val="28"/>
                <w:szCs w:val="28"/>
                <w:lang w:val="kk-KZ"/>
              </w:rPr>
            </w:pPr>
            <w:r w:rsidRPr="00A05D8C">
              <w:rPr>
                <w:sz w:val="28"/>
                <w:szCs w:val="28"/>
                <w:lang w:val="kk-KZ"/>
              </w:rPr>
              <w:t>8840 01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ақша ағындары бойынша міндеттемелер</w:t>
            </w:r>
          </w:p>
        </w:tc>
      </w:tr>
    </w:tbl>
    <w:p w:rsidR="00EF2F15" w:rsidRPr="00A05D8C" w:rsidRDefault="00EF2F15" w:rsidP="00EF2F15">
      <w:pPr>
        <w:pStyle w:val="pj"/>
        <w:ind w:firstLine="709"/>
        <w:rPr>
          <w:sz w:val="28"/>
          <w:szCs w:val="28"/>
          <w:lang w:val="kk-KZ"/>
        </w:rPr>
      </w:pPr>
      <w:r w:rsidRPr="00A05D8C">
        <w:rPr>
          <w:sz w:val="28"/>
          <w:szCs w:val="28"/>
          <w:lang w:val="kk-KZ"/>
        </w:rPr>
        <w:t>сақтандыру сыйлықақысын нақты алған кезде:</w:t>
      </w:r>
    </w:p>
    <w:p w:rsidR="00EF2F15" w:rsidRPr="00A05D8C" w:rsidRDefault="00EF2F15" w:rsidP="00EF2F15">
      <w:pPr>
        <w:pStyle w:val="pj"/>
        <w:ind w:firstLine="709"/>
        <w:rPr>
          <w:sz w:val="28"/>
          <w:szCs w:val="28"/>
          <w:lang w:val="kk-KZ"/>
        </w:rPr>
      </w:pPr>
      <w:r w:rsidRPr="00A05D8C">
        <w:rPr>
          <w:sz w:val="28"/>
          <w:szCs w:val="28"/>
          <w:lang w:val="kk-KZ"/>
        </w:rPr>
        <w:lastRenderedPageBreak/>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A05D8C"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1010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r w:rsidR="00EF2F15" w:rsidRPr="00547049" w:rsidTr="00EF2F15">
        <w:trPr>
          <w:trHeight w:val="164"/>
        </w:trPr>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1280 55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Қабылданған исламдық сақтандыру шарттары бойынша алуға берілетін сақтандыру сыйлықақылары</w:t>
            </w:r>
          </w:p>
        </w:tc>
      </w:tr>
    </w:tbl>
    <w:p w:rsidR="00EF2F15" w:rsidRPr="00A05D8C" w:rsidRDefault="00EF2F15" w:rsidP="00EF2F15">
      <w:pPr>
        <w:pStyle w:val="pj"/>
        <w:ind w:firstLine="709"/>
        <w:rPr>
          <w:sz w:val="28"/>
          <w:szCs w:val="28"/>
          <w:lang w:val="kk-KZ"/>
        </w:rPr>
      </w:pPr>
      <w:r w:rsidRPr="00A05D8C">
        <w:rPr>
          <w:sz w:val="28"/>
          <w:szCs w:val="28"/>
          <w:lang w:val="kk-KZ"/>
        </w:rPr>
        <w:t>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8840 08</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сақтандыру сыйлықақылары.</w:t>
            </w:r>
          </w:p>
        </w:tc>
      </w:tr>
    </w:tbl>
    <w:p w:rsidR="00EF2F15" w:rsidRPr="00A05D8C" w:rsidRDefault="00EF2F15" w:rsidP="00EF2F15">
      <w:pPr>
        <w:pStyle w:val="pj"/>
        <w:ind w:firstLine="709"/>
        <w:rPr>
          <w:sz w:val="28"/>
          <w:szCs w:val="28"/>
          <w:lang w:val="kk-KZ"/>
        </w:rPr>
      </w:pPr>
      <w:r w:rsidRPr="00A05D8C">
        <w:rPr>
          <w:sz w:val="28"/>
          <w:szCs w:val="28"/>
          <w:lang w:val="kk-KZ"/>
        </w:rPr>
        <w:t>4. Туындаған сақтандыру шығындары бойынша міндеттемелер туындаған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spacing w:line="240" w:lineRule="atLeast"/>
              <w:jc w:val="both"/>
              <w:rPr>
                <w:color w:val="000000" w:themeColor="text1"/>
                <w:sz w:val="28"/>
                <w:szCs w:val="28"/>
                <w:lang w:val="kk-KZ"/>
              </w:rPr>
            </w:pPr>
            <w:r w:rsidRPr="00A05D8C">
              <w:rPr>
                <w:sz w:val="28"/>
                <w:szCs w:val="28"/>
                <w:lang w:val="kk-KZ"/>
              </w:rPr>
              <w:t>8780 05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сақтандыру қызметіне байланысты шығыстар</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spacing w:line="240" w:lineRule="atLeast"/>
              <w:jc w:val="both"/>
              <w:rPr>
                <w:color w:val="000000" w:themeColor="text1"/>
                <w:sz w:val="28"/>
                <w:szCs w:val="28"/>
                <w:lang w:val="kk-KZ"/>
              </w:rPr>
            </w:pPr>
            <w:r w:rsidRPr="00A05D8C">
              <w:rPr>
                <w:sz w:val="28"/>
                <w:szCs w:val="28"/>
                <w:lang w:val="kk-KZ"/>
              </w:rPr>
              <w:t>8840 07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туындаған шығындар бойынша міндеттемелер.</w:t>
            </w:r>
          </w:p>
        </w:tc>
      </w:tr>
    </w:tbl>
    <w:p w:rsidR="00EF2F15" w:rsidRPr="00A05D8C" w:rsidRDefault="00EF2F15" w:rsidP="00EF2F15">
      <w:pPr>
        <w:pStyle w:val="pj"/>
        <w:ind w:firstLine="709"/>
        <w:rPr>
          <w:sz w:val="28"/>
          <w:szCs w:val="28"/>
          <w:lang w:val="kk-KZ"/>
        </w:rPr>
      </w:pPr>
      <w:r w:rsidRPr="00A05D8C">
        <w:rPr>
          <w:sz w:val="28"/>
          <w:szCs w:val="28"/>
          <w:lang w:val="kk-KZ"/>
        </w:rPr>
        <w:t>5. Сақтандыру ұйымы сақтанушыға (пайда алушыға) сақтандыру төлемін жүзеге асырған кезде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1) сақтандыру шарты бойынша сақтандыру түсімінің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sz w:val="28"/>
                <w:szCs w:val="28"/>
                <w:lang w:val="kk-KZ"/>
              </w:rPr>
            </w:pPr>
            <w:r w:rsidRPr="00A05D8C">
              <w:rPr>
                <w:color w:val="000000"/>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spacing w:line="240" w:lineRule="atLeast"/>
              <w:jc w:val="both"/>
              <w:rPr>
                <w:color w:val="000000"/>
                <w:sz w:val="28"/>
                <w:szCs w:val="28"/>
                <w:lang w:val="kk-KZ"/>
              </w:rPr>
            </w:pPr>
            <w:r w:rsidRPr="00A05D8C">
              <w:rPr>
                <w:color w:val="000000"/>
                <w:sz w:val="28"/>
                <w:szCs w:val="28"/>
                <w:lang w:val="kk-KZ"/>
              </w:rPr>
              <w:t>8840 01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ақша ағындары бойынша міндеттемелер</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sz w:val="28"/>
                <w:szCs w:val="28"/>
                <w:lang w:val="kk-KZ"/>
              </w:rPr>
            </w:pPr>
            <w:r w:rsidRPr="00A05D8C">
              <w:rPr>
                <w:color w:val="000000"/>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spacing w:line="240" w:lineRule="atLeast"/>
              <w:jc w:val="both"/>
              <w:rPr>
                <w:color w:val="000000"/>
                <w:sz w:val="28"/>
                <w:szCs w:val="28"/>
                <w:lang w:val="kk-KZ"/>
              </w:rPr>
            </w:pPr>
            <w:r w:rsidRPr="00A05D8C">
              <w:rPr>
                <w:color w:val="000000"/>
                <w:sz w:val="28"/>
                <w:szCs w:val="28"/>
                <w:lang w:val="kk-KZ"/>
              </w:rPr>
              <w:t>8870 05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Сақтандыру кірісі (исламдық сақтандыру кірісі);</w:t>
            </w:r>
          </w:p>
        </w:tc>
      </w:tr>
    </w:tbl>
    <w:p w:rsidR="00EF2F15" w:rsidRPr="00A05D8C" w:rsidRDefault="00EF2F15" w:rsidP="00EF2F15">
      <w:pPr>
        <w:pStyle w:val="pj"/>
        <w:ind w:firstLine="709"/>
        <w:rPr>
          <w:sz w:val="28"/>
          <w:szCs w:val="28"/>
          <w:lang w:val="kk-KZ"/>
        </w:rPr>
      </w:pPr>
      <w:r w:rsidRPr="00A05D8C">
        <w:rPr>
          <w:sz w:val="28"/>
          <w:szCs w:val="28"/>
          <w:lang w:val="kk-KZ"/>
        </w:rPr>
        <w:t>2) төлеуге жататын ақша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sz w:val="28"/>
                <w:szCs w:val="28"/>
                <w:lang w:val="kk-KZ"/>
              </w:rPr>
            </w:pPr>
            <w:r w:rsidRPr="00A05D8C">
              <w:rPr>
                <w:color w:val="000000"/>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туындаған залалдар бойынша міндеттемелер</w:t>
            </w:r>
          </w:p>
        </w:tc>
      </w:tr>
      <w:tr w:rsidR="00EF2F15" w:rsidRPr="00A05D8C" w:rsidTr="00EF2F15">
        <w:tc>
          <w:tcPr>
            <w:tcW w:w="0" w:type="auto"/>
            <w:vMerge/>
            <w:vAlign w:val="center"/>
            <w:hideMark/>
          </w:tcPr>
          <w:p w:rsidR="00EF2F15" w:rsidRPr="00A05D8C" w:rsidRDefault="00EF2F15" w:rsidP="00EF2F15">
            <w:pPr>
              <w:rPr>
                <w:color w:val="000000"/>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8780 06</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Төлем бойынша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sz w:val="28"/>
                <w:szCs w:val="28"/>
                <w:lang w:val="kk-KZ"/>
              </w:rPr>
            </w:pPr>
            <w:r w:rsidRPr="00A05D8C">
              <w:rPr>
                <w:color w:val="000000"/>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bl>
    <w:p w:rsidR="00EF2F15" w:rsidRPr="00A05D8C" w:rsidRDefault="00EF2F15" w:rsidP="00EF2F15">
      <w:pPr>
        <w:pStyle w:val="pj"/>
        <w:ind w:firstLine="709"/>
        <w:rPr>
          <w:sz w:val="28"/>
          <w:szCs w:val="28"/>
          <w:lang w:val="kk-KZ"/>
        </w:rPr>
      </w:pPr>
      <w:r w:rsidRPr="00A05D8C">
        <w:rPr>
          <w:sz w:val="28"/>
          <w:szCs w:val="28"/>
          <w:lang w:val="kk-KZ"/>
        </w:rPr>
        <w:t>сонымен бірге нақты төленген ақша сомасына 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3390 20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1010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bl>
    <w:p w:rsidR="00EF2F15" w:rsidRPr="00A05D8C" w:rsidRDefault="00EF2F15" w:rsidP="00EF2F15">
      <w:pPr>
        <w:pStyle w:val="pj"/>
        <w:ind w:firstLine="709"/>
        <w:rPr>
          <w:sz w:val="28"/>
          <w:szCs w:val="28"/>
          <w:lang w:val="kk-KZ"/>
        </w:rPr>
      </w:pPr>
      <w:r w:rsidRPr="00A05D8C">
        <w:rPr>
          <w:sz w:val="28"/>
          <w:szCs w:val="28"/>
          <w:lang w:val="kk-KZ"/>
        </w:rPr>
        <w:t>6. Қаржылық емес тәуекелге тәуекелдік түзетуді көрсету үшін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тәуекелдік түзету түріндегі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bl>
    <w:p w:rsidR="00EF2F15" w:rsidRPr="00A05D8C" w:rsidRDefault="00EF2F15" w:rsidP="00EF2F15">
      <w:pPr>
        <w:pStyle w:val="pj"/>
        <w:ind w:firstLine="709"/>
        <w:rPr>
          <w:sz w:val="28"/>
          <w:szCs w:val="28"/>
          <w:lang w:val="kk-KZ"/>
        </w:rPr>
      </w:pPr>
      <w:r w:rsidRPr="00A05D8C">
        <w:rPr>
          <w:sz w:val="28"/>
          <w:szCs w:val="28"/>
          <w:lang w:val="kk-KZ"/>
        </w:rPr>
        <w:t>7. Қаржылық емес тәуекелге тәуекелдік түзетуді азайтудан түскен кірістерді тану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lastRenderedPageBreak/>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түзетуді азайтудан түсетін кіріс.</w:t>
            </w:r>
          </w:p>
        </w:tc>
      </w:tr>
    </w:tbl>
    <w:p w:rsidR="00EF2F15" w:rsidRPr="00A05D8C" w:rsidRDefault="00EF2F15" w:rsidP="00EF2F15">
      <w:pPr>
        <w:pStyle w:val="pc"/>
        <w:ind w:firstLine="709"/>
        <w:rPr>
          <w:rStyle w:val="s1"/>
          <w:rFonts w:eastAsia="Arial"/>
          <w:b w:val="0"/>
          <w:sz w:val="28"/>
          <w:szCs w:val="28"/>
          <w:lang w:val="kk-KZ"/>
        </w:rPr>
      </w:pPr>
    </w:p>
    <w:p w:rsidR="00EF2F15" w:rsidRPr="00A05D8C" w:rsidRDefault="00EF2F15" w:rsidP="00EF2F15">
      <w:pPr>
        <w:pStyle w:val="pc"/>
        <w:ind w:firstLine="709"/>
        <w:rPr>
          <w:rStyle w:val="s1"/>
          <w:rFonts w:eastAsia="Arial"/>
          <w:b w:val="0"/>
          <w:sz w:val="28"/>
          <w:szCs w:val="28"/>
          <w:lang w:val="kk-KZ"/>
        </w:rPr>
      </w:pPr>
    </w:p>
    <w:p w:rsidR="00EF2F15" w:rsidRPr="00A05D8C" w:rsidRDefault="00EF2F15" w:rsidP="00EF2F15">
      <w:pPr>
        <w:pStyle w:val="pc"/>
        <w:rPr>
          <w:rStyle w:val="s1"/>
          <w:rFonts w:eastAsia="Arial"/>
          <w:sz w:val="28"/>
          <w:szCs w:val="28"/>
          <w:lang w:val="kk-KZ"/>
        </w:rPr>
      </w:pPr>
      <w:r w:rsidRPr="00A05D8C">
        <w:rPr>
          <w:rStyle w:val="s1"/>
          <w:rFonts w:eastAsia="Arial"/>
          <w:sz w:val="28"/>
          <w:szCs w:val="28"/>
          <w:lang w:val="kk-KZ"/>
        </w:rPr>
        <w:t>Параграф 2. Кейіннен олар бойынша ауыртпалық туындаған кезде сыйлықақыларды бөлу тәсілін пайдалана отырып, исламдық сақтандыру шарттары топтарының бухгалтерлік есебі</w:t>
      </w:r>
    </w:p>
    <w:p w:rsidR="00EF2F15" w:rsidRPr="00A05D8C" w:rsidRDefault="00EF2F15" w:rsidP="00EF2F15">
      <w:pPr>
        <w:pStyle w:val="pc"/>
        <w:ind w:firstLine="709"/>
        <w:rPr>
          <w:sz w:val="28"/>
          <w:szCs w:val="28"/>
          <w:lang w:val="kk-KZ"/>
        </w:rPr>
      </w:pPr>
    </w:p>
    <w:p w:rsidR="00EF2F15" w:rsidRPr="00A05D8C" w:rsidRDefault="00EF2F15" w:rsidP="00EF2F15">
      <w:pPr>
        <w:pStyle w:val="pj"/>
        <w:ind w:firstLine="709"/>
        <w:rPr>
          <w:sz w:val="28"/>
          <w:szCs w:val="28"/>
          <w:lang w:val="kk-KZ"/>
        </w:rPr>
      </w:pPr>
      <w:r w:rsidRPr="00A05D8C">
        <w:rPr>
          <w:sz w:val="28"/>
          <w:szCs w:val="28"/>
          <w:lang w:val="kk-KZ"/>
        </w:rPr>
        <w:t>8. Исламдық сақтандыру шарттарының ауыртпалық тобын құратын болашақ байланысты ақша ағындарына қатысты күтулер өзгерген кезде:</w:t>
      </w:r>
    </w:p>
    <w:p w:rsidR="00EF2F15" w:rsidRPr="00A05D8C" w:rsidRDefault="00EF2F15" w:rsidP="00EF2F15">
      <w:pPr>
        <w:pStyle w:val="pj"/>
        <w:ind w:firstLine="709"/>
        <w:rPr>
          <w:sz w:val="28"/>
          <w:szCs w:val="28"/>
          <w:lang w:val="kk-KZ"/>
        </w:rPr>
      </w:pPr>
      <w:r w:rsidRPr="00A05D8C">
        <w:rPr>
          <w:sz w:val="28"/>
          <w:szCs w:val="28"/>
          <w:lang w:val="kk-KZ"/>
        </w:rPr>
        <w:t>1) болашақ ақша ағындарын бағалауға байланысты қаржылық емес тәуекелге тәуекелдік түзетуді түзету мынадай бухгалтерлік жазбада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түріндегі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(қаржылық емес тәуекелге тәуекелдік түзету бойынша);</w:t>
            </w:r>
          </w:p>
        </w:tc>
      </w:tr>
    </w:tbl>
    <w:p w:rsidR="00EF2F15" w:rsidRPr="00A05D8C" w:rsidRDefault="00EF2F15" w:rsidP="00EF2F15">
      <w:pPr>
        <w:pStyle w:val="pj"/>
        <w:ind w:firstLine="709"/>
        <w:rPr>
          <w:sz w:val="28"/>
          <w:szCs w:val="28"/>
          <w:lang w:val="kk-KZ"/>
        </w:rPr>
      </w:pPr>
      <w:r w:rsidRPr="00A05D8C">
        <w:rPr>
          <w:sz w:val="28"/>
          <w:szCs w:val="28"/>
          <w:lang w:val="kk-KZ"/>
        </w:rPr>
        <w:t>2) шарттардың ауыртпалық тобы бойынша исламдық сақтандыру шарттары бойынша ақша ағындары бойынша міндеттемелер құрамындағы шығын құрамдасын тану мынадай бухгалтерлік жазбада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түріндегі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Шығын компоненті (исламдық сақтандыру шарттары бойынша ақша ағындары бойынша міндеттемелер бойынша)».</w:t>
            </w:r>
          </w:p>
        </w:tc>
      </w:tr>
    </w:tbl>
    <w:p w:rsidR="00EF2F15" w:rsidRPr="00A05D8C" w:rsidRDefault="00EF2F15" w:rsidP="00EF2F15">
      <w:pPr>
        <w:pStyle w:val="pc"/>
        <w:rPr>
          <w:rStyle w:val="s1"/>
          <w:rFonts w:eastAsia="Arial"/>
          <w:b w:val="0"/>
          <w:sz w:val="28"/>
          <w:szCs w:val="28"/>
          <w:lang w:val="kk-KZ"/>
        </w:rPr>
      </w:pPr>
    </w:p>
    <w:p w:rsidR="00EF2F15" w:rsidRPr="00A05D8C" w:rsidRDefault="00EF2F15" w:rsidP="00EF2F15">
      <w:pPr>
        <w:pStyle w:val="pc"/>
        <w:rPr>
          <w:rStyle w:val="s1"/>
          <w:rFonts w:eastAsia="Arial"/>
          <w:b w:val="0"/>
          <w:sz w:val="28"/>
          <w:szCs w:val="28"/>
          <w:lang w:val="kk-KZ"/>
        </w:rPr>
      </w:pPr>
    </w:p>
    <w:p w:rsidR="00EF2F15" w:rsidRPr="00A05D8C" w:rsidRDefault="00EF2F15" w:rsidP="00EF2F15">
      <w:pPr>
        <w:pStyle w:val="pj"/>
        <w:ind w:firstLine="0"/>
        <w:jc w:val="center"/>
        <w:rPr>
          <w:rStyle w:val="s1"/>
          <w:rFonts w:eastAsia="Arial"/>
          <w:b w:val="0"/>
          <w:sz w:val="28"/>
          <w:szCs w:val="28"/>
          <w:lang w:val="kk-KZ"/>
        </w:rPr>
      </w:pPr>
      <w:r w:rsidRPr="00A05D8C">
        <w:rPr>
          <w:rStyle w:val="s1"/>
          <w:rFonts w:eastAsia="Arial"/>
          <w:sz w:val="28"/>
          <w:szCs w:val="28"/>
          <w:lang w:val="kk-KZ"/>
        </w:rPr>
        <w:t>3. Жалпы бағалау моделі бойынша сақтандыру операцияларының бухгалтерлік есебі</w:t>
      </w:r>
    </w:p>
    <w:p w:rsidR="00EF2F15" w:rsidRPr="00A05D8C" w:rsidRDefault="00EF2F15" w:rsidP="00EF2F15">
      <w:pPr>
        <w:pStyle w:val="pj"/>
        <w:ind w:firstLine="0"/>
        <w:jc w:val="center"/>
        <w:rPr>
          <w:rStyle w:val="s1"/>
          <w:rFonts w:eastAsia="Arial"/>
          <w:b w:val="0"/>
          <w:sz w:val="28"/>
          <w:szCs w:val="28"/>
          <w:lang w:val="kk-KZ"/>
        </w:rPr>
      </w:pPr>
    </w:p>
    <w:p w:rsidR="00EF2F15" w:rsidRPr="00A05D8C" w:rsidRDefault="00EF2F15" w:rsidP="00EF2F15">
      <w:pPr>
        <w:pStyle w:val="pj"/>
        <w:ind w:firstLine="0"/>
        <w:jc w:val="center"/>
        <w:rPr>
          <w:lang w:val="kk-KZ"/>
        </w:rPr>
      </w:pPr>
      <w:r w:rsidRPr="00A05D8C">
        <w:rPr>
          <w:rStyle w:val="s1"/>
          <w:rFonts w:eastAsia="Arial"/>
          <w:sz w:val="28"/>
          <w:szCs w:val="28"/>
          <w:lang w:val="kk-KZ"/>
        </w:rPr>
        <w:t>Параграф 1. Ауыр емес исламдық сақтандыру шарттары топтарының бухгалтерлік есебі</w:t>
      </w:r>
    </w:p>
    <w:p w:rsidR="00EF2F15" w:rsidRPr="00A05D8C" w:rsidRDefault="00EF2F15" w:rsidP="00EF2F15">
      <w:pPr>
        <w:pStyle w:val="pj"/>
        <w:ind w:firstLine="0"/>
        <w:jc w:val="center"/>
        <w:rPr>
          <w:sz w:val="28"/>
          <w:szCs w:val="28"/>
          <w:lang w:val="kk-KZ"/>
        </w:rPr>
      </w:pPr>
    </w:p>
    <w:p w:rsidR="00EF2F15" w:rsidRPr="00A05D8C" w:rsidRDefault="00EF2F15" w:rsidP="00EF2F15">
      <w:pPr>
        <w:pStyle w:val="pj"/>
        <w:ind w:firstLine="709"/>
        <w:rPr>
          <w:sz w:val="28"/>
          <w:szCs w:val="28"/>
          <w:lang w:val="kk-KZ"/>
        </w:rPr>
      </w:pPr>
      <w:r w:rsidRPr="00A05D8C">
        <w:rPr>
          <w:sz w:val="28"/>
          <w:szCs w:val="28"/>
          <w:lang w:val="kk-KZ"/>
        </w:rPr>
        <w:t>9. Исламдық сақтандыру шарттарының топтары бастапқы танылған кезде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1) Егер сақтанушыдан бірінші төлемді төлеу күні сақтандыру өтеу кезеңінің басталу күніне сәйкес келсе немесе ертерек келсе:</w:t>
      </w:r>
    </w:p>
    <w:p w:rsidR="00EF2F15" w:rsidRPr="00A05D8C" w:rsidRDefault="00EF2F15" w:rsidP="00EF2F15">
      <w:pPr>
        <w:pStyle w:val="pj"/>
        <w:ind w:firstLine="709"/>
        <w:rPr>
          <w:sz w:val="28"/>
          <w:szCs w:val="28"/>
          <w:lang w:val="kk-KZ"/>
        </w:rPr>
      </w:pPr>
      <w:r w:rsidRPr="00A05D8C">
        <w:rPr>
          <w:sz w:val="28"/>
          <w:szCs w:val="28"/>
          <w:lang w:val="kk-KZ"/>
        </w:rPr>
        <w:t>исламдық сақтандыру шарты бойынша қабылданған ақша сомасына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A05D8C"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lastRenderedPageBreak/>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1010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4040 19</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bl>
    <w:p w:rsidR="00EF2F15" w:rsidRPr="00A05D8C" w:rsidRDefault="00EF2F15" w:rsidP="00EF2F15">
      <w:pPr>
        <w:ind w:firstLine="709"/>
        <w:jc w:val="both"/>
        <w:rPr>
          <w:color w:val="000000"/>
          <w:sz w:val="28"/>
          <w:szCs w:val="28"/>
          <w:lang w:val="kk-KZ"/>
        </w:rPr>
      </w:pPr>
      <w:r w:rsidRPr="00A05D8C">
        <w:rPr>
          <w:color w:val="000000"/>
          <w:sz w:val="28"/>
          <w:szCs w:val="28"/>
          <w:lang w:val="kk-KZ"/>
        </w:rPr>
        <w:t>сақтандыру шарты бойынша сыйлықақы сомасына 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Маржа</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bl>
    <w:p w:rsidR="00EF2F15" w:rsidRPr="00A05D8C" w:rsidRDefault="00EF2F15" w:rsidP="00EF2F15">
      <w:pPr>
        <w:pStyle w:val="pj"/>
        <w:ind w:firstLine="709"/>
        <w:rPr>
          <w:sz w:val="28"/>
          <w:szCs w:val="28"/>
          <w:lang w:val="kk-KZ"/>
        </w:rPr>
      </w:pPr>
      <w:r w:rsidRPr="00A05D8C">
        <w:rPr>
          <w:sz w:val="28"/>
          <w:szCs w:val="28"/>
          <w:lang w:val="kk-KZ"/>
        </w:rPr>
        <w:t>2) Егер сақтандыру өтемі кезеңінің басталу күні сақтанушыдан бірінші төлемді төлеу мерзімінен бұрын басталған жағдайда:</w:t>
      </w:r>
    </w:p>
    <w:p w:rsidR="00EF2F15" w:rsidRPr="00A05D8C" w:rsidRDefault="00EF2F15" w:rsidP="00EF2F15">
      <w:pPr>
        <w:pStyle w:val="pj"/>
        <w:ind w:firstLine="709"/>
        <w:rPr>
          <w:sz w:val="28"/>
          <w:szCs w:val="28"/>
          <w:lang w:val="kk-KZ"/>
        </w:rPr>
      </w:pPr>
      <w:r w:rsidRPr="00A05D8C">
        <w:rPr>
          <w:sz w:val="28"/>
          <w:szCs w:val="28"/>
          <w:lang w:val="kk-KZ"/>
        </w:rPr>
        <w:t>қабылданған исламдық сақтандыру шарттары бойынша төленуге жататын сыйлықақы сомасына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на балансовых счетах:</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1280 55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алуға берілетін сақтандыру сыйлықақылары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4040 19</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bl>
    <w:p w:rsidR="00EF2F15" w:rsidRPr="00A05D8C" w:rsidRDefault="00EF2F15" w:rsidP="00EF2F15">
      <w:pPr>
        <w:pStyle w:val="pj"/>
        <w:ind w:firstLine="709"/>
        <w:rPr>
          <w:sz w:val="28"/>
          <w:szCs w:val="28"/>
          <w:lang w:val="kk-KZ"/>
        </w:rPr>
      </w:pPr>
      <w:r w:rsidRPr="00A05D8C">
        <w:rPr>
          <w:sz w:val="28"/>
          <w:szCs w:val="28"/>
          <w:lang w:val="kk-KZ"/>
        </w:rPr>
        <w:t>сақтандыру шарттары бойынша маржа сомасына және қаржылық емес тәуекелге тәуекелді түзету сомасына 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8840 08</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сақтандыру сыйлықақылары</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Маржа</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bl>
    <w:p w:rsidR="00EF2F15" w:rsidRPr="00A05D8C" w:rsidRDefault="00EF2F15" w:rsidP="00EF2F15">
      <w:pPr>
        <w:pStyle w:val="pj"/>
        <w:ind w:firstLine="709"/>
        <w:rPr>
          <w:sz w:val="28"/>
          <w:szCs w:val="28"/>
          <w:lang w:val="kk-KZ"/>
        </w:rPr>
      </w:pPr>
      <w:r w:rsidRPr="00A05D8C">
        <w:rPr>
          <w:sz w:val="28"/>
          <w:szCs w:val="28"/>
          <w:lang w:val="kk-KZ"/>
        </w:rPr>
        <w:t>сақтандыру сыйлықақысын нақты алған кезде 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8840 08</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сақтандыру сыйлықақылары</w:t>
            </w:r>
          </w:p>
        </w:tc>
      </w:tr>
    </w:tbl>
    <w:p w:rsidR="00EF2F15" w:rsidRPr="00A05D8C" w:rsidRDefault="00EF2F15" w:rsidP="00EF2F15">
      <w:pPr>
        <w:pStyle w:val="pj"/>
        <w:ind w:firstLine="709"/>
        <w:rPr>
          <w:sz w:val="28"/>
          <w:szCs w:val="28"/>
          <w:lang w:val="kk-KZ"/>
        </w:rPr>
      </w:pPr>
      <w:r w:rsidRPr="00A05D8C">
        <w:rPr>
          <w:sz w:val="28"/>
          <w:szCs w:val="28"/>
          <w:lang w:val="kk-KZ"/>
        </w:rPr>
        <w:t>сонымен бірге 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A05D8C"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1010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1280 55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алынатын сақтандыру сыйлықақылары.</w:t>
            </w:r>
          </w:p>
        </w:tc>
      </w:tr>
    </w:tbl>
    <w:p w:rsidR="00EF2F15" w:rsidRPr="00A05D8C" w:rsidRDefault="00EF2F15" w:rsidP="00EF2F15">
      <w:pPr>
        <w:pStyle w:val="pj"/>
        <w:ind w:firstLine="709"/>
        <w:rPr>
          <w:sz w:val="28"/>
          <w:szCs w:val="28"/>
          <w:lang w:val="kk-KZ"/>
        </w:rPr>
      </w:pPr>
      <w:r w:rsidRPr="00A05D8C">
        <w:rPr>
          <w:sz w:val="28"/>
          <w:szCs w:val="28"/>
          <w:lang w:val="kk-KZ"/>
        </w:rPr>
        <w:t>10. Ақшаның уақытша құнының әсерін көрсету кезінде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lastRenderedPageBreak/>
        <w:t>1) күтілетін ақша ағындарын ең үздік бағалау бойынша қаржылық шығыстар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бойынша қаржылық шығыстар</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bl>
    <w:p w:rsidR="00EF2F15" w:rsidRPr="00A05D8C" w:rsidRDefault="00EF2F15" w:rsidP="00EF2F15">
      <w:pPr>
        <w:pStyle w:val="pj"/>
        <w:ind w:firstLine="709"/>
        <w:rPr>
          <w:sz w:val="28"/>
          <w:szCs w:val="28"/>
          <w:lang w:val="kk-KZ"/>
        </w:rPr>
      </w:pPr>
      <w:r w:rsidRPr="00A05D8C">
        <w:rPr>
          <w:sz w:val="28"/>
          <w:szCs w:val="28"/>
          <w:lang w:val="kk-KZ"/>
        </w:rPr>
        <w:t>2) шартта көзделген қызметтер үшін маржа бойынша қаржылық шығыстар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бойынша қаржылық шығыстар</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vаржа.</w:t>
            </w:r>
          </w:p>
        </w:tc>
      </w:tr>
    </w:tbl>
    <w:p w:rsidR="00EF2F15" w:rsidRPr="00A05D8C" w:rsidRDefault="00EF2F15" w:rsidP="00EF2F15">
      <w:pPr>
        <w:pStyle w:val="pj"/>
        <w:ind w:firstLine="709"/>
        <w:rPr>
          <w:sz w:val="28"/>
          <w:szCs w:val="28"/>
          <w:lang w:val="kk-KZ"/>
        </w:rPr>
      </w:pPr>
      <w:r w:rsidRPr="00A05D8C">
        <w:rPr>
          <w:sz w:val="28"/>
          <w:szCs w:val="28"/>
          <w:lang w:val="kk-KZ"/>
        </w:rPr>
        <w:t>11. Қаржылық емес тәуекелге тәуекелдік түзетуді азайтудан түскен табысты тану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түзетуді азайтудан түсетін кіріс.</w:t>
            </w:r>
          </w:p>
        </w:tc>
      </w:tr>
    </w:tbl>
    <w:p w:rsidR="00EF2F15" w:rsidRPr="00A05D8C" w:rsidRDefault="00EF2F15" w:rsidP="00EF2F15">
      <w:pPr>
        <w:pStyle w:val="pj"/>
        <w:ind w:firstLine="709"/>
        <w:rPr>
          <w:sz w:val="28"/>
          <w:szCs w:val="28"/>
          <w:lang w:val="kk-KZ"/>
        </w:rPr>
      </w:pPr>
      <w:r w:rsidRPr="00A05D8C">
        <w:rPr>
          <w:sz w:val="28"/>
          <w:szCs w:val="28"/>
          <w:lang w:val="kk-KZ"/>
        </w:rPr>
        <w:t>12. Шартта көзделген қызметтер үшін маржаның амортизациясынан түскен табысты тану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lang w:val="kk-KZ"/>
              </w:rPr>
            </w:pPr>
            <w:r w:rsidRPr="00A05D8C">
              <w:rPr>
                <w:lang w:val="kk-KZ"/>
              </w:rPr>
              <w:t>Исламдық сақтандыру шарттары бойынша маржа</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8870 04</w:t>
            </w:r>
          </w:p>
        </w:tc>
        <w:tc>
          <w:tcPr>
            <w:tcW w:w="6520" w:type="dxa"/>
            <w:tcMar>
              <w:top w:w="0" w:type="dxa"/>
              <w:left w:w="168" w:type="dxa"/>
              <w:bottom w:w="0" w:type="dxa"/>
              <w:right w:w="168" w:type="dxa"/>
            </w:tcMar>
            <w:hideMark/>
          </w:tcPr>
          <w:p w:rsidR="00EF2F15" w:rsidRPr="00A05D8C" w:rsidRDefault="00EF2F15" w:rsidP="00EF2F15">
            <w:pPr>
              <w:rPr>
                <w:lang w:val="kk-KZ"/>
              </w:rPr>
            </w:pPr>
            <w:r w:rsidRPr="00A05D8C">
              <w:rPr>
                <w:lang w:val="kk-KZ"/>
              </w:rPr>
              <w:t>Исламдық сақтандыру шарттары бойынша маржа амортизациясынан түсетін табыс.</w:t>
            </w:r>
          </w:p>
        </w:tc>
      </w:tr>
    </w:tbl>
    <w:p w:rsidR="00EF2F15" w:rsidRPr="00A05D8C" w:rsidRDefault="00EF2F15" w:rsidP="00EF2F15">
      <w:pPr>
        <w:pStyle w:val="pj"/>
        <w:ind w:firstLine="709"/>
        <w:rPr>
          <w:sz w:val="28"/>
          <w:szCs w:val="28"/>
          <w:lang w:val="kk-KZ"/>
        </w:rPr>
      </w:pPr>
      <w:r w:rsidRPr="00A05D8C">
        <w:rPr>
          <w:sz w:val="28"/>
          <w:szCs w:val="28"/>
          <w:lang w:val="kk-KZ"/>
        </w:rPr>
        <w:t>13. Болашақ кезеңдердің қызметтеріне жататын қаржылық емес тәуекелге тәуекелдік түзету ұлғайған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маржа</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bl>
    <w:p w:rsidR="00EF2F15" w:rsidRPr="00A05D8C" w:rsidRDefault="00EF2F15" w:rsidP="00EF2F15">
      <w:pPr>
        <w:pStyle w:val="pj"/>
        <w:ind w:firstLine="709"/>
        <w:rPr>
          <w:sz w:val="28"/>
          <w:szCs w:val="28"/>
          <w:lang w:val="kk-KZ"/>
        </w:rPr>
      </w:pPr>
      <w:r w:rsidRPr="00A05D8C">
        <w:rPr>
          <w:sz w:val="28"/>
          <w:szCs w:val="28"/>
          <w:lang w:val="kk-KZ"/>
        </w:rPr>
        <w:t>14. Болашақ ақша ағындарының ағымдағы құнының есептік бағалары өскен кезде келесі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маржа</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bl>
    <w:p w:rsidR="00EF2F15" w:rsidRPr="00A05D8C" w:rsidRDefault="00EF2F15" w:rsidP="00EF2F15">
      <w:pPr>
        <w:pStyle w:val="pj"/>
        <w:ind w:firstLine="709"/>
        <w:rPr>
          <w:sz w:val="28"/>
          <w:szCs w:val="28"/>
          <w:lang w:val="kk-KZ"/>
        </w:rPr>
      </w:pPr>
      <w:r w:rsidRPr="00A05D8C">
        <w:rPr>
          <w:sz w:val="28"/>
          <w:szCs w:val="28"/>
          <w:lang w:val="kk-KZ"/>
        </w:rPr>
        <w:t>15. Болашақ кірісті арттыратын болашақ байланысты ақша ағындары туралы күтулер өзгерген кезде келесі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1) болашақ кезеңдердің қызметтеріне жататын қаржылық емес тәуекелге тәуекелді түзету азайған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маржа;</w:t>
            </w:r>
          </w:p>
        </w:tc>
      </w:tr>
    </w:tbl>
    <w:p w:rsidR="00EF2F15" w:rsidRPr="00A05D8C" w:rsidRDefault="00EF2F15" w:rsidP="00EF2F15">
      <w:pPr>
        <w:pStyle w:val="pj"/>
        <w:ind w:firstLine="709"/>
        <w:rPr>
          <w:sz w:val="28"/>
          <w:szCs w:val="28"/>
          <w:lang w:val="kk-KZ"/>
        </w:rPr>
      </w:pPr>
      <w:r w:rsidRPr="00A05D8C">
        <w:rPr>
          <w:sz w:val="28"/>
          <w:szCs w:val="28"/>
          <w:lang w:val="kk-KZ"/>
        </w:rPr>
        <w:t>2) болашақ ақша ағындарының ағымдағы құнының есептік бағалары төмендеген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lastRenderedPageBreak/>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маржа.</w:t>
            </w:r>
          </w:p>
        </w:tc>
      </w:tr>
    </w:tbl>
    <w:p w:rsidR="00EF2F15" w:rsidRPr="00A05D8C" w:rsidRDefault="00EF2F15" w:rsidP="00EF2F15">
      <w:pPr>
        <w:pStyle w:val="pc"/>
        <w:rPr>
          <w:rStyle w:val="s1"/>
          <w:rFonts w:eastAsia="Arial"/>
          <w:b w:val="0"/>
          <w:sz w:val="28"/>
          <w:szCs w:val="28"/>
          <w:lang w:val="kk-KZ"/>
        </w:rPr>
      </w:pPr>
    </w:p>
    <w:p w:rsidR="00EF2F15" w:rsidRPr="00A05D8C" w:rsidRDefault="00EF2F15" w:rsidP="00EF2F15">
      <w:pPr>
        <w:pStyle w:val="pc"/>
        <w:rPr>
          <w:rStyle w:val="s1"/>
          <w:rFonts w:eastAsia="Arial"/>
          <w:b w:val="0"/>
          <w:sz w:val="28"/>
          <w:szCs w:val="28"/>
          <w:lang w:val="kk-KZ"/>
        </w:rPr>
      </w:pPr>
    </w:p>
    <w:p w:rsidR="00EF2F15" w:rsidRPr="00A05D8C" w:rsidRDefault="00EF2F15" w:rsidP="00EF2F15">
      <w:pPr>
        <w:pStyle w:val="pc"/>
        <w:rPr>
          <w:rStyle w:val="s1"/>
          <w:rFonts w:eastAsia="Arial"/>
          <w:sz w:val="28"/>
          <w:szCs w:val="28"/>
          <w:lang w:val="kk-KZ"/>
        </w:rPr>
      </w:pPr>
      <w:r w:rsidRPr="00A05D8C">
        <w:rPr>
          <w:rStyle w:val="s1"/>
          <w:rFonts w:eastAsia="Arial"/>
          <w:sz w:val="28"/>
          <w:szCs w:val="28"/>
          <w:lang w:val="kk-KZ"/>
        </w:rPr>
        <w:t>Параграф 2. Кейіннен олар бойынша ауыртпалық туындаған кезде ауыртпалық болып табылмайтын исламдық сақтандыру шарттары топтарының бухгалтерлік есебі</w:t>
      </w:r>
    </w:p>
    <w:p w:rsidR="00EF2F15" w:rsidRPr="00A05D8C" w:rsidRDefault="00EF2F15" w:rsidP="00EF2F15">
      <w:pPr>
        <w:pStyle w:val="pc"/>
        <w:rPr>
          <w:sz w:val="28"/>
          <w:szCs w:val="28"/>
          <w:lang w:val="kk-KZ"/>
        </w:rPr>
      </w:pPr>
    </w:p>
    <w:p w:rsidR="00EF2F15" w:rsidRPr="00A05D8C" w:rsidRDefault="00EF2F15" w:rsidP="00EF2F15">
      <w:pPr>
        <w:pStyle w:val="pj"/>
        <w:ind w:firstLine="709"/>
        <w:rPr>
          <w:sz w:val="28"/>
          <w:szCs w:val="28"/>
          <w:lang w:val="kk-KZ"/>
        </w:rPr>
      </w:pPr>
      <w:r w:rsidRPr="00A05D8C">
        <w:rPr>
          <w:sz w:val="28"/>
          <w:szCs w:val="28"/>
          <w:lang w:val="kk-KZ"/>
        </w:rPr>
        <w:t>16. 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ағындарына қатысты күтулер өзгерген кезде:</w:t>
      </w:r>
    </w:p>
    <w:p w:rsidR="00EF2F15" w:rsidRPr="00A05D8C" w:rsidRDefault="00EF2F15" w:rsidP="00EF2F15">
      <w:pPr>
        <w:pStyle w:val="pj"/>
        <w:ind w:firstLine="709"/>
        <w:rPr>
          <w:sz w:val="28"/>
          <w:szCs w:val="28"/>
          <w:lang w:val="kk-KZ"/>
        </w:rPr>
      </w:pPr>
      <w:r w:rsidRPr="00A05D8C">
        <w:rPr>
          <w:sz w:val="28"/>
          <w:szCs w:val="28"/>
          <w:lang w:val="kk-KZ"/>
        </w:rPr>
        <w:t>1) шартта көзделген қызметтер үшін маржа шотында есептелетін қалдықтар шегіндегі сомаға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маржа</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bl>
    <w:p w:rsidR="00EF2F15" w:rsidRPr="00A05D8C" w:rsidRDefault="00EF2F15" w:rsidP="00EF2F15">
      <w:pPr>
        <w:pStyle w:val="pj"/>
        <w:ind w:firstLine="709"/>
        <w:rPr>
          <w:sz w:val="28"/>
          <w:szCs w:val="28"/>
          <w:lang w:val="kk-KZ"/>
        </w:rPr>
      </w:pPr>
      <w:r w:rsidRPr="00A05D8C">
        <w:rPr>
          <w:sz w:val="28"/>
          <w:szCs w:val="28"/>
          <w:lang w:val="kk-KZ"/>
        </w:rPr>
        <w:t>2) болашақ ақша ағындарын бағалауға байланысты қаржылық емес тәуекелге тәуекелді түзетуді түзету келесі бухгалтерлік жазбада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түріндегі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Шығын компоненті (исламдық сақтандыру ұйымдары үшін қаржылық емес тәуекелге тәуекелді түзету бойынша);</w:t>
            </w:r>
          </w:p>
        </w:tc>
      </w:tr>
    </w:tbl>
    <w:p w:rsidR="00EF2F15" w:rsidRPr="00A05D8C" w:rsidRDefault="00EF2F15" w:rsidP="00EF2F15">
      <w:pPr>
        <w:pStyle w:val="pj"/>
        <w:ind w:firstLine="709"/>
        <w:rPr>
          <w:sz w:val="28"/>
          <w:szCs w:val="28"/>
          <w:lang w:val="kk-KZ"/>
        </w:rPr>
      </w:pPr>
      <w:r w:rsidRPr="00A05D8C">
        <w:rPr>
          <w:sz w:val="28"/>
          <w:szCs w:val="28"/>
          <w:lang w:val="kk-KZ"/>
        </w:rPr>
        <w:t>3) шарттардың ауыртпалық тобы бойынша күтілетін ақша ағындарын ең жақсы бағалау бойынша шығын компонентін тану мынадай бухгалтерлік жазбада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түріндегі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(күтілетін ақша ағындарының ең жақсы бағасы бойынша);</w:t>
            </w:r>
          </w:p>
        </w:tc>
      </w:tr>
    </w:tbl>
    <w:p w:rsidR="00EF2F15" w:rsidRPr="00A05D8C" w:rsidRDefault="00EF2F15" w:rsidP="00EF2F15">
      <w:pPr>
        <w:pStyle w:val="pj"/>
        <w:ind w:firstLine="709"/>
        <w:rPr>
          <w:sz w:val="28"/>
          <w:szCs w:val="28"/>
          <w:lang w:val="kk-KZ"/>
        </w:rPr>
      </w:pPr>
      <w:r w:rsidRPr="00A05D8C">
        <w:rPr>
          <w:sz w:val="28"/>
          <w:szCs w:val="28"/>
          <w:lang w:val="kk-KZ"/>
        </w:rPr>
        <w:t>4) шығын компонентінің ақшасының уақытша құнының әсері көрсетілген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бойынша қаржылық шығыстар</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(күтілетін ақша ағындарының ең жақсы бағасы бойынша).</w:t>
            </w:r>
          </w:p>
        </w:tc>
      </w:tr>
    </w:tbl>
    <w:p w:rsidR="00EF2F15" w:rsidRPr="00A05D8C" w:rsidRDefault="00EF2F15" w:rsidP="00EF2F15">
      <w:pPr>
        <w:pStyle w:val="pj"/>
        <w:ind w:firstLine="0"/>
        <w:rPr>
          <w:bCs/>
          <w:sz w:val="28"/>
          <w:szCs w:val="28"/>
          <w:lang w:val="kk-KZ"/>
        </w:rPr>
      </w:pPr>
    </w:p>
    <w:p w:rsidR="00EF2F15" w:rsidRPr="00A05D8C" w:rsidRDefault="00EF2F15" w:rsidP="00EF2F15">
      <w:pPr>
        <w:pStyle w:val="pj"/>
        <w:ind w:firstLine="0"/>
        <w:jc w:val="center"/>
        <w:rPr>
          <w:rStyle w:val="s1"/>
          <w:rFonts w:eastAsia="Arial"/>
          <w:sz w:val="28"/>
          <w:szCs w:val="28"/>
          <w:lang w:val="kk-KZ"/>
        </w:rPr>
      </w:pPr>
      <w:r w:rsidRPr="00A05D8C">
        <w:rPr>
          <w:rStyle w:val="s1"/>
          <w:rFonts w:eastAsia="Arial"/>
          <w:sz w:val="28"/>
          <w:szCs w:val="28"/>
          <w:lang w:val="kk-KZ"/>
        </w:rPr>
        <w:t>Параграф 3. Ауыр болып табылатын исламдық сақтандыру шарттары топтарының бухгалтерлік есебі</w:t>
      </w:r>
    </w:p>
    <w:p w:rsidR="00EF2F15" w:rsidRPr="00A05D8C" w:rsidRDefault="00EF2F15" w:rsidP="00EF2F15">
      <w:pPr>
        <w:pStyle w:val="pj"/>
        <w:ind w:firstLine="0"/>
        <w:jc w:val="center"/>
        <w:rPr>
          <w:sz w:val="28"/>
          <w:szCs w:val="28"/>
          <w:lang w:val="kk-KZ"/>
        </w:rPr>
      </w:pPr>
    </w:p>
    <w:p w:rsidR="00EF2F15" w:rsidRPr="00A05D8C" w:rsidRDefault="00EF2F15" w:rsidP="00EF2F15">
      <w:pPr>
        <w:pStyle w:val="pj"/>
        <w:ind w:firstLine="709"/>
        <w:rPr>
          <w:sz w:val="28"/>
          <w:szCs w:val="28"/>
          <w:lang w:val="kk-KZ"/>
        </w:rPr>
      </w:pPr>
      <w:r w:rsidRPr="00A05D8C">
        <w:rPr>
          <w:sz w:val="28"/>
          <w:szCs w:val="28"/>
          <w:lang w:val="kk-KZ"/>
        </w:rPr>
        <w:t>17. Исламдық сақтандыру шарттарының ауыртпалық топтары бойынша исламдық сақтандыру шарттарының топтарын бастапқы тану осы топтар ауыртпалық түсіретін күні жүзеге асырылады, бұл ретте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сақтанушыдан сақтандыру сыйлықақысын алған кезде 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A05D8C"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1010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4040 19</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bl>
    <w:p w:rsidR="00EF2F15" w:rsidRPr="00A05D8C" w:rsidRDefault="00EF2F15" w:rsidP="00EF2F15">
      <w:pPr>
        <w:ind w:firstLine="709"/>
        <w:jc w:val="both"/>
        <w:rPr>
          <w:color w:val="000000"/>
          <w:sz w:val="28"/>
          <w:szCs w:val="28"/>
          <w:lang w:val="kk-KZ"/>
        </w:rPr>
      </w:pPr>
      <w:r w:rsidRPr="00A05D8C">
        <w:rPr>
          <w:color w:val="000000"/>
          <w:sz w:val="28"/>
          <w:szCs w:val="28"/>
          <w:lang w:val="kk-KZ"/>
        </w:rPr>
        <w:t>исламдық сақтандыру шарты бойынша сыйлықақы сомасына 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bl>
    <w:p w:rsidR="00EF2F15" w:rsidRPr="00A05D8C" w:rsidRDefault="00EF2F15" w:rsidP="00EF2F15">
      <w:pPr>
        <w:pStyle w:val="pj"/>
        <w:ind w:firstLine="709"/>
        <w:rPr>
          <w:sz w:val="28"/>
          <w:szCs w:val="28"/>
          <w:lang w:val="kk-KZ"/>
        </w:rPr>
      </w:pPr>
      <w:r w:rsidRPr="00A05D8C">
        <w:rPr>
          <w:sz w:val="28"/>
          <w:szCs w:val="28"/>
          <w:lang w:val="kk-KZ"/>
        </w:rPr>
        <w:t>сонымен бірге шығын компонентінің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түріндегі сақтандыру шығыстары</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(күтілетін ақша ағындарының ең жақсы бағасы бойынша)</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Шығын компоненті (исламдық сақтандыру ұйымдары үшін қаржылық емес тәуекелге тәуекелді түзету бойынша).</w:t>
            </w:r>
          </w:p>
        </w:tc>
      </w:tr>
    </w:tbl>
    <w:p w:rsidR="00EF2F15" w:rsidRPr="00A05D8C" w:rsidRDefault="00EF2F15" w:rsidP="00EF2F15">
      <w:pPr>
        <w:pStyle w:val="pj"/>
        <w:ind w:firstLine="709"/>
        <w:rPr>
          <w:sz w:val="28"/>
          <w:szCs w:val="28"/>
          <w:lang w:val="kk-KZ"/>
        </w:rPr>
      </w:pPr>
      <w:r w:rsidRPr="00A05D8C">
        <w:rPr>
          <w:sz w:val="28"/>
          <w:szCs w:val="28"/>
          <w:lang w:val="kk-KZ"/>
        </w:rPr>
        <w:t>18. Ақшаның уақытша құнының әсерін көрсету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бойынша қаржылық шығыстар</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(күтілетін ақша ағындарының ең жақсы бағасы бойынша).</w:t>
            </w:r>
          </w:p>
        </w:tc>
      </w:tr>
    </w:tbl>
    <w:p w:rsidR="00EF2F15" w:rsidRPr="00A05D8C" w:rsidRDefault="00EF2F15" w:rsidP="00EF2F15">
      <w:pPr>
        <w:pStyle w:val="pj"/>
        <w:ind w:firstLine="709"/>
        <w:rPr>
          <w:sz w:val="28"/>
          <w:szCs w:val="28"/>
          <w:lang w:val="kk-KZ"/>
        </w:rPr>
      </w:pPr>
      <w:r w:rsidRPr="00A05D8C">
        <w:rPr>
          <w:sz w:val="28"/>
          <w:szCs w:val="28"/>
          <w:lang w:val="kk-KZ"/>
        </w:rPr>
        <w:t>19. Қаржылық емес тәуекелге тәуекелдік түзетуді азайтудан түскен табысты тану кезінде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1) Шығын компоненті бойынша: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lastRenderedPageBreak/>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Шығын компоненті (исламдық сақтандыру ұйымдары үшін қаржылық емес тәуекелге тәуекелді түзету бойынша)</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бойынша шығыстарды түзету;</w:t>
            </w:r>
          </w:p>
        </w:tc>
      </w:tr>
    </w:tbl>
    <w:p w:rsidR="00EF2F15" w:rsidRPr="00A05D8C" w:rsidRDefault="00EF2F15" w:rsidP="00EF2F15">
      <w:pPr>
        <w:pStyle w:val="pj"/>
        <w:ind w:firstLine="709"/>
        <w:rPr>
          <w:sz w:val="28"/>
          <w:szCs w:val="28"/>
          <w:lang w:val="kk-KZ"/>
        </w:rPr>
      </w:pPr>
      <w:r w:rsidRPr="00A05D8C">
        <w:rPr>
          <w:sz w:val="28"/>
          <w:szCs w:val="28"/>
          <w:lang w:val="kk-KZ"/>
        </w:rPr>
        <w:t>2) кіріс компоненті бойынша: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8870 03</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қаржылық емес тәуекелге тәуекелді түзетуді азайтудан түсетін кіріс.</w:t>
            </w:r>
          </w:p>
        </w:tc>
      </w:tr>
    </w:tbl>
    <w:p w:rsidR="00EF2F15" w:rsidRPr="00A05D8C" w:rsidRDefault="00EF2F15" w:rsidP="00EF2F15">
      <w:pPr>
        <w:pStyle w:val="pj"/>
        <w:ind w:firstLine="0"/>
        <w:jc w:val="center"/>
        <w:rPr>
          <w:bCs/>
          <w:sz w:val="28"/>
          <w:szCs w:val="28"/>
          <w:lang w:val="kk-KZ"/>
        </w:rPr>
      </w:pPr>
    </w:p>
    <w:p w:rsidR="00EF2F15" w:rsidRPr="00A05D8C" w:rsidRDefault="00EF2F15" w:rsidP="00EF2F15">
      <w:pPr>
        <w:pStyle w:val="pj"/>
        <w:ind w:firstLine="0"/>
        <w:jc w:val="center"/>
        <w:rPr>
          <w:bCs/>
          <w:sz w:val="28"/>
          <w:szCs w:val="28"/>
          <w:lang w:val="kk-KZ"/>
        </w:rPr>
      </w:pPr>
    </w:p>
    <w:p w:rsidR="00EF2F15" w:rsidRPr="00A05D8C" w:rsidRDefault="00EF2F15" w:rsidP="00EF2F15">
      <w:pPr>
        <w:pStyle w:val="pj"/>
        <w:ind w:firstLine="0"/>
        <w:jc w:val="center"/>
        <w:rPr>
          <w:rStyle w:val="s1"/>
          <w:rFonts w:eastAsia="Arial"/>
          <w:lang w:val="kk-KZ"/>
        </w:rPr>
      </w:pPr>
      <w:r w:rsidRPr="00A05D8C">
        <w:rPr>
          <w:rStyle w:val="s1"/>
          <w:rFonts w:eastAsia="Arial"/>
          <w:sz w:val="28"/>
          <w:szCs w:val="28"/>
          <w:lang w:val="kk-KZ"/>
        </w:rPr>
        <w:t>Параграф 4. Кейіннен ауыртпалықсыз болып табылатын исламдық сақтандыру шарттары топтарының бухгалтерлік есебі</w:t>
      </w:r>
    </w:p>
    <w:p w:rsidR="00EF2F15" w:rsidRPr="00A05D8C" w:rsidRDefault="00EF2F15" w:rsidP="00EF2F15">
      <w:pPr>
        <w:pStyle w:val="pj"/>
        <w:ind w:firstLine="0"/>
        <w:jc w:val="center"/>
        <w:rPr>
          <w:sz w:val="28"/>
          <w:szCs w:val="28"/>
          <w:lang w:val="kk-KZ"/>
        </w:rPr>
      </w:pPr>
    </w:p>
    <w:p w:rsidR="00EF2F15" w:rsidRPr="00A05D8C" w:rsidRDefault="00EF2F15" w:rsidP="00EF2F15">
      <w:pPr>
        <w:pStyle w:val="pj"/>
        <w:ind w:firstLine="709"/>
        <w:rPr>
          <w:sz w:val="28"/>
          <w:szCs w:val="28"/>
          <w:lang w:val="kk-KZ"/>
        </w:rPr>
      </w:pPr>
      <w:r w:rsidRPr="00A05D8C">
        <w:rPr>
          <w:sz w:val="28"/>
          <w:szCs w:val="28"/>
          <w:lang w:val="kk-KZ"/>
        </w:rPr>
        <w:t>20. Осы тараудың 4-параграфына сәйкес ескерілетін исламдық сақтандыру шарттарының болашақ кірістілігін арттыратын болашақ байланысты ақша ағындарына қатысты күтулер өзгерген кезде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1) залалдың бұрын танылған құрамдас бөлігі шегіндегі сомаға: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(күтілетін ақша ағындарының ең жақсы бағасы бойынша)</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бойынша шығыстарды түзету;</w:t>
            </w:r>
          </w:p>
        </w:tc>
      </w:tr>
    </w:tbl>
    <w:p w:rsidR="00EF2F15" w:rsidRPr="00A05D8C" w:rsidRDefault="00EF2F15" w:rsidP="00EF2F15">
      <w:pPr>
        <w:pStyle w:val="pj"/>
        <w:ind w:firstLine="709"/>
        <w:rPr>
          <w:sz w:val="28"/>
          <w:szCs w:val="28"/>
          <w:lang w:val="kk-KZ"/>
        </w:rPr>
      </w:pPr>
      <w:r w:rsidRPr="00A05D8C">
        <w:rPr>
          <w:sz w:val="28"/>
          <w:szCs w:val="28"/>
          <w:lang w:val="kk-KZ"/>
        </w:rPr>
        <w:t>2) шартта көзделген қызметтер үшін маржа бұрын танылған шығын компонентінен асып кеткен сомаға танылған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маржа.</w:t>
            </w:r>
          </w:p>
        </w:tc>
      </w:tr>
    </w:tbl>
    <w:p w:rsidR="00EF2F15" w:rsidRPr="00A05D8C" w:rsidRDefault="00EF2F15" w:rsidP="00EF2F15">
      <w:pPr>
        <w:pStyle w:val="pj"/>
        <w:ind w:firstLine="0"/>
        <w:jc w:val="center"/>
        <w:rPr>
          <w:rStyle w:val="s1"/>
          <w:rFonts w:eastAsia="Arial"/>
          <w:b w:val="0"/>
          <w:sz w:val="28"/>
          <w:szCs w:val="28"/>
          <w:lang w:val="kk-KZ"/>
        </w:rPr>
      </w:pPr>
    </w:p>
    <w:p w:rsidR="00EF2F15" w:rsidRPr="00A05D8C" w:rsidRDefault="00EF2F15" w:rsidP="00EF2F15">
      <w:pPr>
        <w:pStyle w:val="pj"/>
        <w:ind w:firstLine="0"/>
        <w:jc w:val="center"/>
        <w:rPr>
          <w:rStyle w:val="s1"/>
          <w:rFonts w:eastAsia="Arial"/>
          <w:b w:val="0"/>
          <w:sz w:val="28"/>
          <w:szCs w:val="28"/>
          <w:lang w:val="kk-KZ"/>
        </w:rPr>
      </w:pPr>
    </w:p>
    <w:p w:rsidR="00EF2F15" w:rsidRPr="00A05D8C" w:rsidRDefault="00EF2F15" w:rsidP="00EF2F15">
      <w:pPr>
        <w:pStyle w:val="pj"/>
        <w:ind w:firstLine="0"/>
        <w:jc w:val="center"/>
        <w:rPr>
          <w:b/>
          <w:lang w:val="kk-KZ"/>
        </w:rPr>
      </w:pPr>
      <w:r w:rsidRPr="00A05D8C">
        <w:rPr>
          <w:rStyle w:val="s1"/>
          <w:rFonts w:eastAsia="Arial"/>
          <w:sz w:val="28"/>
          <w:szCs w:val="28"/>
          <w:lang w:val="kk-KZ"/>
        </w:rPr>
        <w:t>Параграф 5. Бухгалтерлік есеп сақтандыру төлемдері бойынша операциялар</w:t>
      </w:r>
    </w:p>
    <w:p w:rsidR="00EF2F15" w:rsidRPr="00A05D8C" w:rsidRDefault="00EF2F15" w:rsidP="00EF2F15">
      <w:pPr>
        <w:pStyle w:val="pj"/>
        <w:ind w:firstLine="0"/>
        <w:jc w:val="center"/>
        <w:rPr>
          <w:sz w:val="28"/>
          <w:szCs w:val="28"/>
          <w:lang w:val="kk-KZ"/>
        </w:rPr>
      </w:pPr>
    </w:p>
    <w:p w:rsidR="00EF2F15" w:rsidRPr="00A05D8C" w:rsidRDefault="00EF2F15" w:rsidP="00EF2F15">
      <w:pPr>
        <w:pStyle w:val="pj"/>
        <w:ind w:firstLine="709"/>
        <w:rPr>
          <w:sz w:val="28"/>
          <w:szCs w:val="28"/>
          <w:lang w:val="kk-KZ"/>
        </w:rPr>
      </w:pPr>
      <w:r w:rsidRPr="00A05D8C">
        <w:rPr>
          <w:sz w:val="28"/>
          <w:szCs w:val="28"/>
          <w:lang w:val="kk-KZ"/>
        </w:rPr>
        <w:t>21. Туындаған сақтандыру шығындары бойынша міндеттемелер туындаған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сақтандыру қызметіне байланысты шығыстар</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туындаған шығындар бойынша міндеттемелер.</w:t>
            </w:r>
          </w:p>
        </w:tc>
      </w:tr>
    </w:tbl>
    <w:p w:rsidR="00EF2F15" w:rsidRPr="00A05D8C" w:rsidRDefault="00EF2F15" w:rsidP="00EF2F15">
      <w:pPr>
        <w:pStyle w:val="pj"/>
        <w:ind w:firstLine="709"/>
        <w:rPr>
          <w:sz w:val="28"/>
          <w:szCs w:val="28"/>
          <w:lang w:val="kk-KZ"/>
        </w:rPr>
      </w:pPr>
      <w:r w:rsidRPr="00A05D8C">
        <w:rPr>
          <w:sz w:val="28"/>
          <w:szCs w:val="28"/>
          <w:lang w:val="kk-KZ"/>
        </w:rPr>
        <w:lastRenderedPageBreak/>
        <w:t>22. Сақтандыру ұйымы сақтанушыға (пайда алушыға) сақтандыру төлемін жүзеге асырған кезде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1) ауыртпалық болып табылмайтын исламдық сақтандыру шарттары бойынша сақтандыру түсімінің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Сақтандыру кірісі (исламдық сақтандыру кірісі)</w:t>
            </w:r>
          </w:p>
        </w:tc>
      </w:tr>
    </w:tbl>
    <w:p w:rsidR="00EF2F15" w:rsidRPr="00A05D8C" w:rsidRDefault="00EF2F15" w:rsidP="00EF2F15">
      <w:pPr>
        <w:pStyle w:val="pj"/>
        <w:ind w:firstLine="709"/>
        <w:rPr>
          <w:sz w:val="28"/>
          <w:szCs w:val="28"/>
          <w:lang w:val="kk-KZ"/>
        </w:rPr>
      </w:pPr>
      <w:r w:rsidRPr="00A05D8C">
        <w:rPr>
          <w:sz w:val="28"/>
          <w:szCs w:val="28"/>
          <w:lang w:val="kk-KZ"/>
        </w:rPr>
        <w:t>төлеуге жататын ақша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туындаған залалдар бойынша міндеттемелер</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8780 06</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Төлем бойынша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bl>
    <w:p w:rsidR="00EF2F15" w:rsidRPr="00A05D8C" w:rsidRDefault="00EF2F15" w:rsidP="00EF2F15">
      <w:pPr>
        <w:pStyle w:val="pj"/>
        <w:ind w:firstLine="709"/>
        <w:rPr>
          <w:sz w:val="28"/>
          <w:szCs w:val="28"/>
          <w:lang w:val="kk-KZ"/>
        </w:rPr>
      </w:pPr>
      <w:r w:rsidRPr="00A05D8C">
        <w:rPr>
          <w:sz w:val="28"/>
          <w:szCs w:val="28"/>
          <w:lang w:val="kk-KZ"/>
        </w:rPr>
        <w:t>және бір уақытта: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A05D8C"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8780 06</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Төлем бойынша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сақтандыру қызметіне байланысты шығыстар;</w:t>
            </w:r>
          </w:p>
        </w:tc>
      </w:tr>
    </w:tbl>
    <w:p w:rsidR="00EF2F15" w:rsidRPr="00A05D8C" w:rsidRDefault="00EF2F15" w:rsidP="00EF2F15">
      <w:pPr>
        <w:pStyle w:val="pj"/>
        <w:ind w:firstLine="709"/>
        <w:rPr>
          <w:sz w:val="28"/>
          <w:szCs w:val="28"/>
          <w:lang w:val="kk-KZ"/>
        </w:rPr>
      </w:pPr>
      <w:r w:rsidRPr="00A05D8C">
        <w:rPr>
          <w:sz w:val="28"/>
          <w:szCs w:val="28"/>
          <w:lang w:val="kk-KZ"/>
        </w:rPr>
        <w:t>2) сақтандыру түсімінің сомасына исламдық сақтандыру шарттарының (инвестициялық құрамдас бөліктерін қоспағанда) ауыр тобы бойынша: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Сақтандыру кірісі (исламдық сақтандыру кірісі)</w:t>
            </w:r>
          </w:p>
        </w:tc>
      </w:tr>
    </w:tbl>
    <w:p w:rsidR="00EF2F15" w:rsidRPr="00A05D8C" w:rsidRDefault="00EF2F15" w:rsidP="00EF2F15">
      <w:pPr>
        <w:pStyle w:val="pj"/>
        <w:ind w:firstLine="709"/>
        <w:rPr>
          <w:sz w:val="28"/>
          <w:szCs w:val="28"/>
          <w:lang w:val="kk-KZ"/>
        </w:rPr>
      </w:pPr>
      <w:r w:rsidRPr="00A05D8C">
        <w:rPr>
          <w:sz w:val="28"/>
          <w:szCs w:val="28"/>
          <w:lang w:val="kk-KZ"/>
        </w:rPr>
        <w:t>және бір мезгілде төлеуге жататын сомаға (инвестициялық құрамдас бөліктерді қоспағанда):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туындаған залалдар бойынша міндеттемелер</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8780 06</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Төлем бойынша сақтандыру шығыстары</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(күтілетін ақша ағындарының ең жақсы бағасы бойынша)</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8840 04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Шығын компоненті (исламдық сақтандыру ұйымдары үшін қаржылық емес тәуекелге тәуекелді түзету бойынша)</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bl>
    <w:p w:rsidR="00EF2F15" w:rsidRPr="00A05D8C" w:rsidRDefault="00EF2F15" w:rsidP="00EF2F15">
      <w:pPr>
        <w:pStyle w:val="pj"/>
        <w:ind w:firstLine="709"/>
        <w:rPr>
          <w:sz w:val="28"/>
          <w:szCs w:val="28"/>
          <w:lang w:val="kk-KZ"/>
        </w:rPr>
      </w:pPr>
      <w:r w:rsidRPr="00A05D8C">
        <w:rPr>
          <w:sz w:val="28"/>
          <w:szCs w:val="28"/>
          <w:lang w:val="kk-KZ"/>
        </w:rPr>
        <w:t>және бір уақытта: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A05D8C"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8780 06</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Төлем бойынша сақтандыру шығыстары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8780 05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сақтандыру қызметіне байланысты шығыстар;</w:t>
            </w:r>
          </w:p>
        </w:tc>
      </w:tr>
    </w:tbl>
    <w:p w:rsidR="00EF2F15" w:rsidRPr="00A05D8C" w:rsidRDefault="00EF2F15" w:rsidP="00EF2F15">
      <w:pPr>
        <w:pStyle w:val="pj"/>
        <w:ind w:firstLine="709"/>
        <w:rPr>
          <w:sz w:val="28"/>
          <w:szCs w:val="28"/>
          <w:lang w:val="kk-KZ"/>
        </w:rPr>
      </w:pPr>
      <w:r w:rsidRPr="00A05D8C">
        <w:rPr>
          <w:sz w:val="28"/>
          <w:szCs w:val="28"/>
          <w:lang w:val="kk-KZ"/>
        </w:rPr>
        <w:t>3) кейіннен исламдық сақтандыру шарттары бойынша (инвестициялық құрамдас бөліктерді қоспағанда) сақтандыру түсімінің сомасына ауыртпалықсыз болатын исламдық сақтандыру шарттары бойынша: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lastRenderedPageBreak/>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8870 05</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Сақтандыру кірісі (исламдық сақтандыру кірісі);</w:t>
            </w:r>
          </w:p>
        </w:tc>
      </w:tr>
    </w:tbl>
    <w:p w:rsidR="00EF2F15" w:rsidRPr="00A05D8C" w:rsidRDefault="00EF2F15" w:rsidP="00EF2F15">
      <w:pPr>
        <w:pStyle w:val="pj"/>
        <w:ind w:firstLine="709"/>
        <w:rPr>
          <w:sz w:val="28"/>
          <w:szCs w:val="28"/>
          <w:lang w:val="kk-KZ"/>
        </w:rPr>
      </w:pPr>
      <w:r w:rsidRPr="00A05D8C">
        <w:rPr>
          <w:sz w:val="28"/>
          <w:szCs w:val="28"/>
          <w:lang w:val="kk-KZ"/>
        </w:rPr>
        <w:t>исламдық сақтандырудың ауыр шарттарының топтары бойынша шығындарды қалпына келтіру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(күтілетін ақша ағындарының ең жақсы бағасы бойынша)</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8870 02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шығын компоненті бойынша шығыстарды түзету;</w:t>
            </w:r>
          </w:p>
        </w:tc>
      </w:tr>
    </w:tbl>
    <w:p w:rsidR="00EF2F15" w:rsidRPr="00A05D8C" w:rsidRDefault="00EF2F15" w:rsidP="00EF2F15">
      <w:pPr>
        <w:pStyle w:val="pj"/>
        <w:ind w:firstLine="709"/>
        <w:rPr>
          <w:sz w:val="28"/>
          <w:szCs w:val="28"/>
          <w:lang w:val="kk-KZ"/>
        </w:rPr>
      </w:pPr>
      <w:r w:rsidRPr="00A05D8C">
        <w:rPr>
          <w:sz w:val="28"/>
          <w:szCs w:val="28"/>
          <w:lang w:val="kk-KZ"/>
        </w:rPr>
        <w:t>4) исламдық сақтандыру шарттары бойынша инвестициялық құрамдас бөлікті төлеу кезінде: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8850 01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ұйымдары үшін күтілетін ақша ағындарын ең жақсы бағалау</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bl>
    <w:p w:rsidR="00EF2F15" w:rsidRPr="00A05D8C" w:rsidRDefault="00EF2F15" w:rsidP="00EF2F15">
      <w:pPr>
        <w:pStyle w:val="pj"/>
        <w:ind w:firstLine="709"/>
        <w:rPr>
          <w:sz w:val="28"/>
          <w:szCs w:val="28"/>
          <w:lang w:val="kk-KZ"/>
        </w:rPr>
      </w:pPr>
      <w:r w:rsidRPr="00A05D8C">
        <w:rPr>
          <w:sz w:val="28"/>
          <w:szCs w:val="28"/>
          <w:lang w:val="kk-KZ"/>
        </w:rPr>
        <w:t>сонымен бірге нақты төленген ақша сомасына 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4040 19</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r w:rsidR="00EF2F15" w:rsidRPr="00A05D8C"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1010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bl>
    <w:p w:rsidR="00EF2F15" w:rsidRPr="00A05D8C" w:rsidRDefault="00EF2F15" w:rsidP="00EF2F15">
      <w:pPr>
        <w:ind w:firstLine="709"/>
        <w:jc w:val="center"/>
        <w:rPr>
          <w:rStyle w:val="s1"/>
          <w:b w:val="0"/>
          <w:bCs w:val="0"/>
          <w:sz w:val="28"/>
          <w:szCs w:val="28"/>
          <w:lang w:val="kk-KZ"/>
        </w:rPr>
      </w:pPr>
    </w:p>
    <w:p w:rsidR="00EF2F15" w:rsidRPr="00A05D8C" w:rsidRDefault="00EF2F15" w:rsidP="00EF2F15">
      <w:pPr>
        <w:ind w:firstLine="709"/>
        <w:jc w:val="center"/>
        <w:rPr>
          <w:rStyle w:val="s1"/>
          <w:b w:val="0"/>
          <w:bCs w:val="0"/>
          <w:sz w:val="28"/>
          <w:szCs w:val="28"/>
          <w:lang w:val="kk-KZ"/>
        </w:rPr>
      </w:pPr>
    </w:p>
    <w:p w:rsidR="00EF2F15" w:rsidRPr="00A05D8C" w:rsidRDefault="00EF2F15" w:rsidP="00EF2F15">
      <w:pPr>
        <w:pStyle w:val="pc"/>
        <w:ind w:firstLine="709"/>
        <w:rPr>
          <w:rStyle w:val="s1"/>
          <w:rFonts w:eastAsia="Arial"/>
          <w:sz w:val="28"/>
          <w:szCs w:val="28"/>
          <w:lang w:val="kk-KZ"/>
        </w:rPr>
      </w:pPr>
      <w:r w:rsidRPr="00A05D8C">
        <w:rPr>
          <w:b/>
          <w:sz w:val="28"/>
          <w:szCs w:val="28"/>
          <w:lang w:val="kk-KZ"/>
        </w:rPr>
        <w:t>4-тарау. Исламдық сақтандыру ұйымының қызметіне байланысты операциялардың бухгалтерлік есебі</w:t>
      </w:r>
    </w:p>
    <w:p w:rsidR="00EF2F15" w:rsidRPr="00A05D8C" w:rsidRDefault="00EF2F15" w:rsidP="00EF2F15">
      <w:pPr>
        <w:pStyle w:val="pc"/>
        <w:ind w:firstLine="709"/>
        <w:rPr>
          <w:sz w:val="28"/>
          <w:lang w:val="kk-KZ"/>
        </w:rPr>
      </w:pPr>
    </w:p>
    <w:p w:rsidR="00EF2F15" w:rsidRPr="00A05D8C" w:rsidRDefault="00EF2F15" w:rsidP="00EF2F15">
      <w:pPr>
        <w:pStyle w:val="pj"/>
        <w:ind w:firstLine="709"/>
        <w:rPr>
          <w:sz w:val="28"/>
          <w:szCs w:val="28"/>
          <w:lang w:val="kk-KZ"/>
        </w:rPr>
      </w:pPr>
      <w:r w:rsidRPr="00A05D8C">
        <w:rPr>
          <w:sz w:val="28"/>
          <w:szCs w:val="28"/>
          <w:lang w:val="kk-KZ"/>
        </w:rPr>
        <w:t>23. Ислам сақтандыру қорын басқарғаны үшін сыйақы сомасына сақтандыру сыйлықақысының бір бөлігі және (немесе) ислам сақтандыру қорының қаражатын инвестициялаудан алынған кірістердің бір бөлігі түрінде мынадай бухгалтерлік жазбалар жүзеге асырылады:</w:t>
      </w:r>
    </w:p>
    <w:p w:rsidR="00EF2F15" w:rsidRPr="00A05D8C" w:rsidRDefault="00EF2F15" w:rsidP="00EF2F15">
      <w:pPr>
        <w:pStyle w:val="pj"/>
        <w:ind w:firstLine="709"/>
        <w:rPr>
          <w:sz w:val="28"/>
          <w:szCs w:val="28"/>
          <w:lang w:val="kk-KZ"/>
        </w:rPr>
      </w:pPr>
      <w:r w:rsidRPr="00A05D8C">
        <w:rPr>
          <w:sz w:val="28"/>
          <w:szCs w:val="28"/>
          <w:lang w:val="kk-KZ"/>
        </w:rPr>
        <w:t>1) есептелген сыйақы сомасына 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1280 56</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ұйымының исламдық сақтандыру қорына қорды басқару үшін қойылатын талабы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rPr>
                <w:color w:val="000000"/>
                <w:sz w:val="28"/>
                <w:szCs w:val="28"/>
                <w:lang w:val="kk-KZ"/>
              </w:rPr>
            </w:pPr>
            <w:r w:rsidRPr="00A05D8C">
              <w:rPr>
                <w:color w:val="000000"/>
                <w:sz w:val="28"/>
                <w:szCs w:val="28"/>
                <w:lang w:val="kk-KZ"/>
              </w:rPr>
              <w:t>6280 42</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қорын басқарудан түсетін исламдық сақтандыру ұйымының комиссиялық кірістері;</w:t>
            </w:r>
          </w:p>
        </w:tc>
      </w:tr>
    </w:tbl>
    <w:p w:rsidR="00EF2F15" w:rsidRPr="00A05D8C" w:rsidRDefault="00EF2F15" w:rsidP="00EF2F15">
      <w:pPr>
        <w:pStyle w:val="pj"/>
        <w:ind w:firstLine="709"/>
        <w:rPr>
          <w:sz w:val="28"/>
          <w:szCs w:val="28"/>
          <w:lang w:val="kk-KZ"/>
        </w:rPr>
      </w:pPr>
      <w:r w:rsidRPr="00A05D8C">
        <w:rPr>
          <w:sz w:val="28"/>
          <w:szCs w:val="28"/>
          <w:lang w:val="kk-KZ"/>
        </w:rPr>
        <w:t>2) нақты төленген ақша сомасына 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A05D8C"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 xml:space="preserve">1010 </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1280 56</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ұйымының исламдық сақтандыру қорына қорды басқару үшін қойылатын талабы;</w:t>
            </w:r>
          </w:p>
        </w:tc>
      </w:tr>
    </w:tbl>
    <w:p w:rsidR="00EF2F15" w:rsidRPr="00A05D8C" w:rsidRDefault="00EF2F15" w:rsidP="00EF2F15">
      <w:pPr>
        <w:ind w:firstLine="709"/>
        <w:jc w:val="both"/>
        <w:rPr>
          <w:color w:val="000000"/>
          <w:sz w:val="28"/>
          <w:szCs w:val="28"/>
          <w:lang w:val="kk-KZ"/>
        </w:rPr>
      </w:pPr>
      <w:r w:rsidRPr="00A05D8C">
        <w:rPr>
          <w:rStyle w:val="s1"/>
          <w:rFonts w:eastAsia="Arial"/>
          <w:b w:val="0"/>
          <w:sz w:val="28"/>
          <w:szCs w:val="28"/>
          <w:lang w:val="kk-KZ"/>
        </w:rPr>
        <w:lastRenderedPageBreak/>
        <w:t xml:space="preserve">3) </w:t>
      </w:r>
      <w:r w:rsidRPr="00A05D8C">
        <w:rPr>
          <w:color w:val="000000"/>
          <w:sz w:val="28"/>
          <w:szCs w:val="28"/>
          <w:lang w:val="kk-KZ"/>
        </w:rPr>
        <w:t>нақты төленген ақша сомасына 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8790 04</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қорын басқару үшін комиссиялық шығыстар</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ind w:hanging="18"/>
              <w:rPr>
                <w:sz w:val="28"/>
                <w:szCs w:val="28"/>
                <w:lang w:val="kk-KZ"/>
              </w:rPr>
            </w:pPr>
            <w:r w:rsidRPr="00A05D8C">
              <w:rPr>
                <w:sz w:val="28"/>
                <w:szCs w:val="28"/>
                <w:lang w:val="kk-KZ"/>
              </w:rPr>
              <w:t>8770 01</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клиенттердің ақша қаражатын есепке алу шоты».</w:t>
            </w:r>
          </w:p>
        </w:tc>
      </w:tr>
    </w:tbl>
    <w:p w:rsidR="00EF2F15" w:rsidRPr="00A05D8C" w:rsidRDefault="00EF2F15" w:rsidP="00EF2F15">
      <w:pPr>
        <w:pStyle w:val="pc"/>
        <w:rPr>
          <w:rStyle w:val="s1"/>
          <w:rFonts w:eastAsia="Arial"/>
          <w:b w:val="0"/>
          <w:sz w:val="28"/>
          <w:szCs w:val="28"/>
          <w:lang w:val="kk-KZ"/>
        </w:rPr>
      </w:pPr>
    </w:p>
    <w:p w:rsidR="00EF2F15" w:rsidRPr="00A05D8C" w:rsidRDefault="00EF2F15" w:rsidP="00EF2F15">
      <w:pPr>
        <w:pStyle w:val="pc"/>
        <w:rPr>
          <w:rStyle w:val="s1"/>
          <w:rFonts w:eastAsia="Arial"/>
          <w:b w:val="0"/>
          <w:sz w:val="28"/>
          <w:szCs w:val="28"/>
          <w:lang w:val="kk-KZ"/>
        </w:rPr>
      </w:pPr>
    </w:p>
    <w:p w:rsidR="00EF2F15" w:rsidRPr="00A05D8C" w:rsidRDefault="00EF2F15" w:rsidP="00EF2F15">
      <w:pPr>
        <w:pStyle w:val="pc"/>
        <w:rPr>
          <w:b/>
          <w:sz w:val="28"/>
          <w:szCs w:val="28"/>
          <w:lang w:val="kk-KZ"/>
        </w:rPr>
      </w:pPr>
      <w:r w:rsidRPr="00A05D8C">
        <w:rPr>
          <w:b/>
          <w:sz w:val="28"/>
          <w:szCs w:val="28"/>
          <w:lang w:val="kk-KZ"/>
        </w:rPr>
        <w:t>5. Исламдық сақтандыру қоры қаражатының жеткіліксіздігіне байланысты исламдық сақтандыру ұйымы берген ақшаның бухгалтерлік есебі</w:t>
      </w:r>
    </w:p>
    <w:p w:rsidR="00EF2F15" w:rsidRPr="00A05D8C" w:rsidRDefault="00EF2F15" w:rsidP="00EF2F15">
      <w:pPr>
        <w:pStyle w:val="pc"/>
        <w:rPr>
          <w:rStyle w:val="s1"/>
          <w:rFonts w:eastAsia="Arial"/>
          <w:b w:val="0"/>
          <w:sz w:val="28"/>
          <w:szCs w:val="28"/>
          <w:lang w:val="kk-KZ"/>
        </w:rPr>
      </w:pPr>
    </w:p>
    <w:p w:rsidR="00EF2F15" w:rsidRPr="00A05D8C" w:rsidRDefault="00EF2F15" w:rsidP="00EF2F15">
      <w:pPr>
        <w:pStyle w:val="pc"/>
        <w:ind w:firstLine="709"/>
        <w:jc w:val="both"/>
        <w:rPr>
          <w:lang w:val="kk-KZ"/>
        </w:rPr>
      </w:pPr>
      <w:r w:rsidRPr="00A05D8C">
        <w:rPr>
          <w:sz w:val="28"/>
          <w:szCs w:val="28"/>
          <w:lang w:val="kk-KZ"/>
        </w:rPr>
        <w:t>24. Исламдық сақтандыру (қайта сақтандыру) ұйымынан исламдық сақтандыру қоры қаражатының жеткіліксіздігіне байланысты исламдық сақтандыру шарттары бойынша міндеттемелерді орындау үшін берілген ақшаны болашақта ақшалай түсімдер есебінен қайтару шартымен алған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1280 57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қорына қойылатын талап</w:t>
            </w:r>
          </w:p>
        </w:tc>
      </w:tr>
      <w:tr w:rsidR="00EF2F15" w:rsidRPr="00547049"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4040 19</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r w:rsidR="00EF2F15" w:rsidRPr="00547049"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3390 20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w:t>
            </w:r>
          </w:p>
        </w:tc>
      </w:tr>
    </w:tbl>
    <w:p w:rsidR="00EF2F15" w:rsidRPr="00A05D8C" w:rsidRDefault="00EF2F15" w:rsidP="00EF2F15">
      <w:pPr>
        <w:pStyle w:val="pj"/>
        <w:ind w:firstLine="709"/>
        <w:rPr>
          <w:sz w:val="28"/>
          <w:szCs w:val="28"/>
          <w:lang w:val="kk-KZ"/>
        </w:rPr>
      </w:pPr>
      <w:r w:rsidRPr="00A05D8C">
        <w:rPr>
          <w:sz w:val="28"/>
          <w:szCs w:val="28"/>
          <w:lang w:val="kk-KZ"/>
        </w:rPr>
        <w:t>25. Ислам сақтандыру (қайта сақтандыру) ұйымының ислам сақтандыру қоры ақшаны қайтарған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EF2F15" w:rsidRPr="00A05D8C" w:rsidTr="00EF2F15">
        <w:tc>
          <w:tcPr>
            <w:tcW w:w="1134" w:type="dxa"/>
            <w:vMerge w:val="restart"/>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Дт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 xml:space="preserve">1010 </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Кассадағы ақша қаражаты</w:t>
            </w:r>
          </w:p>
        </w:tc>
      </w:tr>
      <w:tr w:rsidR="00EF2F15" w:rsidRPr="00A05D8C" w:rsidTr="00EF2F15">
        <w:tc>
          <w:tcPr>
            <w:tcW w:w="0" w:type="auto"/>
            <w:vMerge/>
            <w:vAlign w:val="center"/>
            <w:hideMark/>
          </w:tcPr>
          <w:p w:rsidR="00EF2F15" w:rsidRPr="00A05D8C" w:rsidRDefault="00EF2F15" w:rsidP="00EF2F15">
            <w:pPr>
              <w:rPr>
                <w:color w:val="000000" w:themeColor="text1"/>
                <w:sz w:val="28"/>
                <w:szCs w:val="28"/>
                <w:lang w:val="kk-KZ"/>
              </w:rPr>
            </w:pP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1030</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Ағымдағы шоттардағы ақша қаражаттары.</w:t>
            </w:r>
          </w:p>
        </w:tc>
      </w:tr>
      <w:tr w:rsidR="00EF2F15" w:rsidRPr="00547049" w:rsidTr="00EF2F15">
        <w:tc>
          <w:tcPr>
            <w:tcW w:w="1134" w:type="dxa"/>
            <w:tcMar>
              <w:top w:w="0" w:type="dxa"/>
              <w:left w:w="168" w:type="dxa"/>
              <w:bottom w:w="0" w:type="dxa"/>
              <w:right w:w="168" w:type="dxa"/>
            </w:tcMar>
            <w:hideMark/>
          </w:tcPr>
          <w:p w:rsidR="00EF2F15" w:rsidRPr="00A05D8C" w:rsidRDefault="00EF2F15" w:rsidP="00EF2F15">
            <w:pPr>
              <w:spacing w:line="240" w:lineRule="atLeast"/>
              <w:ind w:hanging="161"/>
              <w:jc w:val="both"/>
              <w:rPr>
                <w:color w:val="000000" w:themeColor="text1"/>
                <w:sz w:val="28"/>
                <w:szCs w:val="28"/>
                <w:lang w:val="kk-KZ"/>
              </w:rPr>
            </w:pPr>
            <w:r w:rsidRPr="00A05D8C">
              <w:rPr>
                <w:color w:val="000000" w:themeColor="text1"/>
                <w:sz w:val="28"/>
                <w:szCs w:val="28"/>
                <w:lang w:val="kk-KZ"/>
              </w:rPr>
              <w:t>Кт</w:t>
            </w:r>
          </w:p>
        </w:tc>
        <w:tc>
          <w:tcPr>
            <w:tcW w:w="1276" w:type="dxa"/>
            <w:tcMar>
              <w:top w:w="0" w:type="dxa"/>
              <w:left w:w="168" w:type="dxa"/>
              <w:bottom w:w="0" w:type="dxa"/>
              <w:right w:w="168" w:type="dxa"/>
            </w:tcMar>
            <w:hideMark/>
          </w:tcPr>
          <w:p w:rsidR="00EF2F15" w:rsidRPr="00A05D8C" w:rsidRDefault="00EF2F15" w:rsidP="00EF2F15">
            <w:pPr>
              <w:pStyle w:val="pji"/>
              <w:rPr>
                <w:sz w:val="28"/>
                <w:szCs w:val="28"/>
                <w:lang w:val="kk-KZ"/>
              </w:rPr>
            </w:pPr>
            <w:r w:rsidRPr="00A05D8C">
              <w:rPr>
                <w:sz w:val="28"/>
                <w:szCs w:val="28"/>
                <w:lang w:val="kk-KZ"/>
              </w:rPr>
              <w:t>1280 57</w:t>
            </w:r>
          </w:p>
        </w:tc>
        <w:tc>
          <w:tcPr>
            <w:tcW w:w="6520" w:type="dxa"/>
            <w:tcMar>
              <w:top w:w="0" w:type="dxa"/>
              <w:left w:w="168" w:type="dxa"/>
              <w:bottom w:w="0" w:type="dxa"/>
              <w:right w:w="168" w:type="dxa"/>
            </w:tcMar>
            <w:hideMark/>
          </w:tcPr>
          <w:p w:rsidR="00EF2F15" w:rsidRPr="00A05D8C" w:rsidRDefault="00EF2F15" w:rsidP="00EF2F15">
            <w:pPr>
              <w:rPr>
                <w:sz w:val="28"/>
                <w:lang w:val="kk-KZ"/>
              </w:rPr>
            </w:pPr>
            <w:r w:rsidRPr="00A05D8C">
              <w:rPr>
                <w:sz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қорына қойылатын талап».</w:t>
            </w:r>
          </w:p>
        </w:tc>
      </w:tr>
    </w:tbl>
    <w:p w:rsidR="00EF2F15" w:rsidRPr="00A05D8C" w:rsidRDefault="00EF2F15" w:rsidP="00EF2F15">
      <w:pPr>
        <w:pBdr>
          <w:top w:val="none" w:sz="4" w:space="0" w:color="000000"/>
          <w:left w:val="none" w:sz="4" w:space="0" w:color="000000"/>
          <w:bottom w:val="none" w:sz="4" w:space="0" w:color="000000"/>
          <w:right w:val="none" w:sz="4" w:space="0" w:color="000000"/>
        </w:pBdr>
        <w:jc w:val="right"/>
        <w:rPr>
          <w:color w:val="000000"/>
          <w:sz w:val="28"/>
          <w:szCs w:val="28"/>
          <w:lang w:val="kk-KZ"/>
        </w:rPr>
      </w:pPr>
    </w:p>
    <w:p w:rsidR="00491627" w:rsidRPr="00A05D8C" w:rsidRDefault="00491627" w:rsidP="00EF2F15">
      <w:pPr>
        <w:pBdr>
          <w:top w:val="none" w:sz="4" w:space="0" w:color="000000"/>
          <w:left w:val="none" w:sz="4" w:space="0" w:color="000000"/>
          <w:bottom w:val="none" w:sz="4" w:space="0" w:color="000000"/>
          <w:right w:val="none" w:sz="4" w:space="0" w:color="000000"/>
        </w:pBdr>
        <w:ind w:firstLine="709"/>
        <w:jc w:val="both"/>
        <w:rPr>
          <w:color w:val="000000"/>
          <w:sz w:val="28"/>
          <w:szCs w:val="28"/>
          <w:lang w:val="kk-KZ"/>
        </w:rPr>
      </w:pPr>
    </w:p>
    <w:sectPr w:rsidR="00491627" w:rsidRPr="00A05D8C" w:rsidSect="00D20E53">
      <w:headerReference w:type="default" r:id="rId11"/>
      <w:footerReference w:type="defaul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15" w:rsidRDefault="00EF2F15">
      <w:r>
        <w:separator/>
      </w:r>
    </w:p>
  </w:endnote>
  <w:endnote w:type="continuationSeparator" w:id="0">
    <w:p w:rsidR="00EF2F15" w:rsidRDefault="00EF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15" w:rsidRDefault="00EF2F15">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15" w:rsidRDefault="00EF2F15">
      <w:r>
        <w:separator/>
      </w:r>
    </w:p>
  </w:footnote>
  <w:footnote w:type="continuationSeparator" w:id="0">
    <w:p w:rsidR="00EF2F15" w:rsidRDefault="00EF2F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25048"/>
      <w:docPartObj>
        <w:docPartGallery w:val="Page Numbers (Top of Page)"/>
        <w:docPartUnique/>
      </w:docPartObj>
    </w:sdtPr>
    <w:sdtEndPr>
      <w:rPr>
        <w:sz w:val="28"/>
        <w:szCs w:val="28"/>
      </w:rPr>
    </w:sdtEndPr>
    <w:sdtContent>
      <w:p w:rsidR="00EF2F15" w:rsidRPr="0044589A" w:rsidRDefault="00EF2F15">
        <w:pPr>
          <w:pStyle w:val="af9"/>
          <w:jc w:val="center"/>
          <w:rPr>
            <w:sz w:val="28"/>
            <w:szCs w:val="28"/>
          </w:rPr>
        </w:pPr>
        <w:r w:rsidRPr="0044589A">
          <w:rPr>
            <w:sz w:val="28"/>
            <w:szCs w:val="28"/>
          </w:rPr>
          <w:fldChar w:fldCharType="begin"/>
        </w:r>
        <w:r w:rsidRPr="0044589A">
          <w:rPr>
            <w:sz w:val="28"/>
            <w:szCs w:val="28"/>
          </w:rPr>
          <w:instrText>PAGE   \* MERGEFORMAT</w:instrText>
        </w:r>
        <w:r w:rsidRPr="0044589A">
          <w:rPr>
            <w:sz w:val="28"/>
            <w:szCs w:val="28"/>
          </w:rPr>
          <w:fldChar w:fldCharType="separate"/>
        </w:r>
        <w:r w:rsidR="00547049">
          <w:rPr>
            <w:noProof/>
            <w:sz w:val="28"/>
            <w:szCs w:val="28"/>
          </w:rPr>
          <w:t>6</w:t>
        </w:r>
        <w:r w:rsidRPr="0044589A">
          <w:rPr>
            <w:sz w:val="28"/>
            <w:szCs w:val="28"/>
          </w:rPr>
          <w:fldChar w:fldCharType="end"/>
        </w:r>
      </w:p>
    </w:sdtContent>
  </w:sdt>
  <w:p w:rsidR="00EF2F15" w:rsidRDefault="00EF2F15">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90D"/>
    <w:multiLevelType w:val="multilevel"/>
    <w:tmpl w:val="63B0C7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B11513"/>
    <w:multiLevelType w:val="multilevel"/>
    <w:tmpl w:val="3FE8F6D6"/>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502136"/>
    <w:multiLevelType w:val="hybridMultilevel"/>
    <w:tmpl w:val="AA3E7B94"/>
    <w:lvl w:ilvl="0" w:tplc="71E03BA2">
      <w:start w:val="1"/>
      <w:numFmt w:val="decimal"/>
      <w:lvlText w:val="%1."/>
      <w:lvlJc w:val="left"/>
      <w:pPr>
        <w:ind w:left="1080" w:hanging="360"/>
      </w:pPr>
      <w:rPr>
        <w:rFonts w:hint="default"/>
      </w:rPr>
    </w:lvl>
    <w:lvl w:ilvl="1" w:tplc="35D824DA">
      <w:start w:val="1"/>
      <w:numFmt w:val="lowerLetter"/>
      <w:lvlText w:val="%2."/>
      <w:lvlJc w:val="left"/>
      <w:pPr>
        <w:ind w:left="1800" w:hanging="360"/>
      </w:pPr>
    </w:lvl>
    <w:lvl w:ilvl="2" w:tplc="2486AD68">
      <w:start w:val="1"/>
      <w:numFmt w:val="lowerRoman"/>
      <w:lvlText w:val="%3."/>
      <w:lvlJc w:val="right"/>
      <w:pPr>
        <w:ind w:left="2520" w:hanging="180"/>
      </w:pPr>
    </w:lvl>
    <w:lvl w:ilvl="3" w:tplc="012097F2">
      <w:start w:val="1"/>
      <w:numFmt w:val="decimal"/>
      <w:lvlText w:val="%4."/>
      <w:lvlJc w:val="left"/>
      <w:pPr>
        <w:ind w:left="3240" w:hanging="360"/>
      </w:pPr>
    </w:lvl>
    <w:lvl w:ilvl="4" w:tplc="B4D2906C">
      <w:start w:val="1"/>
      <w:numFmt w:val="lowerLetter"/>
      <w:lvlText w:val="%5."/>
      <w:lvlJc w:val="left"/>
      <w:pPr>
        <w:ind w:left="3960" w:hanging="360"/>
      </w:pPr>
    </w:lvl>
    <w:lvl w:ilvl="5" w:tplc="23F499F8">
      <w:start w:val="1"/>
      <w:numFmt w:val="lowerRoman"/>
      <w:lvlText w:val="%6."/>
      <w:lvlJc w:val="right"/>
      <w:pPr>
        <w:ind w:left="4680" w:hanging="180"/>
      </w:pPr>
    </w:lvl>
    <w:lvl w:ilvl="6" w:tplc="53F2FDDC">
      <w:start w:val="1"/>
      <w:numFmt w:val="decimal"/>
      <w:lvlText w:val="%7."/>
      <w:lvlJc w:val="left"/>
      <w:pPr>
        <w:ind w:left="5400" w:hanging="360"/>
      </w:pPr>
    </w:lvl>
    <w:lvl w:ilvl="7" w:tplc="65E440C0">
      <w:start w:val="1"/>
      <w:numFmt w:val="lowerLetter"/>
      <w:lvlText w:val="%8."/>
      <w:lvlJc w:val="left"/>
      <w:pPr>
        <w:ind w:left="6120" w:hanging="360"/>
      </w:pPr>
    </w:lvl>
    <w:lvl w:ilvl="8" w:tplc="7656634C">
      <w:start w:val="1"/>
      <w:numFmt w:val="lowerRoman"/>
      <w:lvlText w:val="%9."/>
      <w:lvlJc w:val="right"/>
      <w:pPr>
        <w:ind w:left="6840" w:hanging="180"/>
      </w:pPr>
    </w:lvl>
  </w:abstractNum>
  <w:abstractNum w:abstractNumId="3" w15:restartNumberingAfterBreak="0">
    <w:nsid w:val="1A613155"/>
    <w:multiLevelType w:val="hybridMultilevel"/>
    <w:tmpl w:val="851AC9B8"/>
    <w:lvl w:ilvl="0" w:tplc="147AED12">
      <w:start w:val="1"/>
      <w:numFmt w:val="bullet"/>
      <w:lvlText w:val=""/>
      <w:lvlJc w:val="left"/>
      <w:pPr>
        <w:ind w:left="720" w:hanging="360"/>
      </w:pPr>
      <w:rPr>
        <w:rFonts w:ascii="Symbol" w:eastAsia="Times New Roman" w:hAnsi="Symbol" w:cs="Times New Roman" w:hint="default"/>
      </w:rPr>
    </w:lvl>
    <w:lvl w:ilvl="1" w:tplc="87541C6E">
      <w:start w:val="1"/>
      <w:numFmt w:val="bullet"/>
      <w:lvlText w:val="o"/>
      <w:lvlJc w:val="left"/>
      <w:pPr>
        <w:ind w:left="1440" w:hanging="360"/>
      </w:pPr>
      <w:rPr>
        <w:rFonts w:ascii="Courier New" w:hAnsi="Courier New" w:cs="Courier New" w:hint="default"/>
      </w:rPr>
    </w:lvl>
    <w:lvl w:ilvl="2" w:tplc="279A931A">
      <w:start w:val="1"/>
      <w:numFmt w:val="bullet"/>
      <w:lvlText w:val=""/>
      <w:lvlJc w:val="left"/>
      <w:pPr>
        <w:ind w:left="2160" w:hanging="360"/>
      </w:pPr>
      <w:rPr>
        <w:rFonts w:ascii="Wingdings" w:hAnsi="Wingdings" w:hint="default"/>
      </w:rPr>
    </w:lvl>
    <w:lvl w:ilvl="3" w:tplc="BD724B80">
      <w:start w:val="1"/>
      <w:numFmt w:val="bullet"/>
      <w:lvlText w:val=""/>
      <w:lvlJc w:val="left"/>
      <w:pPr>
        <w:ind w:left="2880" w:hanging="360"/>
      </w:pPr>
      <w:rPr>
        <w:rFonts w:ascii="Symbol" w:hAnsi="Symbol" w:hint="default"/>
      </w:rPr>
    </w:lvl>
    <w:lvl w:ilvl="4" w:tplc="DD50F594">
      <w:start w:val="1"/>
      <w:numFmt w:val="bullet"/>
      <w:lvlText w:val="o"/>
      <w:lvlJc w:val="left"/>
      <w:pPr>
        <w:ind w:left="3600" w:hanging="360"/>
      </w:pPr>
      <w:rPr>
        <w:rFonts w:ascii="Courier New" w:hAnsi="Courier New" w:cs="Courier New" w:hint="default"/>
      </w:rPr>
    </w:lvl>
    <w:lvl w:ilvl="5" w:tplc="B7A6F5B8">
      <w:start w:val="1"/>
      <w:numFmt w:val="bullet"/>
      <w:lvlText w:val=""/>
      <w:lvlJc w:val="left"/>
      <w:pPr>
        <w:ind w:left="4320" w:hanging="360"/>
      </w:pPr>
      <w:rPr>
        <w:rFonts w:ascii="Wingdings" w:hAnsi="Wingdings" w:hint="default"/>
      </w:rPr>
    </w:lvl>
    <w:lvl w:ilvl="6" w:tplc="39F6F3AA">
      <w:start w:val="1"/>
      <w:numFmt w:val="bullet"/>
      <w:lvlText w:val=""/>
      <w:lvlJc w:val="left"/>
      <w:pPr>
        <w:ind w:left="5040" w:hanging="360"/>
      </w:pPr>
      <w:rPr>
        <w:rFonts w:ascii="Symbol" w:hAnsi="Symbol" w:hint="default"/>
      </w:rPr>
    </w:lvl>
    <w:lvl w:ilvl="7" w:tplc="528E6FBA">
      <w:start w:val="1"/>
      <w:numFmt w:val="bullet"/>
      <w:lvlText w:val="o"/>
      <w:lvlJc w:val="left"/>
      <w:pPr>
        <w:ind w:left="5760" w:hanging="360"/>
      </w:pPr>
      <w:rPr>
        <w:rFonts w:ascii="Courier New" w:hAnsi="Courier New" w:cs="Courier New" w:hint="default"/>
      </w:rPr>
    </w:lvl>
    <w:lvl w:ilvl="8" w:tplc="CEC02582">
      <w:start w:val="1"/>
      <w:numFmt w:val="bullet"/>
      <w:lvlText w:val=""/>
      <w:lvlJc w:val="left"/>
      <w:pPr>
        <w:ind w:left="6480" w:hanging="360"/>
      </w:pPr>
      <w:rPr>
        <w:rFonts w:ascii="Wingdings" w:hAnsi="Wingdings" w:hint="default"/>
      </w:rPr>
    </w:lvl>
  </w:abstractNum>
  <w:abstractNum w:abstractNumId="4" w15:restartNumberingAfterBreak="0">
    <w:nsid w:val="1E3F1B3D"/>
    <w:multiLevelType w:val="multilevel"/>
    <w:tmpl w:val="3B82564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8424F9"/>
    <w:multiLevelType w:val="hybridMultilevel"/>
    <w:tmpl w:val="2A8ED5D2"/>
    <w:lvl w:ilvl="0" w:tplc="5D7CE966">
      <w:start w:val="1"/>
      <w:numFmt w:val="bullet"/>
      <w:lvlText w:val=""/>
      <w:lvlJc w:val="left"/>
      <w:pPr>
        <w:ind w:left="720" w:hanging="360"/>
      </w:pPr>
      <w:rPr>
        <w:rFonts w:ascii="Symbol" w:eastAsia="Times New Roman" w:hAnsi="Symbol" w:cs="Times New Roman" w:hint="default"/>
      </w:rPr>
    </w:lvl>
    <w:lvl w:ilvl="1" w:tplc="85B27590">
      <w:start w:val="1"/>
      <w:numFmt w:val="bullet"/>
      <w:lvlText w:val="o"/>
      <w:lvlJc w:val="left"/>
      <w:pPr>
        <w:ind w:left="1440" w:hanging="360"/>
      </w:pPr>
      <w:rPr>
        <w:rFonts w:ascii="Courier New" w:hAnsi="Courier New" w:cs="Courier New" w:hint="default"/>
      </w:rPr>
    </w:lvl>
    <w:lvl w:ilvl="2" w:tplc="A7FC008A">
      <w:start w:val="1"/>
      <w:numFmt w:val="bullet"/>
      <w:lvlText w:val=""/>
      <w:lvlJc w:val="left"/>
      <w:pPr>
        <w:ind w:left="2160" w:hanging="360"/>
      </w:pPr>
      <w:rPr>
        <w:rFonts w:ascii="Wingdings" w:hAnsi="Wingdings" w:hint="default"/>
      </w:rPr>
    </w:lvl>
    <w:lvl w:ilvl="3" w:tplc="259C402E">
      <w:start w:val="1"/>
      <w:numFmt w:val="bullet"/>
      <w:lvlText w:val=""/>
      <w:lvlJc w:val="left"/>
      <w:pPr>
        <w:ind w:left="2880" w:hanging="360"/>
      </w:pPr>
      <w:rPr>
        <w:rFonts w:ascii="Symbol" w:hAnsi="Symbol" w:hint="default"/>
      </w:rPr>
    </w:lvl>
    <w:lvl w:ilvl="4" w:tplc="88140DB8">
      <w:start w:val="1"/>
      <w:numFmt w:val="bullet"/>
      <w:lvlText w:val="o"/>
      <w:lvlJc w:val="left"/>
      <w:pPr>
        <w:ind w:left="3600" w:hanging="360"/>
      </w:pPr>
      <w:rPr>
        <w:rFonts w:ascii="Courier New" w:hAnsi="Courier New" w:cs="Courier New" w:hint="default"/>
      </w:rPr>
    </w:lvl>
    <w:lvl w:ilvl="5" w:tplc="87B0F31E">
      <w:start w:val="1"/>
      <w:numFmt w:val="bullet"/>
      <w:lvlText w:val=""/>
      <w:lvlJc w:val="left"/>
      <w:pPr>
        <w:ind w:left="4320" w:hanging="360"/>
      </w:pPr>
      <w:rPr>
        <w:rFonts w:ascii="Wingdings" w:hAnsi="Wingdings" w:hint="default"/>
      </w:rPr>
    </w:lvl>
    <w:lvl w:ilvl="6" w:tplc="68283604">
      <w:start w:val="1"/>
      <w:numFmt w:val="bullet"/>
      <w:lvlText w:val=""/>
      <w:lvlJc w:val="left"/>
      <w:pPr>
        <w:ind w:left="5040" w:hanging="360"/>
      </w:pPr>
      <w:rPr>
        <w:rFonts w:ascii="Symbol" w:hAnsi="Symbol" w:hint="default"/>
      </w:rPr>
    </w:lvl>
    <w:lvl w:ilvl="7" w:tplc="9EE2F274">
      <w:start w:val="1"/>
      <w:numFmt w:val="bullet"/>
      <w:lvlText w:val="o"/>
      <w:lvlJc w:val="left"/>
      <w:pPr>
        <w:ind w:left="5760" w:hanging="360"/>
      </w:pPr>
      <w:rPr>
        <w:rFonts w:ascii="Courier New" w:hAnsi="Courier New" w:cs="Courier New" w:hint="default"/>
      </w:rPr>
    </w:lvl>
    <w:lvl w:ilvl="8" w:tplc="D67E44EE">
      <w:start w:val="1"/>
      <w:numFmt w:val="bullet"/>
      <w:lvlText w:val=""/>
      <w:lvlJc w:val="left"/>
      <w:pPr>
        <w:ind w:left="6480" w:hanging="360"/>
      </w:pPr>
      <w:rPr>
        <w:rFonts w:ascii="Wingdings" w:hAnsi="Wingdings" w:hint="default"/>
      </w:rPr>
    </w:lvl>
  </w:abstractNum>
  <w:abstractNum w:abstractNumId="6" w15:restartNumberingAfterBreak="0">
    <w:nsid w:val="2643199B"/>
    <w:multiLevelType w:val="hybridMultilevel"/>
    <w:tmpl w:val="139A76F0"/>
    <w:lvl w:ilvl="0" w:tplc="452866C6">
      <w:start w:val="1"/>
      <w:numFmt w:val="bullet"/>
      <w:lvlText w:val=""/>
      <w:lvlJc w:val="left"/>
      <w:pPr>
        <w:ind w:left="720" w:hanging="360"/>
      </w:pPr>
      <w:rPr>
        <w:rFonts w:ascii="Symbol" w:eastAsia="Times New Roman" w:hAnsi="Symbol" w:cs="Times New Roman" w:hint="default"/>
      </w:rPr>
    </w:lvl>
    <w:lvl w:ilvl="1" w:tplc="1040DDDC">
      <w:start w:val="1"/>
      <w:numFmt w:val="bullet"/>
      <w:lvlText w:val="o"/>
      <w:lvlJc w:val="left"/>
      <w:pPr>
        <w:ind w:left="1440" w:hanging="360"/>
      </w:pPr>
      <w:rPr>
        <w:rFonts w:ascii="Courier New" w:hAnsi="Courier New" w:cs="Courier New" w:hint="default"/>
      </w:rPr>
    </w:lvl>
    <w:lvl w:ilvl="2" w:tplc="BC9AD980">
      <w:start w:val="1"/>
      <w:numFmt w:val="bullet"/>
      <w:lvlText w:val=""/>
      <w:lvlJc w:val="left"/>
      <w:pPr>
        <w:ind w:left="2160" w:hanging="360"/>
      </w:pPr>
      <w:rPr>
        <w:rFonts w:ascii="Wingdings" w:hAnsi="Wingdings" w:hint="default"/>
      </w:rPr>
    </w:lvl>
    <w:lvl w:ilvl="3" w:tplc="7D384484">
      <w:start w:val="1"/>
      <w:numFmt w:val="bullet"/>
      <w:lvlText w:val=""/>
      <w:lvlJc w:val="left"/>
      <w:pPr>
        <w:ind w:left="2880" w:hanging="360"/>
      </w:pPr>
      <w:rPr>
        <w:rFonts w:ascii="Symbol" w:hAnsi="Symbol" w:hint="default"/>
      </w:rPr>
    </w:lvl>
    <w:lvl w:ilvl="4" w:tplc="C7EE6960">
      <w:start w:val="1"/>
      <w:numFmt w:val="bullet"/>
      <w:lvlText w:val="o"/>
      <w:lvlJc w:val="left"/>
      <w:pPr>
        <w:ind w:left="3600" w:hanging="360"/>
      </w:pPr>
      <w:rPr>
        <w:rFonts w:ascii="Courier New" w:hAnsi="Courier New" w:cs="Courier New" w:hint="default"/>
      </w:rPr>
    </w:lvl>
    <w:lvl w:ilvl="5" w:tplc="E8F6E728">
      <w:start w:val="1"/>
      <w:numFmt w:val="bullet"/>
      <w:lvlText w:val=""/>
      <w:lvlJc w:val="left"/>
      <w:pPr>
        <w:ind w:left="4320" w:hanging="360"/>
      </w:pPr>
      <w:rPr>
        <w:rFonts w:ascii="Wingdings" w:hAnsi="Wingdings" w:hint="default"/>
      </w:rPr>
    </w:lvl>
    <w:lvl w:ilvl="6" w:tplc="6626544E">
      <w:start w:val="1"/>
      <w:numFmt w:val="bullet"/>
      <w:lvlText w:val=""/>
      <w:lvlJc w:val="left"/>
      <w:pPr>
        <w:ind w:left="5040" w:hanging="360"/>
      </w:pPr>
      <w:rPr>
        <w:rFonts w:ascii="Symbol" w:hAnsi="Symbol" w:hint="default"/>
      </w:rPr>
    </w:lvl>
    <w:lvl w:ilvl="7" w:tplc="C31A5F3E">
      <w:start w:val="1"/>
      <w:numFmt w:val="bullet"/>
      <w:lvlText w:val="o"/>
      <w:lvlJc w:val="left"/>
      <w:pPr>
        <w:ind w:left="5760" w:hanging="360"/>
      </w:pPr>
      <w:rPr>
        <w:rFonts w:ascii="Courier New" w:hAnsi="Courier New" w:cs="Courier New" w:hint="default"/>
      </w:rPr>
    </w:lvl>
    <w:lvl w:ilvl="8" w:tplc="27D214E8">
      <w:start w:val="1"/>
      <w:numFmt w:val="bullet"/>
      <w:lvlText w:val=""/>
      <w:lvlJc w:val="left"/>
      <w:pPr>
        <w:ind w:left="6480" w:hanging="360"/>
      </w:pPr>
      <w:rPr>
        <w:rFonts w:ascii="Wingdings" w:hAnsi="Wingdings" w:hint="default"/>
      </w:rPr>
    </w:lvl>
  </w:abstractNum>
  <w:abstractNum w:abstractNumId="7" w15:restartNumberingAfterBreak="0">
    <w:nsid w:val="2C102BF8"/>
    <w:multiLevelType w:val="hybridMultilevel"/>
    <w:tmpl w:val="E9E0DC12"/>
    <w:lvl w:ilvl="0" w:tplc="4B708694">
      <w:start w:val="1"/>
      <w:numFmt w:val="decimal"/>
      <w:lvlText w:val="%1."/>
      <w:lvlJc w:val="left"/>
      <w:pPr>
        <w:ind w:left="720" w:hanging="360"/>
      </w:pPr>
    </w:lvl>
    <w:lvl w:ilvl="1" w:tplc="843C967E">
      <w:start w:val="1"/>
      <w:numFmt w:val="lowerLetter"/>
      <w:lvlText w:val="%2."/>
      <w:lvlJc w:val="left"/>
      <w:pPr>
        <w:ind w:left="1440" w:hanging="360"/>
      </w:pPr>
    </w:lvl>
    <w:lvl w:ilvl="2" w:tplc="01A0A058">
      <w:start w:val="1"/>
      <w:numFmt w:val="lowerRoman"/>
      <w:lvlText w:val="%3."/>
      <w:lvlJc w:val="right"/>
      <w:pPr>
        <w:ind w:left="2160" w:hanging="180"/>
      </w:pPr>
    </w:lvl>
    <w:lvl w:ilvl="3" w:tplc="DCC8731C">
      <w:start w:val="1"/>
      <w:numFmt w:val="decimal"/>
      <w:lvlText w:val="%4."/>
      <w:lvlJc w:val="left"/>
      <w:pPr>
        <w:ind w:left="2880" w:hanging="360"/>
      </w:pPr>
    </w:lvl>
    <w:lvl w:ilvl="4" w:tplc="539048F2">
      <w:start w:val="1"/>
      <w:numFmt w:val="lowerLetter"/>
      <w:lvlText w:val="%5."/>
      <w:lvlJc w:val="left"/>
      <w:pPr>
        <w:ind w:left="3600" w:hanging="360"/>
      </w:pPr>
    </w:lvl>
    <w:lvl w:ilvl="5" w:tplc="E6B661BE">
      <w:start w:val="1"/>
      <w:numFmt w:val="lowerRoman"/>
      <w:lvlText w:val="%6."/>
      <w:lvlJc w:val="right"/>
      <w:pPr>
        <w:ind w:left="4320" w:hanging="180"/>
      </w:pPr>
    </w:lvl>
    <w:lvl w:ilvl="6" w:tplc="497EEE56">
      <w:start w:val="1"/>
      <w:numFmt w:val="decimal"/>
      <w:lvlText w:val="%7."/>
      <w:lvlJc w:val="left"/>
      <w:pPr>
        <w:ind w:left="5040" w:hanging="360"/>
      </w:pPr>
    </w:lvl>
    <w:lvl w:ilvl="7" w:tplc="FB8607CA">
      <w:start w:val="1"/>
      <w:numFmt w:val="lowerLetter"/>
      <w:lvlText w:val="%8."/>
      <w:lvlJc w:val="left"/>
      <w:pPr>
        <w:ind w:left="5760" w:hanging="360"/>
      </w:pPr>
    </w:lvl>
    <w:lvl w:ilvl="8" w:tplc="1E60C4B0">
      <w:start w:val="1"/>
      <w:numFmt w:val="lowerRoman"/>
      <w:lvlText w:val="%9."/>
      <w:lvlJc w:val="right"/>
      <w:pPr>
        <w:ind w:left="6480" w:hanging="180"/>
      </w:pPr>
    </w:lvl>
  </w:abstractNum>
  <w:abstractNum w:abstractNumId="8" w15:restartNumberingAfterBreak="0">
    <w:nsid w:val="2F4F2645"/>
    <w:multiLevelType w:val="hybridMultilevel"/>
    <w:tmpl w:val="B158EC02"/>
    <w:lvl w:ilvl="0" w:tplc="A66CFE66">
      <w:start w:val="1"/>
      <w:numFmt w:val="bullet"/>
      <w:lvlText w:val=""/>
      <w:lvlJc w:val="left"/>
      <w:pPr>
        <w:ind w:left="720" w:hanging="360"/>
      </w:pPr>
      <w:rPr>
        <w:rFonts w:ascii="Symbol" w:eastAsia="Times New Roman" w:hAnsi="Symbol" w:cs="Times New Roman" w:hint="default"/>
      </w:rPr>
    </w:lvl>
    <w:lvl w:ilvl="1" w:tplc="4000C1C4">
      <w:start w:val="1"/>
      <w:numFmt w:val="bullet"/>
      <w:lvlText w:val="o"/>
      <w:lvlJc w:val="left"/>
      <w:pPr>
        <w:ind w:left="1440" w:hanging="360"/>
      </w:pPr>
      <w:rPr>
        <w:rFonts w:ascii="Courier New" w:hAnsi="Courier New" w:cs="Courier New" w:hint="default"/>
      </w:rPr>
    </w:lvl>
    <w:lvl w:ilvl="2" w:tplc="244CE9D6">
      <w:start w:val="1"/>
      <w:numFmt w:val="bullet"/>
      <w:lvlText w:val=""/>
      <w:lvlJc w:val="left"/>
      <w:pPr>
        <w:ind w:left="2160" w:hanging="360"/>
      </w:pPr>
      <w:rPr>
        <w:rFonts w:ascii="Wingdings" w:hAnsi="Wingdings" w:hint="default"/>
      </w:rPr>
    </w:lvl>
    <w:lvl w:ilvl="3" w:tplc="7DA6C042">
      <w:start w:val="1"/>
      <w:numFmt w:val="bullet"/>
      <w:lvlText w:val=""/>
      <w:lvlJc w:val="left"/>
      <w:pPr>
        <w:ind w:left="2880" w:hanging="360"/>
      </w:pPr>
      <w:rPr>
        <w:rFonts w:ascii="Symbol" w:hAnsi="Symbol" w:hint="default"/>
      </w:rPr>
    </w:lvl>
    <w:lvl w:ilvl="4" w:tplc="36942BAA">
      <w:start w:val="1"/>
      <w:numFmt w:val="bullet"/>
      <w:lvlText w:val="o"/>
      <w:lvlJc w:val="left"/>
      <w:pPr>
        <w:ind w:left="3600" w:hanging="360"/>
      </w:pPr>
      <w:rPr>
        <w:rFonts w:ascii="Courier New" w:hAnsi="Courier New" w:cs="Courier New" w:hint="default"/>
      </w:rPr>
    </w:lvl>
    <w:lvl w:ilvl="5" w:tplc="9C9212E8">
      <w:start w:val="1"/>
      <w:numFmt w:val="bullet"/>
      <w:lvlText w:val=""/>
      <w:lvlJc w:val="left"/>
      <w:pPr>
        <w:ind w:left="4320" w:hanging="360"/>
      </w:pPr>
      <w:rPr>
        <w:rFonts w:ascii="Wingdings" w:hAnsi="Wingdings" w:hint="default"/>
      </w:rPr>
    </w:lvl>
    <w:lvl w:ilvl="6" w:tplc="951CC882">
      <w:start w:val="1"/>
      <w:numFmt w:val="bullet"/>
      <w:lvlText w:val=""/>
      <w:lvlJc w:val="left"/>
      <w:pPr>
        <w:ind w:left="5040" w:hanging="360"/>
      </w:pPr>
      <w:rPr>
        <w:rFonts w:ascii="Symbol" w:hAnsi="Symbol" w:hint="default"/>
      </w:rPr>
    </w:lvl>
    <w:lvl w:ilvl="7" w:tplc="C946363A">
      <w:start w:val="1"/>
      <w:numFmt w:val="bullet"/>
      <w:lvlText w:val="o"/>
      <w:lvlJc w:val="left"/>
      <w:pPr>
        <w:ind w:left="5760" w:hanging="360"/>
      </w:pPr>
      <w:rPr>
        <w:rFonts w:ascii="Courier New" w:hAnsi="Courier New" w:cs="Courier New" w:hint="default"/>
      </w:rPr>
    </w:lvl>
    <w:lvl w:ilvl="8" w:tplc="A1D02600">
      <w:start w:val="1"/>
      <w:numFmt w:val="bullet"/>
      <w:lvlText w:val=""/>
      <w:lvlJc w:val="left"/>
      <w:pPr>
        <w:ind w:left="6480" w:hanging="360"/>
      </w:pPr>
      <w:rPr>
        <w:rFonts w:ascii="Wingdings" w:hAnsi="Wingdings" w:hint="default"/>
      </w:rPr>
    </w:lvl>
  </w:abstractNum>
  <w:abstractNum w:abstractNumId="9" w15:restartNumberingAfterBreak="0">
    <w:nsid w:val="37905786"/>
    <w:multiLevelType w:val="multilevel"/>
    <w:tmpl w:val="81E819E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1C61CB"/>
    <w:multiLevelType w:val="hybridMultilevel"/>
    <w:tmpl w:val="E5C8B5C2"/>
    <w:lvl w:ilvl="0" w:tplc="52BC894C">
      <w:start w:val="1"/>
      <w:numFmt w:val="decimal"/>
      <w:lvlText w:val="%1."/>
      <w:lvlJc w:val="left"/>
      <w:pPr>
        <w:ind w:left="1755" w:hanging="1035"/>
      </w:pPr>
      <w:rPr>
        <w:rFonts w:hint="default"/>
      </w:rPr>
    </w:lvl>
    <w:lvl w:ilvl="1" w:tplc="9C4CBC02">
      <w:start w:val="1"/>
      <w:numFmt w:val="lowerLetter"/>
      <w:lvlText w:val="%2."/>
      <w:lvlJc w:val="left"/>
      <w:pPr>
        <w:ind w:left="1800" w:hanging="360"/>
      </w:pPr>
    </w:lvl>
    <w:lvl w:ilvl="2" w:tplc="29668516">
      <w:start w:val="1"/>
      <w:numFmt w:val="lowerRoman"/>
      <w:lvlText w:val="%3."/>
      <w:lvlJc w:val="right"/>
      <w:pPr>
        <w:ind w:left="2520" w:hanging="180"/>
      </w:pPr>
    </w:lvl>
    <w:lvl w:ilvl="3" w:tplc="3F226A00">
      <w:start w:val="1"/>
      <w:numFmt w:val="decimal"/>
      <w:lvlText w:val="%4."/>
      <w:lvlJc w:val="left"/>
      <w:pPr>
        <w:ind w:left="3240" w:hanging="360"/>
      </w:pPr>
    </w:lvl>
    <w:lvl w:ilvl="4" w:tplc="1BF294C8">
      <w:start w:val="1"/>
      <w:numFmt w:val="lowerLetter"/>
      <w:lvlText w:val="%5."/>
      <w:lvlJc w:val="left"/>
      <w:pPr>
        <w:ind w:left="3960" w:hanging="360"/>
      </w:pPr>
    </w:lvl>
    <w:lvl w:ilvl="5" w:tplc="4DEA8BA4">
      <w:start w:val="1"/>
      <w:numFmt w:val="lowerRoman"/>
      <w:lvlText w:val="%6."/>
      <w:lvlJc w:val="right"/>
      <w:pPr>
        <w:ind w:left="4680" w:hanging="180"/>
      </w:pPr>
    </w:lvl>
    <w:lvl w:ilvl="6" w:tplc="A898714A">
      <w:start w:val="1"/>
      <w:numFmt w:val="decimal"/>
      <w:lvlText w:val="%7."/>
      <w:lvlJc w:val="left"/>
      <w:pPr>
        <w:ind w:left="5400" w:hanging="360"/>
      </w:pPr>
    </w:lvl>
    <w:lvl w:ilvl="7" w:tplc="B1661A1C">
      <w:start w:val="1"/>
      <w:numFmt w:val="lowerLetter"/>
      <w:lvlText w:val="%8."/>
      <w:lvlJc w:val="left"/>
      <w:pPr>
        <w:ind w:left="6120" w:hanging="360"/>
      </w:pPr>
    </w:lvl>
    <w:lvl w:ilvl="8" w:tplc="FC9C8172">
      <w:start w:val="1"/>
      <w:numFmt w:val="lowerRoman"/>
      <w:lvlText w:val="%9."/>
      <w:lvlJc w:val="right"/>
      <w:pPr>
        <w:ind w:left="6840" w:hanging="180"/>
      </w:pPr>
    </w:lvl>
  </w:abstractNum>
  <w:abstractNum w:abstractNumId="11" w15:restartNumberingAfterBreak="0">
    <w:nsid w:val="4394461A"/>
    <w:multiLevelType w:val="hybridMultilevel"/>
    <w:tmpl w:val="37C02DCA"/>
    <w:lvl w:ilvl="0" w:tplc="E6D88C1C">
      <w:start w:val="1"/>
      <w:numFmt w:val="decimal"/>
      <w:lvlText w:val="%1."/>
      <w:lvlJc w:val="left"/>
      <w:pPr>
        <w:ind w:left="720" w:hanging="360"/>
      </w:pPr>
    </w:lvl>
    <w:lvl w:ilvl="1" w:tplc="761C9E3A">
      <w:start w:val="1"/>
      <w:numFmt w:val="lowerLetter"/>
      <w:lvlText w:val="%2."/>
      <w:lvlJc w:val="left"/>
      <w:pPr>
        <w:ind w:left="1440" w:hanging="360"/>
      </w:pPr>
    </w:lvl>
    <w:lvl w:ilvl="2" w:tplc="C1045628">
      <w:start w:val="1"/>
      <w:numFmt w:val="lowerRoman"/>
      <w:lvlText w:val="%3."/>
      <w:lvlJc w:val="right"/>
      <w:pPr>
        <w:ind w:left="2160" w:hanging="180"/>
      </w:pPr>
    </w:lvl>
    <w:lvl w:ilvl="3" w:tplc="B9E0515C">
      <w:start w:val="1"/>
      <w:numFmt w:val="decimal"/>
      <w:lvlText w:val="%4."/>
      <w:lvlJc w:val="left"/>
      <w:pPr>
        <w:ind w:left="2880" w:hanging="360"/>
      </w:pPr>
    </w:lvl>
    <w:lvl w:ilvl="4" w:tplc="ADE2531C">
      <w:start w:val="1"/>
      <w:numFmt w:val="lowerLetter"/>
      <w:lvlText w:val="%5."/>
      <w:lvlJc w:val="left"/>
      <w:pPr>
        <w:ind w:left="3600" w:hanging="360"/>
      </w:pPr>
    </w:lvl>
    <w:lvl w:ilvl="5" w:tplc="D3D2A6EE">
      <w:start w:val="1"/>
      <w:numFmt w:val="lowerRoman"/>
      <w:lvlText w:val="%6."/>
      <w:lvlJc w:val="right"/>
      <w:pPr>
        <w:ind w:left="4320" w:hanging="180"/>
      </w:pPr>
    </w:lvl>
    <w:lvl w:ilvl="6" w:tplc="73469F46">
      <w:start w:val="1"/>
      <w:numFmt w:val="decimal"/>
      <w:lvlText w:val="%7."/>
      <w:lvlJc w:val="left"/>
      <w:pPr>
        <w:ind w:left="5040" w:hanging="360"/>
      </w:pPr>
    </w:lvl>
    <w:lvl w:ilvl="7" w:tplc="E280DAE2">
      <w:start w:val="1"/>
      <w:numFmt w:val="lowerLetter"/>
      <w:lvlText w:val="%8."/>
      <w:lvlJc w:val="left"/>
      <w:pPr>
        <w:ind w:left="5760" w:hanging="360"/>
      </w:pPr>
    </w:lvl>
    <w:lvl w:ilvl="8" w:tplc="CEE0FA14">
      <w:start w:val="1"/>
      <w:numFmt w:val="lowerRoman"/>
      <w:lvlText w:val="%9."/>
      <w:lvlJc w:val="right"/>
      <w:pPr>
        <w:ind w:left="6480" w:hanging="180"/>
      </w:pPr>
    </w:lvl>
  </w:abstractNum>
  <w:abstractNum w:abstractNumId="12" w15:restartNumberingAfterBreak="0">
    <w:nsid w:val="4B0670A4"/>
    <w:multiLevelType w:val="multilevel"/>
    <w:tmpl w:val="E9DADA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F2A52A1"/>
    <w:multiLevelType w:val="hybridMultilevel"/>
    <w:tmpl w:val="44C49A9C"/>
    <w:lvl w:ilvl="0" w:tplc="BB5C2B40">
      <w:start w:val="1"/>
      <w:numFmt w:val="bullet"/>
      <w:lvlText w:val=""/>
      <w:lvlJc w:val="left"/>
      <w:pPr>
        <w:ind w:left="720" w:hanging="360"/>
      </w:pPr>
      <w:rPr>
        <w:rFonts w:ascii="Symbol" w:eastAsia="Times New Roman" w:hAnsi="Symbol" w:cs="Times New Roman" w:hint="default"/>
      </w:rPr>
    </w:lvl>
    <w:lvl w:ilvl="1" w:tplc="A9E0A4B4">
      <w:start w:val="1"/>
      <w:numFmt w:val="bullet"/>
      <w:lvlText w:val="o"/>
      <w:lvlJc w:val="left"/>
      <w:pPr>
        <w:ind w:left="1440" w:hanging="360"/>
      </w:pPr>
      <w:rPr>
        <w:rFonts w:ascii="Courier New" w:hAnsi="Courier New" w:cs="Courier New" w:hint="default"/>
      </w:rPr>
    </w:lvl>
    <w:lvl w:ilvl="2" w:tplc="026ADAB2">
      <w:start w:val="1"/>
      <w:numFmt w:val="bullet"/>
      <w:lvlText w:val=""/>
      <w:lvlJc w:val="left"/>
      <w:pPr>
        <w:ind w:left="2160" w:hanging="360"/>
      </w:pPr>
      <w:rPr>
        <w:rFonts w:ascii="Wingdings" w:hAnsi="Wingdings" w:hint="default"/>
      </w:rPr>
    </w:lvl>
    <w:lvl w:ilvl="3" w:tplc="6C3002C0">
      <w:start w:val="1"/>
      <w:numFmt w:val="bullet"/>
      <w:lvlText w:val=""/>
      <w:lvlJc w:val="left"/>
      <w:pPr>
        <w:ind w:left="2880" w:hanging="360"/>
      </w:pPr>
      <w:rPr>
        <w:rFonts w:ascii="Symbol" w:hAnsi="Symbol" w:hint="default"/>
      </w:rPr>
    </w:lvl>
    <w:lvl w:ilvl="4" w:tplc="C94CE928">
      <w:start w:val="1"/>
      <w:numFmt w:val="bullet"/>
      <w:lvlText w:val="o"/>
      <w:lvlJc w:val="left"/>
      <w:pPr>
        <w:ind w:left="3600" w:hanging="360"/>
      </w:pPr>
      <w:rPr>
        <w:rFonts w:ascii="Courier New" w:hAnsi="Courier New" w:cs="Courier New" w:hint="default"/>
      </w:rPr>
    </w:lvl>
    <w:lvl w:ilvl="5" w:tplc="2B0273BC">
      <w:start w:val="1"/>
      <w:numFmt w:val="bullet"/>
      <w:lvlText w:val=""/>
      <w:lvlJc w:val="left"/>
      <w:pPr>
        <w:ind w:left="4320" w:hanging="360"/>
      </w:pPr>
      <w:rPr>
        <w:rFonts w:ascii="Wingdings" w:hAnsi="Wingdings" w:hint="default"/>
      </w:rPr>
    </w:lvl>
    <w:lvl w:ilvl="6" w:tplc="53DA3440">
      <w:start w:val="1"/>
      <w:numFmt w:val="bullet"/>
      <w:lvlText w:val=""/>
      <w:lvlJc w:val="left"/>
      <w:pPr>
        <w:ind w:left="5040" w:hanging="360"/>
      </w:pPr>
      <w:rPr>
        <w:rFonts w:ascii="Symbol" w:hAnsi="Symbol" w:hint="default"/>
      </w:rPr>
    </w:lvl>
    <w:lvl w:ilvl="7" w:tplc="D324ADD0">
      <w:start w:val="1"/>
      <w:numFmt w:val="bullet"/>
      <w:lvlText w:val="o"/>
      <w:lvlJc w:val="left"/>
      <w:pPr>
        <w:ind w:left="5760" w:hanging="360"/>
      </w:pPr>
      <w:rPr>
        <w:rFonts w:ascii="Courier New" w:hAnsi="Courier New" w:cs="Courier New" w:hint="default"/>
      </w:rPr>
    </w:lvl>
    <w:lvl w:ilvl="8" w:tplc="7EB2E5BE">
      <w:start w:val="1"/>
      <w:numFmt w:val="bullet"/>
      <w:lvlText w:val=""/>
      <w:lvlJc w:val="left"/>
      <w:pPr>
        <w:ind w:left="6480" w:hanging="360"/>
      </w:pPr>
      <w:rPr>
        <w:rFonts w:ascii="Wingdings" w:hAnsi="Wingdings" w:hint="default"/>
      </w:rPr>
    </w:lvl>
  </w:abstractNum>
  <w:abstractNum w:abstractNumId="14" w15:restartNumberingAfterBreak="0">
    <w:nsid w:val="56216F8E"/>
    <w:multiLevelType w:val="multilevel"/>
    <w:tmpl w:val="583096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AB43ADF"/>
    <w:multiLevelType w:val="hybridMultilevel"/>
    <w:tmpl w:val="97AAC66A"/>
    <w:lvl w:ilvl="0" w:tplc="4C34CF9E">
      <w:start w:val="1"/>
      <w:numFmt w:val="bullet"/>
      <w:lvlText w:val=""/>
      <w:lvlJc w:val="left"/>
      <w:pPr>
        <w:ind w:left="720" w:hanging="360"/>
      </w:pPr>
      <w:rPr>
        <w:rFonts w:ascii="Symbol" w:eastAsia="Times New Roman" w:hAnsi="Symbol" w:cs="Times New Roman" w:hint="default"/>
      </w:rPr>
    </w:lvl>
    <w:lvl w:ilvl="1" w:tplc="7AD22928">
      <w:start w:val="1"/>
      <w:numFmt w:val="bullet"/>
      <w:lvlText w:val="o"/>
      <w:lvlJc w:val="left"/>
      <w:pPr>
        <w:ind w:left="1440" w:hanging="360"/>
      </w:pPr>
      <w:rPr>
        <w:rFonts w:ascii="Courier New" w:hAnsi="Courier New" w:cs="Courier New" w:hint="default"/>
      </w:rPr>
    </w:lvl>
    <w:lvl w:ilvl="2" w:tplc="61BCF57E">
      <w:start w:val="1"/>
      <w:numFmt w:val="bullet"/>
      <w:lvlText w:val=""/>
      <w:lvlJc w:val="left"/>
      <w:pPr>
        <w:ind w:left="2160" w:hanging="360"/>
      </w:pPr>
      <w:rPr>
        <w:rFonts w:ascii="Wingdings" w:hAnsi="Wingdings" w:hint="default"/>
      </w:rPr>
    </w:lvl>
    <w:lvl w:ilvl="3" w:tplc="62EEA8DC">
      <w:start w:val="1"/>
      <w:numFmt w:val="bullet"/>
      <w:lvlText w:val=""/>
      <w:lvlJc w:val="left"/>
      <w:pPr>
        <w:ind w:left="2880" w:hanging="360"/>
      </w:pPr>
      <w:rPr>
        <w:rFonts w:ascii="Symbol" w:hAnsi="Symbol" w:hint="default"/>
      </w:rPr>
    </w:lvl>
    <w:lvl w:ilvl="4" w:tplc="8B54A756">
      <w:start w:val="1"/>
      <w:numFmt w:val="bullet"/>
      <w:lvlText w:val="o"/>
      <w:lvlJc w:val="left"/>
      <w:pPr>
        <w:ind w:left="3600" w:hanging="360"/>
      </w:pPr>
      <w:rPr>
        <w:rFonts w:ascii="Courier New" w:hAnsi="Courier New" w:cs="Courier New" w:hint="default"/>
      </w:rPr>
    </w:lvl>
    <w:lvl w:ilvl="5" w:tplc="00505F90">
      <w:start w:val="1"/>
      <w:numFmt w:val="bullet"/>
      <w:lvlText w:val=""/>
      <w:lvlJc w:val="left"/>
      <w:pPr>
        <w:ind w:left="4320" w:hanging="360"/>
      </w:pPr>
      <w:rPr>
        <w:rFonts w:ascii="Wingdings" w:hAnsi="Wingdings" w:hint="default"/>
      </w:rPr>
    </w:lvl>
    <w:lvl w:ilvl="6" w:tplc="9A0C58C4">
      <w:start w:val="1"/>
      <w:numFmt w:val="bullet"/>
      <w:lvlText w:val=""/>
      <w:lvlJc w:val="left"/>
      <w:pPr>
        <w:ind w:left="5040" w:hanging="360"/>
      </w:pPr>
      <w:rPr>
        <w:rFonts w:ascii="Symbol" w:hAnsi="Symbol" w:hint="default"/>
      </w:rPr>
    </w:lvl>
    <w:lvl w:ilvl="7" w:tplc="D9FA0EA2">
      <w:start w:val="1"/>
      <w:numFmt w:val="bullet"/>
      <w:lvlText w:val="o"/>
      <w:lvlJc w:val="left"/>
      <w:pPr>
        <w:ind w:left="5760" w:hanging="360"/>
      </w:pPr>
      <w:rPr>
        <w:rFonts w:ascii="Courier New" w:hAnsi="Courier New" w:cs="Courier New" w:hint="default"/>
      </w:rPr>
    </w:lvl>
    <w:lvl w:ilvl="8" w:tplc="9ECC89E2">
      <w:start w:val="1"/>
      <w:numFmt w:val="bullet"/>
      <w:lvlText w:val=""/>
      <w:lvlJc w:val="left"/>
      <w:pPr>
        <w:ind w:left="6480" w:hanging="360"/>
      </w:pPr>
      <w:rPr>
        <w:rFonts w:ascii="Wingdings" w:hAnsi="Wingdings" w:hint="default"/>
      </w:rPr>
    </w:lvl>
  </w:abstractNum>
  <w:abstractNum w:abstractNumId="16" w15:restartNumberingAfterBreak="0">
    <w:nsid w:val="6B1E239E"/>
    <w:multiLevelType w:val="hybridMultilevel"/>
    <w:tmpl w:val="237491EC"/>
    <w:lvl w:ilvl="0" w:tplc="9B6AA74C">
      <w:start w:val="1"/>
      <w:numFmt w:val="decimal"/>
      <w:lvlText w:val="%1."/>
      <w:lvlJc w:val="left"/>
      <w:pPr>
        <w:ind w:left="720" w:hanging="360"/>
      </w:pPr>
    </w:lvl>
    <w:lvl w:ilvl="1" w:tplc="7D828572">
      <w:start w:val="1"/>
      <w:numFmt w:val="lowerLetter"/>
      <w:lvlText w:val="%2."/>
      <w:lvlJc w:val="left"/>
      <w:pPr>
        <w:ind w:left="1440" w:hanging="360"/>
      </w:pPr>
    </w:lvl>
    <w:lvl w:ilvl="2" w:tplc="D388A840">
      <w:start w:val="1"/>
      <w:numFmt w:val="lowerRoman"/>
      <w:lvlText w:val="%3."/>
      <w:lvlJc w:val="right"/>
      <w:pPr>
        <w:ind w:left="2160" w:hanging="180"/>
      </w:pPr>
    </w:lvl>
    <w:lvl w:ilvl="3" w:tplc="23FE19EE">
      <w:start w:val="1"/>
      <w:numFmt w:val="decimal"/>
      <w:lvlText w:val="%4."/>
      <w:lvlJc w:val="left"/>
      <w:pPr>
        <w:ind w:left="2880" w:hanging="360"/>
      </w:pPr>
    </w:lvl>
    <w:lvl w:ilvl="4" w:tplc="FD5A12AE">
      <w:start w:val="1"/>
      <w:numFmt w:val="lowerLetter"/>
      <w:lvlText w:val="%5."/>
      <w:lvlJc w:val="left"/>
      <w:pPr>
        <w:ind w:left="3600" w:hanging="360"/>
      </w:pPr>
    </w:lvl>
    <w:lvl w:ilvl="5" w:tplc="1624E6F2">
      <w:start w:val="1"/>
      <w:numFmt w:val="lowerRoman"/>
      <w:lvlText w:val="%6."/>
      <w:lvlJc w:val="right"/>
      <w:pPr>
        <w:ind w:left="4320" w:hanging="180"/>
      </w:pPr>
    </w:lvl>
    <w:lvl w:ilvl="6" w:tplc="64081234">
      <w:start w:val="1"/>
      <w:numFmt w:val="decimal"/>
      <w:lvlText w:val="%7."/>
      <w:lvlJc w:val="left"/>
      <w:pPr>
        <w:ind w:left="5040" w:hanging="360"/>
      </w:pPr>
    </w:lvl>
    <w:lvl w:ilvl="7" w:tplc="98520B0E">
      <w:start w:val="1"/>
      <w:numFmt w:val="lowerLetter"/>
      <w:lvlText w:val="%8."/>
      <w:lvlJc w:val="left"/>
      <w:pPr>
        <w:ind w:left="5760" w:hanging="360"/>
      </w:pPr>
    </w:lvl>
    <w:lvl w:ilvl="8" w:tplc="79D682B6">
      <w:start w:val="1"/>
      <w:numFmt w:val="lowerRoman"/>
      <w:lvlText w:val="%9."/>
      <w:lvlJc w:val="right"/>
      <w:pPr>
        <w:ind w:left="6480" w:hanging="180"/>
      </w:pPr>
    </w:lvl>
  </w:abstractNum>
  <w:abstractNum w:abstractNumId="17" w15:restartNumberingAfterBreak="0">
    <w:nsid w:val="6BB96ECA"/>
    <w:multiLevelType w:val="multilevel"/>
    <w:tmpl w:val="5FAE2E9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F0866BE"/>
    <w:multiLevelType w:val="hybridMultilevel"/>
    <w:tmpl w:val="CBD07944"/>
    <w:lvl w:ilvl="0" w:tplc="9258E2FC">
      <w:start w:val="1"/>
      <w:numFmt w:val="bullet"/>
      <w:lvlText w:val=""/>
      <w:lvlJc w:val="left"/>
      <w:pPr>
        <w:ind w:left="720" w:hanging="360"/>
      </w:pPr>
      <w:rPr>
        <w:rFonts w:ascii="Symbol" w:hAnsi="Symbol" w:hint="default"/>
      </w:rPr>
    </w:lvl>
    <w:lvl w:ilvl="1" w:tplc="8EBA22E2">
      <w:start w:val="1"/>
      <w:numFmt w:val="bullet"/>
      <w:lvlText w:val="o"/>
      <w:lvlJc w:val="left"/>
      <w:pPr>
        <w:ind w:left="1440" w:hanging="360"/>
      </w:pPr>
      <w:rPr>
        <w:rFonts w:ascii="Courier New" w:hAnsi="Courier New" w:cs="Courier New" w:hint="default"/>
      </w:rPr>
    </w:lvl>
    <w:lvl w:ilvl="2" w:tplc="C2ACFCD6">
      <w:start w:val="1"/>
      <w:numFmt w:val="bullet"/>
      <w:lvlText w:val=""/>
      <w:lvlJc w:val="left"/>
      <w:pPr>
        <w:ind w:left="2160" w:hanging="360"/>
      </w:pPr>
      <w:rPr>
        <w:rFonts w:ascii="Wingdings" w:hAnsi="Wingdings" w:hint="default"/>
      </w:rPr>
    </w:lvl>
    <w:lvl w:ilvl="3" w:tplc="5A96A220">
      <w:start w:val="1"/>
      <w:numFmt w:val="bullet"/>
      <w:lvlText w:val=""/>
      <w:lvlJc w:val="left"/>
      <w:pPr>
        <w:ind w:left="2880" w:hanging="360"/>
      </w:pPr>
      <w:rPr>
        <w:rFonts w:ascii="Symbol" w:hAnsi="Symbol" w:hint="default"/>
      </w:rPr>
    </w:lvl>
    <w:lvl w:ilvl="4" w:tplc="40CA0BB0">
      <w:start w:val="1"/>
      <w:numFmt w:val="bullet"/>
      <w:lvlText w:val="o"/>
      <w:lvlJc w:val="left"/>
      <w:pPr>
        <w:ind w:left="3600" w:hanging="360"/>
      </w:pPr>
      <w:rPr>
        <w:rFonts w:ascii="Courier New" w:hAnsi="Courier New" w:cs="Courier New" w:hint="default"/>
      </w:rPr>
    </w:lvl>
    <w:lvl w:ilvl="5" w:tplc="B8308C92">
      <w:start w:val="1"/>
      <w:numFmt w:val="bullet"/>
      <w:lvlText w:val=""/>
      <w:lvlJc w:val="left"/>
      <w:pPr>
        <w:ind w:left="4320" w:hanging="360"/>
      </w:pPr>
      <w:rPr>
        <w:rFonts w:ascii="Wingdings" w:hAnsi="Wingdings" w:hint="default"/>
      </w:rPr>
    </w:lvl>
    <w:lvl w:ilvl="6" w:tplc="665E907A">
      <w:start w:val="1"/>
      <w:numFmt w:val="bullet"/>
      <w:lvlText w:val=""/>
      <w:lvlJc w:val="left"/>
      <w:pPr>
        <w:ind w:left="5040" w:hanging="360"/>
      </w:pPr>
      <w:rPr>
        <w:rFonts w:ascii="Symbol" w:hAnsi="Symbol" w:hint="default"/>
      </w:rPr>
    </w:lvl>
    <w:lvl w:ilvl="7" w:tplc="3326B8D0">
      <w:start w:val="1"/>
      <w:numFmt w:val="bullet"/>
      <w:lvlText w:val="o"/>
      <w:lvlJc w:val="left"/>
      <w:pPr>
        <w:ind w:left="5760" w:hanging="360"/>
      </w:pPr>
      <w:rPr>
        <w:rFonts w:ascii="Courier New" w:hAnsi="Courier New" w:cs="Courier New" w:hint="default"/>
      </w:rPr>
    </w:lvl>
    <w:lvl w:ilvl="8" w:tplc="8B90B158">
      <w:start w:val="1"/>
      <w:numFmt w:val="bullet"/>
      <w:lvlText w:val=""/>
      <w:lvlJc w:val="left"/>
      <w:pPr>
        <w:ind w:left="6480" w:hanging="360"/>
      </w:pPr>
      <w:rPr>
        <w:rFonts w:ascii="Wingdings" w:hAnsi="Wingdings" w:hint="default"/>
      </w:rPr>
    </w:lvl>
  </w:abstractNum>
  <w:abstractNum w:abstractNumId="19" w15:restartNumberingAfterBreak="0">
    <w:nsid w:val="77DF7DC0"/>
    <w:multiLevelType w:val="hybridMultilevel"/>
    <w:tmpl w:val="1450A95E"/>
    <w:lvl w:ilvl="0" w:tplc="0E26132A">
      <w:start w:val="1"/>
      <w:numFmt w:val="decimal"/>
      <w:lvlText w:val="%1)"/>
      <w:lvlJc w:val="left"/>
      <w:pPr>
        <w:ind w:left="1429" w:hanging="360"/>
      </w:pPr>
    </w:lvl>
    <w:lvl w:ilvl="1" w:tplc="B12ECAE0">
      <w:start w:val="1"/>
      <w:numFmt w:val="lowerLetter"/>
      <w:lvlText w:val="%2."/>
      <w:lvlJc w:val="left"/>
      <w:pPr>
        <w:ind w:left="2149" w:hanging="360"/>
      </w:pPr>
    </w:lvl>
    <w:lvl w:ilvl="2" w:tplc="B0427A18">
      <w:start w:val="1"/>
      <w:numFmt w:val="lowerRoman"/>
      <w:lvlText w:val="%3."/>
      <w:lvlJc w:val="right"/>
      <w:pPr>
        <w:ind w:left="2869" w:hanging="180"/>
      </w:pPr>
    </w:lvl>
    <w:lvl w:ilvl="3" w:tplc="882213E2">
      <w:start w:val="1"/>
      <w:numFmt w:val="decimal"/>
      <w:lvlText w:val="%4."/>
      <w:lvlJc w:val="left"/>
      <w:pPr>
        <w:ind w:left="3589" w:hanging="360"/>
      </w:pPr>
    </w:lvl>
    <w:lvl w:ilvl="4" w:tplc="3A6A784E">
      <w:start w:val="1"/>
      <w:numFmt w:val="lowerLetter"/>
      <w:lvlText w:val="%5."/>
      <w:lvlJc w:val="left"/>
      <w:pPr>
        <w:ind w:left="4309" w:hanging="360"/>
      </w:pPr>
    </w:lvl>
    <w:lvl w:ilvl="5" w:tplc="EE94653C">
      <w:start w:val="1"/>
      <w:numFmt w:val="lowerRoman"/>
      <w:lvlText w:val="%6."/>
      <w:lvlJc w:val="right"/>
      <w:pPr>
        <w:ind w:left="5029" w:hanging="180"/>
      </w:pPr>
    </w:lvl>
    <w:lvl w:ilvl="6" w:tplc="2B2A46DE">
      <w:start w:val="1"/>
      <w:numFmt w:val="decimal"/>
      <w:lvlText w:val="%7."/>
      <w:lvlJc w:val="left"/>
      <w:pPr>
        <w:ind w:left="5749" w:hanging="360"/>
      </w:pPr>
    </w:lvl>
    <w:lvl w:ilvl="7" w:tplc="40904A34">
      <w:start w:val="1"/>
      <w:numFmt w:val="lowerLetter"/>
      <w:lvlText w:val="%8."/>
      <w:lvlJc w:val="left"/>
      <w:pPr>
        <w:ind w:left="6469" w:hanging="360"/>
      </w:pPr>
    </w:lvl>
    <w:lvl w:ilvl="8" w:tplc="1BCCE0B6">
      <w:start w:val="1"/>
      <w:numFmt w:val="lowerRoman"/>
      <w:lvlText w:val="%9."/>
      <w:lvlJc w:val="right"/>
      <w:pPr>
        <w:ind w:left="7189" w:hanging="180"/>
      </w:pPr>
    </w:lvl>
  </w:abstractNum>
  <w:num w:numId="1">
    <w:abstractNumId w:val="16"/>
  </w:num>
  <w:num w:numId="2">
    <w:abstractNumId w:val="4"/>
  </w:num>
  <w:num w:numId="3">
    <w:abstractNumId w:val="0"/>
  </w:num>
  <w:num w:numId="4">
    <w:abstractNumId w:val="11"/>
  </w:num>
  <w:num w:numId="5">
    <w:abstractNumId w:val="9"/>
  </w:num>
  <w:num w:numId="6">
    <w:abstractNumId w:val="7"/>
  </w:num>
  <w:num w:numId="7">
    <w:abstractNumId w:val="14"/>
  </w:num>
  <w:num w:numId="8">
    <w:abstractNumId w:val="1"/>
  </w:num>
  <w:num w:numId="9">
    <w:abstractNumId w:val="17"/>
  </w:num>
  <w:num w:numId="10">
    <w:abstractNumId w:val="18"/>
  </w:num>
  <w:num w:numId="11">
    <w:abstractNumId w:val="12"/>
  </w:num>
  <w:num w:numId="12">
    <w:abstractNumId w:val="6"/>
  </w:num>
  <w:num w:numId="13">
    <w:abstractNumId w:val="3"/>
  </w:num>
  <w:num w:numId="14">
    <w:abstractNumId w:val="8"/>
  </w:num>
  <w:num w:numId="15">
    <w:abstractNumId w:val="5"/>
  </w:num>
  <w:num w:numId="16">
    <w:abstractNumId w:val="15"/>
  </w:num>
  <w:num w:numId="17">
    <w:abstractNumId w:val="13"/>
  </w:num>
  <w:num w:numId="18">
    <w:abstractNumId w:val="19"/>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2E"/>
    <w:rsid w:val="00006454"/>
    <w:rsid w:val="00027959"/>
    <w:rsid w:val="00030A8C"/>
    <w:rsid w:val="00033922"/>
    <w:rsid w:val="000405DA"/>
    <w:rsid w:val="00051400"/>
    <w:rsid w:val="000620D3"/>
    <w:rsid w:val="000666B2"/>
    <w:rsid w:val="0009590A"/>
    <w:rsid w:val="000A21D7"/>
    <w:rsid w:val="000B7CA5"/>
    <w:rsid w:val="000D71D7"/>
    <w:rsid w:val="000F1E1A"/>
    <w:rsid w:val="000F5365"/>
    <w:rsid w:val="00117475"/>
    <w:rsid w:val="00122DC0"/>
    <w:rsid w:val="00143E15"/>
    <w:rsid w:val="00146E39"/>
    <w:rsid w:val="00157030"/>
    <w:rsid w:val="00162DC4"/>
    <w:rsid w:val="00176B94"/>
    <w:rsid w:val="00184B0B"/>
    <w:rsid w:val="00186D53"/>
    <w:rsid w:val="00190FBB"/>
    <w:rsid w:val="00192736"/>
    <w:rsid w:val="00196B86"/>
    <w:rsid w:val="00227E24"/>
    <w:rsid w:val="00227E8F"/>
    <w:rsid w:val="00233C2E"/>
    <w:rsid w:val="00241E70"/>
    <w:rsid w:val="00241E7B"/>
    <w:rsid w:val="00250044"/>
    <w:rsid w:val="002675F1"/>
    <w:rsid w:val="00273C8B"/>
    <w:rsid w:val="0027584B"/>
    <w:rsid w:val="00287C5A"/>
    <w:rsid w:val="002A142E"/>
    <w:rsid w:val="002A488A"/>
    <w:rsid w:val="002B293F"/>
    <w:rsid w:val="002C140B"/>
    <w:rsid w:val="002C2306"/>
    <w:rsid w:val="002C4F2F"/>
    <w:rsid w:val="002C6ADC"/>
    <w:rsid w:val="002E0E43"/>
    <w:rsid w:val="002E1253"/>
    <w:rsid w:val="002E1925"/>
    <w:rsid w:val="002F248B"/>
    <w:rsid w:val="00300777"/>
    <w:rsid w:val="00340136"/>
    <w:rsid w:val="00341E8B"/>
    <w:rsid w:val="00355E2A"/>
    <w:rsid w:val="00361BAF"/>
    <w:rsid w:val="00374B2C"/>
    <w:rsid w:val="003903ED"/>
    <w:rsid w:val="003A2363"/>
    <w:rsid w:val="003A4FF2"/>
    <w:rsid w:val="003B5D40"/>
    <w:rsid w:val="003E42D1"/>
    <w:rsid w:val="003E4B36"/>
    <w:rsid w:val="00410E8F"/>
    <w:rsid w:val="004200C8"/>
    <w:rsid w:val="00424A9A"/>
    <w:rsid w:val="00431826"/>
    <w:rsid w:val="0043570A"/>
    <w:rsid w:val="004431BF"/>
    <w:rsid w:val="0044589A"/>
    <w:rsid w:val="00452EB3"/>
    <w:rsid w:val="0045756C"/>
    <w:rsid w:val="004639DE"/>
    <w:rsid w:val="00463EE3"/>
    <w:rsid w:val="0047569A"/>
    <w:rsid w:val="0047674B"/>
    <w:rsid w:val="0047698B"/>
    <w:rsid w:val="004873DB"/>
    <w:rsid w:val="004875D8"/>
    <w:rsid w:val="00491627"/>
    <w:rsid w:val="0049609D"/>
    <w:rsid w:val="004A4A30"/>
    <w:rsid w:val="004B370F"/>
    <w:rsid w:val="004B6152"/>
    <w:rsid w:val="004C5B12"/>
    <w:rsid w:val="004C6C9F"/>
    <w:rsid w:val="004C6DFE"/>
    <w:rsid w:val="004D0F9E"/>
    <w:rsid w:val="004D5528"/>
    <w:rsid w:val="005320B9"/>
    <w:rsid w:val="00534949"/>
    <w:rsid w:val="00536336"/>
    <w:rsid w:val="00540CCF"/>
    <w:rsid w:val="00547049"/>
    <w:rsid w:val="005533F5"/>
    <w:rsid w:val="00555CC0"/>
    <w:rsid w:val="00560B9D"/>
    <w:rsid w:val="00584E58"/>
    <w:rsid w:val="00597858"/>
    <w:rsid w:val="005A4592"/>
    <w:rsid w:val="005B19F2"/>
    <w:rsid w:val="005C545D"/>
    <w:rsid w:val="005D0D66"/>
    <w:rsid w:val="005E3786"/>
    <w:rsid w:val="005E4897"/>
    <w:rsid w:val="005F58C9"/>
    <w:rsid w:val="005F5E74"/>
    <w:rsid w:val="00615C6D"/>
    <w:rsid w:val="00640B2D"/>
    <w:rsid w:val="006446A2"/>
    <w:rsid w:val="00652185"/>
    <w:rsid w:val="0065301B"/>
    <w:rsid w:val="006563A7"/>
    <w:rsid w:val="006721B0"/>
    <w:rsid w:val="00690E98"/>
    <w:rsid w:val="006931D5"/>
    <w:rsid w:val="006C5BF7"/>
    <w:rsid w:val="006C656D"/>
    <w:rsid w:val="006C6AC8"/>
    <w:rsid w:val="006F24D6"/>
    <w:rsid w:val="006F5E22"/>
    <w:rsid w:val="00725E8D"/>
    <w:rsid w:val="00731F57"/>
    <w:rsid w:val="00764156"/>
    <w:rsid w:val="00780910"/>
    <w:rsid w:val="00797539"/>
    <w:rsid w:val="007A04E8"/>
    <w:rsid w:val="007D66D3"/>
    <w:rsid w:val="007E594D"/>
    <w:rsid w:val="008158B2"/>
    <w:rsid w:val="00816A4F"/>
    <w:rsid w:val="00824373"/>
    <w:rsid w:val="00842461"/>
    <w:rsid w:val="0088291F"/>
    <w:rsid w:val="00885473"/>
    <w:rsid w:val="00885B7E"/>
    <w:rsid w:val="008932B9"/>
    <w:rsid w:val="00893A74"/>
    <w:rsid w:val="008A1EAE"/>
    <w:rsid w:val="008C3692"/>
    <w:rsid w:val="008D1E82"/>
    <w:rsid w:val="008E4BD4"/>
    <w:rsid w:val="008F5C4D"/>
    <w:rsid w:val="00901F30"/>
    <w:rsid w:val="0090371C"/>
    <w:rsid w:val="00911D85"/>
    <w:rsid w:val="00921CAD"/>
    <w:rsid w:val="00922BE3"/>
    <w:rsid w:val="00935567"/>
    <w:rsid w:val="00950E0C"/>
    <w:rsid w:val="00953820"/>
    <w:rsid w:val="009603CA"/>
    <w:rsid w:val="00962462"/>
    <w:rsid w:val="009769FB"/>
    <w:rsid w:val="009D658A"/>
    <w:rsid w:val="00A05D8C"/>
    <w:rsid w:val="00A15997"/>
    <w:rsid w:val="00A257A7"/>
    <w:rsid w:val="00A43695"/>
    <w:rsid w:val="00A452F7"/>
    <w:rsid w:val="00A762AE"/>
    <w:rsid w:val="00A8055F"/>
    <w:rsid w:val="00A8657F"/>
    <w:rsid w:val="00AA2819"/>
    <w:rsid w:val="00AC7D9E"/>
    <w:rsid w:val="00B24571"/>
    <w:rsid w:val="00B319F5"/>
    <w:rsid w:val="00B815EF"/>
    <w:rsid w:val="00B9090A"/>
    <w:rsid w:val="00B9599D"/>
    <w:rsid w:val="00B95FCF"/>
    <w:rsid w:val="00BA1608"/>
    <w:rsid w:val="00BA2E03"/>
    <w:rsid w:val="00BA563F"/>
    <w:rsid w:val="00BB40C4"/>
    <w:rsid w:val="00BC6E47"/>
    <w:rsid w:val="00BE17EE"/>
    <w:rsid w:val="00BF333E"/>
    <w:rsid w:val="00C46899"/>
    <w:rsid w:val="00C51C16"/>
    <w:rsid w:val="00C52C5D"/>
    <w:rsid w:val="00C630AA"/>
    <w:rsid w:val="00C70D35"/>
    <w:rsid w:val="00C72279"/>
    <w:rsid w:val="00C84E43"/>
    <w:rsid w:val="00C9044B"/>
    <w:rsid w:val="00CC3EC2"/>
    <w:rsid w:val="00CF054D"/>
    <w:rsid w:val="00D20E53"/>
    <w:rsid w:val="00D21B3B"/>
    <w:rsid w:val="00D30A47"/>
    <w:rsid w:val="00D47BA1"/>
    <w:rsid w:val="00D54660"/>
    <w:rsid w:val="00D678C9"/>
    <w:rsid w:val="00D96DBA"/>
    <w:rsid w:val="00DA48AB"/>
    <w:rsid w:val="00DA5DDC"/>
    <w:rsid w:val="00DB0C7D"/>
    <w:rsid w:val="00DC7482"/>
    <w:rsid w:val="00DD40DD"/>
    <w:rsid w:val="00DE3705"/>
    <w:rsid w:val="00E02D9F"/>
    <w:rsid w:val="00E241FB"/>
    <w:rsid w:val="00E4102E"/>
    <w:rsid w:val="00E43DCD"/>
    <w:rsid w:val="00E51669"/>
    <w:rsid w:val="00E54B6F"/>
    <w:rsid w:val="00E54D4F"/>
    <w:rsid w:val="00E64736"/>
    <w:rsid w:val="00E800EC"/>
    <w:rsid w:val="00E97B64"/>
    <w:rsid w:val="00EB6BE8"/>
    <w:rsid w:val="00EC1FE4"/>
    <w:rsid w:val="00EC4B2D"/>
    <w:rsid w:val="00ED1757"/>
    <w:rsid w:val="00ED5B4E"/>
    <w:rsid w:val="00EF2F15"/>
    <w:rsid w:val="00F031A7"/>
    <w:rsid w:val="00F074A1"/>
    <w:rsid w:val="00F1399E"/>
    <w:rsid w:val="00F179BD"/>
    <w:rsid w:val="00F25CDE"/>
    <w:rsid w:val="00F66F58"/>
    <w:rsid w:val="00F730FC"/>
    <w:rsid w:val="00F74234"/>
    <w:rsid w:val="00F77AAE"/>
    <w:rsid w:val="00F8355D"/>
    <w:rsid w:val="00FA02B2"/>
    <w:rsid w:val="00FA4DD5"/>
    <w:rsid w:val="00FA52E0"/>
    <w:rsid w:val="00FB1A7B"/>
    <w:rsid w:val="00FB68CE"/>
    <w:rsid w:val="00FC5545"/>
    <w:rsid w:val="00FC7326"/>
    <w:rsid w:val="00FC771A"/>
    <w:rsid w:val="00FD5981"/>
    <w:rsid w:val="00FF086E"/>
    <w:rsid w:val="00FF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DEB5F9"/>
  <w15:docId w15:val="{AC1BFC46-BBA0-42ED-9D66-D1896109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Balloon Text"/>
    <w:basedOn w:val="a"/>
    <w:link w:val="af1"/>
    <w:uiPriority w:val="99"/>
    <w:semiHidden/>
    <w:unhideWhenUsed/>
    <w:rPr>
      <w:rFonts w:ascii="Tahoma" w:hAnsi="Tahoma" w:cs="Tahoma"/>
      <w:sz w:val="16"/>
      <w:szCs w:val="16"/>
    </w:rPr>
  </w:style>
  <w:style w:type="character" w:customStyle="1" w:styleId="af1">
    <w:name w:val="Текст выноски Знак"/>
    <w:link w:val="af0"/>
    <w:uiPriority w:val="99"/>
    <w:semiHidden/>
    <w:rPr>
      <w:rFonts w:ascii="Tahoma" w:eastAsia="Times New Roman" w:hAnsi="Tahoma" w:cs="Tahoma"/>
      <w:sz w:val="16"/>
      <w:szCs w:val="16"/>
      <w:lang w:eastAsia="ru-RU"/>
    </w:rPr>
  </w:style>
  <w:style w:type="paragraph" w:styleId="af2">
    <w:name w:val="List Paragraph"/>
    <w:basedOn w:val="a"/>
    <w:uiPriority w:val="34"/>
    <w:qFormat/>
    <w:pPr>
      <w:ind w:left="720"/>
      <w:contextualSpacing/>
    </w:pPr>
  </w:style>
  <w:style w:type="paragraph" w:styleId="af3">
    <w:name w:val="footnote text"/>
    <w:basedOn w:val="a"/>
    <w:link w:val="af4"/>
    <w:uiPriority w:val="99"/>
    <w:semiHidden/>
    <w:unhideWhenUsed/>
    <w:rPr>
      <w:sz w:val="20"/>
      <w:szCs w:val="20"/>
    </w:rPr>
  </w:style>
  <w:style w:type="character" w:customStyle="1" w:styleId="af4">
    <w:name w:val="Текст сноски Знак"/>
    <w:link w:val="af3"/>
    <w:uiPriority w:val="99"/>
    <w:semiHidden/>
    <w:rPr>
      <w:rFonts w:eastAsia="Times New Roman" w:cs="Times New Roman"/>
      <w:sz w:val="20"/>
      <w:szCs w:val="20"/>
      <w:lang w:eastAsia="ru-RU"/>
    </w:rPr>
  </w:style>
  <w:style w:type="character" w:styleId="af5">
    <w:name w:val="footnote reference"/>
    <w:semiHidden/>
    <w:unhideWhenUsed/>
    <w:rPr>
      <w:vertAlign w:val="superscript"/>
    </w:rPr>
  </w:style>
  <w:style w:type="paragraph" w:styleId="af6">
    <w:name w:val="footer"/>
    <w:basedOn w:val="a"/>
    <w:link w:val="af7"/>
    <w:uiPriority w:val="99"/>
    <w:pPr>
      <w:tabs>
        <w:tab w:val="center" w:pos="4677"/>
        <w:tab w:val="right" w:pos="9355"/>
      </w:tabs>
    </w:pPr>
  </w:style>
  <w:style w:type="character" w:customStyle="1" w:styleId="af7">
    <w:name w:val="Нижний колонтитул Знак"/>
    <w:link w:val="af6"/>
    <w:uiPriority w:val="99"/>
    <w:rPr>
      <w:rFonts w:eastAsia="Times New Roman" w:cs="Times New Roman"/>
      <w:sz w:val="24"/>
      <w:szCs w:val="24"/>
      <w:lang w:eastAsia="ru-RU"/>
    </w:rPr>
  </w:style>
  <w:style w:type="character" w:styleId="af8">
    <w:name w:val="page number"/>
    <w:basedOn w:val="a0"/>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link w:val="af9"/>
    <w:uiPriority w:val="99"/>
    <w:rPr>
      <w:rFonts w:eastAsia="Times New Roman" w:cs="Times New Roman"/>
      <w:sz w:val="24"/>
      <w:szCs w:val="24"/>
      <w:lang w:eastAsia="ru-RU"/>
    </w:rPr>
  </w:style>
  <w:style w:type="paragraph" w:customStyle="1" w:styleId="13">
    <w:name w:val="Знак Знак Знак1 Знак Знак Знак Знак Знак Знак"/>
    <w:basedOn w:val="a"/>
    <w:next w:val="2"/>
    <w:pPr>
      <w:spacing w:after="160"/>
      <w:ind w:firstLine="720"/>
      <w:jc w:val="both"/>
    </w:pPr>
    <w:rPr>
      <w:sz w:val="28"/>
      <w:szCs w:val="28"/>
      <w:lang w:val="en-US" w:eastAsia="en-US"/>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styleId="afb">
    <w:name w:val="Hyperlink"/>
    <w:uiPriority w:val="99"/>
    <w:semiHidden/>
    <w:unhideWhenUsed/>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table" w:styleId="afc">
    <w:name w:val="Table Grid"/>
    <w:basedOn w:val="a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
    <w:name w:val="pj"/>
    <w:basedOn w:val="a"/>
    <w:pPr>
      <w:ind w:firstLine="400"/>
      <w:jc w:val="both"/>
    </w:pPr>
    <w:rPr>
      <w:color w:val="000000"/>
    </w:rPr>
  </w:style>
  <w:style w:type="character" w:customStyle="1" w:styleId="s21">
    <w:name w:val="s21"/>
    <w:basedOn w:val="a0"/>
  </w:style>
  <w:style w:type="paragraph" w:customStyle="1" w:styleId="pc">
    <w:name w:val="pc"/>
    <w:basedOn w:val="a"/>
    <w:rsid w:val="006C6AC8"/>
    <w:pPr>
      <w:jc w:val="center"/>
    </w:pPr>
    <w:rPr>
      <w:color w:val="000000"/>
    </w:rPr>
  </w:style>
  <w:style w:type="paragraph" w:customStyle="1" w:styleId="pji">
    <w:name w:val="pji"/>
    <w:basedOn w:val="a"/>
    <w:rsid w:val="006C6AC8"/>
    <w:pPr>
      <w:jc w:val="both"/>
    </w:pPr>
    <w:rPr>
      <w:color w:val="000000"/>
    </w:rPr>
  </w:style>
  <w:style w:type="character" w:customStyle="1" w:styleId="s1">
    <w:name w:val="s1"/>
    <w:rsid w:val="006C6AC8"/>
    <w:rPr>
      <w:rFonts w:ascii="Times New Roman" w:hAnsi="Times New Roman" w:cs="Times New Roman" w:hint="default"/>
      <w:b/>
      <w:bCs/>
      <w:color w:val="000000"/>
    </w:rPr>
  </w:style>
  <w:style w:type="paragraph" w:customStyle="1" w:styleId="p">
    <w:name w:val="p"/>
    <w:basedOn w:val="a"/>
    <w:rsid w:val="006931D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5759">
      <w:bodyDiv w:val="1"/>
      <w:marLeft w:val="0"/>
      <w:marRight w:val="0"/>
      <w:marTop w:val="0"/>
      <w:marBottom w:val="0"/>
      <w:divBdr>
        <w:top w:val="none" w:sz="0" w:space="0" w:color="auto"/>
        <w:left w:val="none" w:sz="0" w:space="0" w:color="auto"/>
        <w:bottom w:val="none" w:sz="0" w:space="0" w:color="auto"/>
        <w:right w:val="none" w:sz="0" w:space="0" w:color="auto"/>
      </w:divBdr>
    </w:div>
    <w:div w:id="103961021">
      <w:bodyDiv w:val="1"/>
      <w:marLeft w:val="0"/>
      <w:marRight w:val="0"/>
      <w:marTop w:val="0"/>
      <w:marBottom w:val="0"/>
      <w:divBdr>
        <w:top w:val="none" w:sz="0" w:space="0" w:color="auto"/>
        <w:left w:val="none" w:sz="0" w:space="0" w:color="auto"/>
        <w:bottom w:val="none" w:sz="0" w:space="0" w:color="auto"/>
        <w:right w:val="none" w:sz="0" w:space="0" w:color="auto"/>
      </w:divBdr>
    </w:div>
    <w:div w:id="120999047">
      <w:bodyDiv w:val="1"/>
      <w:marLeft w:val="0"/>
      <w:marRight w:val="0"/>
      <w:marTop w:val="0"/>
      <w:marBottom w:val="0"/>
      <w:divBdr>
        <w:top w:val="none" w:sz="0" w:space="0" w:color="auto"/>
        <w:left w:val="none" w:sz="0" w:space="0" w:color="auto"/>
        <w:bottom w:val="none" w:sz="0" w:space="0" w:color="auto"/>
        <w:right w:val="none" w:sz="0" w:space="0" w:color="auto"/>
      </w:divBdr>
    </w:div>
    <w:div w:id="521894127">
      <w:bodyDiv w:val="1"/>
      <w:marLeft w:val="0"/>
      <w:marRight w:val="0"/>
      <w:marTop w:val="0"/>
      <w:marBottom w:val="0"/>
      <w:divBdr>
        <w:top w:val="none" w:sz="0" w:space="0" w:color="auto"/>
        <w:left w:val="none" w:sz="0" w:space="0" w:color="auto"/>
        <w:bottom w:val="none" w:sz="0" w:space="0" w:color="auto"/>
        <w:right w:val="none" w:sz="0" w:space="0" w:color="auto"/>
      </w:divBdr>
    </w:div>
    <w:div w:id="1837070214">
      <w:bodyDiv w:val="1"/>
      <w:marLeft w:val="0"/>
      <w:marRight w:val="0"/>
      <w:marTop w:val="0"/>
      <w:marBottom w:val="0"/>
      <w:divBdr>
        <w:top w:val="none" w:sz="0" w:space="0" w:color="auto"/>
        <w:left w:val="none" w:sz="0" w:space="0" w:color="auto"/>
        <w:bottom w:val="none" w:sz="0" w:space="0" w:color="auto"/>
        <w:right w:val="none" w:sz="0" w:space="0" w:color="auto"/>
      </w:divBdr>
    </w:div>
    <w:div w:id="1922182424">
      <w:bodyDiv w:val="1"/>
      <w:marLeft w:val="0"/>
      <w:marRight w:val="0"/>
      <w:marTop w:val="0"/>
      <w:marBottom w:val="0"/>
      <w:divBdr>
        <w:top w:val="none" w:sz="0" w:space="0" w:color="auto"/>
        <w:left w:val="none" w:sz="0" w:space="0" w:color="auto"/>
        <w:bottom w:val="none" w:sz="0" w:space="0" w:color="auto"/>
        <w:right w:val="none" w:sz="0" w:space="0" w:color="auto"/>
      </w:divBdr>
    </w:div>
    <w:div w:id="2072458482">
      <w:bodyDiv w:val="1"/>
      <w:marLeft w:val="0"/>
      <w:marRight w:val="0"/>
      <w:marTop w:val="0"/>
      <w:marBottom w:val="0"/>
      <w:divBdr>
        <w:top w:val="none" w:sz="0" w:space="0" w:color="auto"/>
        <w:left w:val="none" w:sz="0" w:space="0" w:color="auto"/>
        <w:bottom w:val="none" w:sz="0" w:space="0" w:color="auto"/>
        <w:right w:val="none" w:sz="0" w:space="0" w:color="auto"/>
      </w:divBdr>
    </w:div>
    <w:div w:id="20866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38870870.0%20"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6CD7F33-2EFB-4050-8DB5-CA9D2113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29</Pages>
  <Words>8439</Words>
  <Characters>48107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dc:description/>
  <cp:lastModifiedBy>Ажар Омашева</cp:lastModifiedBy>
  <cp:revision>16</cp:revision>
  <dcterms:created xsi:type="dcterms:W3CDTF">2023-06-02T09:18:00Z</dcterms:created>
  <dcterms:modified xsi:type="dcterms:W3CDTF">2023-06-07T05:36:00Z</dcterms:modified>
</cp:coreProperties>
</file>