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2744" w:rsidRDefault="00EE2744" w:rsidP="00EE2744">
      <w:pPr>
        <w:widowControl w:val="0"/>
        <w:ind w:firstLine="709"/>
        <w:jc w:val="right"/>
        <w:rPr>
          <w:rStyle w:val="s0"/>
          <w:noProof/>
          <w:sz w:val="28"/>
          <w:szCs w:val="28"/>
          <w:lang w:val="kk-KZ"/>
        </w:rPr>
      </w:pPr>
      <w:r>
        <w:rPr>
          <w:rStyle w:val="s0"/>
          <w:noProof/>
          <w:sz w:val="28"/>
          <w:szCs w:val="28"/>
          <w:lang w:val="kk-KZ"/>
        </w:rPr>
        <w:t>Қазақстан Республикасы</w:t>
      </w:r>
    </w:p>
    <w:p w:rsidR="00EE2744" w:rsidRDefault="00EE2744" w:rsidP="00EE2744">
      <w:pPr>
        <w:widowControl w:val="0"/>
        <w:ind w:firstLine="709"/>
        <w:jc w:val="right"/>
        <w:rPr>
          <w:rStyle w:val="s0"/>
          <w:noProof/>
          <w:sz w:val="28"/>
          <w:szCs w:val="28"/>
          <w:lang w:val="kk-KZ"/>
        </w:rPr>
      </w:pPr>
      <w:r>
        <w:rPr>
          <w:rStyle w:val="s0"/>
          <w:noProof/>
          <w:sz w:val="28"/>
          <w:szCs w:val="28"/>
          <w:lang w:val="kk-KZ"/>
        </w:rPr>
        <w:t>Ұлттық Банкі Басқармасының</w:t>
      </w:r>
    </w:p>
    <w:p w:rsidR="00EE2744" w:rsidRDefault="00EE2744" w:rsidP="00EE2744">
      <w:pPr>
        <w:widowControl w:val="0"/>
        <w:ind w:firstLine="709"/>
        <w:jc w:val="right"/>
      </w:pPr>
      <w:r>
        <w:rPr>
          <w:noProof/>
          <w:sz w:val="28"/>
          <w:szCs w:val="28"/>
          <w:lang w:val="kk-KZ"/>
        </w:rPr>
        <w:t>2023 жылғы 27 наурыздағы</w:t>
      </w:r>
    </w:p>
    <w:p w:rsidR="00EE2744" w:rsidRDefault="00EE2744" w:rsidP="00EE2744">
      <w:pPr>
        <w:widowControl w:val="0"/>
        <w:ind w:firstLine="709"/>
        <w:jc w:val="right"/>
        <w:rPr>
          <w:noProof/>
          <w:sz w:val="28"/>
          <w:szCs w:val="28"/>
          <w:lang w:val="kk-KZ"/>
        </w:rPr>
      </w:pPr>
      <w:r>
        <w:rPr>
          <w:noProof/>
          <w:sz w:val="28"/>
          <w:szCs w:val="28"/>
          <w:lang w:val="kk-KZ"/>
        </w:rPr>
        <w:t>№ 23 қаулысына</w:t>
      </w:r>
    </w:p>
    <w:p w:rsidR="00EE2744" w:rsidRDefault="00EE2744" w:rsidP="00EE2744">
      <w:pPr>
        <w:widowControl w:val="0"/>
        <w:ind w:firstLine="709"/>
        <w:jc w:val="right"/>
        <w:rPr>
          <w:noProof/>
          <w:sz w:val="28"/>
          <w:szCs w:val="28"/>
          <w:lang w:val="kk-KZ"/>
        </w:rPr>
      </w:pPr>
      <w:r>
        <w:rPr>
          <w:noProof/>
          <w:sz w:val="28"/>
          <w:szCs w:val="28"/>
          <w:lang w:val="kk-KZ"/>
        </w:rPr>
        <w:t>2</w:t>
      </w:r>
      <w:bookmarkStart w:id="0" w:name="_GoBack"/>
      <w:bookmarkEnd w:id="0"/>
      <w:r>
        <w:rPr>
          <w:noProof/>
          <w:sz w:val="28"/>
          <w:szCs w:val="28"/>
          <w:lang w:val="kk-KZ"/>
        </w:rPr>
        <w:t>-қосымша</w:t>
      </w:r>
    </w:p>
    <w:p w:rsidR="00B97DD9" w:rsidRDefault="00B97DD9" w:rsidP="00B97DD9">
      <w:pPr>
        <w:jc w:val="right"/>
        <w:rPr>
          <w:color w:val="000000"/>
          <w:sz w:val="28"/>
          <w:szCs w:val="28"/>
          <w:lang w:val="kk-KZ"/>
        </w:rPr>
      </w:pPr>
    </w:p>
    <w:p w:rsidR="00B97DD9" w:rsidRDefault="00B97DD9" w:rsidP="00B97DD9">
      <w:pPr>
        <w:jc w:val="right"/>
        <w:rPr>
          <w:color w:val="000000"/>
          <w:sz w:val="28"/>
          <w:szCs w:val="28"/>
          <w:lang w:val="kk-KZ"/>
        </w:rPr>
      </w:pPr>
    </w:p>
    <w:p w:rsidR="00B97DD9" w:rsidRPr="003240DE" w:rsidRDefault="00B97DD9" w:rsidP="00B97DD9">
      <w:pPr>
        <w:jc w:val="right"/>
        <w:rPr>
          <w:color w:val="000000"/>
          <w:sz w:val="28"/>
          <w:szCs w:val="28"/>
          <w:lang w:val="kk-KZ"/>
        </w:rPr>
      </w:pPr>
      <w:r w:rsidRPr="003240DE">
        <w:rPr>
          <w:color w:val="000000"/>
          <w:sz w:val="28"/>
          <w:szCs w:val="28"/>
          <w:lang w:val="kk-KZ"/>
        </w:rPr>
        <w:t xml:space="preserve">Қазақстан Республикасы Ұлттық Банкінің, </w:t>
      </w:r>
    </w:p>
    <w:p w:rsidR="00B97DD9" w:rsidRPr="003240DE" w:rsidRDefault="00B97DD9" w:rsidP="00B97DD9">
      <w:pPr>
        <w:jc w:val="right"/>
        <w:rPr>
          <w:color w:val="000000"/>
          <w:sz w:val="28"/>
          <w:szCs w:val="28"/>
          <w:lang w:val="kk-KZ"/>
        </w:rPr>
      </w:pPr>
      <w:r w:rsidRPr="003240DE">
        <w:rPr>
          <w:color w:val="000000"/>
          <w:sz w:val="28"/>
          <w:szCs w:val="28"/>
          <w:lang w:val="kk-KZ"/>
        </w:rPr>
        <w:t xml:space="preserve">оның ведомстволарының, оның құрылымына </w:t>
      </w:r>
    </w:p>
    <w:p w:rsidR="00B97DD9" w:rsidRPr="003240DE" w:rsidRDefault="00B97DD9" w:rsidP="00B97DD9">
      <w:pPr>
        <w:jc w:val="right"/>
        <w:rPr>
          <w:color w:val="000000"/>
          <w:sz w:val="28"/>
          <w:szCs w:val="28"/>
          <w:lang w:val="kk-KZ"/>
        </w:rPr>
      </w:pPr>
      <w:r w:rsidRPr="003240DE">
        <w:rPr>
          <w:color w:val="000000"/>
          <w:sz w:val="28"/>
          <w:szCs w:val="28"/>
          <w:lang w:val="kk-KZ"/>
        </w:rPr>
        <w:t xml:space="preserve">кіретін ұйымдардың және дауыс беретін акцияларының </w:t>
      </w:r>
    </w:p>
    <w:p w:rsidR="00B97DD9" w:rsidRPr="003240DE" w:rsidRDefault="00B97DD9" w:rsidP="00B97DD9">
      <w:pPr>
        <w:jc w:val="right"/>
        <w:rPr>
          <w:color w:val="000000"/>
          <w:sz w:val="28"/>
          <w:szCs w:val="28"/>
          <w:lang w:val="kk-KZ"/>
        </w:rPr>
      </w:pPr>
      <w:r w:rsidRPr="003240DE">
        <w:rPr>
          <w:color w:val="000000"/>
          <w:sz w:val="28"/>
          <w:szCs w:val="28"/>
          <w:lang w:val="kk-KZ"/>
        </w:rPr>
        <w:t xml:space="preserve">(жарғылық капиталға қатысу үлестерінің) елу және одан </w:t>
      </w:r>
    </w:p>
    <w:p w:rsidR="00B97DD9" w:rsidRPr="003240DE" w:rsidRDefault="00B97DD9" w:rsidP="00B97DD9">
      <w:pPr>
        <w:jc w:val="right"/>
        <w:rPr>
          <w:color w:val="000000"/>
          <w:sz w:val="28"/>
          <w:szCs w:val="28"/>
          <w:lang w:val="kk-KZ"/>
        </w:rPr>
      </w:pPr>
      <w:r w:rsidRPr="003240DE">
        <w:rPr>
          <w:color w:val="000000"/>
          <w:sz w:val="28"/>
          <w:szCs w:val="28"/>
          <w:lang w:val="kk-KZ"/>
        </w:rPr>
        <w:t xml:space="preserve">да көп пайызы Қазақстан Республикасының Ұлттық Банкіне </w:t>
      </w:r>
    </w:p>
    <w:p w:rsidR="00B97DD9" w:rsidRPr="003240DE" w:rsidRDefault="00B97DD9" w:rsidP="00B97DD9">
      <w:pPr>
        <w:jc w:val="right"/>
        <w:rPr>
          <w:color w:val="000000"/>
          <w:sz w:val="28"/>
          <w:szCs w:val="28"/>
          <w:lang w:val="kk-KZ"/>
        </w:rPr>
      </w:pPr>
      <w:r w:rsidRPr="003240DE">
        <w:rPr>
          <w:color w:val="000000"/>
          <w:sz w:val="28"/>
          <w:szCs w:val="28"/>
          <w:lang w:val="kk-KZ"/>
        </w:rPr>
        <w:t xml:space="preserve">тиесілі немесе оның сенімгерлік басқаруындағы заңды тұлғалардың </w:t>
      </w:r>
    </w:p>
    <w:p w:rsidR="00B97DD9" w:rsidRPr="003240DE" w:rsidRDefault="00B97DD9" w:rsidP="00B97DD9">
      <w:pPr>
        <w:jc w:val="right"/>
        <w:rPr>
          <w:color w:val="000000"/>
          <w:sz w:val="28"/>
          <w:szCs w:val="28"/>
          <w:lang w:val="kk-KZ"/>
        </w:rPr>
      </w:pPr>
      <w:r w:rsidRPr="003240DE">
        <w:rPr>
          <w:color w:val="000000"/>
          <w:sz w:val="28"/>
          <w:szCs w:val="28"/>
          <w:lang w:val="kk-KZ"/>
        </w:rPr>
        <w:t xml:space="preserve">және олармен үлестес заңды тұлғалардың тауарларды, </w:t>
      </w:r>
    </w:p>
    <w:p w:rsidR="00B97DD9" w:rsidRPr="003240DE" w:rsidRDefault="00B97DD9" w:rsidP="00B97DD9">
      <w:pPr>
        <w:jc w:val="right"/>
        <w:rPr>
          <w:color w:val="000000"/>
          <w:sz w:val="28"/>
          <w:szCs w:val="28"/>
          <w:lang w:val="kk-KZ"/>
        </w:rPr>
      </w:pPr>
      <w:r w:rsidRPr="003240DE">
        <w:rPr>
          <w:color w:val="000000"/>
          <w:sz w:val="28"/>
          <w:szCs w:val="28"/>
          <w:lang w:val="kk-KZ"/>
        </w:rPr>
        <w:t xml:space="preserve">жұмыстарды және көрсетілетін қызметтерді иеленуі қағидаларына </w:t>
      </w:r>
    </w:p>
    <w:p w:rsidR="00B97DD9" w:rsidRPr="003240DE" w:rsidRDefault="00B97DD9" w:rsidP="00B97DD9">
      <w:pPr>
        <w:jc w:val="right"/>
        <w:rPr>
          <w:color w:val="000000"/>
          <w:sz w:val="28"/>
          <w:szCs w:val="28"/>
          <w:lang w:val="kk-KZ"/>
        </w:rPr>
      </w:pPr>
      <w:r w:rsidRPr="003240DE">
        <w:rPr>
          <w:bCs/>
          <w:color w:val="000000"/>
          <w:sz w:val="28"/>
          <w:szCs w:val="28"/>
          <w:lang w:val="kk-KZ"/>
        </w:rPr>
        <w:t>6-қосымша</w:t>
      </w:r>
    </w:p>
    <w:p w:rsidR="00B97DD9" w:rsidRPr="003240DE" w:rsidRDefault="00B97DD9" w:rsidP="00B97DD9">
      <w:pPr>
        <w:jc w:val="right"/>
        <w:rPr>
          <w:color w:val="000000"/>
          <w:sz w:val="28"/>
          <w:szCs w:val="28"/>
          <w:lang w:val="kk-KZ"/>
        </w:rPr>
      </w:pPr>
    </w:p>
    <w:p w:rsidR="00B97DD9" w:rsidRPr="003240DE" w:rsidRDefault="00B97DD9" w:rsidP="00B97DD9">
      <w:pPr>
        <w:jc w:val="right"/>
        <w:rPr>
          <w:color w:val="000000"/>
          <w:sz w:val="28"/>
          <w:szCs w:val="28"/>
          <w:lang w:val="kk-KZ"/>
        </w:rPr>
      </w:pPr>
    </w:p>
    <w:p w:rsidR="00B97DD9" w:rsidRPr="003240DE" w:rsidRDefault="00B97DD9" w:rsidP="00B97DD9">
      <w:pPr>
        <w:jc w:val="center"/>
        <w:rPr>
          <w:b/>
          <w:color w:val="000000"/>
          <w:sz w:val="28"/>
          <w:szCs w:val="28"/>
          <w:lang w:val="kk-KZ"/>
        </w:rPr>
      </w:pPr>
      <w:r w:rsidRPr="003240DE">
        <w:rPr>
          <w:b/>
          <w:color w:val="000000"/>
          <w:sz w:val="28"/>
          <w:szCs w:val="28"/>
          <w:lang w:val="kk-KZ"/>
        </w:rPr>
        <w:t>Тендерге қатысуға өтінім</w:t>
      </w:r>
    </w:p>
    <w:p w:rsidR="00B97DD9" w:rsidRPr="003240DE" w:rsidRDefault="00B97DD9" w:rsidP="00B97DD9">
      <w:pPr>
        <w:jc w:val="center"/>
        <w:rPr>
          <w:b/>
          <w:color w:val="000000"/>
          <w:sz w:val="28"/>
          <w:szCs w:val="28"/>
          <w:lang w:val="kk-KZ"/>
        </w:rPr>
      </w:pPr>
    </w:p>
    <w:p w:rsidR="00B97DD9" w:rsidRPr="003240DE" w:rsidRDefault="00B97DD9" w:rsidP="00B97DD9">
      <w:pPr>
        <w:ind w:firstLine="851"/>
        <w:rPr>
          <w:color w:val="000000"/>
          <w:sz w:val="28"/>
          <w:szCs w:val="28"/>
          <w:lang w:val="kk-KZ"/>
        </w:rPr>
      </w:pPr>
      <w:r w:rsidRPr="003240DE">
        <w:rPr>
          <w:color w:val="000000"/>
          <w:sz w:val="28"/>
          <w:szCs w:val="28"/>
          <w:lang w:val="kk-KZ"/>
        </w:rPr>
        <w:t>Кімге ___________________________________________________________________</w:t>
      </w:r>
    </w:p>
    <w:p w:rsidR="00B97DD9" w:rsidRPr="003240DE" w:rsidRDefault="00B97DD9" w:rsidP="00B97DD9">
      <w:pPr>
        <w:ind w:firstLine="851"/>
        <w:rPr>
          <w:color w:val="000000"/>
          <w:sz w:val="28"/>
          <w:szCs w:val="28"/>
          <w:lang w:val="kk-KZ"/>
        </w:rPr>
      </w:pPr>
      <w:r w:rsidRPr="003240DE">
        <w:rPr>
          <w:color w:val="000000"/>
          <w:sz w:val="28"/>
          <w:szCs w:val="28"/>
          <w:lang w:val="kk-KZ"/>
        </w:rPr>
        <w:t>                                (сатып алуды ұйымдастырушының атауы көрсетіледі)</w:t>
      </w:r>
    </w:p>
    <w:p w:rsidR="00B97DD9" w:rsidRPr="003240DE" w:rsidRDefault="00B97DD9" w:rsidP="00B97DD9">
      <w:pPr>
        <w:ind w:firstLine="851"/>
        <w:rPr>
          <w:color w:val="000000"/>
          <w:sz w:val="28"/>
          <w:szCs w:val="28"/>
          <w:lang w:val="kk-KZ"/>
        </w:rPr>
      </w:pPr>
      <w:r w:rsidRPr="003240DE">
        <w:rPr>
          <w:color w:val="000000"/>
          <w:sz w:val="28"/>
          <w:szCs w:val="28"/>
          <w:lang w:val="kk-KZ"/>
        </w:rPr>
        <w:t>Кімнен __________________________________________________________________</w:t>
      </w:r>
    </w:p>
    <w:p w:rsidR="00B97DD9" w:rsidRPr="003240DE" w:rsidRDefault="00B97DD9" w:rsidP="00B97DD9">
      <w:pPr>
        <w:ind w:firstLine="851"/>
        <w:rPr>
          <w:color w:val="000000"/>
          <w:sz w:val="28"/>
          <w:szCs w:val="28"/>
          <w:lang w:val="kk-KZ"/>
        </w:rPr>
      </w:pPr>
      <w:r w:rsidRPr="003240DE">
        <w:rPr>
          <w:color w:val="000000"/>
          <w:sz w:val="28"/>
          <w:szCs w:val="28"/>
          <w:lang w:val="kk-KZ"/>
        </w:rPr>
        <w:t>                                (әлеуетті жеткізушінің толық атауы көрсетіледі)</w:t>
      </w:r>
    </w:p>
    <w:p w:rsidR="00B97DD9" w:rsidRPr="003240DE" w:rsidRDefault="00B97DD9" w:rsidP="00B97DD9">
      <w:pPr>
        <w:ind w:firstLine="851"/>
        <w:jc w:val="both"/>
        <w:rPr>
          <w:color w:val="000000"/>
          <w:sz w:val="28"/>
          <w:szCs w:val="28"/>
          <w:lang w:val="kk-KZ"/>
        </w:rPr>
      </w:pPr>
    </w:p>
    <w:p w:rsidR="00B97DD9" w:rsidRPr="003240DE" w:rsidRDefault="00B97DD9" w:rsidP="00B97DD9">
      <w:pPr>
        <w:ind w:firstLine="851"/>
        <w:jc w:val="both"/>
        <w:rPr>
          <w:color w:val="000000"/>
          <w:sz w:val="28"/>
          <w:szCs w:val="28"/>
          <w:lang w:val="kk-KZ"/>
        </w:rPr>
      </w:pPr>
      <w:r w:rsidRPr="003240DE">
        <w:rPr>
          <w:color w:val="000000"/>
          <w:sz w:val="28"/>
          <w:szCs w:val="28"/>
          <w:lang w:val="kk-KZ"/>
        </w:rPr>
        <w:t xml:space="preserve">1. Тендерге қатысуға </w:t>
      </w:r>
      <w:r w:rsidRPr="003240DE">
        <w:rPr>
          <w:sz w:val="28"/>
          <w:szCs w:val="28"/>
          <w:lang w:val="kk-KZ"/>
        </w:rPr>
        <w:t>үміткер әлеуетті жеткізуші туралы мәліметтер</w:t>
      </w:r>
      <w:r w:rsidRPr="003240DE">
        <w:rPr>
          <w:color w:val="000000"/>
          <w:sz w:val="28"/>
          <w:szCs w:val="28"/>
          <w:lang w:val="kk-KZ"/>
        </w:rPr>
        <w:t>:</w:t>
      </w:r>
    </w:p>
    <w:p w:rsidR="00B97DD9" w:rsidRPr="003240DE" w:rsidRDefault="00B97DD9" w:rsidP="00B97DD9">
      <w:pPr>
        <w:ind w:firstLine="851"/>
        <w:jc w:val="both"/>
        <w:rPr>
          <w:color w:val="000000"/>
          <w:sz w:val="28"/>
          <w:szCs w:val="28"/>
          <w:lang w:val="kk-KZ"/>
        </w:rPr>
      </w:pPr>
      <w:r w:rsidRPr="003240DE">
        <w:rPr>
          <w:color w:val="000000"/>
          <w:sz w:val="28"/>
          <w:szCs w:val="28"/>
          <w:lang w:val="kk-KZ"/>
        </w:rPr>
        <w:t> </w:t>
      </w:r>
    </w:p>
    <w:tbl>
      <w:tblPr>
        <w:tblW w:w="5000" w:type="pct"/>
        <w:tblCellMar>
          <w:left w:w="0" w:type="dxa"/>
          <w:right w:w="0" w:type="dxa"/>
        </w:tblCellMar>
        <w:tblLook w:val="04A0" w:firstRow="1" w:lastRow="0" w:firstColumn="1" w:lastColumn="0" w:noHBand="0" w:noVBand="1"/>
      </w:tblPr>
      <w:tblGrid>
        <w:gridCol w:w="8622"/>
        <w:gridCol w:w="1138"/>
      </w:tblGrid>
      <w:tr w:rsidR="00B97DD9" w:rsidRPr="00EE2744" w:rsidTr="006E4F68">
        <w:tc>
          <w:tcPr>
            <w:tcW w:w="489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97DD9" w:rsidRPr="003240DE" w:rsidRDefault="00B97DD9" w:rsidP="006E4F68">
            <w:pPr>
              <w:jc w:val="both"/>
              <w:rPr>
                <w:color w:val="000000"/>
                <w:sz w:val="28"/>
                <w:szCs w:val="28"/>
                <w:lang w:val="kk-KZ"/>
              </w:rPr>
            </w:pPr>
            <w:r w:rsidRPr="003240DE">
              <w:rPr>
                <w:sz w:val="28"/>
                <w:szCs w:val="28"/>
                <w:lang w:val="kk-KZ"/>
              </w:rPr>
              <w:t>Әлеуетті жеткізушінің заңды, пошталық мекенжайы, электрондық поштасының мекенжайы (бар болса) және байланыс телефондары</w:t>
            </w:r>
          </w:p>
        </w:tc>
        <w:tc>
          <w:tcPr>
            <w:tcW w:w="7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97DD9" w:rsidRPr="003240DE" w:rsidRDefault="00B97DD9" w:rsidP="006E4F68">
            <w:pPr>
              <w:ind w:firstLine="851"/>
              <w:jc w:val="both"/>
              <w:rPr>
                <w:color w:val="000000"/>
                <w:sz w:val="28"/>
                <w:szCs w:val="28"/>
                <w:lang w:val="kk-KZ"/>
              </w:rPr>
            </w:pPr>
            <w:r w:rsidRPr="003240DE">
              <w:rPr>
                <w:color w:val="000000"/>
                <w:sz w:val="28"/>
                <w:szCs w:val="28"/>
                <w:lang w:val="kk-KZ"/>
              </w:rPr>
              <w:t> </w:t>
            </w:r>
          </w:p>
        </w:tc>
      </w:tr>
      <w:tr w:rsidR="00B97DD9" w:rsidRPr="00EE2744" w:rsidTr="006E4F68">
        <w:tc>
          <w:tcPr>
            <w:tcW w:w="48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97DD9" w:rsidRPr="003240DE" w:rsidRDefault="00B97DD9" w:rsidP="006E4F68">
            <w:pPr>
              <w:jc w:val="both"/>
              <w:rPr>
                <w:color w:val="000000"/>
                <w:sz w:val="28"/>
                <w:szCs w:val="28"/>
                <w:lang w:val="kk-KZ"/>
              </w:rPr>
            </w:pPr>
            <w:r w:rsidRPr="003240DE">
              <w:rPr>
                <w:sz w:val="28"/>
                <w:szCs w:val="28"/>
                <w:lang w:val="kk-KZ"/>
              </w:rPr>
              <w:t>Әлеуетті жеткізушінің банктік деректемелері (бизнес-сәйкестендіру нөмірі (бұдан әрі - БСН)/ жеке сәйкестендіру нөмірі (бұдан әрі - ЖСН), банктік сәйкестендіру коды, жеке сәйкестендіру коды, сондай-ақ заңды немесе жеке тұлғаға қызмет көрсететін банктің немесе оның филиалының толық атауы</w:t>
            </w:r>
          </w:p>
        </w:tc>
        <w:tc>
          <w:tcPr>
            <w:tcW w:w="72" w:type="pct"/>
            <w:tcBorders>
              <w:top w:val="nil"/>
              <w:left w:val="nil"/>
              <w:bottom w:val="single" w:sz="8" w:space="0" w:color="auto"/>
              <w:right w:val="single" w:sz="8" w:space="0" w:color="auto"/>
            </w:tcBorders>
            <w:tcMar>
              <w:top w:w="0" w:type="dxa"/>
              <w:left w:w="108" w:type="dxa"/>
              <w:bottom w:w="0" w:type="dxa"/>
              <w:right w:w="108" w:type="dxa"/>
            </w:tcMar>
            <w:hideMark/>
          </w:tcPr>
          <w:p w:rsidR="00B97DD9" w:rsidRPr="003240DE" w:rsidRDefault="00B97DD9" w:rsidP="006E4F68">
            <w:pPr>
              <w:ind w:firstLine="851"/>
              <w:jc w:val="both"/>
              <w:rPr>
                <w:color w:val="000000"/>
                <w:sz w:val="28"/>
                <w:szCs w:val="28"/>
                <w:lang w:val="kk-KZ"/>
              </w:rPr>
            </w:pPr>
            <w:r w:rsidRPr="003240DE">
              <w:rPr>
                <w:color w:val="000000"/>
                <w:sz w:val="28"/>
                <w:szCs w:val="28"/>
                <w:lang w:val="kk-KZ"/>
              </w:rPr>
              <w:t> </w:t>
            </w:r>
          </w:p>
        </w:tc>
      </w:tr>
      <w:tr w:rsidR="00B97DD9" w:rsidRPr="00EE2744" w:rsidTr="006E4F68">
        <w:tc>
          <w:tcPr>
            <w:tcW w:w="48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97DD9" w:rsidRPr="003240DE" w:rsidRDefault="00B97DD9" w:rsidP="006E4F68">
            <w:pPr>
              <w:jc w:val="both"/>
              <w:rPr>
                <w:color w:val="000000"/>
                <w:sz w:val="28"/>
                <w:szCs w:val="28"/>
                <w:lang w:val="kk-KZ"/>
              </w:rPr>
            </w:pPr>
            <w:r w:rsidRPr="003240DE">
              <w:rPr>
                <w:sz w:val="28"/>
                <w:szCs w:val="28"/>
                <w:lang w:val="kk-KZ"/>
              </w:rPr>
              <w:t>Әлеуетті жеткізушінің бірінші басшысының тегі, аты, әкесінің аты (бар болса), ЖСН</w:t>
            </w:r>
          </w:p>
        </w:tc>
        <w:tc>
          <w:tcPr>
            <w:tcW w:w="72" w:type="pct"/>
            <w:tcBorders>
              <w:top w:val="nil"/>
              <w:left w:val="nil"/>
              <w:bottom w:val="single" w:sz="8" w:space="0" w:color="auto"/>
              <w:right w:val="single" w:sz="8" w:space="0" w:color="auto"/>
            </w:tcBorders>
            <w:tcMar>
              <w:top w:w="0" w:type="dxa"/>
              <w:left w:w="108" w:type="dxa"/>
              <w:bottom w:w="0" w:type="dxa"/>
              <w:right w:w="108" w:type="dxa"/>
            </w:tcMar>
            <w:hideMark/>
          </w:tcPr>
          <w:p w:rsidR="00B97DD9" w:rsidRPr="003240DE" w:rsidRDefault="00B97DD9" w:rsidP="006E4F68">
            <w:pPr>
              <w:ind w:firstLine="851"/>
              <w:jc w:val="both"/>
              <w:rPr>
                <w:color w:val="000000"/>
                <w:sz w:val="28"/>
                <w:szCs w:val="28"/>
                <w:lang w:val="kk-KZ"/>
              </w:rPr>
            </w:pPr>
            <w:r w:rsidRPr="003240DE">
              <w:rPr>
                <w:color w:val="000000"/>
                <w:sz w:val="28"/>
                <w:szCs w:val="28"/>
                <w:lang w:val="kk-KZ"/>
              </w:rPr>
              <w:t> </w:t>
            </w:r>
          </w:p>
        </w:tc>
      </w:tr>
    </w:tbl>
    <w:p w:rsidR="00B97DD9" w:rsidRPr="003240DE" w:rsidRDefault="00B97DD9" w:rsidP="00B97DD9">
      <w:pPr>
        <w:ind w:firstLine="851"/>
        <w:jc w:val="both"/>
        <w:rPr>
          <w:color w:val="000000"/>
          <w:sz w:val="28"/>
          <w:szCs w:val="28"/>
          <w:lang w:val="kk-KZ"/>
        </w:rPr>
      </w:pPr>
    </w:p>
    <w:p w:rsidR="00B97DD9" w:rsidRPr="003240DE" w:rsidRDefault="00B97DD9" w:rsidP="00B97DD9">
      <w:pPr>
        <w:ind w:firstLine="851"/>
        <w:jc w:val="both"/>
        <w:rPr>
          <w:color w:val="000000"/>
          <w:sz w:val="28"/>
          <w:szCs w:val="28"/>
          <w:lang w:val="kk-KZ"/>
        </w:rPr>
      </w:pPr>
      <w:r w:rsidRPr="003240DE">
        <w:rPr>
          <w:color w:val="000000"/>
          <w:sz w:val="28"/>
          <w:szCs w:val="28"/>
          <w:lang w:val="kk-KZ"/>
        </w:rPr>
        <w:t>2._______________________________________________________________________</w:t>
      </w:r>
    </w:p>
    <w:p w:rsidR="00B97DD9" w:rsidRPr="003240DE" w:rsidRDefault="00B97DD9" w:rsidP="00B97DD9">
      <w:pPr>
        <w:ind w:firstLine="851"/>
        <w:jc w:val="both"/>
        <w:rPr>
          <w:color w:val="000000"/>
          <w:sz w:val="28"/>
          <w:szCs w:val="28"/>
          <w:lang w:val="kk-KZ"/>
        </w:rPr>
      </w:pPr>
      <w:r w:rsidRPr="003240DE">
        <w:rPr>
          <w:color w:val="000000"/>
          <w:sz w:val="28"/>
          <w:szCs w:val="28"/>
          <w:lang w:val="kk-KZ"/>
        </w:rPr>
        <w:t xml:space="preserve">                                (әлеуетті жеткізушінің толық атауы көрсетіледі) </w:t>
      </w:r>
    </w:p>
    <w:p w:rsidR="00B97DD9" w:rsidRPr="003240DE" w:rsidRDefault="00B97DD9" w:rsidP="00B97DD9">
      <w:pPr>
        <w:rPr>
          <w:color w:val="000000"/>
          <w:sz w:val="28"/>
          <w:szCs w:val="28"/>
          <w:lang w:val="kk-KZ"/>
        </w:rPr>
      </w:pPr>
      <w:r w:rsidRPr="003240DE">
        <w:rPr>
          <w:color w:val="000000"/>
          <w:sz w:val="28"/>
          <w:szCs w:val="28"/>
          <w:lang w:val="kk-KZ"/>
        </w:rPr>
        <w:t>осы өтінім арқылы тендер тәсілімен ________________________________________________</w:t>
      </w:r>
    </w:p>
    <w:p w:rsidR="00B97DD9" w:rsidRPr="003240DE" w:rsidRDefault="00B97DD9" w:rsidP="00B97DD9">
      <w:pPr>
        <w:ind w:firstLine="851"/>
        <w:rPr>
          <w:color w:val="000000"/>
          <w:sz w:val="28"/>
          <w:szCs w:val="28"/>
          <w:lang w:val="kk-KZ"/>
        </w:rPr>
      </w:pPr>
      <w:r w:rsidRPr="003240DE">
        <w:rPr>
          <w:color w:val="000000"/>
          <w:sz w:val="28"/>
          <w:szCs w:val="28"/>
          <w:lang w:val="kk-KZ"/>
        </w:rPr>
        <w:t>                                                                (тендердің толық атауын көрсету)</w:t>
      </w:r>
    </w:p>
    <w:p w:rsidR="00B97DD9" w:rsidRPr="003240DE" w:rsidRDefault="00B97DD9" w:rsidP="00B97DD9">
      <w:pPr>
        <w:jc w:val="both"/>
        <w:rPr>
          <w:color w:val="000000"/>
          <w:sz w:val="28"/>
          <w:szCs w:val="28"/>
          <w:lang w:val="kk-KZ"/>
        </w:rPr>
      </w:pPr>
      <w:r w:rsidRPr="003240DE">
        <w:rPr>
          <w:color w:val="000000"/>
          <w:sz w:val="28"/>
          <w:szCs w:val="28"/>
          <w:lang w:val="kk-KZ"/>
        </w:rPr>
        <w:t xml:space="preserve">сатып алуға әлеуетті жеткізуші ретінде қатысуға ниет білдіреді және тендерде көзделген шарттар мен талаптарға сәйкес тауарларды жеткізуді, жұмыстарды </w:t>
      </w:r>
      <w:r w:rsidRPr="003240DE">
        <w:rPr>
          <w:color w:val="000000"/>
          <w:sz w:val="28"/>
          <w:szCs w:val="28"/>
          <w:lang w:val="kk-KZ"/>
        </w:rPr>
        <w:lastRenderedPageBreak/>
        <w:t>орындауды, қызметтерді көрсетуді (қажеттісін көрсету) жүзеге асыруға келісім білдіреді.</w:t>
      </w:r>
    </w:p>
    <w:p w:rsidR="00B97DD9" w:rsidRPr="003240DE" w:rsidRDefault="00B97DD9" w:rsidP="00B97DD9">
      <w:pPr>
        <w:ind w:firstLine="851"/>
        <w:jc w:val="both"/>
        <w:rPr>
          <w:color w:val="000000"/>
          <w:sz w:val="28"/>
          <w:szCs w:val="28"/>
          <w:lang w:val="kk-KZ"/>
        </w:rPr>
      </w:pPr>
      <w:r w:rsidRPr="003240DE">
        <w:rPr>
          <w:color w:val="000000"/>
          <w:sz w:val="28"/>
          <w:szCs w:val="28"/>
          <w:lang w:val="kk-KZ"/>
        </w:rPr>
        <w:t xml:space="preserve">3. </w:t>
      </w:r>
      <w:r w:rsidR="006870A3" w:rsidRPr="006870A3">
        <w:rPr>
          <w:color w:val="000000"/>
          <w:sz w:val="28"/>
          <w:szCs w:val="28"/>
          <w:lang w:val="kk-KZ"/>
        </w:rPr>
        <w:t>Әлеуетті жеткізуші осы өтінім арқылы өзіне толық жауапкершілік қабылдайды және өзіне:</w:t>
      </w:r>
    </w:p>
    <w:p w:rsidR="00B97DD9" w:rsidRPr="003240DE" w:rsidRDefault="006D4174" w:rsidP="00B97DD9">
      <w:pPr>
        <w:widowControl w:val="0"/>
        <w:ind w:firstLine="851"/>
        <w:jc w:val="both"/>
        <w:rPr>
          <w:sz w:val="28"/>
          <w:szCs w:val="28"/>
          <w:lang w:val="kk-KZ"/>
        </w:rPr>
      </w:pPr>
      <w:r>
        <w:rPr>
          <w:sz w:val="28"/>
          <w:szCs w:val="28"/>
          <w:lang w:val="kk-KZ"/>
        </w:rPr>
        <w:t>1</w:t>
      </w:r>
      <w:r w:rsidR="00B97DD9" w:rsidRPr="003240DE">
        <w:rPr>
          <w:sz w:val="28"/>
          <w:szCs w:val="28"/>
          <w:lang w:val="kk-KZ"/>
        </w:rPr>
        <w:t xml:space="preserve">) </w:t>
      </w:r>
      <w:r w:rsidR="00B97DD9" w:rsidRPr="003240DE">
        <w:rPr>
          <w:color w:val="000000"/>
          <w:sz w:val="28"/>
          <w:szCs w:val="28"/>
          <w:lang w:val="kk-KZ"/>
        </w:rPr>
        <w:t>әлеуетті жеткізушінің құрылтайшылары, акционерлері, әлеуетті жеткізуші басшыларының және (немесе) осы әлеуетті жеткізушінің уәкілетті өкілінің жақын туыстары, жұбайы (зайыбы) немесе жекжаттары жеткізушіні таңдау туралы шешім қабылдау құқығына ие болмайтыны не өткізілетін сатып алуда тапсырыс берушінің (сатып алуды ұйымдастырушының) қызметкерлері болып табылмайтыны</w:t>
      </w:r>
      <w:r w:rsidR="00B97DD9" w:rsidRPr="003240DE">
        <w:rPr>
          <w:sz w:val="28"/>
          <w:szCs w:val="28"/>
          <w:lang w:val="kk-KZ"/>
        </w:rPr>
        <w:t>;</w:t>
      </w:r>
    </w:p>
    <w:p w:rsidR="00B97DD9" w:rsidRDefault="006D4174" w:rsidP="00B97DD9">
      <w:pPr>
        <w:widowControl w:val="0"/>
        <w:ind w:firstLine="851"/>
        <w:jc w:val="both"/>
        <w:rPr>
          <w:color w:val="000000"/>
          <w:sz w:val="28"/>
          <w:szCs w:val="28"/>
          <w:lang w:val="kk-KZ"/>
        </w:rPr>
      </w:pPr>
      <w:r>
        <w:rPr>
          <w:sz w:val="28"/>
          <w:szCs w:val="28"/>
          <w:lang w:val="kk-KZ"/>
        </w:rPr>
        <w:t>2</w:t>
      </w:r>
      <w:r w:rsidR="00B97DD9" w:rsidRPr="003240DE">
        <w:rPr>
          <w:sz w:val="28"/>
          <w:szCs w:val="28"/>
          <w:lang w:val="kk-KZ"/>
        </w:rPr>
        <w:t xml:space="preserve">) </w:t>
      </w:r>
      <w:r w:rsidRPr="006D4174">
        <w:rPr>
          <w:color w:val="000000"/>
          <w:sz w:val="28"/>
          <w:szCs w:val="28"/>
          <w:lang w:val="kk-KZ"/>
        </w:rPr>
        <w:t>әлеуетті жеткізушінің және (немесе) оның қызметкерінің тапсырыс берушіге (сатып алуды ұйымдастырушыға) өткізілетін сатып алуды дайындау жөнінде сараптамалық, консультациялық және (немесе) өзге де қызметтер көрсетпеуі, техникалық-экономикалық негіздемені әзірлеушінің жобалау (жобалау-сметалық) құжаттаманы әзірлеу жөніндегі сатып алуға қатысуын қоспағанда, өткізілетін сатып алудың нысанасы болып табылатын объектінің құрылысына арналған техникалық-экономикалық негіздемені және (немесе) жобалау (жобалау-сметалық) құжаттаманы әзірлеуге бас жобалаушы не қосалқы жобалаушы ретінде қатыспайтыны;</w:t>
      </w:r>
    </w:p>
    <w:p w:rsidR="006D4174" w:rsidRDefault="006D4174" w:rsidP="006D4174">
      <w:pPr>
        <w:widowControl w:val="0"/>
        <w:ind w:firstLine="851"/>
        <w:jc w:val="both"/>
        <w:rPr>
          <w:color w:val="000000"/>
          <w:sz w:val="28"/>
          <w:szCs w:val="28"/>
          <w:lang w:val="kk-KZ"/>
        </w:rPr>
      </w:pPr>
      <w:r>
        <w:rPr>
          <w:sz w:val="28"/>
          <w:szCs w:val="28"/>
          <w:lang w:val="kk-KZ"/>
        </w:rPr>
        <w:t>3</w:t>
      </w:r>
      <w:r w:rsidR="00B97DD9" w:rsidRPr="003240DE">
        <w:rPr>
          <w:sz w:val="28"/>
          <w:szCs w:val="28"/>
          <w:lang w:val="kk-KZ"/>
        </w:rPr>
        <w:t xml:space="preserve">) </w:t>
      </w:r>
      <w:r w:rsidRPr="006D4174">
        <w:rPr>
          <w:color w:val="000000"/>
          <w:sz w:val="28"/>
          <w:szCs w:val="28"/>
          <w:lang w:val="kk-KZ"/>
        </w:rPr>
        <w:t>сатып алуға қатысуға үміткер әлеуетті жеткізуші басшысының мемлекеттік сатып алуға жосықсыз қатысушылардың тiзiлiмiне, дерекқорға енгізілген заңды тұлғаларды басқаруға, құруға, олардың жарғылық капиталына қатысуға байланысты қатынасының болмағаны;</w:t>
      </w:r>
    </w:p>
    <w:p w:rsidR="006D4174" w:rsidRDefault="006D4174" w:rsidP="00B97DD9">
      <w:pPr>
        <w:widowControl w:val="0"/>
        <w:ind w:firstLine="851"/>
        <w:jc w:val="both"/>
        <w:rPr>
          <w:color w:val="000000"/>
          <w:sz w:val="28"/>
          <w:szCs w:val="28"/>
          <w:lang w:val="kk-KZ"/>
        </w:rPr>
      </w:pPr>
      <w:r>
        <w:rPr>
          <w:sz w:val="28"/>
          <w:szCs w:val="28"/>
          <w:lang w:val="kk-KZ"/>
        </w:rPr>
        <w:t>4</w:t>
      </w:r>
      <w:r w:rsidR="00B97DD9" w:rsidRPr="003240DE">
        <w:rPr>
          <w:sz w:val="28"/>
          <w:szCs w:val="28"/>
          <w:lang w:val="kk-KZ"/>
        </w:rPr>
        <w:t xml:space="preserve">) </w:t>
      </w:r>
      <w:r w:rsidRPr="006D4174">
        <w:rPr>
          <w:color w:val="000000"/>
          <w:sz w:val="28"/>
          <w:szCs w:val="28"/>
          <w:lang w:val="kk-KZ"/>
        </w:rPr>
        <w:t>сатып алуға қатысуға үміткер, кәсіпкерлік қызметті жүзеге асыратын жеке тұлға болып табылатын әлеуетті жеткізуші мемлекеттік сатып алуға жосықсыз қатысушылардың тiзiлiмiне, дерекқорға енгізілген әлеуетті жеткізушінің басшысы болып табылмайды және (немесе) мемлекеттік сатып алуға жосықсыз қатысушылардың тiзiлiмiне, дерекқорға енгізілген заңды тұлғаларды басқаруға, құруға, олардың жарғылық капиталына қатысуға байланысты қатынасы болған жоқ;</w:t>
      </w:r>
    </w:p>
    <w:p w:rsidR="006D4174" w:rsidRPr="006D4174" w:rsidRDefault="006D4174" w:rsidP="006D4174">
      <w:pPr>
        <w:ind w:firstLine="851"/>
        <w:jc w:val="both"/>
        <w:rPr>
          <w:sz w:val="28"/>
          <w:szCs w:val="28"/>
          <w:lang w:val="kk-KZ"/>
        </w:rPr>
      </w:pPr>
      <w:r w:rsidRPr="006D4174">
        <w:rPr>
          <w:sz w:val="28"/>
          <w:szCs w:val="28"/>
          <w:lang w:val="kk-KZ"/>
        </w:rPr>
        <w:t>5) атқарушылық іс жүргізулер бойынша борышкерлердің тізіліміне сәйкес әлеуетті жеткізушінің және (немесе) ол тартатын қосалқы мердігердің (бірлесіп орындаушының) республикалық бюджет туралы заңда тиісті қаржы жылына белгіленген айлық есептік көрсеткіштің бес еселенген мөлшерінен асатын мөлшерде атқарушы құжаттар бойынша орындалмаған міндеттемелерінің болмағаны;</w:t>
      </w:r>
    </w:p>
    <w:p w:rsidR="006D4174" w:rsidRPr="006D4174" w:rsidRDefault="006D4174" w:rsidP="006D4174">
      <w:pPr>
        <w:ind w:firstLine="851"/>
        <w:jc w:val="both"/>
        <w:rPr>
          <w:sz w:val="28"/>
          <w:szCs w:val="28"/>
          <w:lang w:val="kk-KZ"/>
        </w:rPr>
      </w:pPr>
      <w:r w:rsidRPr="006D4174">
        <w:rPr>
          <w:sz w:val="28"/>
          <w:szCs w:val="28"/>
          <w:lang w:val="kk-KZ"/>
        </w:rPr>
        <w:t>6) әлеуетті жеткізуші мен әлеуетті жеткізушінің үлестес тұлғасының бір тендерге (лотқа) қатыспағаны;</w:t>
      </w:r>
    </w:p>
    <w:p w:rsidR="006D4174" w:rsidRPr="006D4174" w:rsidRDefault="006D4174" w:rsidP="006D4174">
      <w:pPr>
        <w:ind w:firstLine="851"/>
        <w:jc w:val="both"/>
        <w:rPr>
          <w:sz w:val="28"/>
          <w:szCs w:val="28"/>
          <w:lang w:val="kk-KZ"/>
        </w:rPr>
      </w:pPr>
      <w:r w:rsidRPr="006D4174">
        <w:rPr>
          <w:sz w:val="28"/>
          <w:szCs w:val="28"/>
          <w:lang w:val="kk-KZ"/>
        </w:rPr>
        <w:t xml:space="preserve">7) әлеуетті жеткізуші және (немесе) ол тартатын қосалқы мердігер (бірлесіп орындаушы) банкроттық не тарату рәсіміне қатысы жоқтығы; </w:t>
      </w:r>
    </w:p>
    <w:p w:rsidR="006D4174" w:rsidRPr="006D4174" w:rsidRDefault="006D4174" w:rsidP="006D4174">
      <w:pPr>
        <w:ind w:firstLine="851"/>
        <w:jc w:val="both"/>
        <w:rPr>
          <w:sz w:val="28"/>
          <w:szCs w:val="28"/>
          <w:lang w:val="kk-KZ"/>
        </w:rPr>
      </w:pPr>
      <w:r w:rsidRPr="006D4174">
        <w:rPr>
          <w:sz w:val="28"/>
          <w:szCs w:val="28"/>
          <w:lang w:val="kk-KZ"/>
        </w:rPr>
        <w:t xml:space="preserve">8) әлеуетті жеткізуші және (немесе) ол тартатын қосалқы мердігер (бірлесіп орындаушы) және (немесе) олардың басшысы, құрылтайшылары (ірі акционерлері) жаппай қырып-жою қаруын таратуды қаржыландырумен байланысты ұйымдар мен тұлғалардың тізбесіне және (немесе) терроризмді және </w:t>
      </w:r>
      <w:r w:rsidRPr="006D4174">
        <w:rPr>
          <w:sz w:val="28"/>
          <w:szCs w:val="28"/>
          <w:lang w:val="kk-KZ"/>
        </w:rPr>
        <w:lastRenderedPageBreak/>
        <w:t>экстремизмді қаржыландырумен байланысты ұйымдар мен тұлғалардың тізбесіне енгізілмегені;</w:t>
      </w:r>
    </w:p>
    <w:p w:rsidR="00B97DD9" w:rsidRPr="003240DE" w:rsidRDefault="006D4174" w:rsidP="006D4174">
      <w:pPr>
        <w:ind w:firstLine="851"/>
        <w:jc w:val="both"/>
        <w:rPr>
          <w:sz w:val="28"/>
          <w:szCs w:val="28"/>
          <w:lang w:val="kk-KZ"/>
        </w:rPr>
      </w:pPr>
      <w:r w:rsidRPr="006D4174">
        <w:rPr>
          <w:sz w:val="28"/>
          <w:szCs w:val="28"/>
          <w:lang w:val="kk-KZ"/>
        </w:rPr>
        <w:t>9) әлеуетті жеткізуші және (немесе) ол тартатын қосалқы мердігер (бірлесіп орындаушы) тіркеу орны жеңілдікті салық салынатын мемлекеттердің тізбесіне енгізілген мемлекет немесе аумақ болып табылатын заңды тұлға болып табылмайтыны туралы талаптарды қабылдағанын растайды.</w:t>
      </w:r>
      <w:r w:rsidR="00B97DD9" w:rsidRPr="003240DE">
        <w:rPr>
          <w:sz w:val="28"/>
          <w:szCs w:val="28"/>
          <w:lang w:val="kk-KZ"/>
        </w:rPr>
        <w:t xml:space="preserve"> </w:t>
      </w:r>
    </w:p>
    <w:p w:rsidR="00B97DD9" w:rsidRPr="003240DE" w:rsidRDefault="00B97DD9" w:rsidP="00B97DD9">
      <w:pPr>
        <w:ind w:firstLine="851"/>
        <w:jc w:val="both"/>
        <w:rPr>
          <w:sz w:val="28"/>
          <w:szCs w:val="28"/>
          <w:lang w:val="kk-KZ"/>
        </w:rPr>
      </w:pPr>
      <w:r w:rsidRPr="003240DE">
        <w:rPr>
          <w:color w:val="000000"/>
          <w:sz w:val="28"/>
          <w:szCs w:val="28"/>
          <w:lang w:val="kk-KZ"/>
        </w:rPr>
        <w:t xml:space="preserve">4. Осы арқылы сондай-ақ әлеуетті жеткізушінің Қағидалардың </w:t>
      </w:r>
      <w:hyperlink r:id="rId6" w:history="1">
        <w:r w:rsidRPr="003240DE">
          <w:rPr>
            <w:color w:val="000000"/>
            <w:sz w:val="28"/>
            <w:szCs w:val="28"/>
            <w:lang w:val="kk-KZ"/>
          </w:rPr>
          <w:t>192-тарма</w:t>
        </w:r>
      </w:hyperlink>
      <w:r w:rsidRPr="003240DE">
        <w:rPr>
          <w:color w:val="000000"/>
          <w:sz w:val="28"/>
          <w:szCs w:val="28"/>
          <w:lang w:val="kk-KZ"/>
        </w:rPr>
        <w:t>ғында көзделген жағдайларда ___________________________________________________</w:t>
      </w:r>
      <w:r w:rsidRPr="003240DE">
        <w:rPr>
          <w:sz w:val="28"/>
          <w:szCs w:val="28"/>
          <w:lang w:val="kk-KZ"/>
        </w:rPr>
        <w:t xml:space="preserve"> </w:t>
      </w:r>
      <w:r w:rsidRPr="003240DE">
        <w:rPr>
          <w:color w:val="000000"/>
          <w:sz w:val="28"/>
          <w:szCs w:val="28"/>
          <w:lang w:val="kk-KZ"/>
        </w:rPr>
        <w:t xml:space="preserve">сатып алу </w:t>
      </w:r>
    </w:p>
    <w:p w:rsidR="00B97DD9" w:rsidRPr="003240DE" w:rsidRDefault="00B97DD9" w:rsidP="00B97DD9">
      <w:pPr>
        <w:rPr>
          <w:color w:val="000000"/>
          <w:sz w:val="28"/>
          <w:szCs w:val="28"/>
          <w:lang w:val="kk-KZ"/>
        </w:rPr>
      </w:pPr>
      <w:r w:rsidRPr="003240DE">
        <w:rPr>
          <w:color w:val="000000"/>
          <w:sz w:val="28"/>
          <w:szCs w:val="28"/>
          <w:lang w:val="kk-KZ"/>
        </w:rPr>
        <w:t>                  (тауарлардың, жұмыстардың, көрсетілетін қызметтердің атауын көрсету)</w:t>
      </w:r>
    </w:p>
    <w:p w:rsidR="00B97DD9" w:rsidRPr="003240DE" w:rsidRDefault="00B97DD9" w:rsidP="00B97DD9">
      <w:pPr>
        <w:rPr>
          <w:color w:val="000000"/>
          <w:sz w:val="28"/>
          <w:szCs w:val="28"/>
          <w:lang w:val="kk-KZ"/>
        </w:rPr>
      </w:pPr>
      <w:r w:rsidRPr="003240DE">
        <w:rPr>
          <w:color w:val="000000"/>
          <w:sz w:val="28"/>
          <w:szCs w:val="28"/>
          <w:lang w:val="kk-KZ"/>
        </w:rPr>
        <w:t>туралы шартты бұзуға келісімі білдіріледі.</w:t>
      </w:r>
    </w:p>
    <w:p w:rsidR="00B97DD9" w:rsidRPr="003240DE" w:rsidRDefault="00B97DD9" w:rsidP="00B97DD9">
      <w:pPr>
        <w:ind w:firstLine="851"/>
        <w:jc w:val="both"/>
        <w:rPr>
          <w:color w:val="000000"/>
          <w:sz w:val="28"/>
          <w:szCs w:val="28"/>
          <w:lang w:val="kk-KZ"/>
        </w:rPr>
      </w:pPr>
      <w:r w:rsidRPr="003240DE">
        <w:rPr>
          <w:color w:val="000000"/>
          <w:sz w:val="28"/>
          <w:szCs w:val="28"/>
          <w:lang w:val="kk-KZ"/>
        </w:rPr>
        <w:t>5. Тендердің талаптарымен танысқанымызды және сатып алуды ұйымдастырушыға және тендерлік комиссияға жеткізілетін тауарға (тауарларға), орындалатын жұмыстарға, көрсетілетін қызметтерге өзінің құқықтық қабілеттілігі, біліктілігі, сапалық және өзге де сипаттамалары туралы дұрыс емес мәлімет ұсынғаны үшін жауапкершілігі, олардың авторлық және сабақтас құқықтарды сақтауы, сондай-ақ Қағидаларда көзделген өзге де шектеулерді сақтауы туралы хабардар етілгенін растаймыз.</w:t>
      </w:r>
    </w:p>
    <w:p w:rsidR="00B97DD9" w:rsidRPr="003240DE" w:rsidRDefault="00B97DD9" w:rsidP="00B97DD9">
      <w:pPr>
        <w:ind w:firstLine="851"/>
        <w:jc w:val="both"/>
        <w:rPr>
          <w:color w:val="000000"/>
          <w:sz w:val="28"/>
          <w:szCs w:val="28"/>
          <w:lang w:val="kk-KZ"/>
        </w:rPr>
      </w:pPr>
      <w:r w:rsidRPr="003240DE">
        <w:rPr>
          <w:color w:val="000000"/>
          <w:sz w:val="28"/>
          <w:szCs w:val="28"/>
          <w:lang w:val="kk-KZ"/>
        </w:rPr>
        <w:t>Тендерлік өтінімде және оған қоса берілетін құжаттарда осындай дәйексіз мәліметтерді бергені үшін толық жауапкершілік қабылдаймыз.</w:t>
      </w:r>
    </w:p>
    <w:p w:rsidR="00B97DD9" w:rsidRPr="003240DE" w:rsidRDefault="00B97DD9" w:rsidP="00B97DD9">
      <w:pPr>
        <w:ind w:firstLine="851"/>
        <w:jc w:val="both"/>
        <w:rPr>
          <w:color w:val="000000"/>
          <w:sz w:val="28"/>
          <w:szCs w:val="28"/>
          <w:lang w:val="kk-KZ"/>
        </w:rPr>
      </w:pPr>
      <w:r w:rsidRPr="003240DE">
        <w:rPr>
          <w:color w:val="000000"/>
          <w:sz w:val="28"/>
          <w:szCs w:val="28"/>
          <w:lang w:val="kk-KZ"/>
        </w:rPr>
        <w:t xml:space="preserve">6. Біздің тендерлік өтінім тендерлік өтінімдерді ашқан күннен бастап кемінде </w:t>
      </w:r>
      <w:r w:rsidRPr="003240DE">
        <w:rPr>
          <w:color w:val="000000"/>
          <w:sz w:val="28"/>
          <w:szCs w:val="28"/>
          <w:lang w:val="kk-KZ"/>
        </w:rPr>
        <w:br/>
        <w:t>90 (тоқсан) күн ішінде қолданыста болады.</w:t>
      </w:r>
    </w:p>
    <w:p w:rsidR="00B97DD9" w:rsidRPr="003240DE" w:rsidRDefault="00B97DD9" w:rsidP="00B97DD9">
      <w:pPr>
        <w:ind w:firstLine="851"/>
        <w:jc w:val="both"/>
        <w:rPr>
          <w:color w:val="000000"/>
          <w:sz w:val="28"/>
          <w:szCs w:val="28"/>
          <w:lang w:val="kk-KZ"/>
        </w:rPr>
      </w:pPr>
      <w:r w:rsidRPr="003240DE">
        <w:rPr>
          <w:color w:val="000000"/>
          <w:sz w:val="28"/>
          <w:szCs w:val="28"/>
          <w:lang w:val="kk-KZ"/>
        </w:rPr>
        <w:t xml:space="preserve">7. Біздің тендерлік өтінім жеңді деп танылған жағдайда, біз сатып алу туралы шарттың орындалуын қамтамасыз етуді сатып алу туралы шарттың жобасында көрсетілген мөлшерде енгіземіз. </w:t>
      </w:r>
    </w:p>
    <w:p w:rsidR="00B97DD9" w:rsidRPr="003240DE" w:rsidRDefault="00B97DD9" w:rsidP="00B97DD9">
      <w:pPr>
        <w:ind w:firstLine="851"/>
        <w:jc w:val="both"/>
        <w:rPr>
          <w:color w:val="000000"/>
          <w:sz w:val="28"/>
          <w:szCs w:val="28"/>
          <w:lang w:val="kk-KZ"/>
        </w:rPr>
      </w:pPr>
      <w:r w:rsidRPr="003240DE">
        <w:rPr>
          <w:color w:val="000000"/>
          <w:sz w:val="28"/>
          <w:szCs w:val="28"/>
          <w:lang w:val="kk-KZ"/>
        </w:rPr>
        <w:t>8. Сатып алу туралы шартты жасасқанға дейін тендерлік өтінім тапсырыс беруші мен біздің арамыздағы міндетті сатып алу шартының рөлін орындайтын болады.</w:t>
      </w:r>
    </w:p>
    <w:p w:rsidR="00B97DD9" w:rsidRPr="003240DE" w:rsidRDefault="00B97DD9" w:rsidP="00B97DD9">
      <w:pPr>
        <w:ind w:firstLine="851"/>
        <w:jc w:val="both"/>
        <w:rPr>
          <w:color w:val="000000"/>
          <w:sz w:val="28"/>
          <w:szCs w:val="28"/>
          <w:lang w:val="kk-KZ"/>
        </w:rPr>
      </w:pPr>
      <w:r w:rsidRPr="003240DE">
        <w:rPr>
          <w:color w:val="000000"/>
          <w:sz w:val="28"/>
          <w:szCs w:val="28"/>
          <w:lang w:val="kk-KZ"/>
        </w:rPr>
        <w:t>9. Тендерге қатысуға ниет білдірген әлеуетті жеткізушінің сатып алуды ұйымдастырушыға ұсынатын тендерлік өтінімде мыналар қамтылады: _______________________________________________________________________________.</w:t>
      </w:r>
    </w:p>
    <w:p w:rsidR="00B97DD9" w:rsidRPr="003240DE" w:rsidRDefault="00B97DD9" w:rsidP="00B97DD9">
      <w:pPr>
        <w:ind w:firstLine="709"/>
        <w:jc w:val="both"/>
        <w:rPr>
          <w:color w:val="000000"/>
          <w:sz w:val="28"/>
          <w:szCs w:val="28"/>
          <w:lang w:val="kk-KZ"/>
        </w:rPr>
      </w:pPr>
      <w:r w:rsidRPr="003240DE">
        <w:rPr>
          <w:color w:val="000000"/>
          <w:sz w:val="28"/>
          <w:szCs w:val="28"/>
          <w:lang w:val="kk-KZ"/>
        </w:rPr>
        <w:t>(әлеуетті жеткізуші қоса беретін құжаттардың тізбесін көрсетеді)</w:t>
      </w:r>
    </w:p>
    <w:p w:rsidR="00B97DD9" w:rsidRPr="003240DE" w:rsidRDefault="00B97DD9" w:rsidP="00B97DD9">
      <w:pPr>
        <w:ind w:firstLine="709"/>
        <w:jc w:val="both"/>
        <w:rPr>
          <w:color w:val="000000"/>
          <w:sz w:val="28"/>
          <w:szCs w:val="28"/>
          <w:lang w:val="kk-KZ"/>
        </w:rPr>
      </w:pPr>
    </w:p>
    <w:p w:rsidR="00B97DD9" w:rsidRPr="003240DE" w:rsidRDefault="00B97DD9" w:rsidP="00B97DD9">
      <w:pPr>
        <w:jc w:val="both"/>
        <w:rPr>
          <w:color w:val="000000"/>
          <w:sz w:val="28"/>
          <w:szCs w:val="28"/>
          <w:lang w:val="kk-KZ"/>
        </w:rPr>
      </w:pPr>
      <w:r w:rsidRPr="003240DE">
        <w:rPr>
          <w:color w:val="000000"/>
          <w:sz w:val="28"/>
          <w:szCs w:val="28"/>
          <w:lang w:val="kk-KZ"/>
        </w:rPr>
        <w:t>_______________________________________________________________________________</w:t>
      </w:r>
    </w:p>
    <w:p w:rsidR="00B97DD9" w:rsidRPr="003240DE" w:rsidRDefault="00B97DD9" w:rsidP="00B97DD9">
      <w:pPr>
        <w:ind w:firstLine="709"/>
        <w:jc w:val="both"/>
        <w:rPr>
          <w:sz w:val="28"/>
          <w:szCs w:val="28"/>
          <w:lang w:val="kk-KZ"/>
        </w:rPr>
      </w:pPr>
      <w:r w:rsidRPr="003240DE">
        <w:rPr>
          <w:color w:val="000000"/>
          <w:sz w:val="28"/>
          <w:szCs w:val="28"/>
          <w:lang w:val="kk-KZ"/>
        </w:rPr>
        <w:t>(</w:t>
      </w:r>
      <w:r w:rsidRPr="003240DE">
        <w:rPr>
          <w:sz w:val="28"/>
          <w:szCs w:val="28"/>
          <w:lang w:val="kk-KZ"/>
        </w:rPr>
        <w:t>әлеуетті жеткізуші басшысының немесе ол уәкілеттік берген адамның лауазымы,</w:t>
      </w:r>
    </w:p>
    <w:p w:rsidR="00B97DD9" w:rsidRPr="003240DE" w:rsidRDefault="00B97DD9" w:rsidP="00B97DD9">
      <w:pPr>
        <w:jc w:val="both"/>
        <w:rPr>
          <w:color w:val="000000"/>
          <w:sz w:val="28"/>
          <w:szCs w:val="28"/>
          <w:lang w:val="kk-KZ"/>
        </w:rPr>
      </w:pPr>
      <w:r w:rsidRPr="003240DE">
        <w:rPr>
          <w:sz w:val="28"/>
          <w:szCs w:val="28"/>
          <w:lang w:val="kk-KZ"/>
        </w:rPr>
        <w:t>тегі, аты, әкесінің аты (бар болса), қолы)</w:t>
      </w:r>
      <w:r w:rsidRPr="003240DE">
        <w:rPr>
          <w:color w:val="000000"/>
          <w:sz w:val="28"/>
          <w:szCs w:val="28"/>
          <w:lang w:val="kk-KZ"/>
        </w:rPr>
        <w:t xml:space="preserve"> </w:t>
      </w:r>
    </w:p>
    <w:p w:rsidR="00B97DD9" w:rsidRPr="003240DE" w:rsidRDefault="00B97DD9" w:rsidP="00B97DD9">
      <w:pPr>
        <w:ind w:firstLine="851"/>
        <w:jc w:val="both"/>
        <w:rPr>
          <w:color w:val="000000"/>
          <w:sz w:val="28"/>
          <w:szCs w:val="28"/>
          <w:lang w:val="kk-KZ"/>
        </w:rPr>
      </w:pPr>
    </w:p>
    <w:p w:rsidR="00B97DD9" w:rsidRPr="003240DE" w:rsidRDefault="00B97DD9" w:rsidP="00B97DD9">
      <w:pPr>
        <w:ind w:firstLine="851"/>
        <w:jc w:val="both"/>
        <w:rPr>
          <w:color w:val="000000"/>
          <w:sz w:val="28"/>
          <w:szCs w:val="28"/>
          <w:lang w:val="kk-KZ"/>
        </w:rPr>
      </w:pPr>
      <w:r w:rsidRPr="003240DE">
        <w:rPr>
          <w:color w:val="000000"/>
          <w:sz w:val="28"/>
          <w:szCs w:val="28"/>
          <w:lang w:val="kk-KZ"/>
        </w:rPr>
        <w:t>Толтыру күні ____________________</w:t>
      </w:r>
    </w:p>
    <w:p w:rsidR="005507DA" w:rsidRDefault="005507DA" w:rsidP="00B97DD9">
      <w:pPr>
        <w:jc w:val="right"/>
        <w:rPr>
          <w:i/>
          <w:sz w:val="28"/>
          <w:szCs w:val="28"/>
          <w:lang w:val="kk-KZ"/>
        </w:rPr>
      </w:pPr>
    </w:p>
    <w:sectPr w:rsidR="005507DA" w:rsidSect="0000135B">
      <w:headerReference w:type="default" r:id="rId7"/>
      <w:pgSz w:w="11906" w:h="16838"/>
      <w:pgMar w:top="1134" w:right="850" w:bottom="1134" w:left="1276" w:header="708" w:footer="708" w:gutter="0"/>
      <w:pgNumType w:start="6"/>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135B" w:rsidRDefault="0000135B" w:rsidP="0000135B">
      <w:r>
        <w:separator/>
      </w:r>
    </w:p>
  </w:endnote>
  <w:endnote w:type="continuationSeparator" w:id="0">
    <w:p w:rsidR="0000135B" w:rsidRDefault="0000135B" w:rsidP="000013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135B" w:rsidRDefault="0000135B" w:rsidP="0000135B">
      <w:r>
        <w:separator/>
      </w:r>
    </w:p>
  </w:footnote>
  <w:footnote w:type="continuationSeparator" w:id="0">
    <w:p w:rsidR="0000135B" w:rsidRDefault="0000135B" w:rsidP="0000135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05298829"/>
      <w:docPartObj>
        <w:docPartGallery w:val="Page Numbers (Top of Page)"/>
        <w:docPartUnique/>
      </w:docPartObj>
    </w:sdtPr>
    <w:sdtEndPr/>
    <w:sdtContent>
      <w:p w:rsidR="0000135B" w:rsidRDefault="0000135B">
        <w:pPr>
          <w:pStyle w:val="a4"/>
          <w:jc w:val="center"/>
        </w:pPr>
        <w:r>
          <w:fldChar w:fldCharType="begin"/>
        </w:r>
        <w:r>
          <w:instrText>PAGE   \* MERGEFORMAT</w:instrText>
        </w:r>
        <w:r>
          <w:fldChar w:fldCharType="separate"/>
        </w:r>
        <w:r w:rsidR="00EE2744">
          <w:rPr>
            <w:noProof/>
          </w:rPr>
          <w:t>7</w:t>
        </w:r>
        <w:r>
          <w:fldChar w:fldCharType="end"/>
        </w:r>
      </w:p>
    </w:sdtContent>
  </w:sdt>
  <w:p w:rsidR="0000135B" w:rsidRDefault="0000135B">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07DA"/>
    <w:rsid w:val="0000135B"/>
    <w:rsid w:val="000D68F9"/>
    <w:rsid w:val="002E524A"/>
    <w:rsid w:val="004457BC"/>
    <w:rsid w:val="004D7802"/>
    <w:rsid w:val="005507DA"/>
    <w:rsid w:val="00557440"/>
    <w:rsid w:val="006650C4"/>
    <w:rsid w:val="006870A3"/>
    <w:rsid w:val="006D4174"/>
    <w:rsid w:val="00711E44"/>
    <w:rsid w:val="00B97DD9"/>
    <w:rsid w:val="00EE2744"/>
    <w:rsid w:val="00F51D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3D3719"/>
  <w15:chartTrackingRefBased/>
  <w15:docId w15:val="{8DD56D0E-8521-43F4-8EC9-C81B6D360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507D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507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0135B"/>
    <w:pPr>
      <w:tabs>
        <w:tab w:val="center" w:pos="4677"/>
        <w:tab w:val="right" w:pos="9355"/>
      </w:tabs>
    </w:pPr>
  </w:style>
  <w:style w:type="character" w:customStyle="1" w:styleId="a5">
    <w:name w:val="Верхний колонтитул Знак"/>
    <w:basedOn w:val="a0"/>
    <w:link w:val="a4"/>
    <w:uiPriority w:val="99"/>
    <w:rsid w:val="0000135B"/>
    <w:rPr>
      <w:rFonts w:ascii="Times New Roman" w:eastAsia="Times New Roman" w:hAnsi="Times New Roman" w:cs="Times New Roman"/>
      <w:sz w:val="24"/>
      <w:szCs w:val="24"/>
      <w:lang w:eastAsia="ru-RU"/>
    </w:rPr>
  </w:style>
  <w:style w:type="paragraph" w:styleId="a6">
    <w:name w:val="footer"/>
    <w:basedOn w:val="a"/>
    <w:link w:val="a7"/>
    <w:uiPriority w:val="99"/>
    <w:unhideWhenUsed/>
    <w:rsid w:val="0000135B"/>
    <w:pPr>
      <w:tabs>
        <w:tab w:val="center" w:pos="4677"/>
        <w:tab w:val="right" w:pos="9355"/>
      </w:tabs>
    </w:pPr>
  </w:style>
  <w:style w:type="character" w:customStyle="1" w:styleId="a7">
    <w:name w:val="Нижний колонтитул Знак"/>
    <w:basedOn w:val="a0"/>
    <w:link w:val="a6"/>
    <w:uiPriority w:val="99"/>
    <w:rsid w:val="0000135B"/>
    <w:rPr>
      <w:rFonts w:ascii="Times New Roman" w:eastAsia="Times New Roman" w:hAnsi="Times New Roman" w:cs="Times New Roman"/>
      <w:sz w:val="24"/>
      <w:szCs w:val="24"/>
      <w:lang w:eastAsia="ru-RU"/>
    </w:rPr>
  </w:style>
  <w:style w:type="character" w:customStyle="1" w:styleId="s0">
    <w:name w:val="s0"/>
    <w:qFormat/>
    <w:rsid w:val="00EE2744"/>
    <w:rPr>
      <w:rFonts w:ascii="Times New Roman" w:hAnsi="Times New Roman" w:cs="Times New Roman" w:hint="default"/>
      <w:b w:val="0"/>
      <w:bCs w:val="0"/>
      <w:i w:val="0"/>
      <w:iCs w:val="0"/>
      <w:strike w:val="0"/>
      <w:dstrike w:val="0"/>
      <w:color w:val="000000"/>
      <w:sz w:val="20"/>
      <w:szCs w:val="20"/>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7661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jl:38380626.19200%20"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1029</Words>
  <Characters>5870</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Дәулетберді Гаухар</dc:creator>
  <cp:keywords/>
  <dc:description/>
  <cp:lastModifiedBy>Инкар Ержанова</cp:lastModifiedBy>
  <cp:revision>8</cp:revision>
  <dcterms:created xsi:type="dcterms:W3CDTF">2023-02-08T11:44:00Z</dcterms:created>
  <dcterms:modified xsi:type="dcterms:W3CDTF">2023-03-30T05:45:00Z</dcterms:modified>
</cp:coreProperties>
</file>