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0A26F5" w:rsidRPr="000A26F5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Микроқаржылық қызметті жүзеге асыратын ұйымның есептілік тiзбесiн, нысандарын, ұсыну мерзiмдерiн және оны ұсыну қағидаларын бекіту туралы» Қазақстан Республикасының Ұлттық Банкі Басқармасының 2019 жылғы 28 қарашадағы № 222 қаулысына өзгерістер мен толықтырулар енгізу туралы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» 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3470C7">
        <w:rPr>
          <w:rFonts w:asciiTheme="minorHAnsi" w:eastAsia="Times New Roman" w:hAnsiTheme="minorHAnsi"/>
          <w:szCs w:val="24"/>
          <w:lang w:val="kk-KZ"/>
        </w:rPr>
        <w:t>3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B90CDB">
        <w:rPr>
          <w:rFonts w:asciiTheme="minorHAnsi" w:eastAsia="Times New Roman" w:hAnsiTheme="minorHAnsi"/>
          <w:szCs w:val="24"/>
          <w:lang w:val="en-US"/>
        </w:rPr>
        <w:t>10</w:t>
      </w:r>
      <w:r w:rsidR="003470C7">
        <w:rPr>
          <w:rFonts w:asciiTheme="minorHAnsi" w:eastAsia="Times New Roman" w:hAnsiTheme="minorHAnsi"/>
          <w:szCs w:val="24"/>
          <w:lang w:val="kk-KZ"/>
        </w:rPr>
        <w:t xml:space="preserve"> наурыз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  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</w:t>
      </w:r>
      <w:r w:rsid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>«</w:t>
      </w:r>
      <w:r w:rsidR="000A26F5" w:rsidRPr="000A26F5">
        <w:rPr>
          <w:rFonts w:asciiTheme="minorHAnsi" w:hAnsiTheme="minorHAnsi" w:cstheme="minorHAnsi"/>
          <w:szCs w:val="24"/>
          <w:lang w:val="kk-KZ"/>
        </w:rPr>
        <w:t>Микроқаржылық қызметті жүзеге асыратын ұйымның есептілік тiзбесiн, нысандарын, ұсыну мерзiмдерiн және оны ұсыну қағидаларын бекіту туралы» Қазақстан Республикасының Ұлттық Банкі Басқармасының 2019 жылғы 28 қарашадағы № 222 қаулысына өзгерістер мен толықтырулар енгізу туралы</w:t>
      </w:r>
      <w:r w:rsidR="000A26F5">
        <w:rPr>
          <w:rFonts w:asciiTheme="minorHAnsi" w:hAnsiTheme="minorHAnsi" w:cstheme="minorHAnsi"/>
          <w:szCs w:val="24"/>
          <w:lang w:val="kk-KZ"/>
        </w:rPr>
        <w:t>»</w:t>
      </w:r>
      <w:r w:rsidR="000A26F5" w:rsidRP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Банкі Басқармасы </w:t>
      </w:r>
      <w:r w:rsidR="00DD24E2" w:rsidRPr="00AF6F09">
        <w:rPr>
          <w:rFonts w:asciiTheme="minorHAnsi" w:hAnsiTheme="minorHAnsi" w:cstheme="minorHAnsi"/>
          <w:szCs w:val="24"/>
          <w:lang w:val="kk-KZ"/>
        </w:rPr>
        <w:t>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59757F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59757F">
        <w:rPr>
          <w:rFonts w:asciiTheme="minorHAnsi" w:hAnsiTheme="minorHAnsi" w:cstheme="minorHAnsi"/>
          <w:szCs w:val="24"/>
          <w:lang w:val="kk-KZ"/>
        </w:rPr>
        <w:t xml:space="preserve">Қаулы жобасы </w:t>
      </w:r>
      <w:r w:rsidR="000A26F5">
        <w:rPr>
          <w:rFonts w:asciiTheme="minorHAnsi" w:hAnsiTheme="minorHAnsi" w:cstheme="minorHAnsi"/>
          <w:szCs w:val="24"/>
          <w:lang w:val="kk-KZ"/>
        </w:rPr>
        <w:t>м</w:t>
      </w:r>
      <w:r w:rsidR="000A26F5" w:rsidRPr="000A26F5">
        <w:rPr>
          <w:rFonts w:asciiTheme="minorHAnsi" w:hAnsiTheme="minorHAnsi" w:cstheme="minorHAnsi"/>
          <w:szCs w:val="24"/>
          <w:lang w:val="kk-KZ"/>
        </w:rPr>
        <w:t>икроқаржылық қызметті жүзеге асыратын ұйым</w:t>
      </w:r>
      <w:r w:rsidR="000A26F5">
        <w:rPr>
          <w:rFonts w:asciiTheme="minorHAnsi" w:hAnsiTheme="minorHAnsi" w:cstheme="minorHAnsi"/>
          <w:szCs w:val="24"/>
          <w:lang w:val="kk-KZ"/>
        </w:rPr>
        <w:t xml:space="preserve">ның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>есеп беру нысандарын оң</w:t>
      </w:r>
      <w:r w:rsidR="00F7287C">
        <w:rPr>
          <w:rFonts w:asciiTheme="minorHAnsi" w:hAnsiTheme="minorHAnsi" w:cstheme="minorHAnsi"/>
          <w:szCs w:val="24"/>
          <w:lang w:val="kk-KZ"/>
        </w:rPr>
        <w:t>тайландыру мақсатында әзірленді</w:t>
      </w:r>
      <w:r w:rsidRPr="0059757F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B90CDB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B90CDB" w:rsidRPr="004205E7">
          <w:rPr>
            <w:rStyle w:val="ad"/>
            <w:lang w:val="kk-KZ"/>
          </w:rPr>
          <w:t>https://legalacts.egov.kz/npa/view?id=14448033</w:t>
        </w:r>
      </w:hyperlink>
      <w:r w:rsidR="00B90CDB" w:rsidRPr="00B90CDB">
        <w:rPr>
          <w:lang w:val="kk-KZ"/>
        </w:rPr>
        <w:t xml:space="preserve"> </w:t>
      </w:r>
      <w:bookmarkStart w:id="0" w:name="_GoBack"/>
      <w:bookmarkEnd w:id="0"/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26F5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0C7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1F6F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254B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0CDB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87C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1D8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7F0F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448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4468-DDEA-411D-91A6-6D7C9EA2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Асанова</cp:lastModifiedBy>
  <cp:revision>24</cp:revision>
  <cp:lastPrinted>2019-01-16T04:01:00Z</cp:lastPrinted>
  <dcterms:created xsi:type="dcterms:W3CDTF">2022-06-29T05:31:00Z</dcterms:created>
  <dcterms:modified xsi:type="dcterms:W3CDTF">2023-03-10T12:57:00Z</dcterms:modified>
</cp:coreProperties>
</file>