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3FE" w:rsidRPr="0015219C" w:rsidRDefault="009513FE" w:rsidP="0015219C">
      <w:pPr>
        <w:rPr>
          <w:lang w:val="kk-KZ"/>
        </w:rPr>
      </w:pPr>
      <w:r w:rsidRPr="0015219C">
        <w:rPr>
          <w:lang w:val="kk-KZ"/>
        </w:rPr>
        <w:t xml:space="preserve">           Астана қаласы                                                                                                         город Астана</w:t>
      </w:r>
    </w:p>
    <w:p w:rsidR="009513FE" w:rsidRPr="0015219C" w:rsidRDefault="009513FE" w:rsidP="0015219C">
      <w:pPr>
        <w:widowControl w:val="0"/>
        <w:ind w:right="-2"/>
        <w:rPr>
          <w:bCs/>
          <w:sz w:val="28"/>
          <w:szCs w:val="28"/>
          <w:lang w:val="kk-KZ"/>
        </w:rPr>
      </w:pPr>
    </w:p>
    <w:p w:rsidR="009513FE" w:rsidRPr="0015219C" w:rsidRDefault="009513FE" w:rsidP="0015219C">
      <w:pPr>
        <w:widowControl w:val="0"/>
        <w:ind w:right="-2"/>
        <w:rPr>
          <w:bCs/>
          <w:sz w:val="28"/>
          <w:szCs w:val="28"/>
          <w:lang w:val="kk-KZ"/>
        </w:rPr>
      </w:pPr>
    </w:p>
    <w:p w:rsidR="009513FE" w:rsidRPr="0015219C" w:rsidRDefault="009513FE" w:rsidP="0015219C">
      <w:pPr>
        <w:widowControl w:val="0"/>
        <w:ind w:right="-2"/>
        <w:rPr>
          <w:bCs/>
          <w:sz w:val="28"/>
          <w:szCs w:val="28"/>
          <w:lang w:val="kk-KZ"/>
        </w:rPr>
      </w:pPr>
    </w:p>
    <w:p w:rsidR="009513FE" w:rsidRPr="0015219C" w:rsidRDefault="009513FE" w:rsidP="0015219C">
      <w:pPr>
        <w:widowControl w:val="0"/>
        <w:ind w:right="-2"/>
        <w:jc w:val="center"/>
        <w:rPr>
          <w:b/>
          <w:bCs/>
          <w:sz w:val="28"/>
          <w:szCs w:val="28"/>
          <w:lang w:val="kk-KZ"/>
        </w:rPr>
      </w:pPr>
      <w:r w:rsidRPr="0015219C">
        <w:rPr>
          <w:b/>
          <w:bCs/>
          <w:sz w:val="28"/>
          <w:szCs w:val="28"/>
          <w:lang w:val="kk-KZ"/>
        </w:rPr>
        <w:t>Қазақстан Республикасы Ұлттық Банкі Басқармасының кейбір қаулыларына сақтандыру нарығына қатысушылардың есептілікті ұсынуы мәселелері бойынша өзгерістер енгізу туралы</w:t>
      </w:r>
      <w:bookmarkStart w:id="0" w:name="_GoBack"/>
      <w:bookmarkEnd w:id="0"/>
    </w:p>
    <w:p w:rsidR="009513FE" w:rsidRPr="0015219C" w:rsidRDefault="009513FE" w:rsidP="0015219C">
      <w:pPr>
        <w:widowControl w:val="0"/>
        <w:ind w:right="-2"/>
        <w:jc w:val="both"/>
        <w:rPr>
          <w:bCs/>
          <w:sz w:val="28"/>
          <w:szCs w:val="28"/>
          <w:lang w:val="kk-KZ"/>
        </w:rPr>
      </w:pPr>
    </w:p>
    <w:p w:rsidR="009513FE" w:rsidRPr="0015219C" w:rsidRDefault="009513FE" w:rsidP="0015219C">
      <w:pPr>
        <w:widowControl w:val="0"/>
        <w:tabs>
          <w:tab w:val="left" w:pos="1134"/>
        </w:tabs>
        <w:jc w:val="both"/>
        <w:rPr>
          <w:sz w:val="28"/>
          <w:szCs w:val="28"/>
          <w:lang w:val="kk-KZ"/>
        </w:rPr>
      </w:pPr>
    </w:p>
    <w:p w:rsidR="009513FE" w:rsidRPr="0015219C" w:rsidRDefault="009513FE" w:rsidP="0015219C">
      <w:pPr>
        <w:widowControl w:val="0"/>
        <w:tabs>
          <w:tab w:val="left" w:pos="1134"/>
        </w:tabs>
        <w:ind w:firstLine="709"/>
        <w:jc w:val="both"/>
        <w:rPr>
          <w:b/>
          <w:noProof/>
          <w:sz w:val="28"/>
          <w:szCs w:val="28"/>
          <w:lang w:val="kk-KZ"/>
        </w:rPr>
      </w:pPr>
      <w:r w:rsidRPr="0015219C">
        <w:rPr>
          <w:noProof/>
          <w:sz w:val="28"/>
          <w:szCs w:val="28"/>
          <w:lang w:val="kk-KZ"/>
        </w:rPr>
        <w:t>Қазақстан Республикасы Ұлттық Банкінің Басқармасы</w:t>
      </w:r>
      <w:r w:rsidRPr="0015219C">
        <w:rPr>
          <w:rStyle w:val="s0"/>
          <w:noProof/>
          <w:color w:val="auto"/>
          <w:lang w:val="kk-KZ"/>
        </w:rPr>
        <w:t xml:space="preserve"> </w:t>
      </w:r>
      <w:r w:rsidRPr="0015219C">
        <w:rPr>
          <w:b/>
          <w:noProof/>
          <w:sz w:val="28"/>
          <w:szCs w:val="28"/>
          <w:lang w:val="kk-KZ"/>
        </w:rPr>
        <w:t>ҚАУЛЫ ЕТЕДІ:</w:t>
      </w:r>
    </w:p>
    <w:p w:rsidR="009513FE" w:rsidRPr="0015219C" w:rsidRDefault="009513FE" w:rsidP="0015219C">
      <w:pPr>
        <w:widowControl w:val="0"/>
        <w:tabs>
          <w:tab w:val="left" w:pos="1134"/>
        </w:tabs>
        <w:ind w:firstLine="709"/>
        <w:jc w:val="both"/>
        <w:rPr>
          <w:noProof/>
          <w:sz w:val="28"/>
          <w:szCs w:val="28"/>
          <w:lang w:val="kk-KZ"/>
        </w:rPr>
      </w:pPr>
      <w:r w:rsidRPr="0015219C">
        <w:rPr>
          <w:noProof/>
          <w:sz w:val="28"/>
          <w:szCs w:val="28"/>
          <w:lang w:val="kk-KZ"/>
        </w:rPr>
        <w:t xml:space="preserve">1.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223 қаулысына (Нормативтік құқықтық актілерді мемлекеттік тіркеу тізілімінде </w:t>
      </w:r>
      <w:r w:rsidRPr="0015219C">
        <w:rPr>
          <w:noProof/>
          <w:sz w:val="28"/>
          <w:szCs w:val="28"/>
          <w:lang w:val="kk-KZ"/>
        </w:rPr>
        <w:br/>
        <w:t xml:space="preserve">№ </w:t>
      </w:r>
      <w:r w:rsidRPr="0015219C">
        <w:rPr>
          <w:sz w:val="28"/>
          <w:szCs w:val="28"/>
          <w:lang w:val="kk-KZ"/>
        </w:rPr>
        <w:t>19701</w:t>
      </w:r>
      <w:r w:rsidRPr="0015219C">
        <w:rPr>
          <w:noProof/>
          <w:sz w:val="28"/>
          <w:szCs w:val="28"/>
          <w:lang w:val="kk-KZ"/>
        </w:rPr>
        <w:t xml:space="preserve"> болып тіркелген) мынадай өзгерістер енгізілсін: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2-қосымша осы қаулыға 1-қосымшаға сәйкес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3-қосымша осы қаулыға 2-қосымшаға сәйкес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4-қосымша осы қаулыға 3-қосымшаға сәйкес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5-қосымшадағы әкімшілік деректер нысанын толтыру бойынша түсіндірмелердің 6-тармағы мынадай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 xml:space="preserve">«6. Нысан </w:t>
      </w:r>
      <w:r w:rsidRPr="0015219C">
        <w:rPr>
          <w:noProof/>
          <w:sz w:val="28"/>
          <w:szCs w:val="28"/>
          <w:lang w:val="kk-KZ"/>
        </w:rPr>
        <w:t xml:space="preserve">Нормативтік құқықтық актілерді мемлекеттік тіркеу тізілімінде </w:t>
      </w:r>
      <w:r w:rsidRPr="0015219C">
        <w:rPr>
          <w:noProof/>
          <w:sz w:val="28"/>
          <w:szCs w:val="28"/>
          <w:lang w:val="kk-KZ"/>
        </w:rPr>
        <w:br/>
        <w:t xml:space="preserve">№ </w:t>
      </w:r>
      <w:r w:rsidRPr="0015219C">
        <w:rPr>
          <w:sz w:val="28"/>
          <w:szCs w:val="28"/>
          <w:lang w:val="kk-KZ"/>
        </w:rPr>
        <w:t>14794</w:t>
      </w:r>
      <w:r w:rsidRPr="0015219C">
        <w:rPr>
          <w:noProof/>
          <w:sz w:val="28"/>
          <w:szCs w:val="28"/>
          <w:lang w:val="kk-KZ"/>
        </w:rPr>
        <w:t xml:space="preserve"> болып тіркелген «</w:t>
      </w:r>
      <w:r w:rsidRPr="0015219C">
        <w:rPr>
          <w:sz w:val="28"/>
          <w:szCs w:val="28"/>
          <w:lang w:val="kk-KZ"/>
        </w:rPr>
        <w:t xml:space="preserve">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w:t>
      </w:r>
      <w:r w:rsidRPr="0015219C">
        <w:rPr>
          <w:sz w:val="28"/>
          <w:szCs w:val="28"/>
          <w:lang w:val="kk-KZ"/>
        </w:rPr>
        <w:lastRenderedPageBreak/>
        <w:t>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59, 60, 61, 62, 63, 64 және 65-тармақтарының талаптарына сәйкес толтырылады.»;</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6-қосымша осы қаулыға 4-қосымшаға сәйкес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7-қосымша осы қаулыға 5-қосымшаға сәйкес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8-қосымша осы қаулыға 6-қосымшаға сәйкес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9-қосымша осы қаулыға 7-қосымшаға сәйкес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2. «Сақтандыру (қайта сақтандыру) ұйымы мен сақтандыру брокері есептілігінің тізбесін, нысандарын, табыс ету мерзімдерін және оны ұсыну қағидаларын бекіту туралы» Қазақстан Республикасы Ұлттық Банкі Басқармасының 2019 жылғы 31 желтоқсандағы № 275 қаулысына (</w:t>
      </w:r>
      <w:r w:rsidRPr="0015219C">
        <w:rPr>
          <w:noProof/>
          <w:sz w:val="28"/>
          <w:szCs w:val="28"/>
          <w:lang w:val="kk-KZ"/>
        </w:rPr>
        <w:t xml:space="preserve">Нормативтік құқықтық актілерді мемлекеттік тіркеу тізілімінде № </w:t>
      </w:r>
      <w:r w:rsidRPr="0015219C">
        <w:rPr>
          <w:sz w:val="28"/>
          <w:szCs w:val="28"/>
          <w:lang w:val="kk-KZ"/>
        </w:rPr>
        <w:t>19927</w:t>
      </w:r>
      <w:r w:rsidRPr="0015219C">
        <w:rPr>
          <w:noProof/>
          <w:sz w:val="28"/>
          <w:szCs w:val="28"/>
          <w:lang w:val="kk-KZ"/>
        </w:rPr>
        <w:t xml:space="preserve"> болып тіркелген) мынадай өзгерістер енгізілсін: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1-тармақта:</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9) тармақша мынадай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«9) осы қаулыға 9-қосымшаға сәйкес «кері репо», репо операциялары туралы есептің нысаны;»;</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16) тармақша мынадай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«16) осы қаулыға 16-қосымшаға сәйкес сақтандыру сыйлықақылары және мемлекеттің сыйлықақылары туралы есептің нысаны;»;</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24) тармақша алып тасталсын;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26) тармақша мынадай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«26) осы қаулыға 26-қосымшаға сәйкес баланстық және баланстан тыс шоттардағы қалдықтар туралы есептің нысаны;»;</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2 және 3-тармақтар мынадай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«2. Сақтандыру (қайта сақтандыру) ұйымы Қазақстан Республикасының Ұлттық Банкіне электрондық форматта ай сайын осы қаулының 1-тармағының 4), 5), 6), 9), 10) және 11) тармақшаларында көзделген есептілікті есепті айдан кейінгі айдың 6 (алтыншы) жұмыс күнінен кешіктірмейтін мерзімде ұсынады.</w:t>
      </w:r>
    </w:p>
    <w:p w:rsidR="009513FE" w:rsidRPr="0015219C" w:rsidRDefault="009513FE" w:rsidP="0015219C">
      <w:pPr>
        <w:widowControl w:val="0"/>
        <w:tabs>
          <w:tab w:val="left" w:pos="1134"/>
        </w:tabs>
        <w:ind w:firstLine="709"/>
        <w:jc w:val="both"/>
        <w:rPr>
          <w:noProof/>
          <w:sz w:val="28"/>
          <w:szCs w:val="28"/>
          <w:lang w:val="kk-KZ"/>
        </w:rPr>
      </w:pPr>
      <w:r w:rsidRPr="0015219C">
        <w:rPr>
          <w:noProof/>
          <w:sz w:val="28"/>
          <w:szCs w:val="28"/>
          <w:lang w:val="kk-KZ"/>
        </w:rPr>
        <w:t>3. Сақтандыру (қайта сақтандыру) ұйымы, исламдық сақтандыру (қайта сақтандыру) ұйымы Қазақстан Республикасының Ұлттық Банкіне электрондық форматта:</w:t>
      </w:r>
    </w:p>
    <w:p w:rsidR="009513FE" w:rsidRPr="0015219C" w:rsidRDefault="009513FE" w:rsidP="0015219C">
      <w:pPr>
        <w:widowControl w:val="0"/>
        <w:tabs>
          <w:tab w:val="left" w:pos="1134"/>
        </w:tabs>
        <w:ind w:firstLine="709"/>
        <w:jc w:val="both"/>
        <w:rPr>
          <w:noProof/>
          <w:sz w:val="28"/>
          <w:szCs w:val="28"/>
          <w:lang w:val="kk-KZ"/>
        </w:rPr>
      </w:pPr>
      <w:r w:rsidRPr="0015219C">
        <w:rPr>
          <w:noProof/>
          <w:sz w:val="28"/>
          <w:szCs w:val="28"/>
          <w:lang w:val="kk-KZ"/>
        </w:rPr>
        <w:t>1) ай сайын – осы қаулының 1-тармағының 2), 3), 12), 14), 15), 16), 17), 18), 19), 22) және 25) тармақшаларында көзделген есептілікті есепті айдан кейінгі айдың 6 (алтыншы) жұмыс күнінен кешіктірмейтін мерзімде;</w:t>
      </w:r>
    </w:p>
    <w:p w:rsidR="009513FE" w:rsidRPr="0015219C" w:rsidRDefault="009513FE" w:rsidP="0015219C">
      <w:pPr>
        <w:widowControl w:val="0"/>
        <w:tabs>
          <w:tab w:val="left" w:pos="1134"/>
        </w:tabs>
        <w:ind w:firstLine="709"/>
        <w:jc w:val="both"/>
        <w:rPr>
          <w:noProof/>
          <w:sz w:val="28"/>
          <w:szCs w:val="28"/>
          <w:lang w:val="kk-KZ"/>
        </w:rPr>
      </w:pPr>
      <w:r w:rsidRPr="0015219C">
        <w:rPr>
          <w:noProof/>
          <w:sz w:val="28"/>
          <w:szCs w:val="28"/>
          <w:lang w:val="kk-KZ"/>
        </w:rPr>
        <w:lastRenderedPageBreak/>
        <w:t>Исламдық сақтандыру (қайта сақтандыру) ұйымы осы тармақтың 1) тармақшасында көзделген есептілікке қосымша осы қаулының 1-тармағы 8) тармақшасына сәйкес есептілікті есепті айдан кейінгі айдың 6 (алтыншы) жұмыс күнінен кешіктірмейтін мерзімде;</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2) тоқсан сайын – осы қаулының 1-тармағы 13) тармақшаcында көзделген есептілікті есепті тоқсаннан кейінгі айдың 6 (алтыншы) жұмыс күнінен кешіктірмейтін мерзімде;</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3) тоқсан сайын – осы қаулының 1-тармағы 26) тармақшаcында көзделген есептілікті:</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1-кестенің бөлігінде – есепті тоқсаннан кейінгі айдың 15 (он бесінші) жұмыс күнінен кешіктірмей;</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2-кестенің бөлігінде – есепті тоқсаннан кейінгі айдың 6 (алтыншы) жұмыс күнінен кешіктірмей;</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4) тоқсан сайын – осы қаулының 1-тармағы 23), 27), 28), 29), 30), 31), 32), 33), 34), 35), 36) және 37) тармақшаларында көзделген есептілікті есепті тоқсаннан кейінгі айдың 10 (оныншы) жұмыс күнінен кешіктірмейтін мерзімде;</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5) жыл сайын – осы қаулының 1-тармағы 38), 39) және 40) тармақшаларында көзделген есептілікті есепті жылдан кейінгі айдың 6 (алтыншы) жұмыс күнінен кешіктірмейтін мерзімде;</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6) жыл сайын – осы қаулының 1-тармағы 41) тармақшасында көзделген есептілікті қаржы жылы аяқталғаннан кейін күнтізбелік 120 (бір жүз жиырма) күн ішінде ұсынады.»;</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1-қосымшада:</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8) тармақша мынадай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«8) «кері репо», репо операциялары туралы есеп;»;</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15) тармақша мынадай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«15) сақтандыру сыйлықақылары және мемлекеттің сыйлықақылары туралы есеп;»;</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23) тармақша алып тасталсын;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25) тармақша мынадай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«25) баланстық және баланстан тыс шоттардағы қалдықтар туралы есеп;»;</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2-қосымшадағы әкімшілік деректер нысанын толтыру бойынша түсіндірмедегі 5-тармақ мынадай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 xml:space="preserve">«5. 5 және 6-бағандарда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сәйкес рейтингтік агенттіктің рейтингі мен атауы көрсетіледі. Рейтингтік агенттік </w:t>
      </w:r>
      <w:r w:rsidRPr="0015219C">
        <w:rPr>
          <w:sz w:val="28"/>
          <w:szCs w:val="28"/>
          <w:lang w:val="kk-KZ"/>
        </w:rPr>
        <w:lastRenderedPageBreak/>
        <w:t>болмаған кезде 5 және 6-бағандарда «рейтингі жоқ» деп көрсетіледі.»;</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3-қосымша осы қаулыға 8-қосымшаға сәйкес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4-қосымшадағы әкімшілік деректер нысанын толтыру бойынша түсіндірмеде:</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6-тармақта:</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5) тармақша мынадай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 xml:space="preserve">«5) 10 және 12-бағандарда валюталардың кодтары «Валюталар мен қорларды белгілеуге арналған кодтар» ҚР ҰС 07 ISO 4217 Қазақстан Республикасының ұлттық </w:t>
      </w:r>
      <w:r w:rsidRPr="0015219C">
        <w:rPr>
          <w:bCs/>
          <w:noProof/>
          <w:sz w:val="28"/>
          <w:szCs w:val="28"/>
          <w:lang w:val="kk-KZ"/>
        </w:rPr>
        <w:t>сыныптауышына</w:t>
      </w:r>
      <w:r w:rsidRPr="0015219C">
        <w:rPr>
          <w:sz w:val="28"/>
          <w:szCs w:val="28"/>
          <w:lang w:val="kk-KZ"/>
        </w:rPr>
        <w:t xml:space="preserve"> сәйкес көрсетіледі;»;</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12) тармақша мынадай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 xml:space="preserve">«12) 22, 23, 24 және 25-бағандарды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(бұдан әрі – </w:t>
      </w:r>
      <w:r w:rsidRPr="0015219C">
        <w:rPr>
          <w:sz w:val="28"/>
          <w:szCs w:val="28"/>
          <w:lang w:val="kk-KZ"/>
        </w:rPr>
        <w:br/>
        <w:t>№ 385 қаулы) сәйкес облигациялар бойынша бағалы қағаздың рейтингі, акциялар бойынша эмитенттің рейтингі, рейтингтік агенттіктердің бірі берген мемлекеттік бағалы қағаздар бойынша елдің рейтингі көрсетіледі. Рейтингі болмаған кезде 22, 23, 24 және 25-бағандарда «рейтингі жоқ» деп көрсетіледі. Осы бағандар Қазақстан Республикасының мемлекеттік бағалы қағаздары бойынша толтырылмайды;»;</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7-тармақтың 4) тармақшасы мынадай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 xml:space="preserve">«4) 8 және 9-бағандарда валюталардың кодтары «Валюталар мен қорларды белгілеуге арналған кодтар» ҚР ҰС 07 ISO 4217 Қазақстан Республикасының ұлттық </w:t>
      </w:r>
      <w:r w:rsidRPr="0015219C">
        <w:rPr>
          <w:bCs/>
          <w:noProof/>
          <w:sz w:val="28"/>
          <w:szCs w:val="28"/>
          <w:lang w:val="kk-KZ"/>
        </w:rPr>
        <w:t>сыныптауышына</w:t>
      </w:r>
      <w:r w:rsidRPr="0015219C">
        <w:rPr>
          <w:sz w:val="28"/>
          <w:szCs w:val="28"/>
          <w:lang w:val="kk-KZ"/>
        </w:rPr>
        <w:t xml:space="preserve"> сәйкес көрсетіледі;»;</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8-тармақтың 3) тармақшасы мынадай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 xml:space="preserve">«3) 6-бағанда валюталардың кодтары «Валюталар мен қорларды белгілеуге арналған кодтар» ҚР ҰС 07 ISO 4217 Қазақстан Республикасының ұлттық </w:t>
      </w:r>
      <w:r w:rsidRPr="0015219C">
        <w:rPr>
          <w:bCs/>
          <w:noProof/>
          <w:sz w:val="28"/>
          <w:szCs w:val="28"/>
          <w:lang w:val="kk-KZ"/>
        </w:rPr>
        <w:t>сыныптауышына</w:t>
      </w:r>
      <w:r w:rsidRPr="0015219C">
        <w:rPr>
          <w:sz w:val="28"/>
          <w:szCs w:val="28"/>
          <w:lang w:val="kk-KZ"/>
        </w:rPr>
        <w:t xml:space="preserve"> сәйкес көрсетіледі;»;</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5-қосымшадағы әкімшілік деректер нысанын толтыру бойынша түсіндірмеде:</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5-тармақтың 4) тармақшасы мынадай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 xml:space="preserve">«4) 11 және 14-бағандарда валюталардың кодтары «Валюталар мен қорларды белгілеуге арналған кодтар» ҚР ҰС 07 ISO 4217 Қазақстан Республикасының ұлттық </w:t>
      </w:r>
      <w:r w:rsidRPr="0015219C">
        <w:rPr>
          <w:bCs/>
          <w:noProof/>
          <w:sz w:val="28"/>
          <w:szCs w:val="28"/>
          <w:lang w:val="kk-KZ"/>
        </w:rPr>
        <w:t>сыныптауышына</w:t>
      </w:r>
      <w:r w:rsidRPr="0015219C">
        <w:rPr>
          <w:sz w:val="28"/>
          <w:szCs w:val="28"/>
          <w:lang w:val="kk-KZ"/>
        </w:rPr>
        <w:t xml:space="preserve"> сәйкес көрсетіледі;»;</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7-тармақтың 4) тармақшасы мынадай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 xml:space="preserve">«4) 9-бағанда валюталардың кодтары «Валюталар мен қорларды белгілеуге арналған кодтар» ҚР ҰС 07 ISO 4217 Қазақстан Республикасының ұлттық </w:t>
      </w:r>
      <w:r w:rsidRPr="0015219C">
        <w:rPr>
          <w:bCs/>
          <w:noProof/>
          <w:sz w:val="28"/>
          <w:szCs w:val="28"/>
          <w:lang w:val="kk-KZ"/>
        </w:rPr>
        <w:t>сыныптауышына</w:t>
      </w:r>
      <w:r w:rsidR="00376450" w:rsidRPr="0015219C">
        <w:rPr>
          <w:sz w:val="28"/>
          <w:szCs w:val="28"/>
          <w:lang w:val="kk-KZ"/>
        </w:rPr>
        <w:t xml:space="preserve"> сәйкес көрсетіледі.</w:t>
      </w:r>
      <w:r w:rsidRPr="0015219C">
        <w:rPr>
          <w:sz w:val="28"/>
          <w:szCs w:val="28"/>
          <w:lang w:val="kk-KZ"/>
        </w:rPr>
        <w:t>»;</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lastRenderedPageBreak/>
        <w:t>8-қосымшадағы әкімшілік деректер нысанын толтыру бойынша түсіндірмеде:</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6-тармақ мынадай редакцияда жазылсын:</w:t>
      </w:r>
    </w:p>
    <w:p w:rsidR="009513FE" w:rsidRPr="0015219C" w:rsidRDefault="009513FE" w:rsidP="0015219C">
      <w:pPr>
        <w:widowControl w:val="0"/>
        <w:tabs>
          <w:tab w:val="left" w:pos="1134"/>
        </w:tabs>
        <w:ind w:firstLine="709"/>
        <w:jc w:val="both"/>
        <w:rPr>
          <w:noProof/>
          <w:sz w:val="28"/>
          <w:szCs w:val="28"/>
          <w:lang w:val="kk-KZ"/>
        </w:rPr>
      </w:pPr>
      <w:r w:rsidRPr="0015219C">
        <w:rPr>
          <w:noProof/>
          <w:sz w:val="28"/>
          <w:szCs w:val="28"/>
          <w:lang w:val="kk-KZ"/>
        </w:rPr>
        <w:t xml:space="preserve">«6. 8-бағанда </w:t>
      </w:r>
      <w:r w:rsidRPr="0015219C">
        <w:rPr>
          <w:sz w:val="28"/>
          <w:szCs w:val="28"/>
          <w:lang w:val="kk-KZ"/>
        </w:rPr>
        <w:t xml:space="preserve">валюталардың кодтары «Валюталар мен қорларды белгілеуге арналған кодтар» ҚР ҰС 07 ISO 4217 Қазақстан Республикасының ұлттық </w:t>
      </w:r>
      <w:r w:rsidRPr="0015219C">
        <w:rPr>
          <w:bCs/>
          <w:noProof/>
          <w:sz w:val="28"/>
          <w:szCs w:val="28"/>
          <w:lang w:val="kk-KZ"/>
        </w:rPr>
        <w:t>сыныптауышына</w:t>
      </w:r>
      <w:r w:rsidRPr="0015219C">
        <w:rPr>
          <w:sz w:val="28"/>
          <w:szCs w:val="28"/>
          <w:lang w:val="kk-KZ"/>
        </w:rPr>
        <w:t xml:space="preserve"> сәйкес </w:t>
      </w:r>
      <w:r w:rsidRPr="0015219C">
        <w:rPr>
          <w:noProof/>
          <w:sz w:val="28"/>
          <w:szCs w:val="28"/>
          <w:lang w:val="kk-KZ"/>
        </w:rPr>
        <w:t xml:space="preserve">көрсетіледі. Облигациялар бойынша шығарылым валютасы, акциялар бойынша сатып алу валютасы көрсетіледі.»; </w:t>
      </w:r>
    </w:p>
    <w:p w:rsidR="009513FE" w:rsidRPr="0015219C" w:rsidRDefault="009513FE" w:rsidP="0015219C">
      <w:pPr>
        <w:widowControl w:val="0"/>
        <w:tabs>
          <w:tab w:val="left" w:pos="1134"/>
        </w:tabs>
        <w:ind w:firstLine="709"/>
        <w:jc w:val="both"/>
        <w:rPr>
          <w:noProof/>
          <w:sz w:val="28"/>
          <w:szCs w:val="28"/>
          <w:lang w:val="kk-KZ"/>
        </w:rPr>
      </w:pPr>
      <w:r w:rsidRPr="0015219C">
        <w:rPr>
          <w:noProof/>
          <w:sz w:val="28"/>
          <w:szCs w:val="28"/>
          <w:lang w:val="kk-KZ"/>
        </w:rPr>
        <w:t>12 және 13-тармақтар мынадай редакцияда жазылсын:</w:t>
      </w:r>
    </w:p>
    <w:p w:rsidR="009513FE" w:rsidRPr="0015219C" w:rsidRDefault="009513FE" w:rsidP="0015219C">
      <w:pPr>
        <w:widowControl w:val="0"/>
        <w:tabs>
          <w:tab w:val="left" w:pos="1134"/>
        </w:tabs>
        <w:ind w:firstLine="709"/>
        <w:jc w:val="both"/>
        <w:rPr>
          <w:noProof/>
          <w:sz w:val="28"/>
          <w:szCs w:val="28"/>
          <w:lang w:val="kk-KZ"/>
        </w:rPr>
      </w:pPr>
      <w:r w:rsidRPr="0015219C">
        <w:rPr>
          <w:noProof/>
          <w:sz w:val="28"/>
          <w:szCs w:val="28"/>
          <w:lang w:val="kk-KZ"/>
        </w:rPr>
        <w:t>«12. 26 және 27-бағандарда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оған қойылатын талаптар Нормативтік құқықтық актілерді мемлекеттік тіркеу тізілімінде № 15175 болып тіркелген,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қаулысымен бекітілген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талаптарда белгіленген. Қазақстан Республикасының қор биржасы тізімінің санаты болмаған кезде 26 және 27-бағандарда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p w:rsidR="009513FE" w:rsidRPr="0015219C" w:rsidRDefault="009513FE" w:rsidP="0015219C">
      <w:pPr>
        <w:widowControl w:val="0"/>
        <w:tabs>
          <w:tab w:val="left" w:pos="1134"/>
        </w:tabs>
        <w:ind w:firstLine="709"/>
        <w:jc w:val="both"/>
        <w:rPr>
          <w:noProof/>
          <w:sz w:val="28"/>
          <w:szCs w:val="28"/>
          <w:lang w:val="kk-KZ"/>
        </w:rPr>
      </w:pPr>
      <w:r w:rsidRPr="0015219C">
        <w:rPr>
          <w:noProof/>
          <w:sz w:val="28"/>
          <w:szCs w:val="28"/>
          <w:lang w:val="kk-KZ"/>
        </w:rPr>
        <w:t xml:space="preserve">13. 28, 29, 30 және 31-бағандарды толтыру кезінде Нормативтік құқықтық актілерді мемлекеттік тіркеу тізілімінде № 8318 болып тіркелген, </w:t>
      </w:r>
      <w:r w:rsidRPr="0015219C">
        <w:rPr>
          <w:sz w:val="28"/>
          <w:szCs w:val="28"/>
          <w:lang w:val="kk-KZ"/>
        </w:rPr>
        <w:t xml:space="preserve">«Болу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сәйкес рейтингтік агенттіктердің бірі берген рейтингі көрсетіледі. </w:t>
      </w:r>
      <w:r w:rsidRPr="0015219C">
        <w:rPr>
          <w:noProof/>
          <w:sz w:val="28"/>
          <w:szCs w:val="28"/>
          <w:lang w:val="kk-KZ"/>
        </w:rPr>
        <w:t>Рейтингі болмаған кезде 28, 29, 30 және 31-бағандарда «рейтингі жоқ» деп көрсетіледі. Бұл бағандар Қазақстан Республикасының мемлекеттік бағалы қағаздары бойынша толтырылмайды.»;</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9-қосымша осы қаулыға 9-қосымшаға сәйкес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14-қосымша осы қаулыға 10-қосымшаға сәйкес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15-қосымша осы қаулыға 11-қосымшаға сәйкес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16-қосымша осы қаулыға 12-қосымшаға сәйкес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18-қосымша осы қаулыға 13-қосымшаға сәйкес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lastRenderedPageBreak/>
        <w:t>19-қосымша осы қаулыға 14-қосымшаға сәйкес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20-қосымша осы қаулыға 15-қосымшаға сәйкес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21-қосымша осы қаулыға 16-қосымшаға сәйкес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22-қосымшадағы әкімшілік деректер нысанын толтыру бойынша түсіндірмеде:</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7 және 8-тармақтар мынадай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 xml:space="preserve">«7. 4-бағанда </w:t>
      </w:r>
      <w:r w:rsidRPr="0015219C">
        <w:rPr>
          <w:noProof/>
          <w:sz w:val="28"/>
          <w:szCs w:val="28"/>
          <w:lang w:val="kk-KZ"/>
        </w:rPr>
        <w:t xml:space="preserve">Нормативтік құқықтық актілерді мемлекеттік тіркеу тізілімінде № 8318 болып тіркелген, </w:t>
      </w:r>
      <w:r w:rsidRPr="0015219C">
        <w:rPr>
          <w:sz w:val="28"/>
          <w:szCs w:val="28"/>
          <w:lang w:val="kk-KZ"/>
        </w:rPr>
        <w:t xml:space="preserve">«Болу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w:t>
      </w:r>
      <w:r w:rsidRPr="0015219C">
        <w:rPr>
          <w:sz w:val="28"/>
          <w:szCs w:val="28"/>
          <w:lang w:val="kk-KZ"/>
        </w:rPr>
        <w:br/>
        <w:t xml:space="preserve">№ 385 қаулысына сәйкес рейтингтік агенттіктердің бірі берген рейтингі көрсетіледі. </w:t>
      </w:r>
      <w:r w:rsidRPr="0015219C">
        <w:rPr>
          <w:noProof/>
          <w:sz w:val="28"/>
          <w:szCs w:val="28"/>
          <w:lang w:val="kk-KZ"/>
        </w:rPr>
        <w:t>Рейтингі болмаған кезде 4-бағанда «рейтингі жоқ» деп көрсетіледі.</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 xml:space="preserve">8. </w:t>
      </w:r>
      <w:r w:rsidRPr="0015219C">
        <w:rPr>
          <w:noProof/>
          <w:sz w:val="28"/>
          <w:szCs w:val="28"/>
          <w:lang w:val="kk-KZ"/>
        </w:rPr>
        <w:t xml:space="preserve">11-бағанда </w:t>
      </w:r>
      <w:r w:rsidRPr="0015219C">
        <w:rPr>
          <w:sz w:val="28"/>
          <w:szCs w:val="28"/>
          <w:lang w:val="kk-KZ"/>
        </w:rPr>
        <w:t xml:space="preserve">валюталардың кодтары «Валюталар мен қорларды белгілеуге арналған кодтар» ҚР ҰС 07 ISO 4217 Қазақстан Республикасының ұлттық </w:t>
      </w:r>
      <w:r w:rsidRPr="0015219C">
        <w:rPr>
          <w:bCs/>
          <w:noProof/>
          <w:sz w:val="28"/>
          <w:szCs w:val="28"/>
          <w:lang w:val="kk-KZ"/>
        </w:rPr>
        <w:t>сыныптауышына</w:t>
      </w:r>
      <w:r w:rsidRPr="0015219C">
        <w:rPr>
          <w:sz w:val="28"/>
          <w:szCs w:val="28"/>
          <w:lang w:val="kk-KZ"/>
        </w:rPr>
        <w:t xml:space="preserve"> сәйкес </w:t>
      </w:r>
      <w:r w:rsidRPr="0015219C">
        <w:rPr>
          <w:noProof/>
          <w:sz w:val="28"/>
          <w:szCs w:val="28"/>
          <w:lang w:val="kk-KZ"/>
        </w:rPr>
        <w:t>көрсетіледі.»;</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13, 14 және 15-тармақтар мынадай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«13. 14-бағанның «Резиденттердің сақтандыру (қайта сақтандыру) ұйымдары» жолы бойынша Қазақстан Республикасының резиденттеріне берілген сақтандыру сыйлықақыларының сомасы осы қаулының 16-қосымшасындағы Сақтандыру сыйлықақылары және мемлекеттің сыйлықақысы кестесінің 15-бағанындағы жиынтық сомаға сәйкес келеді.</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14. 14-бағанның «Бейрезидент сақтандыру (қайта сақтандыру) ұйымдары» жолы бойынша Қазақстан Республикасының бейрезиденттеріне берілген сақтандыру сыйлықақыларының сомасы осы қаулының 16-қосымшасындағы Сақтандыру сыйлықақылары және мемлекеттің сыйлықақысы кестесінің 1</w:t>
      </w:r>
      <w:r w:rsidR="00376450" w:rsidRPr="0015219C">
        <w:rPr>
          <w:sz w:val="28"/>
          <w:szCs w:val="28"/>
          <w:lang w:val="kk-KZ"/>
        </w:rPr>
        <w:t>6</w:t>
      </w:r>
      <w:r w:rsidRPr="0015219C">
        <w:rPr>
          <w:sz w:val="28"/>
          <w:szCs w:val="28"/>
          <w:lang w:val="kk-KZ"/>
        </w:rPr>
        <w:t>-бағанындағы жиынтық сомаға сәйкес келеді.</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15. 14-бағандағы қайта сақтандыру ұйымына берілген сақтандыру сыйлықақыларының жиынтық сомасы осы қаулының 16-қосымшасындағы Сақтандыру сыйлықақылары және мемлекеттің сыйлықақысы кестесінің 1</w:t>
      </w:r>
      <w:r w:rsidR="00376450" w:rsidRPr="0015219C">
        <w:rPr>
          <w:sz w:val="28"/>
          <w:szCs w:val="28"/>
          <w:lang w:val="kk-KZ"/>
        </w:rPr>
        <w:t>4</w:t>
      </w:r>
      <w:r w:rsidRPr="0015219C">
        <w:rPr>
          <w:sz w:val="28"/>
          <w:szCs w:val="28"/>
          <w:lang w:val="kk-KZ"/>
        </w:rPr>
        <w:t>-бағанындағы жиынтық сомаға сәйкес келеді.»;</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23-қосымша осы қаулыға 17-қосымшаға сәйкес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26-қосымша осы қаулыға 18-қосымшаға сәйкес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28-қосымша осы қаулыға 19-қосымшаға сәйкес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29-қосымша осы қаулыға 20-қосымшаға сәйкес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30-қосымша осы қаулыға 21-қосымшаға сәйкес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38-қосымшадағы әкімшілік деректер нысанын толтыру бойынша түсіндірмелердің 8-тармағы мынадай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«8. 3-бағандағы сақтандыру сыйлықақыларының жиынтық сомасы осы қаулының 16-қосымшасындағы Сақтандыру сыйлықақылары және мемлекеттің сыйлықақысы кестесінің 20-бағанында көрсетілген сақтандыру шарттарын бұзуға байланысты шығысты шегергенде, осы қаулының 16-қосымшасындағы Сақтандыру сыйлықақылары және мемлекеттің сыйлықақысы кестесінің 4-бағанында көрсетілген сақтандыру шарттары бойынша қабылданған сақтандыру сыйлықақыларының сомасына сәйкес келеді.»;</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39-қосымша осы қаулыға 22-қосымшаға сәйкес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44-қосымша осы қаулыға 23-қосымшаға сәйкес редакцияда жазылсын.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3. Қаржы нарығының статистикасы департаменті (А.М. Боранбаева) Қазақстан Республикасының заңнамасында белгіленген тәртіппен: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1) Заң департаментімен (А.С. Касенов) бірлесіп осы қаулыны Қазақстан Республикасының Әділет министрлігінде мемлекеттік тіркеуді;</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9513FE" w:rsidRPr="0015219C" w:rsidRDefault="009513FE" w:rsidP="0015219C">
      <w:pPr>
        <w:ind w:firstLine="709"/>
        <w:jc w:val="both"/>
        <w:rPr>
          <w:sz w:val="28"/>
          <w:szCs w:val="28"/>
          <w:lang w:val="kk-KZ"/>
        </w:rPr>
      </w:pPr>
      <w:r w:rsidRPr="0015219C">
        <w:rPr>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rsidR="009513FE" w:rsidRPr="0015219C" w:rsidRDefault="009513FE" w:rsidP="0015219C">
      <w:pPr>
        <w:widowControl w:val="0"/>
        <w:tabs>
          <w:tab w:val="left" w:pos="1134"/>
        </w:tabs>
        <w:ind w:firstLine="709"/>
        <w:jc w:val="both"/>
        <w:rPr>
          <w:sz w:val="28"/>
          <w:szCs w:val="28"/>
          <w:lang w:val="kk-KZ"/>
        </w:rPr>
      </w:pPr>
      <w:r w:rsidRPr="0015219C">
        <w:rPr>
          <w:sz w:val="28"/>
          <w:szCs w:val="28"/>
          <w:lang w:val="kk-KZ"/>
        </w:rPr>
        <w:t>4. Осы қаулының орындалуын бақылау Қазақстан Республикасының Ұлттық Банкі Төрағасының орынбасары А.М. Баймағамбетовке жүктелсін.</w:t>
      </w:r>
    </w:p>
    <w:p w:rsidR="009513FE" w:rsidRPr="0015219C" w:rsidRDefault="009513FE" w:rsidP="0015219C">
      <w:pPr>
        <w:widowControl w:val="0"/>
        <w:ind w:firstLine="709"/>
        <w:jc w:val="both"/>
        <w:rPr>
          <w:sz w:val="28"/>
          <w:szCs w:val="28"/>
          <w:lang w:val="kk-KZ"/>
        </w:rPr>
      </w:pPr>
      <w:r w:rsidRPr="0015219C">
        <w:rPr>
          <w:sz w:val="28"/>
          <w:szCs w:val="28"/>
          <w:lang w:val="kk-KZ"/>
        </w:rPr>
        <w:t>5. Осы қаулы 2023 жылғы 1 қаңтардан бастап қолданысқа енгізіледі және ресми жариялануға тиіс.</w:t>
      </w:r>
    </w:p>
    <w:p w:rsidR="009513FE" w:rsidRPr="0015219C" w:rsidRDefault="009513FE" w:rsidP="0015219C">
      <w:pPr>
        <w:widowControl w:val="0"/>
        <w:ind w:firstLine="709"/>
        <w:rPr>
          <w:sz w:val="28"/>
          <w:szCs w:val="28"/>
          <w:lang w:val="kk-KZ"/>
        </w:rPr>
      </w:pPr>
    </w:p>
    <w:p w:rsidR="009513FE" w:rsidRPr="0015219C" w:rsidRDefault="009513FE" w:rsidP="0015219C">
      <w:pPr>
        <w:widowControl w:val="0"/>
        <w:ind w:firstLine="709"/>
        <w:rPr>
          <w:sz w:val="28"/>
          <w:szCs w:val="28"/>
          <w:lang w:val="kk-KZ"/>
        </w:rPr>
      </w:pPr>
    </w:p>
    <w:tbl>
      <w:tblPr>
        <w:tblStyle w:val="a3"/>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BC4F25" w:rsidTr="004F649F">
        <w:tc>
          <w:tcPr>
            <w:tcW w:w="3652" w:type="dxa"/>
            <w:hideMark/>
          </w:tcPr>
          <w:p w:rsidR="00BC4F25" w:rsidRPr="00215310" w:rsidRDefault="00BC4F25" w:rsidP="004F649F">
            <w:pPr>
              <w:overflowPunct/>
              <w:autoSpaceDE/>
              <w:autoSpaceDN/>
              <w:adjustRightInd/>
              <w:spacing w:before="100" w:beforeAutospacing="1" w:after="100" w:afterAutospacing="1"/>
              <w:contextualSpacing/>
              <w:rPr>
                <w:color w:val="000000"/>
                <w:sz w:val="28"/>
                <w:szCs w:val="28"/>
              </w:rPr>
            </w:pPr>
            <w:r w:rsidRPr="00215310">
              <w:rPr>
                <w:b/>
                <w:bCs/>
                <w:color w:val="000000"/>
                <w:sz w:val="28"/>
                <w:szCs w:val="28"/>
              </w:rPr>
              <w:t xml:space="preserve">Қазақстан Ұлттық </w:t>
            </w:r>
          </w:p>
          <w:p w:rsidR="00BC4F25" w:rsidRPr="00215310" w:rsidRDefault="00BC4F25" w:rsidP="004F649F">
            <w:pPr>
              <w:overflowPunct/>
              <w:autoSpaceDE/>
              <w:autoSpaceDN/>
              <w:adjustRightInd/>
              <w:spacing w:before="100" w:beforeAutospacing="1" w:after="100" w:afterAutospacing="1"/>
              <w:contextualSpacing/>
              <w:rPr>
                <w:color w:val="000000"/>
                <w:sz w:val="28"/>
                <w:szCs w:val="28"/>
              </w:rPr>
            </w:pPr>
            <w:r w:rsidRPr="00215310">
              <w:rPr>
                <w:b/>
                <w:bCs/>
                <w:color w:val="000000"/>
                <w:sz w:val="28"/>
                <w:szCs w:val="28"/>
              </w:rPr>
              <w:t>Банкінің Төрғасы</w:t>
            </w:r>
          </w:p>
          <w:p w:rsidR="00BC4F25" w:rsidRDefault="00BC4F25" w:rsidP="004F649F">
            <w:pPr>
              <w:rPr>
                <w:b/>
                <w:sz w:val="28"/>
                <w:szCs w:val="28"/>
              </w:rPr>
            </w:pPr>
          </w:p>
        </w:tc>
        <w:tc>
          <w:tcPr>
            <w:tcW w:w="2126" w:type="dxa"/>
          </w:tcPr>
          <w:p w:rsidR="00BC4F25" w:rsidRDefault="00BC4F25" w:rsidP="004F649F">
            <w:pPr>
              <w:rPr>
                <w:b/>
                <w:sz w:val="28"/>
                <w:szCs w:val="28"/>
                <w:lang w:val="kk-KZ"/>
              </w:rPr>
            </w:pPr>
          </w:p>
        </w:tc>
        <w:tc>
          <w:tcPr>
            <w:tcW w:w="3152" w:type="dxa"/>
            <w:hideMark/>
          </w:tcPr>
          <w:p w:rsidR="00BC4F25" w:rsidRPr="00215310" w:rsidRDefault="00BC4F25" w:rsidP="004F649F">
            <w:pPr>
              <w:overflowPunct/>
              <w:autoSpaceDE/>
              <w:autoSpaceDN/>
              <w:adjustRightInd/>
              <w:spacing w:before="100" w:beforeAutospacing="1" w:after="100" w:afterAutospacing="1"/>
              <w:rPr>
                <w:color w:val="000000"/>
                <w:sz w:val="28"/>
                <w:szCs w:val="28"/>
              </w:rPr>
            </w:pPr>
            <w:r>
              <w:rPr>
                <w:b/>
                <w:bCs/>
                <w:color w:val="000000"/>
                <w:sz w:val="28"/>
                <w:szCs w:val="28"/>
              </w:rPr>
              <w:t xml:space="preserve">                                       Г.О. </w:t>
            </w:r>
            <w:r w:rsidRPr="00215310">
              <w:rPr>
                <w:b/>
                <w:bCs/>
                <w:color w:val="000000"/>
                <w:sz w:val="28"/>
                <w:szCs w:val="28"/>
              </w:rPr>
              <w:t>Пирматов</w:t>
            </w:r>
          </w:p>
          <w:p w:rsidR="00BC4F25" w:rsidRDefault="00BC4F25" w:rsidP="004F649F">
            <w:pPr>
              <w:rPr>
                <w:b/>
                <w:sz w:val="28"/>
                <w:szCs w:val="28"/>
                <w:lang w:val="kk-KZ"/>
              </w:rPr>
            </w:pPr>
          </w:p>
        </w:tc>
      </w:tr>
    </w:tbl>
    <w:p w:rsidR="009513FE" w:rsidRPr="0015219C" w:rsidRDefault="009513FE" w:rsidP="0015219C">
      <w:pPr>
        <w:widowControl w:val="0"/>
        <w:rPr>
          <w:sz w:val="28"/>
          <w:lang w:val="kk-KZ"/>
        </w:rPr>
      </w:pPr>
    </w:p>
    <w:p w:rsidR="009513FE" w:rsidRPr="0015219C" w:rsidRDefault="009513FE" w:rsidP="0015219C">
      <w:pPr>
        <w:widowControl w:val="0"/>
        <w:rPr>
          <w:sz w:val="28"/>
          <w:lang w:val="kk-KZ"/>
        </w:rPr>
      </w:pPr>
    </w:p>
    <w:p w:rsidR="009513FE" w:rsidRPr="0015219C" w:rsidRDefault="009513FE" w:rsidP="0015219C">
      <w:pPr>
        <w:widowControl w:val="0"/>
        <w:rPr>
          <w:sz w:val="28"/>
          <w:szCs w:val="28"/>
          <w:lang w:val="kk-KZ"/>
        </w:rPr>
      </w:pPr>
      <w:r w:rsidRPr="0015219C">
        <w:rPr>
          <w:sz w:val="28"/>
          <w:szCs w:val="28"/>
          <w:lang w:val="kk-KZ"/>
        </w:rPr>
        <w:t>«КЕЛІСІЛДІ»</w:t>
      </w:r>
    </w:p>
    <w:p w:rsidR="009513FE" w:rsidRPr="0015219C" w:rsidRDefault="009513FE" w:rsidP="0015219C">
      <w:pPr>
        <w:widowControl w:val="0"/>
        <w:rPr>
          <w:sz w:val="28"/>
          <w:szCs w:val="28"/>
          <w:lang w:val="kk-KZ"/>
        </w:rPr>
      </w:pPr>
      <w:r w:rsidRPr="0015219C">
        <w:rPr>
          <w:sz w:val="28"/>
          <w:szCs w:val="28"/>
          <w:lang w:val="kk-KZ"/>
        </w:rPr>
        <w:t xml:space="preserve">Қазақстан Республикасы </w:t>
      </w:r>
    </w:p>
    <w:p w:rsidR="009513FE" w:rsidRPr="0015219C" w:rsidRDefault="009513FE" w:rsidP="0015219C">
      <w:pPr>
        <w:widowControl w:val="0"/>
        <w:rPr>
          <w:sz w:val="28"/>
          <w:szCs w:val="28"/>
          <w:lang w:val="kk-KZ"/>
        </w:rPr>
      </w:pPr>
      <w:r w:rsidRPr="0015219C">
        <w:rPr>
          <w:sz w:val="28"/>
          <w:szCs w:val="28"/>
          <w:lang w:val="kk-KZ"/>
        </w:rPr>
        <w:t>Стратегиялық жоспарлау және</w:t>
      </w:r>
    </w:p>
    <w:p w:rsidR="009513FE" w:rsidRPr="0015219C" w:rsidRDefault="009513FE" w:rsidP="0015219C">
      <w:pPr>
        <w:widowControl w:val="0"/>
        <w:rPr>
          <w:sz w:val="28"/>
          <w:szCs w:val="28"/>
          <w:lang w:val="kk-KZ"/>
        </w:rPr>
      </w:pPr>
      <w:r w:rsidRPr="0015219C">
        <w:rPr>
          <w:sz w:val="28"/>
          <w:szCs w:val="28"/>
          <w:lang w:val="kk-KZ"/>
        </w:rPr>
        <w:t xml:space="preserve">реформалар агенттігі </w:t>
      </w:r>
    </w:p>
    <w:p w:rsidR="009513FE" w:rsidRPr="0015219C" w:rsidRDefault="009513FE" w:rsidP="0015219C">
      <w:pPr>
        <w:widowControl w:val="0"/>
        <w:rPr>
          <w:sz w:val="28"/>
          <w:szCs w:val="28"/>
          <w:lang w:val="kk-KZ"/>
        </w:rPr>
      </w:pPr>
      <w:r w:rsidRPr="0015219C">
        <w:rPr>
          <w:sz w:val="28"/>
          <w:szCs w:val="28"/>
          <w:lang w:val="kk-KZ"/>
        </w:rPr>
        <w:t>Ұлттық статистика бюросы</w:t>
      </w:r>
    </w:p>
    <w:p w:rsidR="009513FE" w:rsidRPr="0015219C" w:rsidRDefault="009513FE" w:rsidP="0015219C">
      <w:pPr>
        <w:widowControl w:val="0"/>
        <w:rPr>
          <w:sz w:val="28"/>
          <w:szCs w:val="28"/>
          <w:lang w:val="kk-KZ"/>
        </w:rPr>
      </w:pPr>
    </w:p>
    <w:p w:rsidR="009513FE" w:rsidRPr="0015219C" w:rsidRDefault="009513FE" w:rsidP="0015219C">
      <w:pPr>
        <w:widowControl w:val="0"/>
        <w:rPr>
          <w:sz w:val="28"/>
          <w:szCs w:val="28"/>
          <w:lang w:val="kk-KZ"/>
        </w:rPr>
      </w:pPr>
    </w:p>
    <w:p w:rsidR="009513FE" w:rsidRPr="0015219C" w:rsidRDefault="009513FE" w:rsidP="0015219C">
      <w:pPr>
        <w:widowControl w:val="0"/>
        <w:rPr>
          <w:sz w:val="28"/>
          <w:szCs w:val="28"/>
          <w:lang w:val="kk-KZ"/>
        </w:rPr>
      </w:pPr>
      <w:r w:rsidRPr="0015219C">
        <w:rPr>
          <w:sz w:val="28"/>
          <w:szCs w:val="28"/>
          <w:lang w:val="kk-KZ"/>
        </w:rPr>
        <w:t>«КЕЛІСІЛДІ»</w:t>
      </w:r>
    </w:p>
    <w:p w:rsidR="009513FE" w:rsidRPr="0015219C" w:rsidRDefault="009513FE" w:rsidP="0015219C">
      <w:pPr>
        <w:widowControl w:val="0"/>
        <w:rPr>
          <w:sz w:val="28"/>
          <w:szCs w:val="28"/>
          <w:lang w:val="kk-KZ"/>
        </w:rPr>
      </w:pPr>
      <w:r w:rsidRPr="0015219C">
        <w:rPr>
          <w:sz w:val="28"/>
          <w:szCs w:val="28"/>
          <w:lang w:val="kk-KZ"/>
        </w:rPr>
        <w:t>Қазақстан Республикасының</w:t>
      </w:r>
    </w:p>
    <w:p w:rsidR="009513FE" w:rsidRPr="0015219C" w:rsidRDefault="009513FE" w:rsidP="0015219C">
      <w:pPr>
        <w:widowControl w:val="0"/>
        <w:rPr>
          <w:sz w:val="28"/>
          <w:szCs w:val="28"/>
          <w:lang w:val="kk-KZ"/>
        </w:rPr>
      </w:pPr>
      <w:r w:rsidRPr="0015219C">
        <w:rPr>
          <w:sz w:val="28"/>
          <w:szCs w:val="28"/>
          <w:lang w:val="kk-KZ"/>
        </w:rPr>
        <w:t>Қаржы нарығын реттеу және</w:t>
      </w:r>
    </w:p>
    <w:p w:rsidR="003C3AF0" w:rsidRPr="0015219C" w:rsidRDefault="009513FE" w:rsidP="0015219C">
      <w:pPr>
        <w:widowControl w:val="0"/>
        <w:rPr>
          <w:sz w:val="28"/>
          <w:szCs w:val="28"/>
          <w:lang w:val="kk-KZ"/>
        </w:rPr>
      </w:pPr>
      <w:r w:rsidRPr="0015219C">
        <w:rPr>
          <w:sz w:val="28"/>
          <w:szCs w:val="28"/>
          <w:lang w:val="kk-KZ"/>
        </w:rPr>
        <w:t>дамыту агенттігі</w:t>
      </w:r>
    </w:p>
    <w:p w:rsidR="00035D3E" w:rsidRPr="0015219C" w:rsidRDefault="00035D3E" w:rsidP="0015219C">
      <w:pPr>
        <w:overflowPunct/>
        <w:autoSpaceDE/>
        <w:autoSpaceDN/>
        <w:adjustRightInd/>
        <w:rPr>
          <w:sz w:val="28"/>
          <w:szCs w:val="28"/>
          <w:lang w:val="kk-KZ"/>
        </w:rPr>
      </w:pPr>
      <w:r w:rsidRPr="0015219C">
        <w:rPr>
          <w:sz w:val="28"/>
          <w:szCs w:val="28"/>
          <w:lang w:val="kk-KZ"/>
        </w:rPr>
        <w:br w:type="page"/>
      </w:r>
    </w:p>
    <w:tbl>
      <w:tblPr>
        <w:tblStyle w:val="a3"/>
        <w:tblW w:w="0" w:type="auto"/>
        <w:tblInd w:w="5949" w:type="dxa"/>
        <w:tblLook w:val="04A0" w:firstRow="1" w:lastRow="0" w:firstColumn="1" w:lastColumn="0" w:noHBand="0" w:noVBand="1"/>
      </w:tblPr>
      <w:tblGrid>
        <w:gridCol w:w="3396"/>
      </w:tblGrid>
      <w:tr w:rsidR="00035D3E" w:rsidRPr="0015219C" w:rsidTr="00035D3E">
        <w:tc>
          <w:tcPr>
            <w:tcW w:w="3396" w:type="dxa"/>
            <w:tcBorders>
              <w:top w:val="nil"/>
              <w:left w:val="nil"/>
              <w:bottom w:val="nil"/>
              <w:right w:val="nil"/>
            </w:tcBorders>
          </w:tcPr>
          <w:p w:rsidR="00035D3E" w:rsidRPr="0015219C" w:rsidRDefault="00035D3E" w:rsidP="0015219C">
            <w:pPr>
              <w:rPr>
                <w:i/>
                <w:sz w:val="28"/>
                <w:szCs w:val="28"/>
                <w:lang w:val="kk-KZ"/>
              </w:rPr>
            </w:pPr>
          </w:p>
        </w:tc>
      </w:tr>
    </w:tbl>
    <w:p w:rsidR="00035D3E" w:rsidRPr="0015219C" w:rsidRDefault="00035D3E" w:rsidP="0015219C">
      <w:pPr>
        <w:widowControl w:val="0"/>
        <w:ind w:firstLine="709"/>
        <w:jc w:val="right"/>
        <w:rPr>
          <w:rStyle w:val="s0"/>
          <w:noProof/>
          <w:color w:val="auto"/>
          <w:sz w:val="28"/>
          <w:szCs w:val="28"/>
          <w:lang w:val="kk-KZ"/>
        </w:rPr>
      </w:pPr>
      <w:r w:rsidRPr="0015219C">
        <w:rPr>
          <w:rStyle w:val="s0"/>
          <w:noProof/>
          <w:color w:val="auto"/>
          <w:sz w:val="28"/>
          <w:szCs w:val="28"/>
          <w:lang w:val="kk-KZ"/>
        </w:rPr>
        <w:t>Қазақстан Республикасы</w:t>
      </w:r>
    </w:p>
    <w:p w:rsidR="00035D3E" w:rsidRPr="0015219C" w:rsidRDefault="00035D3E" w:rsidP="0015219C">
      <w:pPr>
        <w:widowControl w:val="0"/>
        <w:ind w:firstLine="709"/>
        <w:jc w:val="right"/>
        <w:rPr>
          <w:rStyle w:val="s0"/>
          <w:noProof/>
          <w:color w:val="auto"/>
          <w:sz w:val="28"/>
          <w:szCs w:val="28"/>
          <w:lang w:val="kk-KZ"/>
        </w:rPr>
      </w:pPr>
      <w:r w:rsidRPr="0015219C">
        <w:rPr>
          <w:rStyle w:val="s0"/>
          <w:noProof/>
          <w:color w:val="auto"/>
          <w:sz w:val="28"/>
          <w:szCs w:val="28"/>
          <w:lang w:val="kk-KZ"/>
        </w:rPr>
        <w:t>Ұлттық Банкі Басқармасының</w:t>
      </w:r>
    </w:p>
    <w:p w:rsidR="00035D3E" w:rsidRPr="0015219C" w:rsidRDefault="00035D3E" w:rsidP="0015219C">
      <w:pPr>
        <w:widowControl w:val="0"/>
        <w:ind w:firstLine="709"/>
        <w:jc w:val="right"/>
        <w:rPr>
          <w:noProof/>
          <w:sz w:val="28"/>
          <w:szCs w:val="28"/>
          <w:lang w:val="kk-KZ"/>
        </w:rPr>
      </w:pPr>
      <w:r w:rsidRPr="0015219C">
        <w:rPr>
          <w:noProof/>
          <w:sz w:val="28"/>
          <w:szCs w:val="28"/>
          <w:lang w:val="kk-KZ"/>
        </w:rPr>
        <w:t>20__ жылғы «__» _________</w:t>
      </w:r>
    </w:p>
    <w:p w:rsidR="00035D3E" w:rsidRPr="0015219C" w:rsidRDefault="00035D3E" w:rsidP="0015219C">
      <w:pPr>
        <w:widowControl w:val="0"/>
        <w:ind w:firstLine="709"/>
        <w:jc w:val="right"/>
        <w:rPr>
          <w:noProof/>
          <w:sz w:val="28"/>
          <w:szCs w:val="28"/>
          <w:lang w:val="kk-KZ"/>
        </w:rPr>
      </w:pPr>
      <w:r w:rsidRPr="0015219C">
        <w:rPr>
          <w:noProof/>
          <w:sz w:val="28"/>
          <w:szCs w:val="28"/>
          <w:lang w:val="kk-KZ"/>
        </w:rPr>
        <w:t>№ ____ қаулысына</w:t>
      </w:r>
    </w:p>
    <w:p w:rsidR="00035D3E" w:rsidRPr="0015219C" w:rsidRDefault="00035D3E" w:rsidP="0015219C">
      <w:pPr>
        <w:widowControl w:val="0"/>
        <w:ind w:firstLine="709"/>
        <w:jc w:val="right"/>
        <w:rPr>
          <w:noProof/>
          <w:sz w:val="28"/>
          <w:szCs w:val="28"/>
          <w:lang w:val="kk-KZ"/>
        </w:rPr>
      </w:pPr>
      <w:r w:rsidRPr="0015219C">
        <w:rPr>
          <w:noProof/>
          <w:sz w:val="28"/>
          <w:szCs w:val="28"/>
          <w:lang w:val="kk-KZ"/>
        </w:rPr>
        <w:t>1-қосымша</w:t>
      </w:r>
    </w:p>
    <w:p w:rsidR="00035D3E" w:rsidRPr="0015219C" w:rsidRDefault="00035D3E" w:rsidP="0015219C">
      <w:pPr>
        <w:widowControl w:val="0"/>
        <w:ind w:firstLine="709"/>
        <w:jc w:val="right"/>
        <w:rPr>
          <w:noProof/>
          <w:sz w:val="28"/>
          <w:szCs w:val="28"/>
          <w:lang w:val="kk-KZ"/>
        </w:rPr>
      </w:pPr>
    </w:p>
    <w:p w:rsidR="00035D3E" w:rsidRPr="0015219C" w:rsidRDefault="00035D3E" w:rsidP="0015219C">
      <w:pPr>
        <w:widowControl w:val="0"/>
        <w:ind w:firstLine="709"/>
        <w:jc w:val="right"/>
        <w:rPr>
          <w:noProof/>
          <w:sz w:val="28"/>
          <w:szCs w:val="28"/>
          <w:lang w:val="kk-KZ"/>
        </w:rPr>
      </w:pPr>
    </w:p>
    <w:p w:rsidR="00035D3E" w:rsidRPr="0015219C" w:rsidRDefault="00035D3E" w:rsidP="0015219C">
      <w:pPr>
        <w:widowControl w:val="0"/>
        <w:ind w:firstLine="709"/>
        <w:jc w:val="right"/>
        <w:rPr>
          <w:noProof/>
          <w:sz w:val="28"/>
          <w:szCs w:val="28"/>
          <w:lang w:val="kk-KZ"/>
        </w:rPr>
      </w:pPr>
      <w:r w:rsidRPr="0015219C">
        <w:rPr>
          <w:noProof/>
          <w:sz w:val="28"/>
          <w:szCs w:val="28"/>
          <w:lang w:val="kk-KZ"/>
        </w:rPr>
        <w:t>Қазақстан Республикасы</w:t>
      </w:r>
    </w:p>
    <w:p w:rsidR="00035D3E" w:rsidRPr="0015219C" w:rsidRDefault="00035D3E" w:rsidP="0015219C">
      <w:pPr>
        <w:widowControl w:val="0"/>
        <w:ind w:firstLine="709"/>
        <w:jc w:val="right"/>
        <w:rPr>
          <w:noProof/>
          <w:sz w:val="28"/>
          <w:szCs w:val="28"/>
          <w:lang w:val="kk-KZ"/>
        </w:rPr>
      </w:pPr>
      <w:r w:rsidRPr="0015219C">
        <w:rPr>
          <w:noProof/>
          <w:sz w:val="28"/>
          <w:szCs w:val="28"/>
          <w:lang w:val="kk-KZ"/>
        </w:rPr>
        <w:t>Ұлттық Банкі Басқармасының</w:t>
      </w:r>
    </w:p>
    <w:p w:rsidR="00035D3E" w:rsidRPr="0015219C" w:rsidRDefault="00035D3E" w:rsidP="0015219C">
      <w:pPr>
        <w:widowControl w:val="0"/>
        <w:ind w:firstLine="709"/>
        <w:jc w:val="right"/>
        <w:rPr>
          <w:noProof/>
          <w:sz w:val="28"/>
          <w:szCs w:val="28"/>
          <w:lang w:val="kk-KZ"/>
        </w:rPr>
      </w:pPr>
      <w:r w:rsidRPr="0015219C">
        <w:rPr>
          <w:noProof/>
          <w:sz w:val="28"/>
          <w:szCs w:val="28"/>
          <w:lang w:val="kk-KZ"/>
        </w:rPr>
        <w:t>2019 жылғы 28 қарашадағы</w:t>
      </w:r>
    </w:p>
    <w:p w:rsidR="00035D3E" w:rsidRPr="0015219C" w:rsidRDefault="00035D3E" w:rsidP="0015219C">
      <w:pPr>
        <w:widowControl w:val="0"/>
        <w:ind w:firstLine="709"/>
        <w:jc w:val="right"/>
        <w:rPr>
          <w:noProof/>
          <w:sz w:val="28"/>
          <w:szCs w:val="28"/>
          <w:lang w:val="kk-KZ"/>
        </w:rPr>
      </w:pPr>
      <w:r w:rsidRPr="0015219C">
        <w:rPr>
          <w:noProof/>
          <w:sz w:val="28"/>
          <w:szCs w:val="28"/>
          <w:lang w:val="kk-KZ"/>
        </w:rPr>
        <w:t>№ 223 қаулысына</w:t>
      </w:r>
    </w:p>
    <w:p w:rsidR="00035D3E" w:rsidRPr="0015219C" w:rsidRDefault="00035D3E" w:rsidP="0015219C">
      <w:pPr>
        <w:widowControl w:val="0"/>
        <w:ind w:firstLine="709"/>
        <w:jc w:val="right"/>
        <w:rPr>
          <w:noProof/>
          <w:sz w:val="28"/>
          <w:szCs w:val="28"/>
          <w:lang w:val="kk-KZ"/>
        </w:rPr>
      </w:pPr>
      <w:r w:rsidRPr="0015219C">
        <w:rPr>
          <w:noProof/>
          <w:sz w:val="28"/>
          <w:szCs w:val="28"/>
          <w:lang w:val="kk-KZ"/>
        </w:rPr>
        <w:t>2-қосымша</w:t>
      </w:r>
    </w:p>
    <w:p w:rsidR="00035D3E" w:rsidRPr="0015219C" w:rsidRDefault="00035D3E" w:rsidP="0015219C">
      <w:pPr>
        <w:widowControl w:val="0"/>
        <w:jc w:val="center"/>
        <w:rPr>
          <w:noProof/>
          <w:sz w:val="28"/>
          <w:szCs w:val="28"/>
          <w:lang w:val="kk-KZ"/>
        </w:rPr>
      </w:pPr>
      <w:bookmarkStart w:id="1" w:name="sub1005563836" w:colFirst="1" w:colLast="1"/>
      <w:bookmarkStart w:id="2" w:name="sub1005563838" w:colFirst="1" w:colLast="1"/>
      <w:bookmarkStart w:id="3" w:name="sub1005563843" w:colFirst="1" w:colLast="1"/>
    </w:p>
    <w:p w:rsidR="00035D3E" w:rsidRPr="0015219C" w:rsidRDefault="00035D3E" w:rsidP="0015219C">
      <w:pPr>
        <w:pStyle w:val="pc"/>
        <w:spacing w:before="0" w:beforeAutospacing="0" w:after="0" w:afterAutospacing="0"/>
        <w:jc w:val="center"/>
        <w:rPr>
          <w:rStyle w:val="s1"/>
          <w:b w:val="0"/>
          <w:color w:val="auto"/>
          <w:sz w:val="28"/>
          <w:szCs w:val="28"/>
          <w:lang w:val="kk-KZ"/>
        </w:rPr>
      </w:pPr>
    </w:p>
    <w:p w:rsidR="00035D3E" w:rsidRPr="0015219C" w:rsidRDefault="00035D3E" w:rsidP="0015219C">
      <w:pPr>
        <w:pStyle w:val="pc"/>
        <w:spacing w:before="0" w:beforeAutospacing="0" w:after="0" w:afterAutospacing="0"/>
        <w:jc w:val="center"/>
        <w:rPr>
          <w:color w:val="auto"/>
          <w:sz w:val="28"/>
          <w:szCs w:val="28"/>
          <w:lang w:val="kk-KZ"/>
        </w:rPr>
      </w:pPr>
      <w:r w:rsidRPr="0015219C">
        <w:rPr>
          <w:rStyle w:val="s1"/>
          <w:b w:val="0"/>
          <w:color w:val="auto"/>
          <w:sz w:val="28"/>
          <w:szCs w:val="28"/>
          <w:lang w:val="kk-KZ"/>
        </w:rPr>
        <w:t>Әкімшілік деректерді жинауға арналған нысан</w:t>
      </w:r>
    </w:p>
    <w:p w:rsidR="00035D3E" w:rsidRPr="0015219C" w:rsidRDefault="00035D3E" w:rsidP="0015219C">
      <w:pPr>
        <w:pStyle w:val="pc"/>
        <w:spacing w:before="0" w:beforeAutospacing="0" w:after="0" w:afterAutospacing="0"/>
        <w:jc w:val="center"/>
        <w:rPr>
          <w:color w:val="auto"/>
          <w:sz w:val="28"/>
          <w:szCs w:val="28"/>
          <w:lang w:val="kk-KZ"/>
        </w:rPr>
      </w:pPr>
    </w:p>
    <w:p w:rsidR="00035D3E" w:rsidRPr="0015219C" w:rsidRDefault="00035D3E" w:rsidP="0015219C">
      <w:pPr>
        <w:pStyle w:val="pc"/>
        <w:spacing w:before="0" w:beforeAutospacing="0" w:after="0" w:afterAutospacing="0"/>
        <w:jc w:val="center"/>
        <w:rPr>
          <w:color w:val="auto"/>
          <w:sz w:val="28"/>
          <w:szCs w:val="28"/>
          <w:lang w:val="kk-KZ"/>
        </w:rPr>
      </w:pPr>
    </w:p>
    <w:p w:rsidR="00035D3E" w:rsidRPr="0015219C" w:rsidRDefault="00035D3E" w:rsidP="0015219C">
      <w:pPr>
        <w:pStyle w:val="pj"/>
        <w:spacing w:before="0" w:beforeAutospacing="0" w:after="0" w:afterAutospacing="0"/>
        <w:ind w:firstLine="709"/>
        <w:jc w:val="both"/>
        <w:rPr>
          <w:rStyle w:val="s0"/>
          <w:color w:val="auto"/>
          <w:sz w:val="28"/>
          <w:szCs w:val="28"/>
          <w:lang w:val="kk-KZ"/>
        </w:rPr>
      </w:pPr>
      <w:r w:rsidRPr="0015219C">
        <w:rPr>
          <w:rStyle w:val="s0"/>
          <w:color w:val="auto"/>
          <w:sz w:val="28"/>
          <w:szCs w:val="28"/>
          <w:lang w:val="kk-KZ"/>
        </w:rPr>
        <w:t>Қайда ұсынылады: Қазақстан Республикасының Ұлттық Банкіне</w:t>
      </w:r>
    </w:p>
    <w:p w:rsidR="00035D3E" w:rsidRPr="0015219C" w:rsidRDefault="00035D3E" w:rsidP="0015219C">
      <w:pPr>
        <w:pStyle w:val="pj"/>
        <w:spacing w:before="0" w:beforeAutospacing="0" w:after="0" w:afterAutospacing="0"/>
        <w:ind w:firstLine="709"/>
        <w:jc w:val="both"/>
        <w:rPr>
          <w:rStyle w:val="s0"/>
          <w:color w:val="auto"/>
          <w:sz w:val="28"/>
          <w:szCs w:val="28"/>
        </w:rPr>
      </w:pPr>
      <w:r w:rsidRPr="0015219C">
        <w:rPr>
          <w:rStyle w:val="s0"/>
          <w:color w:val="auto"/>
          <w:sz w:val="28"/>
          <w:szCs w:val="28"/>
        </w:rPr>
        <w:t>Әкімшілік деректер нысаны www.nationalbank.kz интернет-ресурсында орналастырылған</w:t>
      </w:r>
    </w:p>
    <w:p w:rsidR="00035D3E" w:rsidRPr="0015219C" w:rsidRDefault="00035D3E" w:rsidP="0015219C">
      <w:pPr>
        <w:pStyle w:val="pj"/>
        <w:spacing w:before="0" w:beforeAutospacing="0" w:after="0" w:afterAutospacing="0"/>
        <w:jc w:val="center"/>
        <w:rPr>
          <w:rStyle w:val="s2"/>
          <w:color w:val="auto"/>
          <w:sz w:val="28"/>
          <w:szCs w:val="28"/>
          <w:u w:val="none"/>
        </w:rPr>
      </w:pPr>
    </w:p>
    <w:p w:rsidR="00035D3E" w:rsidRPr="0015219C" w:rsidRDefault="00035D3E" w:rsidP="0015219C">
      <w:pPr>
        <w:pStyle w:val="pj"/>
        <w:spacing w:before="0" w:beforeAutospacing="0" w:after="0" w:afterAutospacing="0"/>
        <w:jc w:val="center"/>
        <w:rPr>
          <w:color w:val="auto"/>
          <w:sz w:val="28"/>
          <w:szCs w:val="28"/>
        </w:rPr>
      </w:pPr>
    </w:p>
    <w:p w:rsidR="00035D3E" w:rsidRPr="0015219C" w:rsidRDefault="00035D3E" w:rsidP="0015219C">
      <w:pPr>
        <w:pStyle w:val="pj"/>
        <w:spacing w:before="0" w:beforeAutospacing="0" w:after="0" w:afterAutospacing="0"/>
        <w:jc w:val="center"/>
        <w:rPr>
          <w:rStyle w:val="s0"/>
          <w:color w:val="auto"/>
          <w:sz w:val="28"/>
          <w:szCs w:val="28"/>
        </w:rPr>
      </w:pPr>
      <w:r w:rsidRPr="0015219C">
        <w:rPr>
          <w:rStyle w:val="s0"/>
          <w:color w:val="auto"/>
          <w:sz w:val="28"/>
          <w:szCs w:val="28"/>
        </w:rPr>
        <w:t>Сақтандыру (қайта сақтандыру) ұйымының пруденциялық нормативтерді орындауы туралы есеп</w:t>
      </w:r>
    </w:p>
    <w:p w:rsidR="00035D3E" w:rsidRPr="0015219C" w:rsidRDefault="00035D3E" w:rsidP="0015219C">
      <w:pPr>
        <w:pStyle w:val="pj"/>
        <w:spacing w:before="0" w:beforeAutospacing="0" w:after="0" w:afterAutospacing="0"/>
        <w:jc w:val="center"/>
        <w:rPr>
          <w:rStyle w:val="s0"/>
          <w:color w:val="auto"/>
          <w:sz w:val="28"/>
          <w:szCs w:val="28"/>
        </w:rPr>
      </w:pPr>
    </w:p>
    <w:p w:rsidR="00035D3E" w:rsidRPr="0015219C" w:rsidRDefault="00035D3E" w:rsidP="0015219C">
      <w:pPr>
        <w:pStyle w:val="pj"/>
        <w:spacing w:before="0" w:beforeAutospacing="0" w:after="0" w:afterAutospacing="0"/>
        <w:jc w:val="center"/>
        <w:rPr>
          <w:color w:val="auto"/>
          <w:sz w:val="28"/>
          <w:szCs w:val="28"/>
        </w:rPr>
      </w:pPr>
    </w:p>
    <w:p w:rsidR="00035D3E" w:rsidRPr="0015219C" w:rsidRDefault="00035D3E" w:rsidP="0015219C">
      <w:pPr>
        <w:pStyle w:val="pj"/>
        <w:spacing w:before="0" w:beforeAutospacing="0" w:after="0" w:afterAutospacing="0"/>
        <w:ind w:firstLine="709"/>
        <w:jc w:val="both"/>
        <w:rPr>
          <w:color w:val="auto"/>
          <w:sz w:val="28"/>
          <w:szCs w:val="28"/>
        </w:rPr>
      </w:pPr>
      <w:r w:rsidRPr="0015219C">
        <w:rPr>
          <w:color w:val="auto"/>
          <w:sz w:val="28"/>
          <w:szCs w:val="28"/>
          <w:lang w:val="kk-KZ"/>
        </w:rPr>
        <w:t>Әкімшілік деректер нысанының индексі</w:t>
      </w:r>
      <w:r w:rsidRPr="0015219C">
        <w:rPr>
          <w:rStyle w:val="s0"/>
          <w:color w:val="auto"/>
          <w:sz w:val="28"/>
          <w:szCs w:val="28"/>
        </w:rPr>
        <w:t>: 2-PN_M</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Кезеңділігі</w:t>
      </w:r>
      <w:r w:rsidRPr="0015219C">
        <w:rPr>
          <w:rStyle w:val="s0"/>
          <w:color w:val="auto"/>
          <w:sz w:val="28"/>
          <w:szCs w:val="28"/>
        </w:rPr>
        <w:t xml:space="preserve">: </w:t>
      </w:r>
      <w:r w:rsidRPr="0015219C">
        <w:rPr>
          <w:rStyle w:val="s0"/>
          <w:color w:val="auto"/>
          <w:sz w:val="28"/>
          <w:szCs w:val="28"/>
          <w:lang w:val="kk-KZ"/>
        </w:rPr>
        <w:t>ай сайын</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color w:val="auto"/>
          <w:sz w:val="28"/>
          <w:szCs w:val="28"/>
          <w:lang w:val="kk-KZ"/>
        </w:rPr>
        <w:t>Есепті кезеңі: 20___жылғы ____________ жағдай бойынша</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Ақпарат ұсынатын тұлғалар тобы</w:t>
      </w:r>
      <w:r w:rsidRPr="0015219C">
        <w:rPr>
          <w:rStyle w:val="s0"/>
          <w:color w:val="auto"/>
          <w:sz w:val="28"/>
          <w:szCs w:val="28"/>
          <w:lang w:val="kk-KZ"/>
        </w:rPr>
        <w:t xml:space="preserve">: </w:t>
      </w:r>
      <w:r w:rsidRPr="0015219C">
        <w:rPr>
          <w:color w:val="auto"/>
          <w:sz w:val="28"/>
          <w:lang w:val="kk-KZ"/>
        </w:rPr>
        <w:t>сақтандыру (қайта сақтандыру) ұйымы</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color w:val="auto"/>
          <w:sz w:val="28"/>
          <w:szCs w:val="28"/>
          <w:lang w:val="kk-KZ"/>
        </w:rPr>
        <w:t>Әкімшілік деректер нысанын ұсыну мерзімі</w:t>
      </w:r>
      <w:r w:rsidRPr="0015219C">
        <w:rPr>
          <w:noProof/>
          <w:color w:val="auto"/>
          <w:sz w:val="28"/>
          <w:szCs w:val="28"/>
          <w:lang w:val="kk-KZ"/>
        </w:rPr>
        <w:t xml:space="preserve">: </w:t>
      </w:r>
      <w:r w:rsidRPr="0015219C">
        <w:rPr>
          <w:bCs/>
          <w:color w:val="auto"/>
          <w:sz w:val="28"/>
          <w:szCs w:val="28"/>
          <w:lang w:val="kk-KZ"/>
        </w:rPr>
        <w:t xml:space="preserve">есепті </w:t>
      </w:r>
      <w:r w:rsidRPr="0015219C">
        <w:rPr>
          <w:color w:val="auto"/>
          <w:sz w:val="28"/>
          <w:szCs w:val="28"/>
          <w:lang w:val="kk-KZ"/>
        </w:rPr>
        <w:t>айдан</w:t>
      </w:r>
      <w:r w:rsidRPr="0015219C">
        <w:rPr>
          <w:bCs/>
          <w:color w:val="auto"/>
          <w:sz w:val="28"/>
          <w:szCs w:val="28"/>
          <w:lang w:val="kk-KZ"/>
        </w:rPr>
        <w:t xml:space="preserve"> кейінгі айдың </w:t>
      </w:r>
      <w:r w:rsidRPr="0015219C">
        <w:rPr>
          <w:rStyle w:val="s1"/>
          <w:b w:val="0"/>
          <w:color w:val="auto"/>
          <w:sz w:val="28"/>
          <w:szCs w:val="28"/>
          <w:lang w:val="kk-KZ"/>
        </w:rPr>
        <w:t>6 (алтыншы) жұмыс күнінен</w:t>
      </w:r>
      <w:r w:rsidRPr="0015219C">
        <w:rPr>
          <w:color w:val="auto"/>
          <w:lang w:val="kk-KZ"/>
        </w:rPr>
        <w:t xml:space="preserve"> </w:t>
      </w:r>
      <w:r w:rsidRPr="0015219C">
        <w:rPr>
          <w:bCs/>
          <w:color w:val="auto"/>
          <w:sz w:val="28"/>
          <w:szCs w:val="28"/>
          <w:lang w:val="kk-KZ"/>
        </w:rPr>
        <w:t xml:space="preserve">кешіктірмей, </w:t>
      </w:r>
      <w:r w:rsidRPr="0015219C">
        <w:rPr>
          <w:color w:val="auto"/>
          <w:sz w:val="28"/>
          <w:szCs w:val="28"/>
          <w:lang w:val="kk-KZ"/>
        </w:rPr>
        <w:t xml:space="preserve">ай </w:t>
      </w:r>
      <w:r w:rsidRPr="0015219C">
        <w:rPr>
          <w:bCs/>
          <w:color w:val="auto"/>
          <w:sz w:val="28"/>
          <w:szCs w:val="28"/>
          <w:lang w:val="kk-KZ"/>
        </w:rPr>
        <w:t>сайын</w:t>
      </w:r>
    </w:p>
    <w:p w:rsidR="00035D3E" w:rsidRPr="0015219C" w:rsidRDefault="00035D3E" w:rsidP="0015219C">
      <w:pPr>
        <w:rPr>
          <w:rStyle w:val="s0"/>
          <w:color w:val="auto"/>
          <w:sz w:val="28"/>
          <w:szCs w:val="28"/>
          <w:lang w:val="kk-KZ"/>
        </w:rPr>
      </w:pPr>
      <w:r w:rsidRPr="0015219C">
        <w:rPr>
          <w:rStyle w:val="s0"/>
          <w:color w:val="auto"/>
          <w:sz w:val="28"/>
          <w:szCs w:val="28"/>
          <w:lang w:val="kk-KZ"/>
        </w:rPr>
        <w:br w:type="page"/>
      </w:r>
    </w:p>
    <w:p w:rsidR="00035D3E" w:rsidRPr="0015219C" w:rsidRDefault="00035D3E" w:rsidP="0015219C">
      <w:pPr>
        <w:ind w:firstLine="709"/>
        <w:jc w:val="right"/>
        <w:rPr>
          <w:sz w:val="28"/>
          <w:szCs w:val="28"/>
          <w:lang w:val="kk-KZ"/>
        </w:rPr>
      </w:pPr>
      <w:r w:rsidRPr="0015219C">
        <w:rPr>
          <w:sz w:val="28"/>
          <w:szCs w:val="28"/>
          <w:lang w:val="kk-KZ"/>
        </w:rPr>
        <w:t>Нысан</w:t>
      </w:r>
    </w:p>
    <w:p w:rsidR="00035D3E" w:rsidRPr="0015219C" w:rsidRDefault="00035D3E" w:rsidP="0015219C">
      <w:pPr>
        <w:ind w:firstLine="709"/>
        <w:jc w:val="right"/>
        <w:rPr>
          <w:sz w:val="28"/>
          <w:szCs w:val="28"/>
          <w:lang w:val="kk-KZ"/>
        </w:rPr>
      </w:pPr>
    </w:p>
    <w:p w:rsidR="00035D3E" w:rsidRPr="0015219C" w:rsidRDefault="00035D3E" w:rsidP="0015219C">
      <w:pPr>
        <w:ind w:firstLine="709"/>
        <w:jc w:val="right"/>
        <w:rPr>
          <w:sz w:val="28"/>
          <w:szCs w:val="28"/>
          <w:lang w:val="kk-KZ"/>
        </w:rPr>
      </w:pPr>
    </w:p>
    <w:p w:rsidR="00035D3E" w:rsidRPr="0015219C" w:rsidRDefault="00035D3E" w:rsidP="0015219C">
      <w:pPr>
        <w:pStyle w:val="pc"/>
        <w:spacing w:before="0" w:beforeAutospacing="0" w:after="0" w:afterAutospacing="0"/>
        <w:ind w:firstLine="709"/>
        <w:jc w:val="both"/>
        <w:rPr>
          <w:rStyle w:val="s0"/>
          <w:bCs/>
          <w:color w:val="auto"/>
          <w:sz w:val="28"/>
          <w:szCs w:val="28"/>
          <w:lang w:val="kk-KZ"/>
        </w:rPr>
      </w:pPr>
      <w:r w:rsidRPr="0015219C">
        <w:rPr>
          <w:rStyle w:val="s0"/>
          <w:color w:val="auto"/>
          <w:sz w:val="28"/>
          <w:szCs w:val="28"/>
          <w:lang w:val="kk-KZ"/>
        </w:rPr>
        <w:t>1-кесте. Сақтандыру (қайта сақтандыру) ұйымының пруденциялық нормативтерді орындауы туралы мәліметтер</w:t>
      </w:r>
    </w:p>
    <w:p w:rsidR="00035D3E" w:rsidRPr="0015219C" w:rsidRDefault="00035D3E" w:rsidP="0015219C">
      <w:pPr>
        <w:pStyle w:val="pc"/>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516"/>
        <w:gridCol w:w="7498"/>
        <w:gridCol w:w="1603"/>
      </w:tblGrid>
      <w:tr w:rsidR="0015219C" w:rsidRPr="00BC4F25" w:rsidTr="00035D3E">
        <w:trPr>
          <w:jc w:val="center"/>
        </w:trPr>
        <w:tc>
          <w:tcPr>
            <w:tcW w:w="1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c"/>
              <w:spacing w:before="0" w:beforeAutospacing="0" w:after="0" w:afterAutospacing="0"/>
              <w:jc w:val="center"/>
              <w:rPr>
                <w:color w:val="auto"/>
              </w:rPr>
            </w:pPr>
            <w:r w:rsidRPr="00BC4F25">
              <w:rPr>
                <w:color w:val="auto"/>
              </w:rPr>
              <w:t>№</w:t>
            </w:r>
          </w:p>
        </w:tc>
        <w:tc>
          <w:tcPr>
            <w:tcW w:w="42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c"/>
              <w:spacing w:before="0" w:beforeAutospacing="0" w:after="0" w:afterAutospacing="0"/>
              <w:jc w:val="center"/>
              <w:rPr>
                <w:color w:val="auto"/>
              </w:rPr>
            </w:pPr>
            <w:r w:rsidRPr="00BC4F25">
              <w:rPr>
                <w:color w:val="auto"/>
              </w:rPr>
              <w:t>Нормативтің атауы</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c"/>
              <w:spacing w:before="0" w:beforeAutospacing="0" w:after="0" w:afterAutospacing="0"/>
              <w:jc w:val="center"/>
              <w:rPr>
                <w:color w:val="auto"/>
              </w:rPr>
            </w:pPr>
            <w:r w:rsidRPr="00BC4F25">
              <w:rPr>
                <w:color w:val="auto"/>
              </w:rPr>
              <w:t>Көрсеткіштің мәні</w:t>
            </w:r>
          </w:p>
        </w:tc>
      </w:tr>
      <w:tr w:rsidR="0015219C" w:rsidRPr="00BC4F25" w:rsidTr="00035D3E">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c"/>
              <w:spacing w:before="0" w:beforeAutospacing="0" w:after="0" w:afterAutospacing="0"/>
              <w:jc w:val="center"/>
              <w:rPr>
                <w:color w:val="auto"/>
              </w:rPr>
            </w:pPr>
            <w:r w:rsidRPr="00BC4F25">
              <w:rPr>
                <w:color w:val="auto"/>
              </w:rPr>
              <w:t>1</w:t>
            </w:r>
          </w:p>
        </w:tc>
        <w:tc>
          <w:tcPr>
            <w:tcW w:w="42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c"/>
              <w:spacing w:before="0" w:beforeAutospacing="0" w:after="0" w:afterAutospacing="0"/>
              <w:jc w:val="center"/>
              <w:rPr>
                <w:color w:val="auto"/>
              </w:rPr>
            </w:pPr>
            <w:r w:rsidRPr="00BC4F25">
              <w:rPr>
                <w:color w:val="auto"/>
              </w:rPr>
              <w:t>2</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c"/>
              <w:spacing w:before="0" w:beforeAutospacing="0" w:after="0" w:afterAutospacing="0"/>
              <w:jc w:val="center"/>
              <w:rPr>
                <w:color w:val="auto"/>
              </w:rPr>
            </w:pPr>
            <w:r w:rsidRPr="00BC4F25">
              <w:rPr>
                <w:color w:val="auto"/>
              </w:rPr>
              <w:t>3</w:t>
            </w:r>
          </w:p>
        </w:tc>
      </w:tr>
      <w:tr w:rsidR="0015219C" w:rsidRPr="00BC4F25" w:rsidTr="00035D3E">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c"/>
              <w:spacing w:before="0" w:beforeAutospacing="0" w:after="0" w:afterAutospacing="0"/>
              <w:jc w:val="center"/>
              <w:rPr>
                <w:color w:val="auto"/>
              </w:rPr>
            </w:pPr>
            <w:r w:rsidRPr="00BC4F25">
              <w:rPr>
                <w:color w:val="auto"/>
              </w:rPr>
              <w:t>1</w:t>
            </w:r>
          </w:p>
        </w:tc>
        <w:tc>
          <w:tcPr>
            <w:tcW w:w="42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
              <w:jc w:val="both"/>
              <w:rPr>
                <w:color w:val="auto"/>
              </w:rPr>
            </w:pPr>
            <w:r w:rsidRPr="00BC4F25">
              <w:rPr>
                <w:color w:val="auto"/>
              </w:rPr>
              <w:t>Төлем қабілеттілігі маржасының жеткіліктілігі нормативі (1.1/1.2)</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
              <w:rPr>
                <w:color w:val="auto"/>
              </w:rPr>
            </w:pPr>
            <w:r w:rsidRPr="00BC4F25">
              <w:rPr>
                <w:color w:val="auto"/>
              </w:rPr>
              <w:t> </w:t>
            </w:r>
          </w:p>
        </w:tc>
      </w:tr>
      <w:tr w:rsidR="0015219C" w:rsidRPr="00BC4F25" w:rsidTr="00035D3E">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c"/>
              <w:spacing w:before="0" w:beforeAutospacing="0" w:after="0" w:afterAutospacing="0"/>
              <w:jc w:val="center"/>
              <w:rPr>
                <w:color w:val="auto"/>
              </w:rPr>
            </w:pPr>
            <w:r w:rsidRPr="00BC4F25">
              <w:rPr>
                <w:color w:val="auto"/>
              </w:rPr>
              <w:t>1.1</w:t>
            </w:r>
          </w:p>
        </w:tc>
        <w:tc>
          <w:tcPr>
            <w:tcW w:w="42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
              <w:jc w:val="both"/>
              <w:rPr>
                <w:color w:val="auto"/>
              </w:rPr>
            </w:pPr>
            <w:r w:rsidRPr="00BC4F25">
              <w:rPr>
                <w:color w:val="auto"/>
              </w:rPr>
              <w:t>Нақты төлем қабілеттілігінің маржасы (1.3 + 1.4 немесе 1.8 ең төмен шама) (мың теңгемен)</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
              <w:rPr>
                <w:color w:val="auto"/>
              </w:rPr>
            </w:pPr>
            <w:r w:rsidRPr="00BC4F25">
              <w:rPr>
                <w:color w:val="auto"/>
              </w:rPr>
              <w:t> </w:t>
            </w:r>
          </w:p>
        </w:tc>
      </w:tr>
      <w:tr w:rsidR="0015219C" w:rsidRPr="00BC4F25" w:rsidTr="00035D3E">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c"/>
              <w:spacing w:before="0" w:beforeAutospacing="0" w:after="0" w:afterAutospacing="0"/>
              <w:jc w:val="center"/>
              <w:rPr>
                <w:color w:val="auto"/>
              </w:rPr>
            </w:pPr>
            <w:r w:rsidRPr="00BC4F25">
              <w:rPr>
                <w:color w:val="auto"/>
              </w:rPr>
              <w:t>1.2</w:t>
            </w:r>
          </w:p>
        </w:tc>
        <w:tc>
          <w:tcPr>
            <w:tcW w:w="42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
              <w:jc w:val="both"/>
              <w:rPr>
                <w:color w:val="auto"/>
              </w:rPr>
            </w:pPr>
            <w:r w:rsidRPr="00BC4F25">
              <w:rPr>
                <w:color w:val="auto"/>
              </w:rPr>
              <w:t>Төлем қабілеттілігі маржасының ең төмен мөлшері («400») (мың теңгемен)</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
              <w:rPr>
                <w:color w:val="auto"/>
              </w:rPr>
            </w:pPr>
            <w:r w:rsidRPr="00BC4F25">
              <w:rPr>
                <w:color w:val="auto"/>
              </w:rPr>
              <w:t> </w:t>
            </w:r>
          </w:p>
        </w:tc>
      </w:tr>
      <w:tr w:rsidR="0015219C" w:rsidRPr="00BC4F25" w:rsidTr="00035D3E">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c"/>
              <w:spacing w:before="0" w:beforeAutospacing="0" w:after="0" w:afterAutospacing="0"/>
              <w:jc w:val="center"/>
              <w:rPr>
                <w:color w:val="auto"/>
              </w:rPr>
            </w:pPr>
            <w:r w:rsidRPr="00BC4F25">
              <w:rPr>
                <w:color w:val="auto"/>
              </w:rPr>
              <w:t>1.3</w:t>
            </w:r>
          </w:p>
        </w:tc>
        <w:tc>
          <w:tcPr>
            <w:tcW w:w="42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
              <w:jc w:val="both"/>
              <w:rPr>
                <w:color w:val="auto"/>
              </w:rPr>
            </w:pPr>
            <w:r w:rsidRPr="00BC4F25">
              <w:rPr>
                <w:color w:val="auto"/>
              </w:rPr>
              <w:t>Нақты төлем қабілеттілігі маржасын есептеудің аралық қорытындысы («100») (мың теңгемен)</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
              <w:rPr>
                <w:color w:val="auto"/>
              </w:rPr>
            </w:pPr>
            <w:r w:rsidRPr="00BC4F25">
              <w:rPr>
                <w:color w:val="auto"/>
              </w:rPr>
              <w:t> </w:t>
            </w:r>
          </w:p>
        </w:tc>
      </w:tr>
      <w:tr w:rsidR="0015219C" w:rsidRPr="00BC4F25" w:rsidTr="00035D3E">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c"/>
              <w:spacing w:before="0" w:beforeAutospacing="0" w:after="0" w:afterAutospacing="0"/>
              <w:jc w:val="center"/>
              <w:rPr>
                <w:color w:val="auto"/>
              </w:rPr>
            </w:pPr>
            <w:r w:rsidRPr="00BC4F25">
              <w:rPr>
                <w:color w:val="auto"/>
              </w:rPr>
              <w:t>1.4</w:t>
            </w:r>
          </w:p>
        </w:tc>
        <w:tc>
          <w:tcPr>
            <w:tcW w:w="42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
              <w:jc w:val="both"/>
              <w:rPr>
                <w:color w:val="auto"/>
              </w:rPr>
            </w:pPr>
            <w:r w:rsidRPr="00BC4F25">
              <w:rPr>
                <w:color w:val="auto"/>
              </w:rPr>
              <w:t>Нақты төлем қабілеттілігі маржасын есептеуге енгізілетін сома («200») (мың теңгемен)</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
              <w:rPr>
                <w:color w:val="auto"/>
              </w:rPr>
            </w:pPr>
            <w:r w:rsidRPr="00BC4F25">
              <w:rPr>
                <w:color w:val="auto"/>
              </w:rPr>
              <w:t> </w:t>
            </w:r>
          </w:p>
        </w:tc>
      </w:tr>
      <w:tr w:rsidR="0015219C" w:rsidRPr="00BC4F25" w:rsidTr="00035D3E">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c"/>
              <w:spacing w:before="0" w:beforeAutospacing="0" w:after="0" w:afterAutospacing="0"/>
              <w:jc w:val="center"/>
              <w:rPr>
                <w:color w:val="auto"/>
              </w:rPr>
            </w:pPr>
            <w:r w:rsidRPr="00BC4F25">
              <w:rPr>
                <w:color w:val="auto"/>
              </w:rPr>
              <w:t>1.5</w:t>
            </w:r>
          </w:p>
        </w:tc>
        <w:tc>
          <w:tcPr>
            <w:tcW w:w="42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
              <w:jc w:val="both"/>
              <w:rPr>
                <w:color w:val="auto"/>
              </w:rPr>
            </w:pPr>
            <w:r w:rsidRPr="00BC4F25">
              <w:rPr>
                <w:color w:val="auto"/>
              </w:rPr>
              <w:t>Сапасы мен өтімділігі бойынша жіктелуін ескере отырып, активтердің жиынтығы («12000») (мың теңгемен)</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
              <w:rPr>
                <w:color w:val="auto"/>
              </w:rPr>
            </w:pPr>
            <w:r w:rsidRPr="00BC4F25">
              <w:rPr>
                <w:color w:val="auto"/>
              </w:rPr>
              <w:t> </w:t>
            </w:r>
          </w:p>
        </w:tc>
      </w:tr>
      <w:tr w:rsidR="0015219C" w:rsidRPr="00BC4F25" w:rsidTr="00035D3E">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c"/>
              <w:spacing w:before="0" w:beforeAutospacing="0" w:after="0" w:afterAutospacing="0"/>
              <w:jc w:val="center"/>
              <w:rPr>
                <w:color w:val="auto"/>
              </w:rPr>
            </w:pPr>
            <w:r w:rsidRPr="00BC4F25">
              <w:rPr>
                <w:color w:val="auto"/>
              </w:rPr>
              <w:t>1.6</w:t>
            </w:r>
          </w:p>
        </w:tc>
        <w:tc>
          <w:tcPr>
            <w:tcW w:w="42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
              <w:jc w:val="both"/>
              <w:rPr>
                <w:color w:val="auto"/>
              </w:rPr>
            </w:pPr>
            <w:r w:rsidRPr="00BC4F25">
              <w:rPr>
                <w:color w:val="auto"/>
              </w:rPr>
              <w:t>Қайта сақтандырушының үлесін шегергенде сақтандыру резервтері («13000») (мың теңгемен)</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
              <w:rPr>
                <w:color w:val="auto"/>
              </w:rPr>
            </w:pPr>
            <w:r w:rsidRPr="00BC4F25">
              <w:rPr>
                <w:color w:val="auto"/>
              </w:rPr>
              <w:t> </w:t>
            </w:r>
          </w:p>
        </w:tc>
      </w:tr>
      <w:tr w:rsidR="0015219C" w:rsidRPr="00BC4F25" w:rsidTr="00035D3E">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c"/>
              <w:spacing w:before="0" w:beforeAutospacing="0" w:after="0" w:afterAutospacing="0"/>
              <w:jc w:val="center"/>
              <w:rPr>
                <w:color w:val="auto"/>
              </w:rPr>
            </w:pPr>
            <w:r w:rsidRPr="00BC4F25">
              <w:rPr>
                <w:color w:val="auto"/>
              </w:rPr>
              <w:t>1.7</w:t>
            </w:r>
          </w:p>
        </w:tc>
        <w:tc>
          <w:tcPr>
            <w:tcW w:w="42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
              <w:jc w:val="both"/>
              <w:rPr>
                <w:color w:val="auto"/>
              </w:rPr>
            </w:pPr>
            <w:r w:rsidRPr="00BC4F25">
              <w:rPr>
                <w:color w:val="auto"/>
              </w:rPr>
              <w:t>Сақтандыру резервтерінің сомасын қоспағанда, міндеттемелер («14000») (мың теңгемен)</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
              <w:rPr>
                <w:color w:val="auto"/>
              </w:rPr>
            </w:pPr>
            <w:r w:rsidRPr="00BC4F25">
              <w:rPr>
                <w:color w:val="auto"/>
              </w:rPr>
              <w:t> </w:t>
            </w:r>
          </w:p>
        </w:tc>
      </w:tr>
      <w:tr w:rsidR="0015219C" w:rsidRPr="00BC4F25" w:rsidTr="00035D3E">
        <w:trPr>
          <w:jc w:val="center"/>
        </w:trPr>
        <w:tc>
          <w:tcPr>
            <w:tcW w:w="16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pStyle w:val="pc"/>
              <w:spacing w:before="0" w:beforeAutospacing="0" w:after="0" w:afterAutospacing="0"/>
              <w:jc w:val="center"/>
              <w:rPr>
                <w:color w:val="auto"/>
              </w:rPr>
            </w:pPr>
            <w:r w:rsidRPr="00BC4F25">
              <w:rPr>
                <w:color w:val="auto"/>
              </w:rPr>
              <w:t>1.8</w:t>
            </w:r>
          </w:p>
        </w:tc>
        <w:tc>
          <w:tcPr>
            <w:tcW w:w="424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pStyle w:val="p"/>
              <w:jc w:val="both"/>
              <w:rPr>
                <w:color w:val="auto"/>
              </w:rPr>
            </w:pPr>
            <w:r w:rsidRPr="00BC4F25">
              <w:rPr>
                <w:color w:val="auto"/>
              </w:rPr>
              <w:t>Активтердің сапасы мен өтімділігі бойынша жіктелуін ескере отырып есептелген төлем қабілеттілігінің нақты маржасы (1.5 - 1.6 - 1.7) (мың теңгемен)</w:t>
            </w:r>
          </w:p>
        </w:tc>
        <w:tc>
          <w:tcPr>
            <w:tcW w:w="58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pStyle w:val="p"/>
              <w:rPr>
                <w:color w:val="auto"/>
              </w:rPr>
            </w:pPr>
            <w:r w:rsidRPr="00BC4F25">
              <w:rPr>
                <w:color w:val="auto"/>
              </w:rPr>
              <w:t> </w:t>
            </w:r>
          </w:p>
        </w:tc>
      </w:tr>
      <w:tr w:rsidR="0015219C" w:rsidRPr="00BC4F25" w:rsidTr="00035D3E">
        <w:trPr>
          <w:jc w:val="center"/>
        </w:trPr>
        <w:tc>
          <w:tcPr>
            <w:tcW w:w="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pStyle w:val="pc"/>
              <w:spacing w:before="0" w:beforeAutospacing="0" w:after="0" w:afterAutospacing="0"/>
              <w:jc w:val="center"/>
              <w:rPr>
                <w:color w:val="auto"/>
              </w:rPr>
            </w:pPr>
            <w:r w:rsidRPr="00BC4F25">
              <w:rPr>
                <w:color w:val="auto"/>
              </w:rPr>
              <w:t>2</w:t>
            </w:r>
          </w:p>
        </w:tc>
        <w:tc>
          <w:tcPr>
            <w:tcW w:w="42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pStyle w:val="p"/>
              <w:jc w:val="both"/>
              <w:rPr>
                <w:color w:val="auto"/>
              </w:rPr>
            </w:pPr>
            <w:r w:rsidRPr="00BC4F25">
              <w:rPr>
                <w:color w:val="auto"/>
              </w:rPr>
              <w:t xml:space="preserve">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қаулысымен (бұдан әрі – Нормативтер)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әдістемелерінің 42-тармағы 1) тармақшасының талаптарына және сақталуға міндетті өзге де нормалар мен лимиттерге сәйкес келетін бағалы қағаздарға инвестициялардың («кері </w:t>
            </w:r>
            <w:r w:rsidRPr="00BC4F25">
              <w:rPr>
                <w:color w:val="auto"/>
                <w:lang w:val="kk-KZ"/>
              </w:rPr>
              <w:t>репо</w:t>
            </w:r>
            <w:r w:rsidRPr="00BC4F25">
              <w:rPr>
                <w:color w:val="auto"/>
              </w:rPr>
              <w:t>» операцияларын ескере отырып), бір екінші деңгейдегі банктегі және осы банктің үлестес тұлғаларындағы, Қазақстанның Даму Банкіндегі салымдар мен ақшаның жиынтық баланстық құны:</w:t>
            </w:r>
          </w:p>
          <w:p w:rsidR="00035D3E" w:rsidRPr="00BC4F25" w:rsidRDefault="00035D3E" w:rsidP="0015219C">
            <w:pPr>
              <w:pStyle w:val="p"/>
              <w:jc w:val="both"/>
              <w:rPr>
                <w:color w:val="auto"/>
              </w:rPr>
            </w:pPr>
            <w:r w:rsidRPr="00BC4F25">
              <w:rPr>
                <w:color w:val="auto"/>
              </w:rPr>
              <w:t xml:space="preserve">2023 жылғы 1 қаңтардан бастап - Нормативтік құқықтық актілерді мемлекеттік тіркеу тізілімінде № 18290 </w:t>
            </w:r>
            <w:r w:rsidRPr="00BC4F25">
              <w:rPr>
                <w:color w:val="auto"/>
                <w:lang w:val="kk-KZ"/>
              </w:rPr>
              <w:t xml:space="preserve">болып </w:t>
            </w:r>
            <w:r w:rsidRPr="00BC4F25">
              <w:rPr>
                <w:color w:val="auto"/>
              </w:rPr>
              <w:t>тіркелген Қазақстан Республикасының Ұлттық Банкі Басқармасының 2019 жылғы 31 қаңтардағы № 13 қаулысымен бекітілген Сақтандыру резервтерін қалыптастыруға, есептеу әдiстемесiне және олардың құрылымына қойылатын талаптарға (бұдан әрі – Сақтандыру резервтерін қалыптастыруға, есептеу әдiстемесiне және олардың құрылымына қойылатын талаптар) сәйкес есептелген жалпы сақтандыру резервтері сомасын</w:t>
            </w:r>
            <w:r w:rsidRPr="00BC4F25">
              <w:rPr>
                <w:color w:val="auto"/>
                <w:lang w:val="kk-KZ"/>
              </w:rPr>
              <w:t>ан</w:t>
            </w:r>
            <w:r w:rsidRPr="00BC4F25">
              <w:rPr>
                <w:color w:val="auto"/>
              </w:rPr>
              <w:t xml:space="preserve"> </w:t>
            </w:r>
            <w:r w:rsidRPr="00BC4F25">
              <w:rPr>
                <w:color w:val="auto"/>
                <w:lang w:val="kk-KZ"/>
              </w:rPr>
              <w:t>30 (</w:t>
            </w:r>
            <w:r w:rsidRPr="00BC4F25">
              <w:rPr>
                <w:color w:val="auto"/>
              </w:rPr>
              <w:t>отыз</w:t>
            </w:r>
            <w:r w:rsidRPr="00BC4F25">
              <w:rPr>
                <w:color w:val="auto"/>
                <w:lang w:val="kk-KZ"/>
              </w:rPr>
              <w:t>)</w:t>
            </w:r>
            <w:r w:rsidRPr="00BC4F25">
              <w:rPr>
                <w:color w:val="auto"/>
              </w:rPr>
              <w:t xml:space="preserve"> пайыз</w:t>
            </w:r>
            <w:r w:rsidRPr="00BC4F25">
              <w:rPr>
                <w:color w:val="auto"/>
                <w:lang w:val="kk-KZ"/>
              </w:rPr>
              <w:t>дан аспайды;</w:t>
            </w:r>
          </w:p>
          <w:p w:rsidR="00035D3E" w:rsidRPr="00BC4F25" w:rsidRDefault="00035D3E" w:rsidP="0015219C">
            <w:pPr>
              <w:pStyle w:val="p"/>
              <w:jc w:val="both"/>
              <w:rPr>
                <w:color w:val="auto"/>
              </w:rPr>
            </w:pPr>
            <w:r w:rsidRPr="00BC4F25">
              <w:rPr>
                <w:color w:val="auto"/>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w:t>
            </w:r>
            <w:r w:rsidRPr="00BC4F25">
              <w:rPr>
                <w:color w:val="auto"/>
                <w:lang w:val="kk-KZ"/>
              </w:rPr>
              <w:t>ан</w:t>
            </w:r>
            <w:r w:rsidRPr="00BC4F25">
              <w:rPr>
                <w:color w:val="auto"/>
              </w:rPr>
              <w:t xml:space="preserve"> 20 (жиырма) пайыз</w:t>
            </w:r>
            <w:r w:rsidRPr="00BC4F25">
              <w:rPr>
                <w:color w:val="auto"/>
                <w:lang w:val="kk-KZ"/>
              </w:rPr>
              <w:t>д</w:t>
            </w:r>
            <w:r w:rsidRPr="00BC4F25">
              <w:rPr>
                <w:color w:val="auto"/>
              </w:rPr>
              <w:t>ан аспайды.</w:t>
            </w:r>
          </w:p>
        </w:tc>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pStyle w:val="p"/>
              <w:rPr>
                <w:color w:val="auto"/>
              </w:rPr>
            </w:pPr>
            <w:r w:rsidRPr="00BC4F25">
              <w:rPr>
                <w:color w:val="auto"/>
              </w:rPr>
              <w:t> </w:t>
            </w:r>
          </w:p>
        </w:tc>
      </w:tr>
      <w:tr w:rsidR="0015219C" w:rsidRPr="00BC4F25" w:rsidTr="00035D3E">
        <w:trPr>
          <w:jc w:val="center"/>
        </w:trPr>
        <w:tc>
          <w:tcPr>
            <w:tcW w:w="16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c"/>
              <w:spacing w:before="0" w:beforeAutospacing="0" w:after="0" w:afterAutospacing="0"/>
              <w:jc w:val="center"/>
              <w:rPr>
                <w:color w:val="auto"/>
              </w:rPr>
            </w:pPr>
            <w:r w:rsidRPr="00BC4F25">
              <w:rPr>
                <w:color w:val="auto"/>
              </w:rPr>
              <w:t>3</w:t>
            </w:r>
          </w:p>
        </w:tc>
        <w:tc>
          <w:tcPr>
            <w:tcW w:w="42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
              <w:jc w:val="both"/>
              <w:rPr>
                <w:color w:val="auto"/>
              </w:rPr>
            </w:pPr>
            <w:r w:rsidRPr="00BC4F25">
              <w:rPr>
                <w:color w:val="auto"/>
              </w:rPr>
              <w:t xml:space="preserve">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Нормативтердің 42-тармағы 2) тармақшасының талаптарына сәйкес келетін бағалы қағаздарға («кері </w:t>
            </w:r>
            <w:r w:rsidRPr="00BC4F25">
              <w:rPr>
                <w:color w:val="auto"/>
                <w:lang w:val="kk-KZ"/>
              </w:rPr>
              <w:t>репо</w:t>
            </w:r>
            <w:r w:rsidRPr="00BC4F25">
              <w:rPr>
                <w:color w:val="auto"/>
              </w:rPr>
              <w:t>» операцияларын ескере отырып) инвестициялардың, бір екінші деңгейдегі банктегі және осы банктің үлестес тұлғаларындағы салымдар мен ақшаның жиынтық баланстық құны:</w:t>
            </w:r>
          </w:p>
          <w:p w:rsidR="00035D3E" w:rsidRPr="00BC4F25" w:rsidRDefault="00035D3E" w:rsidP="0015219C">
            <w:pPr>
              <w:pStyle w:val="p"/>
              <w:jc w:val="both"/>
              <w:rPr>
                <w:color w:val="auto"/>
              </w:rPr>
            </w:pPr>
            <w:r w:rsidRPr="00BC4F25">
              <w:rPr>
                <w:color w:val="auto"/>
              </w:rPr>
              <w:t>202</w:t>
            </w:r>
            <w:r w:rsidRPr="00BC4F25">
              <w:rPr>
                <w:color w:val="auto"/>
                <w:lang w:val="kk-KZ"/>
              </w:rPr>
              <w:t>3</w:t>
            </w:r>
            <w:r w:rsidRPr="00BC4F25">
              <w:rPr>
                <w:color w:val="auto"/>
              </w:rPr>
              <w:t xml:space="preserve">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w:t>
            </w:r>
            <w:r w:rsidRPr="00BC4F25">
              <w:rPr>
                <w:color w:val="auto"/>
                <w:lang w:val="kk-KZ"/>
              </w:rPr>
              <w:t>ан</w:t>
            </w:r>
            <w:r w:rsidRPr="00BC4F25">
              <w:rPr>
                <w:color w:val="auto"/>
              </w:rPr>
              <w:t xml:space="preserve"> 20 (жиырма) пайыз</w:t>
            </w:r>
            <w:r w:rsidRPr="00BC4F25">
              <w:rPr>
                <w:color w:val="auto"/>
                <w:lang w:val="kk-KZ"/>
              </w:rPr>
              <w:t>д</w:t>
            </w:r>
            <w:r w:rsidRPr="00BC4F25">
              <w:rPr>
                <w:color w:val="auto"/>
              </w:rPr>
              <w:t>ан аспайды.</w:t>
            </w:r>
          </w:p>
          <w:p w:rsidR="00035D3E" w:rsidRPr="00BC4F25" w:rsidRDefault="00035D3E" w:rsidP="0015219C">
            <w:pPr>
              <w:pStyle w:val="p"/>
              <w:jc w:val="both"/>
              <w:rPr>
                <w:color w:val="auto"/>
              </w:rPr>
            </w:pPr>
            <w:r w:rsidRPr="00BC4F25">
              <w:rPr>
                <w:color w:val="auto"/>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w:t>
            </w:r>
            <w:r w:rsidRPr="00BC4F25">
              <w:rPr>
                <w:color w:val="auto"/>
                <w:lang w:val="kk-KZ"/>
              </w:rPr>
              <w:t>ан</w:t>
            </w:r>
            <w:r w:rsidRPr="00BC4F25">
              <w:rPr>
                <w:color w:val="auto"/>
              </w:rPr>
              <w:t xml:space="preserve"> </w:t>
            </w:r>
            <w:r w:rsidRPr="00BC4F25">
              <w:rPr>
                <w:color w:val="auto"/>
                <w:lang w:val="kk-KZ"/>
              </w:rPr>
              <w:t>15</w:t>
            </w:r>
            <w:r w:rsidRPr="00BC4F25">
              <w:rPr>
                <w:color w:val="auto"/>
              </w:rPr>
              <w:t xml:space="preserve"> (</w:t>
            </w:r>
            <w:r w:rsidRPr="00BC4F25">
              <w:rPr>
                <w:color w:val="auto"/>
                <w:lang w:val="kk-KZ"/>
              </w:rPr>
              <w:t>он бес</w:t>
            </w:r>
            <w:r w:rsidRPr="00BC4F25">
              <w:rPr>
                <w:color w:val="auto"/>
              </w:rPr>
              <w:t>) пайыз</w:t>
            </w:r>
            <w:r w:rsidRPr="00BC4F25">
              <w:rPr>
                <w:color w:val="auto"/>
                <w:lang w:val="kk-KZ"/>
              </w:rPr>
              <w:t>д</w:t>
            </w:r>
            <w:r w:rsidRPr="00BC4F25">
              <w:rPr>
                <w:color w:val="auto"/>
              </w:rPr>
              <w:t>ан аспайды.</w:t>
            </w:r>
          </w:p>
        </w:tc>
        <w:tc>
          <w:tcPr>
            <w:tcW w:w="58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
              <w:rPr>
                <w:color w:val="auto"/>
              </w:rPr>
            </w:pPr>
            <w:r w:rsidRPr="00BC4F25">
              <w:rPr>
                <w:color w:val="auto"/>
              </w:rPr>
              <w:t> </w:t>
            </w:r>
          </w:p>
        </w:tc>
      </w:tr>
      <w:tr w:rsidR="0015219C" w:rsidRPr="00BC4F25" w:rsidTr="00035D3E">
        <w:trPr>
          <w:jc w:val="center"/>
        </w:trPr>
        <w:tc>
          <w:tcPr>
            <w:tcW w:w="16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pStyle w:val="pc"/>
              <w:spacing w:before="0" w:beforeAutospacing="0" w:after="0" w:afterAutospacing="0"/>
              <w:jc w:val="center"/>
              <w:rPr>
                <w:color w:val="auto"/>
              </w:rPr>
            </w:pPr>
            <w:r w:rsidRPr="00BC4F25">
              <w:rPr>
                <w:color w:val="auto"/>
              </w:rPr>
              <w:t>4</w:t>
            </w:r>
          </w:p>
        </w:tc>
        <w:tc>
          <w:tcPr>
            <w:tcW w:w="424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pStyle w:val="p"/>
              <w:jc w:val="both"/>
              <w:rPr>
                <w:color w:val="auto"/>
              </w:rPr>
            </w:pPr>
            <w:r w:rsidRPr="00BC4F25">
              <w:rPr>
                <w:color w:val="auto"/>
              </w:rPr>
              <w:t xml:space="preserve">Нормативтердің 42-тармағы 3) тармақшасының талаптарына сәйкес келетін бағалы қағаздарға инвестициялардың («кері </w:t>
            </w:r>
            <w:r w:rsidRPr="00BC4F25">
              <w:rPr>
                <w:color w:val="auto"/>
                <w:lang w:val="kk-KZ"/>
              </w:rPr>
              <w:t>репо</w:t>
            </w:r>
            <w:r w:rsidRPr="00BC4F25">
              <w:rPr>
                <w:color w:val="auto"/>
              </w:rPr>
              <w:t>» операцияларын ескере отырып), екінші деңгейдегі бір банктегі және осы банктің үлестес тұлғаларындағы салымдар мен ақшаның жиынтық баланстық құны:</w:t>
            </w:r>
          </w:p>
          <w:p w:rsidR="00035D3E" w:rsidRPr="00BC4F25" w:rsidRDefault="00035D3E" w:rsidP="0015219C">
            <w:pPr>
              <w:pStyle w:val="p"/>
              <w:jc w:val="both"/>
              <w:rPr>
                <w:color w:val="auto"/>
              </w:rPr>
            </w:pPr>
            <w:r w:rsidRPr="00BC4F25">
              <w:rPr>
                <w:color w:val="auto"/>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w:t>
            </w:r>
            <w:r w:rsidRPr="00BC4F25">
              <w:rPr>
                <w:color w:val="auto"/>
                <w:lang w:val="kk-KZ"/>
              </w:rPr>
              <w:t>ан</w:t>
            </w:r>
            <w:r w:rsidRPr="00BC4F25">
              <w:rPr>
                <w:color w:val="auto"/>
              </w:rPr>
              <w:t xml:space="preserve"> 20 (жиырма) пайыз</w:t>
            </w:r>
            <w:r w:rsidRPr="00BC4F25">
              <w:rPr>
                <w:color w:val="auto"/>
                <w:lang w:val="kk-KZ"/>
              </w:rPr>
              <w:t>д</w:t>
            </w:r>
            <w:r w:rsidRPr="00BC4F25">
              <w:rPr>
                <w:color w:val="auto"/>
              </w:rPr>
              <w:t>ан аспайды;</w:t>
            </w:r>
          </w:p>
          <w:p w:rsidR="00035D3E" w:rsidRPr="00BC4F25" w:rsidRDefault="00035D3E" w:rsidP="0015219C">
            <w:pPr>
              <w:pStyle w:val="p"/>
              <w:jc w:val="both"/>
              <w:rPr>
                <w:color w:val="auto"/>
              </w:rPr>
            </w:pPr>
            <w:r w:rsidRPr="00BC4F25">
              <w:rPr>
                <w:color w:val="auto"/>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w:t>
            </w:r>
            <w:r w:rsidRPr="00BC4F25">
              <w:rPr>
                <w:color w:val="auto"/>
                <w:lang w:val="kk-KZ"/>
              </w:rPr>
              <w:t>ан</w:t>
            </w:r>
            <w:r w:rsidRPr="00BC4F25">
              <w:rPr>
                <w:color w:val="auto"/>
              </w:rPr>
              <w:t xml:space="preserve"> 10 (он) пайыз</w:t>
            </w:r>
            <w:r w:rsidRPr="00BC4F25">
              <w:rPr>
                <w:color w:val="auto"/>
                <w:lang w:val="kk-KZ"/>
              </w:rPr>
              <w:t>д</w:t>
            </w:r>
            <w:r w:rsidRPr="00BC4F25">
              <w:rPr>
                <w:color w:val="auto"/>
              </w:rPr>
              <w:t>ан аспайды.</w:t>
            </w:r>
          </w:p>
        </w:tc>
        <w:tc>
          <w:tcPr>
            <w:tcW w:w="58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pStyle w:val="p"/>
              <w:rPr>
                <w:color w:val="auto"/>
              </w:rPr>
            </w:pPr>
            <w:r w:rsidRPr="00BC4F25">
              <w:rPr>
                <w:color w:val="auto"/>
              </w:rPr>
              <w:t> </w:t>
            </w:r>
          </w:p>
        </w:tc>
      </w:tr>
      <w:tr w:rsidR="0015219C" w:rsidRPr="00BC4F25" w:rsidTr="00035D3E">
        <w:trPr>
          <w:jc w:val="center"/>
        </w:trPr>
        <w:tc>
          <w:tcPr>
            <w:tcW w:w="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pStyle w:val="pc"/>
              <w:spacing w:before="0" w:beforeAutospacing="0" w:after="0" w:afterAutospacing="0"/>
              <w:jc w:val="center"/>
              <w:rPr>
                <w:color w:val="auto"/>
              </w:rPr>
            </w:pPr>
            <w:r w:rsidRPr="00BC4F25">
              <w:rPr>
                <w:color w:val="auto"/>
              </w:rPr>
              <w:t>5</w:t>
            </w:r>
          </w:p>
        </w:tc>
        <w:tc>
          <w:tcPr>
            <w:tcW w:w="42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pStyle w:val="p"/>
              <w:jc w:val="both"/>
              <w:rPr>
                <w:color w:val="auto"/>
              </w:rPr>
            </w:pPr>
            <w:r w:rsidRPr="00BC4F25">
              <w:rPr>
                <w:color w:val="auto"/>
              </w:rPr>
              <w:t xml:space="preserve">Қазақстанның Даму Банкін қоспағанда, екінші деңгейдегі банк болып табылмайтын бір заңды тұлғада және осы заңды тұлғаның үлестес тұлғаларына бағалы қағаздарға инвестициялардың («кері </w:t>
            </w:r>
            <w:r w:rsidRPr="00BC4F25">
              <w:rPr>
                <w:color w:val="auto"/>
                <w:lang w:val="kk-KZ"/>
              </w:rPr>
              <w:t>репо</w:t>
            </w:r>
            <w:r w:rsidRPr="00BC4F25">
              <w:rPr>
                <w:color w:val="auto"/>
              </w:rPr>
              <w:t>» операцияларын ескере отырып) жиынтық баланстық құны және ақша:</w:t>
            </w:r>
          </w:p>
          <w:p w:rsidR="00035D3E" w:rsidRPr="00BC4F25" w:rsidRDefault="00035D3E" w:rsidP="0015219C">
            <w:pPr>
              <w:pStyle w:val="p"/>
              <w:jc w:val="both"/>
              <w:rPr>
                <w:color w:val="auto"/>
              </w:rPr>
            </w:pPr>
            <w:r w:rsidRPr="00BC4F25">
              <w:rPr>
                <w:color w:val="auto"/>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w:t>
            </w:r>
            <w:r w:rsidRPr="00BC4F25">
              <w:rPr>
                <w:color w:val="auto"/>
                <w:lang w:val="kk-KZ"/>
              </w:rPr>
              <w:t>ан</w:t>
            </w:r>
            <w:r w:rsidRPr="00BC4F25">
              <w:rPr>
                <w:color w:val="auto"/>
              </w:rPr>
              <w:t xml:space="preserve"> 20 (жиырма) пайыз</w:t>
            </w:r>
            <w:r w:rsidRPr="00BC4F25">
              <w:rPr>
                <w:color w:val="auto"/>
                <w:lang w:val="kk-KZ"/>
              </w:rPr>
              <w:t>д</w:t>
            </w:r>
            <w:r w:rsidRPr="00BC4F25">
              <w:rPr>
                <w:color w:val="auto"/>
              </w:rPr>
              <w:t>ан аспайды;</w:t>
            </w:r>
          </w:p>
          <w:p w:rsidR="00035D3E" w:rsidRPr="00BC4F25" w:rsidRDefault="00035D3E" w:rsidP="0015219C">
            <w:pPr>
              <w:pStyle w:val="p"/>
              <w:jc w:val="both"/>
              <w:rPr>
                <w:color w:val="auto"/>
              </w:rPr>
            </w:pPr>
            <w:r w:rsidRPr="00BC4F25">
              <w:rPr>
                <w:color w:val="auto"/>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w:t>
            </w:r>
            <w:r w:rsidRPr="00BC4F25">
              <w:rPr>
                <w:color w:val="auto"/>
                <w:lang w:val="kk-KZ"/>
              </w:rPr>
              <w:t>ан</w:t>
            </w:r>
            <w:r w:rsidRPr="00BC4F25">
              <w:rPr>
                <w:color w:val="auto"/>
              </w:rPr>
              <w:t xml:space="preserve"> 10 (он) пайыз</w:t>
            </w:r>
            <w:r w:rsidRPr="00BC4F25">
              <w:rPr>
                <w:color w:val="auto"/>
                <w:lang w:val="kk-KZ"/>
              </w:rPr>
              <w:t>д</w:t>
            </w:r>
            <w:r w:rsidRPr="00BC4F25">
              <w:rPr>
                <w:color w:val="auto"/>
              </w:rPr>
              <w:t>ан аспайды.</w:t>
            </w:r>
          </w:p>
        </w:tc>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pStyle w:val="p"/>
              <w:rPr>
                <w:color w:val="auto"/>
              </w:rPr>
            </w:pPr>
            <w:r w:rsidRPr="00BC4F25">
              <w:rPr>
                <w:color w:val="auto"/>
              </w:rPr>
              <w:t> </w:t>
            </w:r>
          </w:p>
        </w:tc>
      </w:tr>
      <w:tr w:rsidR="0015219C" w:rsidRPr="00BC4F25" w:rsidTr="00035D3E">
        <w:trPr>
          <w:jc w:val="center"/>
        </w:trPr>
        <w:tc>
          <w:tcPr>
            <w:tcW w:w="16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c"/>
              <w:spacing w:before="0" w:beforeAutospacing="0" w:after="0" w:afterAutospacing="0"/>
              <w:jc w:val="center"/>
              <w:rPr>
                <w:color w:val="auto"/>
              </w:rPr>
            </w:pPr>
            <w:r w:rsidRPr="00BC4F25">
              <w:rPr>
                <w:color w:val="auto"/>
              </w:rPr>
              <w:t>6</w:t>
            </w:r>
          </w:p>
        </w:tc>
        <w:tc>
          <w:tcPr>
            <w:tcW w:w="42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
              <w:jc w:val="both"/>
              <w:rPr>
                <w:color w:val="auto"/>
              </w:rPr>
            </w:pPr>
            <w:r w:rsidRPr="00BC4F25">
              <w:rPr>
                <w:color w:val="auto"/>
              </w:rPr>
              <w:t>Аффинирленген бағалы металдар мен металл шоттарға жиынтық орналастыру</w:t>
            </w:r>
            <w:r w:rsidRPr="00BC4F25">
              <w:rPr>
                <w:color w:val="auto"/>
                <w:lang w:val="kk-KZ"/>
              </w:rPr>
              <w:t xml:space="preserve"> – </w:t>
            </w:r>
            <w:r w:rsidRPr="00BC4F25">
              <w:rPr>
                <w:color w:val="auto"/>
              </w:rPr>
              <w:t>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w:t>
            </w:r>
            <w:r w:rsidRPr="00BC4F25">
              <w:rPr>
                <w:color w:val="auto"/>
                <w:lang w:val="kk-KZ"/>
              </w:rPr>
              <w:t>ан</w:t>
            </w:r>
            <w:r w:rsidRPr="00BC4F25">
              <w:rPr>
                <w:color w:val="auto"/>
              </w:rPr>
              <w:t xml:space="preserve"> 10 (он) пайыз</w:t>
            </w:r>
            <w:r w:rsidRPr="00BC4F25">
              <w:rPr>
                <w:color w:val="auto"/>
                <w:lang w:val="kk-KZ"/>
              </w:rPr>
              <w:t>д</w:t>
            </w:r>
            <w:r w:rsidRPr="00BC4F25">
              <w:rPr>
                <w:color w:val="auto"/>
              </w:rPr>
              <w:t>ан аспайды.</w:t>
            </w:r>
          </w:p>
        </w:tc>
        <w:tc>
          <w:tcPr>
            <w:tcW w:w="58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
              <w:rPr>
                <w:color w:val="auto"/>
              </w:rPr>
            </w:pPr>
            <w:r w:rsidRPr="00BC4F25">
              <w:rPr>
                <w:color w:val="auto"/>
              </w:rPr>
              <w:t> </w:t>
            </w:r>
          </w:p>
        </w:tc>
      </w:tr>
      <w:tr w:rsidR="0015219C" w:rsidRPr="00BC4F25" w:rsidTr="00035D3E">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c"/>
              <w:spacing w:before="0" w:beforeAutospacing="0" w:after="0" w:afterAutospacing="0"/>
              <w:jc w:val="center"/>
              <w:rPr>
                <w:color w:val="auto"/>
              </w:rPr>
            </w:pPr>
            <w:r w:rsidRPr="00BC4F25">
              <w:rPr>
                <w:color w:val="auto"/>
              </w:rPr>
              <w:t>7</w:t>
            </w:r>
          </w:p>
        </w:tc>
        <w:tc>
          <w:tcPr>
            <w:tcW w:w="42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
              <w:jc w:val="both"/>
              <w:rPr>
                <w:color w:val="auto"/>
              </w:rPr>
            </w:pPr>
            <w:r w:rsidRPr="00BC4F25">
              <w:rPr>
                <w:color w:val="auto"/>
              </w:rPr>
              <w:t>Қызметін «өмірді сақтандыру» саласында жүзеге асыратын сақтандыру (қайта сақтандыру) ұйымының сақтанушыларына берілген қарыздардың жиынтық мөлшері</w:t>
            </w:r>
            <w:r w:rsidRPr="00BC4F25">
              <w:rPr>
                <w:color w:val="auto"/>
                <w:lang w:val="kk-KZ"/>
              </w:rPr>
              <w:t xml:space="preserve"> </w:t>
            </w:r>
            <w:r w:rsidRPr="00BC4F25">
              <w:rPr>
                <w:color w:val="auto"/>
              </w:rPr>
              <w:t>–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w:t>
            </w:r>
            <w:r w:rsidRPr="00BC4F25">
              <w:rPr>
                <w:color w:val="auto"/>
                <w:lang w:val="kk-KZ"/>
              </w:rPr>
              <w:t>ан</w:t>
            </w:r>
            <w:r w:rsidRPr="00BC4F25">
              <w:rPr>
                <w:color w:val="auto"/>
              </w:rPr>
              <w:t xml:space="preserve"> 10 (он) пайыз</w:t>
            </w:r>
            <w:r w:rsidRPr="00BC4F25">
              <w:rPr>
                <w:color w:val="auto"/>
                <w:lang w:val="kk-KZ"/>
              </w:rPr>
              <w:t>д</w:t>
            </w:r>
            <w:r w:rsidRPr="00BC4F25">
              <w:rPr>
                <w:color w:val="auto"/>
              </w:rPr>
              <w:t>ан аспайды.</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
              <w:rPr>
                <w:color w:val="auto"/>
              </w:rPr>
            </w:pPr>
            <w:r w:rsidRPr="00BC4F25">
              <w:rPr>
                <w:color w:val="auto"/>
              </w:rPr>
              <w:t> </w:t>
            </w:r>
          </w:p>
        </w:tc>
      </w:tr>
      <w:tr w:rsidR="0015219C" w:rsidRPr="00BC4F25" w:rsidTr="00035D3E">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c"/>
              <w:spacing w:before="0" w:beforeAutospacing="0" w:after="0" w:afterAutospacing="0"/>
              <w:jc w:val="center"/>
              <w:rPr>
                <w:color w:val="auto"/>
              </w:rPr>
            </w:pPr>
            <w:r w:rsidRPr="00BC4F25">
              <w:rPr>
                <w:color w:val="auto"/>
              </w:rPr>
              <w:t>8</w:t>
            </w:r>
          </w:p>
        </w:tc>
        <w:tc>
          <w:tcPr>
            <w:tcW w:w="42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
              <w:jc w:val="both"/>
              <w:rPr>
                <w:color w:val="auto"/>
              </w:rPr>
            </w:pPr>
            <w:r w:rsidRPr="00BC4F25">
              <w:rPr>
                <w:color w:val="auto"/>
              </w:rPr>
              <w:t xml:space="preserve">Шет мемлекеттің орталық үкіметі шығарған, мемлекеттік мәртебесі бар бағалы қағаздарға инвестициялардың жиынтық баланстық құны («кері </w:t>
            </w:r>
            <w:r w:rsidRPr="00BC4F25">
              <w:rPr>
                <w:color w:val="auto"/>
                <w:lang w:val="kk-KZ"/>
              </w:rPr>
              <w:t>репо</w:t>
            </w:r>
            <w:r w:rsidRPr="00BC4F25">
              <w:rPr>
                <w:color w:val="auto"/>
              </w:rPr>
              <w:t>» операцияларды ескере отырып)</w:t>
            </w:r>
            <w:r w:rsidRPr="00BC4F25">
              <w:rPr>
                <w:color w:val="auto"/>
                <w:lang w:val="kk-KZ"/>
              </w:rPr>
              <w:t xml:space="preserve"> </w:t>
            </w:r>
            <w:r w:rsidRPr="00BC4F25">
              <w:rPr>
                <w:color w:val="auto"/>
              </w:rPr>
              <w:t>–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w:t>
            </w:r>
            <w:r w:rsidRPr="00BC4F25">
              <w:rPr>
                <w:color w:val="auto"/>
                <w:lang w:val="kk-KZ"/>
              </w:rPr>
              <w:t>ан</w:t>
            </w:r>
            <w:r w:rsidRPr="00BC4F25">
              <w:rPr>
                <w:color w:val="auto"/>
              </w:rPr>
              <w:t xml:space="preserve"> 10 (он) пайыз</w:t>
            </w:r>
            <w:r w:rsidRPr="00BC4F25">
              <w:rPr>
                <w:color w:val="auto"/>
                <w:lang w:val="kk-KZ"/>
              </w:rPr>
              <w:t>д</w:t>
            </w:r>
            <w:r w:rsidRPr="00BC4F25">
              <w:rPr>
                <w:color w:val="auto"/>
              </w:rPr>
              <w:t>ан аспайды.</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
              <w:rPr>
                <w:color w:val="auto"/>
              </w:rPr>
            </w:pPr>
            <w:r w:rsidRPr="00BC4F25">
              <w:rPr>
                <w:color w:val="auto"/>
              </w:rPr>
              <w:t> </w:t>
            </w:r>
          </w:p>
        </w:tc>
      </w:tr>
      <w:tr w:rsidR="0015219C" w:rsidRPr="00BC4F25" w:rsidTr="00035D3E">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c"/>
              <w:spacing w:before="0" w:beforeAutospacing="0" w:after="0" w:afterAutospacing="0"/>
              <w:jc w:val="center"/>
              <w:rPr>
                <w:color w:val="auto"/>
              </w:rPr>
            </w:pPr>
            <w:r w:rsidRPr="00BC4F25">
              <w:rPr>
                <w:color w:val="auto"/>
              </w:rPr>
              <w:t>9</w:t>
            </w:r>
          </w:p>
        </w:tc>
        <w:tc>
          <w:tcPr>
            <w:tcW w:w="42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
              <w:jc w:val="both"/>
              <w:rPr>
                <w:color w:val="auto"/>
              </w:rPr>
            </w:pPr>
            <w:r w:rsidRPr="00BC4F25">
              <w:rPr>
                <w:color w:val="auto"/>
              </w:rPr>
              <w:t xml:space="preserve">Нормативтердің 39-тармағында тізбесі айқындалған халықаралық қаржы ұйымының бағалы қағаздарына инвестициялардың («кері </w:t>
            </w:r>
            <w:r w:rsidRPr="00BC4F25">
              <w:rPr>
                <w:color w:val="auto"/>
                <w:lang w:val="kk-KZ"/>
              </w:rPr>
              <w:t>репо</w:t>
            </w:r>
            <w:r w:rsidRPr="00BC4F25">
              <w:rPr>
                <w:color w:val="auto"/>
              </w:rPr>
              <w:t>» операцияларды ескере отырып) жиынтық баланстық құны:</w:t>
            </w:r>
          </w:p>
          <w:p w:rsidR="00035D3E" w:rsidRPr="00BC4F25" w:rsidRDefault="00035D3E" w:rsidP="0015219C">
            <w:pPr>
              <w:pStyle w:val="p"/>
              <w:jc w:val="both"/>
              <w:rPr>
                <w:color w:val="auto"/>
              </w:rPr>
            </w:pPr>
            <w:r w:rsidRPr="00BC4F25">
              <w:rPr>
                <w:color w:val="auto"/>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w:t>
            </w:r>
            <w:r w:rsidRPr="00BC4F25">
              <w:rPr>
                <w:color w:val="auto"/>
                <w:lang w:val="kk-KZ"/>
              </w:rPr>
              <w:t>ан</w:t>
            </w:r>
            <w:r w:rsidRPr="00BC4F25">
              <w:rPr>
                <w:color w:val="auto"/>
              </w:rPr>
              <w:t xml:space="preserve"> 20 (жиырма) пайыздан аспайды;</w:t>
            </w:r>
          </w:p>
          <w:p w:rsidR="00035D3E" w:rsidRPr="00BC4F25" w:rsidRDefault="00035D3E" w:rsidP="0015219C">
            <w:pPr>
              <w:pStyle w:val="p"/>
              <w:jc w:val="both"/>
              <w:rPr>
                <w:color w:val="auto"/>
              </w:rPr>
            </w:pPr>
            <w:r w:rsidRPr="00BC4F25">
              <w:rPr>
                <w:color w:val="auto"/>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w:t>
            </w:r>
            <w:r w:rsidRPr="00BC4F25">
              <w:rPr>
                <w:color w:val="auto"/>
                <w:lang w:val="kk-KZ"/>
              </w:rPr>
              <w:t>ан</w:t>
            </w:r>
            <w:r w:rsidRPr="00BC4F25">
              <w:rPr>
                <w:color w:val="auto"/>
              </w:rPr>
              <w:t xml:space="preserve"> 10 (он) пайыз</w:t>
            </w:r>
            <w:r w:rsidRPr="00BC4F25">
              <w:rPr>
                <w:color w:val="auto"/>
                <w:lang w:val="kk-KZ"/>
              </w:rPr>
              <w:t>д</w:t>
            </w:r>
            <w:r w:rsidRPr="00BC4F25">
              <w:rPr>
                <w:color w:val="auto"/>
              </w:rPr>
              <w:t>ан аспайды.</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
              <w:rPr>
                <w:color w:val="auto"/>
              </w:rPr>
            </w:pPr>
            <w:r w:rsidRPr="00BC4F25">
              <w:rPr>
                <w:color w:val="auto"/>
              </w:rPr>
              <w:t> </w:t>
            </w:r>
          </w:p>
        </w:tc>
      </w:tr>
      <w:tr w:rsidR="0015219C" w:rsidRPr="00BC4F25" w:rsidTr="00035D3E">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c"/>
              <w:spacing w:before="0" w:beforeAutospacing="0" w:after="0" w:afterAutospacing="0"/>
              <w:jc w:val="center"/>
              <w:rPr>
                <w:color w:val="auto"/>
              </w:rPr>
            </w:pPr>
            <w:r w:rsidRPr="00BC4F25">
              <w:rPr>
                <w:color w:val="auto"/>
              </w:rPr>
              <w:t>10</w:t>
            </w:r>
          </w:p>
        </w:tc>
        <w:tc>
          <w:tcPr>
            <w:tcW w:w="42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
              <w:jc w:val="both"/>
              <w:rPr>
                <w:color w:val="auto"/>
              </w:rPr>
            </w:pPr>
            <w:r w:rsidRPr="00BC4F25">
              <w:rPr>
                <w:color w:val="auto"/>
              </w:rPr>
              <w:t>Нормативтердің 38-тармағы 23) және 24) тармақшаларының талаптарына сәйкес келетін пайларға инвестициялардың жиынтық баланстық құны</w:t>
            </w:r>
            <w:r w:rsidRPr="00BC4F25">
              <w:rPr>
                <w:color w:val="auto"/>
                <w:lang w:val="kk-KZ"/>
              </w:rPr>
              <w:t xml:space="preserve"> </w:t>
            </w:r>
            <w:r w:rsidRPr="00BC4F25">
              <w:rPr>
                <w:color w:val="auto"/>
              </w:rPr>
              <w:t>–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w:t>
            </w:r>
            <w:r w:rsidRPr="00BC4F25">
              <w:rPr>
                <w:color w:val="auto"/>
                <w:lang w:val="kk-KZ"/>
              </w:rPr>
              <w:t>ан</w:t>
            </w:r>
            <w:r w:rsidRPr="00BC4F25">
              <w:rPr>
                <w:color w:val="auto"/>
              </w:rPr>
              <w:t xml:space="preserve"> 10 (он) пайыз</w:t>
            </w:r>
            <w:r w:rsidRPr="00BC4F25">
              <w:rPr>
                <w:color w:val="auto"/>
                <w:lang w:val="kk-KZ"/>
              </w:rPr>
              <w:t>д</w:t>
            </w:r>
            <w:r w:rsidRPr="00BC4F25">
              <w:rPr>
                <w:color w:val="auto"/>
              </w:rPr>
              <w:t>ан аспайды.</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
              <w:rPr>
                <w:color w:val="auto"/>
              </w:rPr>
            </w:pPr>
            <w:r w:rsidRPr="00BC4F25">
              <w:rPr>
                <w:color w:val="auto"/>
              </w:rPr>
              <w:t> </w:t>
            </w:r>
          </w:p>
        </w:tc>
      </w:tr>
      <w:tr w:rsidR="0015219C" w:rsidRPr="00BC4F25" w:rsidTr="00035D3E">
        <w:trPr>
          <w:jc w:val="center"/>
        </w:trPr>
        <w:tc>
          <w:tcPr>
            <w:tcW w:w="16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pStyle w:val="pc"/>
              <w:spacing w:before="0" w:beforeAutospacing="0" w:after="0" w:afterAutospacing="0"/>
              <w:jc w:val="center"/>
              <w:rPr>
                <w:color w:val="auto"/>
              </w:rPr>
            </w:pPr>
            <w:r w:rsidRPr="00BC4F25">
              <w:rPr>
                <w:color w:val="auto"/>
              </w:rPr>
              <w:t>11</w:t>
            </w:r>
          </w:p>
        </w:tc>
        <w:tc>
          <w:tcPr>
            <w:tcW w:w="424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pStyle w:val="p"/>
              <w:jc w:val="both"/>
              <w:rPr>
                <w:color w:val="auto"/>
              </w:rPr>
            </w:pPr>
            <w:r w:rsidRPr="00BC4F25">
              <w:rPr>
                <w:color w:val="auto"/>
              </w:rPr>
              <w:t>Құнсыздануға арналған резервті шегергенде, ашық және интервалды инвестициялық пай қорларының пайларына инвестициялардың жиынтық баланстық құны</w:t>
            </w:r>
            <w:r w:rsidRPr="00BC4F25">
              <w:rPr>
                <w:color w:val="auto"/>
                <w:lang w:val="kk-KZ"/>
              </w:rPr>
              <w:t xml:space="preserve"> </w:t>
            </w:r>
            <w:r w:rsidRPr="00BC4F25">
              <w:rPr>
                <w:color w:val="auto"/>
              </w:rPr>
              <w:t>–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w:t>
            </w:r>
            <w:r w:rsidRPr="00BC4F25">
              <w:rPr>
                <w:color w:val="auto"/>
                <w:lang w:val="kk-KZ"/>
              </w:rPr>
              <w:t>ан</w:t>
            </w:r>
            <w:r w:rsidRPr="00BC4F25">
              <w:rPr>
                <w:color w:val="auto"/>
              </w:rPr>
              <w:t xml:space="preserve"> 10 (он) пайыз</w:t>
            </w:r>
            <w:r w:rsidRPr="00BC4F25">
              <w:rPr>
                <w:color w:val="auto"/>
                <w:lang w:val="kk-KZ"/>
              </w:rPr>
              <w:t>д</w:t>
            </w:r>
            <w:r w:rsidRPr="00BC4F25">
              <w:rPr>
                <w:color w:val="auto"/>
              </w:rPr>
              <w:t>ан аспайды.</w:t>
            </w:r>
          </w:p>
        </w:tc>
        <w:tc>
          <w:tcPr>
            <w:tcW w:w="58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pStyle w:val="p"/>
              <w:rPr>
                <w:color w:val="auto"/>
              </w:rPr>
            </w:pPr>
            <w:r w:rsidRPr="00BC4F25">
              <w:rPr>
                <w:color w:val="auto"/>
              </w:rPr>
              <w:t> </w:t>
            </w:r>
          </w:p>
        </w:tc>
      </w:tr>
      <w:tr w:rsidR="0015219C" w:rsidRPr="00BC4F25" w:rsidTr="00035D3E">
        <w:trPr>
          <w:jc w:val="center"/>
        </w:trPr>
        <w:tc>
          <w:tcPr>
            <w:tcW w:w="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pStyle w:val="pc"/>
              <w:spacing w:before="0" w:beforeAutospacing="0" w:after="0" w:afterAutospacing="0"/>
              <w:jc w:val="center"/>
              <w:rPr>
                <w:color w:val="auto"/>
              </w:rPr>
            </w:pPr>
            <w:r w:rsidRPr="00BC4F25">
              <w:rPr>
                <w:color w:val="auto"/>
              </w:rPr>
              <w:t>12</w:t>
            </w:r>
          </w:p>
        </w:tc>
        <w:tc>
          <w:tcPr>
            <w:tcW w:w="42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pStyle w:val="p"/>
              <w:jc w:val="both"/>
              <w:rPr>
                <w:color w:val="auto"/>
              </w:rPr>
            </w:pPr>
            <w:r w:rsidRPr="00BC4F25">
              <w:rPr>
                <w:color w:val="auto"/>
              </w:rPr>
              <w:t>Құнсыздануға арналған резервті шегергендегі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w:t>
            </w:r>
            <w:r w:rsidRPr="00BC4F25">
              <w:rPr>
                <w:color w:val="auto"/>
                <w:lang w:val="kk-KZ"/>
              </w:rPr>
              <w:t>ан</w:t>
            </w:r>
            <w:r w:rsidRPr="00BC4F25">
              <w:rPr>
                <w:color w:val="auto"/>
              </w:rPr>
              <w:t xml:space="preserve"> 10 (он) пайыз</w:t>
            </w:r>
            <w:r w:rsidRPr="00BC4F25">
              <w:rPr>
                <w:color w:val="auto"/>
                <w:lang w:val="kk-KZ"/>
              </w:rPr>
              <w:t>д</w:t>
            </w:r>
            <w:r w:rsidRPr="00BC4F25">
              <w:rPr>
                <w:color w:val="auto"/>
              </w:rPr>
              <w:t>ан аспайды.</w:t>
            </w:r>
          </w:p>
        </w:tc>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pStyle w:val="p"/>
              <w:jc w:val="both"/>
              <w:rPr>
                <w:color w:val="auto"/>
              </w:rPr>
            </w:pPr>
            <w:r w:rsidRPr="00BC4F25">
              <w:rPr>
                <w:color w:val="auto"/>
              </w:rPr>
              <w:t> </w:t>
            </w:r>
          </w:p>
        </w:tc>
      </w:tr>
      <w:tr w:rsidR="0015219C" w:rsidRPr="00BC4F25" w:rsidTr="00035D3E">
        <w:trPr>
          <w:jc w:val="center"/>
        </w:trPr>
        <w:tc>
          <w:tcPr>
            <w:tcW w:w="16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c"/>
              <w:spacing w:before="0" w:beforeAutospacing="0" w:after="0" w:afterAutospacing="0"/>
              <w:jc w:val="center"/>
              <w:rPr>
                <w:color w:val="auto"/>
              </w:rPr>
            </w:pPr>
            <w:r w:rsidRPr="00BC4F25">
              <w:rPr>
                <w:color w:val="auto"/>
              </w:rPr>
              <w:t>13</w:t>
            </w:r>
          </w:p>
        </w:tc>
        <w:tc>
          <w:tcPr>
            <w:tcW w:w="42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
              <w:jc w:val="both"/>
              <w:rPr>
                <w:color w:val="auto"/>
              </w:rPr>
            </w:pPr>
            <w:r w:rsidRPr="00BC4F25">
              <w:rPr>
                <w:color w:val="auto"/>
              </w:rPr>
              <w:t>Нормативтердің 38-тармағы 25) және 26) тармақшаларының талаптарына сәйкес келетін исламдық қаржыландыру құралдарына инвестициялардың жиынтық баланстық құны</w:t>
            </w:r>
            <w:r w:rsidRPr="00BC4F25">
              <w:rPr>
                <w:color w:val="auto"/>
                <w:lang w:val="kk-KZ"/>
              </w:rPr>
              <w:t xml:space="preserve"> </w:t>
            </w:r>
            <w:r w:rsidRPr="00BC4F25">
              <w:rPr>
                <w:color w:val="auto"/>
              </w:rPr>
              <w:t>–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w:t>
            </w:r>
            <w:r w:rsidRPr="00BC4F25">
              <w:rPr>
                <w:color w:val="auto"/>
                <w:lang w:val="kk-KZ"/>
              </w:rPr>
              <w:t>ан</w:t>
            </w:r>
            <w:r w:rsidRPr="00BC4F25">
              <w:rPr>
                <w:color w:val="auto"/>
              </w:rPr>
              <w:t xml:space="preserve"> 10 (он) пайыз</w:t>
            </w:r>
            <w:r w:rsidRPr="00BC4F25">
              <w:rPr>
                <w:color w:val="auto"/>
                <w:lang w:val="kk-KZ"/>
              </w:rPr>
              <w:t>д</w:t>
            </w:r>
            <w:r w:rsidRPr="00BC4F25">
              <w:rPr>
                <w:color w:val="auto"/>
              </w:rPr>
              <w:t>ан аспайды.</w:t>
            </w:r>
          </w:p>
        </w:tc>
        <w:tc>
          <w:tcPr>
            <w:tcW w:w="58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
              <w:rPr>
                <w:color w:val="auto"/>
              </w:rPr>
            </w:pPr>
            <w:r w:rsidRPr="00BC4F25">
              <w:rPr>
                <w:color w:val="auto"/>
              </w:rPr>
              <w:t> </w:t>
            </w:r>
          </w:p>
        </w:tc>
      </w:tr>
      <w:tr w:rsidR="0015219C" w:rsidRPr="00BC4F25" w:rsidTr="00035D3E">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c"/>
              <w:spacing w:before="0" w:beforeAutospacing="0" w:after="0" w:afterAutospacing="0"/>
              <w:jc w:val="center"/>
              <w:rPr>
                <w:color w:val="auto"/>
              </w:rPr>
            </w:pPr>
            <w:r w:rsidRPr="00BC4F25">
              <w:rPr>
                <w:color w:val="auto"/>
              </w:rPr>
              <w:t>14</w:t>
            </w:r>
          </w:p>
        </w:tc>
        <w:tc>
          <w:tcPr>
            <w:tcW w:w="42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pStyle w:val="p"/>
              <w:jc w:val="both"/>
              <w:rPr>
                <w:color w:val="auto"/>
              </w:rPr>
            </w:pPr>
            <w:r w:rsidRPr="00BC4F25">
              <w:rPr>
                <w:color w:val="auto"/>
              </w:rPr>
              <w:t>Өтімділігі жоғары активтердің жеткіліктілігі нормативін орындау туралы ақпарат (</w:t>
            </w:r>
            <w:r w:rsidRPr="00BC4F25">
              <w:rPr>
                <w:color w:val="auto"/>
                <w:lang w:val="kk-KZ"/>
              </w:rPr>
              <w:t>«</w:t>
            </w:r>
            <w:r w:rsidRPr="00BC4F25">
              <w:rPr>
                <w:color w:val="auto"/>
              </w:rPr>
              <w:t>иә</w:t>
            </w:r>
            <w:r w:rsidRPr="00BC4F25">
              <w:rPr>
                <w:color w:val="auto"/>
                <w:lang w:val="kk-KZ"/>
              </w:rPr>
              <w:t>»</w:t>
            </w:r>
            <w:r w:rsidRPr="00BC4F25">
              <w:rPr>
                <w:color w:val="auto"/>
              </w:rPr>
              <w:t xml:space="preserve"> немесе </w:t>
            </w:r>
            <w:r w:rsidRPr="00BC4F25">
              <w:rPr>
                <w:color w:val="auto"/>
                <w:lang w:val="kk-KZ"/>
              </w:rPr>
              <w:t>«</w:t>
            </w:r>
            <w:r w:rsidRPr="00BC4F25">
              <w:rPr>
                <w:color w:val="auto"/>
              </w:rPr>
              <w:t>жоқ</w:t>
            </w:r>
            <w:r w:rsidRPr="00BC4F25">
              <w:rPr>
                <w:color w:val="auto"/>
                <w:lang w:val="kk-KZ"/>
              </w:rPr>
              <w:t>»</w:t>
            </w:r>
            <w:r w:rsidRPr="00BC4F25">
              <w:rPr>
                <w:color w:val="auto"/>
              </w:rPr>
              <w:t>)</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r>
    </w:tbl>
    <w:p w:rsidR="00035D3E" w:rsidRPr="0015219C" w:rsidRDefault="00035D3E" w:rsidP="0015219C">
      <w:pPr>
        <w:pStyle w:val="pc"/>
        <w:spacing w:before="0" w:beforeAutospacing="0" w:after="0" w:afterAutospacing="0"/>
        <w:ind w:firstLine="709"/>
        <w:jc w:val="both"/>
        <w:rPr>
          <w:rStyle w:val="s0"/>
          <w:bCs/>
          <w:color w:val="auto"/>
          <w:sz w:val="28"/>
          <w:szCs w:val="28"/>
        </w:rPr>
      </w:pPr>
    </w:p>
    <w:p w:rsidR="00035D3E" w:rsidRPr="0015219C" w:rsidRDefault="00035D3E" w:rsidP="0015219C">
      <w:pPr>
        <w:pStyle w:val="pc"/>
        <w:spacing w:before="0" w:beforeAutospacing="0" w:after="0" w:afterAutospacing="0"/>
        <w:ind w:firstLine="709"/>
        <w:jc w:val="both"/>
        <w:rPr>
          <w:rStyle w:val="s0"/>
          <w:bCs/>
          <w:color w:val="auto"/>
          <w:sz w:val="28"/>
          <w:szCs w:val="28"/>
        </w:rPr>
      </w:pPr>
    </w:p>
    <w:p w:rsidR="00035D3E" w:rsidRPr="0015219C" w:rsidRDefault="00035D3E" w:rsidP="0015219C">
      <w:pPr>
        <w:ind w:firstLine="709"/>
        <w:jc w:val="both"/>
        <w:rPr>
          <w:sz w:val="28"/>
          <w:szCs w:val="28"/>
          <w:lang w:val="kk-KZ"/>
        </w:rPr>
        <w:sectPr w:rsidR="00035D3E" w:rsidRPr="0015219C" w:rsidSect="0015219C">
          <w:headerReference w:type="default" r:id="rId7"/>
          <w:headerReference w:type="first" r:id="rId8"/>
          <w:pgSz w:w="11906" w:h="16838"/>
          <w:pgMar w:top="1418" w:right="851" w:bottom="1418" w:left="1418" w:header="709" w:footer="709" w:gutter="0"/>
          <w:cols w:space="720"/>
          <w:titlePg/>
          <w:docGrid w:linePitch="272"/>
        </w:sectPr>
      </w:pPr>
    </w:p>
    <w:p w:rsidR="00035D3E" w:rsidRPr="0015219C" w:rsidRDefault="00035D3E" w:rsidP="0015219C">
      <w:pPr>
        <w:ind w:firstLine="709"/>
        <w:jc w:val="both"/>
        <w:rPr>
          <w:sz w:val="28"/>
          <w:szCs w:val="28"/>
          <w:lang w:val="kk-KZ"/>
        </w:rPr>
      </w:pPr>
      <w:r w:rsidRPr="0015219C">
        <w:rPr>
          <w:sz w:val="28"/>
          <w:szCs w:val="28"/>
          <w:lang w:val="kk-KZ"/>
        </w:rPr>
        <w:t>2-кесте. Сақтандыру (қайта сақтандыру) ұйымының төлем қабілеттілігі маржасының ең төменгі мөлшерін ұлғайту сомасы</w:t>
      </w:r>
    </w:p>
    <w:p w:rsidR="00035D3E" w:rsidRPr="0015219C" w:rsidRDefault="00035D3E" w:rsidP="0015219C">
      <w:pPr>
        <w:rPr>
          <w:sz w:val="28"/>
          <w:szCs w:val="28"/>
          <w:lang w:val="kk-KZ"/>
        </w:rPr>
      </w:pPr>
    </w:p>
    <w:p w:rsidR="00035D3E" w:rsidRPr="0015219C" w:rsidRDefault="00035D3E" w:rsidP="0015219C">
      <w:pPr>
        <w:jc w:val="right"/>
        <w:rPr>
          <w:sz w:val="28"/>
          <w:szCs w:val="28"/>
        </w:rPr>
      </w:pPr>
      <w:r w:rsidRPr="0015219C">
        <w:rPr>
          <w:sz w:val="28"/>
          <w:szCs w:val="28"/>
        </w:rPr>
        <w:t>(мың теңге</w:t>
      </w:r>
      <w:r w:rsidRPr="0015219C">
        <w:rPr>
          <w:sz w:val="28"/>
          <w:szCs w:val="28"/>
          <w:lang w:val="kk-KZ"/>
        </w:rPr>
        <w:t>мен</w:t>
      </w:r>
      <w:r w:rsidRPr="0015219C">
        <w:rPr>
          <w:sz w:val="28"/>
          <w:szCs w:val="28"/>
        </w:rPr>
        <w:t>)</w:t>
      </w:r>
    </w:p>
    <w:tbl>
      <w:tblPr>
        <w:tblW w:w="5000" w:type="pct"/>
        <w:jc w:val="center"/>
        <w:tblCellMar>
          <w:left w:w="0" w:type="dxa"/>
          <w:right w:w="0" w:type="dxa"/>
        </w:tblCellMar>
        <w:tblLook w:val="04A0" w:firstRow="1" w:lastRow="0" w:firstColumn="1" w:lastColumn="0" w:noHBand="0" w:noVBand="1"/>
      </w:tblPr>
      <w:tblGrid>
        <w:gridCol w:w="1725"/>
        <w:gridCol w:w="4004"/>
        <w:gridCol w:w="3253"/>
        <w:gridCol w:w="3274"/>
        <w:gridCol w:w="2293"/>
      </w:tblGrid>
      <w:tr w:rsidR="00035D3E" w:rsidRPr="00BC4F25" w:rsidTr="00035D3E">
        <w:trPr>
          <w:jc w:val="center"/>
        </w:trPr>
        <w:tc>
          <w:tcPr>
            <w:tcW w:w="5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Қайта сақтандыру ұйымының атауы</w:t>
            </w:r>
          </w:p>
        </w:tc>
        <w:tc>
          <w:tcPr>
            <w:tcW w:w="1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Халықаралық немесе ұлттық шкаласы бойынша қайта сақтандырушының рейтингтiк бағасы (төлем қабілеттілігі маржасының жеткіліктілігі нормативі)</w:t>
            </w:r>
          </w:p>
        </w:tc>
        <w:tc>
          <w:tcPr>
            <w:tcW w:w="11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Қолданыстағы қайта сақтандыру шарттары бойынша қайта сақтандыруға берiлетін</w:t>
            </w:r>
            <w:r w:rsidRPr="00BC4F25">
              <w:rPr>
                <w:sz w:val="24"/>
                <w:szCs w:val="24"/>
                <w:lang w:val="kk-KZ"/>
              </w:rPr>
              <w:t xml:space="preserve"> (</w:t>
            </w:r>
            <w:r w:rsidRPr="00BC4F25">
              <w:rPr>
                <w:sz w:val="24"/>
                <w:szCs w:val="24"/>
              </w:rPr>
              <w:t>берiлген</w:t>
            </w:r>
            <w:r w:rsidRPr="00BC4F25">
              <w:rPr>
                <w:sz w:val="24"/>
                <w:szCs w:val="24"/>
                <w:lang w:val="kk-KZ"/>
              </w:rPr>
              <w:t>)</w:t>
            </w:r>
            <w:r w:rsidRPr="00BC4F25">
              <w:rPr>
                <w:sz w:val="24"/>
                <w:szCs w:val="24"/>
              </w:rPr>
              <w:t xml:space="preserve"> </w:t>
            </w:r>
            <w:r w:rsidRPr="00BC4F25">
              <w:rPr>
                <w:sz w:val="24"/>
                <w:szCs w:val="24"/>
                <w:lang w:val="kk-KZ"/>
              </w:rPr>
              <w:t>сақтандыру сыйлықақыларының сомасы</w:t>
            </w:r>
            <w:r w:rsidRPr="00BC4F25">
              <w:rPr>
                <w:sz w:val="24"/>
                <w:szCs w:val="24"/>
              </w:rPr>
              <w:t>, барлығы</w:t>
            </w:r>
          </w:p>
          <w:p w:rsidR="00035D3E" w:rsidRPr="00BC4F25" w:rsidRDefault="00035D3E" w:rsidP="0015219C">
            <w:pPr>
              <w:jc w:val="center"/>
              <w:rPr>
                <w:sz w:val="24"/>
                <w:szCs w:val="24"/>
                <w:lang w:val="kk-KZ"/>
              </w:rPr>
            </w:pPr>
            <w:r w:rsidRPr="00BC4F25">
              <w:rPr>
                <w:sz w:val="24"/>
                <w:szCs w:val="24"/>
                <w:lang w:val="kk-KZ"/>
              </w:rPr>
              <w:t>(мың теңге)</w:t>
            </w:r>
          </w:p>
        </w:tc>
        <w:tc>
          <w:tcPr>
            <w:tcW w:w="11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Қолданыстағы қайта сақтандыру шарттары бойынша қайта сақтандыруға берiлетін (берiлген) сақтандыру сыйлықақылары сомасынан пайыз</w:t>
            </w:r>
          </w:p>
        </w:tc>
        <w:tc>
          <w:tcPr>
            <w:tcW w:w="7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Төлем қабiлеттiлiгi маржасының ең төмен мөлшерiнiң ұлғаю сомасы</w:t>
            </w:r>
          </w:p>
          <w:p w:rsidR="00035D3E" w:rsidRPr="00BC4F25" w:rsidRDefault="00035D3E" w:rsidP="0015219C">
            <w:pPr>
              <w:jc w:val="center"/>
              <w:rPr>
                <w:sz w:val="24"/>
                <w:szCs w:val="24"/>
              </w:rPr>
            </w:pPr>
            <w:r w:rsidRPr="00BC4F25">
              <w:rPr>
                <w:sz w:val="24"/>
                <w:szCs w:val="24"/>
              </w:rPr>
              <w:t>(3-баған x 4-баған)</w:t>
            </w:r>
          </w:p>
        </w:tc>
      </w:tr>
      <w:tr w:rsidR="00035D3E" w:rsidRPr="00BC4F25" w:rsidTr="00035D3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1</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2</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3</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4</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5</w:t>
            </w:r>
          </w:p>
        </w:tc>
      </w:tr>
      <w:tr w:rsidR="00035D3E" w:rsidRPr="00BC4F25" w:rsidTr="00035D3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rPr>
            </w:pPr>
            <w:r w:rsidRPr="00BC4F25">
              <w:rPr>
                <w:sz w:val="24"/>
                <w:szCs w:val="24"/>
              </w:rPr>
              <w:t>«Еуразиялық экономикалық одақ туралы шартты ратификациялау туралы» Қазақстан Республикасының Заңымен ратифицикацияланған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бейрезидент-қайта сақтандырушылармен жасалған қайта сақтандыру шарттары</w:t>
            </w:r>
          </w:p>
        </w:tc>
      </w:tr>
      <w:tr w:rsidR="00035D3E" w:rsidRPr="00BC4F25" w:rsidTr="00035D3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rPr>
            </w:pPr>
            <w:r w:rsidRPr="00BC4F25">
              <w:rPr>
                <w:sz w:val="24"/>
                <w:szCs w:val="24"/>
              </w:rPr>
              <w:t>1-топ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«АА-» немесе жоғары</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0%</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r>
      <w:tr w:rsidR="00035D3E" w:rsidRPr="00BC4F25" w:rsidTr="00035D3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both"/>
              <w:rPr>
                <w:sz w:val="24"/>
                <w:szCs w:val="24"/>
              </w:rPr>
            </w:pPr>
          </w:p>
        </w:tc>
        <w:tc>
          <w:tcPr>
            <w:tcW w:w="1376"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788"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r>
      <w:tr w:rsidR="00035D3E" w:rsidRPr="00BC4F25" w:rsidTr="00035D3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rPr>
            </w:pPr>
            <w:r w:rsidRPr="00BC4F25">
              <w:rPr>
                <w:sz w:val="24"/>
                <w:szCs w:val="24"/>
              </w:rPr>
              <w:t>2-топ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«А+»-пен «А-» аралығы</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0%</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r>
      <w:tr w:rsidR="00035D3E" w:rsidRPr="00BC4F25" w:rsidTr="00035D3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both"/>
              <w:rPr>
                <w:sz w:val="24"/>
                <w:szCs w:val="24"/>
              </w:rPr>
            </w:pPr>
          </w:p>
        </w:tc>
        <w:tc>
          <w:tcPr>
            <w:tcW w:w="1376"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788"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r>
      <w:tr w:rsidR="00035D3E" w:rsidRPr="00BC4F25" w:rsidTr="00035D3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rPr>
            </w:pPr>
            <w:r w:rsidRPr="00BC4F25">
              <w:rPr>
                <w:sz w:val="24"/>
                <w:szCs w:val="24"/>
              </w:rPr>
              <w:t>3-топ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«ВВВ+» пен «ВВВ-» аралығы</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0,2%</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r>
      <w:tr w:rsidR="00035D3E" w:rsidRPr="00BC4F25" w:rsidTr="00035D3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both"/>
              <w:rPr>
                <w:sz w:val="24"/>
                <w:szCs w:val="24"/>
              </w:rPr>
            </w:pPr>
          </w:p>
        </w:tc>
        <w:tc>
          <w:tcPr>
            <w:tcW w:w="1376"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788"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r>
      <w:tr w:rsidR="00035D3E" w:rsidRPr="00BC4F25" w:rsidTr="00035D3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rPr>
            </w:pPr>
            <w:r w:rsidRPr="00BC4F25">
              <w:rPr>
                <w:sz w:val="24"/>
                <w:szCs w:val="24"/>
              </w:rPr>
              <w:t>4-топ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«ВВ+»-пен «ВВ-» аралығы</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0,75%</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r>
      <w:tr w:rsidR="00035D3E" w:rsidRPr="00BC4F25" w:rsidTr="00035D3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both"/>
              <w:rPr>
                <w:sz w:val="24"/>
                <w:szCs w:val="24"/>
              </w:rPr>
            </w:pPr>
          </w:p>
        </w:tc>
        <w:tc>
          <w:tcPr>
            <w:tcW w:w="1376"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788"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r>
      <w:tr w:rsidR="00035D3E" w:rsidRPr="00BC4F25" w:rsidTr="00035D3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rPr>
            </w:pPr>
            <w:r w:rsidRPr="00BC4F25">
              <w:rPr>
                <w:sz w:val="24"/>
                <w:szCs w:val="24"/>
              </w:rPr>
              <w:t>5-топ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«В+»-пен «В-» аралығы</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3,8%</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r>
      <w:tr w:rsidR="00035D3E" w:rsidRPr="00BC4F25" w:rsidTr="00035D3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both"/>
              <w:rPr>
                <w:sz w:val="24"/>
                <w:szCs w:val="24"/>
              </w:rPr>
            </w:pPr>
          </w:p>
        </w:tc>
        <w:tc>
          <w:tcPr>
            <w:tcW w:w="1376"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788"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r>
      <w:tr w:rsidR="00035D3E" w:rsidRPr="00BC4F25" w:rsidTr="00035D3E">
        <w:trPr>
          <w:jc w:val="center"/>
        </w:trPr>
        <w:tc>
          <w:tcPr>
            <w:tcW w:w="5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rPr>
            </w:pPr>
            <w:r w:rsidRPr="00BC4F25">
              <w:rPr>
                <w:sz w:val="24"/>
                <w:szCs w:val="24"/>
              </w:rPr>
              <w:t>6-топ</w:t>
            </w:r>
          </w:p>
        </w:tc>
        <w:tc>
          <w:tcPr>
            <w:tcW w:w="137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«В-»-тен төмен немесе жоқ</w:t>
            </w:r>
          </w:p>
        </w:tc>
        <w:tc>
          <w:tcPr>
            <w:tcW w:w="1118"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c>
          <w:tcPr>
            <w:tcW w:w="112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22%</w:t>
            </w:r>
          </w:p>
        </w:tc>
        <w:tc>
          <w:tcPr>
            <w:tcW w:w="788"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r>
      <w:tr w:rsidR="00035D3E" w:rsidRPr="00BC4F25" w:rsidTr="00035D3E">
        <w:trPr>
          <w:jc w:val="center"/>
        </w:trPr>
        <w:tc>
          <w:tcPr>
            <w:tcW w:w="59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035D3E" w:rsidRPr="00BC4F25" w:rsidRDefault="00035D3E" w:rsidP="0015219C">
            <w:pPr>
              <w:jc w:val="both"/>
              <w:rPr>
                <w:sz w:val="24"/>
                <w:szCs w:val="24"/>
              </w:rPr>
            </w:pPr>
          </w:p>
        </w:tc>
        <w:tc>
          <w:tcPr>
            <w:tcW w:w="1376" w:type="pct"/>
            <w:tcBorders>
              <w:top w:val="nil"/>
              <w:left w:val="nil"/>
              <w:bottom w:val="single" w:sz="4"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1118" w:type="pct"/>
            <w:tcBorders>
              <w:top w:val="nil"/>
              <w:left w:val="nil"/>
              <w:bottom w:val="single" w:sz="4"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c>
          <w:tcPr>
            <w:tcW w:w="1125" w:type="pct"/>
            <w:tcBorders>
              <w:top w:val="nil"/>
              <w:left w:val="nil"/>
              <w:bottom w:val="single" w:sz="4"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788" w:type="pct"/>
            <w:tcBorders>
              <w:top w:val="nil"/>
              <w:left w:val="nil"/>
              <w:bottom w:val="single" w:sz="4"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r>
      <w:tr w:rsidR="00035D3E" w:rsidRPr="00BC4F25" w:rsidTr="00035D3E">
        <w:trPr>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both"/>
              <w:rPr>
                <w:sz w:val="24"/>
                <w:szCs w:val="24"/>
              </w:rPr>
            </w:pPr>
            <w:r w:rsidRPr="00BC4F25">
              <w:rPr>
                <w:sz w:val="24"/>
                <w:szCs w:val="24"/>
              </w:rPr>
              <w:t>Қазақстан Республикасының резиденттері - қайта сақтандырушылармен жасалған қайта сақтандыру шарттары</w:t>
            </w:r>
          </w:p>
        </w:tc>
      </w:tr>
      <w:tr w:rsidR="00035D3E" w:rsidRPr="00BC4F25" w:rsidTr="00035D3E">
        <w:trPr>
          <w:jc w:val="center"/>
        </w:trPr>
        <w:tc>
          <w:tcPr>
            <w:tcW w:w="5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rPr>
            </w:pPr>
            <w:r w:rsidRPr="00BC4F25">
              <w:rPr>
                <w:sz w:val="24"/>
                <w:szCs w:val="24"/>
              </w:rPr>
              <w:t>7-топ</w:t>
            </w:r>
          </w:p>
        </w:tc>
        <w:tc>
          <w:tcPr>
            <w:tcW w:w="13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«В»-дан немесе «kzВВ»-дан төмен емес</w:t>
            </w:r>
          </w:p>
        </w:tc>
        <w:tc>
          <w:tcPr>
            <w:tcW w:w="111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c>
          <w:tcPr>
            <w:tcW w:w="112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0%</w:t>
            </w:r>
          </w:p>
        </w:tc>
        <w:tc>
          <w:tcPr>
            <w:tcW w:w="7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r>
      <w:tr w:rsidR="00035D3E" w:rsidRPr="00BC4F25" w:rsidTr="00035D3E">
        <w:trPr>
          <w:jc w:val="center"/>
        </w:trPr>
        <w:tc>
          <w:tcPr>
            <w:tcW w:w="5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both"/>
              <w:rPr>
                <w:sz w:val="24"/>
                <w:szCs w:val="24"/>
              </w:rPr>
            </w:pPr>
          </w:p>
        </w:tc>
        <w:tc>
          <w:tcPr>
            <w:tcW w:w="137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111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c>
          <w:tcPr>
            <w:tcW w:w="112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78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r>
      <w:tr w:rsidR="00035D3E" w:rsidRPr="00BC4F25" w:rsidTr="00035D3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rPr>
            </w:pPr>
            <w:r w:rsidRPr="00BC4F25">
              <w:rPr>
                <w:sz w:val="24"/>
                <w:szCs w:val="24"/>
              </w:rPr>
              <w:t>8-топ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«В-», «kzBB-», «kzB+»</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0,2%</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r>
      <w:tr w:rsidR="00035D3E" w:rsidRPr="00BC4F25" w:rsidTr="00035D3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both"/>
              <w:rPr>
                <w:sz w:val="24"/>
                <w:szCs w:val="24"/>
              </w:rPr>
            </w:pPr>
          </w:p>
        </w:tc>
        <w:tc>
          <w:tcPr>
            <w:tcW w:w="1376"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788"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r>
      <w:tr w:rsidR="00035D3E" w:rsidRPr="00BC4F25" w:rsidTr="00035D3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rPr>
            </w:pPr>
            <w:r w:rsidRPr="00BC4F25">
              <w:rPr>
                <w:sz w:val="24"/>
                <w:szCs w:val="24"/>
              </w:rPr>
              <w:t>9-топ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&gt; 1,75</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0,05%</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r>
      <w:tr w:rsidR="00035D3E" w:rsidRPr="00BC4F25" w:rsidTr="00035D3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both"/>
              <w:rPr>
                <w:sz w:val="24"/>
                <w:szCs w:val="24"/>
              </w:rPr>
            </w:pPr>
          </w:p>
        </w:tc>
        <w:tc>
          <w:tcPr>
            <w:tcW w:w="1376"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788"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r>
      <w:tr w:rsidR="00035D3E" w:rsidRPr="00BC4F25" w:rsidTr="00035D3E">
        <w:trPr>
          <w:jc w:val="center"/>
        </w:trPr>
        <w:tc>
          <w:tcPr>
            <w:tcW w:w="5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rPr>
            </w:pPr>
            <w:r w:rsidRPr="00BC4F25">
              <w:rPr>
                <w:sz w:val="24"/>
                <w:szCs w:val="24"/>
              </w:rPr>
              <w:t>10-топ</w:t>
            </w:r>
          </w:p>
        </w:tc>
        <w:tc>
          <w:tcPr>
            <w:tcW w:w="137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&gt; 1,5</w:t>
            </w:r>
          </w:p>
        </w:tc>
        <w:tc>
          <w:tcPr>
            <w:tcW w:w="1118"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c>
          <w:tcPr>
            <w:tcW w:w="112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0,1%</w:t>
            </w:r>
          </w:p>
        </w:tc>
        <w:tc>
          <w:tcPr>
            <w:tcW w:w="788"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r>
      <w:tr w:rsidR="00035D3E" w:rsidRPr="00BC4F25" w:rsidTr="00035D3E">
        <w:trPr>
          <w:jc w:val="center"/>
        </w:trPr>
        <w:tc>
          <w:tcPr>
            <w:tcW w:w="59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035D3E" w:rsidRPr="00BC4F25" w:rsidRDefault="00035D3E" w:rsidP="0015219C">
            <w:pPr>
              <w:jc w:val="both"/>
              <w:rPr>
                <w:sz w:val="24"/>
                <w:szCs w:val="24"/>
              </w:rPr>
            </w:pPr>
          </w:p>
        </w:tc>
        <w:tc>
          <w:tcPr>
            <w:tcW w:w="1376" w:type="pct"/>
            <w:tcBorders>
              <w:top w:val="nil"/>
              <w:left w:val="nil"/>
              <w:bottom w:val="single" w:sz="4"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1118" w:type="pct"/>
            <w:tcBorders>
              <w:top w:val="nil"/>
              <w:left w:val="nil"/>
              <w:bottom w:val="single" w:sz="4"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c>
          <w:tcPr>
            <w:tcW w:w="1125" w:type="pct"/>
            <w:tcBorders>
              <w:top w:val="nil"/>
              <w:left w:val="nil"/>
              <w:bottom w:val="single" w:sz="4"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788" w:type="pct"/>
            <w:tcBorders>
              <w:top w:val="nil"/>
              <w:left w:val="nil"/>
              <w:bottom w:val="single" w:sz="4"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r>
      <w:tr w:rsidR="00035D3E" w:rsidRPr="00BC4F25" w:rsidTr="00035D3E">
        <w:trPr>
          <w:jc w:val="center"/>
        </w:trPr>
        <w:tc>
          <w:tcPr>
            <w:tcW w:w="5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both"/>
              <w:rPr>
                <w:sz w:val="24"/>
                <w:szCs w:val="24"/>
              </w:rPr>
            </w:pPr>
            <w:r w:rsidRPr="00BC4F25">
              <w:rPr>
                <w:sz w:val="24"/>
                <w:szCs w:val="24"/>
              </w:rPr>
              <w:t>11-топ</w:t>
            </w:r>
          </w:p>
        </w:tc>
        <w:tc>
          <w:tcPr>
            <w:tcW w:w="1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&gt; 1,25</w:t>
            </w:r>
          </w:p>
        </w:tc>
        <w:tc>
          <w:tcPr>
            <w:tcW w:w="11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rPr>
                <w:sz w:val="24"/>
                <w:szCs w:val="24"/>
              </w:rPr>
            </w:pPr>
          </w:p>
        </w:tc>
        <w:tc>
          <w:tcPr>
            <w:tcW w:w="11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0,2%</w:t>
            </w:r>
          </w:p>
        </w:tc>
        <w:tc>
          <w:tcPr>
            <w:tcW w:w="7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rPr>
                <w:sz w:val="24"/>
                <w:szCs w:val="24"/>
              </w:rPr>
            </w:pPr>
          </w:p>
        </w:tc>
      </w:tr>
      <w:tr w:rsidR="00035D3E" w:rsidRPr="00BC4F25" w:rsidTr="00035D3E">
        <w:trPr>
          <w:jc w:val="center"/>
        </w:trPr>
        <w:tc>
          <w:tcPr>
            <w:tcW w:w="5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5D3E" w:rsidRPr="00BC4F25" w:rsidRDefault="00035D3E" w:rsidP="0015219C">
            <w:pPr>
              <w:jc w:val="both"/>
              <w:rPr>
                <w:sz w:val="24"/>
                <w:szCs w:val="24"/>
              </w:rPr>
            </w:pPr>
          </w:p>
        </w:tc>
        <w:tc>
          <w:tcPr>
            <w:tcW w:w="1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11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5D3E" w:rsidRPr="00BC4F25" w:rsidRDefault="00035D3E" w:rsidP="0015219C">
            <w:pPr>
              <w:rPr>
                <w:sz w:val="24"/>
                <w:szCs w:val="24"/>
              </w:rPr>
            </w:pPr>
          </w:p>
        </w:tc>
        <w:tc>
          <w:tcPr>
            <w:tcW w:w="11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7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5D3E" w:rsidRPr="00BC4F25" w:rsidRDefault="00035D3E" w:rsidP="0015219C">
            <w:pPr>
              <w:rPr>
                <w:sz w:val="24"/>
                <w:szCs w:val="24"/>
              </w:rPr>
            </w:pPr>
          </w:p>
        </w:tc>
      </w:tr>
      <w:tr w:rsidR="00035D3E" w:rsidRPr="00BC4F25" w:rsidTr="00035D3E">
        <w:trPr>
          <w:jc w:val="center"/>
        </w:trPr>
        <w:tc>
          <w:tcPr>
            <w:tcW w:w="5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rPr>
            </w:pPr>
            <w:r w:rsidRPr="00BC4F25">
              <w:rPr>
                <w:sz w:val="24"/>
                <w:szCs w:val="24"/>
              </w:rPr>
              <w:t>12-топ</w:t>
            </w:r>
          </w:p>
        </w:tc>
        <w:tc>
          <w:tcPr>
            <w:tcW w:w="13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&gt; 1,1</w:t>
            </w:r>
          </w:p>
        </w:tc>
        <w:tc>
          <w:tcPr>
            <w:tcW w:w="111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c>
          <w:tcPr>
            <w:tcW w:w="112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0,5%</w:t>
            </w:r>
          </w:p>
        </w:tc>
        <w:tc>
          <w:tcPr>
            <w:tcW w:w="7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r>
      <w:tr w:rsidR="00035D3E" w:rsidRPr="00BC4F25" w:rsidTr="00035D3E">
        <w:trPr>
          <w:jc w:val="center"/>
        </w:trPr>
        <w:tc>
          <w:tcPr>
            <w:tcW w:w="5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both"/>
              <w:rPr>
                <w:sz w:val="24"/>
                <w:szCs w:val="24"/>
              </w:rPr>
            </w:pPr>
          </w:p>
        </w:tc>
        <w:tc>
          <w:tcPr>
            <w:tcW w:w="137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111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c>
          <w:tcPr>
            <w:tcW w:w="112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78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r>
      <w:tr w:rsidR="00035D3E" w:rsidRPr="00BC4F25" w:rsidTr="00035D3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rPr>
            </w:pPr>
            <w:r w:rsidRPr="00BC4F25">
              <w:rPr>
                <w:sz w:val="24"/>
                <w:szCs w:val="24"/>
              </w:rPr>
              <w:t>13-топ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lang w:eastAsia="en-US"/>
              </w:rPr>
              <w:t>≥</w:t>
            </w:r>
            <w:r w:rsidRPr="00BC4F25">
              <w:rPr>
                <w:sz w:val="24"/>
                <w:szCs w:val="24"/>
                <w:lang w:val="en-US"/>
              </w:rPr>
              <w:t xml:space="preserve"> </w:t>
            </w:r>
            <w:r w:rsidRPr="00BC4F25">
              <w:rPr>
                <w:sz w:val="24"/>
                <w:szCs w:val="24"/>
              </w:rPr>
              <w:t>1,0</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3,8%</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r>
      <w:tr w:rsidR="00035D3E" w:rsidRPr="00BC4F25" w:rsidTr="00035D3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both"/>
              <w:rPr>
                <w:sz w:val="24"/>
                <w:szCs w:val="24"/>
              </w:rPr>
            </w:pPr>
          </w:p>
        </w:tc>
        <w:tc>
          <w:tcPr>
            <w:tcW w:w="1376"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788"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r>
      <w:tr w:rsidR="00035D3E" w:rsidRPr="00BC4F25" w:rsidTr="00035D3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rPr>
            </w:pPr>
            <w:r w:rsidRPr="00BC4F25">
              <w:rPr>
                <w:sz w:val="24"/>
                <w:szCs w:val="24"/>
              </w:rPr>
              <w:t>14-топ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lang w:eastAsia="en-US"/>
              </w:rPr>
              <w:t>&lt;</w:t>
            </w:r>
            <w:r w:rsidRPr="00BC4F25">
              <w:rPr>
                <w:sz w:val="24"/>
                <w:szCs w:val="24"/>
                <w:lang w:val="en-US" w:eastAsia="en-US"/>
              </w:rPr>
              <w:t xml:space="preserve"> </w:t>
            </w:r>
            <w:r w:rsidRPr="00BC4F25">
              <w:rPr>
                <w:sz w:val="24"/>
                <w:szCs w:val="24"/>
              </w:rPr>
              <w:t>1,0</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5%</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r>
      <w:tr w:rsidR="00035D3E" w:rsidRPr="00BC4F25" w:rsidTr="00035D3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both"/>
              <w:rPr>
                <w:sz w:val="24"/>
                <w:szCs w:val="24"/>
              </w:rPr>
            </w:pPr>
          </w:p>
        </w:tc>
        <w:tc>
          <w:tcPr>
            <w:tcW w:w="1376"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788"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r>
      <w:tr w:rsidR="00035D3E" w:rsidRPr="00BC4F25" w:rsidTr="00035D3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rPr>
            </w:pPr>
            <w:r w:rsidRPr="00BC4F25">
              <w:rPr>
                <w:sz w:val="24"/>
                <w:szCs w:val="24"/>
                <w:lang w:val="kk-KZ"/>
              </w:rPr>
              <w:t xml:space="preserve">Астана халықаралық қаржы орталығының </w:t>
            </w:r>
            <w:r w:rsidRPr="00BC4F25">
              <w:rPr>
                <w:sz w:val="24"/>
                <w:szCs w:val="24"/>
              </w:rPr>
              <w:t>қатысушылары резидент-қайта сақтандырушылармен жасалған қайта сақтандыру шарттары</w:t>
            </w:r>
          </w:p>
        </w:tc>
      </w:tr>
      <w:tr w:rsidR="00035D3E" w:rsidRPr="00BC4F25" w:rsidTr="00035D3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r>
      <w:tr w:rsidR="00035D3E" w:rsidRPr="00BC4F25" w:rsidTr="00035D3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rPr>
            </w:pPr>
            <w:r w:rsidRPr="00BC4F25">
              <w:rPr>
                <w:sz w:val="24"/>
                <w:szCs w:val="24"/>
              </w:rPr>
              <w:t>ЕАЭО туралы шартқа қатысушы елдердің қайта сақтандырушыларымен жасалған қайта сақтандыру шарттары</w:t>
            </w:r>
          </w:p>
        </w:tc>
      </w:tr>
      <w:tr w:rsidR="00035D3E" w:rsidRPr="00BC4F25" w:rsidTr="00035D3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rPr>
            </w:pPr>
            <w:r w:rsidRPr="00BC4F25">
              <w:rPr>
                <w:sz w:val="24"/>
                <w:szCs w:val="24"/>
              </w:rPr>
              <w:t>15-топ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«ВВВ+»-пен «ВВВ-» аралығы</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0%</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r>
      <w:tr w:rsidR="00035D3E" w:rsidRPr="00BC4F25" w:rsidTr="00035D3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both"/>
              <w:rPr>
                <w:sz w:val="24"/>
                <w:szCs w:val="24"/>
              </w:rPr>
            </w:pPr>
          </w:p>
        </w:tc>
        <w:tc>
          <w:tcPr>
            <w:tcW w:w="1376"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788"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r>
      <w:tr w:rsidR="00035D3E" w:rsidRPr="00BC4F25" w:rsidTr="00035D3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rPr>
            </w:pPr>
            <w:r w:rsidRPr="00BC4F25">
              <w:rPr>
                <w:sz w:val="24"/>
                <w:szCs w:val="24"/>
              </w:rPr>
              <w:t>16-топ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«ВВ+»-пен «ВВ-» аралығы</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0,2%</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r>
      <w:tr w:rsidR="00035D3E" w:rsidRPr="00BC4F25" w:rsidTr="00035D3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both"/>
              <w:rPr>
                <w:sz w:val="24"/>
                <w:szCs w:val="24"/>
              </w:rPr>
            </w:pPr>
          </w:p>
        </w:tc>
        <w:tc>
          <w:tcPr>
            <w:tcW w:w="1376"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788"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r>
      <w:tr w:rsidR="00035D3E" w:rsidRPr="00BC4F25" w:rsidTr="00035D3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rPr>
            </w:pPr>
            <w:r w:rsidRPr="00BC4F25">
              <w:rPr>
                <w:sz w:val="24"/>
                <w:szCs w:val="24"/>
              </w:rPr>
              <w:t>17-топ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«В+»-пен «В-» аралығы</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0,5%</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r>
      <w:tr w:rsidR="00035D3E" w:rsidRPr="00BC4F25" w:rsidTr="00035D3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both"/>
              <w:rPr>
                <w:sz w:val="24"/>
                <w:szCs w:val="24"/>
              </w:rPr>
            </w:pPr>
          </w:p>
        </w:tc>
        <w:tc>
          <w:tcPr>
            <w:tcW w:w="1376"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788" w:type="pct"/>
            <w:tcBorders>
              <w:top w:val="nil"/>
              <w:left w:val="nil"/>
              <w:bottom w:val="single" w:sz="8"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r>
      <w:tr w:rsidR="00035D3E" w:rsidRPr="00BC4F25" w:rsidTr="00035D3E">
        <w:trPr>
          <w:jc w:val="center"/>
        </w:trPr>
        <w:tc>
          <w:tcPr>
            <w:tcW w:w="5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rPr>
            </w:pPr>
            <w:r w:rsidRPr="00BC4F25">
              <w:rPr>
                <w:sz w:val="24"/>
                <w:szCs w:val="24"/>
              </w:rPr>
              <w:t>18-топ</w:t>
            </w:r>
          </w:p>
        </w:tc>
        <w:tc>
          <w:tcPr>
            <w:tcW w:w="137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«В-»-тен төмен немесе жоқ</w:t>
            </w:r>
          </w:p>
        </w:tc>
        <w:tc>
          <w:tcPr>
            <w:tcW w:w="1118"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c>
          <w:tcPr>
            <w:tcW w:w="112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22%</w:t>
            </w:r>
          </w:p>
        </w:tc>
        <w:tc>
          <w:tcPr>
            <w:tcW w:w="788"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rPr>
                <w:sz w:val="24"/>
                <w:szCs w:val="24"/>
              </w:rPr>
            </w:pPr>
          </w:p>
        </w:tc>
      </w:tr>
      <w:tr w:rsidR="00035D3E" w:rsidRPr="00BC4F25" w:rsidTr="00035D3E">
        <w:trPr>
          <w:jc w:val="center"/>
        </w:trPr>
        <w:tc>
          <w:tcPr>
            <w:tcW w:w="59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035D3E" w:rsidRPr="00BC4F25" w:rsidRDefault="00035D3E" w:rsidP="0015219C">
            <w:pPr>
              <w:jc w:val="both"/>
              <w:rPr>
                <w:sz w:val="24"/>
                <w:szCs w:val="24"/>
              </w:rPr>
            </w:pPr>
          </w:p>
        </w:tc>
        <w:tc>
          <w:tcPr>
            <w:tcW w:w="1376" w:type="pct"/>
            <w:tcBorders>
              <w:top w:val="nil"/>
              <w:left w:val="nil"/>
              <w:bottom w:val="single" w:sz="4"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1118" w:type="pct"/>
            <w:tcBorders>
              <w:top w:val="nil"/>
              <w:left w:val="nil"/>
              <w:bottom w:val="single" w:sz="4"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c>
          <w:tcPr>
            <w:tcW w:w="1125" w:type="pct"/>
            <w:tcBorders>
              <w:top w:val="nil"/>
              <w:left w:val="nil"/>
              <w:bottom w:val="single" w:sz="4" w:space="0" w:color="auto"/>
              <w:right w:val="single" w:sz="8" w:space="0" w:color="auto"/>
            </w:tcBorders>
            <w:tcMar>
              <w:top w:w="0" w:type="dxa"/>
              <w:left w:w="108" w:type="dxa"/>
              <w:bottom w:w="0" w:type="dxa"/>
              <w:right w:w="108" w:type="dxa"/>
            </w:tcMar>
          </w:tcPr>
          <w:p w:rsidR="00035D3E" w:rsidRPr="00BC4F25" w:rsidRDefault="00035D3E" w:rsidP="0015219C">
            <w:pPr>
              <w:jc w:val="center"/>
              <w:rPr>
                <w:sz w:val="24"/>
                <w:szCs w:val="24"/>
              </w:rPr>
            </w:pPr>
          </w:p>
        </w:tc>
        <w:tc>
          <w:tcPr>
            <w:tcW w:w="788" w:type="pct"/>
            <w:tcBorders>
              <w:top w:val="nil"/>
              <w:left w:val="nil"/>
              <w:bottom w:val="single" w:sz="4" w:space="0" w:color="auto"/>
              <w:right w:val="single" w:sz="8" w:space="0" w:color="auto"/>
            </w:tcBorders>
            <w:tcMar>
              <w:top w:w="0" w:type="dxa"/>
              <w:left w:w="108" w:type="dxa"/>
              <w:bottom w:w="0" w:type="dxa"/>
              <w:right w:w="108" w:type="dxa"/>
            </w:tcMar>
          </w:tcPr>
          <w:p w:rsidR="00035D3E" w:rsidRPr="00BC4F25" w:rsidRDefault="00035D3E" w:rsidP="0015219C">
            <w:pPr>
              <w:rPr>
                <w:sz w:val="24"/>
                <w:szCs w:val="24"/>
              </w:rPr>
            </w:pPr>
          </w:p>
        </w:tc>
      </w:tr>
      <w:tr w:rsidR="00035D3E" w:rsidRPr="00BC4F25" w:rsidTr="00035D3E">
        <w:trPr>
          <w:jc w:val="center"/>
        </w:trPr>
        <w:tc>
          <w:tcPr>
            <w:tcW w:w="5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both"/>
              <w:rPr>
                <w:sz w:val="24"/>
                <w:szCs w:val="24"/>
              </w:rPr>
            </w:pPr>
            <w:r w:rsidRPr="00BC4F25">
              <w:rPr>
                <w:sz w:val="24"/>
                <w:szCs w:val="24"/>
              </w:rPr>
              <w:t>Жиынтығы:</w:t>
            </w:r>
          </w:p>
        </w:tc>
        <w:tc>
          <w:tcPr>
            <w:tcW w:w="1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ххх</w:t>
            </w:r>
          </w:p>
        </w:tc>
        <w:tc>
          <w:tcPr>
            <w:tcW w:w="11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rPr>
                <w:sz w:val="24"/>
                <w:szCs w:val="24"/>
              </w:rPr>
            </w:pPr>
          </w:p>
        </w:tc>
        <w:tc>
          <w:tcPr>
            <w:tcW w:w="11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sz w:val="24"/>
                <w:szCs w:val="24"/>
              </w:rPr>
            </w:pPr>
            <w:r w:rsidRPr="00BC4F25">
              <w:rPr>
                <w:sz w:val="24"/>
                <w:szCs w:val="24"/>
              </w:rPr>
              <w:t>ххх</w:t>
            </w:r>
          </w:p>
        </w:tc>
        <w:tc>
          <w:tcPr>
            <w:tcW w:w="0" w:type="auto"/>
            <w:tcBorders>
              <w:top w:val="single" w:sz="4" w:space="0" w:color="auto"/>
              <w:left w:val="single" w:sz="4" w:space="0" w:color="auto"/>
              <w:bottom w:val="single" w:sz="4" w:space="0" w:color="auto"/>
              <w:right w:val="single" w:sz="4" w:space="0" w:color="auto"/>
            </w:tcBorders>
            <w:vAlign w:val="center"/>
            <w:hideMark/>
          </w:tcPr>
          <w:p w:rsidR="00035D3E" w:rsidRPr="00BC4F25" w:rsidRDefault="00035D3E" w:rsidP="0015219C">
            <w:pPr>
              <w:rPr>
                <w:sz w:val="24"/>
                <w:szCs w:val="24"/>
              </w:rPr>
            </w:pPr>
          </w:p>
        </w:tc>
      </w:tr>
    </w:tbl>
    <w:p w:rsidR="00035D3E" w:rsidRPr="0015219C" w:rsidRDefault="00035D3E" w:rsidP="0015219C">
      <w:pPr>
        <w:pStyle w:val="ae"/>
        <w:widowControl w:val="0"/>
        <w:ind w:firstLine="709"/>
        <w:jc w:val="both"/>
        <w:rPr>
          <w:noProof/>
          <w:sz w:val="28"/>
          <w:szCs w:val="28"/>
          <w:lang w:val="kk-KZ"/>
        </w:rPr>
      </w:pPr>
    </w:p>
    <w:p w:rsidR="00035D3E" w:rsidRPr="0015219C" w:rsidRDefault="00035D3E" w:rsidP="0015219C">
      <w:pPr>
        <w:pStyle w:val="ae"/>
        <w:widowControl w:val="0"/>
        <w:ind w:firstLine="709"/>
        <w:jc w:val="both"/>
        <w:rPr>
          <w:noProof/>
          <w:sz w:val="28"/>
          <w:szCs w:val="28"/>
          <w:lang w:val="kk-KZ"/>
        </w:rPr>
      </w:pPr>
    </w:p>
    <w:p w:rsidR="00035D3E" w:rsidRPr="0015219C" w:rsidRDefault="00035D3E" w:rsidP="0015219C">
      <w:pPr>
        <w:pStyle w:val="ae"/>
        <w:widowControl w:val="0"/>
        <w:ind w:firstLine="709"/>
        <w:jc w:val="both"/>
        <w:rPr>
          <w:noProof/>
          <w:sz w:val="28"/>
          <w:szCs w:val="28"/>
          <w:lang w:val="kk-KZ"/>
        </w:rPr>
        <w:sectPr w:rsidR="00035D3E" w:rsidRPr="0015219C" w:rsidSect="0015219C">
          <w:pgSz w:w="16838" w:h="11906" w:orient="landscape"/>
          <w:pgMar w:top="1418" w:right="851" w:bottom="1418" w:left="1418" w:header="709" w:footer="709" w:gutter="0"/>
          <w:cols w:space="720"/>
        </w:sectPr>
      </w:pPr>
    </w:p>
    <w:p w:rsidR="00035D3E" w:rsidRPr="0015219C" w:rsidRDefault="00035D3E" w:rsidP="0015219C">
      <w:pPr>
        <w:pStyle w:val="ae"/>
        <w:widowControl w:val="0"/>
        <w:ind w:firstLine="709"/>
        <w:jc w:val="both"/>
        <w:rPr>
          <w:noProof/>
          <w:sz w:val="28"/>
          <w:szCs w:val="28"/>
          <w:lang w:val="kk-KZ"/>
        </w:rPr>
      </w:pPr>
      <w:r w:rsidRPr="0015219C">
        <w:rPr>
          <w:noProof/>
          <w:sz w:val="28"/>
          <w:szCs w:val="28"/>
          <w:lang w:val="kk-KZ"/>
        </w:rPr>
        <w:t>3-кесте. «Жалпы сақтандыру» саласы бойынша сақтандыру қызметін жүзеге асыратын сақтандыру (қайта сақтандыру) ұйымы және қайта сақтандыруды қызметінің ерекше түрі ретінде жүзеге асыратын қайта сақтандыру ұйымы үшін төлем қабілеттілігі маржасының ең төмен мөлшерін есептеу</w:t>
      </w:r>
    </w:p>
    <w:p w:rsidR="00035D3E" w:rsidRPr="0015219C" w:rsidRDefault="00035D3E" w:rsidP="0015219C">
      <w:pPr>
        <w:pStyle w:val="ae"/>
        <w:widowControl w:val="0"/>
        <w:ind w:firstLine="709"/>
        <w:jc w:val="both"/>
        <w:rPr>
          <w:noProof/>
          <w:sz w:val="28"/>
          <w:szCs w:val="28"/>
          <w:lang w:val="kk-KZ"/>
        </w:rPr>
      </w:pPr>
    </w:p>
    <w:p w:rsidR="00035D3E" w:rsidRPr="0015219C" w:rsidRDefault="00035D3E" w:rsidP="0015219C">
      <w:pPr>
        <w:ind w:firstLine="709"/>
        <w:jc w:val="right"/>
        <w:rPr>
          <w:noProof/>
          <w:sz w:val="28"/>
          <w:szCs w:val="28"/>
          <w:lang w:val="kk-KZ"/>
        </w:rPr>
      </w:pPr>
      <w:r w:rsidRPr="0015219C">
        <w:rPr>
          <w:noProof/>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3585"/>
        <w:gridCol w:w="4228"/>
        <w:gridCol w:w="754"/>
        <w:gridCol w:w="1050"/>
      </w:tblGrid>
      <w:tr w:rsidR="00035D3E" w:rsidRPr="00BC4F25" w:rsidTr="00035D3E">
        <w:trPr>
          <w:jc w:val="center"/>
        </w:trPr>
        <w:tc>
          <w:tcPr>
            <w:tcW w:w="4062"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Көрсеткіш атауы</w:t>
            </w:r>
          </w:p>
        </w:tc>
        <w:tc>
          <w:tcPr>
            <w:tcW w:w="3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Жол коды</w:t>
            </w:r>
          </w:p>
        </w:tc>
        <w:tc>
          <w:tcPr>
            <w:tcW w:w="5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Сомасы</w:t>
            </w: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1</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2</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3</w:t>
            </w:r>
          </w:p>
        </w:tc>
      </w:tr>
      <w:tr w:rsidR="00035D3E" w:rsidRPr="00BC4F25" w:rsidTr="00035D3E">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«Сыйлықақылар әдісін» пайдалана отырып төлем қабілеттілігі маржасының ең төмен мөлшерін есептеу</w:t>
            </w: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Алдыңғы қаржы жылында сақтандыру және қайта сақтандыру шарттары бойынша қабылданған сақтандыру сыйлықақылары, барлығы (Нормативтердің 12</w:t>
            </w:r>
            <w:r w:rsidRPr="00BC4F25">
              <w:rPr>
                <w:noProof/>
                <w:sz w:val="24"/>
                <w:szCs w:val="24"/>
              </w:rPr>
              <w:t>-</w:t>
            </w:r>
            <w:r w:rsidRPr="00BC4F25">
              <w:rPr>
                <w:noProof/>
                <w:sz w:val="24"/>
                <w:szCs w:val="24"/>
                <w:lang w:val="kk-KZ"/>
              </w:rPr>
              <w:t>тармағының 1), 2) және 3) тармақшыларына сәйкес)</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1110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Алдыңғы қаржы жылындағы сақтандыру қызметі бойынша комиссиялық сыйақы төлеу шығыстарының сомасы</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1120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Алдыңғы қаржы жылындағы корпоративтік табыс салығының сомасы</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1130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 xml:space="preserve">Алдыңғы қаржы жылындағы сақтандыру және қайта сақтандыру шарттары бойынша қабылданған түзетілген сақтандыру сыйлықақылары («1110» </w:t>
            </w:r>
            <w:r w:rsidRPr="00BC4F25">
              <w:rPr>
                <w:noProof/>
                <w:sz w:val="24"/>
                <w:szCs w:val="24"/>
                <w:lang w:val="kk-KZ" w:eastAsia="en-US"/>
              </w:rPr>
              <w:t>–</w:t>
            </w:r>
            <w:r w:rsidRPr="00BC4F25">
              <w:rPr>
                <w:noProof/>
                <w:sz w:val="24"/>
                <w:szCs w:val="24"/>
                <w:lang w:val="kk-KZ"/>
              </w:rPr>
              <w:t xml:space="preserve"> «1120» </w:t>
            </w:r>
            <w:r w:rsidRPr="00BC4F25">
              <w:rPr>
                <w:noProof/>
                <w:sz w:val="24"/>
                <w:szCs w:val="24"/>
                <w:lang w:val="kk-KZ" w:eastAsia="en-US"/>
              </w:rPr>
              <w:t>–</w:t>
            </w:r>
            <w:r w:rsidRPr="00BC4F25">
              <w:rPr>
                <w:noProof/>
                <w:sz w:val="24"/>
                <w:szCs w:val="24"/>
                <w:lang w:val="kk-KZ"/>
              </w:rPr>
              <w:t xml:space="preserve"> «1130»)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1100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Алдыңғы қаржы жылындағы сақтандыру және қайта сақтандыру шарттары бойынша еңбек сіңірілген сақтандыру сыйлықақылары, барлығы (Нормативтердің 12- тармағының 1), 2), 3) тармақшаларына сәйкес)</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1210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 xml:space="preserve">Алдыңғы қаржы жылындағы түзетілген жиынтық еңбек сіңірілген сақтандыру сыйлықақылары («1210» </w:t>
            </w:r>
            <w:r w:rsidRPr="00BC4F25">
              <w:rPr>
                <w:noProof/>
                <w:sz w:val="24"/>
                <w:szCs w:val="24"/>
                <w:lang w:val="kk-KZ" w:eastAsia="en-US"/>
              </w:rPr>
              <w:t>–</w:t>
            </w:r>
            <w:r w:rsidRPr="00BC4F25">
              <w:rPr>
                <w:noProof/>
                <w:sz w:val="24"/>
                <w:szCs w:val="24"/>
                <w:lang w:val="kk-KZ"/>
              </w:rPr>
              <w:t xml:space="preserve"> «1120» </w:t>
            </w:r>
            <w:r w:rsidRPr="00BC4F25">
              <w:rPr>
                <w:noProof/>
                <w:sz w:val="24"/>
                <w:szCs w:val="24"/>
                <w:lang w:val="kk-KZ" w:eastAsia="en-US"/>
              </w:rPr>
              <w:t>–</w:t>
            </w:r>
            <w:r w:rsidRPr="00BC4F25">
              <w:rPr>
                <w:noProof/>
                <w:sz w:val="24"/>
                <w:szCs w:val="24"/>
                <w:lang w:val="kk-KZ"/>
              </w:rPr>
              <w:t xml:space="preserve"> «1130»)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1200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rPr>
            </w:pPr>
            <w:r w:rsidRPr="00BC4F25">
              <w:rPr>
                <w:noProof/>
                <w:sz w:val="24"/>
                <w:szCs w:val="24"/>
                <w:lang w:val="kk-KZ"/>
              </w:rPr>
              <w:t xml:space="preserve">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(егер «1100» ≥ «1200» болса, онда «1100»; егер </w:t>
            </w:r>
            <w:r w:rsidRPr="00BC4F25">
              <w:rPr>
                <w:noProof/>
                <w:sz w:val="24"/>
                <w:szCs w:val="24"/>
                <w:lang w:val="kk-KZ" w:eastAsia="en-US"/>
              </w:rPr>
              <w:t>«1100» &lt; «1200»</w:t>
            </w:r>
            <w:r w:rsidRPr="00BC4F25">
              <w:rPr>
                <w:noProof/>
                <w:sz w:val="24"/>
                <w:szCs w:val="24"/>
                <w:lang w:eastAsia="en-US"/>
              </w:rPr>
              <w:t xml:space="preserve"> </w:t>
            </w:r>
            <w:r w:rsidRPr="00BC4F25">
              <w:rPr>
                <w:noProof/>
                <w:sz w:val="24"/>
                <w:szCs w:val="24"/>
                <w:lang w:val="kk-KZ" w:eastAsia="en-US"/>
              </w:rPr>
              <w:t>болса, онда «1200»)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1010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А аралық қорытындысы:</w:t>
            </w:r>
          </w:p>
          <w:p w:rsidR="00035D3E" w:rsidRPr="00BC4F25" w:rsidRDefault="00035D3E" w:rsidP="0015219C">
            <w:pPr>
              <w:jc w:val="both"/>
              <w:rPr>
                <w:noProof/>
                <w:sz w:val="24"/>
                <w:szCs w:val="24"/>
                <w:lang w:val="kk-KZ"/>
              </w:rPr>
            </w:pPr>
            <w:r w:rsidRPr="00BC4F25">
              <w:rPr>
                <w:noProof/>
                <w:sz w:val="24"/>
                <w:szCs w:val="24"/>
                <w:lang w:val="kk-KZ"/>
              </w:rPr>
              <w:t xml:space="preserve">(егер «1010» &gt; 3 500 000 болса, онда (3 500 000 х 0,18 + («1010» </w:t>
            </w:r>
            <w:r w:rsidRPr="00BC4F25">
              <w:rPr>
                <w:noProof/>
                <w:sz w:val="24"/>
                <w:szCs w:val="24"/>
                <w:lang w:val="kk-KZ" w:eastAsia="en-US"/>
              </w:rPr>
              <w:t>–</w:t>
            </w:r>
            <w:r w:rsidRPr="00BC4F25">
              <w:rPr>
                <w:noProof/>
                <w:sz w:val="24"/>
                <w:szCs w:val="24"/>
                <w:lang w:val="kk-KZ"/>
              </w:rPr>
              <w:t xml:space="preserve"> 3 500 000) х 0,16); </w:t>
            </w:r>
            <w:r w:rsidRPr="00BC4F25">
              <w:rPr>
                <w:noProof/>
                <w:sz w:val="24"/>
                <w:szCs w:val="24"/>
                <w:lang w:val="kk-KZ" w:eastAsia="en-US"/>
              </w:rPr>
              <w:t>«1010» &lt; 3 500 000 болса, онда «1010» х 0,18)</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1020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Алдыңғы 3 (үш) қаржы жылына есептелген, сақтандыру төлемдеріндегі қайта сақтандырушының үлесі шегерілген жиынтық сақтандыру төлемдері («1311» + «1312» + «1313»)</w:t>
            </w:r>
          </w:p>
        </w:tc>
        <w:tc>
          <w:tcPr>
            <w:tcW w:w="392"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1310</w:t>
            </w:r>
          </w:p>
        </w:tc>
        <w:tc>
          <w:tcPr>
            <w:tcW w:w="54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1311</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Алдыңғы қаржы жылының алдындағы 1 (бір) жылдағы, қаржы жылының соңына есептелген, сақтандыру төлемдеріндегі қайта сақтандырушының үлесі шегерілген жиынтық сақтандыру төлемдері</w:t>
            </w:r>
          </w:p>
        </w:tc>
        <w:tc>
          <w:tcPr>
            <w:tcW w:w="3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1312</w:t>
            </w:r>
          </w:p>
        </w:tc>
        <w:tc>
          <w:tcPr>
            <w:tcW w:w="5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Алдыңғы қаржы жылының алдындағы 2 (екі) жылдағы, қаржы жылынының соңына есептелген сақтандыру төлемдеріндегі қайта сақтандырушының үлесі шегерілген жиынтық сақтандыру төлемдері</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1313</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Алдыңғы 3 (үш) қаржы жылына есептелген жиынтық сақтандыру төлемдері («1321» + «1322» + «1323»)</w:t>
            </w:r>
          </w:p>
        </w:tc>
        <w:tc>
          <w:tcPr>
            <w:tcW w:w="392"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1320</w:t>
            </w:r>
          </w:p>
        </w:tc>
        <w:tc>
          <w:tcPr>
            <w:tcW w:w="54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Алдыңғы қаржы жылында есептелген жиынтық сақтандыру төлемдері</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1321</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Алдыңғы қаржы жылының алдындағы 1 (бір) жылдағы, қаржы жылының соңына есептелген жиынтық сақтандыру төлемдері</w:t>
            </w:r>
          </w:p>
        </w:tc>
        <w:tc>
          <w:tcPr>
            <w:tcW w:w="3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1322</w:t>
            </w:r>
          </w:p>
        </w:tc>
        <w:tc>
          <w:tcPr>
            <w:tcW w:w="5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Алдыңғы қаржы жылының алдындағы 2 (екі) жылдағы, қаржы жылының соңына есептелген жиынтық сақтандыру төлемдері</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1323</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Түзету коэффициенті (егер «1310» / «1320» &gt; 0,5 болса, онда «1310» / «1320»; егер «1310» / «1320» ≤ 0,5 болса, онда 0,5)</w:t>
            </w:r>
          </w:p>
        </w:tc>
        <w:tc>
          <w:tcPr>
            <w:tcW w:w="392"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1300</w:t>
            </w:r>
          </w:p>
        </w:tc>
        <w:tc>
          <w:tcPr>
            <w:tcW w:w="54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Төлем қабілеттілігі маржасының ең төмен мөлшері («сыйлықақылар әдісімен») («1020» х «1300»)</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1000</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5000" w:type="pct"/>
            <w:gridSpan w:val="4"/>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«Төлемдер әдісін» пайдалана отырып төлем қабілеттілігі маржасының ең төмен мөлшерін есептеу</w:t>
            </w:r>
          </w:p>
        </w:tc>
      </w:tr>
      <w:tr w:rsidR="00035D3E" w:rsidRPr="00BC4F25" w:rsidTr="00035D3E">
        <w:trPr>
          <w:jc w:val="center"/>
        </w:trPr>
        <w:tc>
          <w:tcPr>
            <w:tcW w:w="186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Жиынтық сақтандыру төлемдері</w:t>
            </w: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Алдыңғы 3 (үш) қаржы жылына есептелген (Нормативтердің 13-тармағы 2) тармақшасының талаптарын ескере отырып) («2111» + «2112» + «2113»)</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2110</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5D3E" w:rsidRPr="00BC4F25" w:rsidRDefault="00035D3E" w:rsidP="0015219C">
            <w:pPr>
              <w:rPr>
                <w:noProof/>
                <w:sz w:val="24"/>
                <w:szCs w:val="24"/>
                <w:lang w:val="kk-KZ"/>
              </w:rPr>
            </w:pP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алдыңғы қаржы жылының соңына есептелген</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2111</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5D3E" w:rsidRPr="00BC4F25" w:rsidRDefault="00035D3E" w:rsidP="0015219C">
            <w:pPr>
              <w:rPr>
                <w:noProof/>
                <w:sz w:val="24"/>
                <w:szCs w:val="24"/>
                <w:lang w:val="kk-KZ"/>
              </w:rPr>
            </w:pP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алдыңғы қаржы жылынының алдындағы 1 (бір) жылдағы, жылдың соңына есептелген</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2112</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5D3E" w:rsidRPr="00BC4F25" w:rsidRDefault="00035D3E" w:rsidP="0015219C">
            <w:pPr>
              <w:rPr>
                <w:noProof/>
                <w:sz w:val="24"/>
                <w:szCs w:val="24"/>
                <w:lang w:val="kk-KZ"/>
              </w:rPr>
            </w:pP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алдыңғы қаржы жылынының алдындағы 2 (екі) жылдағы, жылдың соңына есептелген</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2113</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5D3E" w:rsidRPr="00BC4F25" w:rsidRDefault="00035D3E" w:rsidP="0015219C">
            <w:pPr>
              <w:rPr>
                <w:noProof/>
                <w:sz w:val="24"/>
                <w:szCs w:val="24"/>
                <w:lang w:val="kk-KZ"/>
              </w:rPr>
            </w:pP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«Сақтандыру қызметі туралы» Қазақстан Республикасы Заңының (бұдан әрі – Заң) 6-бабы 3-тармағының 13) және 14) тармақшаларында көрсетілген тәуекелдерді сақтандыруды жүзеге асыратын сақтандыру (қайта) ұйымдары үшін алдыңғы 7 (жеті) қаржы жылына есептелген жиынтық сақтандыру төлемдері («2121» +... + «2127»):</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2120</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5D3E" w:rsidRPr="00BC4F25" w:rsidRDefault="00035D3E" w:rsidP="0015219C">
            <w:pPr>
              <w:rPr>
                <w:noProof/>
                <w:sz w:val="24"/>
                <w:szCs w:val="24"/>
                <w:lang w:val="kk-KZ"/>
              </w:rPr>
            </w:pP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алдыңғы қаржы жылының соңына есептелген</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2121</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5D3E" w:rsidRPr="00BC4F25" w:rsidRDefault="00035D3E" w:rsidP="0015219C">
            <w:pPr>
              <w:rPr>
                <w:noProof/>
                <w:sz w:val="24"/>
                <w:szCs w:val="24"/>
                <w:lang w:val="kk-KZ"/>
              </w:rPr>
            </w:pP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алдыңғы қаржы жылынының алдындағы 1 (бір) жылдағы, жылдың соңына есептелген</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2122</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5D3E" w:rsidRPr="00BC4F25" w:rsidRDefault="00035D3E" w:rsidP="0015219C">
            <w:pPr>
              <w:rPr>
                <w:noProof/>
                <w:sz w:val="24"/>
                <w:szCs w:val="24"/>
                <w:lang w:val="kk-KZ"/>
              </w:rPr>
            </w:pP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алдыңғы қаржы жылынының алдындағы 2 (екі) жылдағы, жылдың соңына есептелген</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2123</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5D3E" w:rsidRPr="00BC4F25" w:rsidRDefault="00035D3E" w:rsidP="0015219C">
            <w:pPr>
              <w:rPr>
                <w:noProof/>
                <w:sz w:val="24"/>
                <w:szCs w:val="24"/>
                <w:lang w:val="kk-KZ"/>
              </w:rPr>
            </w:pP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алдыңғы қаржы жылынының алдындағы 3 (үш) жылдағы, жылдың соңына есептелген</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2124</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5D3E" w:rsidRPr="00BC4F25" w:rsidRDefault="00035D3E" w:rsidP="0015219C">
            <w:pPr>
              <w:rPr>
                <w:noProof/>
                <w:sz w:val="24"/>
                <w:szCs w:val="24"/>
                <w:lang w:val="kk-KZ"/>
              </w:rPr>
            </w:pP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алдыңғы қаржы жылынының алдындағы 4 (төрт) жылдағы, жылдың соңына есептелген</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2125</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0" w:type="auto"/>
            <w:vMerge/>
            <w:tcBorders>
              <w:top w:val="single" w:sz="4" w:space="0" w:color="auto"/>
              <w:left w:val="single" w:sz="8" w:space="0" w:color="auto"/>
              <w:bottom w:val="single" w:sz="8" w:space="0" w:color="auto"/>
              <w:right w:val="single" w:sz="8" w:space="0" w:color="auto"/>
            </w:tcBorders>
            <w:vAlign w:val="center"/>
            <w:hideMark/>
          </w:tcPr>
          <w:p w:rsidR="00035D3E" w:rsidRPr="00BC4F25" w:rsidRDefault="00035D3E" w:rsidP="0015219C">
            <w:pPr>
              <w:rPr>
                <w:noProof/>
                <w:sz w:val="24"/>
                <w:szCs w:val="24"/>
                <w:lang w:val="kk-KZ"/>
              </w:rPr>
            </w:pPr>
          </w:p>
        </w:tc>
        <w:tc>
          <w:tcPr>
            <w:tcW w:w="219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алдыңғы қаржы жылынының алдындағы 5 (бес) жылдағы, жылдың соңына есептелген</w:t>
            </w:r>
          </w:p>
        </w:tc>
        <w:tc>
          <w:tcPr>
            <w:tcW w:w="3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2126</w:t>
            </w:r>
          </w:p>
        </w:tc>
        <w:tc>
          <w:tcPr>
            <w:tcW w:w="5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0" w:type="auto"/>
            <w:vMerge/>
            <w:tcBorders>
              <w:top w:val="nil"/>
              <w:left w:val="single" w:sz="8" w:space="0" w:color="auto"/>
              <w:bottom w:val="single" w:sz="8" w:space="0" w:color="auto"/>
              <w:right w:val="single" w:sz="8" w:space="0" w:color="auto"/>
            </w:tcBorders>
            <w:vAlign w:val="center"/>
            <w:hideMark/>
          </w:tcPr>
          <w:p w:rsidR="00035D3E" w:rsidRPr="00BC4F25" w:rsidRDefault="00035D3E" w:rsidP="0015219C">
            <w:pPr>
              <w:rPr>
                <w:noProof/>
                <w:sz w:val="24"/>
                <w:szCs w:val="24"/>
                <w:lang w:val="kk-KZ"/>
              </w:rPr>
            </w:pPr>
          </w:p>
        </w:tc>
        <w:tc>
          <w:tcPr>
            <w:tcW w:w="219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алдыңғы қаржы жылынының алдындағы 6 (алты) жылдағы, жылдың соңына есептелген</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2127</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Алдыңғы қаржы жылының соңындағы мәлімделген, бірақ реттелмеген шығындар резервінің сомасы</w:t>
            </w:r>
          </w:p>
        </w:tc>
        <w:tc>
          <w:tcPr>
            <w:tcW w:w="392"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2210</w:t>
            </w:r>
          </w:p>
        </w:tc>
        <w:tc>
          <w:tcPr>
            <w:tcW w:w="54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Алдыңғы қаржы жылының алдындағы 2 (екі) жылдағы, қаржы жылының соңындағы мәлімделген, бірақ реттелмеген шығындар резервінің сомасы</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2310</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Алдыңғы қаржы жылының алдындағы 6 (алты) жылдағы, қаржы жылының соңындағы мәлімделген, бірақ реттелмеген шығындар резервінің сомасы (Заңның 6-бабы 3-тармағының 13) және 14) тармақшаларында көрсетілген тәуекелдерді сақтандыруды жүзеге асыратын сақтандыру (қайта сақтандыру) ұйымдары үшін)</w:t>
            </w:r>
          </w:p>
        </w:tc>
        <w:tc>
          <w:tcPr>
            <w:tcW w:w="3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2320</w:t>
            </w:r>
          </w:p>
        </w:tc>
        <w:tc>
          <w:tcPr>
            <w:tcW w:w="5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 xml:space="preserve">Одан әрі есептеуге арналған жиынтық сақтандыру төлемдері (1/3 х («2110» + «2210» </w:t>
            </w:r>
            <w:r w:rsidRPr="00BC4F25">
              <w:rPr>
                <w:noProof/>
                <w:sz w:val="24"/>
                <w:szCs w:val="24"/>
                <w:lang w:val="kk-KZ" w:eastAsia="en-US"/>
              </w:rPr>
              <w:t>–</w:t>
            </w:r>
            <w:r w:rsidRPr="00BC4F25">
              <w:rPr>
                <w:noProof/>
                <w:sz w:val="24"/>
                <w:szCs w:val="24"/>
                <w:lang w:val="kk-KZ"/>
              </w:rPr>
              <w:t xml:space="preserve"> «2310»)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2030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 xml:space="preserve">Заңның 6-бабы 3-тармағының 13) және 14) тармақшаларында көрсетілген тәуекелдерді сақтандыруды жүзеге асыратын сақтандыру (қайта сақтандыру) ұйымдары үшін одан әрі есептеуге арналған жиынтық сақтандыру төлемдері (1/7 х («2120» + «2210» </w:t>
            </w:r>
            <w:r w:rsidRPr="00BC4F25">
              <w:rPr>
                <w:noProof/>
                <w:sz w:val="24"/>
                <w:szCs w:val="24"/>
                <w:lang w:val="kk-KZ" w:eastAsia="en-US"/>
              </w:rPr>
              <w:t>–</w:t>
            </w:r>
            <w:r w:rsidRPr="00BC4F25">
              <w:rPr>
                <w:noProof/>
                <w:sz w:val="24"/>
                <w:szCs w:val="24"/>
                <w:lang w:val="kk-KZ"/>
              </w:rPr>
              <w:t xml:space="preserve"> «2320»)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2031</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Төлем қабілеттілігі маржасының ең төмен мөлшері («төлемдер әдісімен»):</w:t>
            </w:r>
          </w:p>
          <w:p w:rsidR="00035D3E" w:rsidRPr="00BC4F25" w:rsidRDefault="00035D3E" w:rsidP="0015219C">
            <w:pPr>
              <w:jc w:val="both"/>
              <w:rPr>
                <w:noProof/>
                <w:sz w:val="24"/>
                <w:szCs w:val="24"/>
                <w:lang w:val="kk-KZ"/>
              </w:rPr>
            </w:pPr>
            <w:r w:rsidRPr="00BC4F25">
              <w:rPr>
                <w:noProof/>
                <w:sz w:val="24"/>
                <w:szCs w:val="24"/>
                <w:lang w:val="kk-KZ"/>
              </w:rPr>
              <w:t>(егер «2030» &gt; 2 500 000, онда ((</w:t>
            </w:r>
            <w:r w:rsidRPr="00BC4F25">
              <w:rPr>
                <w:noProof/>
                <w:sz w:val="24"/>
                <w:szCs w:val="24"/>
                <w:lang w:val="kk-KZ" w:eastAsia="en-US"/>
              </w:rPr>
              <w:t xml:space="preserve">2 500 000 х 0,26 </w:t>
            </w:r>
            <w:r w:rsidRPr="00BC4F25">
              <w:rPr>
                <w:noProof/>
                <w:sz w:val="24"/>
                <w:szCs w:val="24"/>
                <w:lang w:val="kk-KZ"/>
              </w:rPr>
              <w:t xml:space="preserve">+ </w:t>
            </w:r>
            <w:r w:rsidRPr="00BC4F25">
              <w:rPr>
                <w:noProof/>
                <w:sz w:val="24"/>
                <w:szCs w:val="24"/>
                <w:lang w:val="kk-KZ" w:eastAsia="en-US"/>
              </w:rPr>
              <w:t>(«2030» – 2 500 000) х 0,23) х «1300»</w:t>
            </w:r>
            <w:r w:rsidRPr="00BC4F25">
              <w:rPr>
                <w:noProof/>
                <w:sz w:val="24"/>
                <w:szCs w:val="24"/>
                <w:lang w:val="kk-KZ"/>
              </w:rPr>
              <w:t xml:space="preserve">); егер </w:t>
            </w:r>
            <w:r w:rsidRPr="00BC4F25">
              <w:rPr>
                <w:noProof/>
                <w:sz w:val="24"/>
                <w:szCs w:val="24"/>
                <w:lang w:val="kk-KZ" w:eastAsia="en-US"/>
              </w:rPr>
              <w:t xml:space="preserve">«2030» &lt; 2 500 000 болса, </w:t>
            </w:r>
            <w:r w:rsidRPr="00BC4F25">
              <w:rPr>
                <w:noProof/>
                <w:sz w:val="24"/>
                <w:szCs w:val="24"/>
                <w:lang w:val="kk-KZ"/>
              </w:rPr>
              <w:t xml:space="preserve">онда </w:t>
            </w:r>
            <w:r w:rsidRPr="00BC4F25">
              <w:rPr>
                <w:noProof/>
                <w:sz w:val="24"/>
                <w:szCs w:val="24"/>
                <w:lang w:val="kk-KZ" w:eastAsia="en-US"/>
              </w:rPr>
              <w:t>«2030» х 0,26 х «1300»)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2000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Төлем қабілеттілігі маржасының ең төмен мөлшері</w:t>
            </w: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Төлем қабілеттілігі маржасының ең төмен мөлшері («1000» немесе «2000», ең жоғары шама)</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3000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Нормативтердің 14-тармағында көрсетілген сақтандыру (қайта сақтандыру) шарттары бойынша ең төменгі төлем қабілеттілігі маржасын ұлғайту сомасы</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3010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Есепті кезеңдегі төлем қабілеттілігі маржасының түзетілген ең төмен мөлшері («3000» + «3010»)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3100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Алдыңғы қаржы жылындағы төлем қабілеттілігі маржасының ең төмен мөлшері</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4100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Алдыңғы қаржы жылының соңындағы мәлімделген, бірақ реттелмеген шығындар резерві қайта сақтандырушының үлесін шегергенде</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4010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Алдыңғы қаржы жылының басындағы мәлімделген, бірақ реттелмеген шығындар резерві қайта сақтандырушының үлесін шегергенде</w:t>
            </w:r>
          </w:p>
        </w:tc>
        <w:tc>
          <w:tcPr>
            <w:tcW w:w="392"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4020</w:t>
            </w:r>
          </w:p>
        </w:tc>
        <w:tc>
          <w:tcPr>
            <w:tcW w:w="54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 xml:space="preserve">Алдыңғы қаржы жылындағы резерв коэффициентіне түзетілген төлем қабілеттілігі маржасының ең төмен мөлшері </w:t>
            </w:r>
            <w:r w:rsidRPr="00BC4F25">
              <w:rPr>
                <w:noProof/>
                <w:sz w:val="24"/>
                <w:szCs w:val="24"/>
                <w:lang w:val="kk-KZ" w:eastAsia="en-US"/>
              </w:rPr>
              <w:t>(егер «4010» / «4020» ≥ 1, онда «4100», егер «4010» / «4020» &lt; 1, онда «4100» х («4010» / «4020»)</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4000</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Есептелген төлем қабілеттілігі маржасының ең төмен мөлшері (</w:t>
            </w:r>
            <w:r w:rsidRPr="00BC4F25">
              <w:rPr>
                <w:sz w:val="24"/>
                <w:szCs w:val="24"/>
                <w:lang w:val="kk-KZ"/>
              </w:rPr>
              <w:t>егер</w:t>
            </w:r>
            <w:r w:rsidRPr="00BC4F25">
              <w:rPr>
                <w:sz w:val="24"/>
                <w:szCs w:val="24"/>
              </w:rPr>
              <w:t xml:space="preserve"> «4000» ≤ «3100», </w:t>
            </w:r>
            <w:r w:rsidRPr="00BC4F25">
              <w:rPr>
                <w:sz w:val="24"/>
                <w:szCs w:val="24"/>
                <w:lang w:val="kk-KZ"/>
              </w:rPr>
              <w:t>он</w:t>
            </w:r>
            <w:r w:rsidRPr="00BC4F25">
              <w:rPr>
                <w:sz w:val="24"/>
                <w:szCs w:val="24"/>
              </w:rPr>
              <w:t xml:space="preserve">да «3100», </w:t>
            </w:r>
            <w:r w:rsidRPr="00BC4F25">
              <w:rPr>
                <w:sz w:val="24"/>
                <w:szCs w:val="24"/>
                <w:lang w:val="kk-KZ"/>
              </w:rPr>
              <w:t>егер</w:t>
            </w:r>
            <w:r w:rsidRPr="00BC4F25">
              <w:rPr>
                <w:sz w:val="24"/>
                <w:szCs w:val="24"/>
              </w:rPr>
              <w:t xml:space="preserve"> «4000» &gt; «3100», </w:t>
            </w:r>
            <w:r w:rsidRPr="00BC4F25">
              <w:rPr>
                <w:sz w:val="24"/>
                <w:szCs w:val="24"/>
                <w:lang w:val="kk-KZ"/>
              </w:rPr>
              <w:t>он</w:t>
            </w:r>
            <w:r w:rsidRPr="00BC4F25">
              <w:rPr>
                <w:sz w:val="24"/>
                <w:szCs w:val="24"/>
              </w:rPr>
              <w:t>да «4000»)</w:t>
            </w:r>
          </w:p>
        </w:tc>
        <w:tc>
          <w:tcPr>
            <w:tcW w:w="3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5000</w:t>
            </w:r>
          </w:p>
        </w:tc>
        <w:tc>
          <w:tcPr>
            <w:tcW w:w="5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Кепілдік беру қорының ең аз мөлшері</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6000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Есептелген төлем қабілеттілігі маржасының ең төмен мөлшері (5000 + осы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w:t>
            </w:r>
          </w:p>
        </w:tc>
        <w:tc>
          <w:tcPr>
            <w:tcW w:w="392"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7000</w:t>
            </w:r>
          </w:p>
        </w:tc>
        <w:tc>
          <w:tcPr>
            <w:tcW w:w="54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Кепілдік беру қорының ең төмен мөлшері («6000» + осы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8000</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Есепті кезеңдегі төлем қабілеттілігі маржасының ең төмен мөлшері («7000» немесе «8000», ең жоғары шама)</w:t>
            </w:r>
          </w:p>
        </w:tc>
        <w:tc>
          <w:tcPr>
            <w:tcW w:w="3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9000</w:t>
            </w:r>
          </w:p>
        </w:tc>
        <w:tc>
          <w:tcPr>
            <w:tcW w:w="5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«Жалпы сақтандыру» саласы бойынша сақтандыру (қайта сақтандыру) ұйымдары үшін нақты төлем қабілеттілігі маржасын есептеу</w:t>
            </w:r>
          </w:p>
        </w:tc>
      </w:tr>
      <w:tr w:rsidR="00035D3E" w:rsidRPr="00BC4F25" w:rsidTr="00035D3E">
        <w:trPr>
          <w:jc w:val="center"/>
        </w:trPr>
        <w:tc>
          <w:tcPr>
            <w:tcW w:w="4062"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Сақтандыру (қайта сақтандыру) ұйымы үшін төленген жарғылық капитал</w:t>
            </w:r>
          </w:p>
        </w:tc>
        <w:tc>
          <w:tcPr>
            <w:tcW w:w="392"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111</w:t>
            </w:r>
          </w:p>
        </w:tc>
        <w:tc>
          <w:tcPr>
            <w:tcW w:w="54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Артықшылықты акциялар</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112</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Өткен және ағымдағы жылғы бөлінбеген кіріс</w:t>
            </w:r>
          </w:p>
        </w:tc>
        <w:tc>
          <w:tcPr>
            <w:tcW w:w="3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113</w:t>
            </w:r>
          </w:p>
        </w:tc>
        <w:tc>
          <w:tcPr>
            <w:tcW w:w="5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Резервтік капитал, Күтпеген тәуекелдер резерві және Тұрақтандыру резерві</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114</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 xml:space="preserve">Сақтандыру (қайта сақтандыру) ұйымының негізгі қызметінің мақсаттары үшін сатып алынған бағдарламалық қамтамасыз етуді қоспағанда материалдық емес активтер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115</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Алдыңғы жылдардың жабылмаған шығыны</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116</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Есепті кезеңнің жабылмаған шығыны</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117</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 xml:space="preserve">Басқа заңды тұлғалардың жарғылық капиталына инвестициялар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118</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Заңның 32-бабына сәйкес сақтандыру (қайта сақтандыру) ұйымының еншілес ұйымдары не сақтандыру (қайта сақтандыру) ұйымының қомақты қатысуы бар тұлға болып табылатын тұлғаларға берілген реттелген қарыздар</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119</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 xml:space="preserve">А аралық жиынтығы («111» </w:t>
            </w:r>
            <w:r w:rsidRPr="00BC4F25">
              <w:rPr>
                <w:noProof/>
                <w:sz w:val="24"/>
                <w:szCs w:val="24"/>
                <w:lang w:val="kk-KZ" w:eastAsia="en-US"/>
              </w:rPr>
              <w:t>–</w:t>
            </w:r>
            <w:r w:rsidRPr="00BC4F25">
              <w:rPr>
                <w:noProof/>
                <w:sz w:val="24"/>
                <w:szCs w:val="24"/>
                <w:lang w:val="kk-KZ"/>
              </w:rPr>
              <w:t xml:space="preserve"> «112» + «113» + «114» </w:t>
            </w:r>
            <w:r w:rsidRPr="00BC4F25">
              <w:rPr>
                <w:noProof/>
                <w:sz w:val="24"/>
                <w:szCs w:val="24"/>
                <w:lang w:val="kk-KZ" w:eastAsia="en-US"/>
              </w:rPr>
              <w:t>–</w:t>
            </w:r>
            <w:r w:rsidRPr="00BC4F25">
              <w:rPr>
                <w:noProof/>
                <w:sz w:val="24"/>
                <w:szCs w:val="24"/>
                <w:lang w:val="kk-KZ"/>
              </w:rPr>
              <w:t xml:space="preserve"> «115» </w:t>
            </w:r>
            <w:r w:rsidRPr="00BC4F25">
              <w:rPr>
                <w:noProof/>
                <w:sz w:val="24"/>
                <w:szCs w:val="24"/>
                <w:lang w:val="kk-KZ" w:eastAsia="en-US"/>
              </w:rPr>
              <w:t>–</w:t>
            </w:r>
            <w:r w:rsidRPr="00BC4F25">
              <w:rPr>
                <w:noProof/>
                <w:sz w:val="24"/>
                <w:szCs w:val="24"/>
                <w:lang w:val="kk-KZ"/>
              </w:rPr>
              <w:t xml:space="preserve"> «116» </w:t>
            </w:r>
            <w:r w:rsidRPr="00BC4F25">
              <w:rPr>
                <w:noProof/>
                <w:sz w:val="24"/>
                <w:szCs w:val="24"/>
                <w:lang w:val="kk-KZ" w:eastAsia="en-US"/>
              </w:rPr>
              <w:t>–</w:t>
            </w:r>
            <w:r w:rsidRPr="00BC4F25">
              <w:rPr>
                <w:noProof/>
                <w:sz w:val="24"/>
                <w:szCs w:val="24"/>
                <w:lang w:val="kk-KZ"/>
              </w:rPr>
              <w:t xml:space="preserve"> «117» </w:t>
            </w:r>
            <w:r w:rsidRPr="00BC4F25">
              <w:rPr>
                <w:noProof/>
                <w:sz w:val="24"/>
                <w:szCs w:val="24"/>
                <w:lang w:val="kk-KZ" w:eastAsia="en-US"/>
              </w:rPr>
              <w:t>–</w:t>
            </w:r>
            <w:r w:rsidRPr="00BC4F25">
              <w:rPr>
                <w:noProof/>
                <w:sz w:val="24"/>
                <w:szCs w:val="24"/>
                <w:lang w:val="kk-KZ"/>
              </w:rPr>
              <w:t xml:space="preserve"> «118» </w:t>
            </w:r>
            <w:r w:rsidRPr="00BC4F25">
              <w:rPr>
                <w:noProof/>
                <w:sz w:val="24"/>
                <w:szCs w:val="24"/>
                <w:lang w:val="kk-KZ" w:eastAsia="en-US"/>
              </w:rPr>
              <w:t>–</w:t>
            </w:r>
            <w:r w:rsidRPr="00BC4F25">
              <w:rPr>
                <w:noProof/>
                <w:sz w:val="24"/>
                <w:szCs w:val="24"/>
                <w:lang w:val="kk-KZ"/>
              </w:rPr>
              <w:t xml:space="preserve"> «119»)</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100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Белгіленген өтеу мерзімі бар реттелген борыш</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201</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Белгіленген өтеу мерзімі жоқ реттелген борыш</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202</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Артықшылық берілген акциялар</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203</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Б аралық жиынтығы («201» + «202» + «203»)</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211</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Нақты төлем қабілеттілігі маржасының есебіне енгізілетін сома:</w:t>
            </w:r>
          </w:p>
          <w:p w:rsidR="00035D3E" w:rsidRPr="00BC4F25" w:rsidRDefault="00035D3E" w:rsidP="0015219C">
            <w:pPr>
              <w:jc w:val="both"/>
              <w:rPr>
                <w:noProof/>
                <w:sz w:val="24"/>
                <w:szCs w:val="24"/>
                <w:lang w:val="kk-KZ"/>
              </w:rPr>
            </w:pPr>
            <w:r w:rsidRPr="00BC4F25">
              <w:rPr>
                <w:noProof/>
                <w:sz w:val="24"/>
                <w:szCs w:val="24"/>
                <w:lang w:val="kk-KZ"/>
              </w:rPr>
              <w:t>егер «211» &gt; 0,5 х («100» немесе «400», ең төменгі шама), онда 0,5 х («100» немесе «400», ең төменгі шама); егер «211» ≤ 0,5 х («100» немесе «400», ең төменгі шама), онда «211»</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200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Төлем қабілеттілігінің нақты маржасы («100» + «200» немесе «15000», ең төменгі шама)</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300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Төлем қабілеттілігін маржасының ең төмен мөлшері («9000»)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400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r w:rsidR="00035D3E" w:rsidRPr="00BC4F25" w:rsidTr="00035D3E">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noProof/>
                <w:sz w:val="24"/>
                <w:szCs w:val="24"/>
                <w:lang w:val="kk-KZ"/>
              </w:rPr>
            </w:pPr>
            <w:r w:rsidRPr="00BC4F25">
              <w:rPr>
                <w:noProof/>
                <w:sz w:val="24"/>
                <w:szCs w:val="24"/>
                <w:lang w:val="kk-KZ"/>
              </w:rPr>
              <w:t xml:space="preserve">Нақты төлем қабілеттілігі маржасының жеткіліктілік нормативі </w:t>
            </w:r>
            <w:r w:rsidRPr="00BC4F25">
              <w:rPr>
                <w:noProof/>
                <w:sz w:val="24"/>
                <w:szCs w:val="24"/>
                <w:lang w:val="kk-KZ"/>
              </w:rPr>
              <w:br/>
            </w:r>
            <w:r w:rsidRPr="00BC4F25">
              <w:rPr>
                <w:noProof/>
                <w:sz w:val="24"/>
                <w:szCs w:val="24"/>
                <w:lang w:val="kk-KZ" w:eastAsia="en-US"/>
              </w:rPr>
              <w:t>(«300» / «400»)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r w:rsidRPr="00BC4F25">
              <w:rPr>
                <w:noProof/>
                <w:sz w:val="24"/>
                <w:szCs w:val="24"/>
                <w:lang w:val="kk-KZ"/>
              </w:rPr>
              <w:t>500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noProof/>
                <w:sz w:val="24"/>
                <w:szCs w:val="24"/>
                <w:lang w:val="kk-KZ"/>
              </w:rPr>
            </w:pPr>
          </w:p>
        </w:tc>
      </w:tr>
    </w:tbl>
    <w:p w:rsidR="00035D3E" w:rsidRPr="0015219C" w:rsidRDefault="00035D3E" w:rsidP="0015219C">
      <w:pPr>
        <w:pStyle w:val="ae"/>
        <w:widowControl w:val="0"/>
        <w:ind w:firstLine="709"/>
        <w:jc w:val="both"/>
        <w:rPr>
          <w:noProof/>
          <w:sz w:val="28"/>
          <w:szCs w:val="28"/>
          <w:lang w:val="kk-KZ"/>
        </w:rPr>
      </w:pPr>
    </w:p>
    <w:p w:rsidR="00035D3E" w:rsidRPr="0015219C" w:rsidRDefault="00035D3E" w:rsidP="0015219C">
      <w:pPr>
        <w:rPr>
          <w:noProof/>
          <w:sz w:val="28"/>
          <w:szCs w:val="28"/>
          <w:lang w:val="kk-KZ"/>
        </w:rPr>
      </w:pPr>
      <w:r w:rsidRPr="0015219C">
        <w:rPr>
          <w:noProof/>
          <w:sz w:val="28"/>
          <w:szCs w:val="28"/>
          <w:lang w:val="kk-KZ"/>
        </w:rPr>
        <w:br w:type="page"/>
      </w:r>
    </w:p>
    <w:p w:rsidR="00035D3E" w:rsidRPr="0015219C" w:rsidRDefault="00035D3E" w:rsidP="0015219C">
      <w:pPr>
        <w:ind w:firstLine="708"/>
        <w:jc w:val="both"/>
        <w:rPr>
          <w:sz w:val="28"/>
          <w:szCs w:val="28"/>
          <w:lang w:val="kk-KZ"/>
        </w:rPr>
      </w:pPr>
      <w:r w:rsidRPr="0015219C">
        <w:rPr>
          <w:sz w:val="28"/>
          <w:szCs w:val="28"/>
          <w:lang w:val="kk-KZ"/>
        </w:rPr>
        <w:t>4-кесте. «Өмірді сақтандыру» саласы бойынша сақтандыру қызметін жүзеге асыратын сақтандыру (қайта сақтандыру) ұйымы үшін төлем қабілеттілігі маржасының ең төмен мөлшерін есептеу</w:t>
      </w:r>
    </w:p>
    <w:p w:rsidR="00035D3E" w:rsidRPr="0015219C" w:rsidRDefault="00035D3E" w:rsidP="0015219C">
      <w:pPr>
        <w:ind w:firstLine="708"/>
        <w:jc w:val="both"/>
        <w:rPr>
          <w:sz w:val="28"/>
          <w:szCs w:val="28"/>
          <w:lang w:val="kk-KZ"/>
        </w:rPr>
      </w:pPr>
    </w:p>
    <w:p w:rsidR="00035D3E" w:rsidRPr="0015219C" w:rsidRDefault="00035D3E" w:rsidP="0015219C">
      <w:pPr>
        <w:jc w:val="right"/>
        <w:rPr>
          <w:sz w:val="28"/>
          <w:szCs w:val="28"/>
        </w:rPr>
      </w:pPr>
      <w:r w:rsidRPr="0015219C">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7858"/>
        <w:gridCol w:w="736"/>
        <w:gridCol w:w="1023"/>
      </w:tblGrid>
      <w:tr w:rsidR="0015219C" w:rsidRPr="00BC4F25" w:rsidTr="00035D3E">
        <w:trPr>
          <w:jc w:val="center"/>
        </w:trPr>
        <w:tc>
          <w:tcPr>
            <w:tcW w:w="436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Көрсеткіш атауы</w:t>
            </w:r>
          </w:p>
        </w:tc>
        <w:tc>
          <w:tcPr>
            <w:tcW w:w="30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Жол коды</w:t>
            </w:r>
          </w:p>
        </w:tc>
        <w:tc>
          <w:tcPr>
            <w:tcW w:w="33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Сомасы</w:t>
            </w:r>
          </w:p>
        </w:tc>
      </w:tr>
      <w:tr w:rsidR="0015219C" w:rsidRPr="00BC4F25" w:rsidTr="00035D3E">
        <w:trPr>
          <w:jc w:val="center"/>
        </w:trPr>
        <w:tc>
          <w:tcPr>
            <w:tcW w:w="4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w:t>
            </w: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2</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3</w:t>
            </w:r>
          </w:p>
        </w:tc>
      </w:tr>
      <w:tr w:rsidR="00035D3E" w:rsidRPr="00BC4F25" w:rsidTr="00035D3E">
        <w:trPr>
          <w:jc w:val="center"/>
        </w:trPr>
        <w:tc>
          <w:tcPr>
            <w:tcW w:w="5000" w:type="pct"/>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«Өмірді сақтандыру» және «аннуитеттік сақтандыру», «мемлекеттік білім беру жинақтау жүйесі шеңберінде өмірді сақтандыру», «зейнетақы аннуитетін сақтандыру» сыныптары үшін</w:t>
            </w:r>
          </w:p>
        </w:tc>
      </w:tr>
      <w:tr w:rsidR="00035D3E" w:rsidRPr="00BC4F25" w:rsidTr="00035D3E">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Қайтыс болу жағдайына өмірді сақтандыру шарттары</w:t>
            </w: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 xml:space="preserve">Тәуекелді капитал теріс мәнді болып табылмайтын қайтыс болу жағдайына өмірді сақтандыру шарттары (3 (үш) жылға дейінгі мерзіммен) бойынша жиынтық тәуекелді капитал («1113» – «1111») </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1110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Қалыптастырылған сақтандыру резервтерінің сомасы</w:t>
            </w:r>
          </w:p>
        </w:tc>
        <w:tc>
          <w:tcPr>
            <w:tcW w:w="304"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1111</w:t>
            </w:r>
          </w:p>
        </w:tc>
        <w:tc>
          <w:tcPr>
            <w:tcW w:w="334"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Сақтандыру резервтеріндегі қайта сақтандырушының үлесі</w:t>
            </w: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1112</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rPr>
            </w:pPr>
            <w:r w:rsidRPr="00BC4F25">
              <w:rPr>
                <w:sz w:val="24"/>
                <w:szCs w:val="24"/>
                <w:lang w:val="kk-KZ"/>
              </w:rPr>
              <w:t>Қайтыс болу жағдайына өмірді сақтандыру шарттары бойынша жиынтық сақтандыру сомасы</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1113</w:t>
            </w:r>
          </w:p>
        </w:tc>
        <w:tc>
          <w:tcPr>
            <w:tcW w:w="3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Қайта сақтандырушының сақтандыру сомасындағы үлесі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1114</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Тәуекелді капитал теріс мәнді болып табылмайтын қайтыс болу жағдайына өмірді сақтандыру шарттары (3 (үш) жылдан бастап 5 (бес) жылға дейінгі мерзіммен) бойынша жиынтық тәуекелді капитал («1123» – «1121»)</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1120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Қалыптастырылған сақтандыру резервтерінің сомасы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1121</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Сақтандыру резервтеріндегі қайта сақтандырушының үлесі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1122</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Қайтыс болу жағдайына өмірді сақтандыру шарттары бойынша жиынтық сақтандыру сомасы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1123</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Сақтандыру сомасындағы қайта сақтандырушының үлесі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1124</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Тәуекелді капитал теріс мәнді болып табылмайтын қайтыс болу жағдайына өмірді сақтандырудың қалған шарттары бойынша жиынтық тәуекелді капитал («1133» – «1131»)</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1130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Қалыптастырылған сақтандыру резервтерінің сомасы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1131</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Сақтандыру резервтеріндегі қайта сақтандырушының үлесі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1132</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Қайтыс болу жағдайына өмірді сақтандыру шарттары бойынша жиынтық сақтандыру сомасы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1133</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Сақтандыру сомасындағы қайта сақтандырушының үлесі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1134</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Алдыңғы қаржы жылында жасалған қайтыс болу жағдайына өмірді сақтандыру шарттары бойынша тәуекелді капитал («1110» + «1120» + «1130»)</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1140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Алдыңғы қаржы жылында жасалған қайтыс болу жағдайына өмірді сақтандыру шарттары бойынша қайта сақтандырушының үлесі шегерілген тәуекелді капитал («1140» + «1112» – «1114» + «1122» – «1124» + «1132» – »1134»)</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1150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Түзету коэффициенті (егер «1150» / «1140» &gt; 0,5, онда «1150» / «1140»; егер «1150» / «1140» ≤ 0,5, онда 0,5)</w:t>
            </w:r>
          </w:p>
        </w:tc>
        <w:tc>
          <w:tcPr>
            <w:tcW w:w="304"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1160</w:t>
            </w:r>
          </w:p>
        </w:tc>
        <w:tc>
          <w:tcPr>
            <w:tcW w:w="334"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Қайтыс болу жағдайына өмірді сақтандыру шарттары бойынша төлем қабілеттілігі маржасының ең төмен мөлшері («1110» х 0,001 + «1120» х 0,0015 + «1130» х 0,003) х «1160»)</w:t>
            </w: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1170</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035D3E" w:rsidRPr="00BC4F25" w:rsidTr="00035D3E">
        <w:trPr>
          <w:jc w:val="center"/>
        </w:trPr>
        <w:tc>
          <w:tcPr>
            <w:tcW w:w="5000" w:type="pct"/>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Басқа да өмірді сақтандыру шарттары</w:t>
            </w: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Зейнетақы аннуитетінің шарттары бойынша алдыңғы қаржы жылының соңына қалыптастырылған сақтандыру резервтерінің сомасы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1210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Өзге сақтандыру шарттары бойынша алдыңғы қаржы жылының соңына қалыптастырылған сақтандыру резервтерінің сомасы</w:t>
            </w:r>
          </w:p>
        </w:tc>
        <w:tc>
          <w:tcPr>
            <w:tcW w:w="304"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1211</w:t>
            </w:r>
          </w:p>
        </w:tc>
        <w:tc>
          <w:tcPr>
            <w:tcW w:w="334"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Есептеу үшін қалыптастырылған сақтандыру резервтерінің сомасы: («1210» х Нормативтердің 21-тармағында белгіленген пайыздың тиісті мөлшері + «1211» х 0,04)</w:t>
            </w: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1220</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1230</w:t>
            </w:r>
          </w:p>
        </w:tc>
        <w:tc>
          <w:tcPr>
            <w:tcW w:w="3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 xml:space="preserve">Түзету коэффициенті </w:t>
            </w:r>
            <w:r w:rsidRPr="00BC4F25">
              <w:rPr>
                <w:sz w:val="24"/>
                <w:szCs w:val="24"/>
              </w:rPr>
              <w:t>(</w:t>
            </w:r>
            <w:r w:rsidRPr="00BC4F25">
              <w:rPr>
                <w:sz w:val="24"/>
                <w:szCs w:val="24"/>
                <w:lang w:val="kk-KZ"/>
              </w:rPr>
              <w:t>егер</w:t>
            </w:r>
            <w:r w:rsidRPr="00BC4F25">
              <w:rPr>
                <w:sz w:val="24"/>
                <w:szCs w:val="24"/>
              </w:rPr>
              <w:t xml:space="preserve"> «1230» / («1210</w:t>
            </w:r>
            <w:r w:rsidRPr="00BC4F25">
              <w:rPr>
                <w:sz w:val="24"/>
                <w:szCs w:val="24"/>
                <w:lang w:eastAsia="en-US"/>
              </w:rPr>
              <w:t>» + «</w:t>
            </w:r>
            <w:r w:rsidRPr="00BC4F25">
              <w:rPr>
                <w:sz w:val="24"/>
                <w:szCs w:val="24"/>
              </w:rPr>
              <w:t xml:space="preserve">1211») &gt; 0,85, </w:t>
            </w:r>
            <w:r w:rsidRPr="00BC4F25">
              <w:rPr>
                <w:sz w:val="24"/>
                <w:szCs w:val="24"/>
                <w:lang w:val="kk-KZ"/>
              </w:rPr>
              <w:t>онда</w:t>
            </w:r>
            <w:r w:rsidRPr="00BC4F25">
              <w:rPr>
                <w:sz w:val="24"/>
                <w:szCs w:val="24"/>
              </w:rPr>
              <w:t xml:space="preserve"> «1230» / («1210</w:t>
            </w:r>
            <w:r w:rsidRPr="00BC4F25">
              <w:rPr>
                <w:sz w:val="24"/>
                <w:szCs w:val="24"/>
                <w:lang w:eastAsia="en-US"/>
              </w:rPr>
              <w:t>» + «</w:t>
            </w:r>
            <w:r w:rsidRPr="00BC4F25">
              <w:rPr>
                <w:sz w:val="24"/>
                <w:szCs w:val="24"/>
              </w:rPr>
              <w:t xml:space="preserve">1211»), </w:t>
            </w:r>
            <w:r w:rsidRPr="00BC4F25">
              <w:rPr>
                <w:sz w:val="24"/>
                <w:szCs w:val="24"/>
                <w:lang w:val="kk-KZ"/>
              </w:rPr>
              <w:t>егер</w:t>
            </w:r>
            <w:r w:rsidRPr="00BC4F25">
              <w:rPr>
                <w:sz w:val="24"/>
                <w:szCs w:val="24"/>
              </w:rPr>
              <w:t xml:space="preserve"> «1230» / («1210</w:t>
            </w:r>
            <w:r w:rsidRPr="00BC4F25">
              <w:rPr>
                <w:sz w:val="24"/>
                <w:szCs w:val="24"/>
                <w:lang w:eastAsia="en-US"/>
              </w:rPr>
              <w:t>» + «</w:t>
            </w:r>
            <w:r w:rsidRPr="00BC4F25">
              <w:rPr>
                <w:sz w:val="24"/>
                <w:szCs w:val="24"/>
              </w:rPr>
              <w:t xml:space="preserve">1211») ≤ 0,85, </w:t>
            </w:r>
            <w:r w:rsidRPr="00BC4F25">
              <w:rPr>
                <w:sz w:val="24"/>
                <w:szCs w:val="24"/>
                <w:lang w:val="kk-KZ"/>
              </w:rPr>
              <w:t>он</w:t>
            </w:r>
            <w:r w:rsidRPr="00BC4F25">
              <w:rPr>
                <w:sz w:val="24"/>
                <w:szCs w:val="24"/>
              </w:rPr>
              <w:t>да 0,85)</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1240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BC4F25">
        <w:trPr>
          <w:jc w:val="center"/>
        </w:trPr>
        <w:tc>
          <w:tcPr>
            <w:tcW w:w="43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Басқа да өмірді сақтандыру шарттары бойынша төлем қабілеттілігі маржасының ең төмен мөлшері («1220» х «1240»)</w:t>
            </w:r>
          </w:p>
        </w:tc>
        <w:tc>
          <w:tcPr>
            <w:tcW w:w="304"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1200</w:t>
            </w:r>
          </w:p>
        </w:tc>
        <w:tc>
          <w:tcPr>
            <w:tcW w:w="334"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BC4F25">
        <w:trPr>
          <w:jc w:val="center"/>
        </w:trPr>
        <w:tc>
          <w:tcPr>
            <w:tcW w:w="4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Төлем қабілеттілігі маржасының ең төмен мөлшері («1170» + «1200»)</w:t>
            </w: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1000</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035D3E" w:rsidRPr="00BC4F25" w:rsidTr="00035D3E">
        <w:trPr>
          <w:jc w:val="center"/>
        </w:trPr>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«Жазатайым жағдайлардан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үшін</w:t>
            </w:r>
          </w:p>
        </w:tc>
      </w:tr>
      <w:tr w:rsidR="0015219C" w:rsidRPr="00BC4F25" w:rsidTr="00035D3E">
        <w:trPr>
          <w:jc w:val="center"/>
        </w:trPr>
        <w:tc>
          <w:tcPr>
            <w:tcW w:w="4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Алдыңғы қаржы жылында сақтандыру және қайта сақтандыру шарттары бойынша қабылданған сақтандыру сыйлықақылары, барлығы (Нормативтердің 23-тармағы екінші бөлігінің талаптарын ескере отырып)</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3110</w:t>
            </w:r>
          </w:p>
        </w:tc>
        <w:tc>
          <w:tcPr>
            <w:tcW w:w="3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Алдыңғы қаржы жылындағы сақтандыру қызметі бойынша комиссиялық сыйақы төлеу шығыстар сомасы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3120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Алдыңғы қаржы жылында сақтандыру сыйлықақыларына салық салу сомасы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3130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Алдыңғы қаржы жылында сақтандыру және қайта сақтандыру шарттары бойынша қабылданған, түзетілген сақтандыру сыйлықақылары («3110» – «3120» – «3130»)</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3140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Алдыңғы қаржы жылында сақтандыру және қайта сақтандыру шарттары бойынша еңбек сіңірілген сақтандыру сыйлықақылары, барлығы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3150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Алдыңғы қаржы жылында түзетілген жиынтық еңбек сіңірілген сақтандыру сыйлықақылары («3150» – «3120» – «3130»)</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3160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 xml:space="preserve">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w:t>
            </w:r>
            <w:r w:rsidRPr="00BC4F25">
              <w:rPr>
                <w:sz w:val="24"/>
                <w:szCs w:val="24"/>
              </w:rPr>
              <w:t>(</w:t>
            </w:r>
            <w:r w:rsidRPr="00BC4F25">
              <w:rPr>
                <w:sz w:val="24"/>
                <w:szCs w:val="24"/>
                <w:lang w:val="kk-KZ"/>
              </w:rPr>
              <w:t>егер</w:t>
            </w:r>
            <w:r w:rsidRPr="00BC4F25">
              <w:rPr>
                <w:sz w:val="24"/>
                <w:szCs w:val="24"/>
              </w:rPr>
              <w:t xml:space="preserve"> «3140» ≥ «3160», </w:t>
            </w:r>
            <w:r w:rsidRPr="00BC4F25">
              <w:rPr>
                <w:sz w:val="24"/>
                <w:szCs w:val="24"/>
                <w:lang w:val="kk-KZ"/>
              </w:rPr>
              <w:t>онда</w:t>
            </w:r>
            <w:r w:rsidRPr="00BC4F25">
              <w:rPr>
                <w:sz w:val="24"/>
                <w:szCs w:val="24"/>
              </w:rPr>
              <w:t xml:space="preserve"> «3140»; </w:t>
            </w:r>
            <w:r w:rsidRPr="00BC4F25">
              <w:rPr>
                <w:sz w:val="24"/>
                <w:szCs w:val="24"/>
                <w:lang w:val="kk-KZ"/>
              </w:rPr>
              <w:t>егер</w:t>
            </w:r>
            <w:r w:rsidRPr="00BC4F25">
              <w:rPr>
                <w:sz w:val="24"/>
                <w:szCs w:val="24"/>
              </w:rPr>
              <w:t xml:space="preserve"> «3140» </w:t>
            </w:r>
            <w:r w:rsidRPr="00BC4F25">
              <w:rPr>
                <w:sz w:val="24"/>
                <w:szCs w:val="24"/>
                <w:lang w:eastAsia="en-US"/>
              </w:rPr>
              <w:t xml:space="preserve">&lt; </w:t>
            </w:r>
            <w:r w:rsidRPr="00BC4F25">
              <w:rPr>
                <w:sz w:val="24"/>
                <w:szCs w:val="24"/>
              </w:rPr>
              <w:t xml:space="preserve">«3160», </w:t>
            </w:r>
            <w:r w:rsidRPr="00BC4F25">
              <w:rPr>
                <w:sz w:val="24"/>
                <w:szCs w:val="24"/>
                <w:lang w:val="kk-KZ"/>
              </w:rPr>
              <w:t>он</w:t>
            </w:r>
            <w:r w:rsidRPr="00BC4F25">
              <w:rPr>
                <w:sz w:val="24"/>
                <w:szCs w:val="24"/>
              </w:rPr>
              <w:t>да «3160»)</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3100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А аралық жиынтығы:</w:t>
            </w:r>
          </w:p>
          <w:p w:rsidR="00035D3E" w:rsidRPr="00BC4F25" w:rsidRDefault="00035D3E" w:rsidP="0015219C">
            <w:pPr>
              <w:jc w:val="both"/>
              <w:rPr>
                <w:sz w:val="24"/>
                <w:szCs w:val="24"/>
                <w:lang w:val="kk-KZ"/>
              </w:rPr>
            </w:pPr>
            <w:r w:rsidRPr="00BC4F25">
              <w:rPr>
                <w:sz w:val="24"/>
                <w:szCs w:val="24"/>
                <w:lang w:val="kk-KZ"/>
              </w:rPr>
              <w:t>(егер</w:t>
            </w:r>
            <w:r w:rsidRPr="00BC4F25">
              <w:rPr>
                <w:sz w:val="24"/>
                <w:szCs w:val="24"/>
              </w:rPr>
              <w:t xml:space="preserve"> «3100» &gt; 3 500 000, </w:t>
            </w:r>
            <w:r w:rsidRPr="00BC4F25">
              <w:rPr>
                <w:sz w:val="24"/>
                <w:szCs w:val="24"/>
                <w:lang w:val="kk-KZ"/>
              </w:rPr>
              <w:t>он</w:t>
            </w:r>
            <w:r w:rsidRPr="00BC4F25">
              <w:rPr>
                <w:sz w:val="24"/>
                <w:szCs w:val="24"/>
              </w:rPr>
              <w:t xml:space="preserve">да (3 500 000 х 0,18 + («3100» </w:t>
            </w:r>
            <w:r w:rsidRPr="00BC4F25">
              <w:rPr>
                <w:sz w:val="24"/>
                <w:szCs w:val="24"/>
                <w:lang w:val="kk-KZ"/>
              </w:rPr>
              <w:t>–</w:t>
            </w:r>
            <w:r w:rsidRPr="00BC4F25">
              <w:rPr>
                <w:sz w:val="24"/>
                <w:szCs w:val="24"/>
              </w:rPr>
              <w:t xml:space="preserve"> 3 500 000) х 0,16); </w:t>
            </w:r>
            <w:r w:rsidRPr="00BC4F25">
              <w:rPr>
                <w:sz w:val="24"/>
                <w:szCs w:val="24"/>
                <w:lang w:val="kk-KZ"/>
              </w:rPr>
              <w:t>егер</w:t>
            </w:r>
            <w:r w:rsidRPr="00BC4F25">
              <w:rPr>
                <w:sz w:val="24"/>
                <w:szCs w:val="24"/>
              </w:rPr>
              <w:t xml:space="preserve"> «3100» </w:t>
            </w:r>
            <w:r w:rsidRPr="00BC4F25">
              <w:rPr>
                <w:sz w:val="24"/>
                <w:szCs w:val="24"/>
                <w:lang w:eastAsia="en-US"/>
              </w:rPr>
              <w:t xml:space="preserve">&lt; </w:t>
            </w:r>
            <w:r w:rsidRPr="00BC4F25">
              <w:rPr>
                <w:sz w:val="24"/>
                <w:szCs w:val="24"/>
              </w:rPr>
              <w:t>3</w:t>
            </w:r>
            <w:r w:rsidRPr="00BC4F25">
              <w:rPr>
                <w:sz w:val="24"/>
                <w:szCs w:val="24"/>
                <w:lang w:eastAsia="en-US"/>
              </w:rPr>
              <w:t> </w:t>
            </w:r>
            <w:r w:rsidRPr="00BC4F25">
              <w:rPr>
                <w:sz w:val="24"/>
                <w:szCs w:val="24"/>
              </w:rPr>
              <w:t xml:space="preserve">500 000, </w:t>
            </w:r>
            <w:r w:rsidRPr="00BC4F25">
              <w:rPr>
                <w:sz w:val="24"/>
                <w:szCs w:val="24"/>
                <w:lang w:val="kk-KZ"/>
              </w:rPr>
              <w:t>он</w:t>
            </w:r>
            <w:r w:rsidRPr="00BC4F25">
              <w:rPr>
                <w:sz w:val="24"/>
                <w:szCs w:val="24"/>
              </w:rPr>
              <w:t>да «3100» х 0,18)</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3200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Алдыңғы 3 (үш) қаржы жылында есептелген сақтандыру төлемдеріндегі қайта сақтандырушының үлесі шегерілген жиынтық сақтандыру төлемдері («3311» + «3312» + «3313»)</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3310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304"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3311</w:t>
            </w:r>
          </w:p>
        </w:tc>
        <w:tc>
          <w:tcPr>
            <w:tcW w:w="334"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Сақтандыру төлемдеріндегі қайта сақтандырушының үлесі шегеріле отырып, қаржы жылының соңына есептелген, алдыңғы қаржы жылының алдындағы 1 (бір) жыл үшін жиынтық сақтандыру төлемдері</w:t>
            </w: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3312</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Сақтандыру төлемдеріндегі қайта сақтандырушының үлесі шегеріле отырып, қаржы жылының соңына есептелген, алдыңғы қаржы жылының алдындағы 2 (екі) жыл үшін жиынтық сақтандыру төлемдері</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3313</w:t>
            </w:r>
          </w:p>
        </w:tc>
        <w:tc>
          <w:tcPr>
            <w:tcW w:w="3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Алдыңғы 3 (үш) қаржы жылына есептелген жиынтық сақтандыру төлемдері («3321» + «3322» + «3323»)</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3320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Алдыңғы қаржы жылына есептелген жиынтық сақтандыру төлемдері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3321</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Алдыңғы қаржы жылының алдындағы 1 (бір) жылға, қаржы жылының соңына есептелген жиынтық сақтандыру төлемдері</w:t>
            </w:r>
          </w:p>
        </w:tc>
        <w:tc>
          <w:tcPr>
            <w:tcW w:w="304"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3322</w:t>
            </w:r>
          </w:p>
        </w:tc>
        <w:tc>
          <w:tcPr>
            <w:tcW w:w="334"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Алдыңғы қаржы жылының алдындағы 2 (екі) жылға, қаржы жылының соңына есептелген жиынтық сақтандыру төлемдері</w:t>
            </w: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3323</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Түзету коэффициенті (егер «3310» / «3320» &gt; 0,5 болса, онда «3310» / «3320»; егер «3310» / «3320» ≤ 0,5 болса, онда 0,5)</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3300</w:t>
            </w:r>
          </w:p>
        </w:tc>
        <w:tc>
          <w:tcPr>
            <w:tcW w:w="3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Төлем қабілеттілігі маржасының ең аз мөлшері («сыйлықақылар әдісімен») («3200» х «3300»)</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3400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Алдыңғы 3 (үш) қаржы жылына есептелген жиынтық сақтандыру төлемдері («3511» + «3512» + «3513»):</w:t>
            </w:r>
          </w:p>
        </w:tc>
        <w:tc>
          <w:tcPr>
            <w:tcW w:w="304"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3510</w:t>
            </w:r>
          </w:p>
        </w:tc>
        <w:tc>
          <w:tcPr>
            <w:tcW w:w="334"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алдыңғы қаржы жылының соңына есептелген</w:t>
            </w: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3511</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алдыңғы қаржы жылының алдындағы 1 (бір) жылға, жылдың соңына есептелген</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3512</w:t>
            </w:r>
          </w:p>
        </w:tc>
        <w:tc>
          <w:tcPr>
            <w:tcW w:w="3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алдыңғы қаржы жылының алдындағы 2 (екі) жылға, жылдың соңына есептелген</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3513</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Алдыңғы қаржы жылының соңына мәлімделген, бірақ реттелмеген резерв сомасы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3520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Алдыңғы қаржы жылының алдындағы 2 (екі) жылға, жылдың соңына мәлімделген, бірақ реттелмеген шығындар резерві сомасы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3530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Одан әрі есептеуге арналған жиынтық сақтандыру төлемдері (1/3 х («3510» + «3520» – «3530»)</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3500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Төлем қабілеттілігі маржасының ең төмен мөлшері («төлемдер әдісімен»):</w:t>
            </w:r>
          </w:p>
          <w:p w:rsidR="00035D3E" w:rsidRPr="00BC4F25" w:rsidRDefault="00035D3E" w:rsidP="0015219C">
            <w:pPr>
              <w:jc w:val="both"/>
              <w:rPr>
                <w:sz w:val="24"/>
                <w:szCs w:val="24"/>
                <w:lang w:val="kk-KZ"/>
              </w:rPr>
            </w:pPr>
            <w:r w:rsidRPr="00BC4F25">
              <w:rPr>
                <w:sz w:val="24"/>
                <w:szCs w:val="24"/>
              </w:rPr>
              <w:t>(</w:t>
            </w:r>
            <w:r w:rsidRPr="00BC4F25">
              <w:rPr>
                <w:sz w:val="24"/>
                <w:szCs w:val="24"/>
                <w:lang w:val="kk-KZ"/>
              </w:rPr>
              <w:t>егер</w:t>
            </w:r>
            <w:r w:rsidRPr="00BC4F25">
              <w:rPr>
                <w:sz w:val="24"/>
                <w:szCs w:val="24"/>
              </w:rPr>
              <w:t xml:space="preserve"> «3500» &gt; 2 500 000, </w:t>
            </w:r>
            <w:r w:rsidRPr="00BC4F25">
              <w:rPr>
                <w:sz w:val="24"/>
                <w:szCs w:val="24"/>
                <w:lang w:val="kk-KZ"/>
              </w:rPr>
              <w:t>он</w:t>
            </w:r>
            <w:r w:rsidRPr="00BC4F25">
              <w:rPr>
                <w:sz w:val="24"/>
                <w:szCs w:val="24"/>
              </w:rPr>
              <w:t xml:space="preserve">да ((2 500 </w:t>
            </w:r>
            <w:r w:rsidRPr="00BC4F25">
              <w:rPr>
                <w:sz w:val="24"/>
                <w:szCs w:val="24"/>
                <w:lang w:eastAsia="en-US"/>
              </w:rPr>
              <w:t>000 х</w:t>
            </w:r>
            <w:r w:rsidRPr="00BC4F25">
              <w:rPr>
                <w:sz w:val="24"/>
                <w:szCs w:val="24"/>
              </w:rPr>
              <w:t xml:space="preserve"> 0,26 + («3500» </w:t>
            </w:r>
            <w:r w:rsidRPr="00BC4F25">
              <w:rPr>
                <w:sz w:val="24"/>
                <w:szCs w:val="24"/>
                <w:lang w:eastAsia="en-US"/>
              </w:rPr>
              <w:t>–</w:t>
            </w:r>
            <w:r w:rsidRPr="00BC4F25">
              <w:rPr>
                <w:sz w:val="24"/>
                <w:szCs w:val="24"/>
              </w:rPr>
              <w:t xml:space="preserve"> 2 500 000) х 0,23) х «3300»); </w:t>
            </w:r>
            <w:r w:rsidRPr="00BC4F25">
              <w:rPr>
                <w:sz w:val="24"/>
                <w:szCs w:val="24"/>
                <w:lang w:val="kk-KZ"/>
              </w:rPr>
              <w:t>егер</w:t>
            </w:r>
            <w:r w:rsidRPr="00BC4F25">
              <w:rPr>
                <w:sz w:val="24"/>
                <w:szCs w:val="24"/>
              </w:rPr>
              <w:t xml:space="preserve"> «3500» </w:t>
            </w:r>
            <w:r w:rsidRPr="00BC4F25">
              <w:rPr>
                <w:sz w:val="24"/>
                <w:szCs w:val="24"/>
                <w:lang w:eastAsia="en-US"/>
              </w:rPr>
              <w:t xml:space="preserve">&lt; </w:t>
            </w:r>
            <w:r w:rsidRPr="00BC4F25">
              <w:rPr>
                <w:sz w:val="24"/>
                <w:szCs w:val="24"/>
              </w:rPr>
              <w:t xml:space="preserve">2 500 000, </w:t>
            </w:r>
            <w:r w:rsidRPr="00BC4F25">
              <w:rPr>
                <w:sz w:val="24"/>
                <w:szCs w:val="24"/>
                <w:lang w:val="kk-KZ"/>
              </w:rPr>
              <w:t>он</w:t>
            </w:r>
            <w:r w:rsidRPr="00BC4F25">
              <w:rPr>
                <w:sz w:val="24"/>
                <w:szCs w:val="24"/>
              </w:rPr>
              <w:t>да «3500» х 0,26 х «3300»</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3600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BC4F25">
        <w:trPr>
          <w:jc w:val="center"/>
        </w:trPr>
        <w:tc>
          <w:tcPr>
            <w:tcW w:w="43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Есепті кезеңдегі төлем қабілеттілігі маржасының ең төмен мөлшері («3400» немесе «3600», ең жоғары шама)</w:t>
            </w:r>
          </w:p>
        </w:tc>
        <w:tc>
          <w:tcPr>
            <w:tcW w:w="304"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3000</w:t>
            </w:r>
          </w:p>
        </w:tc>
        <w:tc>
          <w:tcPr>
            <w:tcW w:w="334"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BC4F25" w:rsidRPr="00BC4F25" w:rsidTr="00BC4F25">
        <w:trPr>
          <w:jc w:val="center"/>
        </w:trPr>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Төлем қабілеттілігі маржасының ең төмен мөлшері</w:t>
            </w:r>
          </w:p>
        </w:tc>
      </w:tr>
      <w:tr w:rsidR="0015219C" w:rsidRPr="00BC4F25" w:rsidTr="00BC4F25">
        <w:trPr>
          <w:jc w:val="center"/>
        </w:trPr>
        <w:tc>
          <w:tcPr>
            <w:tcW w:w="4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Есепті кезеңдегі төлем қабілеттілігі маржасының ең төмен мөлшері («1000» + «2000» + «3000»)</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4000</w:t>
            </w:r>
          </w:p>
        </w:tc>
        <w:tc>
          <w:tcPr>
            <w:tcW w:w="3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Кепілдік беру қорының ең төмен мөлшері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5000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Сақтанушылардан инвестициялау мақсаттары үшін алынған сақтандыру сыйлықақыларының (сақтандыру жарналарының) бөлігі есебінен құрылған (қалыптастырылған) активтердің және сақтанушының инвестицияларға қатысу талаптарын көздейтін сақтандыру шарттары бойынша оларды инвестициялаудан алынған кірістердің (залалдардың) ағымдағы құны х 0,01</w:t>
            </w:r>
          </w:p>
        </w:tc>
        <w:tc>
          <w:tcPr>
            <w:tcW w:w="304"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4100</w:t>
            </w:r>
          </w:p>
        </w:tc>
        <w:tc>
          <w:tcPr>
            <w:tcW w:w="334"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 xml:space="preserve">Төлем қабілеттілігі маржасының есептелген ең төмен мөлшері (4000 + осы </w:t>
            </w:r>
            <w:r w:rsidRPr="00BC4F25">
              <w:rPr>
                <w:noProof/>
                <w:sz w:val="24"/>
                <w:szCs w:val="24"/>
                <w:lang w:val="kk-KZ"/>
              </w:rPr>
              <w:t xml:space="preserve">Сақтандыру (қайта сақтандыру) ұйымының пруденциалдық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 </w:t>
            </w:r>
            <w:r w:rsidRPr="00BC4F25">
              <w:rPr>
                <w:sz w:val="24"/>
                <w:szCs w:val="24"/>
                <w:lang w:val="kk-KZ"/>
              </w:rPr>
              <w:t>+ 4100)</w:t>
            </w: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6000</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200 000 (екі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бөлігі есебінен қалыптастырылған активтерді және сақтанушының инвестицияларға қатысу шартын көздейтін сақтандыру шарттары бойынша оларды инвестициялаудан алынған кірістерді (залалдарды) дербес басқаруды жүзеге асыратын сақтандыру (қайта сақтандыру) ұйымы үшін;</w:t>
            </w:r>
            <w:r w:rsidRPr="00BC4F25">
              <w:rPr>
                <w:sz w:val="24"/>
                <w:szCs w:val="24"/>
                <w:lang w:val="kk-KZ"/>
              </w:rPr>
              <w:br/>
              <w:t>100 000 (бір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бір бөлігі есебінен қалыптастырылған активтерді және сақтанушының инвестицияларға, сақтандыру ұйымы болып табылмайтын инвестициялық портфельді басқарушыға инвестициялық басқаруға қатысу шартын көздейтін сақтандыру шарттары бойынша оларды инвестициялаудан алынған кірістерді (залалдарды) беруді жүзеге асыратын сақтандыру (қайта сақтандыру) ұйымы үшін.</w:t>
            </w:r>
          </w:p>
        </w:tc>
        <w:tc>
          <w:tcPr>
            <w:tcW w:w="30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5100</w:t>
            </w:r>
          </w:p>
        </w:tc>
        <w:tc>
          <w:tcPr>
            <w:tcW w:w="33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 xml:space="preserve">Кепілдік беру қорының ең төмен мөлшері (5000 + осы </w:t>
            </w:r>
            <w:r w:rsidRPr="00BC4F25">
              <w:rPr>
                <w:noProof/>
                <w:sz w:val="24"/>
                <w:szCs w:val="24"/>
                <w:lang w:val="kk-KZ"/>
              </w:rPr>
              <w:t>Сақтандыру (қайта сақтандыру) ұйымының пруденциалдық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 + «5100»)</w:t>
            </w: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7000</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Төлем қабілеттілігі маржасының ең төмен мөлшері («6000» немесе «7000», ең жоғары шама)</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8000</w:t>
            </w:r>
          </w:p>
        </w:tc>
        <w:tc>
          <w:tcPr>
            <w:tcW w:w="3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035D3E" w:rsidRPr="00BC4F25" w:rsidTr="00035D3E">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«Өмірді сақтандыру» саласы бойынша сақтандыру (қайта сақтандыру) ұйымдары үшін нақты төлем қабілеттілігі маржасын есептеу</w:t>
            </w: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Сақтандыру (қайта сақтандыру) ұйымы үшін төленген жарғылық капитал</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111</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Артықшылық берілген акциялар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112</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Өткен жылдардағы және ағымдағы жылғы бөлінбеген кіріс</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113</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Резервтік капитал, Күтілмеген тәуекелдер резерві және Тұрақтандыру резерві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114</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 xml:space="preserve">Сақтандыру (қайта сақтандыру) ұйымының негізгі қызметінің мақсаттары үшін сатып алынған бағдарламалық қамтамасыз етуді қоспағандағы материалдық емес активтер </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115</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Алдыңғы жылдардағы орны толтырылмаған шығын</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116</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Есепті кезеңдегі орны толтырылмаған шығын</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117</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Басқа заңды тұлғалардың жарғылық капиталына инвестициялар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118</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Заңның 32-бабына сәйкес сақтандыру (қайта сақтандыру) ұйымының еншілес ұйымы не сақтандыру (қайта сақтандыру) ұйымының қомақты қатысуы бар тұлғалар болып табылатын тұлғаларға берілген реттелген қарыздар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119</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 xml:space="preserve">А аралық жиынтығы </w:t>
            </w:r>
            <w:r w:rsidRPr="00BC4F25">
              <w:rPr>
                <w:sz w:val="24"/>
                <w:szCs w:val="24"/>
              </w:rPr>
              <w:t xml:space="preserve">(«111» </w:t>
            </w:r>
            <w:r w:rsidRPr="00BC4F25">
              <w:rPr>
                <w:sz w:val="24"/>
                <w:szCs w:val="24"/>
                <w:lang w:eastAsia="en-US"/>
              </w:rPr>
              <w:t>–</w:t>
            </w:r>
            <w:r w:rsidRPr="00BC4F25">
              <w:rPr>
                <w:sz w:val="24"/>
                <w:szCs w:val="24"/>
              </w:rPr>
              <w:t xml:space="preserve"> «112» + «113» + «114» </w:t>
            </w:r>
            <w:r w:rsidRPr="00BC4F25">
              <w:rPr>
                <w:sz w:val="24"/>
                <w:szCs w:val="24"/>
                <w:lang w:eastAsia="en-US"/>
              </w:rPr>
              <w:t>–</w:t>
            </w:r>
            <w:r w:rsidRPr="00BC4F25">
              <w:rPr>
                <w:sz w:val="24"/>
                <w:szCs w:val="24"/>
              </w:rPr>
              <w:t xml:space="preserve"> «115» </w:t>
            </w:r>
            <w:r w:rsidRPr="00BC4F25">
              <w:rPr>
                <w:sz w:val="24"/>
                <w:szCs w:val="24"/>
                <w:lang w:eastAsia="en-US"/>
              </w:rPr>
              <w:t>–</w:t>
            </w:r>
            <w:r w:rsidRPr="00BC4F25">
              <w:rPr>
                <w:sz w:val="24"/>
                <w:szCs w:val="24"/>
              </w:rPr>
              <w:t xml:space="preserve"> «116</w:t>
            </w:r>
            <w:r w:rsidRPr="00BC4F25">
              <w:rPr>
                <w:sz w:val="24"/>
                <w:szCs w:val="24"/>
                <w:lang w:eastAsia="en-US"/>
              </w:rPr>
              <w:t>» –</w:t>
            </w:r>
            <w:r w:rsidRPr="00BC4F25">
              <w:rPr>
                <w:sz w:val="24"/>
                <w:szCs w:val="24"/>
              </w:rPr>
              <w:t xml:space="preserve"> «117» </w:t>
            </w:r>
            <w:r w:rsidRPr="00BC4F25">
              <w:rPr>
                <w:sz w:val="24"/>
                <w:szCs w:val="24"/>
                <w:lang w:eastAsia="en-US"/>
              </w:rPr>
              <w:t>–</w:t>
            </w:r>
            <w:r w:rsidRPr="00BC4F25">
              <w:rPr>
                <w:sz w:val="24"/>
                <w:szCs w:val="24"/>
              </w:rPr>
              <w:t xml:space="preserve"> «118» </w:t>
            </w:r>
            <w:r w:rsidRPr="00BC4F25">
              <w:rPr>
                <w:sz w:val="24"/>
                <w:szCs w:val="24"/>
                <w:lang w:eastAsia="en-US"/>
              </w:rPr>
              <w:t>–</w:t>
            </w:r>
            <w:r w:rsidRPr="00BC4F25">
              <w:rPr>
                <w:sz w:val="24"/>
                <w:szCs w:val="24"/>
              </w:rPr>
              <w:t xml:space="preserve"> «119»)</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100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Өтеу мерзімі белгіленген реттелген борыш</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201</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Өтеу мерзімі тіркелмеген реттелген борыш</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202</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Артықшылық берілген акциялар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203</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Б аралық жиынтығы («201» + «202» + «203»)</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211</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Нақты төлем қабілеттілігі маржасының есебіне енгізілетін сома:</w:t>
            </w:r>
          </w:p>
          <w:p w:rsidR="00035D3E" w:rsidRPr="00BC4F25" w:rsidRDefault="00035D3E" w:rsidP="0015219C">
            <w:pPr>
              <w:jc w:val="both"/>
              <w:rPr>
                <w:sz w:val="24"/>
                <w:szCs w:val="24"/>
                <w:lang w:val="kk-KZ"/>
              </w:rPr>
            </w:pPr>
            <w:r w:rsidRPr="00BC4F25">
              <w:rPr>
                <w:sz w:val="24"/>
                <w:szCs w:val="24"/>
                <w:lang w:val="kk-KZ"/>
              </w:rPr>
              <w:t xml:space="preserve">Егер «211» &gt; 0,5 х («100» немесе «400», ең аз шама) болса, онда 0,5 х («100» немесе «400», ең аз шама); </w:t>
            </w:r>
            <w:r w:rsidRPr="00BC4F25">
              <w:rPr>
                <w:sz w:val="24"/>
                <w:szCs w:val="24"/>
                <w:lang w:val="kk-KZ"/>
              </w:rPr>
              <w:br/>
              <w:t>егер «211» ≤ 0,5 х («100» немесе «400», ең аз шама) болса, онда «211»</w:t>
            </w:r>
          </w:p>
        </w:tc>
        <w:tc>
          <w:tcPr>
            <w:tcW w:w="304"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200</w:t>
            </w:r>
          </w:p>
        </w:tc>
        <w:tc>
          <w:tcPr>
            <w:tcW w:w="334"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Нақты төлем қабілеттілігі маржасы («100» + «200» немесе «15000», ең төменгі шама)</w:t>
            </w: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300</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Төлем қабілеттілігі маржасының ең төмен мөлшері («8000»)</w:t>
            </w: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400</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r w:rsidR="0015219C" w:rsidRPr="00BC4F25" w:rsidTr="00035D3E">
        <w:trPr>
          <w:jc w:val="center"/>
        </w:trPr>
        <w:tc>
          <w:tcPr>
            <w:tcW w:w="4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both"/>
              <w:rPr>
                <w:sz w:val="24"/>
                <w:szCs w:val="24"/>
                <w:lang w:val="kk-KZ"/>
              </w:rPr>
            </w:pPr>
            <w:r w:rsidRPr="00BC4F25">
              <w:rPr>
                <w:sz w:val="24"/>
                <w:szCs w:val="24"/>
                <w:lang w:val="kk-KZ"/>
              </w:rPr>
              <w:t xml:space="preserve">Төлем қабілеттілігі маржасының жеткіліктілігі нормативі </w:t>
            </w:r>
            <w:r w:rsidRPr="00BC4F25">
              <w:rPr>
                <w:sz w:val="24"/>
                <w:szCs w:val="24"/>
                <w:lang w:eastAsia="en-US"/>
              </w:rPr>
              <w:t>(«</w:t>
            </w:r>
            <w:r w:rsidRPr="00BC4F25">
              <w:rPr>
                <w:sz w:val="24"/>
                <w:szCs w:val="24"/>
              </w:rPr>
              <w:t>300</w:t>
            </w:r>
            <w:r w:rsidRPr="00BC4F25">
              <w:rPr>
                <w:sz w:val="24"/>
                <w:szCs w:val="24"/>
                <w:lang w:eastAsia="en-US"/>
              </w:rPr>
              <w:t>» / «</w:t>
            </w:r>
            <w:r w:rsidRPr="00BC4F25">
              <w:rPr>
                <w:sz w:val="24"/>
                <w:szCs w:val="24"/>
              </w:rPr>
              <w:t>400</w:t>
            </w:r>
            <w:r w:rsidRPr="00BC4F25">
              <w:rPr>
                <w:sz w:val="24"/>
                <w:szCs w:val="24"/>
                <w:lang w:eastAsia="en-US"/>
              </w:rPr>
              <w:t>»)</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r w:rsidRPr="00BC4F25">
              <w:rPr>
                <w:sz w:val="24"/>
                <w:szCs w:val="24"/>
                <w:lang w:val="kk-KZ"/>
              </w:rPr>
              <w:t>500</w:t>
            </w:r>
          </w:p>
        </w:tc>
        <w:tc>
          <w:tcPr>
            <w:tcW w:w="3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BC4F25" w:rsidRDefault="00035D3E" w:rsidP="0015219C">
            <w:pPr>
              <w:jc w:val="center"/>
              <w:rPr>
                <w:sz w:val="24"/>
                <w:szCs w:val="24"/>
                <w:lang w:val="kk-KZ"/>
              </w:rPr>
            </w:pPr>
          </w:p>
        </w:tc>
      </w:tr>
    </w:tbl>
    <w:p w:rsidR="00BC4F25" w:rsidRDefault="00BC4F25" w:rsidP="0015219C">
      <w:pPr>
        <w:widowControl w:val="0"/>
        <w:ind w:firstLine="708"/>
        <w:textAlignment w:val="baseline"/>
        <w:rPr>
          <w:sz w:val="28"/>
          <w:szCs w:val="28"/>
          <w:lang w:val="kk-KZ"/>
        </w:rPr>
      </w:pPr>
    </w:p>
    <w:p w:rsidR="00BC4F25" w:rsidRDefault="00BC4F25" w:rsidP="0015219C">
      <w:pPr>
        <w:widowControl w:val="0"/>
        <w:ind w:firstLine="708"/>
        <w:textAlignment w:val="baseline"/>
        <w:rPr>
          <w:sz w:val="28"/>
          <w:szCs w:val="28"/>
          <w:lang w:val="kk-KZ"/>
        </w:rPr>
      </w:pPr>
    </w:p>
    <w:p w:rsidR="00BC4F25" w:rsidRDefault="00BC4F25">
      <w:pPr>
        <w:overflowPunct/>
        <w:autoSpaceDE/>
        <w:autoSpaceDN/>
        <w:adjustRightInd/>
        <w:spacing w:after="160" w:line="259" w:lineRule="auto"/>
        <w:rPr>
          <w:sz w:val="28"/>
          <w:szCs w:val="28"/>
          <w:lang w:val="kk-KZ"/>
        </w:rPr>
      </w:pPr>
      <w:r>
        <w:rPr>
          <w:sz w:val="28"/>
          <w:szCs w:val="28"/>
          <w:lang w:val="kk-KZ"/>
        </w:rPr>
        <w:br w:type="page"/>
      </w:r>
    </w:p>
    <w:p w:rsidR="00035D3E" w:rsidRPr="0015219C" w:rsidRDefault="00035D3E" w:rsidP="0015219C">
      <w:pPr>
        <w:widowControl w:val="0"/>
        <w:ind w:firstLine="708"/>
        <w:textAlignment w:val="baseline"/>
        <w:rPr>
          <w:sz w:val="28"/>
          <w:szCs w:val="28"/>
          <w:lang w:val="kk-KZ"/>
        </w:rPr>
      </w:pPr>
      <w:r w:rsidRPr="0015219C">
        <w:rPr>
          <w:sz w:val="28"/>
          <w:szCs w:val="28"/>
          <w:lang w:val="kk-KZ"/>
        </w:rPr>
        <w:t>5-кесте. Сапасы мен өтімділігі бойынша сыныпталуын ескере отырып, сақтандыру (қайта сақтандыру) ұйымының активтерін есептеу</w:t>
      </w:r>
    </w:p>
    <w:p w:rsidR="00035D3E" w:rsidRPr="0015219C" w:rsidRDefault="00035D3E" w:rsidP="0015219C">
      <w:pPr>
        <w:widowControl w:val="0"/>
        <w:ind w:firstLine="708"/>
        <w:textAlignment w:val="baseline"/>
        <w:rPr>
          <w:noProof/>
          <w:sz w:val="28"/>
          <w:szCs w:val="28"/>
          <w:lang w:val="kk-KZ"/>
        </w:rPr>
      </w:pPr>
    </w:p>
    <w:p w:rsidR="00035D3E" w:rsidRPr="0015219C" w:rsidRDefault="00035D3E" w:rsidP="0015219C">
      <w:pPr>
        <w:widowControl w:val="0"/>
        <w:jc w:val="right"/>
        <w:textAlignment w:val="baseline"/>
        <w:rPr>
          <w:noProof/>
          <w:sz w:val="28"/>
          <w:szCs w:val="28"/>
          <w:lang w:val="kk-KZ"/>
        </w:rPr>
      </w:pPr>
      <w:r w:rsidRPr="0015219C">
        <w:rPr>
          <w:noProof/>
          <w:sz w:val="28"/>
          <w:szCs w:val="28"/>
          <w:lang w:val="kk-KZ"/>
        </w:rPr>
        <w:t>(мың теңгемен)</w:t>
      </w:r>
    </w:p>
    <w:tbl>
      <w:tblPr>
        <w:tblW w:w="5000" w:type="pct"/>
        <w:jc w:val="center"/>
        <w:tblLayout w:type="fixed"/>
        <w:tblCellMar>
          <w:left w:w="0" w:type="dxa"/>
          <w:right w:w="0" w:type="dxa"/>
        </w:tblCellMar>
        <w:tblLook w:val="04A0" w:firstRow="1" w:lastRow="0" w:firstColumn="1" w:lastColumn="0" w:noHBand="0" w:noVBand="1"/>
      </w:tblPr>
      <w:tblGrid>
        <w:gridCol w:w="817"/>
        <w:gridCol w:w="3406"/>
        <w:gridCol w:w="1356"/>
        <w:gridCol w:w="1168"/>
        <w:gridCol w:w="50"/>
        <w:gridCol w:w="639"/>
        <w:gridCol w:w="1069"/>
        <w:gridCol w:w="1102"/>
        <w:gridCol w:w="10"/>
      </w:tblGrid>
      <w:tr w:rsidR="00035D3E" w:rsidRPr="004F649F" w:rsidTr="00035D3E">
        <w:trPr>
          <w:gridAfter w:val="1"/>
          <w:wAfter w:w="5" w:type="pct"/>
          <w:jc w:val="center"/>
        </w:trPr>
        <w:tc>
          <w:tcPr>
            <w:tcW w:w="4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w:t>
            </w:r>
          </w:p>
        </w:tc>
        <w:tc>
          <w:tcPr>
            <w:tcW w:w="177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Көрсеткіш атауы</w:t>
            </w:r>
          </w:p>
        </w:tc>
        <w:tc>
          <w:tcPr>
            <w:tcW w:w="70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Жол коды</w:t>
            </w:r>
          </w:p>
        </w:tc>
        <w:tc>
          <w:tcPr>
            <w:tcW w:w="60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Баланс бойынша сомасы</w:t>
            </w:r>
          </w:p>
        </w:tc>
        <w:tc>
          <w:tcPr>
            <w:tcW w:w="914" w:type="pct"/>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Ескерілетін көлем</w:t>
            </w:r>
          </w:p>
        </w:tc>
        <w:tc>
          <w:tcPr>
            <w:tcW w:w="57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Есептелетін сома</w:t>
            </w:r>
          </w:p>
        </w:tc>
      </w:tr>
      <w:tr w:rsidR="00035D3E" w:rsidRPr="004F649F" w:rsidTr="00035D3E">
        <w:trPr>
          <w:gridAfter w:val="1"/>
          <w:wAfter w:w="5" w:type="pct"/>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w:t>
            </w: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3</w:t>
            </w:r>
          </w:p>
        </w:tc>
        <w:tc>
          <w:tcPr>
            <w:tcW w:w="607"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4</w:t>
            </w:r>
          </w:p>
        </w:tc>
        <w:tc>
          <w:tcPr>
            <w:tcW w:w="91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5</w:t>
            </w:r>
          </w:p>
        </w:tc>
        <w:tc>
          <w:tcPr>
            <w:tcW w:w="573"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6</w:t>
            </w:r>
          </w:p>
        </w:tc>
      </w:tr>
      <w:tr w:rsidR="00035D3E" w:rsidRPr="004F649F" w:rsidTr="00035D3E">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jc w:val="both"/>
              <w:rPr>
                <w:noProof/>
                <w:lang w:val="kk-KZ" w:eastAsia="en-US"/>
              </w:rPr>
            </w:pPr>
            <w:r w:rsidRPr="004F649F">
              <w:t>Ақша – барлығы, оның ішінде:</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11110</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Х</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jc w:val="both"/>
              <w:rPr>
                <w:noProof/>
                <w:lang w:val="kk-KZ" w:eastAsia="en-US"/>
              </w:rPr>
            </w:pPr>
            <w:r w:rsidRPr="004F649F">
              <w:rPr>
                <w:lang w:val="kk-KZ"/>
              </w:rPr>
              <w:t>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11111</w:t>
            </w:r>
          </w:p>
        </w:tc>
        <w:tc>
          <w:tcPr>
            <w:tcW w:w="60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100%</w:t>
            </w:r>
          </w:p>
        </w:tc>
        <w:tc>
          <w:tcPr>
            <w:tcW w:w="57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1.2</w:t>
            </w:r>
          </w:p>
        </w:tc>
        <w:tc>
          <w:tcPr>
            <w:tcW w:w="1771"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jc w:val="both"/>
              <w:rPr>
                <w:noProof/>
                <w:lang w:val="kk-KZ" w:eastAsia="en-US"/>
              </w:rPr>
            </w:pPr>
            <w:r w:rsidRPr="004F649F">
              <w:rPr>
                <w:lang w:val="kk-KZ"/>
              </w:rPr>
              <w:t>жолдағы, Қазақстан Республикасының екінші деңгейдегі банктеріндегі ақша</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11112</w:t>
            </w:r>
          </w:p>
        </w:tc>
        <w:tc>
          <w:tcPr>
            <w:tcW w:w="607"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100%</w:t>
            </w:r>
          </w:p>
        </w:tc>
        <w:tc>
          <w:tcPr>
            <w:tcW w:w="573"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1.3</w:t>
            </w:r>
          </w:p>
        </w:tc>
        <w:tc>
          <w:tcPr>
            <w:tcW w:w="1771"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осы кестенің 2.1 және 2.2-жолдарында көрсетілген Қазақстан Республикасының екінші деңгейдегі банктеріндегі ағымдағы шоттардағы ақша</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11113</w:t>
            </w:r>
          </w:p>
        </w:tc>
        <w:tc>
          <w:tcPr>
            <w:tcW w:w="607"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100%</w:t>
            </w:r>
          </w:p>
        </w:tc>
        <w:tc>
          <w:tcPr>
            <w:tcW w:w="573"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1.4</w:t>
            </w: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осы кестенің 2.3-жолында көрсетілген Қазақстан Республикасының екінші деңгейдегі банктеріндегі ағымдағы шоттардағы ақша</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11114</w:t>
            </w:r>
          </w:p>
        </w:tc>
        <w:tc>
          <w:tcPr>
            <w:tcW w:w="607"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90%</w:t>
            </w:r>
          </w:p>
        </w:tc>
        <w:tc>
          <w:tcPr>
            <w:tcW w:w="573"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1.5</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11115</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100%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1.6</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11116</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100%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t>Салымдар – барлығы, оның ішінде:</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11120</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Х</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2.1</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бұл банктер акциялары қор биржасының ресми тізімінің «Негізгі» алаңының «акциялар» секторы «премиум» санатына енгізілген немесе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11121</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100%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2.2</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jc w:val="both"/>
              <w:rPr>
                <w:noProof/>
                <w:lang w:val="kk-KZ" w:eastAsia="en-US"/>
              </w:rPr>
            </w:pPr>
            <w:r w:rsidRPr="004F649F">
              <w:rPr>
                <w:lang w:val="kk-KZ"/>
              </w:rPr>
              <w:t>мынадай талаптардың бiрiне сәйкес келетін Қазақстан Республикасының екiншi деңгейдегi банктеріндегі салымдар: Стандард энд Пурс (Standard &amp; Poor's) агенттiгiнiң «В» төмен емес ұзақ мерзiмдi кредиттiк рейтингi немесе басқа рейтингтiк агенттiктердiң бiрiнiң осыған ұқсас деңгейдегi рейтингi немесе Стандард энд Пурс (Standard &amp; Poor's) ұлттық шкаласы бойынша «kzBB+»-тен төмен емес рейтингтiк бағасы немесе басқа рейтингтік агенттіктердің бірінің ұлттық шкаласы бойынша осыған ұқсас деңгейдегі рейтингі бар;</w:t>
            </w:r>
            <w:r w:rsidRPr="004F649F">
              <w:rPr>
                <w:lang w:val="kk-KZ"/>
              </w:rPr>
              <w:br/>
              <w:t>Қазақстан Республикасының бейрезидент бас банктерi Стандард энд Пурс (Standard &amp; Poor's) агенттiгiнiң халықаралық шкаласы бойынша «А-»-тен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 еншiлес банктері болып табылады</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11122</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100%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2.3</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Стандард энд Пурс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11123</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90%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2.4</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Стандард энд Пурс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11124</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100%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2.5</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Стандард энд Пурс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11125</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100%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3</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Борыштық бағалы қағаздар – (орталық контрагенттің қатысуымен жасалған «кері репо» операциясының мәні болып табылатын борыштық бағалы қағаздарды қоспағанда) барлығы, оның ішінде:</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11130</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Х</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3.1</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басқа мемлекеттердің заңнамасына сәйкес эмиссияланғандарды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11131</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100%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3.2</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11132</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100%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3.3</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алатын заңды тұлға шығарған борыштық бағалы қағаздар</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11133</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100%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3.4</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11134</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100%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3.5</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талаптарына сай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11135</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90%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035D3E" w:rsidRPr="004F649F" w:rsidRDefault="00035D3E" w:rsidP="0015219C">
            <w:pPr>
              <w:widowControl w:val="0"/>
              <w:jc w:val="center"/>
              <w:textAlignment w:val="baseline"/>
              <w:rPr>
                <w:noProof/>
                <w:lang w:val="kk-KZ" w:eastAsia="en-US"/>
              </w:rPr>
            </w:pPr>
            <w:r w:rsidRPr="004F649F">
              <w:rPr>
                <w:noProof/>
                <w:lang w:val="kk-KZ" w:eastAsia="en-US"/>
              </w:rPr>
              <w:t>3.6</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035D3E" w:rsidRPr="004F649F" w:rsidRDefault="00035D3E" w:rsidP="0015219C">
            <w:pPr>
              <w:widowControl w:val="0"/>
              <w:jc w:val="both"/>
              <w:textAlignment w:val="baseline"/>
              <w:rPr>
                <w:noProof/>
                <w:lang w:val="kk-KZ" w:eastAsia="en-US"/>
              </w:rPr>
            </w:pPr>
            <w:r w:rsidRPr="004F649F">
              <w:rPr>
                <w:lang w:val="kk-KZ"/>
              </w:rPr>
              <w:t xml:space="preserve">Қазақстан Республикасының кәсіпкерлік кодесіне сәйкес шағын немесе орта кәсіпкерлікке жатқызылған субъектілер шығарған, қор биржасының ресми тізімінің «Негізгі» немесе «Балама» алаңының «Борыштық бағалы қағаздар» секторына енгізілген және сомасы осы мемлекеттік емес борыштық бағалы қағаздардың номиналды құнының кемінде 50 (елу) пайызын өтейтін </w:t>
            </w:r>
            <w:r w:rsidRPr="004F649F">
              <w:rPr>
                <w:lang w:val="kk-KZ" w:eastAsia="en-US"/>
              </w:rPr>
              <w:t xml:space="preserve">«Даму» </w:t>
            </w:r>
            <w:r w:rsidRPr="004F649F">
              <w:rPr>
                <w:lang w:val="kk-KZ"/>
              </w:rPr>
              <w:t>кәсіпкерлікті дамыту қоры» акционерлік қоғамының және (немесе) «Қазақстан Даму Банкі» акционерлік қоғамының кепілдігі бар мемлекеттік емес борыштық бағалы қағаздар</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035D3E" w:rsidRPr="004F649F" w:rsidRDefault="00035D3E" w:rsidP="0015219C">
            <w:pPr>
              <w:widowControl w:val="0"/>
              <w:jc w:val="center"/>
              <w:textAlignment w:val="baseline"/>
              <w:rPr>
                <w:noProof/>
                <w:lang w:val="kk-KZ" w:eastAsia="en-US"/>
              </w:rPr>
            </w:pPr>
            <w:r w:rsidRPr="004F649F">
              <w:rPr>
                <w:noProof/>
                <w:lang w:val="kk-KZ" w:eastAsia="en-US"/>
              </w:rPr>
              <w:t>11136</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035D3E" w:rsidRPr="004F649F" w:rsidRDefault="00035D3E" w:rsidP="0015219C">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035D3E" w:rsidRPr="004F649F" w:rsidRDefault="00035D3E" w:rsidP="0015219C">
            <w:pPr>
              <w:widowControl w:val="0"/>
              <w:jc w:val="center"/>
              <w:textAlignment w:val="baseline"/>
              <w:rPr>
                <w:noProof/>
                <w:lang w:val="kk-KZ" w:eastAsia="en-US"/>
              </w:rPr>
            </w:pPr>
            <w:r w:rsidRPr="004F649F">
              <w:rPr>
                <w:noProof/>
                <w:lang w:val="kk-KZ" w:eastAsia="en-US"/>
              </w:rPr>
              <w:t>95%</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3.7</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«Балама» алаңының «борыштық бағалы қағаздар» секторына енгізу үшін қор биржасының талаптарына сай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11137</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60%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3.8</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 xml:space="preserve">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«ВВ-»-тен төмен емес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«kzA-»-тен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 </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11138</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100%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3.9</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lang w:val="kk-KZ" w:eastAsia="en-US"/>
              </w:rPr>
            </w:pPr>
            <w:r w:rsidRPr="004F649F">
              <w:rPr>
                <w:lang w:val="kk-KZ" w:eastAsia="en-US"/>
              </w:rPr>
              <w:t xml:space="preserve">Қазақстан Республикасының және басқа мемлекеттердің заңнамасына сәйкес шығарылған, (эмитентте) Стандартард энд Пурс (Standard &amp; Poor's)  агенттігінің халықаралық </w:t>
            </w:r>
            <w:r w:rsidRPr="004F649F">
              <w:rPr>
                <w:lang w:val="kk-KZ"/>
              </w:rPr>
              <w:t>шкаласы</w:t>
            </w:r>
            <w:r w:rsidRPr="004F649F">
              <w:rPr>
                <w:lang w:val="kk-KZ" w:eastAsia="en-US"/>
              </w:rPr>
              <w:t xml:space="preserve"> бойынша «В +»-тен «В-»-ке дейін рейтингтік бағасы немесе басқа </w:t>
            </w:r>
            <w:r w:rsidRPr="004F649F">
              <w:rPr>
                <w:lang w:val="kk-KZ"/>
              </w:rPr>
              <w:t xml:space="preserve">рейтингтік агенттіктердің бірінің осындай деңгейдегі рейтингі бар </w:t>
            </w:r>
            <w:r w:rsidRPr="004F649F">
              <w:rPr>
                <w:lang w:val="kk-KZ" w:eastAsia="en-US"/>
              </w:rPr>
              <w:t xml:space="preserve">немесе </w:t>
            </w:r>
            <w:r w:rsidRPr="004F649F">
              <w:rPr>
                <w:lang w:val="kk-KZ"/>
              </w:rPr>
              <w:t xml:space="preserve">Стандард энд Пурс (Standard &amp; Poor's) агенттігінің </w:t>
            </w:r>
            <w:r w:rsidRPr="004F649F">
              <w:rPr>
                <w:lang w:val="kk-KZ" w:eastAsia="en-US"/>
              </w:rPr>
              <w:t>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w:t>
            </w:r>
          </w:p>
          <w:p w:rsidR="00035D3E" w:rsidRPr="004F649F" w:rsidRDefault="00035D3E" w:rsidP="0015219C">
            <w:pPr>
              <w:widowControl w:val="0"/>
              <w:jc w:val="both"/>
              <w:textAlignment w:val="baseline"/>
              <w:rPr>
                <w:noProof/>
                <w:lang w:val="kk-KZ" w:eastAsia="en-US"/>
              </w:rPr>
            </w:pPr>
            <w:r w:rsidRPr="004F649F">
              <w:rPr>
                <w:lang w:val="kk-KZ" w:eastAsia="en-US"/>
              </w:rPr>
              <w:t>Қазақстан Республикасы заңды тұлғаларының мемлекеттік емес борыштық бағалы қағаздары</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11139</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85%</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3.10</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lang w:val="kk-KZ"/>
              </w:rPr>
            </w:pPr>
            <w:r w:rsidRPr="004F649F">
              <w:rPr>
                <w:lang w:val="kk-KZ"/>
              </w:rPr>
              <w:t>Стандард энд Пурс агенттігінің (Standard &amp; Poor's) «AA-»-тен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 xml:space="preserve">11140 </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100%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3.11</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noProof/>
                <w:lang w:val="kk-KZ" w:eastAsia="en-US"/>
              </w:rPr>
              <w:t>Стандартард энд Пурс (Standard &amp; Poor's)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11141</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100%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3.12</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noProof/>
                <w:lang w:val="kk-KZ" w:eastAsia="en-US"/>
              </w:rPr>
              <w:t>Стандартард энд Пурс (Standard &amp; Poor's) агенттігінің халықаралық шкаласы бойынша «ВВ+»-тен «ВВ-»-ке дейінгі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11142</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90%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3.13</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noProof/>
                <w:lang w:val="kk-KZ" w:eastAsia="en-US"/>
              </w:rPr>
              <w:t>Стандартард энд Пурс (Standard &amp; Poor's) агенттігінің халықаралық шкаласы бойынша «В+»-тен «В-»-ке дейінгі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11143</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80%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3.14</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noProof/>
                <w:lang w:val="kk-KZ" w:eastAsia="en-US"/>
              </w:rPr>
              <w:t>(эмитентте) Стандартард энд Пурс (Standard &amp; Poor's) агенттігінің халықаралық шкаласы бойынша «ВВВ-»-тен төмен емес рейтінгтік бағасы немесе басқа рейтингтік агенттіктердің бірінің рейтингі бар шетелдік эмитенттердің  мемлекеттік емес борыштық бағалы қағаздары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11144</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100%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3.15</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noProof/>
                <w:lang w:val="kk-KZ" w:eastAsia="en-US"/>
              </w:rPr>
              <w:t xml:space="preserve">(эмитентте) Стандартард энд Пурс (Standard &amp; Poor's) агенттігінің халықаралық шкаласы бойынша «ВВ+»-тен «ВВ-»-ке дейінгі рейтінгтік бағасы немесе басқа рейтингтік агенттіктердің бірінің рейтингі бар шетелдік эмитенттердің  мемлекеттік емес борыштық бағалы қағаздары </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11145</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85%</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3.16</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noProof/>
                <w:lang w:val="kk-KZ" w:eastAsia="en-US"/>
              </w:rPr>
              <w:t>(эмитентте) Стандартард энд Пурс (Standard &amp; Poor's) агенттігінің халықаралық шкаласы бойынша «В+»-тен «В-»-ке дейінгі рейтінгтік бағасы немесе басқа рейтингтік агенттіктердің бірінің рейтингі бар шетелдік эмитенттердің  мемлекеттік емес борыштық бағалы қағаздары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11146</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70%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4</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noProof/>
                <w:lang w:val="kk-KZ" w:eastAsia="en-US"/>
              </w:rPr>
              <w:t xml:space="preserve">Акциялар және депозитарлық қолхаттар (орталық контрагенттің қатысуымен жасалған «кері репо» операциясының мәні болып табылатын борыштық бағалы қағаздарды қоспағанда) –  барлығы, оның ішінде: </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11150</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Х</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4.1</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pStyle w:val="p"/>
              <w:jc w:val="both"/>
              <w:rPr>
                <w:noProof/>
                <w:color w:val="auto"/>
                <w:sz w:val="20"/>
                <w:szCs w:val="20"/>
                <w:lang w:val="kk-KZ" w:eastAsia="en-US"/>
              </w:rPr>
            </w:pPr>
            <w:r w:rsidRPr="004F649F">
              <w:rPr>
                <w:color w:val="auto"/>
                <w:sz w:val="20"/>
                <w:szCs w:val="20"/>
                <w:lang w:val="kk-KZ"/>
              </w:rPr>
              <w:t>Қазақстан Республикасының заңды тұлғаларының және негізгі қор индекстерінің құрамына енгізілген шетелдік эмитенттердің акциялары және осы акциялар базалық активi болып табылатын депозитарлық қолхаттары</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11151</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100%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4.2</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pStyle w:val="p"/>
              <w:jc w:val="both"/>
              <w:rPr>
                <w:noProof/>
                <w:color w:val="auto"/>
                <w:sz w:val="20"/>
                <w:szCs w:val="20"/>
                <w:lang w:val="kk-KZ" w:eastAsia="en-US"/>
              </w:rPr>
            </w:pPr>
            <w:r w:rsidRPr="004F649F">
              <w:rPr>
                <w:color w:val="auto"/>
                <w:sz w:val="20"/>
                <w:szCs w:val="20"/>
                <w:lang w:val="kk-KZ"/>
              </w:rPr>
              <w:t>қор биржасының ресми тізіміне енгізілген, қор биржасының ресми тізімінің «Негізгі» алаңы «акциялар» секторының «премиум» санаты талаптарына сәйкес келетін заңды тұлғалардың акциялары және осы акциялар базалық активі болып табылатын депозитарлық қолхаттар</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11152</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100%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4.3</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pStyle w:val="p"/>
              <w:jc w:val="both"/>
              <w:rPr>
                <w:noProof/>
                <w:color w:val="auto"/>
                <w:sz w:val="20"/>
                <w:szCs w:val="20"/>
                <w:lang w:val="kk-KZ" w:eastAsia="en-US"/>
              </w:rPr>
            </w:pPr>
            <w:r w:rsidRPr="004F649F">
              <w:rPr>
                <w:color w:val="auto"/>
                <w:sz w:val="20"/>
                <w:szCs w:val="20"/>
                <w:lang w:val="kk-KZ"/>
              </w:rPr>
              <w:t>қор биржасының ресми тізімінің «Негізгі» алаңы «акциялар» секторының «стандарт» санатына енгізілген Қазақстан Республикасының резидент-заңды тұлғаларының акциялары немесе осы кестенің 4.4-жолында көрсетілген акциялар және базалық активтері осы акциялар болып табылатын депозитарлық қолхаттарды қоспағанда, «Астана» халықаралық қаржы орталығының аумағында жұмыс істейтін қор биржасының ресми тізіміне енгізілген, жария сауда-саттыққа жіберілген Қазақстан Республикасының резидент-заңды тұлғаларының акциялары және базалық активтері осы акциялар болып табылатын депозитарлық қолхаттар</w:t>
            </w:r>
            <w:r w:rsidRPr="004F649F">
              <w:rPr>
                <w:noProof/>
                <w:color w:val="auto"/>
                <w:sz w:val="20"/>
                <w:szCs w:val="20"/>
                <w:lang w:val="kk-KZ" w:eastAsia="en-US"/>
              </w:rPr>
              <w:t xml:space="preserve"> </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11153</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80%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4.4</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pStyle w:val="p"/>
              <w:jc w:val="both"/>
              <w:rPr>
                <w:noProof/>
                <w:color w:val="auto"/>
                <w:sz w:val="20"/>
                <w:szCs w:val="20"/>
                <w:lang w:val="kk-KZ" w:eastAsia="en-US"/>
              </w:rPr>
            </w:pPr>
            <w:r w:rsidRPr="004F649F">
              <w:rPr>
                <w:color w:val="auto"/>
                <w:sz w:val="20"/>
                <w:szCs w:val="20"/>
                <w:lang w:val="kk-KZ"/>
              </w:rPr>
              <w:t>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шағын бөліміне енгізілген, жария сауда-саттыққа жіберілген Қазақстан Республикасының заңды тұлғаларының акциялары және базалық активі осы акциялар болып табылатын депозитарлық қолхаттар</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11154</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60%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4.5</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pStyle w:val="p"/>
              <w:jc w:val="both"/>
              <w:rPr>
                <w:noProof/>
                <w:color w:val="auto"/>
                <w:sz w:val="20"/>
                <w:szCs w:val="20"/>
                <w:lang w:val="kk-KZ" w:eastAsia="en-US"/>
              </w:rPr>
            </w:pPr>
            <w:r w:rsidRPr="004F649F">
              <w:rPr>
                <w:color w:val="auto"/>
                <w:sz w:val="20"/>
                <w:szCs w:val="20"/>
                <w:lang w:val="kk-KZ"/>
              </w:rPr>
              <w:t>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11155</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100%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4.6</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pStyle w:val="p"/>
              <w:jc w:val="both"/>
              <w:rPr>
                <w:noProof/>
                <w:color w:val="auto"/>
                <w:sz w:val="20"/>
                <w:szCs w:val="20"/>
                <w:lang w:val="kk-KZ" w:eastAsia="en-US"/>
              </w:rPr>
            </w:pPr>
            <w:r w:rsidRPr="004F649F">
              <w:rPr>
                <w:color w:val="auto"/>
                <w:sz w:val="20"/>
                <w:szCs w:val="20"/>
                <w:lang w:val="kk-KZ"/>
              </w:rPr>
              <w:t>Стандард энд Пурс (Standard &amp; Poor's) агенттігінің халықаралық шкаласы бойынша «ВВ+»-тан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11156</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80%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4.7</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pStyle w:val="p"/>
              <w:jc w:val="both"/>
              <w:rPr>
                <w:color w:val="auto"/>
                <w:sz w:val="20"/>
                <w:szCs w:val="20"/>
                <w:lang w:val="kk-KZ"/>
              </w:rPr>
            </w:pPr>
            <w:r w:rsidRPr="004F649F">
              <w:rPr>
                <w:color w:val="auto"/>
                <w:sz w:val="20"/>
                <w:szCs w:val="20"/>
                <w:lang w:val="kk-KZ"/>
              </w:rPr>
              <w:t>Стандард энд Пурс (Standard &amp; Poor's) агенттігінің халықаралық шкаласы бойынша «В+»-тан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11157</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60%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4F649F" w:rsidRPr="004F649F" w:rsidTr="004F649F">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5</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pStyle w:val="p"/>
              <w:jc w:val="both"/>
              <w:rPr>
                <w:noProof/>
                <w:color w:val="auto"/>
                <w:sz w:val="20"/>
                <w:szCs w:val="20"/>
                <w:lang w:val="kk-KZ" w:eastAsia="en-US"/>
              </w:rPr>
            </w:pPr>
            <w:r w:rsidRPr="004F649F">
              <w:rPr>
                <w:color w:val="auto"/>
                <w:sz w:val="20"/>
                <w:szCs w:val="20"/>
                <w:lang w:val="kk-KZ"/>
              </w:rPr>
              <w:t>Өзге бағалы қағаздар – барлығы, оның ішінде:</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11160</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Х</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4F649F" w:rsidRPr="004F649F" w:rsidTr="004F649F">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5.1</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pStyle w:val="p"/>
              <w:jc w:val="both"/>
              <w:rPr>
                <w:noProof/>
                <w:color w:val="auto"/>
                <w:sz w:val="20"/>
                <w:szCs w:val="20"/>
                <w:lang w:val="kk-KZ" w:eastAsia="en-US"/>
              </w:rPr>
            </w:pPr>
            <w:r w:rsidRPr="004F649F">
              <w:rPr>
                <w:color w:val="auto"/>
                <w:sz w:val="20"/>
                <w:szCs w:val="20"/>
                <w:lang w:val="kk-KZ"/>
              </w:rPr>
              <w:t>қор биржасының ресми тізіміне енгізілген инвестициялық қорлардың бағалы қағаздары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11161</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70%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5.2</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pStyle w:val="p"/>
              <w:jc w:val="both"/>
              <w:rPr>
                <w:noProof/>
                <w:color w:val="auto"/>
                <w:sz w:val="20"/>
                <w:szCs w:val="20"/>
                <w:lang w:val="kk-KZ" w:eastAsia="en-US"/>
              </w:rPr>
            </w:pPr>
            <w:r w:rsidRPr="004F649F">
              <w:rPr>
                <w:color w:val="auto"/>
                <w:sz w:val="20"/>
                <w:szCs w:val="20"/>
                <w:lang w:val="kk-KZ"/>
              </w:rPr>
              <w:t>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11162</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90%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5.3</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 xml:space="preserve">Морнинстар (Morningstar) рейтингтік агенттігінің «3 жұлдыздан» төмен емес рейтингтік бағасы бар </w:t>
            </w:r>
            <w:r w:rsidRPr="004F649F">
              <w:rPr>
                <w:noProof/>
                <w:lang w:val="kk-KZ" w:eastAsia="en-US"/>
              </w:rPr>
              <w:t xml:space="preserve">Эксчейндж Трэйдэд Фандс (Exchange Traded Funds), Эксчейндж Трэйдэд Коммодитис (Exchange Traded Commodities), Эксчейндж Трэйдэд Ноутс (Exchange Traded Notes) пайлары </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11163</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80%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5.4</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«kzAAA»-дан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11164</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100%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5.5</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 xml:space="preserve">Қазақстан Республикасының және басқа мемлекеттердің заңнамасына сәйкес шығарылған, </w:t>
            </w:r>
            <w:r w:rsidRPr="004F649F">
              <w:rPr>
                <w:noProof/>
                <w:lang w:val="kk-KZ" w:eastAsia="en-US"/>
              </w:rPr>
              <w:t xml:space="preserve">Стандард энд Пурс (Standard &amp; Poor's) </w:t>
            </w:r>
            <w:r w:rsidRPr="004F649F">
              <w:rPr>
                <w:lang w:val="kk-KZ"/>
              </w:rPr>
              <w:t xml:space="preserve">агенттігінің халықаралық шкаласы бойынша «ВВ+»-тен бастап «ВВ-»-ке дейін рейтингтік бағасы немесе басқа рейтингтік агенттіктердің бірінің осыған ұқсас деңгейдегі рейтингі немесе </w:t>
            </w:r>
            <w:r w:rsidRPr="004F649F">
              <w:rPr>
                <w:noProof/>
                <w:lang w:val="kk-KZ" w:eastAsia="en-US"/>
              </w:rPr>
              <w:t xml:space="preserve">Стандард энд Пурс (Standard &amp; Poor's) </w:t>
            </w:r>
            <w:r w:rsidRPr="004F649F">
              <w:rPr>
                <w:lang w:val="kk-KZ"/>
              </w:rPr>
              <w:t>ұлттық шкаласы бойынша «kzAA+»-тен бастап «kzA-»-ке дейін рейтингі немесе басқа рейтингтік агенттіктердің бірінің ұлттық шкаласы бойынша осыған ұқсас деңгейдегі рейтингі бар (эмитентінде бар) Қазақстан Республикасының заңды тұлғаларының исламдық қаржыландыру құралдары</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11165</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90%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5.6</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 xml:space="preserve">Қазақстан Республикасының және басқа мемлекеттердің заңнамасына сәйкес шығарылған, </w:t>
            </w:r>
            <w:r w:rsidRPr="004F649F">
              <w:rPr>
                <w:noProof/>
                <w:lang w:val="kk-KZ" w:eastAsia="en-US"/>
              </w:rPr>
              <w:t xml:space="preserve">Стандард энд Пурс (Standard &amp; Poor's) </w:t>
            </w:r>
            <w:r w:rsidRPr="004F649F">
              <w:rPr>
                <w:lang w:val="kk-KZ"/>
              </w:rPr>
              <w:t xml:space="preserve">агенттігінің халықаралық шкаласы бойынша «В+»-тен бастап «В-»-ке дейін рейтингтік бағасы немесе басқа рейтингтік агенттіктердің бірінің осыған ұқсас деңгейдегі рейтингі немесе </w:t>
            </w:r>
            <w:r w:rsidRPr="004F649F">
              <w:rPr>
                <w:noProof/>
                <w:lang w:val="kk-KZ" w:eastAsia="en-US"/>
              </w:rPr>
              <w:t xml:space="preserve">Стандард энд Пурс (Standard &amp; Poor's) </w:t>
            </w:r>
            <w:r w:rsidRPr="004F649F">
              <w:rPr>
                <w:lang w:val="kk-KZ"/>
              </w:rPr>
              <w:t>ұлттық шкаласы бойынша «kzBBB+»-тен бастап «kzBB-»-ке дейін рейтингі немесе басқа рейтингтік агенттіктердің бірінің ұлттық шкаласы бойынша осыған ұқсас деңгейдегі рейтингі бар (эмитентінде бар) Қазақстан Республикасының заңды тұлғаларының исламдық қаржыландыру құралдары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11166</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80%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5.7</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 xml:space="preserve">Қазақстан Республикасының және басқа мемлекеттердің заңнамасына сәйкес шығарылған, бас ұйымдарының </w:t>
            </w:r>
            <w:r w:rsidRPr="004F649F">
              <w:rPr>
                <w:noProof/>
                <w:lang w:val="kk-KZ" w:eastAsia="en-US"/>
              </w:rPr>
              <w:t xml:space="preserve">Стандард энд Пурс (Standard &amp; Poor's) </w:t>
            </w:r>
            <w:r w:rsidRPr="004F649F">
              <w:rPr>
                <w:lang w:val="kk-KZ"/>
              </w:rPr>
              <w:t>агенттігінің халықаралық шкаласы бойынша «ВВВ-»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заңды тұлғаларының исламдық қаржыландыру құралдары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11167</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90%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5.8</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орталық контрагенттің қатысумен жасалған, «кері репо» операциясының мәні болып табылатын бағалы қағаздар</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11168</w:t>
            </w:r>
          </w:p>
        </w:tc>
        <w:tc>
          <w:tcPr>
            <w:tcW w:w="607"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035D3E" w:rsidRPr="004F649F" w:rsidRDefault="00035D3E" w:rsidP="0015219C">
            <w:pPr>
              <w:widowControl w:val="0"/>
              <w:jc w:val="center"/>
              <w:rPr>
                <w:noProof/>
                <w:lang w:val="kk-KZ" w:eastAsia="en-US"/>
              </w:rPr>
            </w:pPr>
          </w:p>
        </w:tc>
        <w:tc>
          <w:tcPr>
            <w:tcW w:w="91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100%</w:t>
            </w:r>
          </w:p>
        </w:tc>
        <w:tc>
          <w:tcPr>
            <w:tcW w:w="573"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035D3E" w:rsidRPr="004F649F" w:rsidRDefault="00035D3E" w:rsidP="0015219C">
            <w:pPr>
              <w:widowControl w:val="0"/>
              <w:jc w:val="center"/>
              <w:rPr>
                <w:noProof/>
                <w:lang w:val="kk-KZ" w:eastAsia="en-US"/>
              </w:rPr>
            </w:pPr>
          </w:p>
        </w:tc>
      </w:tr>
      <w:tr w:rsidR="00035D3E" w:rsidRPr="004F649F" w:rsidTr="00035D3E">
        <w:trPr>
          <w:gridAfter w:val="1"/>
          <w:wAfter w:w="5" w:type="pct"/>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6</w:t>
            </w:r>
          </w:p>
        </w:tc>
        <w:tc>
          <w:tcPr>
            <w:tcW w:w="1771"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 xml:space="preserve">Өзге активтер </w:t>
            </w:r>
            <w:r w:rsidRPr="004F649F">
              <w:rPr>
                <w:noProof/>
                <w:lang w:val="kk-KZ" w:eastAsia="en-US"/>
              </w:rPr>
              <w:t>–</w:t>
            </w:r>
            <w:r w:rsidRPr="004F649F">
              <w:rPr>
                <w:lang w:val="kk-KZ"/>
              </w:rPr>
              <w:t xml:space="preserve"> барлығы, оның ішінде:</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11170</w:t>
            </w:r>
          </w:p>
        </w:tc>
        <w:tc>
          <w:tcPr>
            <w:tcW w:w="607"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Х</w:t>
            </w:r>
          </w:p>
        </w:tc>
        <w:tc>
          <w:tcPr>
            <w:tcW w:w="573"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6.1</w:t>
            </w: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noProof/>
                <w:lang w:val="kk-KZ" w:eastAsia="en-US"/>
              </w:rPr>
              <w:t xml:space="preserve">аффинирленген </w:t>
            </w:r>
            <w:r w:rsidRPr="004F649F">
              <w:rPr>
                <w:lang w:val="kk-KZ"/>
              </w:rPr>
              <w:t>бағалы металдар және и металл шоттары</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11171</w:t>
            </w:r>
          </w:p>
        </w:tc>
        <w:tc>
          <w:tcPr>
            <w:tcW w:w="607"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100%</w:t>
            </w:r>
          </w:p>
        </w:tc>
        <w:tc>
          <w:tcPr>
            <w:tcW w:w="573"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6.2</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қарызы</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11172</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100%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6.3</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сақтандыру (қайта сақтандыру) ұйымының өтімділігі жоғары активтері сомасынан 5 (бес) пайыз аспайтын сомада жылжымайтын мүлік түріндегі негізгі құрал-жабдықтар</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11173</w:t>
            </w:r>
          </w:p>
        </w:tc>
        <w:tc>
          <w:tcPr>
            <w:tcW w:w="60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100%</w:t>
            </w:r>
          </w:p>
        </w:tc>
        <w:tc>
          <w:tcPr>
            <w:tcW w:w="57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6.4</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lang w:val="kk-KZ"/>
              </w:rPr>
            </w:pPr>
            <w:r w:rsidRPr="004F649F">
              <w:rPr>
                <w:lang w:val="kk-KZ"/>
              </w:rPr>
              <w:t xml:space="preserve">Нормативтердің 34-тармағының 10) тармақшасында көрсетілген заңды тұлғалардан алынатын сақтандыру сыйлықақыларын қоспағанда, сақтандыру (қайта сақтандыру) ұйымының жоғары өтімді активтері сомасынан 10 (он) пайыз аспайтын сомада қайта сақтандырушылардан алынатын сома, сақтанушылардан </w:t>
            </w:r>
          </w:p>
          <w:p w:rsidR="00035D3E" w:rsidRPr="004F649F" w:rsidRDefault="00035D3E" w:rsidP="0015219C">
            <w:pPr>
              <w:widowControl w:val="0"/>
              <w:jc w:val="both"/>
              <w:textAlignment w:val="baseline"/>
              <w:rPr>
                <w:noProof/>
                <w:lang w:val="kk-KZ" w:eastAsia="en-US"/>
              </w:rPr>
            </w:pPr>
            <w:r w:rsidRPr="004F649F">
              <w:rPr>
                <w:lang w:val="kk-KZ"/>
              </w:rPr>
              <w:t>(қайта сақтандырушылардан ) және делдалдардан алынатын</w:t>
            </w:r>
            <w:r w:rsidRPr="004F649F">
              <w:rPr>
                <w:noProof/>
                <w:lang w:val="kk-KZ" w:eastAsia="en-US"/>
              </w:rPr>
              <w:t xml:space="preserve"> сақтандыру сыйлықақылары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11175</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100%</w:t>
            </w:r>
          </w:p>
        </w:tc>
        <w:tc>
          <w:tcPr>
            <w:tcW w:w="573" w:type="pct"/>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6.5</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lang w:val="kk-KZ"/>
              </w:rPr>
            </w:pPr>
            <w:r w:rsidRPr="004F649F">
              <w:rPr>
                <w:lang w:val="kk-KZ"/>
              </w:rPr>
              <w:t>бағалы қағаздар эмитенттеріне бағалы қағаздар шығарылымының проспектісінде көзделген</w:t>
            </w:r>
          </w:p>
          <w:p w:rsidR="00035D3E" w:rsidRPr="004F649F" w:rsidRDefault="00035D3E" w:rsidP="0015219C">
            <w:pPr>
              <w:widowControl w:val="0"/>
              <w:jc w:val="both"/>
              <w:textAlignment w:val="baseline"/>
              <w:rPr>
                <w:noProof/>
                <w:lang w:val="kk-KZ" w:eastAsia="en-US"/>
              </w:rPr>
            </w:pPr>
            <w:r w:rsidRPr="004F649F">
              <w:rPr>
                <w:lang w:val="kk-KZ"/>
              </w:rPr>
              <w:t>айналыс мерзімі аяқталуына байланысты туындайтын бағалы қағаздардың номиналды құнын төлеу бойынша қойылатын талаптар (бағалы қағаздар шығарылымы проспектісінің талаптары бойынша мерзімі өтпеген)</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11176</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100%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6.6</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pStyle w:val="p"/>
              <w:jc w:val="both"/>
              <w:rPr>
                <w:color w:val="auto"/>
                <w:sz w:val="20"/>
                <w:szCs w:val="20"/>
                <w:lang w:val="kk-KZ"/>
              </w:rPr>
            </w:pPr>
            <w:r w:rsidRPr="004F649F">
              <w:rPr>
                <w:color w:val="auto"/>
                <w:sz w:val="20"/>
                <w:szCs w:val="20"/>
                <w:lang w:val="kk-KZ"/>
              </w:rPr>
              <w:t>сақтанушы:</w:t>
            </w:r>
          </w:p>
          <w:p w:rsidR="00035D3E" w:rsidRPr="004F649F" w:rsidRDefault="00035D3E" w:rsidP="0015219C">
            <w:pPr>
              <w:pStyle w:val="p"/>
              <w:jc w:val="both"/>
              <w:rPr>
                <w:color w:val="auto"/>
                <w:sz w:val="20"/>
                <w:szCs w:val="20"/>
                <w:lang w:val="kk-KZ"/>
              </w:rPr>
            </w:pPr>
            <w:r w:rsidRPr="004F649F">
              <w:rPr>
                <w:color w:val="auto"/>
                <w:sz w:val="20"/>
                <w:szCs w:val="20"/>
                <w:lang w:val="kk-KZ"/>
              </w:rPr>
              <w:t>дауыс беруші акцияларының (жарғылық капиталға қатысу үлесінің) 50 (елу) пайызынан астамы ұлттық басқарушы холдингке тікелей немесе жанама тиесілі заңды тұлға, не;</w:t>
            </w:r>
          </w:p>
          <w:p w:rsidR="00035D3E" w:rsidRPr="004F649F" w:rsidRDefault="00035D3E" w:rsidP="0015219C">
            <w:pPr>
              <w:pStyle w:val="p"/>
              <w:jc w:val="both"/>
              <w:rPr>
                <w:color w:val="auto"/>
                <w:sz w:val="20"/>
                <w:szCs w:val="20"/>
                <w:lang w:val="kk-KZ"/>
              </w:rPr>
            </w:pPr>
            <w:r w:rsidRPr="004F649F">
              <w:rPr>
                <w:color w:val="auto"/>
                <w:sz w:val="20"/>
                <w:szCs w:val="20"/>
                <w:lang w:val="kk-KZ"/>
              </w:rPr>
              <w:t xml:space="preserve">Стандард энд Пурс (Standard &amp; Poor's) рейтингтік агенттіктің немесе басқа рейтингтік агенттіктердің «ВВ+» төмен емес рейтингі бар заңды тұлға, не; </w:t>
            </w:r>
          </w:p>
          <w:p w:rsidR="00035D3E" w:rsidRPr="004F649F" w:rsidRDefault="00035D3E" w:rsidP="0015219C">
            <w:pPr>
              <w:pStyle w:val="p"/>
              <w:jc w:val="both"/>
              <w:rPr>
                <w:color w:val="auto"/>
                <w:sz w:val="20"/>
                <w:szCs w:val="20"/>
                <w:lang w:val="kk-KZ"/>
              </w:rPr>
            </w:pPr>
            <w:r w:rsidRPr="004F649F">
              <w:rPr>
                <w:color w:val="auto"/>
                <w:sz w:val="20"/>
                <w:szCs w:val="20"/>
                <w:lang w:val="kk-KZ"/>
              </w:rPr>
              <w:t>мына өлшемшарттарға сәйкес келетін:</w:t>
            </w:r>
          </w:p>
          <w:p w:rsidR="00035D3E" w:rsidRPr="004F649F" w:rsidRDefault="00035D3E" w:rsidP="0015219C">
            <w:pPr>
              <w:pStyle w:val="p"/>
              <w:jc w:val="both"/>
              <w:rPr>
                <w:color w:val="auto"/>
                <w:sz w:val="20"/>
                <w:szCs w:val="20"/>
                <w:lang w:val="kk-KZ"/>
              </w:rPr>
            </w:pPr>
            <w:r w:rsidRPr="004F649F">
              <w:rPr>
                <w:color w:val="auto"/>
                <w:sz w:val="20"/>
                <w:szCs w:val="20"/>
                <w:lang w:val="kk-KZ"/>
              </w:rPr>
              <w:t>соңғы 2 (екі) жылда жыл сайын өнімді өткізуден (қызметті көрсетуден) түсім кемінде 50 (елу) миллиард теңгені құрайтын;</w:t>
            </w:r>
          </w:p>
          <w:p w:rsidR="00035D3E" w:rsidRPr="004F649F" w:rsidRDefault="00035D3E" w:rsidP="0015219C">
            <w:pPr>
              <w:widowControl w:val="0"/>
              <w:jc w:val="both"/>
              <w:textAlignment w:val="baseline"/>
              <w:rPr>
                <w:noProof/>
                <w:lang w:val="kk-KZ" w:eastAsia="en-US"/>
              </w:rPr>
            </w:pPr>
            <w:r w:rsidRPr="004F649F">
              <w:rPr>
                <w:lang w:val="kk-KZ"/>
              </w:rPr>
              <w:t>салық аударымдары соңғы 2 (екі) жылда жыл сайын кемінде 3 (үш) миллиард теңге болған ірі жүйе құраушы кәсіпорын сақтанушы болып табылғанда, сақтандыру (қайта сақтандыру) ұйымының жоғары өтімді активтері сомасынан 15 (он бес) пайыз аспайтын сомада алынатын сақтандыру сыйлықақылары</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11177</w:t>
            </w:r>
          </w:p>
        </w:tc>
        <w:tc>
          <w:tcPr>
            <w:tcW w:w="607"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035D3E" w:rsidRPr="004F649F" w:rsidRDefault="00035D3E" w:rsidP="0015219C">
            <w:pPr>
              <w:widowControl w:val="0"/>
              <w:jc w:val="center"/>
              <w:rPr>
                <w:noProof/>
                <w:lang w:val="kk-KZ" w:eastAsia="en-US"/>
              </w:rPr>
            </w:pPr>
          </w:p>
        </w:tc>
        <w:tc>
          <w:tcPr>
            <w:tcW w:w="91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100%</w:t>
            </w:r>
          </w:p>
        </w:tc>
        <w:tc>
          <w:tcPr>
            <w:tcW w:w="573"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035D3E" w:rsidRPr="004F649F" w:rsidRDefault="00035D3E" w:rsidP="0015219C">
            <w:pPr>
              <w:widowControl w:val="0"/>
              <w:jc w:val="center"/>
              <w:rPr>
                <w:noProof/>
                <w:lang w:val="kk-KZ" w:eastAsia="en-US"/>
              </w:rPr>
            </w:pPr>
          </w:p>
        </w:tc>
      </w:tr>
      <w:tr w:rsidR="004F649F" w:rsidRPr="004F649F" w:rsidTr="004F649F">
        <w:trPr>
          <w:gridAfter w:val="1"/>
          <w:wAfter w:w="5" w:type="pct"/>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7</w:t>
            </w: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Сапасы және өтімділігі бойынша сыныпталуын ескере отырып, активтер жиынтығы</w:t>
            </w:r>
            <w:r w:rsidRPr="004F649F">
              <w:rPr>
                <w:noProof/>
                <w:lang w:val="kk-KZ" w:eastAsia="en-US"/>
              </w:rPr>
              <w:t xml:space="preserve"> – А – («11110» + «11120» + «11130» + «11150» + «11160» + «11170»)</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12000</w:t>
            </w:r>
          </w:p>
        </w:tc>
        <w:tc>
          <w:tcPr>
            <w:tcW w:w="607"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Х</w:t>
            </w:r>
          </w:p>
        </w:tc>
        <w:tc>
          <w:tcPr>
            <w:tcW w:w="91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Х</w:t>
            </w:r>
          </w:p>
        </w:tc>
        <w:tc>
          <w:tcPr>
            <w:tcW w:w="573"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4F649F" w:rsidRPr="004F649F" w:rsidTr="004F649F">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8</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Қайта сақтандырушының үлесін шегергенде сақтандыру резервтері</w:t>
            </w:r>
            <w:r w:rsidRPr="004F649F">
              <w:rPr>
                <w:noProof/>
                <w:lang w:val="kk-KZ" w:eastAsia="en-US"/>
              </w:rPr>
              <w:t xml:space="preserve"> – СР</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13000</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Х</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4F649F" w:rsidRPr="004F649F" w:rsidTr="004F649F">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9</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Сақтандыру резервтері сомасын қоспағанда, міндеттемелер</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14000</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10</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 xml:space="preserve">Активтерді сапасы және өтімділігі бойынша сыныптауды ескере отырып есептелген нақты төлем қабілеттілігі маржасы </w:t>
            </w:r>
            <w:r w:rsidRPr="004F649F">
              <w:rPr>
                <w:noProof/>
                <w:lang w:val="kk-KZ" w:eastAsia="en-US"/>
              </w:rPr>
              <w:t>(«12000» – «13000» – «14000»)</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15000</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Х</w:t>
            </w: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Х</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Қайта сақтандыру активтерін шегергенде, активтер сомасы</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16000</w:t>
            </w:r>
          </w:p>
        </w:tc>
        <w:tc>
          <w:tcPr>
            <w:tcW w:w="60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1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Х</w:t>
            </w:r>
          </w:p>
        </w:tc>
        <w:tc>
          <w:tcPr>
            <w:tcW w:w="57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r>
      <w:tr w:rsidR="00035D3E" w:rsidRPr="004F649F" w:rsidTr="00035D3E">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035D3E" w:rsidRPr="004F649F" w:rsidRDefault="00035D3E" w:rsidP="0015219C">
            <w:pPr>
              <w:widowControl w:val="0"/>
              <w:jc w:val="center"/>
              <w:textAlignment w:val="baseline"/>
              <w:rPr>
                <w:noProof/>
                <w:lang w:val="kk-KZ" w:eastAsia="en-US"/>
              </w:rPr>
            </w:pPr>
            <w:r w:rsidRPr="004F649F">
              <w:rPr>
                <w:noProof/>
                <w:lang w:val="kk-KZ" w:eastAsia="en-US"/>
              </w:rPr>
              <w:t>12</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035D3E" w:rsidRPr="004F649F" w:rsidRDefault="00035D3E" w:rsidP="0015219C">
            <w:pPr>
              <w:widowControl w:val="0"/>
              <w:jc w:val="both"/>
              <w:textAlignment w:val="baseline"/>
              <w:rPr>
                <w:noProof/>
                <w:lang w:val="kk-KZ" w:eastAsia="en-US"/>
              </w:rPr>
            </w:pPr>
            <w:r w:rsidRPr="004F649F">
              <w:rPr>
                <w:lang w:val="kk-KZ"/>
              </w:rPr>
              <w:t>Сақтандыру резервтерін қалыптастыруға, есептеу әдістемесіне және олардың құрылымына қойылатын талаптарға сәйкес жалпы сақтандыру резервтерінің сомасы</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035D3E" w:rsidRPr="004F649F" w:rsidRDefault="00035D3E" w:rsidP="0015219C">
            <w:pPr>
              <w:widowControl w:val="0"/>
              <w:jc w:val="center"/>
              <w:textAlignment w:val="baseline"/>
              <w:rPr>
                <w:noProof/>
                <w:lang w:val="kk-KZ" w:eastAsia="en-US"/>
              </w:rPr>
            </w:pPr>
            <w:r w:rsidRPr="004F649F">
              <w:rPr>
                <w:noProof/>
                <w:lang w:val="kk-KZ" w:eastAsia="en-US"/>
              </w:rPr>
              <w:t>17000</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035D3E" w:rsidRPr="004F649F" w:rsidRDefault="00035D3E" w:rsidP="0015219C">
            <w:pPr>
              <w:widowControl w:val="0"/>
              <w:jc w:val="center"/>
              <w:rPr>
                <w:noProof/>
                <w:lang w:val="kk-KZ" w:eastAsia="en-US"/>
              </w:rPr>
            </w:pPr>
            <w:r w:rsidRPr="004F649F">
              <w:rPr>
                <w:noProof/>
                <w:lang w:val="kk-KZ" w:eastAsia="en-US"/>
              </w:rPr>
              <w:t>Х</w:t>
            </w: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035D3E" w:rsidRPr="004F649F" w:rsidRDefault="00035D3E" w:rsidP="0015219C">
            <w:pPr>
              <w:widowControl w:val="0"/>
              <w:jc w:val="center"/>
              <w:textAlignment w:val="baseline"/>
              <w:rPr>
                <w:noProof/>
                <w:lang w:val="kk-KZ" w:eastAsia="en-US"/>
              </w:rPr>
            </w:pPr>
            <w:r w:rsidRPr="004F649F">
              <w:rPr>
                <w:noProof/>
                <w:lang w:val="kk-KZ" w:eastAsia="en-US"/>
              </w:rPr>
              <w:t>Х</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035D3E" w:rsidRPr="004F649F" w:rsidRDefault="00035D3E" w:rsidP="0015219C">
            <w:pPr>
              <w:widowControl w:val="0"/>
              <w:jc w:val="center"/>
              <w:rPr>
                <w:noProof/>
                <w:lang w:val="kk-KZ" w:eastAsia="en-US"/>
              </w:rPr>
            </w:pPr>
          </w:p>
        </w:tc>
      </w:tr>
      <w:tr w:rsidR="00035D3E" w:rsidRPr="004F649F" w:rsidTr="00035D3E">
        <w:trPr>
          <w:jc w:val="center"/>
        </w:trPr>
        <w:tc>
          <w:tcPr>
            <w:tcW w:w="5000" w:type="pct"/>
            <w:gridSpan w:val="9"/>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Активтерде әртараптандыру нормативтерін есептеу</w:t>
            </w:r>
          </w:p>
        </w:tc>
      </w:tr>
      <w:tr w:rsidR="00035D3E" w:rsidRPr="004F649F" w:rsidTr="00035D3E">
        <w:trPr>
          <w:jc w:val="center"/>
        </w:trPr>
        <w:tc>
          <w:tcPr>
            <w:tcW w:w="5000" w:type="pct"/>
            <w:gridSpan w:val="9"/>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noProof/>
                <w:lang w:val="kk-KZ" w:eastAsia="en-US"/>
              </w:rPr>
              <w:t>Нормативтердің 42-тармағы 1) тармақшасының талаптарына сәйкес келетін бағалы қағаздарға («кері репо» операцияларын есепке ала отырып) инвестициялардың жиынтық баланстық құны, екінші деңгейдегі бір банктегі және осы банктің үлестес тұлғаларындағы, Қазақстанның Даму Банкіндегі салымдар мен ақша:</w:t>
            </w:r>
          </w:p>
          <w:p w:rsidR="00035D3E" w:rsidRPr="004F649F" w:rsidRDefault="00035D3E" w:rsidP="0015219C">
            <w:pPr>
              <w:widowControl w:val="0"/>
              <w:jc w:val="both"/>
              <w:textAlignment w:val="baseline"/>
              <w:rPr>
                <w:noProof/>
                <w:lang w:val="kk-KZ" w:eastAsia="en-US"/>
              </w:rPr>
            </w:pPr>
            <w:r w:rsidRPr="004F649F">
              <w:rPr>
                <w:lang w:val="kk-KZ"/>
              </w:rPr>
              <w:t xml:space="preserve">2023 жылғы 1 қаңтардан бастап </w:t>
            </w:r>
            <w:r w:rsidRPr="004F649F">
              <w:rPr>
                <w:noProof/>
                <w:lang w:val="kk-KZ" w:eastAsia="en-US"/>
              </w:rPr>
              <w:t xml:space="preserve">– </w:t>
            </w:r>
            <w:r w:rsidRPr="004F649F">
              <w:rPr>
                <w:lang w:val="kk-KZ"/>
              </w:rPr>
              <w:t>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30 (отыз) пайыздан аспайды</w:t>
            </w:r>
            <w:r w:rsidRPr="004F649F">
              <w:rPr>
                <w:noProof/>
                <w:lang w:val="kk-KZ" w:eastAsia="en-US"/>
              </w:rPr>
              <w:t>;</w:t>
            </w:r>
          </w:p>
          <w:p w:rsidR="00035D3E" w:rsidRPr="004F649F" w:rsidRDefault="00035D3E" w:rsidP="0015219C">
            <w:pPr>
              <w:widowControl w:val="0"/>
              <w:jc w:val="both"/>
              <w:textAlignment w:val="baseline"/>
              <w:rPr>
                <w:noProof/>
                <w:lang w:val="kk-KZ" w:eastAsia="en-US"/>
              </w:rPr>
            </w:pPr>
            <w:r w:rsidRPr="004F649F">
              <w:rPr>
                <w:lang w:val="kk-KZ"/>
              </w:rPr>
              <w:t xml:space="preserve">2024 жылғы 1 қаңтардан бастап </w:t>
            </w:r>
            <w:r w:rsidRPr="004F649F">
              <w:rPr>
                <w:noProof/>
                <w:lang w:val="kk-KZ" w:eastAsia="en-US"/>
              </w:rPr>
              <w:t xml:space="preserve">– </w:t>
            </w:r>
            <w:r w:rsidRPr="004F649F">
              <w:rPr>
                <w:lang w:val="kk-KZ"/>
              </w:rPr>
              <w:t>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r w:rsidRPr="004F649F">
              <w:rPr>
                <w:noProof/>
                <w:lang w:val="kk-KZ" w:eastAsia="en-US"/>
              </w:rPr>
              <w:t>.</w:t>
            </w:r>
          </w:p>
        </w:tc>
      </w:tr>
      <w:tr w:rsidR="00035D3E" w:rsidRPr="004F649F" w:rsidTr="00035D3E">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lang w:val="kk-KZ"/>
              </w:rPr>
              <w:t>Эмитент атауы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lang w:val="kk-KZ"/>
              </w:rPr>
              <w:t>Эмитент санаты рейтингі</w:t>
            </w: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lang w:val="kk-KZ"/>
              </w:rPr>
              <w:t>Баланс бойынша сомасы</w:t>
            </w: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lang w:val="kk-KZ"/>
              </w:rPr>
              <w:t>Жалпы сақтандыру резервтерінің сомасынан пайыз</w:t>
            </w:r>
          </w:p>
        </w:tc>
      </w:tr>
      <w:tr w:rsidR="00035D3E" w:rsidRPr="004F649F" w:rsidTr="00035D3E">
        <w:trPr>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3</w:t>
            </w:r>
          </w:p>
        </w:tc>
        <w:tc>
          <w:tcPr>
            <w:tcW w:w="965"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4</w:t>
            </w:r>
          </w:p>
        </w:tc>
        <w:tc>
          <w:tcPr>
            <w:tcW w:w="113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5</w:t>
            </w:r>
          </w:p>
        </w:tc>
      </w:tr>
      <w:tr w:rsidR="00035D3E" w:rsidRPr="004F649F" w:rsidTr="00035D3E">
        <w:trPr>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w:t>
            </w: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Екінші деңгейдегі банк</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екінші деңгейдегі банктің атауы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акциялары</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1.1.2.</w:t>
            </w:r>
          </w:p>
        </w:tc>
        <w:tc>
          <w:tcPr>
            <w:tcW w:w="1771"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борыштық бағалы қағаздары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1.1.3.</w:t>
            </w:r>
          </w:p>
        </w:tc>
        <w:tc>
          <w:tcPr>
            <w:tcW w:w="1771"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банктегі салымдары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1.1.4.</w:t>
            </w:r>
          </w:p>
        </w:tc>
        <w:tc>
          <w:tcPr>
            <w:tcW w:w="1771"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банктегі ақшасы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1.1.5.</w:t>
            </w: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noProof/>
                <w:lang w:val="kk-KZ" w:eastAsia="en-US"/>
              </w:rPr>
              <w:t>«кері репо» операциялары</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noProof/>
                <w:lang w:val="kk-KZ" w:eastAsia="en-US"/>
              </w:rPr>
              <w:t xml:space="preserve">Банктің аффилирленген тұлғалары </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2.1.</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noProof/>
                <w:lang w:val="kk-KZ" w:eastAsia="en-US"/>
              </w:rPr>
              <w:t>банктің аффилирленген тұлғасының атауы</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2.1.1.</w:t>
            </w:r>
          </w:p>
        </w:tc>
        <w:tc>
          <w:tcPr>
            <w:tcW w:w="1771"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noProof/>
                <w:lang w:val="kk-KZ" w:eastAsia="en-US"/>
              </w:rPr>
              <w:t>акциялары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4F649F" w:rsidRPr="004F649F" w:rsidTr="004F649F">
        <w:trPr>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2.1.2</w:t>
            </w: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noProof/>
                <w:lang w:val="kk-KZ" w:eastAsia="en-US"/>
              </w:rPr>
              <w:t>борыштық бағалы қағаздары</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4F649F" w:rsidRPr="004F649F" w:rsidTr="004F649F">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2.1.3.</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салымдары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4F649F" w:rsidRPr="004F649F" w:rsidTr="004F649F">
        <w:trPr>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2.1.4.</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ақшасы</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2.1.5.</w:t>
            </w:r>
          </w:p>
        </w:tc>
        <w:tc>
          <w:tcPr>
            <w:tcW w:w="1771"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noProof/>
                <w:lang w:val="kk-KZ" w:eastAsia="en-US"/>
              </w:rPr>
              <w:t>«кері репо» операциялары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035D3E" w:rsidRPr="004F649F" w:rsidRDefault="00035D3E" w:rsidP="0015219C">
            <w:pPr>
              <w:widowControl w:val="0"/>
              <w:jc w:val="center"/>
              <w:textAlignment w:val="baseline"/>
              <w:rPr>
                <w:noProof/>
                <w:lang w:val="kk-KZ" w:eastAsia="en-US"/>
              </w:rPr>
            </w:pPr>
          </w:p>
        </w:tc>
        <w:tc>
          <w:tcPr>
            <w:tcW w:w="1771" w:type="pct"/>
            <w:tcBorders>
              <w:top w:val="nil"/>
              <w:left w:val="nil"/>
              <w:bottom w:val="single" w:sz="8" w:space="0" w:color="000000"/>
              <w:right w:val="single" w:sz="8" w:space="0" w:color="000000"/>
            </w:tcBorders>
            <w:tcMar>
              <w:top w:w="0" w:type="dxa"/>
              <w:left w:w="168" w:type="dxa"/>
              <w:bottom w:w="0" w:type="dxa"/>
              <w:right w:w="168" w:type="dxa"/>
            </w:tcMar>
          </w:tcPr>
          <w:p w:rsidR="00035D3E" w:rsidRPr="004F649F" w:rsidRDefault="00035D3E" w:rsidP="0015219C">
            <w:pPr>
              <w:widowControl w:val="0"/>
              <w:jc w:val="both"/>
              <w:textAlignment w:val="baseline"/>
              <w:rPr>
                <w:noProof/>
                <w:lang w:val="kk-KZ" w:eastAsia="en-US"/>
              </w:rPr>
            </w:pP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rPr>
                <w:rFonts w:asciiTheme="minorHAnsi" w:eastAsiaTheme="minorHAnsi" w:hAnsiTheme="minorHAnsi" w:cstheme="minorBidi"/>
                <w:noProof/>
                <w:lang w:val="kk-KZ"/>
              </w:rPr>
            </w:pP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Барлығы (жолдар қосындысы)</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5000" w:type="pct"/>
            <w:gridSpan w:val="9"/>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noProof/>
                <w:lang w:val="kk-KZ" w:eastAsia="en-US"/>
              </w:rPr>
              <w:t>Нормативтердің 42-тармағы 2) тармақшасының талаптарына сәйкес келетін бағалы қағаздарға («кері репо» операцияларын есепке ала отырып) инвестициялардың жиынтық баланстық құны, екінші деңгейдегі бір банктегі және осы банктің үлестес тұлғаларындағы салымдар мен ақша:</w:t>
            </w:r>
          </w:p>
          <w:p w:rsidR="00035D3E" w:rsidRPr="004F649F" w:rsidRDefault="00035D3E" w:rsidP="0015219C">
            <w:pPr>
              <w:widowControl w:val="0"/>
              <w:jc w:val="both"/>
              <w:textAlignment w:val="baseline"/>
              <w:rPr>
                <w:noProof/>
                <w:lang w:val="kk-KZ" w:eastAsia="en-US"/>
              </w:rPr>
            </w:pPr>
            <w:r w:rsidRPr="004F649F">
              <w:rPr>
                <w:lang w:val="kk-KZ"/>
              </w:rPr>
              <w:t xml:space="preserve">2023 жылғы 1 қаңтардан бастап </w:t>
            </w:r>
            <w:r w:rsidRPr="004F649F">
              <w:rPr>
                <w:noProof/>
                <w:lang w:val="kk-KZ" w:eastAsia="en-US"/>
              </w:rPr>
              <w:t xml:space="preserve">– </w:t>
            </w:r>
            <w:r w:rsidRPr="004F649F">
              <w:rPr>
                <w:lang w:val="kk-KZ"/>
              </w:rPr>
              <w:t>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r w:rsidRPr="004F649F">
              <w:rPr>
                <w:noProof/>
                <w:lang w:val="kk-KZ" w:eastAsia="en-US"/>
              </w:rPr>
              <w:t>;</w:t>
            </w:r>
          </w:p>
          <w:p w:rsidR="00035D3E" w:rsidRPr="004F649F" w:rsidRDefault="00035D3E" w:rsidP="0015219C">
            <w:pPr>
              <w:widowControl w:val="0"/>
              <w:jc w:val="both"/>
              <w:textAlignment w:val="baseline"/>
              <w:rPr>
                <w:noProof/>
                <w:lang w:val="kk-KZ" w:eastAsia="en-US"/>
              </w:rPr>
            </w:pPr>
            <w:r w:rsidRPr="004F649F">
              <w:rPr>
                <w:lang w:val="kk-KZ"/>
              </w:rPr>
              <w:t xml:space="preserve">2024 жылғы 1 қаңтардан бастап </w:t>
            </w:r>
            <w:r w:rsidRPr="004F649F">
              <w:rPr>
                <w:noProof/>
                <w:lang w:val="kk-KZ" w:eastAsia="en-US"/>
              </w:rPr>
              <w:t xml:space="preserve">– </w:t>
            </w:r>
            <w:r w:rsidRPr="004F649F">
              <w:rPr>
                <w:lang w:val="kk-KZ"/>
              </w:rPr>
              <w:t>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15 (он бес) пайыздан аспайды</w:t>
            </w:r>
            <w:r w:rsidRPr="004F649F">
              <w:rPr>
                <w:noProof/>
                <w:lang w:val="kk-KZ" w:eastAsia="en-US"/>
              </w:rPr>
              <w:t>.</w:t>
            </w:r>
          </w:p>
        </w:tc>
      </w:tr>
      <w:tr w:rsidR="00035D3E" w:rsidRPr="004F649F" w:rsidTr="00035D3E">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t>Эмитент атауы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t>Эмитент санаты</w:t>
            </w:r>
            <w:r w:rsidRPr="004F649F">
              <w:rPr>
                <w:lang w:val="kk-KZ"/>
              </w:rPr>
              <w:t xml:space="preserve"> </w:t>
            </w:r>
            <w:r w:rsidRPr="004F649F">
              <w:t>рейтингі</w:t>
            </w: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t>Баланс бойынша сомасы</w:t>
            </w: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lang w:val="kk-KZ"/>
              </w:rPr>
              <w:t>Жалпы сақтандыру резервтер сомасының пайызы</w:t>
            </w:r>
          </w:p>
        </w:tc>
      </w:tr>
      <w:tr w:rsidR="00035D3E" w:rsidRPr="004F649F" w:rsidTr="00035D3E">
        <w:trPr>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3</w:t>
            </w:r>
          </w:p>
        </w:tc>
        <w:tc>
          <w:tcPr>
            <w:tcW w:w="965"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4</w:t>
            </w:r>
          </w:p>
        </w:tc>
        <w:tc>
          <w:tcPr>
            <w:tcW w:w="113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5</w:t>
            </w:r>
          </w:p>
        </w:tc>
      </w:tr>
      <w:tr w:rsidR="00035D3E" w:rsidRPr="004F649F" w:rsidTr="00035D3E">
        <w:trPr>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w:t>
            </w:r>
          </w:p>
        </w:tc>
        <w:tc>
          <w:tcPr>
            <w:tcW w:w="1771"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t>Екінші деңгейдегі банк</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w:t>
            </w:r>
          </w:p>
        </w:tc>
        <w:tc>
          <w:tcPr>
            <w:tcW w:w="1771"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t>екінші деңгейдегі банктің атауы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w:t>
            </w: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t>акци</w:t>
            </w:r>
            <w:r w:rsidRPr="004F649F">
              <w:rPr>
                <w:lang w:val="kk-KZ"/>
              </w:rPr>
              <w:t>ялары</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1.1.2</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борыштық бағалы қағаздары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1.1.3</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t>банктегі салымдары</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1.1.4</w:t>
            </w:r>
          </w:p>
        </w:tc>
        <w:tc>
          <w:tcPr>
            <w:tcW w:w="1771"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t>банктегі ақшасы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4F649F" w:rsidRPr="004F649F" w:rsidTr="004F649F">
        <w:trPr>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1.1.5</w:t>
            </w: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t>«керi репо» операциялары</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4F649F" w:rsidRPr="004F649F" w:rsidTr="004F649F">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t>Банктің үлестес тұлғалары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4F649F" w:rsidRPr="004F649F" w:rsidTr="004F649F">
        <w:trPr>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2.1</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t>банктің үлестес тұлғасының атауы</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2.1.1</w:t>
            </w: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t>акци</w:t>
            </w:r>
            <w:r w:rsidRPr="004F649F">
              <w:rPr>
                <w:lang w:val="kk-KZ"/>
              </w:rPr>
              <w:t>ялары</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2.1.2</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t>борыштық бағалы қағаздары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2.1.3</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салымдары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2.1.4</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ақшасы</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2.1.5</w:t>
            </w:r>
          </w:p>
        </w:tc>
        <w:tc>
          <w:tcPr>
            <w:tcW w:w="1771"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t>«керi репо» операциялары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035D3E" w:rsidRPr="004F649F" w:rsidRDefault="00035D3E" w:rsidP="0015219C">
            <w:pPr>
              <w:widowControl w:val="0"/>
              <w:jc w:val="center"/>
              <w:textAlignment w:val="baseline"/>
              <w:rPr>
                <w:noProof/>
                <w:lang w:val="kk-KZ" w:eastAsia="en-US"/>
              </w:rPr>
            </w:pPr>
          </w:p>
        </w:tc>
        <w:tc>
          <w:tcPr>
            <w:tcW w:w="1771" w:type="pct"/>
            <w:tcBorders>
              <w:top w:val="nil"/>
              <w:left w:val="nil"/>
              <w:bottom w:val="single" w:sz="8" w:space="0" w:color="000000"/>
              <w:right w:val="single" w:sz="8" w:space="0" w:color="000000"/>
            </w:tcBorders>
            <w:tcMar>
              <w:top w:w="0" w:type="dxa"/>
              <w:left w:w="168" w:type="dxa"/>
              <w:bottom w:w="0" w:type="dxa"/>
              <w:right w:w="168" w:type="dxa"/>
            </w:tcMar>
          </w:tcPr>
          <w:p w:rsidR="00035D3E" w:rsidRPr="004F649F" w:rsidRDefault="00035D3E" w:rsidP="0015219C">
            <w:pPr>
              <w:widowControl w:val="0"/>
              <w:jc w:val="both"/>
              <w:textAlignment w:val="baseline"/>
              <w:rPr>
                <w:noProof/>
                <w:lang w:val="kk-KZ" w:eastAsia="en-US"/>
              </w:rPr>
            </w:pPr>
          </w:p>
        </w:tc>
        <w:tc>
          <w:tcPr>
            <w:tcW w:w="705" w:type="pct"/>
            <w:tcBorders>
              <w:top w:val="nil"/>
              <w:left w:val="nil"/>
              <w:bottom w:val="single" w:sz="8" w:space="0" w:color="000000"/>
              <w:right w:val="single" w:sz="8" w:space="0" w:color="000000"/>
            </w:tcBorders>
            <w:tcMar>
              <w:top w:w="0" w:type="dxa"/>
              <w:left w:w="168" w:type="dxa"/>
              <w:bottom w:w="0" w:type="dxa"/>
              <w:right w:w="168" w:type="dxa"/>
            </w:tcMar>
          </w:tcPr>
          <w:p w:rsidR="00035D3E" w:rsidRPr="004F649F" w:rsidRDefault="00035D3E" w:rsidP="0015219C">
            <w:pPr>
              <w:widowControl w:val="0"/>
              <w:rPr>
                <w:noProof/>
                <w:lang w:val="kk-KZ" w:eastAsia="en-US"/>
              </w:rPr>
            </w:pPr>
          </w:p>
        </w:tc>
        <w:tc>
          <w:tcPr>
            <w:tcW w:w="965" w:type="pct"/>
            <w:gridSpan w:val="3"/>
            <w:tcBorders>
              <w:top w:val="nil"/>
              <w:left w:val="nil"/>
              <w:bottom w:val="single" w:sz="8" w:space="0" w:color="000000"/>
              <w:right w:val="single" w:sz="8" w:space="0" w:color="000000"/>
            </w:tcBorders>
            <w:tcMar>
              <w:top w:w="0" w:type="dxa"/>
              <w:left w:w="168" w:type="dxa"/>
              <w:bottom w:w="0" w:type="dxa"/>
              <w:right w:w="168" w:type="dxa"/>
            </w:tcMar>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nil"/>
              <w:left w:val="nil"/>
              <w:bottom w:val="single" w:sz="8" w:space="0" w:color="000000"/>
              <w:right w:val="single" w:sz="8" w:space="0" w:color="000000"/>
            </w:tcBorders>
            <w:tcMar>
              <w:top w:w="0" w:type="dxa"/>
              <w:left w:w="168" w:type="dxa"/>
              <w:bottom w:w="0" w:type="dxa"/>
              <w:right w:w="168" w:type="dxa"/>
            </w:tcMar>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rPr>
                <w:rFonts w:asciiTheme="minorHAnsi" w:eastAsiaTheme="minorHAnsi" w:hAnsiTheme="minorHAnsi" w:cstheme="minorBidi"/>
                <w:noProof/>
                <w:lang w:val="kk-KZ"/>
              </w:rPr>
            </w:pP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t xml:space="preserve">Барлығы (жолдар </w:t>
            </w:r>
            <w:r w:rsidRPr="004F649F">
              <w:rPr>
                <w:lang w:val="kk-KZ"/>
              </w:rPr>
              <w:t>қосындысы</w:t>
            </w:r>
            <w:r w:rsidRPr="004F649F">
              <w:t>)</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5000" w:type="pct"/>
            <w:gridSpan w:val="9"/>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jc w:val="both"/>
              <w:rPr>
                <w:lang w:val="kk-KZ"/>
              </w:rPr>
            </w:pPr>
            <w:r w:rsidRPr="004F649F">
              <w:rPr>
                <w:lang w:val="kk-KZ"/>
              </w:rPr>
              <w:t>Нормативтердің 42</w:t>
            </w:r>
            <w:r w:rsidRPr="004F649F">
              <w:t>-</w:t>
            </w:r>
            <w:r w:rsidRPr="004F649F">
              <w:rPr>
                <w:lang w:val="kk-KZ"/>
              </w:rPr>
              <w:t xml:space="preserve">тармағы 3) тармақшасының талаптарына сәйкес келетін бағалы қағаздарға («кері репо» операцияларын ескере отырып) инвестициялардың жиынтық баланстық құны, екінші деңгейдегі бір банктегі және осы банктің үлестес тұлғаларындағы салымдар мен ақша: </w:t>
            </w:r>
          </w:p>
          <w:p w:rsidR="00035D3E" w:rsidRPr="004F649F" w:rsidRDefault="00035D3E" w:rsidP="0015219C">
            <w:pPr>
              <w:jc w:val="both"/>
              <w:rPr>
                <w:lang w:val="kk-KZ"/>
              </w:rPr>
            </w:pPr>
            <w:r w:rsidRPr="004F649F">
              <w:rPr>
                <w:lang w:val="kk-KZ"/>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rsidR="00035D3E" w:rsidRPr="004F649F" w:rsidRDefault="00035D3E" w:rsidP="0015219C">
            <w:pPr>
              <w:widowControl w:val="0"/>
              <w:jc w:val="both"/>
              <w:textAlignment w:val="baseline"/>
              <w:rPr>
                <w:noProof/>
                <w:lang w:val="kk-KZ" w:eastAsia="en-US"/>
              </w:rPr>
            </w:pPr>
            <w:r w:rsidRPr="004F649F">
              <w:rPr>
                <w:lang w:val="kk-KZ"/>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r w:rsidRPr="004F649F">
              <w:rPr>
                <w:noProof/>
                <w:lang w:val="kk-KZ" w:eastAsia="en-US"/>
              </w:rPr>
              <w:t>.</w:t>
            </w:r>
          </w:p>
        </w:tc>
      </w:tr>
      <w:tr w:rsidR="00035D3E" w:rsidRPr="004F649F" w:rsidTr="00035D3E">
        <w:trPr>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t>Эмитент атауы</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t>Эмитент санаты</w:t>
            </w:r>
            <w:r w:rsidRPr="004F649F">
              <w:rPr>
                <w:lang w:val="kk-KZ"/>
              </w:rPr>
              <w:t xml:space="preserve"> </w:t>
            </w:r>
            <w:r w:rsidRPr="004F649F">
              <w:t>рейтингі</w:t>
            </w:r>
          </w:p>
        </w:tc>
        <w:tc>
          <w:tcPr>
            <w:tcW w:w="965"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t>Баланс бойынша сомасы</w:t>
            </w:r>
          </w:p>
        </w:tc>
        <w:tc>
          <w:tcPr>
            <w:tcW w:w="113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lang w:val="kk-KZ"/>
              </w:rPr>
              <w:t>Жалпы сақтандыру резервтер сомасының пайызы</w:t>
            </w:r>
          </w:p>
        </w:tc>
      </w:tr>
      <w:tr w:rsidR="00035D3E" w:rsidRPr="004F649F" w:rsidTr="00035D3E">
        <w:trPr>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w:t>
            </w: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3</w:t>
            </w:r>
          </w:p>
        </w:tc>
        <w:tc>
          <w:tcPr>
            <w:tcW w:w="965"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4</w:t>
            </w:r>
          </w:p>
        </w:tc>
        <w:tc>
          <w:tcPr>
            <w:tcW w:w="113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5</w:t>
            </w:r>
          </w:p>
        </w:tc>
      </w:tr>
      <w:tr w:rsidR="00035D3E" w:rsidRPr="004F649F" w:rsidTr="00035D3E">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t>Екінші деңгейдегі банк</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екінші деңгейдегі банктің атауы</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1.1.1</w:t>
            </w: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акциялары</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1.1.2</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борыштық бағалы қағаздары</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1.1.3</w:t>
            </w:r>
          </w:p>
        </w:tc>
        <w:tc>
          <w:tcPr>
            <w:tcW w:w="1771"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банктегі салымдары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1.1.4</w:t>
            </w:r>
          </w:p>
        </w:tc>
        <w:tc>
          <w:tcPr>
            <w:tcW w:w="1771"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t>банктегі ақшасы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1.1.5</w:t>
            </w: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t>«керi репо» операциялары</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t>Банктің үлестес тұлғалары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2.1</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t>банктің үлестес тұлғасының атауы</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2.1.1</w:t>
            </w: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t>акциялары</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2.1.2</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t>борыштық бағалы қағаздары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2.1.3</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t>салымдары</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2.1.4</w:t>
            </w: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t>ақшасы</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2.1.5</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jc w:val="both"/>
              <w:textAlignment w:val="baseline"/>
            </w:pPr>
            <w:r w:rsidRPr="004F649F">
              <w:t>«керi репо» операциялары</w:t>
            </w:r>
          </w:p>
          <w:p w:rsidR="00035D3E" w:rsidRPr="004F649F" w:rsidRDefault="00035D3E" w:rsidP="0015219C">
            <w:pPr>
              <w:widowControl w:val="0"/>
              <w:jc w:val="both"/>
              <w:textAlignment w:val="baseline"/>
              <w:rPr>
                <w:noProof/>
                <w:lang w:val="kk-KZ" w:eastAsia="en-US"/>
              </w:rPr>
            </w:pP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035D3E" w:rsidRPr="004F649F" w:rsidRDefault="00035D3E" w:rsidP="0015219C">
            <w:pPr>
              <w:widowControl w:val="0"/>
              <w:jc w:val="center"/>
              <w:textAlignment w:val="baseline"/>
              <w:rPr>
                <w:noProof/>
                <w:lang w:val="kk-KZ" w:eastAsia="en-US"/>
              </w:rPr>
            </w:pPr>
          </w:p>
        </w:tc>
        <w:tc>
          <w:tcPr>
            <w:tcW w:w="1771" w:type="pct"/>
            <w:tcBorders>
              <w:top w:val="nil"/>
              <w:left w:val="nil"/>
              <w:bottom w:val="single" w:sz="4" w:space="0" w:color="auto"/>
              <w:right w:val="single" w:sz="8" w:space="0" w:color="000000"/>
            </w:tcBorders>
            <w:tcMar>
              <w:top w:w="0" w:type="dxa"/>
              <w:left w:w="168" w:type="dxa"/>
              <w:bottom w:w="0" w:type="dxa"/>
              <w:right w:w="168" w:type="dxa"/>
            </w:tcMar>
          </w:tcPr>
          <w:p w:rsidR="00035D3E" w:rsidRPr="004F649F" w:rsidRDefault="00035D3E" w:rsidP="0015219C">
            <w:pPr>
              <w:widowControl w:val="0"/>
              <w:jc w:val="both"/>
              <w:textAlignment w:val="baseline"/>
              <w:rPr>
                <w:noProof/>
                <w:lang w:val="kk-KZ" w:eastAsia="en-US"/>
              </w:rPr>
            </w:pPr>
          </w:p>
        </w:tc>
        <w:tc>
          <w:tcPr>
            <w:tcW w:w="705" w:type="pct"/>
            <w:tcBorders>
              <w:top w:val="nil"/>
              <w:left w:val="nil"/>
              <w:bottom w:val="single" w:sz="4" w:space="0" w:color="auto"/>
              <w:right w:val="single" w:sz="8" w:space="0" w:color="000000"/>
            </w:tcBorders>
            <w:tcMar>
              <w:top w:w="0" w:type="dxa"/>
              <w:left w:w="168" w:type="dxa"/>
              <w:bottom w:w="0" w:type="dxa"/>
              <w:right w:w="168" w:type="dxa"/>
            </w:tcMar>
          </w:tcPr>
          <w:p w:rsidR="00035D3E" w:rsidRPr="004F649F" w:rsidRDefault="00035D3E" w:rsidP="0015219C">
            <w:pPr>
              <w:widowControl w:val="0"/>
              <w:rPr>
                <w:noProof/>
                <w:lang w:val="kk-KZ" w:eastAsia="en-US"/>
              </w:rPr>
            </w:pPr>
          </w:p>
        </w:tc>
        <w:tc>
          <w:tcPr>
            <w:tcW w:w="965" w:type="pct"/>
            <w:gridSpan w:val="3"/>
            <w:tcBorders>
              <w:top w:val="nil"/>
              <w:left w:val="nil"/>
              <w:bottom w:val="single" w:sz="4" w:space="0" w:color="auto"/>
              <w:right w:val="single" w:sz="8" w:space="0" w:color="000000"/>
            </w:tcBorders>
            <w:tcMar>
              <w:top w:w="0" w:type="dxa"/>
              <w:left w:w="168" w:type="dxa"/>
              <w:bottom w:w="0" w:type="dxa"/>
              <w:right w:w="168" w:type="dxa"/>
            </w:tcMar>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nil"/>
              <w:left w:val="nil"/>
              <w:bottom w:val="single" w:sz="4" w:space="0" w:color="auto"/>
              <w:right w:val="single" w:sz="8" w:space="0" w:color="000000"/>
            </w:tcBorders>
            <w:tcMar>
              <w:top w:w="0" w:type="dxa"/>
              <w:left w:w="168" w:type="dxa"/>
              <w:bottom w:w="0" w:type="dxa"/>
              <w:right w:w="168" w:type="dxa"/>
            </w:tcMar>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rPr>
                <w:rFonts w:asciiTheme="minorHAnsi" w:eastAsiaTheme="minorHAnsi" w:hAnsiTheme="minorHAnsi" w:cstheme="minorBidi"/>
                <w:noProof/>
                <w:lang w:val="kk-KZ"/>
              </w:rPr>
            </w:pP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t xml:space="preserve">Барлығы (жолдар </w:t>
            </w:r>
            <w:r w:rsidRPr="004F649F">
              <w:rPr>
                <w:lang w:val="kk-KZ"/>
              </w:rPr>
              <w:t>қосындысы</w:t>
            </w:r>
            <w:r w:rsidRPr="004F649F">
              <w:t>)</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5000" w:type="pct"/>
            <w:gridSpan w:val="9"/>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jc w:val="both"/>
              <w:rPr>
                <w:lang w:val="kk-KZ"/>
              </w:rPr>
            </w:pPr>
            <w:r w:rsidRPr="004F649F">
              <w:rPr>
                <w:lang w:val="kk-KZ"/>
              </w:rPr>
              <w:t>Қазақстанның Даму Банкін қоспағанда, екінші деңгейдегі банк болып табылмайтын бір заңды тұлғадағы және осы заңды тұлғаның үлестес тұлғаларындағы бағалы қағаздарға («кері репо» операцияларын ескере отырып) инвестициялардың жиынтық баланстық құны және ақша:</w:t>
            </w:r>
          </w:p>
          <w:p w:rsidR="00035D3E" w:rsidRPr="004F649F" w:rsidRDefault="00035D3E" w:rsidP="0015219C">
            <w:pPr>
              <w:jc w:val="both"/>
              <w:rPr>
                <w:lang w:val="kk-KZ"/>
              </w:rPr>
            </w:pPr>
            <w:r w:rsidRPr="004F649F">
              <w:rPr>
                <w:lang w:val="kk-KZ"/>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rsidR="00035D3E" w:rsidRPr="004F649F" w:rsidRDefault="00035D3E" w:rsidP="0015219C">
            <w:pPr>
              <w:widowControl w:val="0"/>
              <w:jc w:val="both"/>
              <w:textAlignment w:val="baseline"/>
              <w:rPr>
                <w:noProof/>
                <w:lang w:val="kk-KZ" w:eastAsia="en-US"/>
              </w:rPr>
            </w:pPr>
            <w:r w:rsidRPr="004F649F">
              <w:rPr>
                <w:lang w:val="kk-KZ"/>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r w:rsidRPr="004F649F">
              <w:rPr>
                <w:noProof/>
                <w:lang w:val="kk-KZ" w:eastAsia="en-US"/>
              </w:rPr>
              <w:t>.</w:t>
            </w:r>
          </w:p>
        </w:tc>
      </w:tr>
      <w:tr w:rsidR="00035D3E" w:rsidRPr="004F649F" w:rsidTr="00035D3E">
        <w:trPr>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t>Эмитент атауы</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t>Эмитент санаты</w:t>
            </w:r>
            <w:r w:rsidRPr="004F649F">
              <w:rPr>
                <w:lang w:val="kk-KZ"/>
              </w:rPr>
              <w:t xml:space="preserve"> </w:t>
            </w:r>
            <w:r w:rsidRPr="004F649F">
              <w:t>рейтингі</w:t>
            </w:r>
          </w:p>
        </w:tc>
        <w:tc>
          <w:tcPr>
            <w:tcW w:w="965"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t>Баланс бойынша сомасы</w:t>
            </w:r>
          </w:p>
        </w:tc>
        <w:tc>
          <w:tcPr>
            <w:tcW w:w="113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t>Жалпы сақтандыру резервтер сомасының пайызы</w:t>
            </w:r>
          </w:p>
        </w:tc>
      </w:tr>
      <w:tr w:rsidR="00035D3E" w:rsidRPr="004F649F" w:rsidTr="00035D3E">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3</w:t>
            </w: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4</w:t>
            </w: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5</w:t>
            </w:r>
          </w:p>
        </w:tc>
      </w:tr>
      <w:tr w:rsidR="00035D3E" w:rsidRPr="004F649F" w:rsidTr="00035D3E">
        <w:trPr>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Заңды тұлға</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w:t>
            </w: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Заңды тұлғаның атауы</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1.1</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t>акциялары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4F649F" w:rsidRPr="004F649F" w:rsidTr="004F649F">
        <w:trPr>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1.2</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борыштық бағалы қағаздары</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4F649F" w:rsidRPr="004F649F" w:rsidTr="004F649F">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1.3</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t>«керi репо» операциялары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1.4</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t>ақшасы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Ү</w:t>
            </w:r>
            <w:r w:rsidRPr="004F649F">
              <w:t>лестес тұлғаның атауы</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2.1</w:t>
            </w: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t>акциялары</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2.2</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rPr>
                <w:lang w:val="kk-KZ"/>
              </w:rPr>
              <w:t>борыштық бағалы қағаздары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2.3</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t>«керi репо» операциялары</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2.4</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t>ақша</w:t>
            </w:r>
            <w:r w:rsidRPr="004F649F">
              <w:rPr>
                <w:lang w:val="kk-KZ"/>
              </w:rPr>
              <w:t>сы</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4F649F" w:rsidRDefault="00035D3E" w:rsidP="0015219C">
            <w:pPr>
              <w:widowControl w:val="0"/>
              <w:jc w:val="center"/>
              <w:textAlignment w:val="baseline"/>
              <w:rPr>
                <w:noProof/>
                <w:lang w:val="kk-KZ" w:eastAsia="en-US"/>
              </w:rPr>
            </w:pP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4F649F" w:rsidRDefault="00035D3E" w:rsidP="0015219C">
            <w:pPr>
              <w:widowControl w:val="0"/>
              <w:jc w:val="both"/>
              <w:textAlignment w:val="baseline"/>
              <w:rPr>
                <w:noProof/>
                <w:lang w:val="kk-KZ" w:eastAsia="en-US"/>
              </w:rPr>
            </w:pP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4F649F" w:rsidRDefault="00035D3E" w:rsidP="0015219C">
            <w:pPr>
              <w:widowControl w:val="0"/>
              <w:rPr>
                <w:noProof/>
                <w:lang w:val="kk-KZ" w:eastAsia="en-US"/>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rPr>
                <w:rFonts w:asciiTheme="minorHAnsi" w:eastAsiaTheme="minorHAnsi" w:hAnsiTheme="minorHAnsi" w:cstheme="minorBidi"/>
                <w:noProof/>
                <w:lang w:val="kk-KZ"/>
              </w:rPr>
            </w:pP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both"/>
              <w:textAlignment w:val="baseline"/>
              <w:rPr>
                <w:noProof/>
                <w:lang w:val="kk-KZ" w:eastAsia="en-US"/>
              </w:rPr>
            </w:pPr>
            <w:r w:rsidRPr="004F649F">
              <w:t>Барлығы (</w:t>
            </w:r>
            <w:r w:rsidRPr="004F649F">
              <w:rPr>
                <w:lang w:val="kk-KZ"/>
              </w:rPr>
              <w:t>жолдар қосындысы</w:t>
            </w:r>
            <w:r w:rsidRPr="004F649F">
              <w:t>)</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965"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c>
          <w:tcPr>
            <w:tcW w:w="113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jc w:val="center"/>
              <w:textAlignment w:val="baseline"/>
              <w:rPr>
                <w:noProof/>
                <w:lang w:val="kk-KZ" w:eastAsia="en-US"/>
              </w:rPr>
            </w:pPr>
            <w:r w:rsidRPr="004F649F">
              <w:t>Көрсеткіш атауы</w:t>
            </w:r>
          </w:p>
        </w:tc>
        <w:tc>
          <w:tcPr>
            <w:tcW w:w="13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t>Баланс бойынша сомасы</w:t>
            </w:r>
          </w:p>
        </w:tc>
        <w:tc>
          <w:tcPr>
            <w:tcW w:w="1466" w:type="pct"/>
            <w:gridSpan w:val="4"/>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t>Жалпы сақтандыру резервтер сомасының пайызы</w:t>
            </w:r>
          </w:p>
        </w:tc>
      </w:tr>
      <w:tr w:rsidR="00035D3E" w:rsidRPr="004F649F" w:rsidTr="00035D3E">
        <w:trPr>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1</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jc w:val="both"/>
              <w:rPr>
                <w:noProof/>
                <w:lang w:val="kk-KZ" w:eastAsia="en-US"/>
              </w:rPr>
            </w:pPr>
            <w:r w:rsidRPr="004F649F">
              <w:rPr>
                <w:lang w:val="kk-KZ"/>
              </w:rPr>
              <w:t>Аффинирленген бағалы металдар мен металды депозиттерге жиынтық орналастыру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1338"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1466" w:type="pct"/>
            <w:gridSpan w:val="4"/>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2</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jc w:val="both"/>
              <w:rPr>
                <w:lang w:val="kk-KZ"/>
              </w:rPr>
            </w:pPr>
            <w:r w:rsidRPr="004F649F">
              <w:rPr>
                <w:lang w:val="kk-KZ"/>
              </w:rPr>
              <w:t>Қызметін «өмірді сақтандыру» саласында жүзеге асыратын сақтандыру (қайта сақтандыру) ұйымының сақтанушыларына берілген қарыздардың жиынтық мөлшері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13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1466" w:type="pct"/>
            <w:gridSpan w:val="4"/>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3</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jc w:val="both"/>
              <w:rPr>
                <w:lang w:val="kk-KZ"/>
              </w:rPr>
            </w:pPr>
            <w:r w:rsidRPr="004F649F">
              <w:rPr>
                <w:bCs/>
                <w:lang w:val="kk-KZ"/>
              </w:rPr>
              <w:t>Ш</w:t>
            </w:r>
            <w:r w:rsidRPr="004F649F">
              <w:rPr>
                <w:lang w:val="kk-KZ"/>
              </w:rPr>
              <w:t xml:space="preserve">ет мемлекеттің орталық үкіметі шығарған, мемлекеттік мәртебесі бар бағалы қағаздарға («кері репо» операцияларды ескере отырып) инвестициялардың  жиынтық баланстық құны  </w:t>
            </w:r>
          </w:p>
          <w:p w:rsidR="00035D3E" w:rsidRPr="004F649F" w:rsidRDefault="00035D3E" w:rsidP="0015219C">
            <w:pPr>
              <w:widowControl w:val="0"/>
              <w:jc w:val="both"/>
              <w:textAlignment w:val="baseline"/>
              <w:rPr>
                <w:noProof/>
                <w:lang w:val="kk-KZ" w:eastAsia="en-US"/>
              </w:rPr>
            </w:pPr>
            <w:r w:rsidRPr="004F649F">
              <w:rPr>
                <w:lang w:val="kk-KZ"/>
              </w:rPr>
              <w:t>–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1338"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1466" w:type="pct"/>
            <w:gridSpan w:val="4"/>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4</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jc w:val="both"/>
              <w:rPr>
                <w:lang w:val="kk-KZ"/>
              </w:rPr>
            </w:pPr>
            <w:r w:rsidRPr="004F649F">
              <w:rPr>
                <w:lang w:val="kk-KZ"/>
              </w:rPr>
              <w:t>Нормативтердің 39-тармағында тізбесі айқындалған халықаралық қаржы ұйымының бағалы қағаздарына инвестициялардың («кері репо» операцияларын ескере отырып) жиынтық баланстық құны:</w:t>
            </w:r>
          </w:p>
          <w:p w:rsidR="00035D3E" w:rsidRPr="004F649F" w:rsidRDefault="00035D3E" w:rsidP="0015219C">
            <w:pPr>
              <w:jc w:val="both"/>
              <w:rPr>
                <w:lang w:val="kk-KZ"/>
              </w:rPr>
            </w:pPr>
            <w:r w:rsidRPr="004F649F">
              <w:rPr>
                <w:lang w:val="kk-KZ"/>
              </w:rPr>
              <w:t xml:space="preserve">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rsidR="00035D3E" w:rsidRPr="004F649F" w:rsidRDefault="00035D3E" w:rsidP="0015219C">
            <w:pPr>
              <w:widowControl w:val="0"/>
              <w:jc w:val="both"/>
              <w:textAlignment w:val="baseline"/>
              <w:rPr>
                <w:noProof/>
                <w:lang w:val="kk-KZ" w:eastAsia="en-US"/>
              </w:rPr>
            </w:pPr>
            <w:r w:rsidRPr="004F649F">
              <w:rPr>
                <w:lang w:val="kk-KZ"/>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13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1466" w:type="pct"/>
            <w:gridSpan w:val="4"/>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5</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jc w:val="both"/>
              <w:rPr>
                <w:noProof/>
                <w:lang w:val="kk-KZ" w:eastAsia="en-US"/>
              </w:rPr>
            </w:pPr>
            <w:r w:rsidRPr="004F649F">
              <w:rPr>
                <w:lang w:val="kk-KZ"/>
              </w:rPr>
              <w:t>Нормативтердің 38-тармағы 23) және 24) тармақшаларының талаптарына сәйкес келетін пайларға инвестициялардың жиынтық баланстық құны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1338"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1466" w:type="pct"/>
            <w:gridSpan w:val="4"/>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6</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jc w:val="both"/>
              <w:rPr>
                <w:noProof/>
                <w:lang w:val="kk-KZ" w:eastAsia="en-US"/>
              </w:rPr>
            </w:pPr>
            <w:r w:rsidRPr="004F649F">
              <w:rPr>
                <w:lang w:val="kk-KZ"/>
              </w:rPr>
              <w:t>Құнсыздануға арналған резервті шегергендегі ашық және интервалды инвестициялық пай қорларының пайларына инвестициялардың жиынтық баланстық құны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13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1466" w:type="pct"/>
            <w:gridSpan w:val="4"/>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7</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jc w:val="both"/>
              <w:rPr>
                <w:lang w:val="kk-KZ"/>
              </w:rPr>
            </w:pPr>
            <w:r w:rsidRPr="004F649F">
              <w:rPr>
                <w:lang w:val="kk-KZ"/>
              </w:rPr>
              <w:t xml:space="preserve">Құнсыздануға арналған резервті шегергендегі негізгі борыш пен есептелген сыйақы сомаларын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  </w:t>
            </w:r>
          </w:p>
          <w:p w:rsidR="00035D3E" w:rsidRPr="004F649F" w:rsidRDefault="00035D3E" w:rsidP="0015219C">
            <w:pPr>
              <w:widowControl w:val="0"/>
              <w:jc w:val="both"/>
              <w:textAlignment w:val="baseline"/>
              <w:rPr>
                <w:noProof/>
                <w:lang w:val="kk-KZ" w:eastAsia="en-US"/>
              </w:rPr>
            </w:pPr>
            <w:r w:rsidRPr="004F649F">
              <w:rPr>
                <w:lang w:val="kk-KZ"/>
              </w:rPr>
              <w:t>–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13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1466" w:type="pct"/>
            <w:gridSpan w:val="4"/>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r w:rsidR="00035D3E" w:rsidRPr="004F649F" w:rsidTr="00035D3E">
        <w:trPr>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jc w:val="center"/>
              <w:textAlignment w:val="baseline"/>
              <w:rPr>
                <w:noProof/>
                <w:lang w:val="kk-KZ" w:eastAsia="en-US"/>
              </w:rPr>
            </w:pPr>
            <w:r w:rsidRPr="004F649F">
              <w:rPr>
                <w:noProof/>
                <w:lang w:val="kk-KZ" w:eastAsia="en-US"/>
              </w:rPr>
              <w:t>8</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jc w:val="both"/>
              <w:rPr>
                <w:noProof/>
                <w:lang w:val="kk-KZ" w:eastAsia="en-US"/>
              </w:rPr>
            </w:pPr>
            <w:r w:rsidRPr="004F649F">
              <w:rPr>
                <w:lang w:val="kk-KZ"/>
              </w:rPr>
              <w:t>Құнсыздануға арналған резервті шегергендегі Нормативтердің 38-тармағы 25) және 26) тармақшаларының талаптарына сәйкес келетін исламдық қаржыландыру құралдарына инвестициялардың жиынтық баланстық құны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1338"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noProof/>
                <w:lang w:val="kk-KZ" w:eastAsia="en-US"/>
              </w:rPr>
            </w:pPr>
          </w:p>
        </w:tc>
        <w:tc>
          <w:tcPr>
            <w:tcW w:w="1466" w:type="pct"/>
            <w:gridSpan w:val="4"/>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4F649F" w:rsidRDefault="00035D3E" w:rsidP="0015219C">
            <w:pPr>
              <w:widowControl w:val="0"/>
              <w:rPr>
                <w:rFonts w:asciiTheme="minorHAnsi" w:eastAsiaTheme="minorHAnsi" w:hAnsiTheme="minorHAnsi" w:cstheme="minorBidi"/>
                <w:noProof/>
                <w:lang w:val="kk-KZ"/>
              </w:rPr>
            </w:pPr>
          </w:p>
        </w:tc>
      </w:tr>
    </w:tbl>
    <w:p w:rsidR="00035D3E" w:rsidRPr="0015219C" w:rsidRDefault="00035D3E" w:rsidP="0015219C">
      <w:pPr>
        <w:widowControl w:val="0"/>
        <w:jc w:val="center"/>
        <w:rPr>
          <w:noProof/>
          <w:sz w:val="28"/>
          <w:szCs w:val="28"/>
          <w:lang w:val="kk-KZ"/>
        </w:rPr>
      </w:pPr>
    </w:p>
    <w:p w:rsidR="00035D3E" w:rsidRPr="0015219C" w:rsidRDefault="00035D3E" w:rsidP="0015219C">
      <w:pPr>
        <w:rPr>
          <w:noProof/>
          <w:sz w:val="28"/>
          <w:szCs w:val="28"/>
          <w:lang w:val="kk-KZ"/>
        </w:rPr>
      </w:pPr>
      <w:r w:rsidRPr="0015219C">
        <w:rPr>
          <w:noProof/>
          <w:sz w:val="28"/>
          <w:szCs w:val="28"/>
          <w:lang w:val="kk-KZ"/>
        </w:rPr>
        <w:br w:type="page"/>
      </w:r>
    </w:p>
    <w:p w:rsidR="00035D3E" w:rsidRPr="0015219C" w:rsidRDefault="00035D3E" w:rsidP="0015219C">
      <w:pPr>
        <w:widowControl w:val="0"/>
        <w:ind w:firstLine="709"/>
        <w:jc w:val="both"/>
        <w:textAlignment w:val="baseline"/>
        <w:rPr>
          <w:noProof/>
          <w:sz w:val="28"/>
          <w:szCs w:val="28"/>
          <w:lang w:val="kk-KZ"/>
        </w:rPr>
      </w:pPr>
      <w:r w:rsidRPr="0015219C">
        <w:rPr>
          <w:noProof/>
          <w:sz w:val="28"/>
          <w:szCs w:val="28"/>
          <w:lang w:val="kk-KZ"/>
        </w:rPr>
        <w:t xml:space="preserve">6-кесте. Сақтандыру (қайта сақтандыру) ұйымының </w:t>
      </w:r>
      <w:r w:rsidRPr="0015219C">
        <w:rPr>
          <w:sz w:val="28"/>
          <w:szCs w:val="28"/>
          <w:lang w:val="kk-KZ"/>
        </w:rPr>
        <w:t xml:space="preserve">өтімділігі жоғары </w:t>
      </w:r>
      <w:r w:rsidRPr="0015219C">
        <w:rPr>
          <w:noProof/>
          <w:sz w:val="28"/>
          <w:szCs w:val="28"/>
          <w:lang w:val="kk-KZ"/>
        </w:rPr>
        <w:t>активтерінің жеткіліктілік нормативін есептеу</w:t>
      </w:r>
    </w:p>
    <w:p w:rsidR="00035D3E" w:rsidRPr="0015219C" w:rsidRDefault="00035D3E" w:rsidP="0015219C">
      <w:pPr>
        <w:widowControl w:val="0"/>
        <w:jc w:val="both"/>
        <w:textAlignment w:val="baseline"/>
        <w:rPr>
          <w:noProof/>
          <w:sz w:val="28"/>
          <w:szCs w:val="28"/>
          <w:lang w:val="kk-KZ"/>
        </w:rPr>
      </w:pPr>
    </w:p>
    <w:p w:rsidR="00035D3E" w:rsidRPr="0015219C" w:rsidRDefault="00035D3E" w:rsidP="0015219C">
      <w:pPr>
        <w:widowControl w:val="0"/>
        <w:textAlignment w:val="baseline"/>
        <w:rPr>
          <w:noProof/>
          <w:sz w:val="28"/>
          <w:szCs w:val="28"/>
          <w:lang w:val="kk-KZ"/>
        </w:rPr>
      </w:pPr>
    </w:p>
    <w:tbl>
      <w:tblPr>
        <w:tblW w:w="5000" w:type="pct"/>
        <w:jc w:val="center"/>
        <w:tblCellMar>
          <w:left w:w="0" w:type="dxa"/>
          <w:right w:w="0" w:type="dxa"/>
        </w:tblCellMar>
        <w:tblLook w:val="04A0" w:firstRow="1" w:lastRow="0" w:firstColumn="1" w:lastColumn="0" w:noHBand="0" w:noVBand="1"/>
      </w:tblPr>
      <w:tblGrid>
        <w:gridCol w:w="756"/>
        <w:gridCol w:w="4735"/>
        <w:gridCol w:w="1289"/>
        <w:gridCol w:w="1681"/>
        <w:gridCol w:w="1156"/>
      </w:tblGrid>
      <w:tr w:rsidR="00035D3E" w:rsidRPr="0015219C" w:rsidTr="00035D3E">
        <w:trPr>
          <w:jc w:val="center"/>
        </w:trPr>
        <w:tc>
          <w:tcPr>
            <w:tcW w:w="393" w:type="pct"/>
            <w:tcBorders>
              <w:top w:val="single" w:sz="8" w:space="0" w:color="000000"/>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w:t>
            </w:r>
          </w:p>
        </w:tc>
        <w:tc>
          <w:tcPr>
            <w:tcW w:w="2462" w:type="pct"/>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lang w:val="kk-KZ"/>
              </w:rPr>
              <w:t>Көрсеткіш атауы</w:t>
            </w:r>
          </w:p>
        </w:tc>
        <w:tc>
          <w:tcPr>
            <w:tcW w:w="670" w:type="pct"/>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lang w:val="kk-KZ"/>
              </w:rPr>
              <w:t>Баланс бойынша сомасы</w:t>
            </w:r>
          </w:p>
        </w:tc>
        <w:tc>
          <w:tcPr>
            <w:tcW w:w="874" w:type="pct"/>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lang w:val="kk-KZ"/>
              </w:rPr>
              <w:t>Ескерілетін көлемі</w:t>
            </w:r>
          </w:p>
        </w:tc>
        <w:tc>
          <w:tcPr>
            <w:tcW w:w="601" w:type="pct"/>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lang w:val="kk-KZ"/>
              </w:rPr>
              <w:t>Есептеу сомасы</w:t>
            </w:r>
          </w:p>
        </w:tc>
      </w:tr>
      <w:tr w:rsidR="00035D3E" w:rsidRPr="0015219C"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1</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2</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3</w:t>
            </w: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4</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5</w:t>
            </w:r>
          </w:p>
        </w:tc>
      </w:tr>
      <w:tr w:rsidR="00035D3E" w:rsidRPr="0015219C" w:rsidTr="00035D3E">
        <w:trPr>
          <w:jc w:val="center"/>
        </w:trPr>
        <w:tc>
          <w:tcPr>
            <w:tcW w:w="39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1</w:t>
            </w:r>
          </w:p>
        </w:tc>
        <w:tc>
          <w:tcPr>
            <w:tcW w:w="246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 xml:space="preserve">Ақша </w:t>
            </w:r>
            <w:r w:rsidRPr="0015219C">
              <w:rPr>
                <w:noProof/>
                <w:lang w:val="kk-KZ" w:eastAsia="en-US"/>
              </w:rPr>
              <w:t>–</w:t>
            </w:r>
            <w:r w:rsidRPr="0015219C">
              <w:rPr>
                <w:lang w:val="kk-KZ"/>
              </w:rPr>
              <w:t xml:space="preserve"> барлығы, оның ішінде:</w:t>
            </w:r>
          </w:p>
        </w:tc>
        <w:tc>
          <w:tcPr>
            <w:tcW w:w="67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noProof/>
                <w:lang w:val="kk-KZ" w:eastAsia="en-US"/>
              </w:rPr>
            </w:pPr>
            <w:r w:rsidRPr="0015219C">
              <w:rPr>
                <w:noProof/>
                <w:lang w:val="kk-KZ" w:eastAsia="en-US"/>
              </w:rPr>
              <w:t>Х</w:t>
            </w:r>
          </w:p>
        </w:tc>
        <w:tc>
          <w:tcPr>
            <w:tcW w:w="60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1.1</w:t>
            </w:r>
          </w:p>
        </w:tc>
        <w:tc>
          <w:tcPr>
            <w:tcW w:w="2462"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noProof/>
                <w:lang w:val="kk-KZ" w:eastAsia="en-US"/>
              </w:rPr>
              <w:t>активтерін шегергендегі сақтандыру (қайта сақтандыру) ұйымы активтері сомасының 1 (бір) пайызынан аспайтын сомада кассадағы ақша</w:t>
            </w:r>
          </w:p>
        </w:tc>
        <w:tc>
          <w:tcPr>
            <w:tcW w:w="670"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100%</w:t>
            </w:r>
          </w:p>
        </w:tc>
        <w:tc>
          <w:tcPr>
            <w:tcW w:w="60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1.2</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noProof/>
                <w:lang w:val="kk-KZ" w:eastAsia="en-US"/>
              </w:rPr>
              <w:t>бағалы қағаздар нарығында брокерлік және (немесе) дилерлік қызметті жүзеге асыратын ұйымның Қазақстан Республикасының екінші деңгейдегі банктеріндегі және орталық депозитарийдегі шоттарындағы сақтандыру (қайта сақтандыру) ұйымының ақшасы</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1.3</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 xml:space="preserve">осы кестенің 2.1 және </w:t>
            </w:r>
            <w:r w:rsidRPr="0015219C">
              <w:rPr>
                <w:lang w:val="kk-KZ"/>
              </w:rPr>
              <w:br/>
              <w:t>2.2-жолдарында көрсетілген Қазақстан Республикасының екінші деңгейдегі банктеріндегі ағымдағы шоттардағы ақша</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1.4</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осы кестенің 2.3-жолында көрсетілген Қазақстан Республикасының екінші деңгейдегі банктеріндегі ағымдағы шоттардағы ақша</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90%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1.5</w:t>
            </w:r>
          </w:p>
        </w:tc>
        <w:tc>
          <w:tcPr>
            <w:tcW w:w="24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инвестициялық портфельді басқару жөніндегі қызметті жүзеге асыратын ұйымның Қазақстан Республикасының екінші деңгейдегі банктеріндегі шоттарындағы</w:t>
            </w:r>
            <w:r w:rsidRPr="0015219C">
              <w:rPr>
                <w:noProof/>
                <w:lang w:val="kk-KZ" w:eastAsia="en-US"/>
              </w:rPr>
              <w:t xml:space="preserve"> сақтандыру (қайта сақтандыру) ұйымының ақшасы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100%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2</w:t>
            </w:r>
          </w:p>
        </w:tc>
        <w:tc>
          <w:tcPr>
            <w:tcW w:w="24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 xml:space="preserve">Салымдар </w:t>
            </w:r>
            <w:r w:rsidRPr="0015219C">
              <w:rPr>
                <w:noProof/>
                <w:lang w:val="kk-KZ" w:eastAsia="en-US"/>
              </w:rPr>
              <w:t>–</w:t>
            </w:r>
            <w:r w:rsidRPr="0015219C">
              <w:rPr>
                <w:lang w:val="kk-KZ"/>
              </w:rPr>
              <w:t xml:space="preserve"> барлығы, оның ішінде:</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noProof/>
                <w:lang w:val="kk-KZ" w:eastAsia="en-US"/>
              </w:rPr>
            </w:pPr>
            <w:r w:rsidRPr="0015219C">
              <w:rPr>
                <w:noProof/>
                <w:lang w:val="kk-KZ" w:eastAsia="en-US"/>
              </w:rPr>
              <w:t>Х</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2.1</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noProof/>
                <w:lang w:val="kk-KZ" w:eastAsia="en-US"/>
              </w:rPr>
              <w:t>осы банктер акциялары қор биржасының ресми тізімінің «Негізгі» алаңының «акциялар» секторының «сыйлықақы» санатына енгізілген немесе қор биржасы индексінің өкілдік тізімінде тұрған эмитенттер болып табылған жағдайда Қазақстан Республикасының екінші деңгейдегі банктеріндегі салымдар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2.2</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 xml:space="preserve">мынадай талаптардың біріне сәйкес келетін Қазақстан Республикасының екінші деңгейдегі банктеріндегі салымдар: </w:t>
            </w:r>
            <w:r w:rsidRPr="0015219C">
              <w:rPr>
                <w:noProof/>
                <w:lang w:val="kk-KZ" w:eastAsia="en-US"/>
              </w:rPr>
              <w:t>Стандард энд Пурс (</w:t>
            </w:r>
            <w:r w:rsidRPr="0015219C">
              <w:rPr>
                <w:lang w:val="kk-KZ"/>
              </w:rPr>
              <w:t xml:space="preserve">Standard &amp; Poor's) агенттігінің халықаралық шкаласы бойынша «В»-дан төмен емес ұзақ мерзімді кредиттік рейтингі немесе басқа рейтинг агенттіктерінің бірінің ұқсас деңгейінің рейтингі немесе Стандартард энд Пурс (Standard &amp; Poor's) ұлттық шкаласы бойынша «kzBB+» төмен емес рейтингтік бағасы немесе басқа рейтинг агенттіктерінің бірінің ұлттық шкаласы бойынша осыған ұқсас деңгейдегі рейтингі бар; Қазақстан Республикасының бейрезидент бас банктері </w:t>
            </w:r>
            <w:r w:rsidRPr="0015219C">
              <w:rPr>
                <w:noProof/>
                <w:lang w:val="kk-KZ" w:eastAsia="en-US"/>
              </w:rPr>
              <w:t>Стандард энд Пурс (</w:t>
            </w:r>
            <w:r w:rsidRPr="0015219C">
              <w:rPr>
                <w:lang w:val="kk-KZ"/>
              </w:rPr>
              <w:t>Standard &amp; Poor's) агенттігінің «А-»-тен төмен емес шетел валютасындағы ұзақ мерзімді кредиттік рейтингі немесе басқа рейтинг агенттіктерінің бірінің осыған ұқсас деңгейдегі рейтингі бар Қазақстан Республикасының резидент еншілес банктері</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2.3</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noProof/>
                <w:lang w:val="kk-KZ" w:eastAsia="en-US"/>
              </w:rPr>
              <w:t>Стандард энд Пурс (</w:t>
            </w:r>
            <w:r w:rsidRPr="0015219C">
              <w:rPr>
                <w:lang w:val="kk-KZ"/>
              </w:rPr>
              <w:t xml:space="preserve">Standard &amp; Poor's) агенттігінің халықаралық шкаласы бойынша «В-» ұзақ мерзімді кредиттік рейтингі немесе басқа рейтинг агенттіктерінің бірінің ұқсас деңгейінің рейтингі немесе </w:t>
            </w:r>
            <w:r w:rsidRPr="0015219C">
              <w:rPr>
                <w:noProof/>
                <w:lang w:val="kk-KZ" w:eastAsia="en-US"/>
              </w:rPr>
              <w:t>Стандард энд Пурс (</w:t>
            </w:r>
            <w:r w:rsidRPr="0015219C">
              <w:rPr>
                <w:lang w:val="kk-KZ"/>
              </w:rPr>
              <w:t xml:space="preserve">Standard &amp; Poor's) агенттігінің ұлттық шкаласы бойынша «kzBВ»-дан </w:t>
            </w:r>
            <w:r w:rsidRPr="0015219C">
              <w:rPr>
                <w:lang w:val="kk-KZ"/>
              </w:rPr>
              <w:br/>
              <w:t>«kzBВ-»-ке дейін рейтингтік бағасы немесе басқа рейтинг агенттіктерінің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90%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2.4</w:t>
            </w:r>
          </w:p>
        </w:tc>
        <w:tc>
          <w:tcPr>
            <w:tcW w:w="24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noProof/>
                <w:lang w:val="kk-KZ" w:eastAsia="en-US"/>
              </w:rPr>
              <w:t>Стандард энд Пурс (</w:t>
            </w:r>
            <w:r w:rsidRPr="0015219C">
              <w:rPr>
                <w:lang w:val="kk-KZ"/>
              </w:rPr>
              <w:t>Standard &amp; Poor's) агенттігінің «АА-»-тен төмен емес ұзақ мерзімді рейтингі немесе басқа рейтинг агенттіктерінің бірінің осыған ұқсас деңгейдегі рейтингі бар халықаралық қаржы ұйымдарындағы салымдар, Еуразия даму банкіндегі Қазақстан Республикасының ұлттық валютасындағы салымдар</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100%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2.5</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noProof/>
                <w:lang w:val="kk-KZ" w:eastAsia="en-US"/>
              </w:rPr>
              <w:t>Стандард энд Пурс (</w:t>
            </w:r>
            <w:r w:rsidRPr="0015219C">
              <w:rPr>
                <w:lang w:val="kk-KZ"/>
              </w:rPr>
              <w:t>Standard &amp; Poor's) агенттігінің халықаралық шкаласы бойынша «ВВВ-»-тен төмен емес ұзақ мерзімді рейтингі немесе басқа рейтинг агенттіктерінің бірінің осыған ұқсас деңгейдегі рейтингі бар бейрезидент банктердегі салымдар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3</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 xml:space="preserve">Борыштық бағалы қағаздар (орталық контрагенттің қатысуымен жасалған «кері репо» операциясының нысанасы болып табылатын борыштық бағалы қағаздарды қоспағанда) </w:t>
            </w:r>
            <w:r w:rsidRPr="0015219C">
              <w:rPr>
                <w:noProof/>
                <w:lang w:val="kk-KZ" w:eastAsia="en-US"/>
              </w:rPr>
              <w:t>–</w:t>
            </w:r>
            <w:r w:rsidRPr="0015219C">
              <w:rPr>
                <w:lang w:val="kk-KZ"/>
              </w:rPr>
              <w:t xml:space="preserve"> барлығы, оның ішінде:</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rPr>
                <w:noProof/>
                <w:lang w:val="kk-KZ" w:eastAsia="en-US"/>
              </w:rPr>
            </w:pPr>
            <w:r w:rsidRPr="0015219C">
              <w:rPr>
                <w:noProof/>
                <w:lang w:val="kk-KZ" w:eastAsia="en-US"/>
              </w:rPr>
              <w:t>Х</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3.1</w:t>
            </w:r>
          </w:p>
        </w:tc>
        <w:tc>
          <w:tcPr>
            <w:tcW w:w="246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эмиссияланғанды қоса алғанда, Қазақстан Республикасының мемлекеттік бағалы қағаздары</w:t>
            </w:r>
          </w:p>
        </w:tc>
        <w:tc>
          <w:tcPr>
            <w:tcW w:w="67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100%</w:t>
            </w:r>
          </w:p>
        </w:tc>
        <w:tc>
          <w:tcPr>
            <w:tcW w:w="60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3.2</w:t>
            </w:r>
          </w:p>
        </w:tc>
        <w:tc>
          <w:tcPr>
            <w:tcW w:w="2462"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w:t>
            </w:r>
          </w:p>
        </w:tc>
        <w:tc>
          <w:tcPr>
            <w:tcW w:w="670"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100%</w:t>
            </w:r>
          </w:p>
        </w:tc>
        <w:tc>
          <w:tcPr>
            <w:tcW w:w="60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3.3</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3.4</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3.5</w:t>
            </w:r>
          </w:p>
        </w:tc>
        <w:tc>
          <w:tcPr>
            <w:tcW w:w="246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w:t>
            </w:r>
          </w:p>
        </w:tc>
        <w:tc>
          <w:tcPr>
            <w:tcW w:w="67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90%</w:t>
            </w:r>
          </w:p>
        </w:tc>
        <w:tc>
          <w:tcPr>
            <w:tcW w:w="60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035D3E" w:rsidRPr="0015219C" w:rsidRDefault="00035D3E" w:rsidP="0015219C">
            <w:pPr>
              <w:widowControl w:val="0"/>
              <w:jc w:val="center"/>
              <w:textAlignment w:val="baseline"/>
              <w:rPr>
                <w:noProof/>
                <w:lang w:val="kk-KZ" w:eastAsia="en-US"/>
              </w:rPr>
            </w:pPr>
            <w:r w:rsidRPr="0015219C">
              <w:rPr>
                <w:noProof/>
                <w:lang w:val="kk-KZ" w:eastAsia="en-US"/>
              </w:rPr>
              <w:t>3.6</w:t>
            </w:r>
          </w:p>
        </w:tc>
        <w:tc>
          <w:tcPr>
            <w:tcW w:w="2462"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035D3E" w:rsidRPr="0015219C" w:rsidRDefault="00035D3E" w:rsidP="0015219C">
            <w:pPr>
              <w:widowControl w:val="0"/>
              <w:jc w:val="both"/>
              <w:textAlignment w:val="baseline"/>
              <w:rPr>
                <w:noProof/>
                <w:lang w:val="kk-KZ" w:eastAsia="en-US"/>
              </w:rPr>
            </w:pPr>
            <w:r w:rsidRPr="0015219C">
              <w:rPr>
                <w:noProof/>
                <w:lang w:val="kk-KZ" w:eastAsia="en-US"/>
              </w:rPr>
              <w:t>Қазақстан Республикасының Кәсіпкерлік кодексіне сәйкес шағын немесе орта кәсіпкерлікке жатқызылған субъектілер шығарған, қор биржасының ресми тізімінің «Негізгі» не «Баламалы» алаңдарының «Борыштық бағалы қағаздар» секторына енгізілген, сомасы мемлекеттік емес борыштық бағалы қағаздардың номиналдық құнының кемінде 50 (елу) пайызын жабатын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035D3E" w:rsidRPr="0015219C" w:rsidRDefault="00035D3E" w:rsidP="0015219C">
            <w:pPr>
              <w:widowControl w:val="0"/>
              <w:rPr>
                <w:noProof/>
                <w:lang w:val="kk-KZ" w:eastAsia="en-US"/>
              </w:rPr>
            </w:pPr>
          </w:p>
        </w:tc>
        <w:tc>
          <w:tcPr>
            <w:tcW w:w="874"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035D3E" w:rsidRPr="0015219C" w:rsidRDefault="00035D3E" w:rsidP="0015219C">
            <w:pPr>
              <w:widowControl w:val="0"/>
              <w:jc w:val="center"/>
              <w:textAlignment w:val="baseline"/>
              <w:rPr>
                <w:noProof/>
                <w:lang w:val="kk-KZ" w:eastAsia="en-US"/>
              </w:rPr>
            </w:pPr>
            <w:r w:rsidRPr="0015219C">
              <w:rPr>
                <w:noProof/>
                <w:lang w:val="kk-KZ" w:eastAsia="en-US"/>
              </w:rPr>
              <w:t>95%</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3.7</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noProof/>
                <w:lang w:val="kk-KZ" w:eastAsia="en-US"/>
              </w:rPr>
              <w:t>Қазақстан Республикасының және басқа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«Баламалы»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60%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3.8</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 xml:space="preserve">Қазақстан Республикасының және басқа мемлекеттердің заңнамасына сәйкес шығарылған, </w:t>
            </w:r>
            <w:r w:rsidRPr="0015219C">
              <w:rPr>
                <w:noProof/>
                <w:lang w:val="kk-KZ" w:eastAsia="en-US"/>
              </w:rPr>
              <w:t>Стандард энд Пурс (</w:t>
            </w:r>
            <w:r w:rsidRPr="0015219C">
              <w:rPr>
                <w:lang w:val="kk-KZ"/>
              </w:rPr>
              <w:t xml:space="preserve">Standard &amp; Poor's) агенттігінің халықаралық шкаласы бойынша бағалауы «ВВ-»-тен төмен емес рейтингі немесе басқа рейтинг агенттіктерінің бірінің осыған ұқсас деңгейдегі рейтингі немесе </w:t>
            </w:r>
            <w:r w:rsidRPr="0015219C">
              <w:rPr>
                <w:noProof/>
                <w:lang w:val="kk-KZ" w:eastAsia="en-US"/>
              </w:rPr>
              <w:t>Стандард энд Пурс (</w:t>
            </w:r>
            <w:r w:rsidRPr="0015219C">
              <w:rPr>
                <w:lang w:val="kk-KZ"/>
              </w:rPr>
              <w:t>Standard &amp; Poor's) ұлттық шкаласы бойынша «kzA-»-тен төмен емес рейтингтік бағасы немесе басқа рейтинг агенттіктерінің бірінің ұлттық шкаласы бойынша осыған ұқсас деңгейдегі рейтингі бар (эмитенттерінде бар) Қазақстан Республикасы заңды тұлғаларының мемлекеттік</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3.9</w:t>
            </w:r>
          </w:p>
        </w:tc>
        <w:tc>
          <w:tcPr>
            <w:tcW w:w="24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 xml:space="preserve">Қазақстан Республикасының және басқа мемлекеттердің заңнамасына сәйкес шығарылған, </w:t>
            </w:r>
            <w:r w:rsidRPr="0015219C">
              <w:rPr>
                <w:noProof/>
                <w:lang w:val="kk-KZ" w:eastAsia="en-US"/>
              </w:rPr>
              <w:t>Стандард энд Пурс (</w:t>
            </w:r>
            <w:r w:rsidRPr="0015219C">
              <w:rPr>
                <w:lang w:val="kk-KZ"/>
              </w:rPr>
              <w:t xml:space="preserve">Standard &amp; Poor's) агенттігінің халықаралық шкаласы бойынша бағалауы «В+»-тен бастап «В-»-ке дейін рейтингі немесе басқа рейтинг агенттіктерінің бірінің осыған ұқсас деңгейдегі рейтингі немесе </w:t>
            </w:r>
            <w:r w:rsidRPr="0015219C">
              <w:rPr>
                <w:noProof/>
                <w:lang w:val="kk-KZ" w:eastAsia="en-US"/>
              </w:rPr>
              <w:t>Стандард энд Пурс (</w:t>
            </w:r>
            <w:r w:rsidRPr="0015219C">
              <w:rPr>
                <w:lang w:val="kk-KZ"/>
              </w:rPr>
              <w:t>Standard &amp; Poor's) ұлттық шкаласы бойынша «kzBBB+»-тен бастап «kzBB-»-ке дейін рейтингтік бағасы немесе басқа рейтинг агенттіктерінің бірінің ұлттық шкаласы бойынша осыған ұқсас деңгейдегі рейтингі бар (эмитенттерінде бар) Қазақстан Республикасының заңды тұлғаларының мемлекеттік емес борыштық бағалы қағаздары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85%</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3.10</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noProof/>
                <w:lang w:val="kk-KZ" w:eastAsia="en-US"/>
              </w:rPr>
              <w:t>Стандард энд Пурс (</w:t>
            </w:r>
            <w:r w:rsidRPr="0015219C">
              <w:rPr>
                <w:lang w:val="kk-KZ"/>
              </w:rPr>
              <w:t>Standard &amp; Poor's) агенттігінің «АА-» төмен емес халықаралық рейтингі немесе басқа рейтинг агенттіктерінің бірінің осыған ұқсас деңгейдегі рейтингі бар халықаралық қаржы ұйымдары шығарған мемлекеттік емес борыштық бағалы қағаздар, сондай-ақ Еуразия даму банкі шығарған және Қазақстан Республикасының ұлттық валютасында номиниирленген борыштық</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3.11</w:t>
            </w:r>
          </w:p>
        </w:tc>
        <w:tc>
          <w:tcPr>
            <w:tcW w:w="24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noProof/>
                <w:lang w:val="kk-KZ" w:eastAsia="en-US"/>
              </w:rPr>
              <w:t>Стандард энд Пурс (</w:t>
            </w:r>
            <w:r w:rsidRPr="0015219C">
              <w:rPr>
                <w:lang w:val="kk-KZ"/>
              </w:rPr>
              <w:t>Standard &amp; Poor's) агенттігінің халықаралық шкаласы бойынша «ВВВ-» төмен емес тәуелсіз рейтингісі немесе басқа рейтинг агенттіктерінің бірінің осыған ұқсас деңгейдегі рейтингі бар шет мемлекеттердің борыштық бағалы қағаздары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100%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3.12</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noProof/>
                <w:lang w:val="kk-KZ" w:eastAsia="en-US"/>
              </w:rPr>
              <w:t>Стандард энд Пурс (</w:t>
            </w:r>
            <w:r w:rsidRPr="0015219C">
              <w:rPr>
                <w:lang w:val="kk-KZ"/>
              </w:rPr>
              <w:t>Standard &amp; Poor's) агенттігінің халықаралық шкаласы бойынша «ВВ+» бастап «ВВ-» дейін тәуелсіз рейтингісі немесе басқа рейтинг агенттіктерінің бірінің осыған ұқсас деңгейдегі рейтингі бар шет мемлекеттердің борыштық бағалы қағаздары</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90%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3.13</w:t>
            </w:r>
          </w:p>
        </w:tc>
        <w:tc>
          <w:tcPr>
            <w:tcW w:w="24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noProof/>
                <w:lang w:val="kk-KZ" w:eastAsia="en-US"/>
              </w:rPr>
              <w:t>Стандард энд Пурс (</w:t>
            </w:r>
            <w:r w:rsidRPr="0015219C">
              <w:rPr>
                <w:lang w:val="kk-KZ"/>
              </w:rPr>
              <w:t>Standard &amp; Poor's) агенттігінің халықаралық шкаласы бойынша «В+» бастап «В-» дейін тәуелсіз рейтингісі немесе басқа рейтинг агенттіктерінің бірінің осыған ұқсас деңгейдегі рейтингі бар шет мемлекеттердің борыштық бағалы қағаздары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80%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3.14</w:t>
            </w:r>
          </w:p>
        </w:tc>
        <w:tc>
          <w:tcPr>
            <w:tcW w:w="24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noProof/>
                <w:lang w:val="kk-KZ" w:eastAsia="en-US"/>
              </w:rPr>
              <w:t>Стандард энд Пурс (</w:t>
            </w:r>
            <w:r w:rsidRPr="0015219C">
              <w:rPr>
                <w:lang w:val="kk-KZ"/>
              </w:rPr>
              <w:t>Standard &amp; Poor's) агенттігінің халықаралық шкаласы бойынша «ВВВ-»-тен төмен емес рейтингтік бағасы немесе басқа рейтинг агенттіктерінің бірінің осыған ұқсас деңгейдегі рейтингі бар (эмитенттерінде бар) шет ел эмитеттерінің мемлекеттік емес борыштық бағалы қағаздары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100%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3.15</w:t>
            </w:r>
          </w:p>
        </w:tc>
        <w:tc>
          <w:tcPr>
            <w:tcW w:w="24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шетелдік эмитенттердің (эмитентінің) 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рейтингі бар мемлекеттік емес борыштық бағалы қағаздары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85%</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3.16</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шетелдік эмитенттердің (эмитентінің) 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рейтингі бар мемлекеттік емес борыштық бағалы қағаздары</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70%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4</w:t>
            </w:r>
          </w:p>
        </w:tc>
        <w:tc>
          <w:tcPr>
            <w:tcW w:w="24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Акциялар мен депозитарлық қолхаттар (орталық контрагенттің қатысуымен жасалған «кері репо» операциясының нысанасы болып табылатын акциялар мен депозитарлық қолхаттарды қоспағанда) – барлығы, оның ішінде</w:t>
            </w:r>
            <w:r w:rsidRPr="0015219C">
              <w:rPr>
                <w:noProof/>
                <w:lang w:val="kk-KZ" w:eastAsia="en-US"/>
              </w:rPr>
              <w:t>:</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noProof/>
                <w:lang w:val="kk-KZ" w:eastAsia="en-US"/>
              </w:rPr>
            </w:pPr>
            <w:r w:rsidRPr="0015219C">
              <w:rPr>
                <w:noProof/>
                <w:lang w:val="kk-KZ" w:eastAsia="en-US"/>
              </w:rPr>
              <w:t>Х</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4.1</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4.2</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қор биржасының ресми тізіміне енгізілген, қор биржасының ресми тізімі «Негізгі» алаңының «акциялар» секторы «премиум» санатының талаптарына сәйкес келетін заңды тұлғалардың акциялары және базалық активі осы акциялар болып табылатын депозитарлық қолхаттар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4.3</w:t>
            </w:r>
          </w:p>
        </w:tc>
        <w:tc>
          <w:tcPr>
            <w:tcW w:w="24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қор биржасының ресми тізімінің «Негізгі» алаңы «акциялар» секторының «стандарт» санатына енгізілген Қазақстан Республикасының резиденттері-заңды тұлғалардың акциялары немесе осы кестенің 4.4-жолында көрсетілген, базалық активі осы акциялар болып табылатын акциялар мен депозитарлық қолхаттарды қоспағанда, «Астана» халықаралық қаржы орталығының аумағында жұмыс істейтін қор биржасының ресми тізіміне енгізілген, жария сауда-саттыққа жіберілген Қазақстан Республикасының резиденттері-заңды тұлғалардың акциялары және базалық активі осы акциялар болып табылатын депозитарлық қолхаттар</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80%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4.4</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«Өңірлік акциялар нарығының сегменті» ресми тізімінің шағын бөліміне енгізілген, жария сауда-саттыққа жіберілген Қазақстан Республикасы заңды тұлғаларының акциялары және базалық активі осы акциялар болып табылатын депозитарлық қолхаттар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60%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4.5</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4.6</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Стандард энд Пурс (Standard &amp; Poor's) агенттігінің халықаралық шкаласы бойынша «ВВ+»-тан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80%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4.7</w:t>
            </w:r>
          </w:p>
        </w:tc>
        <w:tc>
          <w:tcPr>
            <w:tcW w:w="246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Стандард энд Пурс (Standard &amp; Poor's) агенттігінің халықаралық шкаласы бойынша «В+»-тан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67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60%</w:t>
            </w:r>
          </w:p>
        </w:tc>
        <w:tc>
          <w:tcPr>
            <w:tcW w:w="60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5</w:t>
            </w:r>
          </w:p>
        </w:tc>
        <w:tc>
          <w:tcPr>
            <w:tcW w:w="2462"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Өзге бағалы қағаздар – барлығы, оның ішінде</w:t>
            </w:r>
            <w:r w:rsidRPr="0015219C">
              <w:rPr>
                <w:noProof/>
                <w:lang w:val="kk-KZ" w:eastAsia="en-US"/>
              </w:rPr>
              <w:t>:</w:t>
            </w:r>
          </w:p>
        </w:tc>
        <w:tc>
          <w:tcPr>
            <w:tcW w:w="670"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noProof/>
                <w:lang w:val="kk-KZ" w:eastAsia="en-US"/>
              </w:rPr>
            </w:pPr>
            <w:r w:rsidRPr="0015219C">
              <w:rPr>
                <w:noProof/>
                <w:lang w:val="kk-KZ" w:eastAsia="en-US"/>
              </w:rPr>
              <w:t>Х</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5.1</w:t>
            </w:r>
          </w:p>
        </w:tc>
        <w:tc>
          <w:tcPr>
            <w:tcW w:w="2462"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қор биржасының ресми тізіміне енгізілген инвестициялық қорлардың бағалы қағаздары</w:t>
            </w:r>
            <w:r w:rsidRPr="0015219C">
              <w:rPr>
                <w:noProof/>
                <w:lang w:val="kk-KZ" w:eastAsia="en-US"/>
              </w:rPr>
              <w:t xml:space="preserve"> </w:t>
            </w:r>
          </w:p>
        </w:tc>
        <w:tc>
          <w:tcPr>
            <w:tcW w:w="670"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70%</w:t>
            </w:r>
          </w:p>
        </w:tc>
        <w:tc>
          <w:tcPr>
            <w:tcW w:w="60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5.2</w:t>
            </w:r>
          </w:p>
        </w:tc>
        <w:tc>
          <w:tcPr>
            <w:tcW w:w="24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90%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5.3</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Морнинстар (Morningstar) рейтингтік агенттігінің «3 жұлдыздан»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80%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5.4</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«kzAAA»-дан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5.5</w:t>
            </w:r>
          </w:p>
        </w:tc>
        <w:tc>
          <w:tcPr>
            <w:tcW w:w="24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«BB+»-тан «ВВ-»-қа дейін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«kzAA+»-тан «kzA-»-қа дейін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90%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5.6</w:t>
            </w:r>
          </w:p>
        </w:tc>
        <w:tc>
          <w:tcPr>
            <w:tcW w:w="24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«B+»-тан «В-»-қа дейін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«kzBBB+»-тан «kzВВ-»-қа дейін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80%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5.7</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Қазақстан Республикасының және басқа мемлекеттердің заңнамасына сәйкес шығарылған, бас ұйымдарының Стандард энд Пурс (Standard &amp; Poor's) агенттігінің халықаралық шкаласы бойынша «BВВ-»-тан төмен емес рейтингтік бағасы немесе басқа рейтингтік агенттіктердің бірінің осыған ұқсас деңгейдегі рейтингтік бағасы бар Қазақстан Республикасы заңды тұлғаларының исламдық қаржыландыру құралдары</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90%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5.8</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орталық контрагенттің қатысуымен жасалған «кері репо» операциясының нысанасы болып табылатын бағалы қағаздар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widowControl w:val="0"/>
              <w:jc w:val="center"/>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widowControl w:val="0"/>
              <w:jc w:val="center"/>
              <w:rPr>
                <w:noProof/>
                <w:lang w:val="kk-KZ" w:eastAsia="en-US"/>
              </w:rPr>
            </w:pPr>
          </w:p>
        </w:tc>
      </w:tr>
      <w:tr w:rsidR="00035D3E" w:rsidRPr="0015219C" w:rsidTr="00035D3E">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6</w:t>
            </w:r>
          </w:p>
        </w:tc>
        <w:tc>
          <w:tcPr>
            <w:tcW w:w="24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Өзге активтер – барлығы, оның ішінде</w:t>
            </w:r>
            <w:r w:rsidRPr="0015219C">
              <w:rPr>
                <w:noProof/>
                <w:lang w:val="kk-KZ" w:eastAsia="en-US"/>
              </w:rPr>
              <w:t>:</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noProof/>
                <w:lang w:val="kk-KZ" w:eastAsia="en-US"/>
              </w:rPr>
            </w:pPr>
            <w:r w:rsidRPr="0015219C">
              <w:rPr>
                <w:noProof/>
                <w:lang w:val="kk-KZ" w:eastAsia="en-US"/>
              </w:rPr>
              <w:t>Х</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6.1</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аффинирленген бағалы металдар және металл шоттар</w:t>
            </w:r>
            <w:r w:rsidRPr="0015219C">
              <w:rPr>
                <w:noProof/>
                <w:lang w:val="kk-KZ" w:eastAsia="en-US"/>
              </w:rPr>
              <w:t xml:space="preserve"> </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6.2</w:t>
            </w:r>
          </w:p>
        </w:tc>
        <w:tc>
          <w:tcPr>
            <w:tcW w:w="246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бағалы қағаздар эмитенттеріне бағалы қағаздар шығарылымы проспектісінде көзделген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талаптары бойынша мерзімі өтпеген)</w:t>
            </w:r>
          </w:p>
        </w:tc>
        <w:tc>
          <w:tcPr>
            <w:tcW w:w="67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100%</w:t>
            </w:r>
          </w:p>
        </w:tc>
        <w:tc>
          <w:tcPr>
            <w:tcW w:w="60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r>
      <w:tr w:rsidR="00035D3E" w:rsidRPr="0015219C" w:rsidTr="00035D3E">
        <w:trPr>
          <w:jc w:val="center"/>
        </w:trPr>
        <w:tc>
          <w:tcPr>
            <w:tcW w:w="39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7</w:t>
            </w:r>
          </w:p>
        </w:tc>
        <w:tc>
          <w:tcPr>
            <w:tcW w:w="2462"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Өтімділігі жоғары активтердің жиынтығы – ӨЖА</w:t>
            </w:r>
          </w:p>
        </w:tc>
        <w:tc>
          <w:tcPr>
            <w:tcW w:w="670"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noProof/>
                <w:lang w:val="kk-KZ"/>
              </w:rPr>
            </w:pPr>
          </w:p>
        </w:tc>
        <w:tc>
          <w:tcPr>
            <w:tcW w:w="60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noProof/>
                <w:lang w:val="kk-KZ"/>
              </w:rPr>
            </w:pPr>
          </w:p>
        </w:tc>
      </w:tr>
      <w:tr w:rsidR="00035D3E" w:rsidRPr="0015219C"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8</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Репо операциялары бойынша міндеттемелер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noProof/>
                <w:lang w:val="kk-KZ"/>
              </w:rPr>
            </w:pP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noProof/>
                <w:lang w:val="kk-KZ"/>
              </w:rPr>
            </w:pPr>
          </w:p>
        </w:tc>
      </w:tr>
      <w:tr w:rsidR="00035D3E" w:rsidRPr="0015219C"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9</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Қайта сақтандырушының үлесін шегергенде сақтандыру резервтері – СР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noProof/>
                <w:lang w:val="kk-KZ"/>
              </w:rPr>
            </w:pP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noProof/>
                <w:lang w:val="kk-KZ"/>
              </w:rPr>
            </w:pPr>
          </w:p>
        </w:tc>
      </w:tr>
      <w:tr w:rsidR="00035D3E" w:rsidRPr="0015219C"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noProof/>
                <w:lang w:val="kk-KZ" w:eastAsia="en-US"/>
              </w:rPr>
            </w:pPr>
            <w:r w:rsidRPr="0015219C">
              <w:rPr>
                <w:noProof/>
                <w:lang w:val="kk-KZ" w:eastAsia="en-US"/>
              </w:rPr>
              <w:t>10</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textAlignment w:val="baseline"/>
              <w:rPr>
                <w:noProof/>
                <w:lang w:val="kk-KZ" w:eastAsia="en-US"/>
              </w:rPr>
            </w:pPr>
            <w:r w:rsidRPr="0015219C">
              <w:rPr>
                <w:lang w:val="kk-KZ"/>
              </w:rPr>
              <w:t>Өтімділігі жоғары активтер жеткіліктілігінің нормативі</w:t>
            </w:r>
          </w:p>
        </w:tc>
        <w:tc>
          <w:tcPr>
            <w:tcW w:w="670" w:type="pct"/>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widowControl w:val="0"/>
              <w:rPr>
                <w:rFonts w:asciiTheme="minorHAnsi" w:eastAsiaTheme="minorHAnsi" w:hAnsiTheme="minorHAnsi" w:cstheme="minorBidi"/>
                <w:noProof/>
                <w:lang w:val="kk-KZ"/>
              </w:rPr>
            </w:pPr>
          </w:p>
        </w:tc>
        <w:tc>
          <w:tcPr>
            <w:tcW w:w="601" w:type="pct"/>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widowControl w:val="0"/>
              <w:rPr>
                <w:rFonts w:asciiTheme="minorHAnsi" w:eastAsiaTheme="minorHAnsi" w:hAnsiTheme="minorHAnsi" w:cstheme="minorBidi"/>
                <w:noProof/>
                <w:lang w:val="kk-KZ"/>
              </w:rPr>
            </w:pPr>
          </w:p>
        </w:tc>
      </w:tr>
    </w:tbl>
    <w:p w:rsidR="00035D3E" w:rsidRPr="0015219C" w:rsidRDefault="00035D3E" w:rsidP="0015219C">
      <w:pPr>
        <w:widowControl w:val="0"/>
        <w:ind w:firstLine="709"/>
        <w:jc w:val="both"/>
        <w:rPr>
          <w:sz w:val="28"/>
          <w:szCs w:val="28"/>
          <w:lang w:val="kk-KZ"/>
        </w:rPr>
      </w:pPr>
    </w:p>
    <w:p w:rsidR="00035D3E" w:rsidRPr="0015219C" w:rsidRDefault="00035D3E" w:rsidP="0015219C">
      <w:pPr>
        <w:widowControl w:val="0"/>
        <w:ind w:firstLine="709"/>
        <w:jc w:val="both"/>
        <w:rPr>
          <w:sz w:val="28"/>
          <w:szCs w:val="28"/>
          <w:lang w:val="kk-KZ"/>
        </w:rPr>
      </w:pPr>
    </w:p>
    <w:p w:rsidR="00035D3E" w:rsidRPr="0015219C" w:rsidRDefault="00035D3E" w:rsidP="0015219C">
      <w:pPr>
        <w:widowControl w:val="0"/>
        <w:ind w:firstLine="709"/>
        <w:jc w:val="both"/>
        <w:rPr>
          <w:rStyle w:val="s192"/>
          <w:noProof/>
          <w:sz w:val="28"/>
          <w:szCs w:val="28"/>
          <w:lang w:val="kk-KZ"/>
        </w:rPr>
      </w:pPr>
      <w:r w:rsidRPr="0015219C">
        <w:rPr>
          <w:sz w:val="28"/>
          <w:szCs w:val="28"/>
          <w:lang w:val="kk-KZ"/>
        </w:rPr>
        <w:t xml:space="preserve">Атауы </w:t>
      </w:r>
      <w:r w:rsidRPr="0015219C">
        <w:rPr>
          <w:rStyle w:val="s192"/>
          <w:noProof/>
          <w:sz w:val="28"/>
          <w:szCs w:val="28"/>
          <w:lang w:val="kk-KZ"/>
        </w:rPr>
        <w:t>________________________________________________</w:t>
      </w:r>
    </w:p>
    <w:p w:rsidR="00035D3E" w:rsidRPr="0015219C" w:rsidRDefault="00035D3E" w:rsidP="0015219C">
      <w:pPr>
        <w:widowControl w:val="0"/>
        <w:ind w:firstLine="709"/>
        <w:jc w:val="both"/>
        <w:rPr>
          <w:rStyle w:val="s192"/>
          <w:noProof/>
          <w:sz w:val="28"/>
          <w:szCs w:val="28"/>
          <w:lang w:val="kk-KZ"/>
        </w:rPr>
      </w:pPr>
      <w:r w:rsidRPr="0015219C">
        <w:rPr>
          <w:sz w:val="28"/>
          <w:szCs w:val="28"/>
          <w:lang w:val="kk-KZ"/>
        </w:rPr>
        <w:t xml:space="preserve">Мекенжайы </w:t>
      </w:r>
      <w:r w:rsidRPr="0015219C">
        <w:rPr>
          <w:rStyle w:val="s192"/>
          <w:noProof/>
          <w:sz w:val="28"/>
          <w:szCs w:val="28"/>
          <w:lang w:val="kk-KZ"/>
        </w:rPr>
        <w:t>__________________________________________________</w:t>
      </w:r>
    </w:p>
    <w:p w:rsidR="00035D3E" w:rsidRPr="0015219C" w:rsidRDefault="00035D3E" w:rsidP="0015219C">
      <w:pPr>
        <w:widowControl w:val="0"/>
        <w:ind w:firstLine="709"/>
        <w:jc w:val="both"/>
        <w:rPr>
          <w:rStyle w:val="s192"/>
          <w:noProof/>
          <w:sz w:val="28"/>
          <w:szCs w:val="28"/>
          <w:lang w:val="kk-KZ"/>
        </w:rPr>
      </w:pPr>
      <w:r w:rsidRPr="0015219C">
        <w:rPr>
          <w:rStyle w:val="s192"/>
          <w:noProof/>
          <w:sz w:val="28"/>
          <w:szCs w:val="28"/>
          <w:lang w:val="kk-KZ"/>
        </w:rPr>
        <w:t>Телефоны ___________________________________________________</w:t>
      </w:r>
    </w:p>
    <w:p w:rsidR="00035D3E" w:rsidRPr="0015219C" w:rsidRDefault="00035D3E" w:rsidP="0015219C">
      <w:pPr>
        <w:widowControl w:val="0"/>
        <w:ind w:firstLine="709"/>
        <w:jc w:val="both"/>
        <w:rPr>
          <w:rStyle w:val="s192"/>
          <w:noProof/>
          <w:sz w:val="28"/>
          <w:szCs w:val="28"/>
          <w:lang w:val="kk-KZ"/>
        </w:rPr>
      </w:pPr>
      <w:r w:rsidRPr="0015219C">
        <w:rPr>
          <w:sz w:val="28"/>
          <w:szCs w:val="28"/>
          <w:lang w:val="kk-KZ"/>
        </w:rPr>
        <w:t>Электрондық пошта мекенжайы</w:t>
      </w:r>
      <w:r w:rsidRPr="0015219C">
        <w:rPr>
          <w:rStyle w:val="s192"/>
          <w:noProof/>
          <w:sz w:val="28"/>
          <w:szCs w:val="28"/>
          <w:lang w:val="kk-KZ"/>
        </w:rPr>
        <w:t xml:space="preserve"> __________________________________</w:t>
      </w:r>
    </w:p>
    <w:p w:rsidR="00035D3E" w:rsidRPr="0015219C" w:rsidRDefault="00035D3E" w:rsidP="0015219C">
      <w:pPr>
        <w:widowControl w:val="0"/>
        <w:ind w:firstLine="709"/>
        <w:jc w:val="both"/>
        <w:rPr>
          <w:rStyle w:val="s192"/>
          <w:noProof/>
          <w:sz w:val="28"/>
          <w:szCs w:val="28"/>
          <w:lang w:val="kk-KZ"/>
        </w:rPr>
      </w:pPr>
      <w:r w:rsidRPr="0015219C">
        <w:rPr>
          <w:sz w:val="28"/>
          <w:szCs w:val="28"/>
          <w:lang w:val="kk-KZ"/>
        </w:rPr>
        <w:t>Орындаушы</w:t>
      </w:r>
      <w:r w:rsidRPr="0015219C">
        <w:rPr>
          <w:rStyle w:val="s192"/>
          <w:szCs w:val="28"/>
          <w:lang w:val="kk-KZ"/>
        </w:rPr>
        <w:t xml:space="preserve"> </w:t>
      </w:r>
      <w:r w:rsidRPr="0015219C">
        <w:rPr>
          <w:rStyle w:val="s192"/>
          <w:noProof/>
          <w:sz w:val="28"/>
          <w:szCs w:val="28"/>
          <w:lang w:val="kk-KZ"/>
        </w:rPr>
        <w:t>___________________________          ____________________</w:t>
      </w:r>
    </w:p>
    <w:p w:rsidR="00035D3E" w:rsidRPr="0015219C" w:rsidRDefault="00035D3E" w:rsidP="0015219C">
      <w:pPr>
        <w:widowControl w:val="0"/>
        <w:ind w:firstLine="709"/>
        <w:jc w:val="both"/>
        <w:rPr>
          <w:rStyle w:val="s192"/>
          <w:noProof/>
          <w:sz w:val="28"/>
          <w:szCs w:val="28"/>
          <w:lang w:val="kk-KZ"/>
        </w:rPr>
      </w:pPr>
      <w:r w:rsidRPr="0015219C">
        <w:rPr>
          <w:rStyle w:val="s192"/>
          <w:noProof/>
          <w:sz w:val="28"/>
          <w:szCs w:val="28"/>
          <w:lang w:val="kk-KZ"/>
        </w:rPr>
        <w:t xml:space="preserve">             </w:t>
      </w:r>
      <w:r w:rsidRPr="0015219C">
        <w:rPr>
          <w:sz w:val="28"/>
          <w:szCs w:val="28"/>
          <w:lang w:val="kk-KZ"/>
        </w:rPr>
        <w:t>тегі, аты және әкесінің аты (ол бар болса</w:t>
      </w:r>
      <w:r w:rsidRPr="0015219C">
        <w:rPr>
          <w:rStyle w:val="s192"/>
          <w:noProof/>
          <w:sz w:val="28"/>
          <w:szCs w:val="28"/>
          <w:lang w:val="kk-KZ"/>
        </w:rPr>
        <w:t>)      қолы, телефоны</w:t>
      </w:r>
    </w:p>
    <w:p w:rsidR="00035D3E" w:rsidRPr="0015219C" w:rsidRDefault="00035D3E" w:rsidP="0015219C">
      <w:pPr>
        <w:widowControl w:val="0"/>
        <w:ind w:firstLine="709"/>
        <w:jc w:val="both"/>
        <w:rPr>
          <w:rStyle w:val="s192"/>
          <w:noProof/>
          <w:sz w:val="28"/>
          <w:szCs w:val="28"/>
          <w:lang w:val="kk-KZ"/>
        </w:rPr>
      </w:pPr>
      <w:r w:rsidRPr="0015219C">
        <w:rPr>
          <w:sz w:val="28"/>
          <w:szCs w:val="28"/>
          <w:lang w:val="kk-KZ"/>
        </w:rPr>
        <w:t>Басшы немесе есепке қол қою функциясы жүктелген адам</w:t>
      </w:r>
    </w:p>
    <w:p w:rsidR="00035D3E" w:rsidRPr="0015219C" w:rsidRDefault="00035D3E" w:rsidP="0015219C">
      <w:pPr>
        <w:widowControl w:val="0"/>
        <w:ind w:firstLine="709"/>
        <w:jc w:val="both"/>
        <w:rPr>
          <w:rStyle w:val="s192"/>
          <w:noProof/>
          <w:sz w:val="28"/>
          <w:szCs w:val="28"/>
          <w:lang w:val="kk-KZ"/>
        </w:rPr>
      </w:pPr>
      <w:r w:rsidRPr="0015219C">
        <w:rPr>
          <w:rStyle w:val="s192"/>
          <w:noProof/>
          <w:sz w:val="28"/>
          <w:szCs w:val="28"/>
          <w:lang w:val="kk-KZ"/>
        </w:rPr>
        <w:t>_____________________________________               ____________________</w:t>
      </w:r>
    </w:p>
    <w:p w:rsidR="00035D3E" w:rsidRPr="0015219C" w:rsidRDefault="00035D3E" w:rsidP="0015219C">
      <w:pPr>
        <w:widowControl w:val="0"/>
        <w:ind w:firstLine="709"/>
        <w:jc w:val="both"/>
        <w:rPr>
          <w:rStyle w:val="s192"/>
          <w:noProof/>
          <w:sz w:val="28"/>
          <w:szCs w:val="28"/>
          <w:lang w:val="kk-KZ"/>
        </w:rPr>
      </w:pPr>
      <w:r w:rsidRPr="0015219C">
        <w:rPr>
          <w:rStyle w:val="s192"/>
          <w:noProof/>
          <w:sz w:val="28"/>
          <w:szCs w:val="28"/>
          <w:lang w:val="kk-KZ"/>
        </w:rPr>
        <w:t xml:space="preserve">         </w:t>
      </w:r>
      <w:r w:rsidRPr="0015219C">
        <w:rPr>
          <w:sz w:val="28"/>
          <w:szCs w:val="28"/>
          <w:lang w:val="kk-KZ"/>
        </w:rPr>
        <w:t>тегі, аты және әкесінің аты (ол бар болса</w:t>
      </w:r>
      <w:r w:rsidRPr="0015219C">
        <w:rPr>
          <w:rStyle w:val="s192"/>
          <w:noProof/>
          <w:sz w:val="28"/>
          <w:szCs w:val="28"/>
          <w:lang w:val="kk-KZ"/>
        </w:rPr>
        <w:t>)            қолы</w:t>
      </w:r>
    </w:p>
    <w:p w:rsidR="00035D3E" w:rsidRPr="0015219C" w:rsidRDefault="00035D3E" w:rsidP="0015219C">
      <w:pPr>
        <w:widowControl w:val="0"/>
        <w:ind w:firstLine="709"/>
        <w:jc w:val="both"/>
        <w:rPr>
          <w:sz w:val="28"/>
          <w:szCs w:val="28"/>
          <w:lang w:val="kk-KZ"/>
        </w:rPr>
      </w:pPr>
      <w:r w:rsidRPr="0015219C">
        <w:rPr>
          <w:sz w:val="28"/>
          <w:szCs w:val="28"/>
          <w:lang w:val="kk-KZ"/>
        </w:rPr>
        <w:t>Күні 20__ жылғы «____» ______________</w:t>
      </w:r>
    </w:p>
    <w:p w:rsidR="00035D3E" w:rsidRPr="0015219C" w:rsidRDefault="00035D3E" w:rsidP="0015219C">
      <w:pPr>
        <w:widowControl w:val="0"/>
        <w:jc w:val="both"/>
        <w:rPr>
          <w:noProof/>
          <w:lang w:val="kk-KZ"/>
        </w:rPr>
      </w:pPr>
      <w:r w:rsidRPr="0015219C">
        <w:rPr>
          <w:noProof/>
          <w:lang w:val="kk-KZ"/>
        </w:rPr>
        <w:br w:type="page"/>
      </w:r>
    </w:p>
    <w:p w:rsidR="00035D3E" w:rsidRPr="0015219C" w:rsidRDefault="00035D3E" w:rsidP="0015219C">
      <w:pPr>
        <w:pStyle w:val="pr"/>
        <w:spacing w:before="0" w:beforeAutospacing="0" w:after="0" w:afterAutospacing="0"/>
        <w:jc w:val="right"/>
        <w:rPr>
          <w:rStyle w:val="s0"/>
          <w:color w:val="auto"/>
          <w:sz w:val="28"/>
          <w:szCs w:val="28"/>
          <w:lang w:val="kk-KZ"/>
        </w:rPr>
      </w:pPr>
      <w:r w:rsidRPr="0015219C">
        <w:rPr>
          <w:rStyle w:val="s0"/>
          <w:color w:val="auto"/>
          <w:sz w:val="28"/>
          <w:szCs w:val="28"/>
          <w:lang w:val="kk-KZ"/>
        </w:rPr>
        <w:t>Сақтандыру (қайта сақтандыру)</w:t>
      </w:r>
    </w:p>
    <w:p w:rsidR="00035D3E" w:rsidRPr="0015219C" w:rsidRDefault="00035D3E" w:rsidP="0015219C">
      <w:pPr>
        <w:pStyle w:val="pr"/>
        <w:spacing w:before="0" w:beforeAutospacing="0" w:after="0" w:afterAutospacing="0"/>
        <w:jc w:val="right"/>
        <w:rPr>
          <w:rStyle w:val="s0"/>
          <w:color w:val="auto"/>
          <w:sz w:val="28"/>
          <w:szCs w:val="28"/>
          <w:lang w:val="kk-KZ"/>
        </w:rPr>
      </w:pPr>
      <w:r w:rsidRPr="0015219C">
        <w:rPr>
          <w:rStyle w:val="s0"/>
          <w:color w:val="auto"/>
          <w:sz w:val="28"/>
          <w:szCs w:val="28"/>
          <w:lang w:val="kk-KZ"/>
        </w:rPr>
        <w:t>ұйымының пруденциялық</w:t>
      </w:r>
    </w:p>
    <w:p w:rsidR="00035D3E" w:rsidRPr="0015219C" w:rsidRDefault="00035D3E" w:rsidP="0015219C">
      <w:pPr>
        <w:pStyle w:val="pr"/>
        <w:spacing w:before="0" w:beforeAutospacing="0" w:after="0" w:afterAutospacing="0"/>
        <w:jc w:val="right"/>
        <w:rPr>
          <w:rStyle w:val="s0"/>
          <w:color w:val="auto"/>
          <w:sz w:val="28"/>
          <w:szCs w:val="28"/>
          <w:lang w:val="kk-KZ"/>
        </w:rPr>
      </w:pPr>
      <w:r w:rsidRPr="0015219C">
        <w:rPr>
          <w:rStyle w:val="s0"/>
          <w:color w:val="auto"/>
          <w:sz w:val="28"/>
          <w:szCs w:val="28"/>
          <w:lang w:val="kk-KZ"/>
        </w:rPr>
        <w:t>нормативтерді орындауы</w:t>
      </w:r>
    </w:p>
    <w:p w:rsidR="00035D3E" w:rsidRPr="0015219C" w:rsidRDefault="00035D3E" w:rsidP="0015219C">
      <w:pPr>
        <w:pStyle w:val="pr"/>
        <w:spacing w:before="0" w:beforeAutospacing="0" w:after="0" w:afterAutospacing="0"/>
        <w:jc w:val="right"/>
        <w:rPr>
          <w:rStyle w:val="s0"/>
          <w:color w:val="auto"/>
          <w:sz w:val="28"/>
          <w:szCs w:val="28"/>
          <w:lang w:val="kk-KZ"/>
        </w:rPr>
      </w:pPr>
      <w:r w:rsidRPr="0015219C">
        <w:rPr>
          <w:rStyle w:val="s0"/>
          <w:color w:val="auto"/>
          <w:sz w:val="28"/>
          <w:szCs w:val="28"/>
          <w:lang w:val="kk-KZ"/>
        </w:rPr>
        <w:t>туралы есеп нысанына</w:t>
      </w:r>
    </w:p>
    <w:p w:rsidR="00035D3E" w:rsidRPr="0015219C" w:rsidRDefault="00035D3E" w:rsidP="0015219C">
      <w:pPr>
        <w:pStyle w:val="pr"/>
        <w:spacing w:before="0" w:beforeAutospacing="0" w:after="0" w:afterAutospacing="0"/>
        <w:jc w:val="right"/>
        <w:rPr>
          <w:rStyle w:val="s0"/>
          <w:color w:val="auto"/>
          <w:sz w:val="28"/>
          <w:szCs w:val="28"/>
          <w:lang w:val="kk-KZ"/>
        </w:rPr>
      </w:pPr>
      <w:r w:rsidRPr="0015219C">
        <w:rPr>
          <w:rStyle w:val="s0"/>
          <w:color w:val="auto"/>
          <w:sz w:val="28"/>
          <w:szCs w:val="28"/>
          <w:lang w:val="kk-KZ"/>
        </w:rPr>
        <w:t>қосымша</w:t>
      </w:r>
    </w:p>
    <w:p w:rsidR="00035D3E" w:rsidRPr="0015219C" w:rsidRDefault="00035D3E" w:rsidP="0015219C">
      <w:pPr>
        <w:pStyle w:val="pj"/>
        <w:spacing w:before="0" w:beforeAutospacing="0" w:after="0" w:afterAutospacing="0"/>
        <w:jc w:val="center"/>
        <w:rPr>
          <w:color w:val="auto"/>
          <w:sz w:val="28"/>
          <w:szCs w:val="28"/>
          <w:lang w:val="kk-KZ"/>
        </w:rPr>
      </w:pPr>
    </w:p>
    <w:p w:rsidR="00035D3E" w:rsidRPr="0015219C" w:rsidRDefault="00035D3E" w:rsidP="0015219C">
      <w:pPr>
        <w:pStyle w:val="pj"/>
        <w:spacing w:before="0" w:beforeAutospacing="0" w:after="0" w:afterAutospacing="0"/>
        <w:jc w:val="center"/>
        <w:rPr>
          <w:color w:val="auto"/>
          <w:sz w:val="28"/>
          <w:szCs w:val="28"/>
          <w:lang w:val="kk-KZ"/>
        </w:rPr>
      </w:pPr>
    </w:p>
    <w:p w:rsidR="00035D3E" w:rsidRPr="0015219C" w:rsidRDefault="00035D3E" w:rsidP="0015219C">
      <w:pPr>
        <w:pStyle w:val="pc"/>
        <w:spacing w:before="0" w:beforeAutospacing="0" w:after="0" w:afterAutospacing="0"/>
        <w:jc w:val="center"/>
        <w:rPr>
          <w:rStyle w:val="s1"/>
          <w:b w:val="0"/>
          <w:color w:val="auto"/>
          <w:sz w:val="28"/>
          <w:szCs w:val="28"/>
          <w:lang w:val="kk-KZ"/>
        </w:rPr>
      </w:pPr>
      <w:r w:rsidRPr="0015219C">
        <w:rPr>
          <w:rStyle w:val="s1"/>
          <w:b w:val="0"/>
          <w:color w:val="auto"/>
          <w:sz w:val="28"/>
          <w:szCs w:val="28"/>
          <w:lang w:val="kk-KZ"/>
        </w:rPr>
        <w:t xml:space="preserve">Сақтандыру (қайта сақтандыру) ұйымының пруденциялық нормативтерді орындауы туралы есеп </w:t>
      </w:r>
    </w:p>
    <w:p w:rsidR="00035D3E" w:rsidRPr="0015219C" w:rsidRDefault="00035D3E" w:rsidP="0015219C">
      <w:pPr>
        <w:pStyle w:val="pc"/>
        <w:spacing w:before="0" w:beforeAutospacing="0" w:after="0" w:afterAutospacing="0"/>
        <w:jc w:val="center"/>
        <w:rPr>
          <w:rStyle w:val="s1"/>
          <w:b w:val="0"/>
          <w:color w:val="auto"/>
          <w:sz w:val="28"/>
          <w:szCs w:val="28"/>
          <w:lang w:val="kk-KZ"/>
        </w:rPr>
      </w:pPr>
    </w:p>
    <w:p w:rsidR="00035D3E" w:rsidRPr="0015219C" w:rsidRDefault="00035D3E" w:rsidP="0015219C">
      <w:pPr>
        <w:pStyle w:val="pc"/>
        <w:spacing w:before="0" w:beforeAutospacing="0" w:after="0" w:afterAutospacing="0"/>
        <w:jc w:val="center"/>
        <w:rPr>
          <w:color w:val="auto"/>
          <w:sz w:val="28"/>
          <w:szCs w:val="28"/>
          <w:lang w:val="kk-KZ"/>
        </w:rPr>
      </w:pPr>
      <w:r w:rsidRPr="0015219C">
        <w:rPr>
          <w:rStyle w:val="s192"/>
          <w:color w:val="auto"/>
          <w:sz w:val="28"/>
          <w:szCs w:val="28"/>
          <w:lang w:val="kk-KZ"/>
        </w:rPr>
        <w:t>әкімшілік деректердің нысанын толтыру бойынша түсіндірме</w:t>
      </w:r>
    </w:p>
    <w:p w:rsidR="00035D3E" w:rsidRPr="0015219C" w:rsidRDefault="00035D3E" w:rsidP="0015219C">
      <w:pPr>
        <w:pStyle w:val="pc"/>
        <w:spacing w:before="0" w:beforeAutospacing="0" w:after="0" w:afterAutospacing="0"/>
        <w:jc w:val="center"/>
        <w:rPr>
          <w:rStyle w:val="s1"/>
          <w:b w:val="0"/>
          <w:color w:val="auto"/>
          <w:sz w:val="28"/>
          <w:szCs w:val="28"/>
          <w:lang w:val="kk-KZ"/>
        </w:rPr>
      </w:pPr>
      <w:r w:rsidRPr="0015219C">
        <w:rPr>
          <w:rStyle w:val="s1"/>
          <w:b w:val="0"/>
          <w:color w:val="auto"/>
          <w:sz w:val="28"/>
          <w:szCs w:val="28"/>
          <w:lang w:val="kk-KZ"/>
        </w:rPr>
        <w:t xml:space="preserve"> (индексі – 2-PN_M, кезеңділігі – ай сайын)</w:t>
      </w:r>
    </w:p>
    <w:p w:rsidR="00035D3E" w:rsidRPr="0015219C" w:rsidRDefault="00035D3E" w:rsidP="0015219C">
      <w:pPr>
        <w:pStyle w:val="pc"/>
        <w:spacing w:before="0" w:beforeAutospacing="0" w:after="0" w:afterAutospacing="0"/>
        <w:jc w:val="center"/>
        <w:rPr>
          <w:rStyle w:val="s1"/>
          <w:b w:val="0"/>
          <w:color w:val="auto"/>
          <w:sz w:val="28"/>
          <w:szCs w:val="28"/>
          <w:lang w:val="kk-KZ"/>
        </w:rPr>
      </w:pPr>
    </w:p>
    <w:p w:rsidR="00035D3E" w:rsidRPr="0015219C" w:rsidRDefault="00035D3E" w:rsidP="0015219C">
      <w:pPr>
        <w:pStyle w:val="pji"/>
        <w:spacing w:before="0" w:beforeAutospacing="0" w:after="0" w:afterAutospacing="0"/>
        <w:jc w:val="center"/>
        <w:rPr>
          <w:color w:val="auto"/>
          <w:sz w:val="28"/>
          <w:szCs w:val="28"/>
          <w:lang w:val="kk-KZ"/>
        </w:rPr>
      </w:pPr>
    </w:p>
    <w:p w:rsidR="00035D3E" w:rsidRPr="0015219C" w:rsidRDefault="00035D3E" w:rsidP="0015219C">
      <w:pPr>
        <w:pStyle w:val="pc"/>
        <w:spacing w:before="0" w:beforeAutospacing="0" w:after="0" w:afterAutospacing="0"/>
        <w:jc w:val="center"/>
        <w:rPr>
          <w:rStyle w:val="s1"/>
          <w:b w:val="0"/>
          <w:color w:val="auto"/>
          <w:sz w:val="28"/>
          <w:szCs w:val="28"/>
          <w:lang w:val="kk-KZ"/>
        </w:rPr>
      </w:pPr>
      <w:r w:rsidRPr="0015219C">
        <w:rPr>
          <w:rStyle w:val="s1"/>
          <w:b w:val="0"/>
          <w:color w:val="auto"/>
          <w:sz w:val="28"/>
          <w:szCs w:val="28"/>
          <w:lang w:val="kk-KZ"/>
        </w:rPr>
        <w:t>1-тарау. Жалпы ережелер</w:t>
      </w:r>
    </w:p>
    <w:p w:rsidR="00035D3E" w:rsidRPr="0015219C" w:rsidRDefault="00035D3E" w:rsidP="0015219C">
      <w:pPr>
        <w:pStyle w:val="pc"/>
        <w:spacing w:before="0" w:beforeAutospacing="0" w:after="0" w:afterAutospacing="0"/>
        <w:jc w:val="center"/>
        <w:rPr>
          <w:color w:val="auto"/>
          <w:sz w:val="28"/>
          <w:szCs w:val="28"/>
          <w:lang w:val="kk-KZ"/>
        </w:rPr>
      </w:pPr>
    </w:p>
    <w:p w:rsidR="00035D3E" w:rsidRPr="0015219C" w:rsidRDefault="00035D3E" w:rsidP="0015219C">
      <w:pPr>
        <w:pStyle w:val="pj"/>
        <w:spacing w:before="0" w:beforeAutospacing="0" w:after="0" w:afterAutospacing="0"/>
        <w:ind w:firstLine="709"/>
        <w:jc w:val="both"/>
        <w:rPr>
          <w:rStyle w:val="s0"/>
          <w:color w:val="auto"/>
          <w:sz w:val="28"/>
          <w:szCs w:val="28"/>
          <w:lang w:val="kk-KZ"/>
        </w:rPr>
      </w:pPr>
      <w:r w:rsidRPr="0015219C">
        <w:rPr>
          <w:rStyle w:val="s0"/>
          <w:color w:val="auto"/>
          <w:sz w:val="28"/>
          <w:szCs w:val="28"/>
          <w:lang w:val="kk-KZ"/>
        </w:rPr>
        <w:t xml:space="preserve">1. </w:t>
      </w:r>
      <w:r w:rsidRPr="0015219C">
        <w:rPr>
          <w:rStyle w:val="s192"/>
          <w:color w:val="auto"/>
          <w:sz w:val="28"/>
          <w:szCs w:val="28"/>
          <w:lang w:val="kk-KZ"/>
        </w:rPr>
        <w:t xml:space="preserve">Осы түсіндірмеде </w:t>
      </w:r>
      <w:r w:rsidRPr="0015219C">
        <w:rPr>
          <w:rStyle w:val="s0"/>
          <w:color w:val="auto"/>
          <w:sz w:val="28"/>
          <w:szCs w:val="28"/>
          <w:lang w:val="kk-KZ"/>
        </w:rPr>
        <w:t xml:space="preserve">әкімшілік деректер жинауға арналған «Сақтандыру (қайта сақтандыру) ұйымының пруденциялық нормативтерді орындауы туралы есеп» нысанын (бұдан әрі – Нысан) толтыру бойынша бірыңғай </w:t>
      </w:r>
      <w:r w:rsidRPr="0015219C">
        <w:rPr>
          <w:rStyle w:val="s192"/>
          <w:color w:val="auto"/>
          <w:sz w:val="28"/>
          <w:szCs w:val="28"/>
          <w:lang w:val="kk-KZ"/>
        </w:rPr>
        <w:t>талаптар айқындалады</w:t>
      </w:r>
      <w:r w:rsidRPr="0015219C">
        <w:rPr>
          <w:rStyle w:val="s0"/>
          <w:color w:val="auto"/>
          <w:sz w:val="28"/>
          <w:szCs w:val="28"/>
          <w:lang w:val="kk-KZ"/>
        </w:rPr>
        <w:t>.</w:t>
      </w:r>
    </w:p>
    <w:p w:rsidR="00035D3E" w:rsidRPr="0015219C" w:rsidRDefault="00035D3E" w:rsidP="0015219C">
      <w:pPr>
        <w:pStyle w:val="pj"/>
        <w:spacing w:before="0" w:beforeAutospacing="0" w:after="0" w:afterAutospacing="0"/>
        <w:ind w:firstLine="709"/>
        <w:jc w:val="both"/>
        <w:rPr>
          <w:rStyle w:val="s0"/>
          <w:color w:val="auto"/>
          <w:sz w:val="28"/>
          <w:szCs w:val="28"/>
          <w:lang w:val="kk-KZ"/>
        </w:rPr>
      </w:pPr>
      <w:r w:rsidRPr="0015219C">
        <w:rPr>
          <w:rStyle w:val="s0"/>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46-бабы 10-тармағына және «Мемлекеттік статистика туралы» Қазақстан Республикасы Заңының 16-бабы 3-тармағының 2) тармақшасына сәйкес әзірленді. </w:t>
      </w:r>
    </w:p>
    <w:p w:rsidR="00035D3E" w:rsidRPr="0015219C" w:rsidRDefault="00035D3E" w:rsidP="0015219C">
      <w:pPr>
        <w:pStyle w:val="pj"/>
        <w:spacing w:before="0" w:beforeAutospacing="0" w:after="0" w:afterAutospacing="0"/>
        <w:ind w:firstLine="709"/>
        <w:jc w:val="both"/>
        <w:rPr>
          <w:rStyle w:val="s0"/>
          <w:color w:val="auto"/>
          <w:sz w:val="28"/>
          <w:szCs w:val="28"/>
          <w:lang w:val="kk-KZ"/>
        </w:rPr>
      </w:pPr>
      <w:r w:rsidRPr="0015219C">
        <w:rPr>
          <w:rStyle w:val="s0"/>
          <w:color w:val="auto"/>
          <w:sz w:val="28"/>
          <w:szCs w:val="28"/>
          <w:lang w:val="kk-KZ"/>
        </w:rPr>
        <w:t>3. Нысанды сақтандыру (қайта сақтандыру) ұйымы ай сайын жасайды және есепті кезеңнің соңындағы жағдай бойынша толтырады.</w:t>
      </w:r>
    </w:p>
    <w:p w:rsidR="00035D3E" w:rsidRPr="0015219C" w:rsidRDefault="00035D3E" w:rsidP="0015219C">
      <w:pPr>
        <w:pStyle w:val="pj"/>
        <w:spacing w:before="0" w:beforeAutospacing="0" w:after="0" w:afterAutospacing="0"/>
        <w:ind w:firstLine="709"/>
        <w:jc w:val="both"/>
        <w:rPr>
          <w:rStyle w:val="s0"/>
          <w:color w:val="auto"/>
          <w:sz w:val="28"/>
          <w:szCs w:val="28"/>
          <w:lang w:val="kk-KZ"/>
        </w:rPr>
      </w:pPr>
      <w:r w:rsidRPr="0015219C">
        <w:rPr>
          <w:rStyle w:val="s0"/>
          <w:color w:val="auto"/>
          <w:sz w:val="28"/>
          <w:szCs w:val="28"/>
          <w:lang w:val="kk-KZ"/>
        </w:rPr>
        <w:t>4. Нысанды толтыру кезінде пайдаланылатын өлшем бірлігі мың теңгемен және пайызбен (үтірден кейін екі белгіге дейін)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p w:rsidR="00035D3E" w:rsidRPr="0015219C" w:rsidRDefault="00035D3E" w:rsidP="0015219C">
      <w:pPr>
        <w:pStyle w:val="pj"/>
        <w:spacing w:before="0" w:beforeAutospacing="0" w:after="0" w:afterAutospacing="0"/>
        <w:ind w:firstLine="709"/>
        <w:jc w:val="both"/>
        <w:rPr>
          <w:rStyle w:val="s0"/>
          <w:color w:val="auto"/>
          <w:sz w:val="28"/>
          <w:szCs w:val="28"/>
          <w:lang w:val="kk-KZ"/>
        </w:rPr>
      </w:pPr>
      <w:r w:rsidRPr="0015219C">
        <w:rPr>
          <w:rStyle w:val="s0"/>
          <w:color w:val="auto"/>
          <w:sz w:val="28"/>
          <w:szCs w:val="28"/>
          <w:lang w:val="kk-KZ"/>
        </w:rPr>
        <w:t>5. Нысанға басшы немесе есепке қол қою функциясы жүктелген адам және орындаушы қол қояды.</w:t>
      </w:r>
    </w:p>
    <w:p w:rsidR="00035D3E" w:rsidRPr="0015219C" w:rsidRDefault="00035D3E" w:rsidP="0015219C">
      <w:pPr>
        <w:pStyle w:val="pj"/>
        <w:spacing w:before="0" w:beforeAutospacing="0" w:after="0" w:afterAutospacing="0"/>
        <w:ind w:firstLine="709"/>
        <w:jc w:val="both"/>
        <w:rPr>
          <w:rStyle w:val="s0"/>
          <w:color w:val="auto"/>
          <w:sz w:val="28"/>
          <w:szCs w:val="28"/>
          <w:lang w:val="kk-KZ"/>
        </w:rPr>
      </w:pPr>
    </w:p>
    <w:p w:rsidR="00035D3E" w:rsidRPr="0015219C" w:rsidRDefault="00035D3E" w:rsidP="0015219C">
      <w:pPr>
        <w:pStyle w:val="pj"/>
        <w:spacing w:before="0" w:beforeAutospacing="0" w:after="0" w:afterAutospacing="0"/>
        <w:ind w:firstLine="709"/>
        <w:jc w:val="both"/>
        <w:rPr>
          <w:rStyle w:val="s0"/>
          <w:color w:val="auto"/>
          <w:sz w:val="28"/>
          <w:szCs w:val="28"/>
          <w:lang w:val="kk-KZ"/>
        </w:rPr>
      </w:pPr>
    </w:p>
    <w:p w:rsidR="00035D3E" w:rsidRPr="0015219C" w:rsidRDefault="00035D3E" w:rsidP="0015219C">
      <w:pPr>
        <w:pStyle w:val="pj"/>
        <w:spacing w:before="0" w:beforeAutospacing="0" w:after="0" w:afterAutospacing="0"/>
        <w:jc w:val="center"/>
        <w:rPr>
          <w:rStyle w:val="s1"/>
          <w:b w:val="0"/>
          <w:color w:val="auto"/>
          <w:sz w:val="28"/>
          <w:szCs w:val="28"/>
          <w:lang w:val="kk-KZ"/>
        </w:rPr>
      </w:pPr>
      <w:r w:rsidRPr="0015219C">
        <w:rPr>
          <w:rStyle w:val="s1"/>
          <w:b w:val="0"/>
          <w:color w:val="auto"/>
          <w:sz w:val="28"/>
          <w:szCs w:val="28"/>
          <w:lang w:val="kk-KZ"/>
        </w:rPr>
        <w:t>2-тарау. Нысанды толтыру бойынша түсіндірме</w:t>
      </w:r>
    </w:p>
    <w:p w:rsidR="00035D3E" w:rsidRPr="0015219C" w:rsidRDefault="00035D3E" w:rsidP="0015219C">
      <w:pPr>
        <w:pStyle w:val="pj"/>
        <w:spacing w:before="0" w:beforeAutospacing="0" w:after="0" w:afterAutospacing="0"/>
        <w:jc w:val="center"/>
        <w:rPr>
          <w:color w:val="auto"/>
          <w:sz w:val="28"/>
          <w:szCs w:val="28"/>
          <w:lang w:val="kk-KZ"/>
        </w:rPr>
      </w:pP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6. Нысанды толтыру мақсатында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қаулысына (бұдан әрі – № 304 қаулы) сәйкес Стандард энд Пурс (Standard &amp; Poor's) рейтингтік агенттігінің рейтингтік бағаларынан басқа, басқа рейтингтік агенттіктердің рейтингтік бағалары ретінде Мудис Инвесторс Сервис (Moody's Investors Service), Фитч (Fitch), Эй. Эм. Бэст (A.M. Best) және Морнинстар (Morningstar) агенттіктерінің, сондай-ақ олардың еншілес рейтингтік ұйымдарының бағалары танылады.</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7. 1-кесте бойынша:</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1) 1-жолда төлем қабілеттілігі маржасының жеткіліктілігі нормативінің мәні көрсетіледі.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2) 1.1, 1.2, 1.3, 1.4, 1.5, 1.6, 1.7 және 1.8-жолдарда төлем қабілеттілігі маржасының жеткіліктілігі нормативін есептеу мәндері көрсетіледі.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3) 14-жолда өтімділігі жоғары активтердің жеткіліктілігі нормативінің орындалу туралы ақпарат көрсетіледі («иә» немесе «жоқ»). Өтімділігі жоғары активтер жеткіліктілігінің нормативі кемінде 1 (бір) болады. Сақтандыру (қайта сақтандыру) ұйымы ішінде өтімділігі жоғары активтердің жеткіліктілігі нормативін сақтамаған жағдайда нормативтің мәніне «жоқ» деп қойылады.</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8. 2-кестені толтырған кезде №304 қаулыға сәйкес төлем қабілеттілігі маржасының ең төмен мөлшері қолданыстағы қайта сақтандыру шарттары бойынша Қазақстан Республикасының резиденттері мен бейрезиденттері-сақтандыру (қайта сақтандыру) ұйымдарына қайта сақтандыруға берілетін (берілген) сақтандыру сыйлықақылары сомасына ұлғайған кезде Стандард энд Пурс (Standard &amp; Poor's), Мудис Инвесторс Сервис (Moody's Investors Service), Фитч (Fitch) және Эй. ЭМ. Бэст (А.М. Best) рейтингтік агенттіктерінің, сондай-ақ олардың еншілес рейтингтік ұйымдарының халықаралық немесе ұлттық шкаласы бойынша бар рейтингтік бағаларынан ең төмен рейтингі пайдаланылады.</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2-кестеде:</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«Еуразиялық экономикалық одақ туралы шартты ратификациялау туралы» Қазақстан Республикасының Заңында ратификацияланған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бейрезидент-қайта сақтандырушыларымен жасалған қайта сақтандыру шарттары;</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Қазақстан Республикасының резидент-қайта сақтандырушылармен жасалған қайта сақтандыру шарттары;</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«Астана» халықаралық қаржы орталығының қатысушылары резидент-қайта сақтандырушыларымен жасалған қайта сақтандыру шарттары;</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ЕАЭО туралы шартқа қатысушы елдердің қайта сақтандырушыларымен жасалған қайта сақтандыру шарттары.</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9. 3-кесте бойынша:</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1) 1000-жолда төлем қабілеттілігі маржасының ең төмен мөлшерінің «сыйлықақылар әдісімен» есептелген мәні көрсетіледі.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2) 2110-жолда 2111, 2112 және 2113-жолдардың мәндеріне сәйкес алдыңғы 3 (үш) қаржы жылы үшін есептелген сақтандыру төлемдерінің сомасы көрсетіледі.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3) 2210, 2310 және 2320-жолдарда мәлімделген, бірақ реттелмеген шығындар резервінің сомасы көрсетіледі.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4) 2000-жолда төлем қабілеттілігі маржасының «Төлемдер әдісімен» есептелген ең төменгі мәні көрсетіледі.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5) 3000-жолда 1000 және 2000-жолдарда көрсетілген мәндердің ең жоғары шамасы көрсетіледі.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6) 9000-жолда есепті кезеңдегі төлем қабілеттілігі маржасының ең төмен мөлшері көрсетіледі.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7) 500-жолда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10. 4-кесте бойынша:</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1) 1000-жолда «мемлекеттік білім беру жинақтау жүйесі шеңберінде өмірді сақтандыру сыныбын қоспағанда, өмірді сақтандыру» және «зейнетақы аннуитетін сақтандыру сыныбын қоспағанда, «аннуитеттік сақтандыру» сыныптары үшін төлем қабілеттілігі маржасының ең төменгі мөлшерінің есептелген мәні көрсетіледі;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2) 3000-жолда сақтандырудың осы сыныптары бойынша төлем қабілеттілігі маржасының ең төмен мөлшерінің есептелген мәні көрсетіледі.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3) 8000-жолда төлем қабілеттілігі маржасының ең төмен мөлшері көрсетіледі.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4) 500-жолда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11. 5-кесте бойынша:</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1) 5-кестеде белгіленген қаржы құралдары екі немесе одан көп өлшемшарттарға сәйкес келген жағдайда қаржы құралының санатын сақтандыру (қайта сақтандыру) ұйымы дербес белгілейді.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2) 4-бағанда есепті кезеңнің соңындағы күнтізбелік күнгі жағдай бойынша баланстық құны көрсетіледі.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3) 12000-жолда Нормативтердің 34-тармағына сәйкес есептелген сақтандыру (қайта сақтандыру) ұйымының сапасы мен өтімділігі бойынша сыныпталуын ескере отырып активтер сомасы көрсетіледі.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4) 13000-жолда қайта сақтандырушының үлесін шегергенде сақтандыру (қайта сақтандыру) ұйымының сақтандыру резервтерінің сомасы көрсетіледі.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5) 15000-жолда Нормативтердің 33-тармағының талаптарына сәйкес келетін активтердің сапасы мен өтімділігі бойынша сыныпталуын ескере отырып, есептелген нақты төлем қабілеттілігінің маржасы көрсетіледі.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12. 6-кесте бойынша:</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1) 6-кестеде белгіленген қаржы құралдары екі немесе одан көп өлшемшарттарға сәйкес келген жағдайда қаржы құралының санатын сақтандыру (қайта сақтандыру) ұйымы дербес белгілейді.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2) 3-бағанда есепті кезеңнің соңындағы күнтізбелік күнгі жағдай бойынша баланстық құны көрсетіледі.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3) 9-жолда сақтандыру (қайта сақтандыру) ұйымының сақтандыру резервтерінің сомасы көрсетіледі.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4) 10-жолда қайта сақтандырушының үлесін шегергенде сақтандыру (қайта сақтандыру) ұйымының сақтандыру резервтеріне өтімділігі жоғары активтердің қатынасына тең өтімділігі жоғары активтердің жеткіліктілік нормативі (репо операциялары бойынша міндеттемелерді шегергенде) көрсетіледі.</w:t>
      </w:r>
    </w:p>
    <w:p w:rsidR="00035D3E" w:rsidRPr="0015219C" w:rsidRDefault="00035D3E" w:rsidP="0015219C">
      <w:pPr>
        <w:rPr>
          <w:lang w:val="kk-KZ"/>
        </w:rPr>
      </w:pPr>
      <w:r w:rsidRPr="0015219C">
        <w:rPr>
          <w:lang w:val="kk-KZ"/>
        </w:rPr>
        <w:br w:type="page"/>
      </w:r>
    </w:p>
    <w:p w:rsidR="00035D3E" w:rsidRPr="0015219C" w:rsidRDefault="00035D3E" w:rsidP="0015219C">
      <w:pPr>
        <w:pStyle w:val="pr"/>
        <w:widowControl w:val="0"/>
        <w:spacing w:before="0" w:beforeAutospacing="0" w:after="0" w:afterAutospacing="0"/>
        <w:ind w:firstLine="709"/>
        <w:jc w:val="right"/>
        <w:rPr>
          <w:rStyle w:val="s0"/>
          <w:noProof/>
          <w:color w:val="auto"/>
          <w:sz w:val="28"/>
          <w:szCs w:val="28"/>
          <w:lang w:val="kk-KZ"/>
        </w:rPr>
      </w:pPr>
      <w:r w:rsidRPr="0015219C">
        <w:rPr>
          <w:rStyle w:val="s0"/>
          <w:noProof/>
          <w:color w:val="auto"/>
          <w:sz w:val="28"/>
          <w:szCs w:val="28"/>
          <w:lang w:val="kk-KZ"/>
        </w:rPr>
        <w:t>Қазақстан Республикасы</w:t>
      </w:r>
    </w:p>
    <w:p w:rsidR="00035D3E" w:rsidRPr="0015219C" w:rsidRDefault="00035D3E" w:rsidP="0015219C">
      <w:pPr>
        <w:pStyle w:val="pr"/>
        <w:widowControl w:val="0"/>
        <w:spacing w:before="0" w:beforeAutospacing="0" w:after="0" w:afterAutospacing="0"/>
        <w:ind w:firstLine="709"/>
        <w:jc w:val="right"/>
        <w:rPr>
          <w:rStyle w:val="s0"/>
          <w:noProof/>
          <w:color w:val="auto"/>
          <w:sz w:val="28"/>
          <w:szCs w:val="28"/>
          <w:lang w:val="kk-KZ"/>
        </w:rPr>
      </w:pPr>
      <w:r w:rsidRPr="0015219C">
        <w:rPr>
          <w:rStyle w:val="s0"/>
          <w:noProof/>
          <w:color w:val="auto"/>
          <w:sz w:val="28"/>
          <w:szCs w:val="28"/>
          <w:lang w:val="kk-KZ"/>
        </w:rPr>
        <w:t>Ұлттық Банкі Басқармасының</w:t>
      </w:r>
    </w:p>
    <w:p w:rsidR="00035D3E" w:rsidRPr="0015219C" w:rsidRDefault="00035D3E" w:rsidP="0015219C">
      <w:pPr>
        <w:pStyle w:val="pr"/>
        <w:widowControl w:val="0"/>
        <w:spacing w:before="0" w:beforeAutospacing="0" w:after="0" w:afterAutospacing="0"/>
        <w:ind w:firstLine="709"/>
        <w:jc w:val="right"/>
        <w:rPr>
          <w:rStyle w:val="s0"/>
          <w:noProof/>
          <w:color w:val="auto"/>
          <w:sz w:val="28"/>
          <w:szCs w:val="28"/>
          <w:lang w:val="kk-KZ"/>
        </w:rPr>
      </w:pPr>
      <w:r w:rsidRPr="0015219C">
        <w:rPr>
          <w:rStyle w:val="s0"/>
          <w:noProof/>
          <w:color w:val="auto"/>
          <w:sz w:val="28"/>
          <w:szCs w:val="28"/>
          <w:lang w:val="kk-KZ"/>
        </w:rPr>
        <w:t>20</w:t>
      </w:r>
      <w:r w:rsidRPr="0015219C">
        <w:rPr>
          <w:noProof/>
          <w:color w:val="auto"/>
          <w:sz w:val="28"/>
          <w:szCs w:val="28"/>
          <w:lang w:val="kk-KZ"/>
        </w:rPr>
        <w:t>__</w:t>
      </w:r>
      <w:r w:rsidRPr="0015219C">
        <w:rPr>
          <w:rStyle w:val="s0"/>
          <w:noProof/>
          <w:color w:val="auto"/>
          <w:sz w:val="28"/>
          <w:szCs w:val="28"/>
          <w:lang w:val="kk-KZ"/>
        </w:rPr>
        <w:t xml:space="preserve"> жылғы </w:t>
      </w:r>
      <w:r w:rsidRPr="0015219C">
        <w:rPr>
          <w:noProof/>
          <w:color w:val="auto"/>
          <w:sz w:val="28"/>
          <w:szCs w:val="28"/>
          <w:lang w:val="kk-KZ"/>
        </w:rPr>
        <w:t>«__» _________</w:t>
      </w:r>
    </w:p>
    <w:p w:rsidR="00035D3E" w:rsidRPr="0015219C" w:rsidRDefault="00035D3E" w:rsidP="0015219C">
      <w:pPr>
        <w:pStyle w:val="pr"/>
        <w:widowControl w:val="0"/>
        <w:spacing w:before="0" w:beforeAutospacing="0" w:after="0" w:afterAutospacing="0"/>
        <w:ind w:firstLine="709"/>
        <w:jc w:val="right"/>
        <w:rPr>
          <w:rStyle w:val="s0"/>
          <w:noProof/>
          <w:color w:val="auto"/>
          <w:sz w:val="28"/>
          <w:szCs w:val="28"/>
          <w:lang w:val="kk-KZ"/>
        </w:rPr>
      </w:pPr>
      <w:r w:rsidRPr="0015219C">
        <w:rPr>
          <w:rStyle w:val="s0"/>
          <w:noProof/>
          <w:color w:val="auto"/>
          <w:sz w:val="28"/>
          <w:szCs w:val="28"/>
          <w:lang w:val="kk-KZ"/>
        </w:rPr>
        <w:t xml:space="preserve">№ </w:t>
      </w:r>
      <w:r w:rsidRPr="0015219C">
        <w:rPr>
          <w:noProof/>
          <w:color w:val="auto"/>
          <w:sz w:val="28"/>
          <w:szCs w:val="28"/>
          <w:lang w:val="kk-KZ"/>
        </w:rPr>
        <w:t>____</w:t>
      </w:r>
      <w:r w:rsidRPr="0015219C">
        <w:rPr>
          <w:rStyle w:val="s0"/>
          <w:noProof/>
          <w:color w:val="auto"/>
          <w:sz w:val="28"/>
          <w:szCs w:val="28"/>
          <w:lang w:val="kk-KZ"/>
        </w:rPr>
        <w:t xml:space="preserve"> </w:t>
      </w:r>
      <w:hyperlink r:id="rId9" w:history="1">
        <w:r w:rsidRPr="0015219C">
          <w:rPr>
            <w:rStyle w:val="s0"/>
            <w:noProof/>
            <w:color w:val="auto"/>
            <w:sz w:val="28"/>
            <w:szCs w:val="28"/>
            <w:lang w:val="kk-KZ"/>
          </w:rPr>
          <w:t>қаулысына</w:t>
        </w:r>
      </w:hyperlink>
    </w:p>
    <w:p w:rsidR="00035D3E" w:rsidRPr="0015219C" w:rsidRDefault="00035D3E" w:rsidP="0015219C">
      <w:pPr>
        <w:widowControl w:val="0"/>
        <w:ind w:firstLine="709"/>
        <w:jc w:val="right"/>
        <w:rPr>
          <w:noProof/>
          <w:sz w:val="28"/>
          <w:szCs w:val="28"/>
          <w:lang w:val="kk-KZ"/>
        </w:rPr>
      </w:pPr>
      <w:r w:rsidRPr="0015219C">
        <w:rPr>
          <w:rStyle w:val="s0"/>
          <w:noProof/>
          <w:color w:val="auto"/>
          <w:sz w:val="28"/>
          <w:szCs w:val="28"/>
          <w:lang w:val="kk-KZ"/>
        </w:rPr>
        <w:t>2-қосымша</w:t>
      </w:r>
    </w:p>
    <w:p w:rsidR="00035D3E" w:rsidRPr="0015219C" w:rsidRDefault="00035D3E" w:rsidP="0015219C">
      <w:pPr>
        <w:widowControl w:val="0"/>
        <w:ind w:firstLine="709"/>
        <w:jc w:val="right"/>
        <w:rPr>
          <w:rStyle w:val="s192"/>
          <w:noProof/>
          <w:sz w:val="28"/>
          <w:szCs w:val="28"/>
          <w:lang w:val="kk-KZ"/>
        </w:rPr>
      </w:pPr>
    </w:p>
    <w:p w:rsidR="00035D3E" w:rsidRPr="0015219C" w:rsidRDefault="00035D3E" w:rsidP="0015219C">
      <w:pPr>
        <w:widowControl w:val="0"/>
        <w:ind w:firstLine="709"/>
        <w:jc w:val="right"/>
        <w:rPr>
          <w:rStyle w:val="s192"/>
          <w:noProof/>
          <w:sz w:val="28"/>
          <w:szCs w:val="28"/>
          <w:lang w:val="kk-KZ"/>
        </w:rPr>
      </w:pPr>
    </w:p>
    <w:p w:rsidR="00035D3E" w:rsidRPr="0015219C" w:rsidRDefault="00035D3E" w:rsidP="0015219C">
      <w:pPr>
        <w:pStyle w:val="pr"/>
        <w:widowControl w:val="0"/>
        <w:spacing w:before="0" w:beforeAutospacing="0" w:after="0" w:afterAutospacing="0"/>
        <w:ind w:firstLine="709"/>
        <w:jc w:val="right"/>
        <w:rPr>
          <w:rStyle w:val="s0"/>
          <w:noProof/>
          <w:color w:val="auto"/>
          <w:sz w:val="28"/>
          <w:szCs w:val="28"/>
          <w:lang w:val="kk-KZ"/>
        </w:rPr>
      </w:pPr>
      <w:r w:rsidRPr="0015219C">
        <w:rPr>
          <w:rStyle w:val="s0"/>
          <w:noProof/>
          <w:color w:val="auto"/>
          <w:sz w:val="28"/>
          <w:szCs w:val="28"/>
          <w:lang w:val="kk-KZ"/>
        </w:rPr>
        <w:t>Қазақстан Республикасы</w:t>
      </w:r>
    </w:p>
    <w:p w:rsidR="00035D3E" w:rsidRPr="0015219C" w:rsidRDefault="00035D3E" w:rsidP="0015219C">
      <w:pPr>
        <w:pStyle w:val="pr"/>
        <w:widowControl w:val="0"/>
        <w:spacing w:before="0" w:beforeAutospacing="0" w:after="0" w:afterAutospacing="0"/>
        <w:ind w:firstLine="709"/>
        <w:jc w:val="right"/>
        <w:rPr>
          <w:rStyle w:val="s0"/>
          <w:noProof/>
          <w:color w:val="auto"/>
          <w:sz w:val="28"/>
          <w:szCs w:val="28"/>
          <w:lang w:val="kk-KZ"/>
        </w:rPr>
      </w:pPr>
      <w:r w:rsidRPr="0015219C">
        <w:rPr>
          <w:rStyle w:val="s0"/>
          <w:noProof/>
          <w:color w:val="auto"/>
          <w:sz w:val="28"/>
          <w:szCs w:val="28"/>
          <w:lang w:val="kk-KZ"/>
        </w:rPr>
        <w:t>Ұлттық Банкі Басқармасының</w:t>
      </w:r>
    </w:p>
    <w:p w:rsidR="00035D3E" w:rsidRPr="0015219C" w:rsidRDefault="00035D3E" w:rsidP="0015219C">
      <w:pPr>
        <w:pStyle w:val="pr"/>
        <w:widowControl w:val="0"/>
        <w:spacing w:before="0" w:beforeAutospacing="0" w:after="0" w:afterAutospacing="0"/>
        <w:ind w:firstLine="709"/>
        <w:jc w:val="right"/>
        <w:rPr>
          <w:rStyle w:val="s0"/>
          <w:noProof/>
          <w:color w:val="auto"/>
          <w:sz w:val="28"/>
          <w:szCs w:val="28"/>
          <w:lang w:val="kk-KZ"/>
        </w:rPr>
      </w:pPr>
      <w:r w:rsidRPr="0015219C">
        <w:rPr>
          <w:rStyle w:val="s0"/>
          <w:noProof/>
          <w:color w:val="auto"/>
          <w:sz w:val="28"/>
          <w:szCs w:val="28"/>
          <w:lang w:val="kk-KZ"/>
        </w:rPr>
        <w:t xml:space="preserve">2019 жылғы 28 қарашадағы </w:t>
      </w:r>
    </w:p>
    <w:p w:rsidR="00035D3E" w:rsidRPr="0015219C" w:rsidRDefault="00035D3E" w:rsidP="0015219C">
      <w:pPr>
        <w:pStyle w:val="pr"/>
        <w:widowControl w:val="0"/>
        <w:spacing w:before="0" w:beforeAutospacing="0" w:after="0" w:afterAutospacing="0"/>
        <w:ind w:firstLine="709"/>
        <w:jc w:val="right"/>
        <w:rPr>
          <w:rStyle w:val="s0"/>
          <w:noProof/>
          <w:color w:val="auto"/>
          <w:sz w:val="28"/>
          <w:szCs w:val="28"/>
          <w:lang w:val="kk-KZ"/>
        </w:rPr>
      </w:pPr>
      <w:r w:rsidRPr="0015219C">
        <w:rPr>
          <w:rStyle w:val="s0"/>
          <w:noProof/>
          <w:color w:val="auto"/>
          <w:sz w:val="28"/>
          <w:szCs w:val="28"/>
          <w:lang w:val="kk-KZ"/>
        </w:rPr>
        <w:t xml:space="preserve">№ 223 </w:t>
      </w:r>
      <w:hyperlink r:id="rId10" w:history="1">
        <w:r w:rsidRPr="0015219C">
          <w:rPr>
            <w:rStyle w:val="s0"/>
            <w:noProof/>
            <w:color w:val="auto"/>
            <w:sz w:val="28"/>
            <w:szCs w:val="28"/>
            <w:lang w:val="kk-KZ"/>
          </w:rPr>
          <w:t>қаулысына</w:t>
        </w:r>
      </w:hyperlink>
    </w:p>
    <w:p w:rsidR="00035D3E" w:rsidRPr="0015219C" w:rsidRDefault="00035D3E" w:rsidP="0015219C">
      <w:pPr>
        <w:pStyle w:val="pr"/>
        <w:widowControl w:val="0"/>
        <w:spacing w:before="0" w:beforeAutospacing="0" w:after="0" w:afterAutospacing="0"/>
        <w:ind w:firstLine="709"/>
        <w:jc w:val="right"/>
        <w:rPr>
          <w:rStyle w:val="s0"/>
          <w:noProof/>
          <w:color w:val="auto"/>
          <w:sz w:val="28"/>
          <w:szCs w:val="28"/>
          <w:lang w:val="kk-KZ"/>
        </w:rPr>
      </w:pPr>
      <w:r w:rsidRPr="0015219C">
        <w:rPr>
          <w:rStyle w:val="s0"/>
          <w:noProof/>
          <w:color w:val="auto"/>
          <w:sz w:val="28"/>
          <w:szCs w:val="28"/>
          <w:lang w:val="kk-KZ"/>
        </w:rPr>
        <w:t>3-қосымша</w:t>
      </w:r>
    </w:p>
    <w:p w:rsidR="00035D3E" w:rsidRPr="0015219C" w:rsidRDefault="00035D3E" w:rsidP="0015219C">
      <w:pPr>
        <w:pStyle w:val="pc"/>
        <w:widowControl w:val="0"/>
        <w:spacing w:before="0" w:beforeAutospacing="0" w:after="0" w:afterAutospacing="0"/>
        <w:jc w:val="center"/>
        <w:rPr>
          <w:rStyle w:val="s1"/>
          <w:b w:val="0"/>
          <w:noProof/>
          <w:color w:val="auto"/>
          <w:sz w:val="28"/>
          <w:szCs w:val="28"/>
          <w:lang w:val="kk-KZ"/>
        </w:rPr>
      </w:pPr>
    </w:p>
    <w:p w:rsidR="00035D3E" w:rsidRPr="0015219C" w:rsidRDefault="00035D3E" w:rsidP="0015219C">
      <w:pPr>
        <w:pStyle w:val="pc"/>
        <w:widowControl w:val="0"/>
        <w:spacing w:before="0" w:beforeAutospacing="0" w:after="0" w:afterAutospacing="0"/>
        <w:jc w:val="center"/>
        <w:rPr>
          <w:rStyle w:val="s1"/>
          <w:b w:val="0"/>
          <w:noProof/>
          <w:color w:val="auto"/>
          <w:sz w:val="28"/>
          <w:szCs w:val="28"/>
          <w:lang w:val="kk-KZ"/>
        </w:rPr>
      </w:pPr>
    </w:p>
    <w:p w:rsidR="00035D3E" w:rsidRPr="0015219C" w:rsidRDefault="00035D3E" w:rsidP="0015219C">
      <w:pPr>
        <w:pStyle w:val="pc"/>
        <w:widowControl w:val="0"/>
        <w:spacing w:before="0" w:beforeAutospacing="0" w:after="0" w:afterAutospacing="0"/>
        <w:jc w:val="center"/>
        <w:rPr>
          <w:noProof/>
          <w:color w:val="auto"/>
          <w:sz w:val="28"/>
          <w:szCs w:val="28"/>
          <w:lang w:val="kk-KZ"/>
        </w:rPr>
      </w:pPr>
      <w:r w:rsidRPr="0015219C">
        <w:rPr>
          <w:color w:val="auto"/>
          <w:sz w:val="28"/>
          <w:lang w:val="kk-KZ"/>
        </w:rPr>
        <w:t>Әкімшілік деректерді жинауға арналған нысан</w:t>
      </w:r>
    </w:p>
    <w:p w:rsidR="00035D3E" w:rsidRPr="0015219C" w:rsidRDefault="00035D3E" w:rsidP="0015219C">
      <w:pPr>
        <w:pStyle w:val="pc"/>
        <w:widowControl w:val="0"/>
        <w:spacing w:before="0" w:beforeAutospacing="0" w:after="0" w:afterAutospacing="0"/>
        <w:jc w:val="center"/>
        <w:rPr>
          <w:noProof/>
          <w:color w:val="auto"/>
          <w:sz w:val="28"/>
          <w:szCs w:val="28"/>
          <w:lang w:val="kk-KZ"/>
        </w:rPr>
      </w:pPr>
    </w:p>
    <w:p w:rsidR="00035D3E" w:rsidRPr="0015219C" w:rsidRDefault="00035D3E" w:rsidP="0015219C">
      <w:pPr>
        <w:pStyle w:val="pc"/>
        <w:widowControl w:val="0"/>
        <w:spacing w:before="0" w:beforeAutospacing="0" w:after="0" w:afterAutospacing="0"/>
        <w:jc w:val="center"/>
        <w:rPr>
          <w:noProof/>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color w:val="auto"/>
          <w:sz w:val="28"/>
          <w:lang w:val="kk-KZ"/>
        </w:rPr>
        <w:t>Қайда ұсынылады: Қазақстан Республикасының Ұлттық Банкіне</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color w:val="auto"/>
          <w:sz w:val="28"/>
          <w:szCs w:val="28"/>
          <w:lang w:val="kk-KZ"/>
        </w:rPr>
        <w:t>Әкімшілік деректер нысаны</w:t>
      </w:r>
      <w:r w:rsidRPr="0015219C">
        <w:rPr>
          <w:rStyle w:val="s0"/>
          <w:noProof/>
          <w:color w:val="auto"/>
          <w:sz w:val="28"/>
          <w:szCs w:val="28"/>
          <w:lang w:val="kk-KZ"/>
        </w:rPr>
        <w:t xml:space="preserve"> </w:t>
      </w:r>
      <w:r w:rsidRPr="0015219C">
        <w:rPr>
          <w:noProof/>
          <w:color w:val="auto"/>
          <w:sz w:val="28"/>
          <w:szCs w:val="28"/>
          <w:lang w:val="kk-KZ"/>
        </w:rPr>
        <w:t>www.nationalbank.kz</w:t>
      </w:r>
      <w:r w:rsidRPr="0015219C">
        <w:rPr>
          <w:color w:val="auto"/>
          <w:sz w:val="28"/>
          <w:szCs w:val="28"/>
          <w:lang w:val="kk-KZ"/>
        </w:rPr>
        <w:t xml:space="preserve"> интернет-ресурсында орналастырылған</w:t>
      </w:r>
    </w:p>
    <w:p w:rsidR="00035D3E" w:rsidRPr="0015219C" w:rsidRDefault="00035D3E" w:rsidP="0015219C">
      <w:pPr>
        <w:pStyle w:val="pj"/>
        <w:widowControl w:val="0"/>
        <w:spacing w:before="0" w:beforeAutospacing="0" w:after="0" w:afterAutospacing="0"/>
        <w:jc w:val="center"/>
        <w:rPr>
          <w:rStyle w:val="s0"/>
          <w:noProof/>
          <w:color w:val="auto"/>
          <w:sz w:val="28"/>
          <w:szCs w:val="28"/>
          <w:lang w:val="kk-KZ"/>
        </w:rPr>
      </w:pPr>
    </w:p>
    <w:p w:rsidR="00035D3E" w:rsidRPr="0015219C" w:rsidRDefault="00035D3E" w:rsidP="0015219C">
      <w:pPr>
        <w:pStyle w:val="pj"/>
        <w:widowControl w:val="0"/>
        <w:spacing w:before="0" w:beforeAutospacing="0" w:after="0" w:afterAutospacing="0"/>
        <w:jc w:val="center"/>
        <w:rPr>
          <w:rStyle w:val="s0"/>
          <w:noProof/>
          <w:color w:val="auto"/>
          <w:sz w:val="28"/>
          <w:szCs w:val="28"/>
          <w:lang w:val="kk-KZ"/>
        </w:rPr>
      </w:pPr>
    </w:p>
    <w:p w:rsidR="00035D3E" w:rsidRPr="0015219C" w:rsidRDefault="00035D3E" w:rsidP="0015219C">
      <w:pPr>
        <w:pStyle w:val="pj"/>
        <w:widowControl w:val="0"/>
        <w:spacing w:before="0" w:beforeAutospacing="0" w:after="0" w:afterAutospacing="0"/>
        <w:jc w:val="center"/>
        <w:rPr>
          <w:rStyle w:val="s0"/>
          <w:noProof/>
          <w:color w:val="auto"/>
          <w:sz w:val="28"/>
          <w:szCs w:val="28"/>
          <w:lang w:val="kk-KZ"/>
        </w:rPr>
      </w:pPr>
      <w:r w:rsidRPr="0015219C">
        <w:rPr>
          <w:color w:val="auto"/>
          <w:sz w:val="28"/>
          <w:lang w:val="kk-KZ"/>
        </w:rPr>
        <w:t>Сақтандыру (қайта сақтандыру) ұйымының күтілмеген тәуекелдер резервін есептеуі туралы есеп</w:t>
      </w:r>
      <w:r w:rsidRPr="0015219C">
        <w:rPr>
          <w:i/>
          <w:iCs/>
          <w:color w:val="auto"/>
          <w:lang w:val="kk-KZ"/>
        </w:rPr>
        <w:t xml:space="preserve"> </w:t>
      </w:r>
    </w:p>
    <w:p w:rsidR="00035D3E" w:rsidRPr="0015219C" w:rsidRDefault="00035D3E" w:rsidP="0015219C">
      <w:pPr>
        <w:pStyle w:val="pj"/>
        <w:widowControl w:val="0"/>
        <w:spacing w:before="0" w:beforeAutospacing="0" w:after="0" w:afterAutospacing="0"/>
        <w:jc w:val="center"/>
        <w:rPr>
          <w:rStyle w:val="s0"/>
          <w:noProof/>
          <w:color w:val="auto"/>
          <w:sz w:val="28"/>
          <w:szCs w:val="28"/>
          <w:lang w:val="kk-KZ"/>
        </w:rPr>
      </w:pPr>
    </w:p>
    <w:p w:rsidR="00035D3E" w:rsidRPr="0015219C" w:rsidRDefault="00035D3E" w:rsidP="0015219C">
      <w:pPr>
        <w:pStyle w:val="pj"/>
        <w:widowControl w:val="0"/>
        <w:spacing w:before="0" w:beforeAutospacing="0" w:after="0" w:afterAutospacing="0"/>
        <w:jc w:val="center"/>
        <w:rPr>
          <w:noProof/>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color w:val="auto"/>
          <w:sz w:val="28"/>
          <w:szCs w:val="28"/>
          <w:lang w:val="kk-KZ"/>
        </w:rPr>
        <w:t>Әкімшілік деректер нысанының индексі</w:t>
      </w:r>
      <w:r w:rsidRPr="0015219C">
        <w:rPr>
          <w:rStyle w:val="s0"/>
          <w:noProof/>
          <w:color w:val="auto"/>
          <w:sz w:val="28"/>
          <w:szCs w:val="28"/>
          <w:lang w:val="kk-KZ"/>
        </w:rPr>
        <w:t>: 3-RNR-Q</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color w:val="auto"/>
          <w:sz w:val="28"/>
          <w:szCs w:val="28"/>
          <w:lang w:val="kk-KZ"/>
        </w:rPr>
        <w:t>Кезеңділігі: тоқсан сайын</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color w:val="auto"/>
          <w:sz w:val="28"/>
          <w:szCs w:val="28"/>
          <w:lang w:val="kk-KZ"/>
        </w:rPr>
        <w:t>Есепті кезеңі: 20___жылғы ____________ жағдай бойынша</w:t>
      </w:r>
    </w:p>
    <w:p w:rsidR="00035D3E" w:rsidRPr="0015219C" w:rsidRDefault="00035D3E" w:rsidP="0015219C">
      <w:pPr>
        <w:pStyle w:val="pj"/>
        <w:widowControl w:val="0"/>
        <w:spacing w:before="0" w:beforeAutospacing="0" w:after="0" w:afterAutospacing="0"/>
        <w:ind w:firstLine="709"/>
        <w:jc w:val="both"/>
        <w:rPr>
          <w:color w:val="auto"/>
          <w:lang w:val="kk-KZ"/>
        </w:rPr>
      </w:pPr>
      <w:r w:rsidRPr="0015219C">
        <w:rPr>
          <w:color w:val="auto"/>
          <w:sz w:val="28"/>
          <w:szCs w:val="28"/>
          <w:lang w:val="kk-KZ"/>
        </w:rPr>
        <w:t>Ақпарат ұсынатын тұлғалар тобы</w:t>
      </w:r>
      <w:r w:rsidRPr="0015219C">
        <w:rPr>
          <w:rStyle w:val="s0"/>
          <w:noProof/>
          <w:color w:val="auto"/>
          <w:sz w:val="28"/>
          <w:szCs w:val="28"/>
          <w:lang w:val="kk-KZ"/>
        </w:rPr>
        <w:t xml:space="preserve">: </w:t>
      </w:r>
      <w:r w:rsidRPr="0015219C">
        <w:rPr>
          <w:color w:val="auto"/>
          <w:sz w:val="28"/>
          <w:lang w:val="kk-KZ"/>
        </w:rPr>
        <w:t>сақтандыру (қайта сақтандыру) ұйымы</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color w:val="auto"/>
          <w:sz w:val="28"/>
          <w:szCs w:val="28"/>
          <w:lang w:val="kk-KZ"/>
        </w:rPr>
        <w:t>Әкімшілік деректер нысанын ұсыну мерзімі</w:t>
      </w:r>
      <w:r w:rsidRPr="0015219C">
        <w:rPr>
          <w:noProof/>
          <w:color w:val="auto"/>
          <w:sz w:val="28"/>
          <w:szCs w:val="28"/>
          <w:lang w:val="kk-KZ"/>
        </w:rPr>
        <w:t xml:space="preserve">: </w:t>
      </w:r>
      <w:r w:rsidRPr="0015219C">
        <w:rPr>
          <w:bCs/>
          <w:color w:val="auto"/>
          <w:sz w:val="28"/>
          <w:szCs w:val="28"/>
          <w:lang w:val="kk-KZ"/>
        </w:rPr>
        <w:t xml:space="preserve">есепті </w:t>
      </w:r>
      <w:r w:rsidRPr="0015219C">
        <w:rPr>
          <w:color w:val="auto"/>
          <w:sz w:val="28"/>
          <w:szCs w:val="28"/>
          <w:lang w:val="kk-KZ"/>
        </w:rPr>
        <w:t>тоқсан</w:t>
      </w:r>
      <w:r w:rsidRPr="0015219C">
        <w:rPr>
          <w:bCs/>
          <w:color w:val="auto"/>
          <w:sz w:val="28"/>
          <w:szCs w:val="28"/>
          <w:lang w:val="kk-KZ"/>
        </w:rPr>
        <w:t xml:space="preserve">нан кейінгі айдың </w:t>
      </w:r>
      <w:r w:rsidRPr="0015219C">
        <w:rPr>
          <w:rStyle w:val="s1"/>
          <w:b w:val="0"/>
          <w:color w:val="auto"/>
          <w:sz w:val="28"/>
          <w:szCs w:val="28"/>
          <w:lang w:val="kk-KZ"/>
        </w:rPr>
        <w:t>6 (алтыншы) жұмыс күнінен</w:t>
      </w:r>
      <w:r w:rsidRPr="0015219C">
        <w:rPr>
          <w:color w:val="auto"/>
          <w:lang w:val="kk-KZ"/>
        </w:rPr>
        <w:t xml:space="preserve"> </w:t>
      </w:r>
      <w:r w:rsidRPr="0015219C">
        <w:rPr>
          <w:bCs/>
          <w:color w:val="auto"/>
          <w:sz w:val="28"/>
          <w:szCs w:val="28"/>
          <w:lang w:val="kk-KZ"/>
        </w:rPr>
        <w:t xml:space="preserve">кешіктірмей, </w:t>
      </w:r>
      <w:r w:rsidRPr="0015219C">
        <w:rPr>
          <w:color w:val="auto"/>
          <w:sz w:val="28"/>
          <w:szCs w:val="28"/>
          <w:lang w:val="kk-KZ"/>
        </w:rPr>
        <w:t xml:space="preserve">тоқсан </w:t>
      </w:r>
      <w:r w:rsidRPr="0015219C">
        <w:rPr>
          <w:bCs/>
          <w:color w:val="auto"/>
          <w:sz w:val="28"/>
          <w:szCs w:val="28"/>
          <w:lang w:val="kk-KZ"/>
        </w:rPr>
        <w:t>сайын</w:t>
      </w:r>
    </w:p>
    <w:p w:rsidR="00035D3E" w:rsidRPr="0015219C" w:rsidRDefault="00035D3E" w:rsidP="0015219C">
      <w:pPr>
        <w:widowControl w:val="0"/>
        <w:rPr>
          <w:rStyle w:val="s0"/>
          <w:noProof/>
          <w:color w:val="auto"/>
          <w:sz w:val="28"/>
          <w:szCs w:val="28"/>
          <w:lang w:val="kk-KZ"/>
        </w:rPr>
      </w:pPr>
      <w:r w:rsidRPr="0015219C">
        <w:rPr>
          <w:rStyle w:val="s0"/>
          <w:noProof/>
          <w:color w:val="auto"/>
          <w:sz w:val="28"/>
          <w:szCs w:val="28"/>
          <w:lang w:val="kk-KZ"/>
        </w:rPr>
        <w:br w:type="page"/>
      </w:r>
    </w:p>
    <w:p w:rsidR="00035D3E" w:rsidRPr="0015219C" w:rsidRDefault="00035D3E" w:rsidP="0015219C">
      <w:pPr>
        <w:pStyle w:val="pr"/>
        <w:widowControl w:val="0"/>
        <w:spacing w:before="0" w:beforeAutospacing="0" w:after="0" w:afterAutospacing="0"/>
        <w:jc w:val="right"/>
        <w:rPr>
          <w:noProof/>
          <w:color w:val="auto"/>
          <w:sz w:val="28"/>
          <w:szCs w:val="28"/>
          <w:lang w:val="kk-KZ"/>
        </w:rPr>
      </w:pPr>
      <w:r w:rsidRPr="0015219C">
        <w:rPr>
          <w:rStyle w:val="s0"/>
          <w:color w:val="auto"/>
          <w:sz w:val="28"/>
          <w:szCs w:val="28"/>
          <w:lang w:val="kk-KZ"/>
        </w:rPr>
        <w:t>Нысан</w:t>
      </w:r>
    </w:p>
    <w:p w:rsidR="00035D3E" w:rsidRPr="0015219C" w:rsidRDefault="00035D3E" w:rsidP="0015219C">
      <w:pPr>
        <w:pStyle w:val="pj"/>
        <w:widowControl w:val="0"/>
        <w:spacing w:before="0" w:beforeAutospacing="0" w:after="0" w:afterAutospacing="0"/>
        <w:jc w:val="both"/>
        <w:rPr>
          <w:noProof/>
          <w:color w:val="auto"/>
          <w:sz w:val="28"/>
          <w:szCs w:val="28"/>
          <w:lang w:val="kk-KZ"/>
        </w:rPr>
      </w:pPr>
    </w:p>
    <w:p w:rsidR="00035D3E" w:rsidRPr="0015219C" w:rsidRDefault="00035D3E" w:rsidP="0015219C">
      <w:pPr>
        <w:pStyle w:val="pj"/>
        <w:widowControl w:val="0"/>
        <w:spacing w:before="0" w:beforeAutospacing="0" w:after="0" w:afterAutospacing="0"/>
        <w:jc w:val="both"/>
        <w:rPr>
          <w:noProof/>
          <w:color w:val="auto"/>
          <w:sz w:val="28"/>
          <w:szCs w:val="28"/>
          <w:lang w:val="kk-KZ"/>
        </w:rPr>
      </w:pPr>
    </w:p>
    <w:p w:rsidR="00035D3E" w:rsidRPr="0015219C" w:rsidRDefault="00035D3E" w:rsidP="0015219C">
      <w:pPr>
        <w:pStyle w:val="pc"/>
        <w:widowControl w:val="0"/>
        <w:spacing w:before="0" w:beforeAutospacing="0" w:after="0" w:afterAutospacing="0"/>
        <w:ind w:firstLine="709"/>
        <w:jc w:val="both"/>
        <w:rPr>
          <w:noProof/>
          <w:color w:val="auto"/>
          <w:sz w:val="28"/>
          <w:szCs w:val="28"/>
          <w:lang w:val="kk-KZ"/>
        </w:rPr>
      </w:pPr>
      <w:r w:rsidRPr="0015219C">
        <w:rPr>
          <w:rStyle w:val="s1"/>
          <w:b w:val="0"/>
          <w:noProof/>
          <w:color w:val="auto"/>
          <w:sz w:val="28"/>
          <w:szCs w:val="28"/>
          <w:lang w:val="kk-KZ"/>
        </w:rPr>
        <w:t xml:space="preserve">Кесте. </w:t>
      </w:r>
      <w:r w:rsidRPr="0015219C">
        <w:rPr>
          <w:rStyle w:val="s0"/>
          <w:color w:val="auto"/>
          <w:sz w:val="28"/>
          <w:szCs w:val="28"/>
          <w:lang w:val="kk-KZ"/>
        </w:rPr>
        <w:t xml:space="preserve">Сақтандыру (қайта сақтандыру) ұйымының күтілмеген тәуекелдер резервін есептеуі </w:t>
      </w:r>
    </w:p>
    <w:p w:rsidR="00035D3E" w:rsidRPr="0015219C" w:rsidRDefault="00035D3E" w:rsidP="0015219C">
      <w:pPr>
        <w:pStyle w:val="pj"/>
        <w:widowControl w:val="0"/>
        <w:spacing w:before="0" w:beforeAutospacing="0" w:after="0" w:afterAutospacing="0"/>
        <w:jc w:val="both"/>
        <w:rPr>
          <w:noProof/>
          <w:color w:val="auto"/>
          <w:sz w:val="28"/>
          <w:szCs w:val="28"/>
          <w:lang w:val="kk-KZ"/>
        </w:rPr>
      </w:pPr>
    </w:p>
    <w:p w:rsidR="00035D3E" w:rsidRPr="0015219C" w:rsidRDefault="00035D3E" w:rsidP="0015219C">
      <w:pPr>
        <w:pStyle w:val="pr"/>
        <w:widowControl w:val="0"/>
        <w:spacing w:before="0" w:beforeAutospacing="0" w:after="0" w:afterAutospacing="0"/>
        <w:jc w:val="right"/>
        <w:rPr>
          <w:noProof/>
          <w:color w:val="auto"/>
          <w:sz w:val="28"/>
          <w:szCs w:val="28"/>
          <w:lang w:val="kk-KZ"/>
        </w:rPr>
      </w:pPr>
      <w:r w:rsidRPr="0015219C">
        <w:rPr>
          <w:rStyle w:val="s0"/>
          <w:noProof/>
          <w:color w:val="auto"/>
          <w:sz w:val="28"/>
          <w:szCs w:val="28"/>
          <w:lang w:val="kk-KZ"/>
        </w:rPr>
        <w:t>(</w:t>
      </w:r>
      <w:r w:rsidRPr="0015219C">
        <w:rPr>
          <w:rStyle w:val="s0"/>
          <w:color w:val="auto"/>
          <w:sz w:val="28"/>
          <w:szCs w:val="28"/>
          <w:lang w:val="kk-KZ"/>
        </w:rPr>
        <w:t>мың теңгемен</w:t>
      </w:r>
      <w:r w:rsidRPr="0015219C">
        <w:rPr>
          <w:rStyle w:val="s0"/>
          <w:noProof/>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17"/>
        <w:gridCol w:w="3010"/>
        <w:gridCol w:w="2145"/>
        <w:gridCol w:w="1452"/>
        <w:gridCol w:w="2293"/>
      </w:tblGrid>
      <w:tr w:rsidR="0015219C" w:rsidRPr="0015219C" w:rsidTr="00035D3E">
        <w:trPr>
          <w:jc w:val="center"/>
        </w:trPr>
        <w:tc>
          <w:tcPr>
            <w:tcW w:w="3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w:t>
            </w:r>
          </w:p>
        </w:tc>
        <w:tc>
          <w:tcPr>
            <w:tcW w:w="15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color w:val="auto"/>
                <w:lang w:val="kk-KZ"/>
              </w:rPr>
              <w:t>Сақтандыру сыныбы</w:t>
            </w:r>
          </w:p>
        </w:tc>
        <w:tc>
          <w:tcPr>
            <w:tcW w:w="11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color w:val="auto"/>
                <w:lang w:val="kk-KZ"/>
              </w:rPr>
              <w:t>Таза сақтандыру сыйлықақысының үлесі</w:t>
            </w:r>
          </w:p>
        </w:tc>
        <w:tc>
          <w:tcPr>
            <w:tcW w:w="7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color w:val="auto"/>
                <w:lang w:val="kk-KZ"/>
              </w:rPr>
              <w:t>Таза сақтандыру төлемдері</w:t>
            </w:r>
          </w:p>
        </w:tc>
        <w:tc>
          <w:tcPr>
            <w:tcW w:w="11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color w:val="auto"/>
                <w:lang w:val="kk-KZ"/>
              </w:rPr>
              <w:t xml:space="preserve">Сақтандырушының сақтандыру шығынын реттеу бойынша шығысының сомасы </w:t>
            </w: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1</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2</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3</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4</w:t>
            </w: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5</w:t>
            </w: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1</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noProof/>
                <w:color w:val="auto"/>
                <w:lang w:val="kk-KZ"/>
              </w:rPr>
            </w:pPr>
            <w:r w:rsidRPr="0015219C">
              <w:rPr>
                <w:color w:val="auto"/>
                <w:lang w:val="kk-KZ"/>
              </w:rPr>
              <w:t>Міндетті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noProof/>
                <w:color w:val="auto"/>
                <w:lang w:val="kk-KZ"/>
              </w:rPr>
            </w:pPr>
            <w:r w:rsidRPr="0015219C">
              <w:rPr>
                <w:rStyle w:val="s0"/>
                <w:noProof/>
                <w:color w:val="auto"/>
                <w:lang w:val="kk-KZ"/>
              </w:rPr>
              <w:t> </w:t>
            </w: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noProof/>
                <w:color w:val="auto"/>
                <w:lang w:val="kk-KZ"/>
              </w:rPr>
            </w:pPr>
            <w:r w:rsidRPr="0015219C">
              <w:rPr>
                <w:rStyle w:val="s0"/>
                <w:noProof/>
                <w:color w:val="auto"/>
                <w:lang w:val="kk-KZ"/>
              </w:rPr>
              <w:t> </w:t>
            </w: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1.1</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noProof/>
                <w:color w:val="auto"/>
                <w:lang w:val="kk-KZ"/>
              </w:rPr>
            </w:pPr>
            <w:r w:rsidRPr="0015219C">
              <w:rPr>
                <w:color w:val="auto"/>
                <w:lang w:val="kk-KZ"/>
              </w:rPr>
              <w:t>көлік құралдары иелерінің азаматтық-құқықтық жауапкершілігі</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1.2</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noProof/>
                <w:color w:val="auto"/>
                <w:lang w:val="kk-KZ"/>
              </w:rPr>
            </w:pPr>
            <w:r w:rsidRPr="0015219C">
              <w:rPr>
                <w:color w:val="auto"/>
                <w:lang w:val="kk-KZ"/>
              </w:rPr>
              <w:t>тасымалдаушының жолаушылар алдындағы азаматтық-құқықтық жауапкершілігі</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1.3</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noProof/>
                <w:color w:val="auto"/>
                <w:lang w:val="kk-KZ"/>
              </w:rPr>
            </w:pPr>
            <w:r w:rsidRPr="0015219C">
              <w:rPr>
                <w:color w:val="auto"/>
                <w:lang w:val="kk-KZ"/>
              </w:rPr>
              <w:t>жекеше нотариустардың азаматтық-құқықтық жауапкершiлiгiн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1.4</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noProof/>
                <w:color w:val="auto"/>
                <w:lang w:val="kk-KZ"/>
              </w:rPr>
            </w:pPr>
            <w:r w:rsidRPr="0015219C">
              <w:rPr>
                <w:color w:val="auto"/>
                <w:lang w:val="kk-KZ"/>
              </w:rPr>
              <w:t>экологиялық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1.5</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
              <w:jc w:val="both"/>
              <w:rPr>
                <w:color w:val="auto"/>
                <w:lang w:val="kk-KZ"/>
              </w:rPr>
            </w:pPr>
            <w:r w:rsidRPr="0015219C">
              <w:rPr>
                <w:color w:val="auto"/>
                <w:lang w:val="kk-KZ"/>
              </w:rPr>
              <w:t>аудиторлық ұйымдардың азаматтық-құқықтық жауапкершiлiгі</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1.6</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
              <w:jc w:val="both"/>
              <w:rPr>
                <w:color w:val="auto"/>
                <w:lang w:val="kk-KZ"/>
              </w:rPr>
            </w:pPr>
            <w:r w:rsidRPr="0015219C">
              <w:rPr>
                <w:color w:val="auto"/>
                <w:lang w:val="kk-KZ"/>
              </w:rPr>
              <w:t>туристі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1.7</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noProof/>
                <w:color w:val="auto"/>
                <w:lang w:val="kk-KZ"/>
              </w:rPr>
            </w:pPr>
            <w:r w:rsidRPr="0015219C">
              <w:rPr>
                <w:color w:val="auto"/>
                <w:lang w:val="kk-KZ"/>
              </w:rPr>
              <w:t>қызметi үшiншi тұлғаларға зиян келтiру қаупiмен байланысты объектiлер иелерiнiң азаматтық-құқықтық жауапкершiлiгi</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1.8</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noProof/>
                <w:color w:val="auto"/>
                <w:lang w:val="kk-KZ"/>
              </w:rPr>
            </w:pPr>
            <w:r w:rsidRPr="0015219C">
              <w:rPr>
                <w:color w:val="auto"/>
                <w:lang w:val="kk-KZ"/>
              </w:rPr>
              <w:t>қызметкер еңбек (қызметтік) міндеттерін атқарған кезде оны жазатайым оқиғалардан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1.9</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
              <w:jc w:val="both"/>
              <w:rPr>
                <w:color w:val="auto"/>
                <w:lang w:val="kk-KZ"/>
              </w:rPr>
            </w:pPr>
            <w:r w:rsidRPr="0015219C">
              <w:rPr>
                <w:color w:val="auto"/>
                <w:lang w:val="kk-KZ"/>
              </w:rPr>
              <w:t>сақтандырудың өзге түрлері (сыныптары)</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2</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
              <w:jc w:val="both"/>
              <w:rPr>
                <w:color w:val="auto"/>
                <w:lang w:val="kk-KZ"/>
              </w:rPr>
            </w:pPr>
            <w:r w:rsidRPr="0015219C">
              <w:rPr>
                <w:color w:val="auto"/>
                <w:lang w:val="kk-KZ"/>
              </w:rPr>
              <w:t>Ерікті жеке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2.1</w:t>
            </w:r>
          </w:p>
        </w:tc>
        <w:tc>
          <w:tcPr>
            <w:tcW w:w="156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noProof/>
                <w:color w:val="auto"/>
                <w:lang w:val="kk-KZ"/>
              </w:rPr>
            </w:pPr>
            <w:r w:rsidRPr="0015219C">
              <w:rPr>
                <w:rStyle w:val="s0"/>
                <w:noProof/>
                <w:color w:val="auto"/>
                <w:lang w:val="kk-KZ"/>
              </w:rPr>
              <w:t xml:space="preserve">осы кестенің 2.3-тармағында көрсетілген сыныпты қоспағанда, өмірді сақтандыру </w:t>
            </w:r>
          </w:p>
        </w:tc>
        <w:tc>
          <w:tcPr>
            <w:tcW w:w="111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2.2</w:t>
            </w:r>
          </w:p>
        </w:tc>
        <w:tc>
          <w:tcPr>
            <w:tcW w:w="1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noProof/>
                <w:color w:val="auto"/>
                <w:lang w:val="kk-KZ"/>
              </w:rPr>
            </w:pPr>
            <w:r w:rsidRPr="0015219C">
              <w:rPr>
                <w:rStyle w:val="s0"/>
                <w:noProof/>
                <w:color w:val="auto"/>
                <w:lang w:val="kk-KZ"/>
              </w:rPr>
              <w:t>осы кестенің 2.4-тармағында көрсетілген сыныпты қоспағанда, аннуитеттік сақтандыру</w:t>
            </w:r>
          </w:p>
        </w:tc>
        <w:tc>
          <w:tcPr>
            <w:tcW w:w="1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2.3</w:t>
            </w:r>
          </w:p>
        </w:tc>
        <w:tc>
          <w:tcPr>
            <w:tcW w:w="156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35D3E" w:rsidRPr="0015219C" w:rsidRDefault="00035D3E" w:rsidP="0015219C">
            <w:pPr>
              <w:pStyle w:val="pji"/>
              <w:widowControl w:val="0"/>
              <w:spacing w:before="0" w:beforeAutospacing="0" w:after="0" w:afterAutospacing="0"/>
              <w:jc w:val="both"/>
              <w:rPr>
                <w:noProof/>
                <w:color w:val="auto"/>
                <w:lang w:val="kk-KZ"/>
              </w:rPr>
            </w:pPr>
            <w:r w:rsidRPr="0015219C">
              <w:rPr>
                <w:noProof/>
                <w:color w:val="auto"/>
                <w:lang w:val="kk-KZ"/>
              </w:rPr>
              <w:t>мемлекеттік білім беру жинақтау жүйесі шеңберінде өмірді сақтандыру</w:t>
            </w:r>
          </w:p>
        </w:tc>
        <w:tc>
          <w:tcPr>
            <w:tcW w:w="11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2.4</w:t>
            </w:r>
          </w:p>
        </w:tc>
        <w:tc>
          <w:tcPr>
            <w:tcW w:w="1565" w:type="pct"/>
            <w:tcBorders>
              <w:top w:val="nil"/>
              <w:left w:val="nil"/>
              <w:bottom w:val="single" w:sz="8" w:space="0" w:color="auto"/>
              <w:right w:val="single" w:sz="8" w:space="0" w:color="auto"/>
            </w:tcBorders>
            <w:tcMar>
              <w:top w:w="0" w:type="dxa"/>
              <w:left w:w="108" w:type="dxa"/>
              <w:bottom w:w="0" w:type="dxa"/>
              <w:right w:w="108" w:type="dxa"/>
            </w:tcMar>
          </w:tcPr>
          <w:p w:rsidR="00035D3E" w:rsidRPr="0015219C" w:rsidRDefault="00035D3E" w:rsidP="0015219C">
            <w:pPr>
              <w:pStyle w:val="pji"/>
              <w:widowControl w:val="0"/>
              <w:spacing w:before="0" w:beforeAutospacing="0" w:after="0" w:afterAutospacing="0"/>
              <w:jc w:val="both"/>
              <w:rPr>
                <w:noProof/>
                <w:color w:val="auto"/>
                <w:lang w:val="kk-KZ"/>
              </w:rPr>
            </w:pPr>
            <w:r w:rsidRPr="0015219C">
              <w:rPr>
                <w:color w:val="auto"/>
                <w:lang w:val="kk-KZ"/>
              </w:rPr>
              <w:t>зейнетақы аннуитетін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2.5</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noProof/>
                <w:color w:val="auto"/>
                <w:lang w:val="kk-KZ"/>
              </w:rPr>
            </w:pPr>
            <w:r w:rsidRPr="0015219C">
              <w:rPr>
                <w:color w:val="auto"/>
                <w:lang w:val="kk-KZ"/>
              </w:rPr>
              <w:t>жазатайым оқиғалардан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2.6</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noProof/>
                <w:color w:val="auto"/>
                <w:lang w:val="kk-KZ"/>
              </w:rPr>
            </w:pPr>
            <w:r w:rsidRPr="0015219C">
              <w:rPr>
                <w:color w:val="auto"/>
                <w:lang w:val="kk-KZ"/>
              </w:rPr>
              <w:t>ауырған жағдайдан сақтандыру, оның ішінде</w:t>
            </w:r>
            <w:r w:rsidRPr="0015219C">
              <w:rPr>
                <w:rStyle w:val="s0"/>
                <w:noProof/>
                <w:color w:val="auto"/>
                <w:lang w:val="kk-KZ"/>
              </w:rPr>
              <w:t>:</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2.6.1</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noProof/>
                <w:color w:val="auto"/>
                <w:lang w:val="kk-KZ"/>
              </w:rPr>
            </w:pPr>
            <w:r w:rsidRPr="0015219C">
              <w:rPr>
                <w:color w:val="auto"/>
                <w:lang w:val="kk-KZ"/>
              </w:rPr>
              <w:t>шетелге шығатындарды</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2.7</w:t>
            </w:r>
          </w:p>
        </w:tc>
        <w:tc>
          <w:tcPr>
            <w:tcW w:w="156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noProof/>
                <w:color w:val="auto"/>
                <w:lang w:val="kk-KZ"/>
              </w:rPr>
            </w:pPr>
            <w:r w:rsidRPr="0015219C">
              <w:rPr>
                <w:color w:val="auto"/>
                <w:lang w:val="kk-KZ"/>
              </w:rPr>
              <w:t>сақтандырудың өзге түрлері (сыныптары)</w:t>
            </w:r>
          </w:p>
        </w:tc>
        <w:tc>
          <w:tcPr>
            <w:tcW w:w="111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3</w:t>
            </w:r>
          </w:p>
        </w:tc>
        <w:tc>
          <w:tcPr>
            <w:tcW w:w="1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
              <w:jc w:val="both"/>
              <w:rPr>
                <w:color w:val="auto"/>
                <w:lang w:val="kk-KZ"/>
              </w:rPr>
            </w:pPr>
            <w:r w:rsidRPr="0015219C">
              <w:rPr>
                <w:color w:val="auto"/>
                <w:lang w:val="kk-KZ"/>
              </w:rPr>
              <w:t>Ерікті мүліктік сақтандыру</w:t>
            </w:r>
          </w:p>
        </w:tc>
        <w:tc>
          <w:tcPr>
            <w:tcW w:w="1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3.1</w:t>
            </w:r>
          </w:p>
        </w:tc>
        <w:tc>
          <w:tcPr>
            <w:tcW w:w="15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
              <w:jc w:val="both"/>
              <w:rPr>
                <w:color w:val="auto"/>
                <w:lang w:val="kk-KZ"/>
              </w:rPr>
            </w:pPr>
            <w:r w:rsidRPr="0015219C">
              <w:rPr>
                <w:color w:val="auto"/>
                <w:lang w:val="kk-KZ"/>
              </w:rPr>
              <w:t>автомобиль көлігін сақтандыру</w:t>
            </w:r>
          </w:p>
        </w:tc>
        <w:tc>
          <w:tcPr>
            <w:tcW w:w="11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3.2</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
              <w:jc w:val="both"/>
              <w:rPr>
                <w:color w:val="auto"/>
                <w:lang w:val="kk-KZ"/>
              </w:rPr>
            </w:pPr>
            <w:r w:rsidRPr="0015219C">
              <w:rPr>
                <w:color w:val="auto"/>
                <w:lang w:val="kk-KZ"/>
              </w:rPr>
              <w:t>теміржол көлігін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3.3</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
              <w:jc w:val="both"/>
              <w:rPr>
                <w:color w:val="auto"/>
                <w:lang w:val="kk-KZ"/>
              </w:rPr>
            </w:pPr>
            <w:r w:rsidRPr="0015219C">
              <w:rPr>
                <w:color w:val="auto"/>
                <w:lang w:val="kk-KZ"/>
              </w:rPr>
              <w:t>әуе көлігін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3.4</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
              <w:jc w:val="both"/>
              <w:rPr>
                <w:color w:val="auto"/>
                <w:lang w:val="kk-KZ"/>
              </w:rPr>
            </w:pPr>
            <w:r w:rsidRPr="0015219C">
              <w:rPr>
                <w:color w:val="auto"/>
                <w:lang w:val="kk-KZ"/>
              </w:rPr>
              <w:t>су көлігін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3.5</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
              <w:jc w:val="both"/>
              <w:rPr>
                <w:color w:val="auto"/>
                <w:lang w:val="kk-KZ"/>
              </w:rPr>
            </w:pPr>
            <w:r w:rsidRPr="0015219C">
              <w:rPr>
                <w:color w:val="auto"/>
                <w:lang w:val="kk-KZ"/>
              </w:rPr>
              <w:t>ғарыш объектілерін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3.6</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noProof/>
                <w:color w:val="auto"/>
                <w:lang w:val="kk-KZ"/>
              </w:rPr>
            </w:pPr>
            <w:r w:rsidRPr="0015219C">
              <w:rPr>
                <w:color w:val="auto"/>
                <w:lang w:val="kk-KZ"/>
              </w:rPr>
              <w:t>жүктерді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3.7</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noProof/>
                <w:color w:val="auto"/>
                <w:lang w:val="kk-KZ"/>
              </w:rPr>
            </w:pPr>
            <w:r w:rsidRPr="0015219C">
              <w:rPr>
                <w:color w:val="auto"/>
                <w:lang w:val="kk-KZ"/>
              </w:rPr>
              <w:t xml:space="preserve">осы кестенің </w:t>
            </w:r>
            <w:r w:rsidRPr="0015219C">
              <w:rPr>
                <w:rStyle w:val="s0"/>
                <w:color w:val="auto"/>
                <w:lang w:val="kk-KZ"/>
              </w:rPr>
              <w:t>3.1, 3.2, 3.3, 3.4, 3.5 және 3.6-</w:t>
            </w:r>
            <w:r w:rsidRPr="0015219C">
              <w:rPr>
                <w:color w:val="auto"/>
                <w:lang w:val="kk-KZ"/>
              </w:rPr>
              <w:t>жолдарында көрсетілген сыныптарды қоспағанда, мүлiктi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3.8</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noProof/>
                <w:color w:val="auto"/>
                <w:lang w:val="kk-KZ"/>
              </w:rPr>
            </w:pPr>
            <w:r w:rsidRPr="0015219C">
              <w:rPr>
                <w:color w:val="auto"/>
                <w:lang w:val="kk-KZ"/>
              </w:rPr>
              <w:t>автомобиль көлігі иелерінің азаматтық-құқықтық жауапкершілігін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3.9</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noProof/>
                <w:color w:val="auto"/>
                <w:lang w:val="kk-KZ"/>
              </w:rPr>
            </w:pPr>
            <w:r w:rsidRPr="0015219C">
              <w:rPr>
                <w:color w:val="auto"/>
                <w:lang w:val="kk-KZ"/>
              </w:rPr>
              <w:t>әуе көлігі иелерінің азаматтық-құқықтық жауапкершілігін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3.10</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noProof/>
                <w:color w:val="auto"/>
                <w:lang w:val="kk-KZ"/>
              </w:rPr>
            </w:pPr>
            <w:r w:rsidRPr="0015219C">
              <w:rPr>
                <w:color w:val="auto"/>
                <w:lang w:val="kk-KZ"/>
              </w:rPr>
              <w:t>су көлігі иелерінің азаматтық-құқықтық жауапкершілігін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3.11</w:t>
            </w:r>
          </w:p>
        </w:tc>
        <w:tc>
          <w:tcPr>
            <w:tcW w:w="156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noProof/>
                <w:color w:val="auto"/>
                <w:lang w:val="kk-KZ"/>
              </w:rPr>
            </w:pPr>
            <w:r w:rsidRPr="0015219C">
              <w:rPr>
                <w:color w:val="auto"/>
                <w:lang w:val="kk-KZ"/>
              </w:rPr>
              <w:t>ғарыш объектілері иелерінің азаматтық-құқықтық жауапкершілігін сақтандыру</w:t>
            </w:r>
          </w:p>
        </w:tc>
        <w:tc>
          <w:tcPr>
            <w:tcW w:w="111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3.12</w:t>
            </w:r>
          </w:p>
        </w:tc>
        <w:tc>
          <w:tcPr>
            <w:tcW w:w="1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noProof/>
                <w:color w:val="auto"/>
                <w:lang w:val="kk-KZ"/>
              </w:rPr>
            </w:pPr>
            <w:r w:rsidRPr="0015219C">
              <w:rPr>
                <w:color w:val="auto"/>
                <w:lang w:val="kk-KZ"/>
              </w:rPr>
              <w:t>кәсiптік жауапкершiлiкті сақтандыру</w:t>
            </w:r>
          </w:p>
        </w:tc>
        <w:tc>
          <w:tcPr>
            <w:tcW w:w="1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3.13</w:t>
            </w:r>
          </w:p>
        </w:tc>
        <w:tc>
          <w:tcPr>
            <w:tcW w:w="15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iCs/>
                <w:color w:val="auto"/>
                <w:lang w:val="kk-KZ"/>
              </w:rPr>
            </w:pPr>
            <w:r w:rsidRPr="0015219C">
              <w:rPr>
                <w:color w:val="auto"/>
                <w:lang w:val="kk-KZ"/>
              </w:rPr>
              <w:t xml:space="preserve">осы кестенің </w:t>
            </w:r>
            <w:r w:rsidRPr="0015219C">
              <w:rPr>
                <w:rStyle w:val="s0"/>
                <w:color w:val="auto"/>
                <w:lang w:val="kk-KZ"/>
              </w:rPr>
              <w:t>3.8, 3.9, 3.10, 3.11 және 3.12-</w:t>
            </w:r>
            <w:r w:rsidRPr="0015219C">
              <w:rPr>
                <w:color w:val="auto"/>
                <w:lang w:val="kk-KZ"/>
              </w:rPr>
              <w:t>жолдарында көрсетілген сыныптарды қоспағанда, азаматтық-құқықтық жауапкершілікті сақтандыру</w:t>
            </w:r>
          </w:p>
        </w:tc>
        <w:tc>
          <w:tcPr>
            <w:tcW w:w="11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3.14</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lang w:val="kk-KZ"/>
              </w:rPr>
            </w:pPr>
            <w:r w:rsidRPr="0015219C">
              <w:rPr>
                <w:color w:val="auto"/>
                <w:lang w:val="kk-KZ"/>
              </w:rPr>
              <w:t>заңды тұлғалардың қарыздарын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3.15</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noProof/>
                <w:color w:val="auto"/>
                <w:lang w:val="kk-KZ"/>
              </w:rPr>
            </w:pPr>
            <w:r w:rsidRPr="0015219C">
              <w:rPr>
                <w:color w:val="auto"/>
                <w:lang w:val="kk-KZ"/>
              </w:rPr>
              <w:t>ипотекалық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3.16</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noProof/>
                <w:color w:val="auto"/>
                <w:lang w:val="kk-KZ"/>
              </w:rPr>
            </w:pPr>
            <w:r w:rsidRPr="0015219C">
              <w:rPr>
                <w:color w:val="auto"/>
                <w:lang w:val="kk-KZ"/>
              </w:rPr>
              <w:t>кепілдіктер мен кепілгерліктерді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3.17</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noProof/>
                <w:color w:val="auto"/>
                <w:lang w:val="kk-KZ"/>
              </w:rPr>
            </w:pPr>
            <w:r w:rsidRPr="0015219C">
              <w:rPr>
                <w:color w:val="auto"/>
                <w:lang w:val="kk-KZ"/>
              </w:rPr>
              <w:t>басқа да қаржы шығынынан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3.18</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noProof/>
                <w:color w:val="auto"/>
                <w:lang w:val="kk-KZ"/>
              </w:rPr>
            </w:pPr>
            <w:r w:rsidRPr="0015219C">
              <w:rPr>
                <w:color w:val="auto"/>
                <w:lang w:val="kk-KZ"/>
              </w:rPr>
              <w:t xml:space="preserve">осы кестенің </w:t>
            </w:r>
            <w:r w:rsidRPr="0015219C">
              <w:rPr>
                <w:rStyle w:val="s0"/>
                <w:color w:val="auto"/>
                <w:lang w:val="kk-KZ"/>
              </w:rPr>
              <w:t>3.14, 3.15, 3.16 және 3.17-жолдарында</w:t>
            </w:r>
            <w:r w:rsidRPr="0015219C">
              <w:rPr>
                <w:color w:val="auto"/>
                <w:lang w:val="kk-KZ"/>
              </w:rPr>
              <w:t xml:space="preserve"> көрсетілген сыныптарды қоспағанда, қаржы ұйымдарының шығынын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3.19</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
              <w:jc w:val="both"/>
              <w:rPr>
                <w:color w:val="auto"/>
                <w:lang w:val="kk-KZ"/>
              </w:rPr>
            </w:pPr>
            <w:r w:rsidRPr="0015219C">
              <w:rPr>
                <w:color w:val="auto"/>
                <w:lang w:val="kk-KZ"/>
              </w:rPr>
              <w:t>титулдық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3.20</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
              <w:jc w:val="both"/>
              <w:rPr>
                <w:color w:val="auto"/>
                <w:lang w:val="kk-KZ"/>
              </w:rPr>
            </w:pPr>
            <w:r w:rsidRPr="0015219C">
              <w:rPr>
                <w:color w:val="auto"/>
                <w:lang w:val="kk-KZ"/>
              </w:rPr>
              <w:t>сот шығысын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3.21</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
              <w:jc w:val="both"/>
              <w:rPr>
                <w:color w:val="auto"/>
                <w:lang w:val="kk-KZ"/>
              </w:rPr>
            </w:pPr>
            <w:r w:rsidRPr="0015219C">
              <w:rPr>
                <w:color w:val="auto"/>
                <w:lang w:val="kk-KZ"/>
              </w:rPr>
              <w:t>сақтандырудың өзге түрлері (сыныптары)</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r w:rsidR="0015219C" w:rsidRPr="0015219C" w:rsidTr="00035D3E">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4</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
              <w:jc w:val="both"/>
              <w:rPr>
                <w:color w:val="auto"/>
                <w:lang w:val="kk-KZ"/>
              </w:rPr>
            </w:pPr>
            <w:r w:rsidRPr="0015219C">
              <w:rPr>
                <w:color w:val="auto"/>
                <w:lang w:val="kk-KZ"/>
              </w:rPr>
              <w:t>Барлығы</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rPr>
                <w:noProof/>
                <w:lang w:val="kk-KZ"/>
              </w:rPr>
            </w:pPr>
          </w:p>
        </w:tc>
      </w:tr>
    </w:tbl>
    <w:p w:rsidR="00035D3E" w:rsidRPr="0015219C" w:rsidRDefault="00035D3E" w:rsidP="0015219C">
      <w:pPr>
        <w:pStyle w:val="pj"/>
        <w:widowControl w:val="0"/>
        <w:spacing w:before="0" w:beforeAutospacing="0" w:after="0" w:afterAutospacing="0"/>
        <w:jc w:val="both"/>
        <w:rPr>
          <w:noProof/>
          <w:color w:val="auto"/>
          <w:sz w:val="28"/>
          <w:szCs w:val="28"/>
          <w:lang w:val="kk-KZ"/>
        </w:rPr>
      </w:pPr>
    </w:p>
    <w:p w:rsidR="00035D3E" w:rsidRPr="0015219C" w:rsidRDefault="00035D3E" w:rsidP="0015219C">
      <w:pPr>
        <w:pStyle w:val="pj"/>
        <w:widowControl w:val="0"/>
        <w:spacing w:before="0" w:beforeAutospacing="0" w:after="0" w:afterAutospacing="0"/>
        <w:jc w:val="both"/>
        <w:rPr>
          <w:noProof/>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rStyle w:val="s0"/>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935"/>
        <w:gridCol w:w="3016"/>
        <w:gridCol w:w="2731"/>
        <w:gridCol w:w="1935"/>
      </w:tblGrid>
      <w:tr w:rsidR="00035D3E" w:rsidRPr="0015219C" w:rsidTr="00035D3E">
        <w:trPr>
          <w:jc w:val="center"/>
        </w:trPr>
        <w:tc>
          <w:tcPr>
            <w:tcW w:w="100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color w:val="auto"/>
                <w:lang w:val="kk-KZ"/>
              </w:rPr>
              <w:t>Таза қол қойылған сақтандыру сыйлықақысы</w:t>
            </w:r>
          </w:p>
        </w:tc>
        <w:tc>
          <w:tcPr>
            <w:tcW w:w="156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color w:val="auto"/>
                <w:lang w:val="kk-KZ"/>
              </w:rPr>
              <w:t>Қайта сақтандырушының үлесі ескерілмеген еңбек сіңірілмеген сыйлықақы резервінің өзгеруі</w:t>
            </w:r>
          </w:p>
        </w:tc>
        <w:tc>
          <w:tcPr>
            <w:tcW w:w="142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color w:val="auto"/>
                <w:lang w:val="kk-KZ"/>
              </w:rPr>
              <w:t>Қайта сақтандырушының үлесі ескерілмеген шығын резервінің өзгеруі</w:t>
            </w:r>
          </w:p>
        </w:tc>
        <w:tc>
          <w:tcPr>
            <w:tcW w:w="100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color w:val="auto"/>
                <w:lang w:val="kk-KZ"/>
              </w:rPr>
              <w:t>Күтілмеген тәуекелдер резерві</w:t>
            </w:r>
          </w:p>
        </w:tc>
      </w:tr>
      <w:tr w:rsidR="00035D3E" w:rsidRPr="0015219C" w:rsidTr="00035D3E">
        <w:trPr>
          <w:jc w:val="center"/>
        </w:trPr>
        <w:tc>
          <w:tcPr>
            <w:tcW w:w="10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6</w:t>
            </w:r>
          </w:p>
        </w:tc>
        <w:tc>
          <w:tcPr>
            <w:tcW w:w="1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7</w:t>
            </w:r>
          </w:p>
        </w:tc>
        <w:tc>
          <w:tcPr>
            <w:tcW w:w="14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8</w:t>
            </w:r>
          </w:p>
        </w:tc>
        <w:tc>
          <w:tcPr>
            <w:tcW w:w="10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noProof/>
                <w:color w:val="auto"/>
                <w:lang w:val="kk-KZ"/>
              </w:rPr>
            </w:pPr>
            <w:r w:rsidRPr="0015219C">
              <w:rPr>
                <w:rStyle w:val="s0"/>
                <w:noProof/>
                <w:color w:val="auto"/>
                <w:lang w:val="kk-KZ"/>
              </w:rPr>
              <w:t>9</w:t>
            </w:r>
          </w:p>
        </w:tc>
      </w:tr>
      <w:tr w:rsidR="00035D3E" w:rsidRPr="0015219C" w:rsidTr="00035D3E">
        <w:trPr>
          <w:jc w:val="center"/>
        </w:trPr>
        <w:tc>
          <w:tcPr>
            <w:tcW w:w="100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noProof/>
                <w:color w:val="auto"/>
                <w:lang w:val="kk-KZ"/>
              </w:rPr>
            </w:pPr>
          </w:p>
        </w:tc>
        <w:tc>
          <w:tcPr>
            <w:tcW w:w="15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center"/>
              <w:rPr>
                <w:noProof/>
                <w:lang w:val="kk-KZ"/>
              </w:rPr>
            </w:pPr>
          </w:p>
        </w:tc>
        <w:tc>
          <w:tcPr>
            <w:tcW w:w="142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center"/>
              <w:rPr>
                <w:noProof/>
                <w:lang w:val="kk-KZ"/>
              </w:rPr>
            </w:pPr>
          </w:p>
        </w:tc>
        <w:tc>
          <w:tcPr>
            <w:tcW w:w="10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center"/>
              <w:rPr>
                <w:noProof/>
                <w:lang w:val="kk-KZ"/>
              </w:rPr>
            </w:pPr>
          </w:p>
        </w:tc>
      </w:tr>
    </w:tbl>
    <w:p w:rsidR="00035D3E" w:rsidRPr="0015219C" w:rsidRDefault="00035D3E" w:rsidP="0015219C">
      <w:pPr>
        <w:pStyle w:val="p"/>
        <w:widowControl w:val="0"/>
        <w:rPr>
          <w:noProof/>
          <w:color w:val="auto"/>
          <w:sz w:val="28"/>
          <w:szCs w:val="28"/>
          <w:lang w:val="kk-KZ"/>
        </w:rPr>
      </w:pPr>
    </w:p>
    <w:p w:rsidR="00035D3E" w:rsidRPr="0015219C" w:rsidRDefault="00035D3E" w:rsidP="0015219C">
      <w:pPr>
        <w:pStyle w:val="p"/>
        <w:widowControl w:val="0"/>
        <w:rPr>
          <w:noProof/>
          <w:color w:val="auto"/>
          <w:sz w:val="28"/>
          <w:szCs w:val="28"/>
          <w:lang w:val="kk-KZ"/>
        </w:rPr>
      </w:pPr>
    </w:p>
    <w:p w:rsidR="00035D3E" w:rsidRPr="0015219C" w:rsidRDefault="00035D3E" w:rsidP="0015219C">
      <w:pPr>
        <w:widowControl w:val="0"/>
        <w:ind w:firstLine="709"/>
        <w:jc w:val="both"/>
        <w:rPr>
          <w:rStyle w:val="s192"/>
          <w:noProof/>
          <w:sz w:val="28"/>
          <w:szCs w:val="28"/>
          <w:lang w:val="kk-KZ"/>
        </w:rPr>
      </w:pPr>
      <w:r w:rsidRPr="0015219C">
        <w:rPr>
          <w:sz w:val="28"/>
          <w:szCs w:val="28"/>
          <w:lang w:val="kk-KZ"/>
        </w:rPr>
        <w:t xml:space="preserve">Атауы </w:t>
      </w:r>
      <w:r w:rsidRPr="0015219C">
        <w:rPr>
          <w:rStyle w:val="s192"/>
          <w:noProof/>
          <w:sz w:val="28"/>
          <w:szCs w:val="28"/>
          <w:lang w:val="kk-KZ"/>
        </w:rPr>
        <w:t>________________________________________________</w:t>
      </w:r>
    </w:p>
    <w:p w:rsidR="00035D3E" w:rsidRPr="0015219C" w:rsidRDefault="00035D3E" w:rsidP="0015219C">
      <w:pPr>
        <w:widowControl w:val="0"/>
        <w:ind w:firstLine="709"/>
        <w:jc w:val="both"/>
        <w:rPr>
          <w:rStyle w:val="s192"/>
          <w:noProof/>
          <w:sz w:val="28"/>
          <w:szCs w:val="28"/>
          <w:lang w:val="kk-KZ"/>
        </w:rPr>
      </w:pPr>
      <w:r w:rsidRPr="0015219C">
        <w:rPr>
          <w:sz w:val="28"/>
          <w:szCs w:val="28"/>
          <w:lang w:val="kk-KZ"/>
        </w:rPr>
        <w:t xml:space="preserve">Мекенжайы </w:t>
      </w:r>
      <w:r w:rsidRPr="0015219C">
        <w:rPr>
          <w:rStyle w:val="s192"/>
          <w:noProof/>
          <w:sz w:val="28"/>
          <w:szCs w:val="28"/>
          <w:lang w:val="kk-KZ"/>
        </w:rPr>
        <w:t>__________________________________________________</w:t>
      </w:r>
    </w:p>
    <w:p w:rsidR="00035D3E" w:rsidRPr="0015219C" w:rsidRDefault="00035D3E" w:rsidP="0015219C">
      <w:pPr>
        <w:widowControl w:val="0"/>
        <w:ind w:firstLine="709"/>
        <w:jc w:val="both"/>
        <w:rPr>
          <w:rStyle w:val="s192"/>
          <w:noProof/>
          <w:sz w:val="28"/>
          <w:szCs w:val="28"/>
          <w:lang w:val="kk-KZ"/>
        </w:rPr>
      </w:pPr>
      <w:r w:rsidRPr="0015219C">
        <w:rPr>
          <w:rStyle w:val="s192"/>
          <w:noProof/>
          <w:sz w:val="28"/>
          <w:szCs w:val="28"/>
          <w:lang w:val="kk-KZ"/>
        </w:rPr>
        <w:t>Телефоны ___________________________________________________</w:t>
      </w:r>
    </w:p>
    <w:p w:rsidR="00035D3E" w:rsidRPr="0015219C" w:rsidRDefault="00035D3E" w:rsidP="0015219C">
      <w:pPr>
        <w:widowControl w:val="0"/>
        <w:ind w:firstLine="709"/>
        <w:jc w:val="both"/>
        <w:rPr>
          <w:rStyle w:val="s192"/>
          <w:noProof/>
          <w:sz w:val="28"/>
          <w:szCs w:val="28"/>
          <w:lang w:val="kk-KZ"/>
        </w:rPr>
      </w:pPr>
      <w:r w:rsidRPr="0015219C">
        <w:rPr>
          <w:sz w:val="28"/>
          <w:szCs w:val="28"/>
          <w:lang w:val="kk-KZ"/>
        </w:rPr>
        <w:t>Электрондық пошта мекенжайы</w:t>
      </w:r>
      <w:r w:rsidRPr="0015219C">
        <w:rPr>
          <w:rStyle w:val="s192"/>
          <w:noProof/>
          <w:sz w:val="28"/>
          <w:szCs w:val="28"/>
          <w:lang w:val="kk-KZ"/>
        </w:rPr>
        <w:t xml:space="preserve"> __________________________________</w:t>
      </w:r>
    </w:p>
    <w:p w:rsidR="00035D3E" w:rsidRPr="0015219C" w:rsidRDefault="00035D3E" w:rsidP="0015219C">
      <w:pPr>
        <w:widowControl w:val="0"/>
        <w:ind w:firstLine="709"/>
        <w:jc w:val="both"/>
        <w:rPr>
          <w:rStyle w:val="s192"/>
          <w:noProof/>
          <w:sz w:val="28"/>
          <w:szCs w:val="28"/>
          <w:lang w:val="kk-KZ"/>
        </w:rPr>
      </w:pPr>
      <w:r w:rsidRPr="0015219C">
        <w:rPr>
          <w:sz w:val="28"/>
          <w:szCs w:val="28"/>
          <w:lang w:val="kk-KZ"/>
        </w:rPr>
        <w:t>Орындаушы</w:t>
      </w:r>
      <w:r w:rsidRPr="0015219C">
        <w:rPr>
          <w:rStyle w:val="s192"/>
          <w:szCs w:val="28"/>
          <w:lang w:val="kk-KZ"/>
        </w:rPr>
        <w:t xml:space="preserve"> </w:t>
      </w:r>
      <w:r w:rsidRPr="0015219C">
        <w:rPr>
          <w:rStyle w:val="s192"/>
          <w:noProof/>
          <w:sz w:val="28"/>
          <w:szCs w:val="28"/>
          <w:lang w:val="kk-KZ"/>
        </w:rPr>
        <w:t>___________________________          ____________________</w:t>
      </w:r>
    </w:p>
    <w:p w:rsidR="00035D3E" w:rsidRPr="0015219C" w:rsidRDefault="00035D3E" w:rsidP="0015219C">
      <w:pPr>
        <w:widowControl w:val="0"/>
        <w:ind w:firstLine="709"/>
        <w:jc w:val="both"/>
        <w:rPr>
          <w:rStyle w:val="s192"/>
          <w:noProof/>
          <w:sz w:val="28"/>
          <w:szCs w:val="28"/>
          <w:lang w:val="kk-KZ"/>
        </w:rPr>
      </w:pPr>
      <w:r w:rsidRPr="0015219C">
        <w:rPr>
          <w:rStyle w:val="s192"/>
          <w:noProof/>
          <w:sz w:val="28"/>
          <w:szCs w:val="28"/>
          <w:lang w:val="kk-KZ"/>
        </w:rPr>
        <w:t xml:space="preserve">             </w:t>
      </w:r>
      <w:r w:rsidRPr="0015219C">
        <w:rPr>
          <w:sz w:val="28"/>
          <w:szCs w:val="28"/>
          <w:lang w:val="kk-KZ"/>
        </w:rPr>
        <w:t>тегі, аты және әкесінің аты (ол бар болса</w:t>
      </w:r>
      <w:r w:rsidRPr="0015219C">
        <w:rPr>
          <w:rStyle w:val="s192"/>
          <w:noProof/>
          <w:sz w:val="28"/>
          <w:szCs w:val="28"/>
          <w:lang w:val="kk-KZ"/>
        </w:rPr>
        <w:t>)      қолы, телефоны</w:t>
      </w:r>
    </w:p>
    <w:p w:rsidR="00035D3E" w:rsidRPr="0015219C" w:rsidRDefault="00035D3E" w:rsidP="0015219C">
      <w:pPr>
        <w:widowControl w:val="0"/>
        <w:ind w:firstLine="709"/>
        <w:jc w:val="both"/>
        <w:rPr>
          <w:rStyle w:val="s192"/>
          <w:noProof/>
          <w:sz w:val="28"/>
          <w:szCs w:val="28"/>
          <w:lang w:val="kk-KZ"/>
        </w:rPr>
      </w:pPr>
      <w:r w:rsidRPr="0015219C">
        <w:rPr>
          <w:sz w:val="28"/>
          <w:szCs w:val="28"/>
          <w:lang w:val="kk-KZ"/>
        </w:rPr>
        <w:t>Басшы немесе есепке қол қою функциясы жүктелген адам</w:t>
      </w:r>
    </w:p>
    <w:p w:rsidR="00035D3E" w:rsidRPr="0015219C" w:rsidRDefault="00035D3E" w:rsidP="0015219C">
      <w:pPr>
        <w:widowControl w:val="0"/>
        <w:ind w:firstLine="709"/>
        <w:jc w:val="both"/>
        <w:rPr>
          <w:rStyle w:val="s192"/>
          <w:noProof/>
          <w:sz w:val="28"/>
          <w:szCs w:val="28"/>
          <w:lang w:val="kk-KZ"/>
        </w:rPr>
      </w:pPr>
      <w:r w:rsidRPr="0015219C">
        <w:rPr>
          <w:rStyle w:val="s192"/>
          <w:noProof/>
          <w:sz w:val="28"/>
          <w:szCs w:val="28"/>
          <w:lang w:val="kk-KZ"/>
        </w:rPr>
        <w:t>_____________________________________               ____________________</w:t>
      </w:r>
    </w:p>
    <w:p w:rsidR="00035D3E" w:rsidRPr="0015219C" w:rsidRDefault="00035D3E" w:rsidP="0015219C">
      <w:pPr>
        <w:widowControl w:val="0"/>
        <w:ind w:firstLine="709"/>
        <w:jc w:val="both"/>
        <w:rPr>
          <w:rStyle w:val="s192"/>
          <w:noProof/>
          <w:sz w:val="28"/>
          <w:szCs w:val="28"/>
          <w:lang w:val="kk-KZ"/>
        </w:rPr>
      </w:pPr>
      <w:r w:rsidRPr="0015219C">
        <w:rPr>
          <w:rStyle w:val="s192"/>
          <w:noProof/>
          <w:sz w:val="28"/>
          <w:szCs w:val="28"/>
          <w:lang w:val="kk-KZ"/>
        </w:rPr>
        <w:t xml:space="preserve">         </w:t>
      </w:r>
      <w:r w:rsidRPr="0015219C">
        <w:rPr>
          <w:sz w:val="28"/>
          <w:szCs w:val="28"/>
          <w:lang w:val="kk-KZ"/>
        </w:rPr>
        <w:t>тегі, аты және әкесінің аты (ол бар болса</w:t>
      </w:r>
      <w:r w:rsidRPr="0015219C">
        <w:rPr>
          <w:rStyle w:val="s192"/>
          <w:noProof/>
          <w:sz w:val="28"/>
          <w:szCs w:val="28"/>
          <w:lang w:val="kk-KZ"/>
        </w:rPr>
        <w:t>)            қолы</w:t>
      </w:r>
    </w:p>
    <w:p w:rsidR="00035D3E" w:rsidRPr="0015219C" w:rsidRDefault="00035D3E" w:rsidP="0015219C">
      <w:pPr>
        <w:pStyle w:val="pj"/>
        <w:widowControl w:val="0"/>
        <w:spacing w:before="0" w:beforeAutospacing="0" w:after="0" w:afterAutospacing="0"/>
        <w:ind w:firstLine="709"/>
        <w:jc w:val="both"/>
        <w:rPr>
          <w:rStyle w:val="s0"/>
          <w:noProof/>
          <w:color w:val="auto"/>
          <w:sz w:val="28"/>
          <w:szCs w:val="28"/>
          <w:lang w:val="kk-KZ"/>
        </w:rPr>
      </w:pPr>
      <w:bookmarkStart w:id="4" w:name="SUB31"/>
      <w:bookmarkEnd w:id="4"/>
      <w:r w:rsidRPr="0015219C">
        <w:rPr>
          <w:color w:val="auto"/>
          <w:sz w:val="28"/>
          <w:szCs w:val="28"/>
          <w:lang w:val="kk-KZ"/>
        </w:rPr>
        <w:t>Күні 20__ жылғы «____» ______________</w:t>
      </w:r>
      <w:r w:rsidRPr="0015219C">
        <w:rPr>
          <w:rStyle w:val="s0"/>
          <w:noProof/>
          <w:color w:val="auto"/>
          <w:sz w:val="28"/>
          <w:szCs w:val="28"/>
          <w:lang w:val="kk-KZ"/>
        </w:rPr>
        <w:br w:type="page"/>
      </w:r>
    </w:p>
    <w:p w:rsidR="00035D3E" w:rsidRPr="0015219C" w:rsidRDefault="00035D3E" w:rsidP="0015219C">
      <w:pPr>
        <w:pStyle w:val="pr"/>
        <w:widowControl w:val="0"/>
        <w:spacing w:before="0" w:beforeAutospacing="0" w:after="0" w:afterAutospacing="0"/>
        <w:ind w:firstLine="709"/>
        <w:jc w:val="right"/>
        <w:rPr>
          <w:rStyle w:val="s0"/>
          <w:noProof/>
          <w:color w:val="auto"/>
          <w:sz w:val="28"/>
          <w:szCs w:val="28"/>
          <w:lang w:val="kk-KZ"/>
        </w:rPr>
      </w:pPr>
      <w:r w:rsidRPr="0015219C">
        <w:rPr>
          <w:rStyle w:val="s0"/>
          <w:noProof/>
          <w:color w:val="auto"/>
          <w:sz w:val="28"/>
          <w:szCs w:val="28"/>
          <w:lang w:val="kk-KZ"/>
        </w:rPr>
        <w:t>Сақтандыру (қайта сақтандыру) ұйымының</w:t>
      </w:r>
    </w:p>
    <w:p w:rsidR="00035D3E" w:rsidRPr="0015219C" w:rsidRDefault="00035D3E" w:rsidP="0015219C">
      <w:pPr>
        <w:pStyle w:val="pr"/>
        <w:widowControl w:val="0"/>
        <w:spacing w:before="0" w:beforeAutospacing="0" w:after="0" w:afterAutospacing="0"/>
        <w:ind w:firstLine="709"/>
        <w:jc w:val="right"/>
        <w:rPr>
          <w:rStyle w:val="s0"/>
          <w:noProof/>
          <w:color w:val="auto"/>
          <w:sz w:val="28"/>
          <w:szCs w:val="28"/>
          <w:lang w:val="kk-KZ"/>
        </w:rPr>
      </w:pPr>
      <w:r w:rsidRPr="0015219C">
        <w:rPr>
          <w:rStyle w:val="s0"/>
          <w:noProof/>
          <w:color w:val="auto"/>
          <w:sz w:val="28"/>
          <w:szCs w:val="28"/>
          <w:lang w:val="kk-KZ"/>
        </w:rPr>
        <w:t>күтілмеген тәуекелдер резервін</w:t>
      </w:r>
    </w:p>
    <w:p w:rsidR="00035D3E" w:rsidRPr="0015219C" w:rsidRDefault="00035D3E" w:rsidP="0015219C">
      <w:pPr>
        <w:pStyle w:val="pr"/>
        <w:widowControl w:val="0"/>
        <w:spacing w:before="0" w:beforeAutospacing="0" w:after="0" w:afterAutospacing="0"/>
        <w:ind w:firstLine="709"/>
        <w:jc w:val="right"/>
        <w:rPr>
          <w:rStyle w:val="s0"/>
          <w:noProof/>
          <w:color w:val="auto"/>
          <w:sz w:val="28"/>
          <w:szCs w:val="28"/>
          <w:lang w:val="kk-KZ"/>
        </w:rPr>
      </w:pPr>
      <w:r w:rsidRPr="0015219C">
        <w:rPr>
          <w:rStyle w:val="s0"/>
          <w:noProof/>
          <w:color w:val="auto"/>
          <w:sz w:val="28"/>
          <w:szCs w:val="28"/>
          <w:lang w:val="kk-KZ"/>
        </w:rPr>
        <w:t xml:space="preserve">есептеуі туралы есеп </w:t>
      </w:r>
      <w:hyperlink r:id="rId11" w:history="1">
        <w:r w:rsidRPr="0015219C">
          <w:rPr>
            <w:rStyle w:val="s0"/>
            <w:noProof/>
            <w:color w:val="auto"/>
            <w:sz w:val="28"/>
            <w:szCs w:val="28"/>
            <w:lang w:val="kk-KZ"/>
          </w:rPr>
          <w:t>нысанына</w:t>
        </w:r>
      </w:hyperlink>
    </w:p>
    <w:p w:rsidR="00035D3E" w:rsidRPr="0015219C" w:rsidRDefault="00035D3E" w:rsidP="0015219C">
      <w:pPr>
        <w:pStyle w:val="pr"/>
        <w:widowControl w:val="0"/>
        <w:spacing w:before="0" w:beforeAutospacing="0" w:after="0" w:afterAutospacing="0"/>
        <w:ind w:firstLine="709"/>
        <w:jc w:val="right"/>
        <w:rPr>
          <w:rStyle w:val="s0"/>
          <w:color w:val="auto"/>
          <w:sz w:val="28"/>
          <w:szCs w:val="28"/>
          <w:lang w:val="kk-KZ"/>
        </w:rPr>
      </w:pPr>
      <w:r w:rsidRPr="0015219C">
        <w:rPr>
          <w:rStyle w:val="s0"/>
          <w:noProof/>
          <w:color w:val="auto"/>
          <w:sz w:val="28"/>
          <w:szCs w:val="28"/>
          <w:lang w:val="kk-KZ"/>
        </w:rPr>
        <w:t>қосымша</w:t>
      </w:r>
    </w:p>
    <w:p w:rsidR="00035D3E" w:rsidRPr="0015219C" w:rsidRDefault="00035D3E" w:rsidP="0015219C">
      <w:pPr>
        <w:pStyle w:val="pj"/>
        <w:widowControl w:val="0"/>
        <w:spacing w:before="0" w:beforeAutospacing="0" w:after="0" w:afterAutospacing="0"/>
        <w:jc w:val="center"/>
        <w:rPr>
          <w:noProof/>
          <w:color w:val="auto"/>
          <w:sz w:val="28"/>
          <w:szCs w:val="28"/>
          <w:lang w:val="kk-KZ"/>
        </w:rPr>
      </w:pPr>
    </w:p>
    <w:p w:rsidR="00035D3E" w:rsidRPr="0015219C" w:rsidRDefault="00035D3E" w:rsidP="0015219C">
      <w:pPr>
        <w:pStyle w:val="pj"/>
        <w:widowControl w:val="0"/>
        <w:spacing w:before="0" w:beforeAutospacing="0" w:after="0" w:afterAutospacing="0"/>
        <w:jc w:val="center"/>
        <w:rPr>
          <w:noProof/>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lang w:val="kk-KZ"/>
        </w:rPr>
      </w:pPr>
      <w:r w:rsidRPr="0015219C">
        <w:rPr>
          <w:color w:val="auto"/>
          <w:sz w:val="28"/>
          <w:lang w:val="kk-KZ"/>
        </w:rPr>
        <w:t>Сақтандыру (қайта сақтандыру) ұйымының күтілмеген тәуекелдер резервін есептеуі туралы есеп</w:t>
      </w:r>
    </w:p>
    <w:p w:rsidR="00035D3E" w:rsidRPr="0015219C" w:rsidRDefault="00035D3E" w:rsidP="0015219C">
      <w:pPr>
        <w:pStyle w:val="pc"/>
        <w:widowControl w:val="0"/>
        <w:spacing w:before="0" w:beforeAutospacing="0" w:after="0" w:afterAutospacing="0"/>
        <w:jc w:val="center"/>
        <w:rPr>
          <w:rStyle w:val="s1"/>
          <w:b w:val="0"/>
          <w:noProof/>
          <w:color w:val="auto"/>
          <w:sz w:val="28"/>
          <w:szCs w:val="28"/>
          <w:lang w:val="kk-KZ"/>
        </w:rPr>
      </w:pPr>
    </w:p>
    <w:p w:rsidR="00035D3E" w:rsidRPr="0015219C" w:rsidRDefault="00035D3E" w:rsidP="0015219C">
      <w:pPr>
        <w:pStyle w:val="pc"/>
        <w:widowControl w:val="0"/>
        <w:spacing w:before="0" w:beforeAutospacing="0" w:after="0" w:afterAutospacing="0"/>
        <w:jc w:val="center"/>
        <w:rPr>
          <w:rStyle w:val="s1"/>
          <w:b w:val="0"/>
          <w:noProof/>
          <w:color w:val="auto"/>
          <w:sz w:val="28"/>
          <w:szCs w:val="28"/>
          <w:lang w:val="kk-KZ"/>
        </w:rPr>
      </w:pPr>
      <w:r w:rsidRPr="0015219C">
        <w:rPr>
          <w:color w:val="auto"/>
          <w:sz w:val="28"/>
          <w:szCs w:val="28"/>
          <w:lang w:val="kk-KZ"/>
        </w:rPr>
        <w:t>әкімшілік деректердің нысанын толтыру бойынша түсіндірме</w:t>
      </w:r>
    </w:p>
    <w:p w:rsidR="00035D3E" w:rsidRPr="0015219C" w:rsidRDefault="00035D3E" w:rsidP="0015219C">
      <w:pPr>
        <w:pStyle w:val="pc"/>
        <w:widowControl w:val="0"/>
        <w:spacing w:before="0" w:beforeAutospacing="0" w:after="0" w:afterAutospacing="0"/>
        <w:jc w:val="center"/>
        <w:rPr>
          <w:noProof/>
          <w:color w:val="auto"/>
          <w:sz w:val="28"/>
          <w:szCs w:val="28"/>
          <w:lang w:val="kk-KZ"/>
        </w:rPr>
      </w:pPr>
      <w:r w:rsidRPr="0015219C">
        <w:rPr>
          <w:rStyle w:val="s1"/>
          <w:b w:val="0"/>
          <w:noProof/>
          <w:color w:val="auto"/>
          <w:sz w:val="28"/>
          <w:szCs w:val="28"/>
          <w:lang w:val="kk-KZ"/>
        </w:rPr>
        <w:t xml:space="preserve">(индексі – 3-RNR-Q, </w:t>
      </w:r>
      <w:r w:rsidRPr="0015219C">
        <w:rPr>
          <w:color w:val="auto"/>
          <w:sz w:val="28"/>
          <w:szCs w:val="28"/>
          <w:lang w:val="kk-KZ"/>
        </w:rPr>
        <w:t>кезеңділігі – тоқсан сайын</w:t>
      </w:r>
      <w:r w:rsidRPr="0015219C">
        <w:rPr>
          <w:rStyle w:val="s1"/>
          <w:b w:val="0"/>
          <w:noProof/>
          <w:color w:val="auto"/>
          <w:sz w:val="28"/>
          <w:szCs w:val="28"/>
          <w:lang w:val="kk-KZ"/>
        </w:rPr>
        <w:t>)</w:t>
      </w:r>
    </w:p>
    <w:p w:rsidR="00035D3E" w:rsidRPr="0015219C" w:rsidRDefault="00035D3E" w:rsidP="0015219C">
      <w:pPr>
        <w:pStyle w:val="pj"/>
        <w:widowControl w:val="0"/>
        <w:spacing w:before="0" w:beforeAutospacing="0" w:after="0" w:afterAutospacing="0"/>
        <w:jc w:val="center"/>
        <w:rPr>
          <w:noProof/>
          <w:color w:val="auto"/>
          <w:sz w:val="28"/>
          <w:szCs w:val="28"/>
          <w:lang w:val="kk-KZ"/>
        </w:rPr>
      </w:pPr>
    </w:p>
    <w:p w:rsidR="00035D3E" w:rsidRPr="0015219C" w:rsidRDefault="00035D3E" w:rsidP="0015219C">
      <w:pPr>
        <w:pStyle w:val="pj"/>
        <w:widowControl w:val="0"/>
        <w:spacing w:before="0" w:beforeAutospacing="0" w:after="0" w:afterAutospacing="0"/>
        <w:jc w:val="center"/>
        <w:rPr>
          <w:noProof/>
          <w:color w:val="auto"/>
          <w:sz w:val="28"/>
          <w:szCs w:val="28"/>
          <w:lang w:val="kk-KZ"/>
        </w:rPr>
      </w:pPr>
    </w:p>
    <w:p w:rsidR="00035D3E" w:rsidRPr="0015219C" w:rsidRDefault="00035D3E" w:rsidP="0015219C">
      <w:pPr>
        <w:pStyle w:val="pc"/>
        <w:widowControl w:val="0"/>
        <w:spacing w:before="0" w:beforeAutospacing="0" w:after="0" w:afterAutospacing="0"/>
        <w:jc w:val="center"/>
        <w:rPr>
          <w:noProof/>
          <w:color w:val="auto"/>
          <w:sz w:val="28"/>
          <w:szCs w:val="28"/>
          <w:lang w:val="kk-KZ"/>
        </w:rPr>
      </w:pPr>
      <w:r w:rsidRPr="0015219C">
        <w:rPr>
          <w:color w:val="auto"/>
          <w:sz w:val="28"/>
          <w:szCs w:val="28"/>
          <w:lang w:val="kk-KZ"/>
        </w:rPr>
        <w:t>1-тарау. Жалпы ережелер</w:t>
      </w:r>
    </w:p>
    <w:p w:rsidR="00035D3E" w:rsidRPr="0015219C" w:rsidRDefault="00035D3E" w:rsidP="0015219C">
      <w:pPr>
        <w:pStyle w:val="pj"/>
        <w:widowControl w:val="0"/>
        <w:spacing w:before="0" w:beforeAutospacing="0" w:after="0" w:afterAutospacing="0"/>
        <w:jc w:val="center"/>
        <w:rPr>
          <w:noProof/>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rStyle w:val="s0"/>
          <w:noProof/>
          <w:color w:val="auto"/>
          <w:sz w:val="28"/>
          <w:szCs w:val="28"/>
          <w:lang w:val="kk-KZ"/>
        </w:rPr>
        <w:t xml:space="preserve">1. </w:t>
      </w:r>
      <w:r w:rsidRPr="0015219C">
        <w:rPr>
          <w:color w:val="auto"/>
          <w:sz w:val="28"/>
          <w:szCs w:val="28"/>
          <w:lang w:val="kk-KZ"/>
        </w:rPr>
        <w:t>Осы түсіндірмеде «</w:t>
      </w:r>
      <w:r w:rsidRPr="0015219C">
        <w:rPr>
          <w:color w:val="auto"/>
          <w:sz w:val="28"/>
          <w:lang w:val="kk-KZ"/>
        </w:rPr>
        <w:t>Сақтандыру (қайта сақтандыру) ұйымының күтілмеген тәуекелдер резервін есептеуі туралы есеп</w:t>
      </w:r>
      <w:r w:rsidRPr="0015219C">
        <w:rPr>
          <w:color w:val="auto"/>
          <w:sz w:val="28"/>
          <w:szCs w:val="28"/>
          <w:lang w:val="kk-KZ"/>
        </w:rPr>
        <w:t>» әкімшілік деректер нысанын (бұдан әрі –  Нысан) толтыру бойынша бірыңғай талаптар айқындалады</w:t>
      </w:r>
      <w:r w:rsidRPr="0015219C">
        <w:rPr>
          <w:rStyle w:val="s0"/>
          <w:noProof/>
          <w:color w:val="auto"/>
          <w:sz w:val="28"/>
          <w:szCs w:val="28"/>
          <w:lang w:val="kk-KZ"/>
        </w:rPr>
        <w:t>.</w:t>
      </w:r>
    </w:p>
    <w:p w:rsidR="00035D3E" w:rsidRPr="0015219C" w:rsidRDefault="00035D3E" w:rsidP="0015219C">
      <w:pPr>
        <w:pStyle w:val="pj"/>
        <w:widowControl w:val="0"/>
        <w:spacing w:before="0" w:beforeAutospacing="0" w:after="0" w:afterAutospacing="0"/>
        <w:ind w:firstLine="709"/>
        <w:jc w:val="both"/>
        <w:rPr>
          <w:i/>
          <w:iCs/>
          <w:noProof/>
          <w:color w:val="auto"/>
          <w:sz w:val="28"/>
          <w:szCs w:val="28"/>
          <w:lang w:val="kk-KZ"/>
        </w:rPr>
      </w:pPr>
      <w:r w:rsidRPr="0015219C">
        <w:rPr>
          <w:rStyle w:val="s0"/>
          <w:noProof/>
          <w:color w:val="auto"/>
          <w:sz w:val="28"/>
          <w:szCs w:val="28"/>
          <w:lang w:val="kk-KZ"/>
        </w:rPr>
        <w:t xml:space="preserve">2. </w:t>
      </w:r>
      <w:r w:rsidRPr="0015219C">
        <w:rPr>
          <w:rStyle w:val="s0"/>
          <w:color w:val="auto"/>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46-бабы </w:t>
      </w:r>
      <w:r w:rsidRPr="0015219C">
        <w:rPr>
          <w:rStyle w:val="s0"/>
          <w:color w:val="auto"/>
          <w:sz w:val="28"/>
          <w:szCs w:val="28"/>
          <w:lang w:val="kk-KZ"/>
        </w:rPr>
        <w:br/>
        <w:t>10-тармағына және «Мемлекеттік статистика туралы» Қазақстан Республикасы Заңының 16-бабы 3-тармағының 2) тармақшасына сәйкес әзірленді</w:t>
      </w:r>
      <w:r w:rsidRPr="0015219C">
        <w:rPr>
          <w:rStyle w:val="s0"/>
          <w:noProof/>
          <w:color w:val="auto"/>
          <w:sz w:val="28"/>
          <w:szCs w:val="28"/>
          <w:lang w:val="kk-KZ"/>
        </w:rPr>
        <w:t>.</w:t>
      </w:r>
    </w:p>
    <w:p w:rsidR="00035D3E" w:rsidRPr="0015219C" w:rsidRDefault="00035D3E" w:rsidP="0015219C">
      <w:pPr>
        <w:pStyle w:val="pj"/>
        <w:widowControl w:val="0"/>
        <w:spacing w:before="0" w:beforeAutospacing="0" w:after="0" w:afterAutospacing="0"/>
        <w:ind w:firstLine="709"/>
        <w:jc w:val="both"/>
        <w:rPr>
          <w:color w:val="auto"/>
          <w:sz w:val="28"/>
          <w:lang w:val="kk-KZ"/>
        </w:rPr>
      </w:pPr>
      <w:r w:rsidRPr="0015219C">
        <w:rPr>
          <w:rStyle w:val="s0"/>
          <w:noProof/>
          <w:color w:val="auto"/>
          <w:sz w:val="28"/>
          <w:szCs w:val="28"/>
          <w:lang w:val="kk-KZ"/>
        </w:rPr>
        <w:t xml:space="preserve">3. </w:t>
      </w:r>
      <w:r w:rsidRPr="0015219C">
        <w:rPr>
          <w:color w:val="auto"/>
          <w:sz w:val="28"/>
          <w:lang w:val="kk-KZ"/>
        </w:rPr>
        <w:t>Нысанды сақтандыру (қайта сақтандыру) ұйымы тоқсан сайын толтырады. Нысанды толтыру кезінде қолданылатын өлшем бірлігі мың теңгемен және пайызбен (үтірден кейінгі екінші таңбаға дейін)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r w:rsidRPr="0015219C">
        <w:rPr>
          <w:rStyle w:val="s0"/>
          <w:noProof/>
          <w:color w:val="auto"/>
          <w:sz w:val="28"/>
          <w:szCs w:val="28"/>
          <w:lang w:val="kk-KZ"/>
        </w:rPr>
        <w:t>.</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rStyle w:val="s0"/>
          <w:noProof/>
          <w:color w:val="auto"/>
          <w:sz w:val="28"/>
          <w:szCs w:val="28"/>
          <w:lang w:val="kk-KZ"/>
        </w:rPr>
        <w:t xml:space="preserve">4. </w:t>
      </w:r>
      <w:r w:rsidRPr="0015219C">
        <w:rPr>
          <w:noProof/>
          <w:color w:val="auto"/>
          <w:sz w:val="28"/>
          <w:szCs w:val="28"/>
          <w:lang w:val="kk-KZ"/>
        </w:rPr>
        <w:t>Нысанға басшы немесе есепке қол қою функциясы жүктелген адам және орындаушы қол қояды.</w:t>
      </w:r>
    </w:p>
    <w:p w:rsidR="00035D3E" w:rsidRPr="0015219C" w:rsidRDefault="00035D3E" w:rsidP="0015219C">
      <w:pPr>
        <w:pStyle w:val="pj"/>
        <w:widowControl w:val="0"/>
        <w:spacing w:before="0" w:beforeAutospacing="0" w:after="0" w:afterAutospacing="0"/>
        <w:jc w:val="center"/>
        <w:rPr>
          <w:noProof/>
          <w:color w:val="auto"/>
          <w:sz w:val="28"/>
          <w:szCs w:val="28"/>
          <w:lang w:val="kk-KZ"/>
        </w:rPr>
      </w:pPr>
    </w:p>
    <w:p w:rsidR="00035D3E" w:rsidRPr="0015219C" w:rsidRDefault="00035D3E" w:rsidP="0015219C">
      <w:pPr>
        <w:pStyle w:val="pj"/>
        <w:widowControl w:val="0"/>
        <w:spacing w:before="0" w:beforeAutospacing="0" w:after="0" w:afterAutospacing="0"/>
        <w:jc w:val="center"/>
        <w:rPr>
          <w:noProof/>
          <w:color w:val="auto"/>
          <w:sz w:val="28"/>
          <w:szCs w:val="28"/>
          <w:lang w:val="kk-KZ"/>
        </w:rPr>
      </w:pPr>
    </w:p>
    <w:p w:rsidR="00035D3E" w:rsidRPr="0015219C" w:rsidRDefault="00035D3E" w:rsidP="0015219C">
      <w:pPr>
        <w:pStyle w:val="pc"/>
        <w:widowControl w:val="0"/>
        <w:spacing w:before="0" w:beforeAutospacing="0" w:after="0" w:afterAutospacing="0"/>
        <w:jc w:val="center"/>
        <w:rPr>
          <w:noProof/>
          <w:color w:val="auto"/>
          <w:sz w:val="28"/>
          <w:szCs w:val="28"/>
          <w:lang w:val="kk-KZ"/>
        </w:rPr>
      </w:pPr>
      <w:r w:rsidRPr="0015219C">
        <w:rPr>
          <w:noProof/>
          <w:color w:val="auto"/>
          <w:sz w:val="28"/>
          <w:szCs w:val="28"/>
          <w:lang w:val="kk-KZ"/>
        </w:rPr>
        <w:t>2-тарау. Нысанды толтыру бойынша түсіндірме</w:t>
      </w:r>
    </w:p>
    <w:p w:rsidR="00035D3E" w:rsidRPr="0015219C" w:rsidRDefault="00035D3E" w:rsidP="0015219C">
      <w:pPr>
        <w:pStyle w:val="pj"/>
        <w:widowControl w:val="0"/>
        <w:spacing w:before="0" w:beforeAutospacing="0" w:after="0" w:afterAutospacing="0"/>
        <w:jc w:val="center"/>
        <w:rPr>
          <w:noProof/>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rStyle w:val="s0"/>
          <w:noProof/>
          <w:color w:val="auto"/>
          <w:sz w:val="28"/>
          <w:szCs w:val="28"/>
          <w:lang w:val="kk-KZ"/>
        </w:rPr>
        <w:t xml:space="preserve">5. </w:t>
      </w:r>
      <w:r w:rsidRPr="0015219C">
        <w:rPr>
          <w:noProof/>
          <w:color w:val="auto"/>
          <w:sz w:val="28"/>
          <w:szCs w:val="28"/>
          <w:lang w:val="kk-KZ"/>
        </w:rPr>
        <w:t>Нысан сақтандырудың әрбір сыныбы бойынша толтырылады</w:t>
      </w:r>
      <w:r w:rsidRPr="0015219C">
        <w:rPr>
          <w:rStyle w:val="s0"/>
          <w:noProof/>
          <w:color w:val="auto"/>
          <w:sz w:val="28"/>
          <w:szCs w:val="28"/>
          <w:lang w:val="kk-KZ"/>
        </w:rPr>
        <w:t>.</w:t>
      </w:r>
    </w:p>
    <w:p w:rsidR="00035D3E" w:rsidRPr="0015219C" w:rsidRDefault="00035D3E" w:rsidP="0015219C">
      <w:pPr>
        <w:pStyle w:val="pj"/>
        <w:widowControl w:val="0"/>
        <w:spacing w:before="0" w:beforeAutospacing="0" w:after="0" w:afterAutospacing="0"/>
        <w:ind w:firstLine="709"/>
        <w:jc w:val="both"/>
        <w:rPr>
          <w:i/>
          <w:iCs/>
          <w:color w:val="auto"/>
          <w:lang w:val="kk-KZ"/>
        </w:rPr>
      </w:pPr>
      <w:r w:rsidRPr="0015219C">
        <w:rPr>
          <w:rStyle w:val="s0"/>
          <w:noProof/>
          <w:color w:val="auto"/>
          <w:sz w:val="28"/>
          <w:szCs w:val="28"/>
          <w:lang w:val="kk-KZ"/>
        </w:rPr>
        <w:t xml:space="preserve">6. </w:t>
      </w:r>
      <w:r w:rsidRPr="0015219C">
        <w:rPr>
          <w:color w:val="auto"/>
          <w:sz w:val="28"/>
          <w:lang w:val="kk-KZ"/>
        </w:rPr>
        <w:t>3-бағанда есепті күні қолданыстағы сақтандыру шарттары бойынша таза сақтандыру сыйлықақысының жалпы көлеміндегі сақтандыру сыныбы бойынша қолданыстағы сақтандыру шарттары бойынша таза сақтандыру сыйлықақысының үлесі көрсетіледі</w:t>
      </w:r>
      <w:r w:rsidRPr="0015219C">
        <w:rPr>
          <w:rStyle w:val="s0"/>
          <w:noProof/>
          <w:color w:val="auto"/>
          <w:sz w:val="28"/>
          <w:szCs w:val="28"/>
          <w:lang w:val="kk-KZ"/>
        </w:rPr>
        <w:t>.</w:t>
      </w:r>
    </w:p>
    <w:p w:rsidR="00035D3E" w:rsidRPr="0015219C" w:rsidRDefault="00035D3E" w:rsidP="0015219C">
      <w:pPr>
        <w:pStyle w:val="pj"/>
        <w:widowControl w:val="0"/>
        <w:spacing w:before="0" w:beforeAutospacing="0" w:after="0" w:afterAutospacing="0"/>
        <w:ind w:firstLine="709"/>
        <w:jc w:val="both"/>
        <w:rPr>
          <w:rStyle w:val="s0"/>
          <w:iCs/>
          <w:color w:val="auto"/>
          <w:lang w:val="kk-KZ"/>
        </w:rPr>
      </w:pPr>
      <w:r w:rsidRPr="0015219C">
        <w:rPr>
          <w:rStyle w:val="s0"/>
          <w:noProof/>
          <w:color w:val="auto"/>
          <w:sz w:val="28"/>
          <w:szCs w:val="28"/>
          <w:lang w:val="kk-KZ"/>
        </w:rPr>
        <w:t xml:space="preserve">7. </w:t>
      </w:r>
      <w:r w:rsidRPr="0015219C">
        <w:rPr>
          <w:color w:val="auto"/>
          <w:sz w:val="28"/>
          <w:lang w:val="kk-KZ"/>
        </w:rPr>
        <w:t>4, 5, 6, 7 және 8-бағандарда есепті күннің алдындағы соңғы 12 (он екі) айдағы деректер көрсетіледі</w:t>
      </w:r>
      <w:r w:rsidRPr="0015219C">
        <w:rPr>
          <w:rStyle w:val="s0"/>
          <w:noProof/>
          <w:color w:val="auto"/>
          <w:sz w:val="28"/>
          <w:szCs w:val="28"/>
          <w:lang w:val="kk-KZ"/>
        </w:rPr>
        <w:t>.</w:t>
      </w:r>
    </w:p>
    <w:p w:rsidR="00035D3E" w:rsidRPr="0015219C" w:rsidRDefault="00035D3E" w:rsidP="0015219C">
      <w:pPr>
        <w:pStyle w:val="pj"/>
        <w:widowControl w:val="0"/>
        <w:spacing w:before="0" w:beforeAutospacing="0" w:after="0" w:afterAutospacing="0"/>
        <w:ind w:firstLine="709"/>
        <w:jc w:val="both"/>
        <w:rPr>
          <w:rStyle w:val="s0"/>
          <w:noProof/>
          <w:color w:val="auto"/>
          <w:sz w:val="28"/>
          <w:szCs w:val="28"/>
          <w:lang w:val="kk-KZ"/>
        </w:rPr>
      </w:pPr>
      <w:r w:rsidRPr="0015219C">
        <w:rPr>
          <w:rStyle w:val="s0"/>
          <w:noProof/>
          <w:color w:val="auto"/>
          <w:sz w:val="28"/>
          <w:szCs w:val="28"/>
          <w:lang w:val="kk-KZ"/>
        </w:rPr>
        <w:t>8. 1.8-жолда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қызметкерді жазатайым оқиғалардан міндетті сақтандыру шарттары және аннуитеттік сақтандыру шарттары көрсетіледі.</w:t>
      </w:r>
    </w:p>
    <w:p w:rsidR="00035D3E" w:rsidRPr="0015219C" w:rsidRDefault="00035D3E" w:rsidP="0015219C">
      <w:pPr>
        <w:pStyle w:val="pj"/>
        <w:widowControl w:val="0"/>
        <w:spacing w:before="0" w:beforeAutospacing="0" w:after="0" w:afterAutospacing="0"/>
        <w:ind w:firstLine="709"/>
        <w:jc w:val="both"/>
        <w:rPr>
          <w:rStyle w:val="s0"/>
          <w:noProof/>
          <w:color w:val="auto"/>
          <w:sz w:val="28"/>
          <w:szCs w:val="28"/>
          <w:lang w:val="kk-KZ"/>
        </w:rPr>
      </w:pPr>
      <w:r w:rsidRPr="0015219C">
        <w:rPr>
          <w:rStyle w:val="s0"/>
          <w:noProof/>
          <w:color w:val="auto"/>
          <w:sz w:val="28"/>
          <w:szCs w:val="28"/>
          <w:lang w:val="kk-KZ"/>
        </w:rPr>
        <w:t xml:space="preserve">9. 2.2-жолда «Қызметкер еңбек (қызметтік) міндеттерін атқарған кезде оны жазатайым оқиғалардан міндетті сақтандыру туралы» Қазақстан Республикасының Заңына және «Қазақстан Республикасында зейнетақымен қамсыздандыру туралы» Қазақстан Республикасының Заңына сәйкес жасалған аннуитеттік сақтандыру шарттарын қоспағанда, аннуитеттік сақтандыру шарттары көрсетіледі. </w:t>
      </w:r>
    </w:p>
    <w:p w:rsidR="00035D3E" w:rsidRPr="0015219C" w:rsidRDefault="00035D3E" w:rsidP="0015219C">
      <w:pPr>
        <w:pStyle w:val="pj"/>
        <w:widowControl w:val="0"/>
        <w:spacing w:before="0" w:beforeAutospacing="0" w:after="0" w:afterAutospacing="0"/>
        <w:ind w:firstLine="709"/>
        <w:jc w:val="both"/>
        <w:rPr>
          <w:rStyle w:val="s0"/>
          <w:noProof/>
          <w:color w:val="auto"/>
          <w:sz w:val="28"/>
          <w:szCs w:val="28"/>
          <w:lang w:val="kk-KZ"/>
        </w:rPr>
      </w:pPr>
      <w:r w:rsidRPr="0015219C">
        <w:rPr>
          <w:rStyle w:val="s0"/>
          <w:noProof/>
          <w:color w:val="auto"/>
          <w:sz w:val="28"/>
          <w:szCs w:val="28"/>
          <w:lang w:val="kk-KZ"/>
        </w:rPr>
        <w:t>10. 2.4-жолда «Қазақстан Республикасында зейнетақымен қамсыздандыру туралы» Қазақстан Республикасының Заңына сәйкес жасалған зейнетақы аннуитеті шарттары көрсетіледі.</w:t>
      </w:r>
      <w:r w:rsidRPr="0015219C">
        <w:rPr>
          <w:rStyle w:val="s0"/>
          <w:noProof/>
          <w:color w:val="auto"/>
          <w:sz w:val="28"/>
          <w:szCs w:val="28"/>
          <w:lang w:val="kk-KZ"/>
        </w:rPr>
        <w:br w:type="page"/>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Қазақстан Республикасы</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Ұлттық Банкі Басқармасының</w:t>
      </w:r>
    </w:p>
    <w:p w:rsidR="00035D3E" w:rsidRPr="0015219C" w:rsidRDefault="00035D3E" w:rsidP="0015219C">
      <w:pPr>
        <w:widowControl w:val="0"/>
        <w:ind w:firstLine="709"/>
        <w:jc w:val="right"/>
        <w:rPr>
          <w:sz w:val="28"/>
          <w:szCs w:val="28"/>
          <w:lang w:val="kk-KZ"/>
        </w:rPr>
      </w:pPr>
      <w:r w:rsidRPr="0015219C">
        <w:rPr>
          <w:sz w:val="28"/>
          <w:szCs w:val="28"/>
          <w:lang w:val="kk-KZ"/>
        </w:rPr>
        <w:t>20__ жылғы «__» _________</w:t>
      </w:r>
    </w:p>
    <w:p w:rsidR="00035D3E" w:rsidRPr="0015219C" w:rsidRDefault="00035D3E" w:rsidP="0015219C">
      <w:pPr>
        <w:widowControl w:val="0"/>
        <w:ind w:firstLine="709"/>
        <w:jc w:val="right"/>
        <w:rPr>
          <w:rStyle w:val="s0"/>
          <w:color w:val="auto"/>
          <w:sz w:val="28"/>
          <w:szCs w:val="28"/>
          <w:lang w:val="kk-KZ"/>
        </w:rPr>
      </w:pPr>
      <w:r w:rsidRPr="0015219C">
        <w:rPr>
          <w:sz w:val="28"/>
          <w:szCs w:val="28"/>
          <w:lang w:val="kk-KZ"/>
        </w:rPr>
        <w:t xml:space="preserve"> № ____ </w:t>
      </w:r>
      <w:r w:rsidRPr="0015219C">
        <w:rPr>
          <w:rStyle w:val="s0"/>
          <w:color w:val="auto"/>
          <w:sz w:val="28"/>
          <w:szCs w:val="28"/>
          <w:lang w:val="kk-KZ"/>
        </w:rPr>
        <w:t>қаулысына</w:t>
      </w:r>
    </w:p>
    <w:p w:rsidR="00035D3E" w:rsidRPr="0015219C" w:rsidRDefault="00035D3E" w:rsidP="0015219C">
      <w:pPr>
        <w:widowControl w:val="0"/>
        <w:ind w:firstLine="709"/>
        <w:jc w:val="right"/>
        <w:rPr>
          <w:rStyle w:val="s0"/>
          <w:color w:val="auto"/>
          <w:sz w:val="28"/>
          <w:szCs w:val="28"/>
          <w:lang w:val="kk-KZ"/>
        </w:rPr>
      </w:pPr>
      <w:r w:rsidRPr="0015219C">
        <w:rPr>
          <w:rStyle w:val="s0"/>
          <w:color w:val="auto"/>
          <w:sz w:val="28"/>
          <w:szCs w:val="28"/>
          <w:lang w:val="kk-KZ"/>
        </w:rPr>
        <w:t>3-қосымша</w:t>
      </w:r>
    </w:p>
    <w:p w:rsidR="00035D3E" w:rsidRPr="0015219C" w:rsidRDefault="00035D3E" w:rsidP="0015219C">
      <w:pPr>
        <w:pStyle w:val="pr"/>
        <w:widowControl w:val="0"/>
        <w:spacing w:before="0" w:beforeAutospacing="0" w:after="0" w:afterAutospacing="0"/>
        <w:ind w:firstLine="709"/>
        <w:jc w:val="right"/>
        <w:rPr>
          <w:rStyle w:val="s0"/>
          <w:color w:val="auto"/>
          <w:sz w:val="28"/>
          <w:szCs w:val="28"/>
          <w:lang w:val="kk-KZ"/>
        </w:rPr>
      </w:pPr>
    </w:p>
    <w:p w:rsidR="00035D3E" w:rsidRPr="0015219C" w:rsidRDefault="00035D3E" w:rsidP="0015219C">
      <w:pPr>
        <w:pStyle w:val="pr"/>
        <w:widowControl w:val="0"/>
        <w:spacing w:before="0" w:beforeAutospacing="0" w:after="0" w:afterAutospacing="0"/>
        <w:ind w:firstLine="709"/>
        <w:jc w:val="right"/>
        <w:rPr>
          <w:rStyle w:val="s0"/>
          <w:color w:val="auto"/>
          <w:sz w:val="28"/>
          <w:szCs w:val="28"/>
          <w:lang w:val="kk-KZ"/>
        </w:rPr>
      </w:pP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Қазақстан Республикасы</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Ұлттық Банкі Басқармасының</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2019 жылғы 28 қарашадағы</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 xml:space="preserve">№ 223 </w:t>
      </w:r>
      <w:hyperlink r:id="rId12" w:history="1">
        <w:r w:rsidRPr="0015219C">
          <w:rPr>
            <w:rStyle w:val="af1"/>
            <w:color w:val="auto"/>
            <w:sz w:val="28"/>
            <w:szCs w:val="28"/>
            <w:u w:val="none"/>
            <w:lang w:val="kk-KZ"/>
          </w:rPr>
          <w:t>қаулысына</w:t>
        </w:r>
      </w:hyperlink>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4-қосымша</w:t>
      </w:r>
    </w:p>
    <w:p w:rsidR="00035D3E" w:rsidRPr="0015219C" w:rsidRDefault="00035D3E" w:rsidP="0015219C">
      <w:pPr>
        <w:pStyle w:val="pc"/>
        <w:widowControl w:val="0"/>
        <w:spacing w:before="0" w:beforeAutospacing="0" w:after="0" w:afterAutospacing="0"/>
        <w:jc w:val="center"/>
        <w:rPr>
          <w:rStyle w:val="s1"/>
          <w:b w:val="0"/>
          <w:color w:val="auto"/>
          <w:sz w:val="28"/>
          <w:szCs w:val="28"/>
          <w:lang w:val="kk-KZ"/>
        </w:rPr>
      </w:pPr>
    </w:p>
    <w:p w:rsidR="00035D3E" w:rsidRPr="0015219C" w:rsidRDefault="00035D3E" w:rsidP="0015219C">
      <w:pPr>
        <w:pStyle w:val="pc"/>
        <w:widowControl w:val="0"/>
        <w:spacing w:before="0" w:beforeAutospacing="0" w:after="0" w:afterAutospacing="0"/>
        <w:jc w:val="center"/>
        <w:rPr>
          <w:rStyle w:val="s1"/>
          <w:b w:val="0"/>
          <w:color w:val="auto"/>
          <w:sz w:val="28"/>
          <w:szCs w:val="28"/>
          <w:lang w:val="kk-KZ"/>
        </w:rPr>
      </w:pPr>
    </w:p>
    <w:p w:rsidR="00035D3E" w:rsidRPr="0015219C" w:rsidRDefault="00035D3E" w:rsidP="0015219C">
      <w:pPr>
        <w:pStyle w:val="pc"/>
        <w:spacing w:before="0" w:beforeAutospacing="0" w:after="0" w:afterAutospacing="0"/>
        <w:jc w:val="center"/>
        <w:rPr>
          <w:color w:val="auto"/>
          <w:sz w:val="28"/>
          <w:szCs w:val="28"/>
          <w:lang w:val="kk-KZ"/>
        </w:rPr>
      </w:pPr>
      <w:r w:rsidRPr="0015219C">
        <w:rPr>
          <w:rStyle w:val="s0"/>
          <w:color w:val="auto"/>
          <w:sz w:val="28"/>
          <w:szCs w:val="28"/>
          <w:lang w:val="kk-KZ"/>
        </w:rPr>
        <w:t>Әкімшілік деректерді жинауға арналған нысан</w:t>
      </w:r>
    </w:p>
    <w:p w:rsidR="00035D3E" w:rsidRPr="0015219C" w:rsidRDefault="00035D3E" w:rsidP="0015219C">
      <w:pPr>
        <w:pStyle w:val="pj"/>
        <w:spacing w:before="0" w:beforeAutospacing="0" w:after="0" w:afterAutospacing="0"/>
        <w:jc w:val="center"/>
        <w:rPr>
          <w:color w:val="auto"/>
          <w:sz w:val="28"/>
          <w:szCs w:val="28"/>
          <w:lang w:val="kk-KZ"/>
        </w:rPr>
      </w:pPr>
    </w:p>
    <w:p w:rsidR="00035D3E" w:rsidRPr="0015219C" w:rsidRDefault="00035D3E" w:rsidP="0015219C">
      <w:pPr>
        <w:pStyle w:val="pj"/>
        <w:spacing w:before="0" w:beforeAutospacing="0" w:after="0" w:afterAutospacing="0"/>
        <w:jc w:val="center"/>
        <w:rPr>
          <w:color w:val="auto"/>
          <w:sz w:val="28"/>
          <w:szCs w:val="28"/>
          <w:lang w:val="kk-KZ"/>
        </w:rPr>
      </w:pP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0"/>
          <w:color w:val="auto"/>
          <w:sz w:val="28"/>
          <w:szCs w:val="28"/>
          <w:lang w:val="kk-KZ"/>
        </w:rPr>
        <w:t>Қайда ұсынылады: Қазақстан Республикасының Ұлттық Банкіне</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0"/>
          <w:color w:val="auto"/>
          <w:sz w:val="28"/>
          <w:szCs w:val="28"/>
        </w:rPr>
        <w:t xml:space="preserve">Әкімшілік деректер нысаны </w:t>
      </w:r>
      <w:r w:rsidRPr="0015219C">
        <w:rPr>
          <w:color w:val="auto"/>
          <w:sz w:val="28"/>
          <w:szCs w:val="28"/>
          <w:lang w:val="kk-KZ"/>
        </w:rPr>
        <w:t>www.nationalbank.kz</w:t>
      </w:r>
      <w:r w:rsidRPr="0015219C">
        <w:rPr>
          <w:rStyle w:val="s0"/>
          <w:color w:val="auto"/>
          <w:sz w:val="28"/>
          <w:szCs w:val="28"/>
        </w:rPr>
        <w:t xml:space="preserve"> интернет-ресурсында орналастырылған</w:t>
      </w:r>
    </w:p>
    <w:p w:rsidR="00035D3E" w:rsidRPr="0015219C" w:rsidRDefault="00035D3E" w:rsidP="0015219C">
      <w:pPr>
        <w:pStyle w:val="pc"/>
        <w:spacing w:before="0" w:beforeAutospacing="0" w:after="0" w:afterAutospacing="0"/>
        <w:jc w:val="center"/>
        <w:rPr>
          <w:color w:val="auto"/>
          <w:sz w:val="28"/>
          <w:szCs w:val="28"/>
        </w:rPr>
      </w:pPr>
    </w:p>
    <w:p w:rsidR="00035D3E" w:rsidRPr="0015219C" w:rsidRDefault="00035D3E" w:rsidP="0015219C">
      <w:pPr>
        <w:pStyle w:val="pc"/>
        <w:spacing w:before="0" w:beforeAutospacing="0" w:after="0" w:afterAutospacing="0"/>
        <w:jc w:val="center"/>
        <w:rPr>
          <w:color w:val="auto"/>
          <w:sz w:val="28"/>
          <w:szCs w:val="28"/>
        </w:rPr>
      </w:pPr>
    </w:p>
    <w:p w:rsidR="00035D3E" w:rsidRPr="0015219C" w:rsidRDefault="00035D3E" w:rsidP="0015219C">
      <w:pPr>
        <w:pStyle w:val="pc"/>
        <w:spacing w:before="0" w:beforeAutospacing="0" w:after="0" w:afterAutospacing="0"/>
        <w:ind w:firstLine="709"/>
        <w:jc w:val="center"/>
        <w:rPr>
          <w:color w:val="auto"/>
          <w:sz w:val="28"/>
          <w:szCs w:val="28"/>
        </w:rPr>
      </w:pPr>
      <w:r w:rsidRPr="0015219C">
        <w:rPr>
          <w:rStyle w:val="s0"/>
          <w:color w:val="auto"/>
          <w:sz w:val="28"/>
          <w:szCs w:val="28"/>
        </w:rPr>
        <w:t>Сақтандыру (қайта сақтандыру) ұйымының тұрақтандыру резервін есептеуі туралы есеп</w:t>
      </w:r>
    </w:p>
    <w:p w:rsidR="00035D3E" w:rsidRPr="0015219C" w:rsidRDefault="00035D3E" w:rsidP="0015219C">
      <w:pPr>
        <w:pStyle w:val="pc"/>
        <w:spacing w:before="0" w:beforeAutospacing="0" w:after="0" w:afterAutospacing="0"/>
        <w:jc w:val="center"/>
        <w:rPr>
          <w:color w:val="auto"/>
          <w:sz w:val="28"/>
          <w:szCs w:val="28"/>
        </w:rPr>
      </w:pPr>
    </w:p>
    <w:p w:rsidR="00035D3E" w:rsidRPr="0015219C" w:rsidRDefault="00035D3E" w:rsidP="0015219C">
      <w:pPr>
        <w:pStyle w:val="pj"/>
        <w:widowControl w:val="0"/>
        <w:spacing w:before="0" w:beforeAutospacing="0" w:after="0" w:afterAutospacing="0"/>
        <w:jc w:val="center"/>
        <w:rPr>
          <w:rStyle w:val="s0"/>
          <w:color w:val="auto"/>
          <w:sz w:val="28"/>
          <w:szCs w:val="28"/>
        </w:rPr>
      </w:pP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rStyle w:val="s0"/>
          <w:color w:val="auto"/>
          <w:sz w:val="28"/>
          <w:szCs w:val="28"/>
        </w:rPr>
        <w:t>Әкімшілік деректер нысанының индексі: 4-SR-Y</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0"/>
          <w:color w:val="auto"/>
          <w:sz w:val="28"/>
          <w:szCs w:val="28"/>
        </w:rPr>
        <w:t>Кезеңділігі: жыл сайын</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0"/>
          <w:color w:val="auto"/>
          <w:sz w:val="28"/>
          <w:szCs w:val="28"/>
        </w:rPr>
        <w:t>Есепті кезең</w:t>
      </w:r>
      <w:r w:rsidRPr="0015219C">
        <w:rPr>
          <w:rStyle w:val="s0"/>
          <w:color w:val="auto"/>
          <w:sz w:val="28"/>
          <w:szCs w:val="28"/>
          <w:lang w:val="kk-KZ"/>
        </w:rPr>
        <w:t>і</w:t>
      </w:r>
      <w:r w:rsidRPr="0015219C">
        <w:rPr>
          <w:rStyle w:val="s0"/>
          <w:color w:val="auto"/>
          <w:sz w:val="28"/>
          <w:szCs w:val="28"/>
        </w:rPr>
        <w:t>: 20__жылғы «___»</w:t>
      </w:r>
      <w:r w:rsidRPr="0015219C">
        <w:rPr>
          <w:rStyle w:val="s0"/>
          <w:color w:val="auto"/>
          <w:sz w:val="28"/>
          <w:szCs w:val="28"/>
          <w:lang w:val="kk-KZ"/>
        </w:rPr>
        <w:t xml:space="preserve"> </w:t>
      </w:r>
      <w:r w:rsidRPr="0015219C">
        <w:rPr>
          <w:rStyle w:val="s0"/>
          <w:color w:val="auto"/>
          <w:sz w:val="28"/>
          <w:szCs w:val="28"/>
        </w:rPr>
        <w:t>________ жағдай бойынша</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0"/>
          <w:color w:val="auto"/>
          <w:sz w:val="28"/>
          <w:szCs w:val="28"/>
          <w:lang w:val="kk-KZ"/>
        </w:rPr>
        <w:t>Ақпаратты ұ</w:t>
      </w:r>
      <w:r w:rsidRPr="0015219C">
        <w:rPr>
          <w:rStyle w:val="s0"/>
          <w:color w:val="auto"/>
          <w:sz w:val="28"/>
          <w:szCs w:val="28"/>
        </w:rPr>
        <w:t>сынатын тұлғалар тобы: сақтандыру (қайта сақтандыру) ұйымы</w:t>
      </w:r>
    </w:p>
    <w:p w:rsidR="00035D3E" w:rsidRPr="0015219C" w:rsidRDefault="00035D3E" w:rsidP="0015219C">
      <w:pPr>
        <w:pStyle w:val="pj"/>
        <w:widowControl w:val="0"/>
        <w:spacing w:before="0" w:beforeAutospacing="0" w:after="0" w:afterAutospacing="0"/>
        <w:ind w:firstLine="709"/>
        <w:jc w:val="both"/>
        <w:rPr>
          <w:rStyle w:val="s0"/>
          <w:noProof/>
          <w:color w:val="auto"/>
          <w:sz w:val="28"/>
          <w:szCs w:val="28"/>
          <w:lang w:val="kk-KZ"/>
        </w:rPr>
      </w:pPr>
      <w:r w:rsidRPr="0015219C">
        <w:rPr>
          <w:rStyle w:val="s0"/>
          <w:color w:val="auto"/>
          <w:sz w:val="28"/>
          <w:szCs w:val="28"/>
        </w:rPr>
        <w:t>Әкімшілік деректер нысанын</w:t>
      </w:r>
      <w:r w:rsidRPr="0015219C">
        <w:rPr>
          <w:rStyle w:val="s0"/>
          <w:color w:val="auto"/>
          <w:sz w:val="28"/>
          <w:szCs w:val="28"/>
          <w:lang w:val="kk-KZ"/>
        </w:rPr>
        <w:t xml:space="preserve"> ұсыну мерзімі: есепті жылдан кейінгі жылғы 10 (оныншы) ақпаннан кешіктірмей, жыл сайын</w:t>
      </w:r>
      <w:r w:rsidRPr="0015219C">
        <w:rPr>
          <w:rStyle w:val="s0"/>
          <w:noProof/>
          <w:color w:val="auto"/>
          <w:sz w:val="28"/>
          <w:szCs w:val="28"/>
          <w:lang w:val="kk-KZ"/>
        </w:rPr>
        <w:br w:type="page"/>
      </w:r>
    </w:p>
    <w:p w:rsidR="00035D3E" w:rsidRPr="0015219C" w:rsidRDefault="00035D3E" w:rsidP="0015219C">
      <w:pPr>
        <w:pStyle w:val="pr"/>
        <w:widowControl w:val="0"/>
        <w:spacing w:before="0" w:beforeAutospacing="0" w:after="0" w:afterAutospacing="0"/>
        <w:jc w:val="right"/>
        <w:rPr>
          <w:rStyle w:val="s0"/>
          <w:noProof/>
          <w:color w:val="auto"/>
          <w:sz w:val="28"/>
          <w:szCs w:val="28"/>
          <w:lang w:val="kk-KZ"/>
        </w:rPr>
        <w:sectPr w:rsidR="00035D3E" w:rsidRPr="0015219C" w:rsidSect="0015219C">
          <w:pgSz w:w="11906" w:h="16838"/>
          <w:pgMar w:top="1418" w:right="851" w:bottom="1418" w:left="1418" w:header="709" w:footer="709" w:gutter="0"/>
          <w:cols w:space="720"/>
        </w:sectPr>
      </w:pPr>
    </w:p>
    <w:p w:rsidR="00035D3E" w:rsidRPr="0015219C" w:rsidRDefault="00035D3E" w:rsidP="0015219C">
      <w:pPr>
        <w:pStyle w:val="pr"/>
        <w:widowControl w:val="0"/>
        <w:spacing w:before="0" w:beforeAutospacing="0" w:after="0" w:afterAutospacing="0"/>
        <w:jc w:val="right"/>
        <w:rPr>
          <w:color w:val="auto"/>
          <w:sz w:val="28"/>
          <w:szCs w:val="28"/>
          <w:lang w:val="kk-KZ"/>
        </w:rPr>
      </w:pPr>
      <w:r w:rsidRPr="0015219C">
        <w:rPr>
          <w:rStyle w:val="s0"/>
          <w:color w:val="auto"/>
          <w:sz w:val="28"/>
          <w:szCs w:val="28"/>
          <w:lang w:val="kk-KZ"/>
        </w:rPr>
        <w:t>Нысан</w:t>
      </w:r>
    </w:p>
    <w:p w:rsidR="00035D3E" w:rsidRPr="0015219C" w:rsidRDefault="00035D3E" w:rsidP="0015219C">
      <w:pPr>
        <w:pStyle w:val="pj"/>
        <w:widowControl w:val="0"/>
        <w:spacing w:before="0" w:beforeAutospacing="0" w:after="0" w:afterAutospacing="0"/>
        <w:jc w:val="both"/>
        <w:rPr>
          <w:rStyle w:val="s0"/>
          <w:color w:val="auto"/>
          <w:sz w:val="28"/>
          <w:szCs w:val="28"/>
          <w:lang w:val="kk-KZ"/>
        </w:rPr>
      </w:pPr>
    </w:p>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c"/>
        <w:widowControl w:val="0"/>
        <w:spacing w:before="0" w:beforeAutospacing="0" w:after="0" w:afterAutospacing="0"/>
        <w:ind w:firstLine="709"/>
        <w:jc w:val="both"/>
        <w:rPr>
          <w:color w:val="auto"/>
          <w:sz w:val="28"/>
          <w:szCs w:val="28"/>
          <w:lang w:val="kk-KZ"/>
        </w:rPr>
      </w:pPr>
      <w:r w:rsidRPr="0015219C">
        <w:rPr>
          <w:rStyle w:val="s1"/>
          <w:b w:val="0"/>
          <w:color w:val="auto"/>
          <w:sz w:val="28"/>
          <w:szCs w:val="28"/>
          <w:lang w:val="kk-KZ"/>
        </w:rPr>
        <w:t xml:space="preserve">Кесте. </w:t>
      </w:r>
      <w:r w:rsidRPr="0015219C">
        <w:rPr>
          <w:rStyle w:val="s0"/>
          <w:color w:val="auto"/>
          <w:sz w:val="28"/>
          <w:szCs w:val="28"/>
          <w:lang w:val="kk-KZ"/>
        </w:rPr>
        <w:t>Сақтандыру (қайта сақтандыру) ұйымының тұрақтандыру резервін есептеу</w:t>
      </w:r>
    </w:p>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r"/>
        <w:widowControl w:val="0"/>
        <w:spacing w:before="0" w:beforeAutospacing="0" w:after="0" w:afterAutospacing="0"/>
        <w:jc w:val="right"/>
        <w:rPr>
          <w:color w:val="auto"/>
          <w:sz w:val="28"/>
          <w:szCs w:val="28"/>
        </w:rPr>
      </w:pPr>
      <w:r w:rsidRPr="0015219C">
        <w:rPr>
          <w:rStyle w:val="s0"/>
          <w:color w:val="auto"/>
          <w:sz w:val="28"/>
          <w:szCs w:val="28"/>
        </w:rPr>
        <w:t>(</w:t>
      </w:r>
      <w:r w:rsidRPr="0015219C">
        <w:rPr>
          <w:rStyle w:val="s0"/>
          <w:color w:val="auto"/>
          <w:sz w:val="28"/>
          <w:szCs w:val="28"/>
          <w:lang w:val="kk-KZ"/>
        </w:rPr>
        <w:t>мың теңгемен</w:t>
      </w:r>
      <w:r w:rsidRPr="0015219C">
        <w:rPr>
          <w:rStyle w:val="s0"/>
          <w:color w:val="auto"/>
          <w:sz w:val="28"/>
          <w:szCs w:val="28"/>
        </w:rPr>
        <w:t>)</w:t>
      </w:r>
    </w:p>
    <w:tbl>
      <w:tblPr>
        <w:tblW w:w="5000" w:type="pct"/>
        <w:jc w:val="center"/>
        <w:tblCellMar>
          <w:left w:w="0" w:type="dxa"/>
          <w:right w:w="0" w:type="dxa"/>
        </w:tblCellMar>
        <w:tblLook w:val="04A0" w:firstRow="1" w:lastRow="0" w:firstColumn="1" w:lastColumn="0" w:noHBand="0" w:noVBand="1"/>
      </w:tblPr>
      <w:tblGrid>
        <w:gridCol w:w="785"/>
        <w:gridCol w:w="2450"/>
        <w:gridCol w:w="2264"/>
        <w:gridCol w:w="2264"/>
        <w:gridCol w:w="2264"/>
        <w:gridCol w:w="2264"/>
        <w:gridCol w:w="2258"/>
      </w:tblGrid>
      <w:tr w:rsidR="00035D3E" w:rsidRPr="0015219C" w:rsidTr="00035D3E">
        <w:trPr>
          <w:jc w:val="center"/>
        </w:trPr>
        <w:tc>
          <w:tcPr>
            <w:tcW w:w="2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w:t>
            </w:r>
          </w:p>
        </w:tc>
        <w:tc>
          <w:tcPr>
            <w:tcW w:w="8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color w:val="auto"/>
              </w:rPr>
              <w:t>Сақтандыру сыныбы</w:t>
            </w:r>
          </w:p>
        </w:tc>
        <w:tc>
          <w:tcPr>
            <w:tcW w:w="77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35D3E" w:rsidRPr="0015219C" w:rsidRDefault="00035D3E" w:rsidP="0015219C">
            <w:pPr>
              <w:pStyle w:val="pc"/>
              <w:widowControl w:val="0"/>
              <w:spacing w:before="0" w:beforeAutospacing="0" w:after="0" w:afterAutospacing="0"/>
              <w:jc w:val="center"/>
              <w:rPr>
                <w:color w:val="auto"/>
              </w:rPr>
            </w:pPr>
            <w:r w:rsidRPr="0015219C">
              <w:rPr>
                <w:color w:val="auto"/>
                <w:lang w:val="kk-KZ"/>
              </w:rPr>
              <w:t xml:space="preserve">Бірінші </w:t>
            </w:r>
            <w:r w:rsidRPr="0015219C">
              <w:rPr>
                <w:color w:val="auto"/>
              </w:rPr>
              <w:t>қаржы жылындағы қайта сақтандырушы үлесі ес</w:t>
            </w:r>
            <w:r w:rsidRPr="0015219C">
              <w:rPr>
                <w:color w:val="auto"/>
                <w:lang w:val="kk-KZ"/>
              </w:rPr>
              <w:t>епке алынбаған,</w:t>
            </w:r>
            <w:r w:rsidRPr="0015219C">
              <w:rPr>
                <w:color w:val="auto"/>
              </w:rPr>
              <w:t xml:space="preserve"> </w:t>
            </w:r>
            <w:r w:rsidRPr="0015219C">
              <w:rPr>
                <w:color w:val="auto"/>
                <w:lang w:val="kk-KZ"/>
              </w:rPr>
              <w:t>шығындылық</w:t>
            </w:r>
            <w:r w:rsidRPr="0015219C">
              <w:rPr>
                <w:color w:val="auto"/>
              </w:rPr>
              <w:t xml:space="preserve"> коэффициенті</w:t>
            </w:r>
          </w:p>
        </w:tc>
        <w:tc>
          <w:tcPr>
            <w:tcW w:w="77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35D3E" w:rsidRPr="0015219C" w:rsidRDefault="00035D3E" w:rsidP="0015219C">
            <w:pPr>
              <w:pStyle w:val="pc"/>
              <w:widowControl w:val="0"/>
              <w:spacing w:before="0" w:beforeAutospacing="0" w:after="0" w:afterAutospacing="0"/>
              <w:jc w:val="center"/>
              <w:rPr>
                <w:color w:val="auto"/>
              </w:rPr>
            </w:pPr>
            <w:r w:rsidRPr="0015219C">
              <w:rPr>
                <w:color w:val="auto"/>
                <w:lang w:val="kk-KZ"/>
              </w:rPr>
              <w:t xml:space="preserve">Екінші </w:t>
            </w:r>
            <w:r w:rsidRPr="0015219C">
              <w:rPr>
                <w:color w:val="auto"/>
              </w:rPr>
              <w:t>қаржы жылындағы қайта сақтандырушы үлесі ес</w:t>
            </w:r>
            <w:r w:rsidRPr="0015219C">
              <w:rPr>
                <w:color w:val="auto"/>
                <w:lang w:val="kk-KZ"/>
              </w:rPr>
              <w:t>епке алынбаған,</w:t>
            </w:r>
            <w:r w:rsidRPr="0015219C">
              <w:rPr>
                <w:color w:val="auto"/>
              </w:rPr>
              <w:t xml:space="preserve"> </w:t>
            </w:r>
            <w:r w:rsidRPr="0015219C">
              <w:rPr>
                <w:color w:val="auto"/>
                <w:lang w:val="kk-KZ"/>
              </w:rPr>
              <w:t>шығындылық</w:t>
            </w:r>
            <w:r w:rsidRPr="0015219C">
              <w:rPr>
                <w:color w:val="auto"/>
              </w:rPr>
              <w:t xml:space="preserve"> коэффициенті</w:t>
            </w:r>
          </w:p>
        </w:tc>
        <w:tc>
          <w:tcPr>
            <w:tcW w:w="77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35D3E" w:rsidRPr="0015219C" w:rsidRDefault="00035D3E" w:rsidP="0015219C">
            <w:pPr>
              <w:pStyle w:val="pc"/>
              <w:widowControl w:val="0"/>
              <w:spacing w:before="0" w:beforeAutospacing="0" w:after="0" w:afterAutospacing="0"/>
              <w:jc w:val="center"/>
              <w:rPr>
                <w:color w:val="auto"/>
              </w:rPr>
            </w:pPr>
            <w:r w:rsidRPr="0015219C">
              <w:rPr>
                <w:color w:val="auto"/>
                <w:lang w:val="kk-KZ"/>
              </w:rPr>
              <w:t xml:space="preserve">Үшінші </w:t>
            </w:r>
            <w:r w:rsidRPr="0015219C">
              <w:rPr>
                <w:color w:val="auto"/>
              </w:rPr>
              <w:t>қаржы жылындағы қайта сақтандырушы үлесі ес</w:t>
            </w:r>
            <w:r w:rsidRPr="0015219C">
              <w:rPr>
                <w:color w:val="auto"/>
                <w:lang w:val="kk-KZ"/>
              </w:rPr>
              <w:t>епке алынбаған,</w:t>
            </w:r>
            <w:r w:rsidRPr="0015219C">
              <w:rPr>
                <w:color w:val="auto"/>
              </w:rPr>
              <w:t xml:space="preserve"> </w:t>
            </w:r>
            <w:r w:rsidRPr="0015219C">
              <w:rPr>
                <w:color w:val="auto"/>
                <w:lang w:val="kk-KZ"/>
              </w:rPr>
              <w:t>шығындылық</w:t>
            </w:r>
            <w:r w:rsidRPr="0015219C">
              <w:rPr>
                <w:color w:val="auto"/>
              </w:rPr>
              <w:t xml:space="preserve"> коэффициенті</w:t>
            </w:r>
          </w:p>
        </w:tc>
        <w:tc>
          <w:tcPr>
            <w:tcW w:w="77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35D3E" w:rsidRPr="0015219C" w:rsidRDefault="00035D3E" w:rsidP="0015219C">
            <w:pPr>
              <w:pStyle w:val="pc"/>
              <w:widowControl w:val="0"/>
              <w:spacing w:before="0" w:beforeAutospacing="0" w:after="0" w:afterAutospacing="0"/>
              <w:jc w:val="center"/>
              <w:rPr>
                <w:color w:val="auto"/>
              </w:rPr>
            </w:pPr>
            <w:r w:rsidRPr="0015219C">
              <w:rPr>
                <w:color w:val="auto"/>
                <w:lang w:val="kk-KZ"/>
              </w:rPr>
              <w:t xml:space="preserve">Төртінші </w:t>
            </w:r>
            <w:r w:rsidRPr="0015219C">
              <w:rPr>
                <w:color w:val="auto"/>
              </w:rPr>
              <w:t>қаржы жылындағы қайта сақтандырушы үлесі ес</w:t>
            </w:r>
            <w:r w:rsidRPr="0015219C">
              <w:rPr>
                <w:color w:val="auto"/>
                <w:lang w:val="kk-KZ"/>
              </w:rPr>
              <w:t>епке алынбаған,</w:t>
            </w:r>
            <w:r w:rsidRPr="0015219C">
              <w:rPr>
                <w:color w:val="auto"/>
              </w:rPr>
              <w:t xml:space="preserve"> </w:t>
            </w:r>
            <w:r w:rsidRPr="0015219C">
              <w:rPr>
                <w:color w:val="auto"/>
                <w:lang w:val="kk-KZ"/>
              </w:rPr>
              <w:t>шығындылық</w:t>
            </w:r>
            <w:r w:rsidRPr="0015219C">
              <w:rPr>
                <w:color w:val="auto"/>
              </w:rPr>
              <w:t xml:space="preserve"> коэффициенті</w:t>
            </w: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35D3E" w:rsidRPr="0015219C" w:rsidRDefault="00035D3E" w:rsidP="0015219C">
            <w:pPr>
              <w:pStyle w:val="pc"/>
              <w:widowControl w:val="0"/>
              <w:spacing w:before="0" w:beforeAutospacing="0" w:after="0" w:afterAutospacing="0"/>
              <w:jc w:val="center"/>
              <w:rPr>
                <w:color w:val="auto"/>
              </w:rPr>
            </w:pPr>
            <w:r w:rsidRPr="0015219C">
              <w:rPr>
                <w:color w:val="auto"/>
                <w:lang w:val="kk-KZ"/>
              </w:rPr>
              <w:t xml:space="preserve">Бесінші </w:t>
            </w:r>
            <w:r w:rsidRPr="0015219C">
              <w:rPr>
                <w:color w:val="auto"/>
              </w:rPr>
              <w:t>қаржы жылындағы қайта сақтандырушы үлесі ес</w:t>
            </w:r>
            <w:r w:rsidRPr="0015219C">
              <w:rPr>
                <w:color w:val="auto"/>
                <w:lang w:val="kk-KZ"/>
              </w:rPr>
              <w:t>епке алынбаған,</w:t>
            </w:r>
            <w:r w:rsidRPr="0015219C">
              <w:rPr>
                <w:color w:val="auto"/>
              </w:rPr>
              <w:t xml:space="preserve"> </w:t>
            </w:r>
            <w:r w:rsidRPr="0015219C">
              <w:rPr>
                <w:color w:val="auto"/>
                <w:lang w:val="kk-KZ"/>
              </w:rPr>
              <w:t>шығындылық</w:t>
            </w:r>
            <w:r w:rsidRPr="0015219C">
              <w:rPr>
                <w:color w:val="auto"/>
              </w:rPr>
              <w:t xml:space="preserve"> коэффициенті</w:t>
            </w:r>
          </w:p>
        </w:tc>
      </w:tr>
      <w:tr w:rsidR="00035D3E" w:rsidRPr="0015219C" w:rsidTr="00035D3E">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4</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5</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6</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7</w:t>
            </w:r>
          </w:p>
        </w:tc>
      </w:tr>
      <w:tr w:rsidR="00035D3E" w:rsidRPr="0015219C" w:rsidTr="00035D3E">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Міндетті сақтандыру</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1.1</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көлік құралдары иелерінің азаматтық-құқықтық жауапкершілігі</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1.2</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тасымалдаушының жолаушылар алдындағы азаматтық-құқықтық жауапкершілігі</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1.3</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жекеше нотариустардың азаматтық-құқықтық жауапкершілігін сақтандыру</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7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1.4</w:t>
            </w:r>
          </w:p>
        </w:tc>
        <w:tc>
          <w:tcPr>
            <w:tcW w:w="842"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экологиялық сақтандыру</w:t>
            </w: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1.5</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lang w:val="kk-KZ"/>
              </w:rPr>
              <w:t>а</w:t>
            </w:r>
            <w:r w:rsidRPr="0015219C">
              <w:rPr>
                <w:color w:val="auto"/>
              </w:rPr>
              <w:t>удиторлық ұйымдардың азаматтық-құқықтық жауапкершілігі</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1.6</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туристі сақтандыру</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1.7</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қызметі үшінші тұлғаларға зиян келтіру қаупімен байланысты объектілер иелерінің азаматтық-құқықтық жауапкершілігі</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1.8</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қызметкер еңбек (қызметтік) міндеттерін атқарған кезде оны жазатайым оқиғалардан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7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1.9</w:t>
            </w:r>
          </w:p>
        </w:tc>
        <w:tc>
          <w:tcPr>
            <w:tcW w:w="8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lang w:val="kk-KZ"/>
              </w:rPr>
              <w:t>с</w:t>
            </w:r>
            <w:r w:rsidRPr="0015219C">
              <w:rPr>
                <w:color w:val="auto"/>
              </w:rPr>
              <w:t>ақтандырудың өзге түрлері (сыныптары)</w:t>
            </w: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Ерікті жеке сақтандыру</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r>
      <w:tr w:rsidR="00035D3E" w:rsidRPr="0015219C" w:rsidTr="00035D3E">
        <w:trPr>
          <w:jc w:val="center"/>
        </w:trPr>
        <w:tc>
          <w:tcPr>
            <w:tcW w:w="27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2.1</w:t>
            </w:r>
          </w:p>
        </w:tc>
        <w:tc>
          <w:tcPr>
            <w:tcW w:w="842"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lang w:val="kk-KZ"/>
              </w:rPr>
              <w:t xml:space="preserve">осы кестенің 2.3-жолында көрсетілген сыныпты қоспағанда, </w:t>
            </w:r>
            <w:r w:rsidRPr="0015219C">
              <w:rPr>
                <w:color w:val="auto"/>
              </w:rPr>
              <w:t>өмірді сақтандыру</w:t>
            </w:r>
            <w:r w:rsidRPr="0015219C">
              <w:rPr>
                <w:color w:val="auto"/>
                <w:lang w:val="kk-KZ"/>
              </w:rPr>
              <w:t xml:space="preserve"> </w:t>
            </w: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r>
      <w:tr w:rsidR="00035D3E" w:rsidRPr="0015219C" w:rsidTr="00035D3E">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2.2</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lang w:val="kk-KZ"/>
              </w:rPr>
              <w:t xml:space="preserve">осы кестенің 2.4-жолында көрсетілген сыныпты қоспағанда, </w:t>
            </w:r>
            <w:r w:rsidRPr="0015219C">
              <w:rPr>
                <w:color w:val="auto"/>
              </w:rPr>
              <w:t>аннуитеттік сақтандыру</w:t>
            </w:r>
            <w:r w:rsidRPr="0015219C">
              <w:rPr>
                <w:color w:val="auto"/>
                <w:lang w:val="kk-KZ"/>
              </w:rPr>
              <w:t xml:space="preserve"> </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r>
      <w:tr w:rsidR="00035D3E" w:rsidRPr="0015219C" w:rsidTr="00035D3E">
        <w:trPr>
          <w:jc w:val="center"/>
        </w:trPr>
        <w:tc>
          <w:tcPr>
            <w:tcW w:w="27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2.3</w:t>
            </w:r>
          </w:p>
        </w:tc>
        <w:tc>
          <w:tcPr>
            <w:tcW w:w="842"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35D3E" w:rsidRPr="0015219C" w:rsidRDefault="00035D3E" w:rsidP="0015219C">
            <w:pPr>
              <w:pStyle w:val="pji"/>
              <w:widowControl w:val="0"/>
              <w:spacing w:before="0" w:beforeAutospacing="0" w:after="0" w:afterAutospacing="0"/>
              <w:jc w:val="both"/>
              <w:rPr>
                <w:color w:val="auto"/>
              </w:rPr>
            </w:pPr>
            <w:r w:rsidRPr="0015219C">
              <w:rPr>
                <w:color w:val="auto"/>
                <w:lang w:val="kk-KZ"/>
              </w:rPr>
              <w:t xml:space="preserve">мемлекеттік білім беру жинақтау жүйесі шеңберінде өмірді сақтандыру </w:t>
            </w: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r>
      <w:tr w:rsidR="00035D3E" w:rsidRPr="0015219C" w:rsidTr="00035D3E">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2.4</w:t>
            </w:r>
          </w:p>
        </w:tc>
        <w:tc>
          <w:tcPr>
            <w:tcW w:w="842" w:type="pct"/>
            <w:tcBorders>
              <w:top w:val="nil"/>
              <w:left w:val="nil"/>
              <w:bottom w:val="single" w:sz="8" w:space="0" w:color="auto"/>
              <w:right w:val="single" w:sz="8" w:space="0" w:color="auto"/>
            </w:tcBorders>
            <w:tcMar>
              <w:top w:w="0" w:type="dxa"/>
              <w:left w:w="108" w:type="dxa"/>
              <w:bottom w:w="0" w:type="dxa"/>
              <w:right w:w="108" w:type="dxa"/>
            </w:tcMar>
          </w:tcPr>
          <w:p w:rsidR="00035D3E" w:rsidRPr="0015219C" w:rsidRDefault="00035D3E" w:rsidP="0015219C">
            <w:pPr>
              <w:pStyle w:val="pji"/>
              <w:widowControl w:val="0"/>
              <w:spacing w:before="0" w:beforeAutospacing="0" w:after="0" w:afterAutospacing="0"/>
              <w:jc w:val="both"/>
              <w:rPr>
                <w:color w:val="auto"/>
              </w:rPr>
            </w:pPr>
            <w:r w:rsidRPr="0015219C">
              <w:rPr>
                <w:color w:val="auto"/>
                <w:lang w:val="kk-KZ"/>
              </w:rPr>
              <w:t xml:space="preserve">зейнетақы </w:t>
            </w:r>
            <w:r w:rsidRPr="0015219C">
              <w:rPr>
                <w:color w:val="auto"/>
              </w:rPr>
              <w:t>аннуит</w:t>
            </w:r>
            <w:r w:rsidRPr="0015219C">
              <w:rPr>
                <w:color w:val="auto"/>
                <w:lang w:val="kk-KZ"/>
              </w:rPr>
              <w:t>етін</w:t>
            </w:r>
            <w:r w:rsidRPr="0015219C">
              <w:rPr>
                <w:color w:val="auto"/>
              </w:rPr>
              <w:t xml:space="preserve"> сақтандыру</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r>
      <w:tr w:rsidR="00035D3E" w:rsidRPr="0015219C" w:rsidTr="00035D3E">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2.5</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жазатайым жағдайлардан сақтандыру</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r>
      <w:tr w:rsidR="00035D3E" w:rsidRPr="0015219C" w:rsidTr="00035D3E">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2.6</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ауырған жағдайда</w:t>
            </w:r>
            <w:r w:rsidRPr="0015219C">
              <w:rPr>
                <w:color w:val="auto"/>
                <w:lang w:val="kk-KZ"/>
              </w:rPr>
              <w:t>н</w:t>
            </w:r>
            <w:r w:rsidRPr="0015219C">
              <w:rPr>
                <w:color w:val="auto"/>
              </w:rPr>
              <w:t xml:space="preserve"> сақтандыру, оның ішінде:</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r>
      <w:tr w:rsidR="00035D3E" w:rsidRPr="0015219C" w:rsidTr="00035D3E">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2.6.1</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шетелге шығатындар</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r>
      <w:tr w:rsidR="00035D3E" w:rsidRPr="0015219C" w:rsidTr="00035D3E">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2.7</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сақтандырудың өзге түрлері (сыныптары)</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r>
      <w:tr w:rsidR="00035D3E" w:rsidRPr="0015219C" w:rsidTr="00035D3E">
        <w:trPr>
          <w:jc w:val="center"/>
        </w:trPr>
        <w:tc>
          <w:tcPr>
            <w:tcW w:w="27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w:t>
            </w:r>
          </w:p>
        </w:tc>
        <w:tc>
          <w:tcPr>
            <w:tcW w:w="842"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Ерікті мүліктік сақтандыру</w:t>
            </w: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автомобиль көлігін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3.2</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теміржол көлігін сақтандыру</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3.3</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әуе көлігін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3.4</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су көлігін сақтандыру</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3.5</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ғарыш объектілерін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3.6</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жүктерді сақтандыру</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3.7</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lang w:val="kk-KZ"/>
              </w:rPr>
              <w:t xml:space="preserve">осы кестенің </w:t>
            </w:r>
            <w:r w:rsidRPr="0015219C">
              <w:rPr>
                <w:rStyle w:val="s0"/>
                <w:color w:val="auto"/>
              </w:rPr>
              <w:t xml:space="preserve">3.1, 3.2, 3.3, 3.4, 3.5 </w:t>
            </w:r>
            <w:r w:rsidRPr="0015219C">
              <w:rPr>
                <w:rStyle w:val="s0"/>
                <w:color w:val="auto"/>
                <w:lang w:val="kk-KZ"/>
              </w:rPr>
              <w:t>және</w:t>
            </w:r>
            <w:r w:rsidRPr="0015219C">
              <w:rPr>
                <w:rStyle w:val="s0"/>
                <w:color w:val="auto"/>
              </w:rPr>
              <w:t xml:space="preserve"> 3.6</w:t>
            </w:r>
            <w:r w:rsidRPr="0015219C">
              <w:rPr>
                <w:rStyle w:val="s0"/>
                <w:color w:val="auto"/>
                <w:lang w:val="kk-KZ"/>
              </w:rPr>
              <w:t>-жолдарында</w:t>
            </w:r>
            <w:r w:rsidRPr="0015219C">
              <w:rPr>
                <w:color w:val="auto"/>
                <w:lang w:val="kk-KZ"/>
              </w:rPr>
              <w:t xml:space="preserve"> көрсетілген сыныптарды қоспағанда,</w:t>
            </w:r>
            <w:r w:rsidRPr="0015219C">
              <w:rPr>
                <w:color w:val="auto"/>
              </w:rPr>
              <w:t xml:space="preserve"> мүлікті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7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3.8</w:t>
            </w:r>
          </w:p>
        </w:tc>
        <w:tc>
          <w:tcPr>
            <w:tcW w:w="8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автомобиль көлігі иелерінің азаматтық-құқықтық жауапкершілігін сақтандыру</w:t>
            </w: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3.9</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әуе көлігі иелерінің азаматтық-құқықтық жауапкершілігін сақтандыру</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7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3.10</w:t>
            </w:r>
          </w:p>
        </w:tc>
        <w:tc>
          <w:tcPr>
            <w:tcW w:w="842"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су көлігі иелерінің азаматтық-құқықтық жауапкершілігін сақтандыру</w:t>
            </w: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3.11</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ғарыш объектілері иелерінің азаматтық-құқықтық жауапкершілігін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3.12</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кәсіби жауапкершілікті сақтандыру</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3.13</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lang w:val="kk-KZ"/>
              </w:rPr>
            </w:pPr>
            <w:r w:rsidRPr="0015219C">
              <w:rPr>
                <w:rStyle w:val="s0"/>
                <w:color w:val="auto"/>
              </w:rPr>
              <w:t xml:space="preserve">3.8, 3.9, 3.10, 3.11 </w:t>
            </w:r>
            <w:r w:rsidRPr="0015219C">
              <w:rPr>
                <w:rStyle w:val="s0"/>
                <w:color w:val="auto"/>
                <w:lang w:val="kk-KZ"/>
              </w:rPr>
              <w:t>және</w:t>
            </w:r>
            <w:r w:rsidRPr="0015219C">
              <w:rPr>
                <w:rStyle w:val="s0"/>
                <w:color w:val="auto"/>
              </w:rPr>
              <w:t xml:space="preserve"> 3.12</w:t>
            </w:r>
            <w:r w:rsidRPr="0015219C">
              <w:rPr>
                <w:rStyle w:val="s0"/>
                <w:color w:val="auto"/>
                <w:lang w:val="kk-KZ"/>
              </w:rPr>
              <w:t>-жолдарында</w:t>
            </w:r>
            <w:r w:rsidRPr="0015219C">
              <w:rPr>
                <w:rStyle w:val="s0"/>
                <w:color w:val="auto"/>
              </w:rPr>
              <w:t xml:space="preserve"> </w:t>
            </w:r>
            <w:r w:rsidRPr="0015219C">
              <w:rPr>
                <w:color w:val="auto"/>
              </w:rPr>
              <w:t>көрсетілген сыныптарды қоспағанда, азаматтық-құқықтық жауапкершілікті сақтандыру</w:t>
            </w:r>
            <w:r w:rsidRPr="0015219C">
              <w:rPr>
                <w:color w:val="auto"/>
                <w:lang w:val="kk-KZ"/>
              </w:rPr>
              <w:t xml:space="preserve"> </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3.14</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rStyle w:val="s0"/>
                <w:color w:val="auto"/>
                <w:lang w:val="kk-KZ"/>
              </w:rPr>
              <w:t>заңды тұлғалардың қарыздарын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3.15</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lang w:val="kk-KZ"/>
              </w:rPr>
            </w:pPr>
            <w:r w:rsidRPr="0015219C">
              <w:rPr>
                <w:color w:val="auto"/>
              </w:rPr>
              <w:t>ипотеканы сақтандыру</w:t>
            </w:r>
            <w:r w:rsidRPr="0015219C">
              <w:rPr>
                <w:color w:val="auto"/>
                <w:lang w:val="kk-KZ"/>
              </w:rPr>
              <w:t xml:space="preserve"> </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3.16</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 xml:space="preserve">кепілдіктер мен </w:t>
            </w:r>
            <w:r w:rsidRPr="0015219C">
              <w:rPr>
                <w:rStyle w:val="s0"/>
                <w:color w:val="auto"/>
              </w:rPr>
              <w:t>кепілгерліктерді</w:t>
            </w:r>
            <w:r w:rsidRPr="0015219C">
              <w:rPr>
                <w:color w:val="auto"/>
              </w:rPr>
              <w:t xml:space="preserve">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3.17</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 xml:space="preserve">басқа да қаржы </w:t>
            </w:r>
            <w:r w:rsidRPr="0015219C">
              <w:rPr>
                <w:color w:val="auto"/>
                <w:lang w:val="kk-KZ"/>
              </w:rPr>
              <w:t>шығындарынан</w:t>
            </w:r>
            <w:r w:rsidRPr="0015219C">
              <w:rPr>
                <w:color w:val="auto"/>
              </w:rPr>
              <w:t xml:space="preserve">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7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3.18</w:t>
            </w:r>
          </w:p>
        </w:tc>
        <w:tc>
          <w:tcPr>
            <w:tcW w:w="8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lang w:val="kk-KZ"/>
              </w:rPr>
              <w:t xml:space="preserve">осы кестенің </w:t>
            </w:r>
            <w:r w:rsidRPr="0015219C">
              <w:rPr>
                <w:rStyle w:val="s0"/>
                <w:color w:val="auto"/>
              </w:rPr>
              <w:t xml:space="preserve">3.14, 3.15, 3.16 </w:t>
            </w:r>
            <w:r w:rsidRPr="0015219C">
              <w:rPr>
                <w:rStyle w:val="s0"/>
                <w:color w:val="auto"/>
                <w:lang w:val="kk-KZ"/>
              </w:rPr>
              <w:t>және</w:t>
            </w:r>
            <w:r w:rsidRPr="0015219C">
              <w:rPr>
                <w:rStyle w:val="s0"/>
                <w:color w:val="auto"/>
              </w:rPr>
              <w:t xml:space="preserve"> 3.17</w:t>
            </w:r>
            <w:r w:rsidRPr="0015219C">
              <w:rPr>
                <w:rStyle w:val="s0"/>
                <w:color w:val="auto"/>
                <w:lang w:val="kk-KZ"/>
              </w:rPr>
              <w:t>-жолдарында</w:t>
            </w:r>
            <w:r w:rsidRPr="0015219C">
              <w:rPr>
                <w:color w:val="auto"/>
              </w:rPr>
              <w:t xml:space="preserve"> көрсетілген сыныптарды қоспағанда, қаржы ұйымдарының </w:t>
            </w:r>
            <w:r w:rsidRPr="0015219C">
              <w:rPr>
                <w:color w:val="auto"/>
                <w:lang w:val="kk-KZ"/>
              </w:rPr>
              <w:t>шығынын</w:t>
            </w:r>
            <w:r w:rsidRPr="0015219C">
              <w:rPr>
                <w:color w:val="auto"/>
              </w:rPr>
              <w:t xml:space="preserve"> сақтандыру</w:t>
            </w: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7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3.19</w:t>
            </w:r>
          </w:p>
        </w:tc>
        <w:tc>
          <w:tcPr>
            <w:tcW w:w="842"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титулдық сақтандыру</w:t>
            </w: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3.20</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сот шығыстарын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7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3.21</w:t>
            </w:r>
          </w:p>
        </w:tc>
        <w:tc>
          <w:tcPr>
            <w:tcW w:w="8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lang w:val="kk-KZ"/>
              </w:rPr>
              <w:t>с</w:t>
            </w:r>
            <w:r w:rsidRPr="0015219C">
              <w:rPr>
                <w:color w:val="auto"/>
              </w:rPr>
              <w:t>ақтандырудың өзге түрлері (сыныптары)</w:t>
            </w: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4</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Барлығы</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bl>
    <w:p w:rsidR="00035D3E" w:rsidRPr="0015219C" w:rsidRDefault="00035D3E" w:rsidP="0015219C">
      <w:pPr>
        <w:pStyle w:val="p"/>
        <w:widowControl w:val="0"/>
        <w:jc w:val="both"/>
        <w:rPr>
          <w:color w:val="auto"/>
          <w:sz w:val="28"/>
          <w:szCs w:val="28"/>
        </w:rPr>
      </w:pPr>
    </w:p>
    <w:p w:rsidR="00035D3E" w:rsidRPr="0015219C" w:rsidRDefault="00035D3E" w:rsidP="0015219C">
      <w:pPr>
        <w:pStyle w:val="p"/>
        <w:widowControl w:val="0"/>
        <w:jc w:val="both"/>
        <w:rPr>
          <w:color w:val="auto"/>
          <w:sz w:val="28"/>
          <w:szCs w:val="28"/>
        </w:rPr>
      </w:pP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rStyle w:val="s0"/>
          <w:color w:val="auto"/>
          <w:sz w:val="28"/>
          <w:szCs w:val="28"/>
          <w:lang w:val="kk-KZ"/>
        </w:rPr>
        <w:t>кестенің жалғасы</w:t>
      </w:r>
      <w:r w:rsidRPr="0015219C">
        <w:rPr>
          <w:rStyle w:val="s0"/>
          <w:color w:val="auto"/>
          <w:sz w:val="28"/>
          <w:szCs w:val="28"/>
        </w:rPr>
        <w:t>:</w:t>
      </w:r>
    </w:p>
    <w:tbl>
      <w:tblPr>
        <w:tblStyle w:val="a3"/>
        <w:tblW w:w="0" w:type="auto"/>
        <w:tblLook w:val="04A0" w:firstRow="1" w:lastRow="0" w:firstColumn="1" w:lastColumn="0" w:noHBand="0" w:noVBand="1"/>
      </w:tblPr>
      <w:tblGrid>
        <w:gridCol w:w="2400"/>
        <w:gridCol w:w="2555"/>
        <w:gridCol w:w="2377"/>
        <w:gridCol w:w="2413"/>
        <w:gridCol w:w="2401"/>
        <w:gridCol w:w="2413"/>
      </w:tblGrid>
      <w:tr w:rsidR="0015219C" w:rsidRPr="0015219C" w:rsidTr="00035D3E">
        <w:tc>
          <w:tcPr>
            <w:tcW w:w="2400" w:type="dxa"/>
          </w:tcPr>
          <w:p w:rsidR="00035D3E" w:rsidRPr="0015219C" w:rsidRDefault="00035D3E" w:rsidP="0015219C">
            <w:pPr>
              <w:pStyle w:val="p"/>
              <w:widowControl w:val="0"/>
              <w:jc w:val="center"/>
              <w:rPr>
                <w:color w:val="auto"/>
              </w:rPr>
            </w:pPr>
            <w:r w:rsidRPr="0015219C">
              <w:rPr>
                <w:color w:val="auto"/>
              </w:rPr>
              <w:t>Қайта сақтандырушы үлесі ес</w:t>
            </w:r>
            <w:r w:rsidRPr="0015219C">
              <w:rPr>
                <w:color w:val="auto"/>
                <w:lang w:val="kk-KZ"/>
              </w:rPr>
              <w:t>епке алынбаған,</w:t>
            </w:r>
            <w:r w:rsidRPr="0015219C">
              <w:rPr>
                <w:color w:val="auto"/>
              </w:rPr>
              <w:t xml:space="preserve"> есепті кезеңдегі </w:t>
            </w:r>
            <w:r w:rsidRPr="0015219C">
              <w:rPr>
                <w:color w:val="auto"/>
                <w:lang w:val="kk-KZ"/>
              </w:rPr>
              <w:t>шығындылық</w:t>
            </w:r>
            <w:r w:rsidRPr="0015219C">
              <w:rPr>
                <w:color w:val="auto"/>
              </w:rPr>
              <w:t xml:space="preserve"> коэффициентінің орташа мәні</w:t>
            </w:r>
          </w:p>
        </w:tc>
        <w:tc>
          <w:tcPr>
            <w:tcW w:w="2555" w:type="dxa"/>
          </w:tcPr>
          <w:p w:rsidR="00035D3E" w:rsidRPr="0015219C" w:rsidRDefault="00035D3E" w:rsidP="0015219C">
            <w:pPr>
              <w:pStyle w:val="p"/>
              <w:widowControl w:val="0"/>
              <w:jc w:val="center"/>
              <w:rPr>
                <w:color w:val="auto"/>
              </w:rPr>
            </w:pPr>
            <w:r w:rsidRPr="0015219C">
              <w:rPr>
                <w:color w:val="auto"/>
              </w:rPr>
              <w:t>Қайта сақтандырушы үлесі ес</w:t>
            </w:r>
            <w:r w:rsidRPr="0015219C">
              <w:rPr>
                <w:color w:val="auto"/>
                <w:lang w:val="kk-KZ"/>
              </w:rPr>
              <w:t>епке алынбаған,  е</w:t>
            </w:r>
            <w:r w:rsidRPr="0015219C">
              <w:rPr>
                <w:color w:val="auto"/>
              </w:rPr>
              <w:t xml:space="preserve">септі кезеңдегі </w:t>
            </w:r>
            <w:r w:rsidRPr="0015219C">
              <w:rPr>
                <w:color w:val="auto"/>
                <w:lang w:val="kk-KZ"/>
              </w:rPr>
              <w:t>шығындылық</w:t>
            </w:r>
            <w:r w:rsidRPr="0015219C">
              <w:rPr>
                <w:color w:val="auto"/>
              </w:rPr>
              <w:t xml:space="preserve"> коэффициентінің орташа </w:t>
            </w:r>
            <w:r w:rsidRPr="0015219C">
              <w:rPr>
                <w:color w:val="auto"/>
                <w:lang w:val="kk-KZ"/>
              </w:rPr>
              <w:t>квадратты</w:t>
            </w:r>
            <w:r w:rsidRPr="0015219C">
              <w:rPr>
                <w:color w:val="auto"/>
              </w:rPr>
              <w:t xml:space="preserve"> ауытқуы</w:t>
            </w:r>
          </w:p>
        </w:tc>
        <w:tc>
          <w:tcPr>
            <w:tcW w:w="2377" w:type="dxa"/>
          </w:tcPr>
          <w:p w:rsidR="00035D3E" w:rsidRPr="0015219C" w:rsidRDefault="00035D3E" w:rsidP="0015219C">
            <w:pPr>
              <w:pStyle w:val="p"/>
              <w:widowControl w:val="0"/>
              <w:jc w:val="center"/>
              <w:rPr>
                <w:color w:val="auto"/>
              </w:rPr>
            </w:pPr>
            <w:r w:rsidRPr="0015219C">
              <w:rPr>
                <w:color w:val="auto"/>
              </w:rPr>
              <w:t>Соңғы қаржы жылындағы таза еңбек сіңірілген сақтандыру сыйлықақыларының сомасы</w:t>
            </w:r>
          </w:p>
        </w:tc>
        <w:tc>
          <w:tcPr>
            <w:tcW w:w="2413" w:type="dxa"/>
          </w:tcPr>
          <w:p w:rsidR="00035D3E" w:rsidRPr="0015219C" w:rsidRDefault="00035D3E" w:rsidP="0015219C">
            <w:pPr>
              <w:pStyle w:val="p"/>
              <w:widowControl w:val="0"/>
              <w:jc w:val="center"/>
              <w:rPr>
                <w:color w:val="auto"/>
              </w:rPr>
            </w:pPr>
            <w:r w:rsidRPr="0015219C">
              <w:rPr>
                <w:color w:val="auto"/>
              </w:rPr>
              <w:t>Алдыңғы қаржы жылындағы тұрақтандыру резерві</w:t>
            </w:r>
          </w:p>
        </w:tc>
        <w:tc>
          <w:tcPr>
            <w:tcW w:w="2401" w:type="dxa"/>
          </w:tcPr>
          <w:p w:rsidR="00035D3E" w:rsidRPr="0015219C" w:rsidRDefault="00035D3E" w:rsidP="0015219C">
            <w:pPr>
              <w:pStyle w:val="p"/>
              <w:widowControl w:val="0"/>
              <w:jc w:val="center"/>
              <w:rPr>
                <w:color w:val="auto"/>
              </w:rPr>
            </w:pPr>
            <w:r w:rsidRPr="0015219C">
              <w:rPr>
                <w:color w:val="auto"/>
              </w:rPr>
              <w:t>Қайта сақтандырушы үлесі ес</w:t>
            </w:r>
            <w:r w:rsidRPr="0015219C">
              <w:rPr>
                <w:color w:val="auto"/>
                <w:lang w:val="kk-KZ"/>
              </w:rPr>
              <w:t>епке алынбаған,</w:t>
            </w:r>
            <w:r w:rsidRPr="0015219C">
              <w:rPr>
                <w:color w:val="auto"/>
              </w:rPr>
              <w:t xml:space="preserve"> есепті кезеңдегі </w:t>
            </w:r>
            <w:r w:rsidRPr="0015219C">
              <w:rPr>
                <w:color w:val="auto"/>
                <w:lang w:val="kk-KZ"/>
              </w:rPr>
              <w:t>шығындылық</w:t>
            </w:r>
            <w:r w:rsidRPr="0015219C">
              <w:rPr>
                <w:color w:val="auto"/>
              </w:rPr>
              <w:t xml:space="preserve"> коэффициентінің орташа шамасын шегергенде</w:t>
            </w:r>
            <w:r w:rsidRPr="0015219C">
              <w:rPr>
                <w:color w:val="auto"/>
                <w:lang w:val="kk-KZ"/>
              </w:rPr>
              <w:t>,</w:t>
            </w:r>
            <w:r w:rsidRPr="0015219C">
              <w:rPr>
                <w:color w:val="auto"/>
              </w:rPr>
              <w:t xml:space="preserve"> Қайта сақтандырушы үлесі ес</w:t>
            </w:r>
            <w:r w:rsidRPr="0015219C">
              <w:rPr>
                <w:color w:val="auto"/>
                <w:lang w:val="kk-KZ"/>
              </w:rPr>
              <w:t>епке алынбаған</w:t>
            </w:r>
            <w:r w:rsidRPr="0015219C">
              <w:rPr>
                <w:color w:val="auto"/>
              </w:rPr>
              <w:t xml:space="preserve">, есепті кезеңдегі </w:t>
            </w:r>
            <w:r w:rsidRPr="0015219C">
              <w:rPr>
                <w:color w:val="auto"/>
                <w:lang w:val="kk-KZ"/>
              </w:rPr>
              <w:t>шығындылық</w:t>
            </w:r>
            <w:r w:rsidRPr="0015219C">
              <w:rPr>
                <w:color w:val="auto"/>
              </w:rPr>
              <w:t xml:space="preserve"> коэффициенті</w:t>
            </w:r>
          </w:p>
        </w:tc>
        <w:tc>
          <w:tcPr>
            <w:tcW w:w="2413" w:type="dxa"/>
          </w:tcPr>
          <w:p w:rsidR="00035D3E" w:rsidRPr="0015219C" w:rsidRDefault="00035D3E" w:rsidP="0015219C">
            <w:pPr>
              <w:pStyle w:val="p"/>
              <w:widowControl w:val="0"/>
              <w:jc w:val="center"/>
              <w:rPr>
                <w:color w:val="auto"/>
              </w:rPr>
            </w:pPr>
            <w:r w:rsidRPr="0015219C">
              <w:rPr>
                <w:color w:val="auto"/>
              </w:rPr>
              <w:t>Есепті күн</w:t>
            </w:r>
            <w:r w:rsidRPr="0015219C">
              <w:rPr>
                <w:color w:val="auto"/>
                <w:lang w:val="kk-KZ"/>
              </w:rPr>
              <w:t>г</w:t>
            </w:r>
            <w:r w:rsidRPr="0015219C">
              <w:rPr>
                <w:color w:val="auto"/>
              </w:rPr>
              <w:t>і тұрақтандыру резерві</w:t>
            </w:r>
          </w:p>
        </w:tc>
      </w:tr>
      <w:tr w:rsidR="0015219C" w:rsidRPr="0015219C" w:rsidTr="00035D3E">
        <w:tc>
          <w:tcPr>
            <w:tcW w:w="2400" w:type="dxa"/>
          </w:tcPr>
          <w:p w:rsidR="00035D3E" w:rsidRPr="0015219C" w:rsidRDefault="00035D3E" w:rsidP="0015219C">
            <w:pPr>
              <w:pStyle w:val="p"/>
              <w:widowControl w:val="0"/>
              <w:jc w:val="center"/>
              <w:rPr>
                <w:color w:val="auto"/>
              </w:rPr>
            </w:pPr>
            <w:r w:rsidRPr="0015219C">
              <w:rPr>
                <w:color w:val="auto"/>
              </w:rPr>
              <w:t>8</w:t>
            </w:r>
          </w:p>
        </w:tc>
        <w:tc>
          <w:tcPr>
            <w:tcW w:w="2555" w:type="dxa"/>
          </w:tcPr>
          <w:p w:rsidR="00035D3E" w:rsidRPr="0015219C" w:rsidRDefault="00035D3E" w:rsidP="0015219C">
            <w:pPr>
              <w:pStyle w:val="p"/>
              <w:widowControl w:val="0"/>
              <w:jc w:val="center"/>
              <w:rPr>
                <w:color w:val="auto"/>
              </w:rPr>
            </w:pPr>
            <w:r w:rsidRPr="0015219C">
              <w:rPr>
                <w:color w:val="auto"/>
              </w:rPr>
              <w:t>9</w:t>
            </w:r>
          </w:p>
        </w:tc>
        <w:tc>
          <w:tcPr>
            <w:tcW w:w="2377" w:type="dxa"/>
          </w:tcPr>
          <w:p w:rsidR="00035D3E" w:rsidRPr="0015219C" w:rsidRDefault="00035D3E" w:rsidP="0015219C">
            <w:pPr>
              <w:pStyle w:val="p"/>
              <w:widowControl w:val="0"/>
              <w:jc w:val="center"/>
              <w:rPr>
                <w:color w:val="auto"/>
              </w:rPr>
            </w:pPr>
            <w:r w:rsidRPr="0015219C">
              <w:rPr>
                <w:color w:val="auto"/>
              </w:rPr>
              <w:t>10</w:t>
            </w:r>
          </w:p>
        </w:tc>
        <w:tc>
          <w:tcPr>
            <w:tcW w:w="2413" w:type="dxa"/>
          </w:tcPr>
          <w:p w:rsidR="00035D3E" w:rsidRPr="0015219C" w:rsidRDefault="00035D3E" w:rsidP="0015219C">
            <w:pPr>
              <w:pStyle w:val="p"/>
              <w:widowControl w:val="0"/>
              <w:jc w:val="center"/>
              <w:rPr>
                <w:color w:val="auto"/>
              </w:rPr>
            </w:pPr>
            <w:r w:rsidRPr="0015219C">
              <w:rPr>
                <w:color w:val="auto"/>
              </w:rPr>
              <w:t>11</w:t>
            </w:r>
          </w:p>
        </w:tc>
        <w:tc>
          <w:tcPr>
            <w:tcW w:w="2401" w:type="dxa"/>
          </w:tcPr>
          <w:p w:rsidR="00035D3E" w:rsidRPr="0015219C" w:rsidRDefault="00035D3E" w:rsidP="0015219C">
            <w:pPr>
              <w:pStyle w:val="p"/>
              <w:widowControl w:val="0"/>
              <w:jc w:val="center"/>
              <w:rPr>
                <w:color w:val="auto"/>
              </w:rPr>
            </w:pPr>
            <w:r w:rsidRPr="0015219C">
              <w:rPr>
                <w:color w:val="auto"/>
              </w:rPr>
              <w:t>12</w:t>
            </w:r>
          </w:p>
        </w:tc>
        <w:tc>
          <w:tcPr>
            <w:tcW w:w="2413" w:type="dxa"/>
          </w:tcPr>
          <w:p w:rsidR="00035D3E" w:rsidRPr="0015219C" w:rsidRDefault="00035D3E" w:rsidP="0015219C">
            <w:pPr>
              <w:pStyle w:val="p"/>
              <w:widowControl w:val="0"/>
              <w:jc w:val="center"/>
              <w:rPr>
                <w:color w:val="auto"/>
              </w:rPr>
            </w:pPr>
            <w:r w:rsidRPr="0015219C">
              <w:rPr>
                <w:color w:val="auto"/>
              </w:rPr>
              <w:t>13</w:t>
            </w:r>
          </w:p>
        </w:tc>
      </w:tr>
      <w:tr w:rsidR="0015219C" w:rsidRPr="0015219C" w:rsidTr="00035D3E">
        <w:tc>
          <w:tcPr>
            <w:tcW w:w="2400" w:type="dxa"/>
          </w:tcPr>
          <w:p w:rsidR="00035D3E" w:rsidRPr="0015219C" w:rsidRDefault="00035D3E" w:rsidP="0015219C">
            <w:pPr>
              <w:pStyle w:val="p"/>
              <w:widowControl w:val="0"/>
              <w:jc w:val="center"/>
              <w:rPr>
                <w:color w:val="auto"/>
              </w:rPr>
            </w:pPr>
            <w:r w:rsidRPr="0015219C">
              <w:rPr>
                <w:color w:val="auto"/>
              </w:rPr>
              <w:t>…</w:t>
            </w:r>
          </w:p>
        </w:tc>
        <w:tc>
          <w:tcPr>
            <w:tcW w:w="2555" w:type="dxa"/>
          </w:tcPr>
          <w:p w:rsidR="00035D3E" w:rsidRPr="0015219C" w:rsidRDefault="00035D3E" w:rsidP="0015219C">
            <w:pPr>
              <w:pStyle w:val="p"/>
              <w:widowControl w:val="0"/>
              <w:jc w:val="both"/>
              <w:rPr>
                <w:color w:val="auto"/>
              </w:rPr>
            </w:pPr>
          </w:p>
        </w:tc>
        <w:tc>
          <w:tcPr>
            <w:tcW w:w="2377" w:type="dxa"/>
          </w:tcPr>
          <w:p w:rsidR="00035D3E" w:rsidRPr="0015219C" w:rsidRDefault="00035D3E" w:rsidP="0015219C">
            <w:pPr>
              <w:pStyle w:val="p"/>
              <w:widowControl w:val="0"/>
              <w:jc w:val="both"/>
              <w:rPr>
                <w:color w:val="auto"/>
              </w:rPr>
            </w:pPr>
          </w:p>
        </w:tc>
        <w:tc>
          <w:tcPr>
            <w:tcW w:w="2413" w:type="dxa"/>
          </w:tcPr>
          <w:p w:rsidR="00035D3E" w:rsidRPr="0015219C" w:rsidRDefault="00035D3E" w:rsidP="0015219C">
            <w:pPr>
              <w:pStyle w:val="p"/>
              <w:widowControl w:val="0"/>
              <w:jc w:val="both"/>
              <w:rPr>
                <w:color w:val="auto"/>
              </w:rPr>
            </w:pPr>
          </w:p>
        </w:tc>
        <w:tc>
          <w:tcPr>
            <w:tcW w:w="2401" w:type="dxa"/>
          </w:tcPr>
          <w:p w:rsidR="00035D3E" w:rsidRPr="0015219C" w:rsidRDefault="00035D3E" w:rsidP="0015219C">
            <w:pPr>
              <w:pStyle w:val="p"/>
              <w:widowControl w:val="0"/>
              <w:jc w:val="both"/>
              <w:rPr>
                <w:color w:val="auto"/>
              </w:rPr>
            </w:pPr>
          </w:p>
        </w:tc>
        <w:tc>
          <w:tcPr>
            <w:tcW w:w="2413" w:type="dxa"/>
          </w:tcPr>
          <w:p w:rsidR="00035D3E" w:rsidRPr="0015219C" w:rsidRDefault="00035D3E" w:rsidP="0015219C">
            <w:pPr>
              <w:pStyle w:val="p"/>
              <w:widowControl w:val="0"/>
              <w:jc w:val="both"/>
              <w:rPr>
                <w:color w:val="auto"/>
              </w:rPr>
            </w:pPr>
          </w:p>
        </w:tc>
      </w:tr>
    </w:tbl>
    <w:p w:rsidR="00035D3E" w:rsidRPr="0015219C" w:rsidRDefault="00035D3E" w:rsidP="0015219C">
      <w:pPr>
        <w:pStyle w:val="p"/>
        <w:widowControl w:val="0"/>
        <w:jc w:val="both"/>
        <w:rPr>
          <w:color w:val="auto"/>
          <w:sz w:val="28"/>
          <w:szCs w:val="28"/>
        </w:rPr>
      </w:pPr>
    </w:p>
    <w:p w:rsidR="00035D3E" w:rsidRPr="0015219C" w:rsidRDefault="00035D3E" w:rsidP="0015219C">
      <w:pPr>
        <w:pStyle w:val="p"/>
        <w:widowControl w:val="0"/>
        <w:jc w:val="both"/>
        <w:rPr>
          <w:color w:val="auto"/>
          <w:sz w:val="28"/>
          <w:szCs w:val="28"/>
        </w:rPr>
      </w:pPr>
    </w:p>
    <w:p w:rsidR="00035D3E" w:rsidRPr="0015219C" w:rsidRDefault="00035D3E" w:rsidP="0015219C">
      <w:pPr>
        <w:widowControl w:val="0"/>
        <w:ind w:firstLine="709"/>
        <w:jc w:val="both"/>
        <w:rPr>
          <w:rStyle w:val="s192"/>
          <w:sz w:val="28"/>
          <w:szCs w:val="28"/>
        </w:rPr>
      </w:pPr>
      <w:r w:rsidRPr="0015219C">
        <w:rPr>
          <w:rStyle w:val="s0"/>
          <w:color w:val="auto"/>
          <w:sz w:val="28"/>
          <w:szCs w:val="28"/>
        </w:rPr>
        <w:t>Атауы</w:t>
      </w:r>
      <w:r w:rsidRPr="0015219C">
        <w:rPr>
          <w:rStyle w:val="s192"/>
          <w:sz w:val="28"/>
          <w:szCs w:val="28"/>
        </w:rPr>
        <w:t xml:space="preserve"> ________________________________________________</w:t>
      </w:r>
    </w:p>
    <w:p w:rsidR="00035D3E" w:rsidRPr="0015219C" w:rsidRDefault="00035D3E" w:rsidP="0015219C">
      <w:pPr>
        <w:widowControl w:val="0"/>
        <w:ind w:firstLine="709"/>
        <w:jc w:val="both"/>
        <w:rPr>
          <w:rStyle w:val="s192"/>
          <w:sz w:val="28"/>
          <w:szCs w:val="28"/>
        </w:rPr>
      </w:pPr>
      <w:r w:rsidRPr="0015219C">
        <w:rPr>
          <w:rStyle w:val="s0"/>
          <w:color w:val="auto"/>
          <w:sz w:val="28"/>
          <w:szCs w:val="28"/>
        </w:rPr>
        <w:t xml:space="preserve">Мекенжайы </w:t>
      </w:r>
      <w:r w:rsidRPr="0015219C">
        <w:rPr>
          <w:rStyle w:val="s192"/>
          <w:sz w:val="28"/>
          <w:szCs w:val="28"/>
        </w:rPr>
        <w:t>________________________________________________________</w:t>
      </w:r>
    </w:p>
    <w:p w:rsidR="00035D3E" w:rsidRPr="0015219C" w:rsidRDefault="00035D3E" w:rsidP="0015219C">
      <w:pPr>
        <w:widowControl w:val="0"/>
        <w:ind w:firstLine="709"/>
        <w:jc w:val="both"/>
        <w:rPr>
          <w:rStyle w:val="s192"/>
          <w:sz w:val="28"/>
          <w:szCs w:val="28"/>
        </w:rPr>
      </w:pPr>
      <w:r w:rsidRPr="0015219C">
        <w:rPr>
          <w:rStyle w:val="s192"/>
          <w:sz w:val="28"/>
          <w:szCs w:val="28"/>
        </w:rPr>
        <w:t>Телефон</w:t>
      </w:r>
      <w:r w:rsidRPr="0015219C">
        <w:rPr>
          <w:rStyle w:val="s192"/>
          <w:sz w:val="28"/>
          <w:szCs w:val="28"/>
          <w:lang w:val="kk-KZ"/>
        </w:rPr>
        <w:t>ы</w:t>
      </w:r>
      <w:r w:rsidRPr="0015219C">
        <w:rPr>
          <w:rStyle w:val="s192"/>
          <w:sz w:val="28"/>
          <w:szCs w:val="28"/>
        </w:rPr>
        <w:t xml:space="preserve"> ______________________________________________________</w:t>
      </w:r>
    </w:p>
    <w:p w:rsidR="00035D3E" w:rsidRPr="0015219C" w:rsidRDefault="00035D3E" w:rsidP="0015219C">
      <w:pPr>
        <w:widowControl w:val="0"/>
        <w:ind w:firstLine="709"/>
        <w:jc w:val="both"/>
        <w:rPr>
          <w:rStyle w:val="s192"/>
          <w:sz w:val="28"/>
          <w:szCs w:val="28"/>
        </w:rPr>
      </w:pPr>
      <w:r w:rsidRPr="0015219C">
        <w:rPr>
          <w:rStyle w:val="s0"/>
          <w:color w:val="auto"/>
          <w:sz w:val="28"/>
          <w:szCs w:val="28"/>
        </w:rPr>
        <w:t>Электрондық пошта</w:t>
      </w:r>
      <w:r w:rsidRPr="0015219C">
        <w:rPr>
          <w:rStyle w:val="s0"/>
          <w:color w:val="auto"/>
          <w:sz w:val="28"/>
          <w:szCs w:val="28"/>
          <w:lang w:val="kk-KZ"/>
        </w:rPr>
        <w:t xml:space="preserve"> м</w:t>
      </w:r>
      <w:r w:rsidRPr="0015219C">
        <w:rPr>
          <w:rStyle w:val="s0"/>
          <w:color w:val="auto"/>
          <w:sz w:val="28"/>
          <w:szCs w:val="28"/>
        </w:rPr>
        <w:t xml:space="preserve">екенжайы </w:t>
      </w:r>
      <w:r w:rsidRPr="0015219C">
        <w:rPr>
          <w:rStyle w:val="s192"/>
          <w:sz w:val="28"/>
          <w:szCs w:val="28"/>
        </w:rPr>
        <w:t>_______________________________________</w:t>
      </w:r>
    </w:p>
    <w:p w:rsidR="00035D3E" w:rsidRPr="0015219C" w:rsidRDefault="00035D3E" w:rsidP="0015219C">
      <w:pPr>
        <w:widowControl w:val="0"/>
        <w:ind w:firstLine="709"/>
        <w:jc w:val="both"/>
        <w:rPr>
          <w:rStyle w:val="s192"/>
          <w:sz w:val="28"/>
          <w:szCs w:val="28"/>
        </w:rPr>
      </w:pPr>
      <w:r w:rsidRPr="0015219C">
        <w:rPr>
          <w:rStyle w:val="s0"/>
          <w:color w:val="auto"/>
          <w:sz w:val="28"/>
          <w:szCs w:val="28"/>
        </w:rPr>
        <w:t>Орындаушы</w:t>
      </w:r>
      <w:r w:rsidRPr="0015219C">
        <w:rPr>
          <w:rStyle w:val="s192"/>
          <w:sz w:val="28"/>
          <w:szCs w:val="28"/>
        </w:rPr>
        <w:t xml:space="preserve"> ____________________________          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rPr>
        <w:t xml:space="preserve">            </w:t>
      </w:r>
      <w:r w:rsidRPr="0015219C">
        <w:rPr>
          <w:rStyle w:val="s192"/>
          <w:sz w:val="28"/>
          <w:szCs w:val="28"/>
          <w:lang w:val="kk-KZ"/>
        </w:rPr>
        <w:t xml:space="preserve"> </w:t>
      </w:r>
      <w:r w:rsidRPr="0015219C">
        <w:rPr>
          <w:rStyle w:val="s192"/>
          <w:sz w:val="28"/>
          <w:szCs w:val="28"/>
        </w:rPr>
        <w:t xml:space="preserve"> </w:t>
      </w:r>
      <w:r w:rsidRPr="0015219C">
        <w:rPr>
          <w:sz w:val="28"/>
          <w:szCs w:val="28"/>
        </w:rPr>
        <w:t xml:space="preserve">тегі, аты және </w:t>
      </w:r>
      <w:r w:rsidRPr="0015219C">
        <w:rPr>
          <w:rStyle w:val="s0"/>
          <w:color w:val="auto"/>
          <w:sz w:val="28"/>
          <w:szCs w:val="28"/>
        </w:rPr>
        <w:t>әкесінің аты (ол бар болса)</w:t>
      </w:r>
      <w:r w:rsidRPr="0015219C">
        <w:rPr>
          <w:rStyle w:val="s0"/>
          <w:color w:val="auto"/>
          <w:sz w:val="28"/>
          <w:szCs w:val="28"/>
          <w:lang w:val="kk-KZ"/>
        </w:rPr>
        <w:t xml:space="preserve"> </w:t>
      </w:r>
      <w:r w:rsidRPr="0015219C">
        <w:rPr>
          <w:rStyle w:val="s192"/>
          <w:sz w:val="28"/>
          <w:szCs w:val="28"/>
        </w:rPr>
        <w:t xml:space="preserve">      </w:t>
      </w:r>
      <w:r w:rsidRPr="0015219C">
        <w:rPr>
          <w:rStyle w:val="s192"/>
          <w:sz w:val="28"/>
          <w:szCs w:val="28"/>
          <w:lang w:val="kk-KZ"/>
        </w:rPr>
        <w:t xml:space="preserve">               </w:t>
      </w:r>
      <w:r w:rsidRPr="0015219C">
        <w:rPr>
          <w:rStyle w:val="s0"/>
          <w:color w:val="auto"/>
          <w:sz w:val="28"/>
          <w:szCs w:val="28"/>
        </w:rPr>
        <w:t>қолы, телефон</w:t>
      </w:r>
      <w:r w:rsidRPr="0015219C">
        <w:rPr>
          <w:rStyle w:val="s0"/>
          <w:color w:val="auto"/>
          <w:sz w:val="28"/>
          <w:szCs w:val="28"/>
          <w:lang w:val="kk-KZ"/>
        </w:rPr>
        <w:t>ы</w:t>
      </w:r>
    </w:p>
    <w:p w:rsidR="00035D3E" w:rsidRPr="0015219C" w:rsidRDefault="00035D3E" w:rsidP="0015219C">
      <w:pPr>
        <w:pStyle w:val="p"/>
        <w:ind w:firstLine="709"/>
        <w:jc w:val="both"/>
        <w:rPr>
          <w:color w:val="auto"/>
          <w:sz w:val="28"/>
          <w:szCs w:val="28"/>
          <w:lang w:val="kk-KZ"/>
        </w:rPr>
      </w:pPr>
      <w:r w:rsidRPr="0015219C">
        <w:rPr>
          <w:rStyle w:val="s0"/>
          <w:color w:val="auto"/>
          <w:sz w:val="28"/>
          <w:szCs w:val="28"/>
          <w:lang w:val="kk-KZ"/>
        </w:rPr>
        <w:t>Басшы немесе есепке қол қою функциясы жүктелген адам</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_____________________________________               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 xml:space="preserve">          </w:t>
      </w:r>
      <w:r w:rsidRPr="0015219C">
        <w:rPr>
          <w:rStyle w:val="s0"/>
          <w:color w:val="auto"/>
          <w:sz w:val="28"/>
          <w:szCs w:val="28"/>
          <w:lang w:val="kk-KZ"/>
        </w:rPr>
        <w:t>тегі, аты және әкесінің аты (ол бар болса)</w:t>
      </w:r>
      <w:r w:rsidRPr="0015219C">
        <w:rPr>
          <w:rStyle w:val="s192"/>
          <w:sz w:val="28"/>
          <w:szCs w:val="28"/>
          <w:lang w:val="kk-KZ"/>
        </w:rPr>
        <w:t xml:space="preserve">                                     </w:t>
      </w:r>
      <w:r w:rsidRPr="0015219C">
        <w:rPr>
          <w:rStyle w:val="s0"/>
          <w:color w:val="auto"/>
          <w:sz w:val="28"/>
          <w:szCs w:val="28"/>
          <w:lang w:val="kk-KZ"/>
        </w:rPr>
        <w:t>қолы</w:t>
      </w:r>
    </w:p>
    <w:p w:rsidR="00035D3E" w:rsidRPr="0015219C" w:rsidRDefault="00035D3E" w:rsidP="0015219C">
      <w:pPr>
        <w:pStyle w:val="p"/>
        <w:ind w:firstLine="709"/>
        <w:jc w:val="both"/>
        <w:rPr>
          <w:color w:val="auto"/>
          <w:sz w:val="28"/>
          <w:szCs w:val="28"/>
          <w:lang w:val="kk-KZ"/>
        </w:rPr>
      </w:pPr>
      <w:bookmarkStart w:id="5" w:name="SUB41"/>
      <w:bookmarkEnd w:id="5"/>
      <w:r w:rsidRPr="0015219C">
        <w:rPr>
          <w:rStyle w:val="s0"/>
          <w:color w:val="auto"/>
          <w:sz w:val="28"/>
          <w:szCs w:val="28"/>
          <w:lang w:val="kk-KZ"/>
        </w:rPr>
        <w:t xml:space="preserve">Күні 20__ жылғы «____» ______________ </w:t>
      </w:r>
    </w:p>
    <w:p w:rsidR="00035D3E" w:rsidRPr="0015219C" w:rsidRDefault="00035D3E" w:rsidP="0015219C">
      <w:pPr>
        <w:pStyle w:val="pj"/>
        <w:widowControl w:val="0"/>
        <w:spacing w:before="0" w:beforeAutospacing="0" w:after="0" w:afterAutospacing="0"/>
        <w:ind w:firstLine="709"/>
        <w:jc w:val="both"/>
        <w:rPr>
          <w:rStyle w:val="s0"/>
          <w:color w:val="auto"/>
          <w:sz w:val="28"/>
          <w:szCs w:val="28"/>
          <w:lang w:val="kk-KZ"/>
        </w:rPr>
      </w:pPr>
      <w:r w:rsidRPr="0015219C">
        <w:rPr>
          <w:rStyle w:val="s0"/>
          <w:color w:val="auto"/>
          <w:sz w:val="28"/>
          <w:szCs w:val="28"/>
          <w:lang w:val="kk-KZ"/>
        </w:rPr>
        <w:br w:type="page"/>
      </w:r>
    </w:p>
    <w:p w:rsidR="00035D3E" w:rsidRPr="0015219C" w:rsidRDefault="00035D3E" w:rsidP="0015219C">
      <w:pPr>
        <w:pStyle w:val="pr"/>
        <w:widowControl w:val="0"/>
        <w:spacing w:before="0" w:beforeAutospacing="0" w:after="0" w:afterAutospacing="0"/>
        <w:jc w:val="right"/>
        <w:rPr>
          <w:rStyle w:val="s0"/>
          <w:noProof/>
          <w:color w:val="auto"/>
          <w:sz w:val="28"/>
          <w:szCs w:val="28"/>
          <w:lang w:val="kk-KZ"/>
        </w:rPr>
        <w:sectPr w:rsidR="00035D3E" w:rsidRPr="0015219C" w:rsidSect="0015219C">
          <w:pgSz w:w="16838" w:h="11906" w:orient="landscape" w:code="9"/>
          <w:pgMar w:top="1418" w:right="851" w:bottom="1418" w:left="1418" w:header="709" w:footer="709" w:gutter="0"/>
          <w:cols w:space="720"/>
        </w:sectPr>
      </w:pP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Сақтандыру (қайта сақтандыру)</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ұйымының тұрақтандыру резервін</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 xml:space="preserve">есептеу туралы есептің </w:t>
      </w:r>
      <w:hyperlink r:id="rId13" w:history="1">
        <w:r w:rsidRPr="0015219C">
          <w:rPr>
            <w:rStyle w:val="af1"/>
            <w:color w:val="auto"/>
            <w:sz w:val="28"/>
            <w:szCs w:val="28"/>
            <w:u w:val="none"/>
            <w:lang w:val="kk-KZ"/>
          </w:rPr>
          <w:t>нысанына</w:t>
        </w:r>
      </w:hyperlink>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қосымша</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c"/>
        <w:spacing w:before="0" w:beforeAutospacing="0" w:after="0" w:afterAutospacing="0"/>
        <w:jc w:val="center"/>
        <w:rPr>
          <w:rStyle w:val="s0"/>
          <w:color w:val="auto"/>
          <w:sz w:val="28"/>
          <w:szCs w:val="28"/>
          <w:lang w:val="kk-KZ"/>
        </w:rPr>
      </w:pPr>
      <w:r w:rsidRPr="0015219C">
        <w:rPr>
          <w:rStyle w:val="s0"/>
          <w:color w:val="auto"/>
          <w:sz w:val="28"/>
          <w:szCs w:val="28"/>
          <w:lang w:val="kk-KZ"/>
        </w:rPr>
        <w:t>Сақтандыру (қайта сақтандыру) ұйымының тұрақтандыру резервін есептеу туралы есеп</w:t>
      </w:r>
    </w:p>
    <w:p w:rsidR="00035D3E" w:rsidRPr="0015219C" w:rsidRDefault="00035D3E" w:rsidP="0015219C">
      <w:pPr>
        <w:pStyle w:val="pc"/>
        <w:spacing w:before="0" w:beforeAutospacing="0" w:after="0" w:afterAutospacing="0"/>
        <w:jc w:val="center"/>
        <w:rPr>
          <w:rStyle w:val="s0"/>
          <w:color w:val="auto"/>
          <w:sz w:val="28"/>
          <w:szCs w:val="28"/>
          <w:lang w:val="kk-KZ"/>
        </w:rPr>
      </w:pPr>
    </w:p>
    <w:p w:rsidR="00035D3E" w:rsidRPr="0015219C" w:rsidRDefault="00035D3E" w:rsidP="0015219C">
      <w:pPr>
        <w:pStyle w:val="pc"/>
        <w:spacing w:before="0" w:beforeAutospacing="0" w:after="0" w:afterAutospacing="0"/>
        <w:jc w:val="center"/>
        <w:rPr>
          <w:color w:val="auto"/>
          <w:sz w:val="28"/>
          <w:szCs w:val="28"/>
          <w:lang w:val="kk-KZ"/>
        </w:rPr>
      </w:pPr>
      <w:r w:rsidRPr="0015219C">
        <w:rPr>
          <w:rStyle w:val="s0"/>
          <w:color w:val="auto"/>
          <w:sz w:val="28"/>
          <w:szCs w:val="28"/>
          <w:lang w:val="kk-KZ"/>
        </w:rPr>
        <w:t>әкімшілік деректердің нысанын толтыру бойынша түсіндірме</w:t>
      </w:r>
    </w:p>
    <w:p w:rsidR="00035D3E" w:rsidRPr="0015219C" w:rsidRDefault="00035D3E" w:rsidP="0015219C">
      <w:pPr>
        <w:pStyle w:val="pc"/>
        <w:spacing w:before="0" w:beforeAutospacing="0" w:after="0" w:afterAutospacing="0"/>
        <w:jc w:val="center"/>
        <w:rPr>
          <w:color w:val="auto"/>
          <w:sz w:val="28"/>
          <w:szCs w:val="28"/>
          <w:lang w:val="kk-KZ"/>
        </w:rPr>
      </w:pPr>
      <w:r w:rsidRPr="0015219C">
        <w:rPr>
          <w:rStyle w:val="s0"/>
          <w:color w:val="auto"/>
          <w:sz w:val="28"/>
          <w:szCs w:val="28"/>
          <w:lang w:val="kk-KZ"/>
        </w:rPr>
        <w:t xml:space="preserve"> (индексі </w:t>
      </w:r>
      <w:r w:rsidRPr="0015219C">
        <w:rPr>
          <w:rStyle w:val="s1"/>
          <w:b w:val="0"/>
          <w:color w:val="auto"/>
          <w:sz w:val="28"/>
          <w:szCs w:val="28"/>
          <w:lang w:val="kk-KZ"/>
        </w:rPr>
        <w:t xml:space="preserve">– </w:t>
      </w:r>
      <w:r w:rsidRPr="0015219C">
        <w:rPr>
          <w:rStyle w:val="s0"/>
          <w:color w:val="auto"/>
          <w:sz w:val="28"/>
          <w:szCs w:val="28"/>
          <w:lang w:val="kk-KZ"/>
        </w:rPr>
        <w:t xml:space="preserve">4-SR-Y, кезеңділігі </w:t>
      </w:r>
      <w:r w:rsidRPr="0015219C">
        <w:rPr>
          <w:rStyle w:val="s1"/>
          <w:b w:val="0"/>
          <w:color w:val="auto"/>
          <w:sz w:val="28"/>
          <w:szCs w:val="28"/>
          <w:lang w:val="kk-KZ"/>
        </w:rPr>
        <w:t xml:space="preserve">– </w:t>
      </w:r>
      <w:r w:rsidRPr="0015219C">
        <w:rPr>
          <w:rStyle w:val="s0"/>
          <w:color w:val="auto"/>
          <w:sz w:val="28"/>
          <w:szCs w:val="28"/>
          <w:lang w:val="kk-KZ"/>
        </w:rPr>
        <w:t xml:space="preserve"> жыл сайын)</w:t>
      </w:r>
    </w:p>
    <w:p w:rsidR="00035D3E" w:rsidRPr="0015219C" w:rsidRDefault="00035D3E" w:rsidP="0015219C">
      <w:pPr>
        <w:pStyle w:val="pc"/>
        <w:spacing w:before="0" w:beforeAutospacing="0" w:after="0" w:afterAutospacing="0"/>
        <w:jc w:val="center"/>
        <w:rPr>
          <w:rStyle w:val="s0"/>
          <w:color w:val="auto"/>
          <w:sz w:val="28"/>
          <w:szCs w:val="28"/>
          <w:lang w:val="kk-KZ"/>
        </w:rPr>
      </w:pPr>
    </w:p>
    <w:p w:rsidR="00035D3E" w:rsidRPr="0015219C" w:rsidRDefault="00035D3E" w:rsidP="0015219C">
      <w:pPr>
        <w:pStyle w:val="pc"/>
        <w:spacing w:before="0" w:beforeAutospacing="0" w:after="0" w:afterAutospacing="0"/>
        <w:jc w:val="center"/>
        <w:rPr>
          <w:color w:val="auto"/>
          <w:sz w:val="28"/>
          <w:szCs w:val="28"/>
          <w:lang w:val="kk-KZ"/>
        </w:rPr>
      </w:pPr>
    </w:p>
    <w:p w:rsidR="00035D3E" w:rsidRPr="0015219C" w:rsidRDefault="00035D3E" w:rsidP="0015219C">
      <w:pPr>
        <w:pStyle w:val="pc"/>
        <w:spacing w:before="0" w:beforeAutospacing="0" w:after="0" w:afterAutospacing="0"/>
        <w:jc w:val="center"/>
        <w:rPr>
          <w:color w:val="auto"/>
          <w:sz w:val="28"/>
          <w:szCs w:val="28"/>
          <w:lang w:val="kk-KZ"/>
        </w:rPr>
      </w:pPr>
      <w:r w:rsidRPr="0015219C">
        <w:rPr>
          <w:rStyle w:val="s1"/>
          <w:b w:val="0"/>
          <w:color w:val="auto"/>
          <w:sz w:val="28"/>
          <w:szCs w:val="28"/>
          <w:lang w:val="kk-KZ"/>
        </w:rPr>
        <w:t>1-тарау. Жалпы ережелер</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0"/>
          <w:color w:val="auto"/>
          <w:sz w:val="28"/>
          <w:szCs w:val="28"/>
          <w:lang w:val="kk-KZ"/>
        </w:rPr>
        <w:t xml:space="preserve">1. Осы түсіндірмеде «Сақтандыру (қайта сақтандыру) ұйымының тұрақтандыру резервін есептеу туралы есеп» әкімшілік деректер нысанын (бұдан әрі </w:t>
      </w:r>
      <w:r w:rsidRPr="0015219C">
        <w:rPr>
          <w:color w:val="auto"/>
          <w:sz w:val="28"/>
          <w:szCs w:val="28"/>
          <w:lang w:val="kk-KZ"/>
        </w:rPr>
        <w:t>–</w:t>
      </w:r>
      <w:r w:rsidRPr="0015219C">
        <w:rPr>
          <w:rStyle w:val="s0"/>
          <w:color w:val="auto"/>
          <w:sz w:val="28"/>
          <w:szCs w:val="28"/>
          <w:lang w:val="kk-KZ"/>
        </w:rPr>
        <w:t xml:space="preserve"> Нысан) толтыру бойынша бірыңғай талаптар айқындалады.</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0"/>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46-бабы </w:t>
      </w:r>
      <w:r w:rsidRPr="0015219C">
        <w:rPr>
          <w:rStyle w:val="s0"/>
          <w:color w:val="auto"/>
          <w:sz w:val="28"/>
          <w:szCs w:val="28"/>
          <w:lang w:val="kk-KZ"/>
        </w:rPr>
        <w:br/>
        <w:t>10-тармағына және «Мемлекеттік статистика туралы» Қазақстан Республикасы Заңының 16-бабы 3-тармағының 2) тармақшасына сәйкес әзірленді.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0"/>
          <w:color w:val="auto"/>
          <w:sz w:val="28"/>
          <w:szCs w:val="28"/>
          <w:lang w:val="kk-KZ"/>
        </w:rPr>
        <w:t>3. Нысанды сақтандыру (қайта сақтандыру) ұйымы жыл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жоғары сома 1 000 (бір мың) теңгеге дейін дөңгелектенеді.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0"/>
          <w:color w:val="auto"/>
          <w:sz w:val="28"/>
          <w:szCs w:val="28"/>
          <w:lang w:val="kk-KZ"/>
        </w:rPr>
        <w:t>4. Нысанға басшы немесе есепке қол қою функциясы жүктелген адам және орындаушы қол қояды.</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r w:rsidRPr="0015219C">
        <w:rPr>
          <w:rStyle w:val="s1"/>
          <w:b w:val="0"/>
          <w:color w:val="auto"/>
          <w:sz w:val="28"/>
          <w:szCs w:val="28"/>
          <w:lang w:val="kk-KZ"/>
        </w:rPr>
        <w:t>2-тарау. Нысанды толтыру бойынша түсіндірме</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spacing w:before="0" w:beforeAutospacing="0" w:after="0" w:afterAutospacing="0"/>
        <w:ind w:firstLine="709"/>
        <w:jc w:val="both"/>
        <w:rPr>
          <w:rStyle w:val="s0"/>
          <w:color w:val="auto"/>
          <w:sz w:val="28"/>
          <w:szCs w:val="28"/>
          <w:lang w:val="kk-KZ"/>
        </w:rPr>
      </w:pPr>
      <w:r w:rsidRPr="0015219C">
        <w:rPr>
          <w:rStyle w:val="s0"/>
          <w:color w:val="auto"/>
          <w:sz w:val="28"/>
          <w:szCs w:val="28"/>
          <w:lang w:val="kk-KZ"/>
        </w:rPr>
        <w:t>5. Нысанда тұрақтандыру резерві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қаулысында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әдістемелерінің 7-тарауы 2-параграфына сәйкес есептеледі.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0"/>
          <w:color w:val="auto"/>
          <w:sz w:val="28"/>
          <w:szCs w:val="28"/>
          <w:lang w:val="kk-KZ"/>
        </w:rPr>
        <w:t>6. Нысан «жазатайым жағдайлардан сақтандыру», «ауырған жағдайдан сақтандыру», «туристі міндетті сақтандыру», «өмірді сақтандыру», «аннуитеттік сақтандыру», «мемлекеттік</w:t>
      </w:r>
      <w:r w:rsidRPr="0015219C">
        <w:rPr>
          <w:color w:val="auto"/>
          <w:sz w:val="28"/>
          <w:szCs w:val="28"/>
          <w:lang w:val="kk-KZ"/>
        </w:rPr>
        <w:t xml:space="preserve"> білім беру жинақтау жүйесі шеңберінде өмірді сақтандыру»</w:t>
      </w:r>
      <w:r w:rsidRPr="0015219C">
        <w:rPr>
          <w:rStyle w:val="s0"/>
          <w:color w:val="auto"/>
          <w:sz w:val="28"/>
          <w:szCs w:val="28"/>
          <w:lang w:val="kk-KZ"/>
        </w:rPr>
        <w:t>, «зейнетақы аннуитетін сақтандыру» сыныптарын қоспағанда, сақтандырудың әрбір сыныбы бойынша толтырылады.</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7. 1.8-жолда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қызметкерді жазатайым оқиғалардан міндетті сақтандыру шарттары және аннуитеттік сақтандыру шарттары көрсетіледі.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color w:val="auto"/>
          <w:sz w:val="28"/>
          <w:szCs w:val="28"/>
          <w:lang w:val="kk-KZ"/>
        </w:rPr>
        <w:t>8. 2.2-жолда «Қызметкер еңбек (қызметтік) міндеттерін атқарған кезде оны жазатайым оқиғалардан міндетті сақтандыру туралы» Қазақстан Республикасының Заңына және «Қазақстан Республикасында зейнетақымен қамсыздандыру туралы» Қазақстан Республикасының Заңына сәйкес жасалған аннуитеттік сақтандыру шарттарын қоспағанда, аннуитеттік сақтандыру шарттары көрсетіледі.</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color w:val="auto"/>
          <w:sz w:val="28"/>
          <w:szCs w:val="28"/>
          <w:lang w:val="kk-KZ"/>
        </w:rPr>
        <w:t>9. 2.4-жолда «Қазақстан Республикасында зейнетақымен қамсыздандыру туралы» Қазақстан Республикасының Заңына сәйкес жасалған зейнетақы аннуитеті шарттары көрсетіледі.</w:t>
      </w:r>
      <w:r w:rsidRPr="0015219C">
        <w:rPr>
          <w:noProof/>
          <w:color w:val="auto"/>
          <w:sz w:val="28"/>
          <w:szCs w:val="28"/>
          <w:lang w:val="kk-KZ"/>
        </w:rPr>
        <w:br w:type="page"/>
      </w:r>
    </w:p>
    <w:p w:rsidR="00035D3E" w:rsidRPr="0015219C" w:rsidRDefault="00035D3E" w:rsidP="0015219C">
      <w:pPr>
        <w:pStyle w:val="pr"/>
        <w:spacing w:before="0" w:beforeAutospacing="0" w:after="0" w:afterAutospacing="0"/>
        <w:jc w:val="right"/>
        <w:rPr>
          <w:color w:val="auto"/>
          <w:sz w:val="28"/>
          <w:szCs w:val="28"/>
          <w:lang w:val="kk-KZ"/>
        </w:rPr>
      </w:pPr>
      <w:bookmarkStart w:id="6" w:name="sub1004677741"/>
      <w:r w:rsidRPr="0015219C">
        <w:rPr>
          <w:rStyle w:val="s0"/>
          <w:color w:val="auto"/>
          <w:sz w:val="28"/>
          <w:szCs w:val="28"/>
          <w:lang w:val="kk-KZ"/>
        </w:rPr>
        <w:t>Қазақстан Республикасы</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Ұлттық Банкі Басқармасының</w:t>
      </w:r>
    </w:p>
    <w:p w:rsidR="00035D3E" w:rsidRPr="0015219C" w:rsidRDefault="00035D3E" w:rsidP="0015219C">
      <w:pPr>
        <w:widowControl w:val="0"/>
        <w:ind w:firstLine="709"/>
        <w:jc w:val="right"/>
        <w:rPr>
          <w:sz w:val="28"/>
          <w:szCs w:val="28"/>
          <w:lang w:val="kk-KZ"/>
        </w:rPr>
      </w:pPr>
      <w:r w:rsidRPr="0015219C">
        <w:rPr>
          <w:sz w:val="28"/>
          <w:szCs w:val="28"/>
          <w:lang w:val="kk-KZ"/>
        </w:rPr>
        <w:t>20__ жылғы «__» _________</w:t>
      </w:r>
    </w:p>
    <w:p w:rsidR="00035D3E" w:rsidRPr="0015219C" w:rsidRDefault="00035D3E" w:rsidP="0015219C">
      <w:pPr>
        <w:widowControl w:val="0"/>
        <w:ind w:firstLine="709"/>
        <w:jc w:val="right"/>
        <w:rPr>
          <w:rStyle w:val="s0"/>
          <w:color w:val="auto"/>
          <w:sz w:val="28"/>
          <w:szCs w:val="28"/>
          <w:lang w:val="kk-KZ"/>
        </w:rPr>
      </w:pPr>
      <w:r w:rsidRPr="0015219C">
        <w:rPr>
          <w:sz w:val="28"/>
          <w:szCs w:val="28"/>
          <w:lang w:val="kk-KZ"/>
        </w:rPr>
        <w:t xml:space="preserve"> № ____ </w:t>
      </w:r>
      <w:r w:rsidRPr="0015219C">
        <w:rPr>
          <w:rStyle w:val="s0"/>
          <w:color w:val="auto"/>
          <w:sz w:val="28"/>
          <w:szCs w:val="28"/>
          <w:lang w:val="kk-KZ"/>
        </w:rPr>
        <w:t>қаулысына</w:t>
      </w:r>
    </w:p>
    <w:p w:rsidR="00035D3E" w:rsidRPr="0015219C" w:rsidRDefault="00035D3E" w:rsidP="0015219C">
      <w:pPr>
        <w:pStyle w:val="pc"/>
        <w:widowControl w:val="0"/>
        <w:spacing w:before="0" w:beforeAutospacing="0" w:after="0" w:afterAutospacing="0"/>
        <w:jc w:val="right"/>
        <w:rPr>
          <w:rStyle w:val="s1"/>
          <w:b w:val="0"/>
          <w:color w:val="auto"/>
          <w:sz w:val="28"/>
          <w:szCs w:val="28"/>
          <w:lang w:val="kk-KZ"/>
        </w:rPr>
      </w:pPr>
      <w:r w:rsidRPr="0015219C">
        <w:rPr>
          <w:rStyle w:val="s0"/>
          <w:color w:val="auto"/>
          <w:sz w:val="28"/>
          <w:szCs w:val="28"/>
          <w:lang w:val="kk-KZ"/>
        </w:rPr>
        <w:t>4-қосымша</w:t>
      </w:r>
    </w:p>
    <w:p w:rsidR="00035D3E" w:rsidRPr="0015219C" w:rsidRDefault="00035D3E" w:rsidP="0015219C">
      <w:pPr>
        <w:pStyle w:val="pc"/>
        <w:widowControl w:val="0"/>
        <w:spacing w:before="0" w:beforeAutospacing="0" w:after="0" w:afterAutospacing="0"/>
        <w:jc w:val="right"/>
        <w:rPr>
          <w:rStyle w:val="s1"/>
          <w:b w:val="0"/>
          <w:color w:val="auto"/>
          <w:sz w:val="28"/>
          <w:szCs w:val="28"/>
          <w:lang w:val="kk-KZ"/>
        </w:rPr>
      </w:pPr>
    </w:p>
    <w:p w:rsidR="00035D3E" w:rsidRPr="0015219C" w:rsidRDefault="00035D3E" w:rsidP="0015219C">
      <w:pPr>
        <w:pStyle w:val="pc"/>
        <w:widowControl w:val="0"/>
        <w:spacing w:before="0" w:beforeAutospacing="0" w:after="0" w:afterAutospacing="0"/>
        <w:jc w:val="right"/>
        <w:rPr>
          <w:rStyle w:val="s1"/>
          <w:b w:val="0"/>
          <w:color w:val="auto"/>
          <w:sz w:val="28"/>
          <w:szCs w:val="28"/>
          <w:lang w:val="kk-KZ"/>
        </w:rPr>
      </w:pP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Қазақстан Республикасы</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Ұлттық Банкі Басқармасының</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 xml:space="preserve">2019 жылғы 28 қарашадағы </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 xml:space="preserve">№ 223 </w:t>
      </w:r>
      <w:hyperlink r:id="rId14" w:history="1">
        <w:r w:rsidRPr="0015219C">
          <w:rPr>
            <w:rStyle w:val="af1"/>
            <w:color w:val="auto"/>
            <w:sz w:val="28"/>
            <w:szCs w:val="28"/>
            <w:u w:val="none"/>
            <w:lang w:val="kk-KZ"/>
          </w:rPr>
          <w:t>қаулысына</w:t>
        </w:r>
      </w:hyperlink>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6-қосымша</w:t>
      </w:r>
    </w:p>
    <w:p w:rsidR="00035D3E" w:rsidRPr="0015219C" w:rsidRDefault="00035D3E" w:rsidP="0015219C">
      <w:pPr>
        <w:pStyle w:val="pc"/>
        <w:widowControl w:val="0"/>
        <w:spacing w:before="0" w:beforeAutospacing="0" w:after="0" w:afterAutospacing="0"/>
        <w:jc w:val="center"/>
        <w:rPr>
          <w:rStyle w:val="s1"/>
          <w:b w:val="0"/>
          <w:color w:val="auto"/>
          <w:sz w:val="28"/>
          <w:szCs w:val="28"/>
          <w:lang w:val="kk-KZ"/>
        </w:rPr>
      </w:pPr>
    </w:p>
    <w:p w:rsidR="00035D3E" w:rsidRPr="0015219C" w:rsidRDefault="00035D3E" w:rsidP="0015219C">
      <w:pPr>
        <w:pStyle w:val="pc"/>
        <w:widowControl w:val="0"/>
        <w:spacing w:before="0" w:beforeAutospacing="0" w:after="0" w:afterAutospacing="0"/>
        <w:jc w:val="center"/>
        <w:rPr>
          <w:rStyle w:val="s1"/>
          <w:b w:val="0"/>
          <w:color w:val="auto"/>
          <w:sz w:val="28"/>
          <w:szCs w:val="28"/>
          <w:lang w:val="kk-KZ"/>
        </w:rPr>
      </w:pPr>
    </w:p>
    <w:p w:rsidR="00035D3E" w:rsidRPr="0015219C" w:rsidRDefault="00035D3E" w:rsidP="0015219C">
      <w:pPr>
        <w:pStyle w:val="pc"/>
        <w:spacing w:before="0" w:beforeAutospacing="0" w:after="0" w:afterAutospacing="0"/>
        <w:jc w:val="center"/>
        <w:rPr>
          <w:color w:val="auto"/>
          <w:sz w:val="28"/>
          <w:szCs w:val="28"/>
          <w:lang w:val="kk-KZ"/>
        </w:rPr>
      </w:pPr>
      <w:r w:rsidRPr="0015219C">
        <w:rPr>
          <w:rStyle w:val="s0"/>
          <w:color w:val="auto"/>
          <w:sz w:val="28"/>
          <w:szCs w:val="28"/>
          <w:lang w:val="kk-KZ"/>
        </w:rPr>
        <w:t>Әкімшілік деректерді жинауға арналған нысан</w:t>
      </w:r>
    </w:p>
    <w:p w:rsidR="00035D3E" w:rsidRPr="0015219C" w:rsidRDefault="00035D3E" w:rsidP="0015219C">
      <w:pPr>
        <w:pStyle w:val="pj"/>
        <w:spacing w:before="0" w:beforeAutospacing="0" w:after="0" w:afterAutospacing="0"/>
        <w:jc w:val="center"/>
        <w:rPr>
          <w:color w:val="auto"/>
          <w:sz w:val="28"/>
          <w:szCs w:val="28"/>
          <w:lang w:val="kk-KZ"/>
        </w:rPr>
      </w:pPr>
    </w:p>
    <w:p w:rsidR="00035D3E" w:rsidRPr="0015219C" w:rsidRDefault="00035D3E" w:rsidP="0015219C">
      <w:pPr>
        <w:pStyle w:val="pj"/>
        <w:spacing w:before="0" w:beforeAutospacing="0" w:after="0" w:afterAutospacing="0"/>
        <w:jc w:val="center"/>
        <w:rPr>
          <w:color w:val="auto"/>
          <w:sz w:val="28"/>
          <w:szCs w:val="28"/>
          <w:lang w:val="kk-KZ"/>
        </w:rPr>
      </w:pP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0"/>
          <w:color w:val="auto"/>
          <w:sz w:val="28"/>
          <w:szCs w:val="28"/>
          <w:lang w:val="kk-KZ"/>
        </w:rPr>
        <w:t>Қайда ұсынылады: Қазақстан Республикасының Ұлттық Банкіне</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0"/>
          <w:color w:val="auto"/>
          <w:sz w:val="28"/>
          <w:szCs w:val="28"/>
        </w:rPr>
        <w:t xml:space="preserve">Әкімшілік деректер нысаны </w:t>
      </w:r>
      <w:r w:rsidRPr="0015219C">
        <w:rPr>
          <w:color w:val="auto"/>
          <w:sz w:val="28"/>
          <w:szCs w:val="28"/>
          <w:lang w:val="kk-KZ"/>
        </w:rPr>
        <w:t>www.nationalbank.kz</w:t>
      </w:r>
      <w:r w:rsidRPr="0015219C">
        <w:rPr>
          <w:rStyle w:val="s0"/>
          <w:color w:val="auto"/>
          <w:sz w:val="28"/>
          <w:szCs w:val="28"/>
        </w:rPr>
        <w:t xml:space="preserve"> интернет-ресурсында орналастырылған</w:t>
      </w:r>
    </w:p>
    <w:p w:rsidR="00035D3E" w:rsidRPr="0015219C" w:rsidRDefault="00035D3E" w:rsidP="0015219C">
      <w:pPr>
        <w:pStyle w:val="pc"/>
        <w:spacing w:before="0" w:beforeAutospacing="0" w:after="0" w:afterAutospacing="0"/>
        <w:jc w:val="center"/>
        <w:rPr>
          <w:color w:val="auto"/>
          <w:sz w:val="28"/>
          <w:szCs w:val="28"/>
        </w:rPr>
      </w:pPr>
    </w:p>
    <w:p w:rsidR="00035D3E" w:rsidRPr="0015219C" w:rsidRDefault="00035D3E" w:rsidP="0015219C">
      <w:pPr>
        <w:pStyle w:val="pc"/>
        <w:spacing w:before="0" w:beforeAutospacing="0" w:after="0" w:afterAutospacing="0"/>
        <w:jc w:val="center"/>
        <w:rPr>
          <w:color w:val="auto"/>
          <w:sz w:val="28"/>
          <w:szCs w:val="28"/>
        </w:rPr>
      </w:pPr>
    </w:p>
    <w:p w:rsidR="00035D3E" w:rsidRPr="0015219C" w:rsidRDefault="00035D3E" w:rsidP="0015219C">
      <w:pPr>
        <w:pStyle w:val="pc"/>
        <w:spacing w:before="0" w:beforeAutospacing="0" w:after="0" w:afterAutospacing="0"/>
        <w:ind w:firstLine="709"/>
        <w:jc w:val="center"/>
        <w:rPr>
          <w:rStyle w:val="s0"/>
          <w:color w:val="auto"/>
          <w:sz w:val="28"/>
          <w:szCs w:val="28"/>
        </w:rPr>
      </w:pPr>
      <w:r w:rsidRPr="0015219C">
        <w:rPr>
          <w:rStyle w:val="s0"/>
          <w:color w:val="auto"/>
          <w:sz w:val="28"/>
          <w:szCs w:val="28"/>
        </w:rPr>
        <w:t>Исламдық сақтандыру (қайта сақтандыру) ұйымының пруденциялық нормативтерін орындау</w:t>
      </w:r>
      <w:r w:rsidRPr="0015219C">
        <w:rPr>
          <w:rStyle w:val="s0"/>
          <w:color w:val="auto"/>
          <w:sz w:val="28"/>
          <w:szCs w:val="28"/>
          <w:lang w:val="kk-KZ"/>
        </w:rPr>
        <w:t>ы</w:t>
      </w:r>
      <w:r w:rsidRPr="0015219C">
        <w:rPr>
          <w:rStyle w:val="s0"/>
          <w:color w:val="auto"/>
          <w:sz w:val="28"/>
          <w:szCs w:val="28"/>
        </w:rPr>
        <w:t xml:space="preserve"> туралы есеп</w:t>
      </w:r>
    </w:p>
    <w:p w:rsidR="00035D3E" w:rsidRPr="0015219C" w:rsidRDefault="00035D3E" w:rsidP="0015219C">
      <w:pPr>
        <w:pStyle w:val="pc"/>
        <w:spacing w:before="0" w:beforeAutospacing="0" w:after="0" w:afterAutospacing="0"/>
        <w:jc w:val="center"/>
        <w:rPr>
          <w:color w:val="auto"/>
          <w:sz w:val="28"/>
          <w:szCs w:val="28"/>
        </w:rPr>
      </w:pPr>
    </w:p>
    <w:p w:rsidR="00035D3E" w:rsidRPr="0015219C" w:rsidRDefault="00035D3E" w:rsidP="0015219C">
      <w:pPr>
        <w:pStyle w:val="pj"/>
        <w:widowControl w:val="0"/>
        <w:spacing w:before="0" w:beforeAutospacing="0" w:after="0" w:afterAutospacing="0"/>
        <w:jc w:val="center"/>
        <w:rPr>
          <w:rStyle w:val="s0"/>
          <w:color w:val="auto"/>
          <w:sz w:val="28"/>
          <w:szCs w:val="28"/>
        </w:rPr>
      </w:pP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rStyle w:val="s0"/>
          <w:color w:val="auto"/>
          <w:sz w:val="28"/>
          <w:szCs w:val="28"/>
        </w:rPr>
        <w:t>Әкімшілік деректер нысанының индексі: 6-PN_M</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0"/>
          <w:color w:val="auto"/>
          <w:sz w:val="28"/>
          <w:szCs w:val="28"/>
        </w:rPr>
        <w:t xml:space="preserve">Кезеңділігі: </w:t>
      </w:r>
      <w:r w:rsidRPr="0015219C">
        <w:rPr>
          <w:rStyle w:val="s0"/>
          <w:color w:val="auto"/>
          <w:sz w:val="28"/>
          <w:szCs w:val="28"/>
          <w:lang w:val="kk-KZ"/>
        </w:rPr>
        <w:t>ай</w:t>
      </w:r>
      <w:r w:rsidRPr="0015219C">
        <w:rPr>
          <w:rStyle w:val="s0"/>
          <w:color w:val="auto"/>
          <w:sz w:val="28"/>
          <w:szCs w:val="28"/>
        </w:rPr>
        <w:t xml:space="preserve"> сайын</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0"/>
          <w:color w:val="auto"/>
          <w:sz w:val="28"/>
          <w:szCs w:val="28"/>
        </w:rPr>
        <w:t>Есепті кезең</w:t>
      </w:r>
      <w:r w:rsidRPr="0015219C">
        <w:rPr>
          <w:rStyle w:val="s0"/>
          <w:color w:val="auto"/>
          <w:sz w:val="28"/>
          <w:szCs w:val="28"/>
          <w:lang w:val="kk-KZ"/>
        </w:rPr>
        <w:t>і</w:t>
      </w:r>
      <w:r w:rsidRPr="0015219C">
        <w:rPr>
          <w:rStyle w:val="s0"/>
          <w:color w:val="auto"/>
          <w:sz w:val="28"/>
          <w:szCs w:val="28"/>
        </w:rPr>
        <w:t>: 20__жылғы «___»</w:t>
      </w:r>
      <w:r w:rsidRPr="0015219C">
        <w:rPr>
          <w:rStyle w:val="s0"/>
          <w:color w:val="auto"/>
          <w:sz w:val="28"/>
          <w:szCs w:val="28"/>
          <w:lang w:val="kk-KZ"/>
        </w:rPr>
        <w:t xml:space="preserve"> </w:t>
      </w:r>
      <w:r w:rsidRPr="0015219C">
        <w:rPr>
          <w:rStyle w:val="s0"/>
          <w:color w:val="auto"/>
          <w:sz w:val="28"/>
          <w:szCs w:val="28"/>
        </w:rPr>
        <w:t>________ жағдай бойынша</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0"/>
          <w:color w:val="auto"/>
          <w:sz w:val="28"/>
          <w:szCs w:val="28"/>
          <w:lang w:val="kk-KZ"/>
        </w:rPr>
        <w:t>Ақпаратты ұ</w:t>
      </w:r>
      <w:r w:rsidRPr="0015219C">
        <w:rPr>
          <w:rStyle w:val="s0"/>
          <w:color w:val="auto"/>
          <w:sz w:val="28"/>
          <w:szCs w:val="28"/>
        </w:rPr>
        <w:t xml:space="preserve">сынатын тұлғалар тобы: </w:t>
      </w:r>
      <w:r w:rsidRPr="0015219C">
        <w:rPr>
          <w:rStyle w:val="s0"/>
          <w:color w:val="auto"/>
          <w:sz w:val="28"/>
          <w:szCs w:val="28"/>
          <w:lang w:val="kk-KZ"/>
        </w:rPr>
        <w:t>и</w:t>
      </w:r>
      <w:r w:rsidRPr="0015219C">
        <w:rPr>
          <w:rStyle w:val="s0"/>
          <w:color w:val="auto"/>
          <w:sz w:val="28"/>
          <w:szCs w:val="28"/>
        </w:rPr>
        <w:t>сламдық сақтандыру (қайта сақтандыру) ұйымы</w:t>
      </w:r>
    </w:p>
    <w:p w:rsidR="00035D3E" w:rsidRPr="0015219C" w:rsidRDefault="00035D3E" w:rsidP="0015219C">
      <w:pPr>
        <w:pStyle w:val="pc"/>
        <w:widowControl w:val="0"/>
        <w:spacing w:before="0" w:beforeAutospacing="0" w:after="0" w:afterAutospacing="0"/>
        <w:ind w:firstLine="708"/>
        <w:jc w:val="both"/>
        <w:rPr>
          <w:rStyle w:val="s1"/>
          <w:b w:val="0"/>
          <w:color w:val="auto"/>
          <w:sz w:val="28"/>
          <w:szCs w:val="28"/>
          <w:lang w:val="kk-KZ"/>
        </w:rPr>
      </w:pPr>
      <w:r w:rsidRPr="0015219C">
        <w:rPr>
          <w:rStyle w:val="s0"/>
          <w:color w:val="auto"/>
          <w:sz w:val="28"/>
          <w:szCs w:val="28"/>
        </w:rPr>
        <w:t>Әкімшілік деректер нысанын</w:t>
      </w:r>
      <w:r w:rsidRPr="0015219C">
        <w:rPr>
          <w:rStyle w:val="s0"/>
          <w:color w:val="auto"/>
          <w:sz w:val="28"/>
          <w:szCs w:val="28"/>
          <w:lang w:val="kk-KZ"/>
        </w:rPr>
        <w:t xml:space="preserve"> ұсыну мерзімі: есепті айдан кейінгі айдың 6 (алтыншы) жұмыс күнінен кешіктірмей, ай сайын</w:t>
      </w:r>
    </w:p>
    <w:p w:rsidR="00035D3E" w:rsidRPr="0015219C" w:rsidRDefault="00035D3E" w:rsidP="0015219C">
      <w:pPr>
        <w:rPr>
          <w:rStyle w:val="s1"/>
          <w:b w:val="0"/>
          <w:color w:val="auto"/>
          <w:sz w:val="28"/>
          <w:szCs w:val="28"/>
          <w:lang w:val="kk-KZ"/>
        </w:rPr>
      </w:pPr>
      <w:r w:rsidRPr="0015219C">
        <w:rPr>
          <w:rStyle w:val="s1"/>
          <w:b w:val="0"/>
          <w:color w:val="auto"/>
          <w:sz w:val="28"/>
          <w:szCs w:val="28"/>
          <w:lang w:val="kk-KZ"/>
        </w:rPr>
        <w:br w:type="page"/>
      </w:r>
    </w:p>
    <w:p w:rsidR="00035D3E" w:rsidRPr="0015219C" w:rsidRDefault="00035D3E" w:rsidP="0015219C">
      <w:pPr>
        <w:pStyle w:val="pc"/>
        <w:widowControl w:val="0"/>
        <w:spacing w:before="0" w:beforeAutospacing="0" w:after="0" w:afterAutospacing="0"/>
        <w:jc w:val="right"/>
        <w:rPr>
          <w:rStyle w:val="s1"/>
          <w:b w:val="0"/>
          <w:color w:val="auto"/>
          <w:sz w:val="28"/>
          <w:szCs w:val="28"/>
          <w:lang w:val="kk-KZ"/>
        </w:rPr>
      </w:pPr>
      <w:r w:rsidRPr="0015219C">
        <w:rPr>
          <w:rStyle w:val="s1"/>
          <w:b w:val="0"/>
          <w:color w:val="auto"/>
          <w:sz w:val="28"/>
          <w:szCs w:val="28"/>
          <w:lang w:val="kk-KZ"/>
        </w:rPr>
        <w:t>Нысан</w:t>
      </w:r>
    </w:p>
    <w:p w:rsidR="00035D3E" w:rsidRPr="0015219C" w:rsidRDefault="00035D3E" w:rsidP="0015219C">
      <w:pPr>
        <w:pStyle w:val="pc"/>
        <w:widowControl w:val="0"/>
        <w:spacing w:before="0" w:beforeAutospacing="0" w:after="0" w:afterAutospacing="0"/>
        <w:jc w:val="right"/>
        <w:rPr>
          <w:rStyle w:val="s1"/>
          <w:b w:val="0"/>
          <w:color w:val="auto"/>
          <w:sz w:val="28"/>
          <w:szCs w:val="28"/>
          <w:lang w:val="kk-KZ"/>
        </w:rPr>
      </w:pPr>
    </w:p>
    <w:p w:rsidR="00035D3E" w:rsidRPr="0015219C" w:rsidRDefault="00035D3E" w:rsidP="0015219C">
      <w:pPr>
        <w:pStyle w:val="pc"/>
        <w:widowControl w:val="0"/>
        <w:spacing w:before="0" w:beforeAutospacing="0" w:after="0" w:afterAutospacing="0"/>
        <w:jc w:val="right"/>
        <w:rPr>
          <w:rStyle w:val="s1"/>
          <w:b w:val="0"/>
          <w:color w:val="auto"/>
          <w:sz w:val="28"/>
          <w:szCs w:val="28"/>
          <w:lang w:val="kk-KZ"/>
        </w:rPr>
      </w:pPr>
    </w:p>
    <w:p w:rsidR="00035D3E" w:rsidRPr="0015219C" w:rsidRDefault="00035D3E" w:rsidP="0015219C">
      <w:pPr>
        <w:pStyle w:val="pc"/>
        <w:spacing w:before="0" w:beforeAutospacing="0" w:after="0" w:afterAutospacing="0"/>
        <w:ind w:firstLine="709"/>
        <w:jc w:val="both"/>
        <w:rPr>
          <w:rStyle w:val="s1"/>
          <w:b w:val="0"/>
          <w:color w:val="auto"/>
          <w:sz w:val="28"/>
          <w:szCs w:val="28"/>
          <w:lang w:val="kk-KZ"/>
        </w:rPr>
      </w:pPr>
      <w:bookmarkStart w:id="7" w:name="sub1006726070" w:colFirst="1" w:colLast="1"/>
      <w:bookmarkStart w:id="8" w:name="sub1006726074" w:colFirst="1" w:colLast="1"/>
      <w:bookmarkStart w:id="9" w:name="sub1006726071" w:colFirst="1" w:colLast="1"/>
      <w:r w:rsidRPr="0015219C">
        <w:rPr>
          <w:rStyle w:val="s1"/>
          <w:b w:val="0"/>
          <w:color w:val="auto"/>
          <w:sz w:val="28"/>
          <w:szCs w:val="28"/>
          <w:lang w:val="kk-KZ"/>
        </w:rPr>
        <w:t>1-кесте. Исламдық сақтандыру (қайта сақтандыру) ұйымының пруденциялық нормативтерді орындауы туралы мәліметтер</w:t>
      </w:r>
    </w:p>
    <w:p w:rsidR="00035D3E" w:rsidRPr="0015219C" w:rsidRDefault="00035D3E" w:rsidP="0015219C">
      <w:pPr>
        <w:pStyle w:val="pc"/>
        <w:spacing w:before="0" w:beforeAutospacing="0" w:after="0" w:afterAutospacing="0"/>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516"/>
        <w:gridCol w:w="7770"/>
        <w:gridCol w:w="1331"/>
      </w:tblGrid>
      <w:tr w:rsidR="0015219C" w:rsidRPr="0015219C" w:rsidTr="00035D3E">
        <w:trPr>
          <w:jc w:val="center"/>
        </w:trPr>
        <w:tc>
          <w:tcPr>
            <w:tcW w:w="2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w:t>
            </w:r>
          </w:p>
        </w:tc>
        <w:tc>
          <w:tcPr>
            <w:tcW w:w="40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lang w:val="kk-KZ"/>
              </w:rPr>
              <w:t>Н</w:t>
            </w:r>
            <w:r w:rsidRPr="0015219C">
              <w:rPr>
                <w:rStyle w:val="s0"/>
                <w:color w:val="auto"/>
              </w:rPr>
              <w:t>орматив</w:t>
            </w:r>
            <w:r w:rsidRPr="0015219C">
              <w:rPr>
                <w:rStyle w:val="s0"/>
                <w:color w:val="auto"/>
                <w:lang w:val="kk-KZ"/>
              </w:rPr>
              <w:t>тің атауы</w:t>
            </w:r>
          </w:p>
        </w:tc>
        <w:tc>
          <w:tcPr>
            <w:tcW w:w="6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lang w:val="kk-KZ"/>
              </w:rPr>
              <w:t>Көрсеткіш мәні</w:t>
            </w:r>
          </w:p>
        </w:tc>
      </w:tr>
      <w:tr w:rsidR="0015219C" w:rsidRPr="0015219C" w:rsidTr="00035D3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1</w:t>
            </w:r>
          </w:p>
        </w:tc>
        <w:tc>
          <w:tcPr>
            <w:tcW w:w="404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2</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3</w:t>
            </w:r>
          </w:p>
        </w:tc>
      </w:tr>
      <w:tr w:rsidR="0015219C" w:rsidRPr="0015219C" w:rsidTr="00035D3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1</w:t>
            </w:r>
          </w:p>
        </w:tc>
        <w:tc>
          <w:tcPr>
            <w:tcW w:w="404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spacing w:before="0" w:beforeAutospacing="0" w:after="0" w:afterAutospacing="0"/>
              <w:jc w:val="both"/>
              <w:rPr>
                <w:color w:val="auto"/>
              </w:rPr>
            </w:pPr>
            <w:r w:rsidRPr="0015219C">
              <w:rPr>
                <w:color w:val="auto"/>
                <w:lang w:val="kk-KZ"/>
              </w:rPr>
              <w:t>Т</w:t>
            </w:r>
            <w:r w:rsidRPr="0015219C">
              <w:rPr>
                <w:color w:val="auto"/>
              </w:rPr>
              <w:t>өлем қабілеттілігі маржасы</w:t>
            </w:r>
            <w:r w:rsidRPr="0015219C">
              <w:rPr>
                <w:color w:val="auto"/>
                <w:lang w:val="kk-KZ"/>
              </w:rPr>
              <w:t>ның жеткіліктілігі н</w:t>
            </w:r>
            <w:r w:rsidRPr="0015219C">
              <w:rPr>
                <w:rStyle w:val="s0"/>
                <w:color w:val="auto"/>
              </w:rPr>
              <w:t>орматив</w:t>
            </w:r>
            <w:r w:rsidRPr="0015219C">
              <w:rPr>
                <w:rStyle w:val="s0"/>
                <w:color w:val="auto"/>
                <w:lang w:val="kk-KZ"/>
              </w:rPr>
              <w:t>і</w:t>
            </w:r>
            <w:r w:rsidRPr="0015219C">
              <w:rPr>
                <w:rStyle w:val="s0"/>
                <w:color w:val="auto"/>
              </w:rPr>
              <w:t xml:space="preserve"> (1.1/1.2)</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jc w:val="both"/>
            </w:pPr>
          </w:p>
        </w:tc>
      </w:tr>
      <w:tr w:rsidR="0015219C" w:rsidRPr="0015219C" w:rsidTr="00035D3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1.1</w:t>
            </w:r>
          </w:p>
        </w:tc>
        <w:tc>
          <w:tcPr>
            <w:tcW w:w="404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spacing w:before="0" w:beforeAutospacing="0" w:after="0" w:afterAutospacing="0"/>
              <w:jc w:val="both"/>
              <w:rPr>
                <w:color w:val="auto"/>
              </w:rPr>
            </w:pPr>
            <w:r w:rsidRPr="0015219C">
              <w:rPr>
                <w:color w:val="auto"/>
                <w:lang w:val="kk-KZ"/>
              </w:rPr>
              <w:t>Н</w:t>
            </w:r>
            <w:r w:rsidRPr="0015219C">
              <w:rPr>
                <w:color w:val="auto"/>
              </w:rPr>
              <w:t xml:space="preserve">ақты төлем қабілеттілігі маржасы </w:t>
            </w:r>
            <w:r w:rsidRPr="0015219C">
              <w:rPr>
                <w:rStyle w:val="s0"/>
                <w:color w:val="auto"/>
              </w:rPr>
              <w:t xml:space="preserve">(1.3 + 1.4 </w:t>
            </w:r>
            <w:r w:rsidRPr="0015219C">
              <w:rPr>
                <w:color w:val="auto"/>
              </w:rPr>
              <w:t>немесе 1.8 ең төмен шама) (мың теңгемен)</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jc w:val="both"/>
            </w:pPr>
          </w:p>
        </w:tc>
      </w:tr>
      <w:tr w:rsidR="0015219C" w:rsidRPr="0015219C" w:rsidTr="00035D3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1.2</w:t>
            </w:r>
          </w:p>
        </w:tc>
        <w:tc>
          <w:tcPr>
            <w:tcW w:w="404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spacing w:before="0" w:beforeAutospacing="0" w:after="0" w:afterAutospacing="0"/>
              <w:jc w:val="both"/>
              <w:rPr>
                <w:color w:val="auto"/>
              </w:rPr>
            </w:pPr>
            <w:r w:rsidRPr="0015219C">
              <w:rPr>
                <w:color w:val="auto"/>
                <w:lang w:val="kk-KZ"/>
              </w:rPr>
              <w:t>Т</w:t>
            </w:r>
            <w:r w:rsidRPr="0015219C">
              <w:rPr>
                <w:color w:val="auto"/>
              </w:rPr>
              <w:t>өлем қабілеттілігі маржасы</w:t>
            </w:r>
            <w:r w:rsidRPr="0015219C">
              <w:rPr>
                <w:color w:val="auto"/>
                <w:lang w:val="kk-KZ"/>
              </w:rPr>
              <w:t xml:space="preserve">ның ең төменгі мөлшері </w:t>
            </w:r>
            <w:r w:rsidRPr="0015219C">
              <w:rPr>
                <w:rStyle w:val="s0"/>
                <w:color w:val="auto"/>
              </w:rPr>
              <w:t>(«400») (</w:t>
            </w:r>
            <w:r w:rsidRPr="0015219C">
              <w:rPr>
                <w:color w:val="auto"/>
              </w:rPr>
              <w:t>мың теңгемен</w:t>
            </w:r>
            <w:r w:rsidRPr="0015219C">
              <w:rPr>
                <w:rStyle w:val="s0"/>
                <w:color w:val="auto"/>
              </w:rPr>
              <w:t>)</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jc w:val="both"/>
            </w:pPr>
          </w:p>
        </w:tc>
      </w:tr>
      <w:tr w:rsidR="0015219C" w:rsidRPr="0015219C" w:rsidTr="00035D3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1.3</w:t>
            </w:r>
          </w:p>
        </w:tc>
        <w:tc>
          <w:tcPr>
            <w:tcW w:w="404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spacing w:before="0" w:beforeAutospacing="0" w:after="0" w:afterAutospacing="0"/>
              <w:jc w:val="both"/>
              <w:rPr>
                <w:color w:val="auto"/>
              </w:rPr>
            </w:pPr>
            <w:r w:rsidRPr="0015219C">
              <w:rPr>
                <w:color w:val="auto"/>
              </w:rPr>
              <w:t>Нақты төлем қабілеттілігі маржасын есептеудің аралық қорытындысы («100») (мың теңгемен)</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jc w:val="both"/>
            </w:pPr>
          </w:p>
        </w:tc>
      </w:tr>
      <w:tr w:rsidR="0015219C" w:rsidRPr="0015219C" w:rsidTr="00035D3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1.4</w:t>
            </w:r>
          </w:p>
        </w:tc>
        <w:tc>
          <w:tcPr>
            <w:tcW w:w="404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spacing w:before="0" w:beforeAutospacing="0" w:after="0" w:afterAutospacing="0"/>
              <w:jc w:val="both"/>
              <w:rPr>
                <w:color w:val="auto"/>
              </w:rPr>
            </w:pPr>
            <w:r w:rsidRPr="0015219C">
              <w:rPr>
                <w:color w:val="auto"/>
              </w:rPr>
              <w:t>Нақты төлем қабілеттілігі маржасын есептеуге енгізілетін сома («200») (мың теңгемен)</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jc w:val="both"/>
            </w:pPr>
          </w:p>
        </w:tc>
      </w:tr>
      <w:tr w:rsidR="0015219C" w:rsidRPr="0015219C" w:rsidTr="00035D3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1.5</w:t>
            </w:r>
          </w:p>
        </w:tc>
        <w:tc>
          <w:tcPr>
            <w:tcW w:w="404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spacing w:before="0" w:beforeAutospacing="0" w:after="0" w:afterAutospacing="0"/>
              <w:jc w:val="both"/>
              <w:rPr>
                <w:color w:val="auto"/>
              </w:rPr>
            </w:pPr>
            <w:r w:rsidRPr="0015219C">
              <w:rPr>
                <w:color w:val="auto"/>
              </w:rPr>
              <w:t>Сапасы мен өтімділігі бойынша сыныпталуын ескере отырып, активтердің жиынтығы («12000») (мың теңгемен)</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jc w:val="both"/>
            </w:pPr>
          </w:p>
        </w:tc>
      </w:tr>
      <w:tr w:rsidR="0015219C" w:rsidRPr="0015219C" w:rsidTr="00035D3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1.6</w:t>
            </w:r>
          </w:p>
        </w:tc>
        <w:tc>
          <w:tcPr>
            <w:tcW w:w="404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spacing w:before="0" w:beforeAutospacing="0" w:after="0" w:afterAutospacing="0"/>
              <w:jc w:val="both"/>
              <w:rPr>
                <w:color w:val="auto"/>
              </w:rPr>
            </w:pPr>
            <w:r w:rsidRPr="0015219C">
              <w:rPr>
                <w:color w:val="auto"/>
              </w:rPr>
              <w:t>Исламдық қайта сақтандырушының үлесін шегергенде сақтандыру резервтері («13000») (мың теңгемен)</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jc w:val="both"/>
            </w:pPr>
          </w:p>
        </w:tc>
      </w:tr>
      <w:tr w:rsidR="0015219C" w:rsidRPr="0015219C" w:rsidTr="00035D3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1.7</w:t>
            </w:r>
          </w:p>
        </w:tc>
        <w:tc>
          <w:tcPr>
            <w:tcW w:w="404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spacing w:before="0" w:beforeAutospacing="0" w:after="0" w:afterAutospacing="0"/>
              <w:jc w:val="both"/>
              <w:rPr>
                <w:color w:val="auto"/>
              </w:rPr>
            </w:pPr>
            <w:r w:rsidRPr="0015219C">
              <w:rPr>
                <w:color w:val="auto"/>
              </w:rPr>
              <w:t>Сақтандыру резервтерінің сомасын қоспағанда, міндеттемелер («14000») (мың теңгемен)</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jc w:val="both"/>
            </w:pPr>
          </w:p>
        </w:tc>
      </w:tr>
      <w:tr w:rsidR="0015219C" w:rsidRPr="0015219C" w:rsidTr="00035D3E">
        <w:trPr>
          <w:jc w:val="center"/>
        </w:trPr>
        <w:tc>
          <w:tcPr>
            <w:tcW w:w="26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1.8</w:t>
            </w:r>
          </w:p>
        </w:tc>
        <w:tc>
          <w:tcPr>
            <w:tcW w:w="4040"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spacing w:before="0" w:beforeAutospacing="0" w:after="0" w:afterAutospacing="0"/>
              <w:jc w:val="both"/>
              <w:rPr>
                <w:color w:val="auto"/>
              </w:rPr>
            </w:pPr>
            <w:r w:rsidRPr="0015219C">
              <w:rPr>
                <w:color w:val="auto"/>
              </w:rPr>
              <w:t>Активтердің сапасы мен өтімділігі бойынша сыныпталуын ескере отырып есептелген, төлем қабілеттілігінің нақты маржасы (1.5 - 1.6 - 1.7) (мың теңгемен)</w:t>
            </w:r>
          </w:p>
        </w:tc>
        <w:tc>
          <w:tcPr>
            <w:tcW w:w="692"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jc w:val="both"/>
            </w:pPr>
          </w:p>
        </w:tc>
      </w:tr>
      <w:tr w:rsidR="0015219C" w:rsidRPr="0015219C" w:rsidTr="00035D3E">
        <w:trPr>
          <w:jc w:val="center"/>
        </w:trPr>
        <w:tc>
          <w:tcPr>
            <w:tcW w:w="2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2</w:t>
            </w:r>
          </w:p>
        </w:tc>
        <w:tc>
          <w:tcPr>
            <w:tcW w:w="40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spacing w:before="0" w:beforeAutospacing="0" w:after="0" w:afterAutospacing="0"/>
              <w:jc w:val="both"/>
              <w:rPr>
                <w:color w:val="auto"/>
              </w:rPr>
            </w:pPr>
            <w:r w:rsidRPr="0015219C">
              <w:rPr>
                <w:rStyle w:val="s0"/>
                <w:color w:val="auto"/>
              </w:rPr>
              <w:t>Нормативтік құқықтық актілерді мемлекеттік тіркеу тізілімінде № 18293 болып тіркелген «</w:t>
            </w:r>
            <w:r w:rsidRPr="0015219C">
              <w:rPr>
                <w:color w:val="auto"/>
              </w:rPr>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w:t>
            </w:r>
            <w:r w:rsidRPr="0015219C">
              <w:rPr>
                <w:rStyle w:val="s0"/>
                <w:color w:val="auto"/>
              </w:rPr>
              <w:t xml:space="preserve">» Қазақстан Республикасы Ұлттық Банкі Басқармасының 2019 жылғы 31 қаңтардағы № 14 қаулысымен белгіленген </w:t>
            </w:r>
            <w:r w:rsidRPr="0015219C">
              <w:rPr>
                <w:color w:val="auto"/>
              </w:rPr>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w:t>
            </w:r>
            <w:r w:rsidRPr="0015219C">
              <w:rPr>
                <w:color w:val="auto"/>
                <w:lang w:val="kk-KZ"/>
              </w:rPr>
              <w:t>нің</w:t>
            </w:r>
            <w:r w:rsidRPr="0015219C">
              <w:rPr>
                <w:color w:val="auto"/>
              </w:rPr>
              <w:t xml:space="preserve"> және оларды есептеу </w:t>
            </w:r>
            <w:r w:rsidRPr="0015219C">
              <w:rPr>
                <w:rStyle w:val="s0"/>
                <w:color w:val="auto"/>
              </w:rPr>
              <w:t xml:space="preserve">әдістемелерінің </w:t>
            </w:r>
            <w:r w:rsidRPr="0015219C">
              <w:rPr>
                <w:color w:val="auto"/>
              </w:rPr>
              <w:t>37-тармағы 1) тармақшасының талаптарына сәйкес келетін бір екінші деңгейдегі банктегі және осы банктің үлестес тұлғаларындағы исламдық бағалы қағаздарға, салымдар мен ақшаға инвестициялардың жиынтық баланстық құны</w:t>
            </w:r>
            <w:r w:rsidRPr="0015219C">
              <w:rPr>
                <w:color w:val="auto"/>
                <w:lang w:val="kk-KZ"/>
              </w:rPr>
              <w:t xml:space="preserve"> </w:t>
            </w:r>
            <w:r w:rsidRPr="0015219C">
              <w:rPr>
                <w:rStyle w:val="s0"/>
                <w:color w:val="auto"/>
              </w:rPr>
              <w:t>–</w:t>
            </w:r>
            <w:r w:rsidRPr="0015219C">
              <w:rPr>
                <w:color w:val="auto"/>
              </w:rPr>
              <w:t xml:space="preserve">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w:t>
            </w:r>
            <w:r w:rsidRPr="0015219C">
              <w:rPr>
                <w:color w:val="auto"/>
                <w:lang w:val="kk-KZ"/>
              </w:rPr>
              <w:t>нің</w:t>
            </w:r>
            <w:r w:rsidRPr="0015219C">
              <w:rPr>
                <w:color w:val="auto"/>
              </w:rPr>
              <w:t xml:space="preserve"> және оларды есептеу </w:t>
            </w:r>
            <w:r w:rsidRPr="0015219C">
              <w:rPr>
                <w:rStyle w:val="s0"/>
                <w:color w:val="auto"/>
              </w:rPr>
              <w:t xml:space="preserve">әдістемелерінің </w:t>
            </w:r>
            <w:r w:rsidRPr="0015219C">
              <w:rPr>
                <w:color w:val="auto"/>
              </w:rPr>
              <w:t>32-тармағына сәйкес есептелген активтер сомасынан 20 (жиырма) пайыздан көп емес (пайызбен)</w:t>
            </w:r>
          </w:p>
        </w:tc>
        <w:tc>
          <w:tcPr>
            <w:tcW w:w="6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jc w:val="both"/>
            </w:pPr>
          </w:p>
        </w:tc>
      </w:tr>
      <w:tr w:rsidR="0015219C" w:rsidRPr="0015219C" w:rsidTr="00035D3E">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3</w:t>
            </w:r>
          </w:p>
        </w:tc>
        <w:tc>
          <w:tcPr>
            <w:tcW w:w="404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spacing w:before="0" w:beforeAutospacing="0" w:after="0" w:afterAutospacing="0"/>
              <w:jc w:val="both"/>
              <w:rPr>
                <w:color w:val="auto"/>
              </w:rPr>
            </w:pPr>
            <w:r w:rsidRPr="0015219C">
              <w:rPr>
                <w:color w:val="auto"/>
              </w:rPr>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w:t>
            </w:r>
            <w:r w:rsidRPr="0015219C">
              <w:rPr>
                <w:color w:val="auto"/>
                <w:lang w:val="kk-KZ"/>
              </w:rPr>
              <w:t>нің</w:t>
            </w:r>
            <w:r w:rsidRPr="0015219C">
              <w:rPr>
                <w:color w:val="auto"/>
              </w:rPr>
              <w:t xml:space="preserve"> және оларды есептеу </w:t>
            </w:r>
            <w:r w:rsidRPr="0015219C">
              <w:rPr>
                <w:rStyle w:val="s0"/>
                <w:color w:val="auto"/>
              </w:rPr>
              <w:t xml:space="preserve">әдістемелерінің </w:t>
            </w:r>
            <w:r w:rsidRPr="0015219C">
              <w:rPr>
                <w:color w:val="auto"/>
              </w:rPr>
              <w:t xml:space="preserve">37-тармағы 2) тармақшасының талаптарына сәйкес келетін бір екінші деңгейдегі банктегі және банктің үлестес тұлғаларындағы исламдық бағалы қағаздарға, салымдар мен ақшаға инвестициялардың жиынтық баланстық құны </w:t>
            </w:r>
            <w:r w:rsidRPr="0015219C">
              <w:rPr>
                <w:rStyle w:val="s0"/>
                <w:color w:val="auto"/>
              </w:rPr>
              <w:t>–</w:t>
            </w:r>
            <w:r w:rsidRPr="0015219C">
              <w:rPr>
                <w:color w:val="auto"/>
              </w:rPr>
              <w:t xml:space="preserve">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w:t>
            </w:r>
            <w:r w:rsidRPr="0015219C">
              <w:rPr>
                <w:color w:val="auto"/>
                <w:lang w:val="kk-KZ"/>
              </w:rPr>
              <w:t>нің</w:t>
            </w:r>
            <w:r w:rsidRPr="0015219C">
              <w:rPr>
                <w:color w:val="auto"/>
              </w:rPr>
              <w:t xml:space="preserve"> және оларды есептеу </w:t>
            </w:r>
            <w:r w:rsidRPr="0015219C">
              <w:rPr>
                <w:rStyle w:val="s0"/>
                <w:color w:val="auto"/>
              </w:rPr>
              <w:t xml:space="preserve">әдістемелерінің </w:t>
            </w:r>
            <w:r w:rsidRPr="0015219C">
              <w:rPr>
                <w:color w:val="auto"/>
              </w:rPr>
              <w:t>32-тармағына сәйкес есептелген активтер сомасынан 15 (он бес) пайыздан көп емес (пайызбен)</w:t>
            </w:r>
          </w:p>
        </w:tc>
        <w:tc>
          <w:tcPr>
            <w:tcW w:w="6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jc w:val="both"/>
            </w:pPr>
          </w:p>
        </w:tc>
      </w:tr>
      <w:tr w:rsidR="0015219C" w:rsidRPr="0015219C" w:rsidTr="00035D3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4</w:t>
            </w:r>
          </w:p>
        </w:tc>
        <w:tc>
          <w:tcPr>
            <w:tcW w:w="404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spacing w:before="0" w:beforeAutospacing="0" w:after="0" w:afterAutospacing="0"/>
              <w:jc w:val="both"/>
              <w:rPr>
                <w:color w:val="auto"/>
              </w:rPr>
            </w:pPr>
            <w:r w:rsidRPr="0015219C">
              <w:rPr>
                <w:color w:val="auto"/>
              </w:rPr>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w:t>
            </w:r>
            <w:r w:rsidRPr="0015219C">
              <w:rPr>
                <w:color w:val="auto"/>
                <w:lang w:val="kk-KZ"/>
              </w:rPr>
              <w:t>нің</w:t>
            </w:r>
            <w:r w:rsidRPr="0015219C">
              <w:rPr>
                <w:color w:val="auto"/>
              </w:rPr>
              <w:t xml:space="preserve"> және оларды есептеу </w:t>
            </w:r>
            <w:r w:rsidRPr="0015219C">
              <w:rPr>
                <w:rStyle w:val="s0"/>
                <w:color w:val="auto"/>
              </w:rPr>
              <w:t xml:space="preserve">әдістемелерінің </w:t>
            </w:r>
            <w:r w:rsidRPr="0015219C">
              <w:rPr>
                <w:color w:val="auto"/>
              </w:rPr>
              <w:t xml:space="preserve">37-тармағы 3) тармақшасының талаптарына сәйкес келетін екінші деңгейдегі бір банктегі және банктің үлестес тұлғаларындағы исламдық бағалы қағаздарға, салымдар мен ақшаға инвестициялардың жиынтық баланстық құны </w:t>
            </w:r>
            <w:r w:rsidRPr="0015219C">
              <w:rPr>
                <w:rStyle w:val="s0"/>
                <w:color w:val="auto"/>
              </w:rPr>
              <w:t>–</w:t>
            </w:r>
            <w:r w:rsidRPr="0015219C">
              <w:rPr>
                <w:color w:val="auto"/>
              </w:rPr>
              <w:t xml:space="preserve">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w:t>
            </w:r>
            <w:r w:rsidRPr="0015219C">
              <w:rPr>
                <w:color w:val="auto"/>
                <w:lang w:val="kk-KZ"/>
              </w:rPr>
              <w:t>нің</w:t>
            </w:r>
            <w:r w:rsidRPr="0015219C">
              <w:rPr>
                <w:color w:val="auto"/>
              </w:rPr>
              <w:t xml:space="preserve"> және оларды есептеу </w:t>
            </w:r>
            <w:r w:rsidRPr="0015219C">
              <w:rPr>
                <w:rStyle w:val="s0"/>
                <w:color w:val="auto"/>
              </w:rPr>
              <w:t xml:space="preserve">әдістемелерінің </w:t>
            </w:r>
            <w:r w:rsidRPr="0015219C">
              <w:rPr>
                <w:color w:val="auto"/>
              </w:rPr>
              <w:t>32-тармағына сәйкес есептелген активтер сомасынан 10 (он) пайыздан көп емес (пайызбен)</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jc w:val="both"/>
            </w:pPr>
          </w:p>
        </w:tc>
      </w:tr>
      <w:tr w:rsidR="0015219C" w:rsidRPr="0015219C" w:rsidTr="00035D3E">
        <w:trPr>
          <w:jc w:val="center"/>
        </w:trPr>
        <w:tc>
          <w:tcPr>
            <w:tcW w:w="26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5</w:t>
            </w:r>
          </w:p>
        </w:tc>
        <w:tc>
          <w:tcPr>
            <w:tcW w:w="4040"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spacing w:before="0" w:beforeAutospacing="0" w:after="0" w:afterAutospacing="0"/>
              <w:jc w:val="both"/>
              <w:rPr>
                <w:color w:val="auto"/>
              </w:rPr>
            </w:pPr>
            <w:r w:rsidRPr="0015219C">
              <w:rPr>
                <w:color w:val="auto"/>
              </w:rPr>
              <w:t xml:space="preserve">Екінші деңгейдегі банк болып табылмайтын бір заңды тұлғадағы және осы заңды тұлғаның үлестес тұлғаларындағы исламдық бағалы қағаздарға және ақшаға инвестициялардың жиынтық баланстық құны </w:t>
            </w:r>
            <w:r w:rsidRPr="0015219C">
              <w:rPr>
                <w:rStyle w:val="s0"/>
                <w:color w:val="auto"/>
              </w:rPr>
              <w:t>–</w:t>
            </w:r>
            <w:r w:rsidRPr="0015219C">
              <w:rPr>
                <w:color w:val="auto"/>
              </w:rPr>
              <w:t xml:space="preserve">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w:t>
            </w:r>
            <w:r w:rsidRPr="0015219C">
              <w:rPr>
                <w:color w:val="auto"/>
                <w:lang w:val="kk-KZ"/>
              </w:rPr>
              <w:t>нің</w:t>
            </w:r>
            <w:r w:rsidRPr="0015219C">
              <w:rPr>
                <w:color w:val="auto"/>
              </w:rPr>
              <w:t xml:space="preserve"> және оларды есептеу </w:t>
            </w:r>
            <w:r w:rsidRPr="0015219C">
              <w:rPr>
                <w:rStyle w:val="s0"/>
                <w:color w:val="auto"/>
              </w:rPr>
              <w:t xml:space="preserve">әдістемелерінің </w:t>
            </w:r>
            <w:r w:rsidRPr="0015219C">
              <w:rPr>
                <w:color w:val="auto"/>
              </w:rPr>
              <w:t>32-тармағына сәйкес есептелген активтер сомасынан 10 (он) пайыздан көп емес (пайызбен)</w:t>
            </w:r>
          </w:p>
        </w:tc>
        <w:tc>
          <w:tcPr>
            <w:tcW w:w="692"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jc w:val="both"/>
            </w:pPr>
          </w:p>
        </w:tc>
      </w:tr>
      <w:tr w:rsidR="0015219C" w:rsidRPr="0015219C" w:rsidTr="00035D3E">
        <w:trPr>
          <w:jc w:val="center"/>
        </w:trPr>
        <w:tc>
          <w:tcPr>
            <w:tcW w:w="2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6</w:t>
            </w:r>
          </w:p>
        </w:tc>
        <w:tc>
          <w:tcPr>
            <w:tcW w:w="40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spacing w:before="0" w:beforeAutospacing="0" w:after="0" w:afterAutospacing="0"/>
              <w:jc w:val="both"/>
              <w:rPr>
                <w:color w:val="auto"/>
              </w:rPr>
            </w:pPr>
            <w:r w:rsidRPr="0015219C">
              <w:rPr>
                <w:rStyle w:val="s0"/>
                <w:color w:val="auto"/>
                <w:lang w:val="kk-KZ"/>
              </w:rPr>
              <w:t>А</w:t>
            </w:r>
            <w:r w:rsidRPr="0015219C">
              <w:rPr>
                <w:rStyle w:val="s0"/>
                <w:color w:val="auto"/>
              </w:rPr>
              <w:t>ффинир</w:t>
            </w:r>
            <w:r w:rsidRPr="0015219C">
              <w:rPr>
                <w:rStyle w:val="s0"/>
                <w:color w:val="auto"/>
                <w:lang w:val="kk-KZ"/>
              </w:rPr>
              <w:t>ленген</w:t>
            </w:r>
            <w:r w:rsidRPr="0015219C">
              <w:rPr>
                <w:color w:val="auto"/>
              </w:rPr>
              <w:t xml:space="preserve"> бағалы металдар</w:t>
            </w:r>
            <w:r w:rsidRPr="0015219C">
              <w:rPr>
                <w:color w:val="auto"/>
                <w:lang w:val="kk-KZ"/>
              </w:rPr>
              <w:t>ға</w:t>
            </w:r>
            <w:r w:rsidRPr="0015219C">
              <w:rPr>
                <w:color w:val="auto"/>
              </w:rPr>
              <w:t xml:space="preserve"> және метал</w:t>
            </w:r>
            <w:r w:rsidRPr="0015219C">
              <w:rPr>
                <w:color w:val="auto"/>
                <w:lang w:val="kk-KZ"/>
              </w:rPr>
              <w:t>л</w:t>
            </w:r>
            <w:r w:rsidRPr="0015219C">
              <w:rPr>
                <w:color w:val="auto"/>
              </w:rPr>
              <w:t xml:space="preserve"> депозиттер</w:t>
            </w:r>
            <w:r w:rsidRPr="0015219C">
              <w:rPr>
                <w:color w:val="auto"/>
                <w:lang w:val="kk-KZ"/>
              </w:rPr>
              <w:t>іне</w:t>
            </w:r>
            <w:r w:rsidRPr="0015219C">
              <w:rPr>
                <w:color w:val="auto"/>
              </w:rPr>
              <w:t xml:space="preserve"> күнтізбелік 12 (он екі) айдан аспайтын мерзімге жиынтық орналастыру </w:t>
            </w:r>
            <w:r w:rsidRPr="0015219C">
              <w:rPr>
                <w:rStyle w:val="s0"/>
                <w:color w:val="auto"/>
              </w:rPr>
              <w:t>–</w:t>
            </w:r>
            <w:r w:rsidRPr="0015219C">
              <w:rPr>
                <w:color w:val="auto"/>
              </w:rPr>
              <w:t xml:space="preserve">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w:t>
            </w:r>
            <w:r w:rsidRPr="0015219C">
              <w:rPr>
                <w:color w:val="auto"/>
                <w:lang w:val="kk-KZ"/>
              </w:rPr>
              <w:t>нің</w:t>
            </w:r>
            <w:r w:rsidRPr="0015219C">
              <w:rPr>
                <w:color w:val="auto"/>
              </w:rPr>
              <w:t xml:space="preserve"> және оларды есептеу </w:t>
            </w:r>
            <w:r w:rsidRPr="0015219C">
              <w:rPr>
                <w:rStyle w:val="s0"/>
                <w:color w:val="auto"/>
              </w:rPr>
              <w:t xml:space="preserve">әдістемелерінің </w:t>
            </w:r>
            <w:r w:rsidRPr="0015219C">
              <w:rPr>
                <w:color w:val="auto"/>
              </w:rPr>
              <w:t>32-тармағына сәйкес есептелген активтер сомасынан 10 (он) пайыздан көп емес (пайызбен)</w:t>
            </w:r>
          </w:p>
        </w:tc>
        <w:tc>
          <w:tcPr>
            <w:tcW w:w="6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jc w:val="both"/>
            </w:pPr>
          </w:p>
        </w:tc>
      </w:tr>
      <w:tr w:rsidR="0015219C" w:rsidRPr="0015219C" w:rsidTr="00035D3E">
        <w:trPr>
          <w:jc w:val="center"/>
        </w:trPr>
        <w:tc>
          <w:tcPr>
            <w:tcW w:w="26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7</w:t>
            </w:r>
          </w:p>
        </w:tc>
        <w:tc>
          <w:tcPr>
            <w:tcW w:w="404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spacing w:before="0" w:beforeAutospacing="0" w:after="0" w:afterAutospacing="0"/>
              <w:jc w:val="both"/>
              <w:rPr>
                <w:color w:val="auto"/>
              </w:rPr>
            </w:pPr>
            <w:r w:rsidRPr="0015219C">
              <w:rPr>
                <w:color w:val="auto"/>
              </w:rPr>
              <w:t xml:space="preserve">Шет мемлекеттің орталық үкіметі шығарған, мемлекеттік мәртебесі бар исламдық бағалы қағаздарға инвестициялардың жиынтық баланстық құны </w:t>
            </w:r>
            <w:r w:rsidRPr="0015219C">
              <w:rPr>
                <w:rStyle w:val="s0"/>
                <w:color w:val="auto"/>
              </w:rPr>
              <w:t>–</w:t>
            </w:r>
            <w:r w:rsidRPr="0015219C">
              <w:rPr>
                <w:color w:val="auto"/>
              </w:rPr>
              <w:t xml:space="preserve">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w:t>
            </w:r>
            <w:r w:rsidRPr="0015219C">
              <w:rPr>
                <w:color w:val="auto"/>
                <w:lang w:val="kk-KZ"/>
              </w:rPr>
              <w:t>нің</w:t>
            </w:r>
            <w:r w:rsidRPr="0015219C">
              <w:rPr>
                <w:color w:val="auto"/>
              </w:rPr>
              <w:t xml:space="preserve"> және оларды есептеу </w:t>
            </w:r>
            <w:r w:rsidRPr="0015219C">
              <w:rPr>
                <w:rStyle w:val="s0"/>
                <w:color w:val="auto"/>
              </w:rPr>
              <w:t xml:space="preserve">әдістемелерінің </w:t>
            </w:r>
            <w:r w:rsidRPr="0015219C">
              <w:rPr>
                <w:color w:val="auto"/>
              </w:rPr>
              <w:t>32-тармағына сәйкес есептелген активтер сомасынан 10 (он) пайыздан көп емес (пайызбен)</w:t>
            </w:r>
          </w:p>
        </w:tc>
        <w:tc>
          <w:tcPr>
            <w:tcW w:w="69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jc w:val="both"/>
            </w:pPr>
          </w:p>
        </w:tc>
      </w:tr>
      <w:tr w:rsidR="0015219C" w:rsidRPr="0015219C" w:rsidTr="00035D3E">
        <w:trPr>
          <w:jc w:val="center"/>
        </w:trPr>
        <w:tc>
          <w:tcPr>
            <w:tcW w:w="2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8</w:t>
            </w:r>
          </w:p>
        </w:tc>
        <w:tc>
          <w:tcPr>
            <w:tcW w:w="40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spacing w:before="0" w:beforeAutospacing="0" w:after="0" w:afterAutospacing="0"/>
              <w:jc w:val="both"/>
              <w:rPr>
                <w:color w:val="auto"/>
              </w:rPr>
            </w:pPr>
            <w:r w:rsidRPr="0015219C">
              <w:rPr>
                <w:color w:val="auto"/>
              </w:rPr>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w:t>
            </w:r>
            <w:r w:rsidRPr="0015219C">
              <w:rPr>
                <w:color w:val="auto"/>
                <w:lang w:val="kk-KZ"/>
              </w:rPr>
              <w:t>нің</w:t>
            </w:r>
            <w:r w:rsidRPr="0015219C">
              <w:rPr>
                <w:color w:val="auto"/>
              </w:rPr>
              <w:t xml:space="preserve"> және оларды есептеу </w:t>
            </w:r>
            <w:r w:rsidRPr="0015219C">
              <w:rPr>
                <w:rStyle w:val="s0"/>
                <w:color w:val="auto"/>
              </w:rPr>
              <w:t xml:space="preserve">әдістемелерінің </w:t>
            </w:r>
            <w:r w:rsidRPr="0015219C">
              <w:rPr>
                <w:color w:val="auto"/>
              </w:rPr>
              <w:t>35-тармағында белгіленген тізбе</w:t>
            </w:r>
            <w:r w:rsidRPr="0015219C">
              <w:rPr>
                <w:color w:val="auto"/>
                <w:lang w:val="kk-KZ"/>
              </w:rPr>
              <w:t>ге кіретін</w:t>
            </w:r>
            <w:r w:rsidRPr="0015219C">
              <w:rPr>
                <w:color w:val="auto"/>
              </w:rPr>
              <w:t xml:space="preserve"> халықаралық қаржы ұйымының исламдық бағалы қағаздарына инвестициялардың жиынтық баланстық құны</w:t>
            </w:r>
            <w:r w:rsidRPr="0015219C">
              <w:rPr>
                <w:color w:val="auto"/>
                <w:lang w:val="kk-KZ"/>
              </w:rPr>
              <w:t xml:space="preserve"> </w:t>
            </w:r>
            <w:r w:rsidRPr="0015219C">
              <w:rPr>
                <w:rStyle w:val="s0"/>
                <w:color w:val="auto"/>
              </w:rPr>
              <w:t>–</w:t>
            </w:r>
            <w:r w:rsidRPr="0015219C">
              <w:rPr>
                <w:color w:val="auto"/>
              </w:rPr>
              <w:t xml:space="preserve">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w:t>
            </w:r>
            <w:r w:rsidRPr="0015219C">
              <w:rPr>
                <w:color w:val="auto"/>
                <w:lang w:val="kk-KZ"/>
              </w:rPr>
              <w:t>нің</w:t>
            </w:r>
            <w:r w:rsidRPr="0015219C">
              <w:rPr>
                <w:color w:val="auto"/>
              </w:rPr>
              <w:t xml:space="preserve"> және оларды есептеу </w:t>
            </w:r>
            <w:r w:rsidRPr="0015219C">
              <w:rPr>
                <w:rStyle w:val="s0"/>
                <w:color w:val="auto"/>
              </w:rPr>
              <w:t xml:space="preserve">әдістемелерінің </w:t>
            </w:r>
            <w:r w:rsidRPr="0015219C">
              <w:rPr>
                <w:color w:val="auto"/>
              </w:rPr>
              <w:t>32-тармағына сәйкес есептелген активтер сомасынан 10 (он) пайыздан көп емес (пайызбен)</w:t>
            </w:r>
          </w:p>
        </w:tc>
        <w:tc>
          <w:tcPr>
            <w:tcW w:w="6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jc w:val="both"/>
            </w:pPr>
          </w:p>
        </w:tc>
      </w:tr>
      <w:tr w:rsidR="0015219C" w:rsidRPr="0015219C" w:rsidTr="00035D3E">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9</w:t>
            </w:r>
          </w:p>
        </w:tc>
        <w:tc>
          <w:tcPr>
            <w:tcW w:w="404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spacing w:before="0" w:beforeAutospacing="0" w:after="0" w:afterAutospacing="0"/>
              <w:jc w:val="both"/>
              <w:rPr>
                <w:color w:val="auto"/>
              </w:rPr>
            </w:pPr>
            <w:r w:rsidRPr="0015219C">
              <w:rPr>
                <w:color w:val="auto"/>
              </w:rPr>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w:t>
            </w:r>
            <w:r w:rsidRPr="0015219C">
              <w:rPr>
                <w:color w:val="auto"/>
                <w:lang w:val="kk-KZ"/>
              </w:rPr>
              <w:t>нің</w:t>
            </w:r>
            <w:r w:rsidRPr="0015219C">
              <w:rPr>
                <w:color w:val="auto"/>
              </w:rPr>
              <w:t xml:space="preserve"> және оларды есептеу </w:t>
            </w:r>
            <w:r w:rsidRPr="0015219C">
              <w:rPr>
                <w:rStyle w:val="s0"/>
                <w:color w:val="auto"/>
              </w:rPr>
              <w:t xml:space="preserve">әдістемелерінің </w:t>
            </w:r>
            <w:r w:rsidRPr="0015219C">
              <w:rPr>
                <w:color w:val="auto"/>
              </w:rPr>
              <w:t>34-тармағы 23) және 24) тармақшаларының талаптарына сәйкес келетін пайларға инвестициялардың жиынтық баланстық құны</w:t>
            </w:r>
            <w:r w:rsidRPr="0015219C">
              <w:rPr>
                <w:color w:val="auto"/>
                <w:lang w:val="kk-KZ"/>
              </w:rPr>
              <w:t xml:space="preserve"> </w:t>
            </w:r>
            <w:r w:rsidRPr="0015219C">
              <w:rPr>
                <w:rStyle w:val="s0"/>
                <w:color w:val="auto"/>
              </w:rPr>
              <w:t>–</w:t>
            </w:r>
            <w:r w:rsidRPr="0015219C">
              <w:rPr>
                <w:color w:val="auto"/>
              </w:rPr>
              <w:t xml:space="preserve">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w:t>
            </w:r>
            <w:r w:rsidRPr="0015219C">
              <w:rPr>
                <w:color w:val="auto"/>
                <w:lang w:val="kk-KZ"/>
              </w:rPr>
              <w:t>нің</w:t>
            </w:r>
            <w:r w:rsidRPr="0015219C">
              <w:rPr>
                <w:color w:val="auto"/>
              </w:rPr>
              <w:t xml:space="preserve"> және оларды есептеу </w:t>
            </w:r>
            <w:r w:rsidRPr="0015219C">
              <w:rPr>
                <w:rStyle w:val="s0"/>
                <w:color w:val="auto"/>
              </w:rPr>
              <w:t xml:space="preserve">әдістемелерінің </w:t>
            </w:r>
            <w:r w:rsidRPr="0015219C">
              <w:rPr>
                <w:color w:val="auto"/>
              </w:rPr>
              <w:t>32-тармағына сәйкес есептелген активтер сомасынан 10 (он) пайыздан көп емес (пайызбен)</w:t>
            </w:r>
          </w:p>
        </w:tc>
        <w:tc>
          <w:tcPr>
            <w:tcW w:w="6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jc w:val="both"/>
            </w:pPr>
          </w:p>
        </w:tc>
      </w:tr>
      <w:tr w:rsidR="0015219C" w:rsidRPr="0015219C" w:rsidTr="00035D3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10</w:t>
            </w:r>
          </w:p>
        </w:tc>
        <w:tc>
          <w:tcPr>
            <w:tcW w:w="404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spacing w:before="0" w:beforeAutospacing="0" w:after="0" w:afterAutospacing="0"/>
              <w:jc w:val="both"/>
              <w:rPr>
                <w:color w:val="auto"/>
              </w:rPr>
            </w:pPr>
            <w:r w:rsidRPr="0015219C">
              <w:rPr>
                <w:color w:val="auto"/>
              </w:rPr>
              <w:t>Ашық және аралық инвестициялық пай қорларының пайларына инвестициялардың жиынтық баланстық құны</w:t>
            </w:r>
            <w:r w:rsidRPr="0015219C">
              <w:rPr>
                <w:color w:val="auto"/>
                <w:lang w:val="kk-KZ"/>
              </w:rPr>
              <w:t xml:space="preserve"> </w:t>
            </w:r>
            <w:r w:rsidRPr="0015219C">
              <w:rPr>
                <w:rStyle w:val="s0"/>
                <w:color w:val="auto"/>
              </w:rPr>
              <w:t>–</w:t>
            </w:r>
            <w:r w:rsidRPr="0015219C">
              <w:rPr>
                <w:color w:val="auto"/>
              </w:rPr>
              <w:t xml:space="preserve">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w:t>
            </w:r>
            <w:r w:rsidRPr="0015219C">
              <w:rPr>
                <w:color w:val="auto"/>
                <w:lang w:val="kk-KZ"/>
              </w:rPr>
              <w:t>нің</w:t>
            </w:r>
            <w:r w:rsidRPr="0015219C">
              <w:rPr>
                <w:color w:val="auto"/>
              </w:rPr>
              <w:t xml:space="preserve"> және оларды есептеу </w:t>
            </w:r>
            <w:r w:rsidRPr="0015219C">
              <w:rPr>
                <w:rStyle w:val="s0"/>
                <w:color w:val="auto"/>
              </w:rPr>
              <w:t xml:space="preserve">әдістемелерінің </w:t>
            </w:r>
            <w:r w:rsidRPr="0015219C">
              <w:rPr>
                <w:color w:val="auto"/>
              </w:rPr>
              <w:t>32-тармағына сәйкес есептелген активтер сомасынан 5 (бес) пайыздан көп емес (пайызбен)</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jc w:val="both"/>
            </w:pPr>
          </w:p>
        </w:tc>
      </w:tr>
      <w:tr w:rsidR="0015219C" w:rsidRPr="0015219C" w:rsidTr="00035D3E">
        <w:trPr>
          <w:jc w:val="center"/>
        </w:trPr>
        <w:tc>
          <w:tcPr>
            <w:tcW w:w="26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11</w:t>
            </w:r>
          </w:p>
        </w:tc>
        <w:tc>
          <w:tcPr>
            <w:tcW w:w="4040"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spacing w:before="0" w:beforeAutospacing="0" w:after="0" w:afterAutospacing="0"/>
              <w:jc w:val="both"/>
              <w:rPr>
                <w:color w:val="auto"/>
              </w:rPr>
            </w:pPr>
            <w:r w:rsidRPr="0015219C">
              <w:rPr>
                <w:color w:val="auto"/>
              </w:rPr>
              <w:t>Қазақстан Республикасының жергілікті атқарушы органдары шығарған борыштық бағалы қағаздарға инвестициялардың жиынтық баланстық құны</w:t>
            </w:r>
            <w:r w:rsidRPr="0015219C">
              <w:rPr>
                <w:color w:val="auto"/>
                <w:lang w:val="kk-KZ"/>
              </w:rPr>
              <w:t xml:space="preserve"> </w:t>
            </w:r>
            <w:r w:rsidRPr="0015219C">
              <w:rPr>
                <w:rStyle w:val="s0"/>
                <w:color w:val="auto"/>
              </w:rPr>
              <w:t>–</w:t>
            </w:r>
            <w:r w:rsidRPr="0015219C">
              <w:rPr>
                <w:color w:val="auto"/>
              </w:rPr>
              <w:t xml:space="preserve">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w:t>
            </w:r>
            <w:r w:rsidRPr="0015219C">
              <w:rPr>
                <w:color w:val="auto"/>
                <w:lang w:val="kk-KZ"/>
              </w:rPr>
              <w:t>нің</w:t>
            </w:r>
            <w:r w:rsidRPr="0015219C">
              <w:rPr>
                <w:color w:val="auto"/>
              </w:rPr>
              <w:t xml:space="preserve"> және оларды есептеу </w:t>
            </w:r>
            <w:r w:rsidRPr="0015219C">
              <w:rPr>
                <w:rStyle w:val="s0"/>
                <w:color w:val="auto"/>
              </w:rPr>
              <w:t xml:space="preserve">әдістемелерінің </w:t>
            </w:r>
            <w:r w:rsidRPr="0015219C">
              <w:rPr>
                <w:color w:val="auto"/>
              </w:rPr>
              <w:t>32-тармағына сәйкес есептелген активтер сомасынан 10 (он) пайыздан көп емес (пайызбен)</w:t>
            </w:r>
          </w:p>
        </w:tc>
        <w:tc>
          <w:tcPr>
            <w:tcW w:w="692"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jc w:val="both"/>
            </w:pPr>
          </w:p>
        </w:tc>
      </w:tr>
      <w:tr w:rsidR="0015219C" w:rsidRPr="0015219C" w:rsidTr="00035D3E">
        <w:trPr>
          <w:jc w:val="center"/>
        </w:trPr>
        <w:tc>
          <w:tcPr>
            <w:tcW w:w="2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12</w:t>
            </w:r>
          </w:p>
        </w:tc>
        <w:tc>
          <w:tcPr>
            <w:tcW w:w="40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spacing w:before="0" w:beforeAutospacing="0" w:after="0" w:afterAutospacing="0"/>
              <w:jc w:val="both"/>
              <w:rPr>
                <w:color w:val="auto"/>
              </w:rPr>
            </w:pPr>
            <w:r w:rsidRPr="0015219C">
              <w:rPr>
                <w:color w:val="auto"/>
              </w:rPr>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w:t>
            </w:r>
            <w:r w:rsidRPr="0015219C">
              <w:rPr>
                <w:color w:val="auto"/>
                <w:lang w:val="kk-KZ"/>
              </w:rPr>
              <w:t>нің</w:t>
            </w:r>
            <w:r w:rsidRPr="0015219C">
              <w:rPr>
                <w:color w:val="auto"/>
              </w:rPr>
              <w:t xml:space="preserve"> және оларды есептеу </w:t>
            </w:r>
            <w:r w:rsidRPr="0015219C">
              <w:rPr>
                <w:rStyle w:val="s0"/>
                <w:color w:val="auto"/>
              </w:rPr>
              <w:t xml:space="preserve">әдістемелерінің </w:t>
            </w:r>
            <w:r w:rsidRPr="0015219C">
              <w:rPr>
                <w:color w:val="auto"/>
              </w:rPr>
              <w:t xml:space="preserve">34-тармағы 25) және 26) тармақшаларының талаптарына сәйкес келетін исламдық қаржыландыру құралдарына инвестициялардың жиынтық баланстық құны </w:t>
            </w:r>
            <w:r w:rsidRPr="0015219C">
              <w:rPr>
                <w:rStyle w:val="s0"/>
                <w:color w:val="auto"/>
              </w:rPr>
              <w:t>–</w:t>
            </w:r>
            <w:r w:rsidRPr="0015219C">
              <w:rPr>
                <w:rStyle w:val="s0"/>
                <w:color w:val="auto"/>
                <w:lang w:val="kk-KZ"/>
              </w:rPr>
              <w:t xml:space="preserve"> </w:t>
            </w:r>
            <w:r w:rsidRPr="0015219C">
              <w:rPr>
                <w:color w:val="auto"/>
              </w:rPr>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w:t>
            </w:r>
            <w:r w:rsidRPr="0015219C">
              <w:rPr>
                <w:color w:val="auto"/>
                <w:lang w:val="kk-KZ"/>
              </w:rPr>
              <w:t>нің</w:t>
            </w:r>
            <w:r w:rsidRPr="0015219C">
              <w:rPr>
                <w:color w:val="auto"/>
              </w:rPr>
              <w:t xml:space="preserve"> және оларды есептеу </w:t>
            </w:r>
            <w:r w:rsidRPr="0015219C">
              <w:rPr>
                <w:rStyle w:val="s0"/>
                <w:color w:val="auto"/>
              </w:rPr>
              <w:t>әдістемелерінің</w:t>
            </w:r>
            <w:r w:rsidRPr="0015219C">
              <w:rPr>
                <w:color w:val="auto"/>
              </w:rPr>
              <w:t xml:space="preserve"> 32-тармағына сәйкес есептелген активтер сомасын</w:t>
            </w:r>
            <w:r w:rsidRPr="0015219C">
              <w:rPr>
                <w:color w:val="auto"/>
                <w:lang w:val="kk-KZ"/>
              </w:rPr>
              <w:t>ан</w:t>
            </w:r>
            <w:r w:rsidRPr="0015219C">
              <w:rPr>
                <w:color w:val="auto"/>
              </w:rPr>
              <w:t xml:space="preserve"> 10 (он) пайыз</w:t>
            </w:r>
            <w:r w:rsidRPr="0015219C">
              <w:rPr>
                <w:color w:val="auto"/>
                <w:lang w:val="kk-KZ"/>
              </w:rPr>
              <w:t>дан</w:t>
            </w:r>
            <w:r w:rsidRPr="0015219C">
              <w:rPr>
                <w:color w:val="auto"/>
              </w:rPr>
              <w:t xml:space="preserve"> көп емес (пайызбен)</w:t>
            </w:r>
          </w:p>
        </w:tc>
        <w:tc>
          <w:tcPr>
            <w:tcW w:w="6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jc w:val="both"/>
            </w:pPr>
          </w:p>
        </w:tc>
      </w:tr>
      <w:tr w:rsidR="0015219C" w:rsidRPr="0015219C" w:rsidTr="00035D3E">
        <w:trPr>
          <w:jc w:val="center"/>
        </w:trPr>
        <w:tc>
          <w:tcPr>
            <w:tcW w:w="2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13</w:t>
            </w:r>
          </w:p>
        </w:tc>
        <w:tc>
          <w:tcPr>
            <w:tcW w:w="40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spacing w:before="0" w:beforeAutospacing="0" w:after="0" w:afterAutospacing="0"/>
              <w:jc w:val="both"/>
              <w:rPr>
                <w:color w:val="auto"/>
                <w:lang w:val="kk-KZ"/>
              </w:rPr>
            </w:pPr>
            <w:r w:rsidRPr="0015219C">
              <w:rPr>
                <w:color w:val="auto"/>
              </w:rPr>
              <w:t>Өтімділігі жоғары активтердің жеткіліктілігі нормативін орындау туралы ақпарат («иә» немесе «жоқ»)</w:t>
            </w:r>
            <w:r w:rsidRPr="0015219C">
              <w:rPr>
                <w:color w:val="auto"/>
                <w:lang w:val="kk-KZ"/>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jc w:val="both"/>
            </w:pPr>
          </w:p>
        </w:tc>
      </w:tr>
    </w:tbl>
    <w:p w:rsidR="00035D3E" w:rsidRPr="0015219C" w:rsidRDefault="00035D3E" w:rsidP="0015219C">
      <w:pPr>
        <w:pStyle w:val="pj"/>
        <w:widowControl w:val="0"/>
        <w:spacing w:before="0" w:beforeAutospacing="0" w:after="0" w:afterAutospacing="0"/>
        <w:ind w:firstLine="709"/>
        <w:jc w:val="both"/>
        <w:rPr>
          <w:rStyle w:val="s1"/>
          <w:b w:val="0"/>
          <w:color w:val="auto"/>
          <w:sz w:val="28"/>
          <w:szCs w:val="28"/>
        </w:rPr>
      </w:pPr>
    </w:p>
    <w:p w:rsidR="00035D3E" w:rsidRPr="0015219C" w:rsidRDefault="00035D3E" w:rsidP="0015219C">
      <w:pPr>
        <w:pStyle w:val="pj"/>
        <w:widowControl w:val="0"/>
        <w:spacing w:before="0" w:beforeAutospacing="0" w:after="0" w:afterAutospacing="0"/>
        <w:ind w:firstLine="709"/>
        <w:jc w:val="both"/>
        <w:rPr>
          <w:rStyle w:val="s1"/>
          <w:b w:val="0"/>
          <w:color w:val="auto"/>
          <w:sz w:val="28"/>
          <w:szCs w:val="28"/>
          <w:lang w:val="kk-KZ"/>
        </w:rPr>
        <w:sectPr w:rsidR="00035D3E" w:rsidRPr="0015219C" w:rsidSect="0015219C">
          <w:pgSz w:w="11906" w:h="16838"/>
          <w:pgMar w:top="1418" w:right="851" w:bottom="1418" w:left="1418" w:header="709" w:footer="709" w:gutter="0"/>
          <w:cols w:space="720"/>
        </w:sectPr>
      </w:pPr>
    </w:p>
    <w:p w:rsidR="00035D3E" w:rsidRPr="0015219C" w:rsidRDefault="00035D3E" w:rsidP="0015219C">
      <w:pPr>
        <w:ind w:firstLine="709"/>
        <w:jc w:val="both"/>
        <w:rPr>
          <w:sz w:val="28"/>
          <w:szCs w:val="28"/>
          <w:lang w:val="kk-KZ"/>
        </w:rPr>
      </w:pPr>
      <w:r w:rsidRPr="0015219C">
        <w:rPr>
          <w:sz w:val="28"/>
          <w:szCs w:val="28"/>
          <w:lang w:val="kk-KZ"/>
        </w:rPr>
        <w:t>2-кесте. Исламдық сақтандыру (қайта сақтандыру) ұйымының төлем қабілеттілігі маржасының ең төменгі мөлшерінің ұлғаю сомасы</w:t>
      </w:r>
    </w:p>
    <w:p w:rsidR="00035D3E" w:rsidRPr="0015219C" w:rsidRDefault="00035D3E" w:rsidP="0015219C">
      <w:pPr>
        <w:rPr>
          <w:sz w:val="28"/>
          <w:szCs w:val="28"/>
          <w:lang w:val="kk-KZ"/>
        </w:rPr>
      </w:pPr>
    </w:p>
    <w:p w:rsidR="00035D3E" w:rsidRPr="0015219C" w:rsidRDefault="00035D3E" w:rsidP="0015219C">
      <w:pPr>
        <w:contextualSpacing/>
        <w:jc w:val="right"/>
        <w:rPr>
          <w:sz w:val="28"/>
          <w:szCs w:val="28"/>
        </w:rPr>
      </w:pPr>
      <w:r w:rsidRPr="0015219C">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1818"/>
        <w:gridCol w:w="3870"/>
        <w:gridCol w:w="3195"/>
        <w:gridCol w:w="3201"/>
        <w:gridCol w:w="2465"/>
      </w:tblGrid>
      <w:tr w:rsidR="00035D3E" w:rsidRPr="004F649F" w:rsidTr="00035D3E">
        <w:trPr>
          <w:jc w:val="center"/>
        </w:trPr>
        <w:tc>
          <w:tcPr>
            <w:tcW w:w="6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Исламдық қайта сақтандыру ұйымының атауы</w:t>
            </w:r>
          </w:p>
        </w:tc>
        <w:tc>
          <w:tcPr>
            <w:tcW w:w="13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Халықаралық немесе ұлттық шкала бойынша исламдық қайта сақтандырушының рейтингтік бағасы (төлем қабілеттілігі маржасының жеткіліктілік нормативі)</w:t>
            </w:r>
          </w:p>
        </w:tc>
        <w:tc>
          <w:tcPr>
            <w:tcW w:w="10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Қолданыстағы исламдық қайта сақтандыру шарттары бойынша қайта сақтандыруға берілген (берілетін) міндеттемелер көлемі, барлығы</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Қолданыстағы исламдық қайта сақтандыру шарттары бойынша қайта сақтандыруға берiлген (берiлетін) міндеттемелер көлемінен пайыз</w:t>
            </w: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Төлем қабiлеттiлiгi маржасының ең төменгі мөлшерiнiң ұлғаю сомасы (3-баған х 4-баған)</w:t>
            </w:r>
          </w:p>
        </w:tc>
      </w:tr>
      <w:tr w:rsidR="00035D3E" w:rsidRPr="004F649F" w:rsidTr="00035D3E">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1</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2</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4</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5</w:t>
            </w:r>
          </w:p>
        </w:tc>
      </w:tr>
      <w:tr w:rsidR="00035D3E" w:rsidRPr="004F649F" w:rsidTr="00035D3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«Еуразиялық экономикалық одақ туралы шартты ратификациялау туралы» Қазақстан Республикасының Заңымен ратифицикацияланған Еуразиялық экономикалық одақ туралы шартқа (бұдан әрі - ЕАЭО туралы шарт) қатысушы елдердің исламдық қайта сақтандырушыларын қоспағанда, Қазақстан Республикасының бейрезидент исламдық қайта сақтандырушылармен жасалған исламдық қайта сақтандыру шарттары</w:t>
            </w:r>
          </w:p>
        </w:tc>
      </w:tr>
      <w:tr w:rsidR="00035D3E" w:rsidRPr="004F649F" w:rsidTr="00035D3E">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1-топ</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«АА-» немесе жоғары</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0%</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r>
      <w:tr w:rsidR="00035D3E" w:rsidRPr="004F649F" w:rsidTr="00035D3E">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2-топ</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«А+» - «А-» аралығы</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0%</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r>
      <w:tr w:rsidR="00035D3E" w:rsidRPr="004F649F" w:rsidTr="00035D3E">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3-топ</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«ВВВ+» -»ВВВ-» аралығы</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0,2%</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r>
      <w:tr w:rsidR="00035D3E" w:rsidRPr="004F649F" w:rsidTr="00035D3E">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4-топ</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«ВВ+» - «ВВ-» аралығы</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0,75%</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r>
      <w:tr w:rsidR="00035D3E" w:rsidRPr="004F649F" w:rsidTr="00035D3E">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5-топ</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«В+» - «В-» аралығы</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3,8%</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r>
      <w:tr w:rsidR="00035D3E" w:rsidRPr="004F649F" w:rsidTr="00035D3E">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6-топ</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«В-»-дан төмен немесе жоқ</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22%</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r>
      <w:tr w:rsidR="00035D3E" w:rsidRPr="004F649F" w:rsidTr="00035D3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Қазақстан Республикасының резиденттері - исламдық қайта сақтандырушылармен жасалған исламдық қайта сақтандыру шарттары</w:t>
            </w:r>
          </w:p>
        </w:tc>
      </w:tr>
      <w:tr w:rsidR="00035D3E" w:rsidRPr="004F649F" w:rsidTr="00035D3E">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7-топ</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«В»-дан төмен емес немесе «kzBB»</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0%</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r>
      <w:tr w:rsidR="00035D3E" w:rsidRPr="004F649F" w:rsidTr="00035D3E">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8-топ</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«В-», «kzBB-», «kzB+»</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0,2%</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r>
      <w:tr w:rsidR="00035D3E" w:rsidRPr="004F649F" w:rsidTr="00035D3E">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9-топ</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&gt; 1,75</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0,05%</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r>
      <w:tr w:rsidR="00035D3E" w:rsidRPr="004F649F" w:rsidTr="00035D3E">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10-топ</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&gt; 1,5</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0,1%</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r>
      <w:tr w:rsidR="00035D3E" w:rsidRPr="004F649F" w:rsidTr="00035D3E">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11-топ</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&gt; 1,25</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0,2%</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r>
      <w:tr w:rsidR="00035D3E" w:rsidRPr="004F649F" w:rsidTr="00035D3E">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12-топ</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&gt; 1,1</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0,5%</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r>
      <w:tr w:rsidR="00035D3E" w:rsidRPr="004F649F" w:rsidTr="00035D3E">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13-топ</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&gt;= 1,0</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3,8%</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r>
      <w:tr w:rsidR="00035D3E" w:rsidRPr="004F649F" w:rsidTr="00035D3E">
        <w:trPr>
          <w:jc w:val="center"/>
        </w:trPr>
        <w:tc>
          <w:tcPr>
            <w:tcW w:w="62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14-топ</w:t>
            </w:r>
          </w:p>
        </w:tc>
        <w:tc>
          <w:tcPr>
            <w:tcW w:w="1330"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lang w:eastAsia="en-US"/>
              </w:rPr>
              <w:t xml:space="preserve">&lt; </w:t>
            </w:r>
            <w:r w:rsidRPr="004F649F">
              <w:rPr>
                <w:rStyle w:val="s0"/>
                <w:color w:val="auto"/>
                <w:sz w:val="24"/>
                <w:szCs w:val="24"/>
              </w:rPr>
              <w:t>1,0</w:t>
            </w:r>
          </w:p>
        </w:tc>
        <w:tc>
          <w:tcPr>
            <w:tcW w:w="1098"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c>
          <w:tcPr>
            <w:tcW w:w="1100"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5%</w:t>
            </w:r>
          </w:p>
        </w:tc>
        <w:tc>
          <w:tcPr>
            <w:tcW w:w="847"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r>
      <w:tr w:rsidR="00035D3E" w:rsidRPr="004F649F" w:rsidTr="00035D3E">
        <w:trPr>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ЕАЭО туралы шартқа қатысушы елдердің исламдық қайта сақтандырушыларымен жасалған исламдық қайта сақтандыру шарттары</w:t>
            </w:r>
          </w:p>
        </w:tc>
      </w:tr>
      <w:tr w:rsidR="00035D3E" w:rsidRPr="004F649F" w:rsidTr="00035D3E">
        <w:trPr>
          <w:jc w:val="center"/>
        </w:trPr>
        <w:tc>
          <w:tcPr>
            <w:tcW w:w="6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15-топ</w:t>
            </w:r>
          </w:p>
        </w:tc>
        <w:tc>
          <w:tcPr>
            <w:tcW w:w="13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«ВВВ+» - «ВВВ-» аралығы</w:t>
            </w:r>
          </w:p>
        </w:tc>
        <w:tc>
          <w:tcPr>
            <w:tcW w:w="10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rPr>
                <w:sz w:val="24"/>
                <w:szCs w:val="24"/>
              </w:rPr>
            </w:pP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0%</w:t>
            </w:r>
          </w:p>
        </w:tc>
        <w:tc>
          <w:tcPr>
            <w:tcW w:w="8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rPr>
                <w:sz w:val="24"/>
                <w:szCs w:val="24"/>
              </w:rPr>
            </w:pPr>
          </w:p>
        </w:tc>
      </w:tr>
      <w:tr w:rsidR="00035D3E" w:rsidRPr="004F649F" w:rsidTr="00035D3E">
        <w:trPr>
          <w:jc w:val="center"/>
        </w:trPr>
        <w:tc>
          <w:tcPr>
            <w:tcW w:w="62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16-топ</w:t>
            </w:r>
          </w:p>
        </w:tc>
        <w:tc>
          <w:tcPr>
            <w:tcW w:w="133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«ВВ+» - «ВВ-» аралығы</w:t>
            </w:r>
          </w:p>
        </w:tc>
        <w:tc>
          <w:tcPr>
            <w:tcW w:w="109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c>
          <w:tcPr>
            <w:tcW w:w="11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0,2%</w:t>
            </w:r>
          </w:p>
        </w:tc>
        <w:tc>
          <w:tcPr>
            <w:tcW w:w="8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r>
      <w:tr w:rsidR="00035D3E" w:rsidRPr="004F649F" w:rsidTr="00035D3E">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17-топ</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«В+» - «В-» аралығы</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0,5%</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r>
      <w:tr w:rsidR="00035D3E" w:rsidRPr="004F649F" w:rsidTr="00035D3E">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18-топ</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«В-»-дан төмен немесе жоқ</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22%</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r>
      <w:tr w:rsidR="00035D3E" w:rsidRPr="004F649F" w:rsidTr="00035D3E">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Жиынтығы:</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ххх</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ххх</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r>
    </w:tbl>
    <w:p w:rsidR="00035D3E" w:rsidRPr="0015219C" w:rsidRDefault="00035D3E" w:rsidP="0015219C">
      <w:pPr>
        <w:pStyle w:val="pj"/>
        <w:widowControl w:val="0"/>
        <w:spacing w:before="0" w:beforeAutospacing="0" w:after="0" w:afterAutospacing="0"/>
        <w:ind w:firstLine="709"/>
        <w:jc w:val="both"/>
        <w:rPr>
          <w:rStyle w:val="s1"/>
          <w:b w:val="0"/>
          <w:color w:val="auto"/>
          <w:sz w:val="28"/>
          <w:szCs w:val="28"/>
        </w:rPr>
        <w:sectPr w:rsidR="00035D3E" w:rsidRPr="0015219C" w:rsidSect="0015219C">
          <w:pgSz w:w="16838" w:h="11906" w:orient="landscape"/>
          <w:pgMar w:top="1418" w:right="851" w:bottom="1418" w:left="1418" w:header="709" w:footer="709" w:gutter="0"/>
          <w:cols w:space="720"/>
        </w:sectPr>
      </w:pPr>
    </w:p>
    <w:p w:rsidR="00035D3E" w:rsidRPr="0015219C" w:rsidRDefault="00035D3E" w:rsidP="0015219C">
      <w:pPr>
        <w:ind w:firstLine="708"/>
        <w:jc w:val="both"/>
        <w:rPr>
          <w:sz w:val="28"/>
          <w:szCs w:val="28"/>
        </w:rPr>
      </w:pPr>
      <w:r w:rsidRPr="0015219C">
        <w:rPr>
          <w:sz w:val="28"/>
          <w:szCs w:val="28"/>
        </w:rPr>
        <w:t>3-кесте. «Жалпы сақтандыру» саласы бойынша исламдық сақтандыру қызметін жүзеге асыратын исламдық сақтандыру (қайта сақтандыру) ұйымы және қайта сақтандыруды қызметінің ерекше түрі ретінде жүзеге асыратын исламдық қайта сақтандыру ұйымы үшін төлем қабілеттілігі маржасының ең төменгі мөлшерін есептеу</w:t>
      </w:r>
    </w:p>
    <w:p w:rsidR="00035D3E" w:rsidRPr="0015219C" w:rsidRDefault="00035D3E" w:rsidP="0015219C">
      <w:pPr>
        <w:ind w:firstLine="708"/>
        <w:jc w:val="both"/>
        <w:rPr>
          <w:sz w:val="28"/>
          <w:szCs w:val="28"/>
        </w:rPr>
      </w:pPr>
    </w:p>
    <w:p w:rsidR="00035D3E" w:rsidRPr="0015219C" w:rsidRDefault="00035D3E" w:rsidP="0015219C">
      <w:pPr>
        <w:contextualSpacing/>
        <w:jc w:val="right"/>
        <w:rPr>
          <w:sz w:val="28"/>
          <w:szCs w:val="28"/>
        </w:rPr>
      </w:pPr>
      <w:r w:rsidRPr="0015219C">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1409"/>
        <w:gridCol w:w="6449"/>
        <w:gridCol w:w="736"/>
        <w:gridCol w:w="1023"/>
      </w:tblGrid>
      <w:tr w:rsidR="0015219C" w:rsidRPr="004F649F" w:rsidTr="00035D3E">
        <w:trPr>
          <w:jc w:val="center"/>
        </w:trPr>
        <w:tc>
          <w:tcPr>
            <w:tcW w:w="4141"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Көрсеткіш атауы</w:t>
            </w:r>
          </w:p>
        </w:tc>
        <w:tc>
          <w:tcPr>
            <w:tcW w:w="3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Жол коды</w:t>
            </w:r>
          </w:p>
        </w:tc>
        <w:tc>
          <w:tcPr>
            <w:tcW w:w="4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Сомасы</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1</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2</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3</w:t>
            </w:r>
          </w:p>
        </w:tc>
      </w:tr>
      <w:tr w:rsidR="00035D3E" w:rsidRPr="004F649F" w:rsidTr="00035D3E">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«Сыйлықақылар әдісін» пайдалана отырып төлем қабілеттілігі маржасының ең төменгі мөлшерін есептеу</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қаржы жылындағы исламдық сақтандыру және қайта сақтандыру шарттары бойынша қабылданған сақтандыру сыйлықақылары, барлығы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12-тармағының 1), 2) және 3) тармақшаларына сәйкес)</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1110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қаржы жылындағы исламдық сақтандыру қорын басқару үшін исламдық сақтандыру (қайта сақтандыру) ұйымына сыйақы төлеу бойынша шығыстар сомасы</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1120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қаржы жылындағы корпоративтік табыс салығының сомасы</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1130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қаржы жылындағы исламдық сақтандыру және қайта сақтандыру шарттары бойынша қабылданған түзетілген сақтандыру сыйлықақылары («1110» - «1120» - «1130»)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1100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қаржы жылындағы исламдық сақтандыру және қайта сақтандыру шарттары бойынша еңбек сіңірілген сақтандыру сыйлықақылары, барлығы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12- тармағының 1), 2) және 3) тармақшаларына сәйкес)</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1210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қаржы жылындағы түзетілген жиынтық еңбек сіңірілген сақтандыру сыйлықақылары («1210» - «1120» - «1130»)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1200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 xml:space="preserve">Исламдық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(егер </w:t>
            </w:r>
            <w:r w:rsidRPr="004F649F">
              <w:rPr>
                <w:rStyle w:val="s0"/>
                <w:color w:val="auto"/>
                <w:sz w:val="24"/>
                <w:szCs w:val="24"/>
              </w:rPr>
              <w:t>«1100» ≥ «1200»</w:t>
            </w:r>
            <w:r w:rsidRPr="004F649F">
              <w:rPr>
                <w:rStyle w:val="s0"/>
                <w:color w:val="auto"/>
                <w:sz w:val="24"/>
                <w:szCs w:val="24"/>
                <w:lang w:val="kk-KZ"/>
              </w:rPr>
              <w:t xml:space="preserve"> болса</w:t>
            </w:r>
            <w:r w:rsidRPr="004F649F">
              <w:rPr>
                <w:rStyle w:val="s0"/>
                <w:color w:val="auto"/>
                <w:sz w:val="24"/>
                <w:szCs w:val="24"/>
              </w:rPr>
              <w:t xml:space="preserve">, </w:t>
            </w:r>
            <w:r w:rsidRPr="004F649F">
              <w:rPr>
                <w:rStyle w:val="s0"/>
                <w:color w:val="auto"/>
                <w:sz w:val="24"/>
                <w:szCs w:val="24"/>
                <w:lang w:val="kk-KZ"/>
              </w:rPr>
              <w:t>онда</w:t>
            </w:r>
            <w:r w:rsidRPr="004F649F">
              <w:rPr>
                <w:rStyle w:val="s0"/>
                <w:color w:val="auto"/>
                <w:sz w:val="24"/>
                <w:szCs w:val="24"/>
              </w:rPr>
              <w:t xml:space="preserve"> «1100»; </w:t>
            </w:r>
            <w:r w:rsidRPr="004F649F">
              <w:rPr>
                <w:rStyle w:val="s0"/>
                <w:color w:val="auto"/>
                <w:sz w:val="24"/>
                <w:szCs w:val="24"/>
                <w:lang w:val="kk-KZ"/>
              </w:rPr>
              <w:t>егер</w:t>
            </w:r>
            <w:r w:rsidRPr="004F649F">
              <w:rPr>
                <w:rStyle w:val="s0"/>
                <w:color w:val="auto"/>
                <w:sz w:val="24"/>
                <w:szCs w:val="24"/>
              </w:rPr>
              <w:t xml:space="preserve"> «1100» «1200» болса, </w:t>
            </w:r>
            <w:r w:rsidRPr="004F649F">
              <w:rPr>
                <w:rStyle w:val="s0"/>
                <w:color w:val="auto"/>
                <w:sz w:val="24"/>
                <w:szCs w:val="24"/>
                <w:lang w:val="kk-KZ"/>
              </w:rPr>
              <w:t>онда</w:t>
            </w:r>
            <w:r w:rsidRPr="004F649F">
              <w:rPr>
                <w:rStyle w:val="s0"/>
                <w:color w:val="auto"/>
                <w:sz w:val="24"/>
                <w:szCs w:val="24"/>
              </w:rPr>
              <w:t xml:space="preserve"> «1200»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1010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 аралық қорытындысы:</w:t>
            </w:r>
          </w:p>
          <w:p w:rsidR="00035D3E" w:rsidRPr="004F649F" w:rsidRDefault="00035D3E" w:rsidP="0015219C">
            <w:pPr>
              <w:jc w:val="both"/>
              <w:rPr>
                <w:sz w:val="24"/>
                <w:szCs w:val="24"/>
              </w:rPr>
            </w:pPr>
            <w:r w:rsidRPr="004F649F">
              <w:rPr>
                <w:sz w:val="24"/>
                <w:szCs w:val="24"/>
              </w:rPr>
              <w:t xml:space="preserve">(егер </w:t>
            </w:r>
            <w:r w:rsidRPr="004F649F">
              <w:rPr>
                <w:rStyle w:val="s0"/>
                <w:color w:val="auto"/>
                <w:sz w:val="24"/>
                <w:szCs w:val="24"/>
              </w:rPr>
              <w:t>«1010» &gt; 3 500 000</w:t>
            </w:r>
            <w:r w:rsidRPr="004F649F">
              <w:rPr>
                <w:rStyle w:val="s0"/>
                <w:color w:val="auto"/>
                <w:sz w:val="24"/>
                <w:szCs w:val="24"/>
                <w:lang w:val="kk-KZ"/>
              </w:rPr>
              <w:t xml:space="preserve"> болса</w:t>
            </w:r>
            <w:r w:rsidRPr="004F649F">
              <w:rPr>
                <w:rStyle w:val="s0"/>
                <w:color w:val="auto"/>
                <w:sz w:val="24"/>
                <w:szCs w:val="24"/>
              </w:rPr>
              <w:t xml:space="preserve">, </w:t>
            </w:r>
            <w:r w:rsidRPr="004F649F">
              <w:rPr>
                <w:rStyle w:val="s0"/>
                <w:color w:val="auto"/>
                <w:sz w:val="24"/>
                <w:szCs w:val="24"/>
                <w:lang w:val="kk-KZ"/>
              </w:rPr>
              <w:t>онда</w:t>
            </w:r>
            <w:r w:rsidRPr="004F649F">
              <w:rPr>
                <w:rStyle w:val="s0"/>
                <w:color w:val="auto"/>
                <w:sz w:val="24"/>
                <w:szCs w:val="24"/>
              </w:rPr>
              <w:t xml:space="preserve"> (3 500 000 х 0,18 + («1010» - 3 500 000) х 0,16); </w:t>
            </w:r>
            <w:r w:rsidRPr="004F649F">
              <w:rPr>
                <w:rStyle w:val="s0"/>
                <w:color w:val="auto"/>
                <w:sz w:val="24"/>
                <w:szCs w:val="24"/>
                <w:lang w:val="kk-KZ"/>
              </w:rPr>
              <w:t>егер</w:t>
            </w:r>
            <w:r w:rsidRPr="004F649F">
              <w:rPr>
                <w:rStyle w:val="s0"/>
                <w:color w:val="auto"/>
                <w:sz w:val="24"/>
                <w:szCs w:val="24"/>
              </w:rPr>
              <w:t xml:space="preserve"> «1010» 3 500 000</w:t>
            </w:r>
            <w:r w:rsidRPr="004F649F">
              <w:rPr>
                <w:rStyle w:val="s0"/>
                <w:color w:val="auto"/>
                <w:sz w:val="24"/>
                <w:szCs w:val="24"/>
                <w:lang w:val="kk-KZ"/>
              </w:rPr>
              <w:t xml:space="preserve"> болса</w:t>
            </w:r>
            <w:r w:rsidRPr="004F649F">
              <w:rPr>
                <w:rStyle w:val="s0"/>
                <w:color w:val="auto"/>
                <w:sz w:val="24"/>
                <w:szCs w:val="24"/>
              </w:rPr>
              <w:t xml:space="preserve">, </w:t>
            </w:r>
            <w:r w:rsidRPr="004F649F">
              <w:rPr>
                <w:rStyle w:val="s0"/>
                <w:color w:val="auto"/>
                <w:sz w:val="24"/>
                <w:szCs w:val="24"/>
                <w:lang w:val="kk-KZ"/>
              </w:rPr>
              <w:t>он</w:t>
            </w:r>
            <w:r w:rsidRPr="004F649F">
              <w:rPr>
                <w:rStyle w:val="s0"/>
                <w:color w:val="auto"/>
                <w:sz w:val="24"/>
                <w:szCs w:val="24"/>
              </w:rPr>
              <w:t>да «1010» х 0,18)</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1020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3 (үш) қаржы жылына есептелген, сақтандыру төлемдеріндегі исламдық қайта сақтандырушының үлесі шегерілген жиынтық сақтандыру төлемдері («1311» + «1312» + «1313»)</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1310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388"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1311</w:t>
            </w:r>
          </w:p>
        </w:tc>
        <w:tc>
          <w:tcPr>
            <w:tcW w:w="471"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қаржы жылының алдындағы 1 (бір) жылдағы,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1312</w:t>
            </w:r>
          </w:p>
        </w:tc>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қаржы жылының алдындағы 2 (екі) жылдағы, қаржы жылынының соңына есептелген сақтандыру төлемдеріндегі исламдық қайта сақтандырушының үлесі шегерілген жиынтық сақтандыру төлемдері</w:t>
            </w:r>
          </w:p>
        </w:tc>
        <w:tc>
          <w:tcPr>
            <w:tcW w:w="3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1313</w:t>
            </w:r>
          </w:p>
        </w:tc>
        <w:tc>
          <w:tcPr>
            <w:tcW w:w="4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3 (үш) қаржы жылына есептелген жиынтық сақтандыру төлемдері («1321» + «1322» + «1323»)</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1320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қаржы жылы үшін есептелген жиынтық сақтандыру төлемдері</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1321</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қаржы жылының алдындағы 1 (бір) жылдағы, қаржы жылының соңына есептелген жиынтық сақтандыру төлемдері</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1322</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қаржы жылының алдындағы 2 (екі) жылдағы, қаржы жылының соңына есептелген жиынтық сақтандыру төлемдері</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1323</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 xml:space="preserve">Түзету коэффициенті (егер </w:t>
            </w:r>
            <w:r w:rsidRPr="004F649F">
              <w:rPr>
                <w:rStyle w:val="s0"/>
                <w:color w:val="auto"/>
                <w:sz w:val="24"/>
                <w:szCs w:val="24"/>
              </w:rPr>
              <w:t>«1310» / «1320» &gt; 0,5</w:t>
            </w:r>
            <w:r w:rsidRPr="004F649F">
              <w:rPr>
                <w:rStyle w:val="s0"/>
                <w:color w:val="auto"/>
                <w:sz w:val="24"/>
                <w:szCs w:val="24"/>
                <w:lang w:val="kk-KZ"/>
              </w:rPr>
              <w:t xml:space="preserve"> болса</w:t>
            </w:r>
            <w:r w:rsidRPr="004F649F">
              <w:rPr>
                <w:rStyle w:val="s0"/>
                <w:color w:val="auto"/>
                <w:sz w:val="24"/>
                <w:szCs w:val="24"/>
              </w:rPr>
              <w:t xml:space="preserve">, </w:t>
            </w:r>
            <w:r w:rsidRPr="004F649F">
              <w:rPr>
                <w:rStyle w:val="s0"/>
                <w:color w:val="auto"/>
                <w:sz w:val="24"/>
                <w:szCs w:val="24"/>
                <w:lang w:val="kk-KZ"/>
              </w:rPr>
              <w:t>онда</w:t>
            </w:r>
            <w:r w:rsidRPr="004F649F">
              <w:rPr>
                <w:rStyle w:val="s0"/>
                <w:color w:val="auto"/>
                <w:sz w:val="24"/>
                <w:szCs w:val="24"/>
              </w:rPr>
              <w:t xml:space="preserve"> «1310» / «1320»; </w:t>
            </w:r>
            <w:r w:rsidRPr="004F649F">
              <w:rPr>
                <w:rStyle w:val="s0"/>
                <w:color w:val="auto"/>
                <w:sz w:val="24"/>
                <w:szCs w:val="24"/>
                <w:lang w:val="kk-KZ"/>
              </w:rPr>
              <w:t>егер</w:t>
            </w:r>
            <w:r w:rsidRPr="004F649F">
              <w:rPr>
                <w:rStyle w:val="s0"/>
                <w:color w:val="auto"/>
                <w:sz w:val="24"/>
                <w:szCs w:val="24"/>
              </w:rPr>
              <w:t xml:space="preserve"> «1310» / «1320» ≤ 0,5</w:t>
            </w:r>
            <w:r w:rsidRPr="004F649F">
              <w:rPr>
                <w:rStyle w:val="s0"/>
                <w:color w:val="auto"/>
                <w:sz w:val="24"/>
                <w:szCs w:val="24"/>
                <w:lang w:val="kk-KZ"/>
              </w:rPr>
              <w:t xml:space="preserve"> болса</w:t>
            </w:r>
            <w:r w:rsidRPr="004F649F">
              <w:rPr>
                <w:rStyle w:val="s0"/>
                <w:color w:val="auto"/>
                <w:sz w:val="24"/>
                <w:szCs w:val="24"/>
              </w:rPr>
              <w:t xml:space="preserve">, </w:t>
            </w:r>
            <w:r w:rsidRPr="004F649F">
              <w:rPr>
                <w:rStyle w:val="s0"/>
                <w:color w:val="auto"/>
                <w:sz w:val="24"/>
                <w:szCs w:val="24"/>
                <w:lang w:val="kk-KZ"/>
              </w:rPr>
              <w:t>он</w:t>
            </w:r>
            <w:r w:rsidRPr="004F649F">
              <w:rPr>
                <w:rStyle w:val="s0"/>
                <w:color w:val="auto"/>
                <w:sz w:val="24"/>
                <w:szCs w:val="24"/>
              </w:rPr>
              <w:t>да 0,5)</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1300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Төлем қабілеттілігі маржасының ең төменгі мөлшері («сыйлықақылар әдісімен») («1020» х «1300»)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1000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035D3E" w:rsidRPr="004F649F" w:rsidTr="00035D3E">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«Төлемдер әдісін» пайдалана отырып төлем қабілеттілігі маржасының ең төменгі мөлшерін есептеу (мың теңгемен)</w:t>
            </w:r>
          </w:p>
        </w:tc>
      </w:tr>
      <w:tr w:rsidR="0015219C" w:rsidRPr="004F649F" w:rsidTr="00035D3E">
        <w:trPr>
          <w:jc w:val="center"/>
        </w:trPr>
        <w:tc>
          <w:tcPr>
            <w:tcW w:w="74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Жиынтық сақтандыру төлемдері</w:t>
            </w:r>
          </w:p>
        </w:tc>
        <w:tc>
          <w:tcPr>
            <w:tcW w:w="339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3 (үш) қаржы жылына есептелген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13-тармағы 2) тармақшасының талаптарын ескере отырып) («2111» + «2112» + «2113»)</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2110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0" w:type="auto"/>
            <w:vMerge/>
            <w:tcBorders>
              <w:top w:val="nil"/>
              <w:left w:val="single" w:sz="8" w:space="0" w:color="auto"/>
              <w:bottom w:val="single" w:sz="8" w:space="0" w:color="auto"/>
              <w:right w:val="single" w:sz="8" w:space="0" w:color="auto"/>
            </w:tcBorders>
            <w:vAlign w:val="center"/>
            <w:hideMark/>
          </w:tcPr>
          <w:p w:rsidR="00035D3E" w:rsidRPr="004F649F" w:rsidRDefault="00035D3E" w:rsidP="0015219C">
            <w:pPr>
              <w:jc w:val="both"/>
              <w:rPr>
                <w:sz w:val="24"/>
                <w:szCs w:val="24"/>
              </w:rPr>
            </w:pPr>
          </w:p>
        </w:tc>
        <w:tc>
          <w:tcPr>
            <w:tcW w:w="339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қаржы жылының соңына есептелген</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2111</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0" w:type="auto"/>
            <w:vMerge/>
            <w:tcBorders>
              <w:top w:val="nil"/>
              <w:left w:val="single" w:sz="8" w:space="0" w:color="auto"/>
              <w:bottom w:val="single" w:sz="8" w:space="0" w:color="auto"/>
              <w:right w:val="single" w:sz="8" w:space="0" w:color="auto"/>
            </w:tcBorders>
            <w:vAlign w:val="center"/>
            <w:hideMark/>
          </w:tcPr>
          <w:p w:rsidR="00035D3E" w:rsidRPr="004F649F" w:rsidRDefault="00035D3E" w:rsidP="0015219C">
            <w:pPr>
              <w:jc w:val="both"/>
              <w:rPr>
                <w:sz w:val="24"/>
                <w:szCs w:val="24"/>
              </w:rPr>
            </w:pPr>
          </w:p>
        </w:tc>
        <w:tc>
          <w:tcPr>
            <w:tcW w:w="339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қаржы жылының алдындағы 1 (бір) жылдағы, жылдың соңына есептелген</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2112</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0" w:type="auto"/>
            <w:vMerge/>
            <w:tcBorders>
              <w:top w:val="nil"/>
              <w:left w:val="single" w:sz="8" w:space="0" w:color="auto"/>
              <w:bottom w:val="single" w:sz="8" w:space="0" w:color="auto"/>
              <w:right w:val="single" w:sz="8" w:space="0" w:color="auto"/>
            </w:tcBorders>
            <w:vAlign w:val="center"/>
            <w:hideMark/>
          </w:tcPr>
          <w:p w:rsidR="00035D3E" w:rsidRPr="004F649F" w:rsidRDefault="00035D3E" w:rsidP="0015219C">
            <w:pPr>
              <w:jc w:val="both"/>
              <w:rPr>
                <w:sz w:val="24"/>
                <w:szCs w:val="24"/>
              </w:rPr>
            </w:pPr>
          </w:p>
        </w:tc>
        <w:tc>
          <w:tcPr>
            <w:tcW w:w="339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қаржы жылының алдындағы 2 (екі) жылдағы, жылдың соңына есептелген</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2113</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0" w:type="auto"/>
            <w:vMerge/>
            <w:tcBorders>
              <w:top w:val="nil"/>
              <w:left w:val="single" w:sz="8" w:space="0" w:color="auto"/>
              <w:bottom w:val="single" w:sz="8" w:space="0" w:color="auto"/>
              <w:right w:val="single" w:sz="8" w:space="0" w:color="auto"/>
            </w:tcBorders>
            <w:vAlign w:val="center"/>
            <w:hideMark/>
          </w:tcPr>
          <w:p w:rsidR="00035D3E" w:rsidRPr="004F649F" w:rsidRDefault="00035D3E" w:rsidP="0015219C">
            <w:pPr>
              <w:jc w:val="both"/>
              <w:rPr>
                <w:sz w:val="24"/>
                <w:szCs w:val="24"/>
              </w:rPr>
            </w:pPr>
          </w:p>
        </w:tc>
        <w:tc>
          <w:tcPr>
            <w:tcW w:w="339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«Сақтандыру қызметі туралы» Қазақстан Республикасы Заңының (бұдан әрі - Заң) 6-бабы 3-тармағының 13) және 14) тармақшаларында көрсетілген тәуекелдерді сақтандыруды жүзеге асыратын исламдық сақтандыру (қайта) ұйымдары үшін алдыңғы 7 (жеті) қаржы жылына есептелген («2121» +... + «2127»):</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2120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0" w:type="auto"/>
            <w:vMerge/>
            <w:tcBorders>
              <w:top w:val="nil"/>
              <w:left w:val="single" w:sz="8" w:space="0" w:color="auto"/>
              <w:bottom w:val="single" w:sz="8" w:space="0" w:color="auto"/>
              <w:right w:val="single" w:sz="8" w:space="0" w:color="auto"/>
            </w:tcBorders>
            <w:vAlign w:val="center"/>
            <w:hideMark/>
          </w:tcPr>
          <w:p w:rsidR="00035D3E" w:rsidRPr="004F649F" w:rsidRDefault="00035D3E" w:rsidP="0015219C">
            <w:pPr>
              <w:jc w:val="both"/>
              <w:rPr>
                <w:sz w:val="24"/>
                <w:szCs w:val="24"/>
              </w:rPr>
            </w:pPr>
          </w:p>
        </w:tc>
        <w:tc>
          <w:tcPr>
            <w:tcW w:w="339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қаржы жылының соңына есептелген</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2121</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0" w:type="auto"/>
            <w:vMerge/>
            <w:tcBorders>
              <w:top w:val="nil"/>
              <w:left w:val="single" w:sz="8" w:space="0" w:color="auto"/>
              <w:bottom w:val="single" w:sz="8" w:space="0" w:color="auto"/>
              <w:right w:val="single" w:sz="8" w:space="0" w:color="auto"/>
            </w:tcBorders>
            <w:vAlign w:val="center"/>
            <w:hideMark/>
          </w:tcPr>
          <w:p w:rsidR="00035D3E" w:rsidRPr="004F649F" w:rsidRDefault="00035D3E" w:rsidP="0015219C">
            <w:pPr>
              <w:jc w:val="both"/>
              <w:rPr>
                <w:sz w:val="24"/>
                <w:szCs w:val="24"/>
              </w:rPr>
            </w:pPr>
          </w:p>
        </w:tc>
        <w:tc>
          <w:tcPr>
            <w:tcW w:w="339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қаржы жылының алдындағы 1 (бір) жылдағы, жыл соңына есептелген</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2122</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0" w:type="auto"/>
            <w:vMerge/>
            <w:tcBorders>
              <w:top w:val="nil"/>
              <w:left w:val="single" w:sz="8" w:space="0" w:color="auto"/>
              <w:bottom w:val="single" w:sz="8" w:space="0" w:color="auto"/>
              <w:right w:val="single" w:sz="8" w:space="0" w:color="auto"/>
            </w:tcBorders>
            <w:vAlign w:val="center"/>
            <w:hideMark/>
          </w:tcPr>
          <w:p w:rsidR="00035D3E" w:rsidRPr="004F649F" w:rsidRDefault="00035D3E" w:rsidP="0015219C">
            <w:pPr>
              <w:jc w:val="both"/>
              <w:rPr>
                <w:sz w:val="24"/>
                <w:szCs w:val="24"/>
              </w:rPr>
            </w:pPr>
          </w:p>
        </w:tc>
        <w:tc>
          <w:tcPr>
            <w:tcW w:w="339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қаржы жылының алдындағы 2 (екі) жылдағы, жыл соңына есептелген</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2123</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0" w:type="auto"/>
            <w:vMerge/>
            <w:tcBorders>
              <w:top w:val="nil"/>
              <w:left w:val="single" w:sz="8" w:space="0" w:color="auto"/>
              <w:bottom w:val="single" w:sz="8" w:space="0" w:color="auto"/>
              <w:right w:val="single" w:sz="8" w:space="0" w:color="auto"/>
            </w:tcBorders>
            <w:vAlign w:val="center"/>
            <w:hideMark/>
          </w:tcPr>
          <w:p w:rsidR="00035D3E" w:rsidRPr="004F649F" w:rsidRDefault="00035D3E" w:rsidP="0015219C">
            <w:pPr>
              <w:jc w:val="both"/>
              <w:rPr>
                <w:sz w:val="24"/>
                <w:szCs w:val="24"/>
              </w:rPr>
            </w:pPr>
          </w:p>
        </w:tc>
        <w:tc>
          <w:tcPr>
            <w:tcW w:w="339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қаржы жылының алдындағы 3 (үш) жылдағы, жыл соңына есептелген</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2124</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0" w:type="auto"/>
            <w:vMerge/>
            <w:tcBorders>
              <w:top w:val="nil"/>
              <w:left w:val="single" w:sz="8" w:space="0" w:color="auto"/>
              <w:bottom w:val="single" w:sz="8" w:space="0" w:color="auto"/>
              <w:right w:val="single" w:sz="8" w:space="0" w:color="auto"/>
            </w:tcBorders>
            <w:vAlign w:val="center"/>
            <w:hideMark/>
          </w:tcPr>
          <w:p w:rsidR="00035D3E" w:rsidRPr="004F649F" w:rsidRDefault="00035D3E" w:rsidP="0015219C">
            <w:pPr>
              <w:jc w:val="both"/>
              <w:rPr>
                <w:sz w:val="24"/>
                <w:szCs w:val="24"/>
              </w:rPr>
            </w:pPr>
          </w:p>
        </w:tc>
        <w:tc>
          <w:tcPr>
            <w:tcW w:w="339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қаржы жылының алдындағы 4 (төрт) жылдағы, жыл соңына есептелген</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2125</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0" w:type="auto"/>
            <w:vMerge/>
            <w:tcBorders>
              <w:top w:val="nil"/>
              <w:left w:val="single" w:sz="8" w:space="0" w:color="auto"/>
              <w:bottom w:val="single" w:sz="8" w:space="0" w:color="auto"/>
              <w:right w:val="single" w:sz="8" w:space="0" w:color="auto"/>
            </w:tcBorders>
            <w:vAlign w:val="center"/>
            <w:hideMark/>
          </w:tcPr>
          <w:p w:rsidR="00035D3E" w:rsidRPr="004F649F" w:rsidRDefault="00035D3E" w:rsidP="0015219C">
            <w:pPr>
              <w:jc w:val="both"/>
              <w:rPr>
                <w:sz w:val="24"/>
                <w:szCs w:val="24"/>
              </w:rPr>
            </w:pPr>
          </w:p>
        </w:tc>
        <w:tc>
          <w:tcPr>
            <w:tcW w:w="339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қаржы жылының алдындағы 5 (бес) жылдағы, жыл соңына есептелген</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2126</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0" w:type="auto"/>
            <w:vMerge/>
            <w:tcBorders>
              <w:top w:val="nil"/>
              <w:left w:val="single" w:sz="8" w:space="0" w:color="auto"/>
              <w:bottom w:val="single" w:sz="4" w:space="0" w:color="auto"/>
              <w:right w:val="single" w:sz="8" w:space="0" w:color="auto"/>
            </w:tcBorders>
            <w:vAlign w:val="center"/>
            <w:hideMark/>
          </w:tcPr>
          <w:p w:rsidR="00035D3E" w:rsidRPr="004F649F" w:rsidRDefault="00035D3E" w:rsidP="0015219C">
            <w:pPr>
              <w:jc w:val="both"/>
              <w:rPr>
                <w:sz w:val="24"/>
                <w:szCs w:val="24"/>
              </w:rPr>
            </w:pPr>
          </w:p>
        </w:tc>
        <w:tc>
          <w:tcPr>
            <w:tcW w:w="3399"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қаржы жылының алдындағы 6 (алты) жылдағы, жыл соңына есептелген</w:t>
            </w:r>
          </w:p>
        </w:tc>
        <w:tc>
          <w:tcPr>
            <w:tcW w:w="388"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2127</w:t>
            </w:r>
          </w:p>
        </w:tc>
        <w:tc>
          <w:tcPr>
            <w:tcW w:w="471"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қаржы жылының соңында мәлімделген, бірақ реттелмеген зиян резервінің сомасы</w:t>
            </w:r>
          </w:p>
        </w:tc>
        <w:tc>
          <w:tcPr>
            <w:tcW w:w="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2210</w:t>
            </w:r>
          </w:p>
        </w:tc>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қаржы жылының алдындағы 2 (екі) жылдағы, қаржы жылының соңында мәлімделген, бірақ реттелмеген зиян резервінің сомасы</w:t>
            </w:r>
          </w:p>
        </w:tc>
        <w:tc>
          <w:tcPr>
            <w:tcW w:w="3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2310</w:t>
            </w:r>
          </w:p>
        </w:tc>
        <w:tc>
          <w:tcPr>
            <w:tcW w:w="4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қаржы жылының алдындағы 6 (алты) жылдағы, қаржы жылының соңында мәлімделген, бірақ реттелмеген зиян резервінің сомасы (Заңның 6-бабы 3-тармағының 13) және 14) тармақшаларында көрсетілген тәуекелдерді сақтандыруды жүзеге асыратын исламдық сақтандыру (қайта сақтандыру) ұйымдары үшін)</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2320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Одан әрі есептеуге арналған жиынтық сақтандыру төлемдері (1/3 х («2110» + «2210» - «2310»))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2030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Заңның 6-бабы 3-тармағының 13) және 14) тармақшаларында көрсетілген тәуекелдерді сақтандыруды жүзеге асыратын исламдық сақтандыру (қайта сақтандыру) ұйымдары үшін одан әрі есептеуге арналған жиынтық сақтандыру төлемдері (1/7 х («2120» + «2210» - «2320»))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2031</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Төлем қабілеттілігі маржасының ең төменгі мөлшері («төлемдер әдісімен»): (егер «2030» &gt; 2 500 000</w:t>
            </w:r>
            <w:r w:rsidRPr="004F649F">
              <w:rPr>
                <w:sz w:val="24"/>
                <w:szCs w:val="24"/>
                <w:lang w:val="kk-KZ"/>
              </w:rPr>
              <w:t xml:space="preserve"> болса</w:t>
            </w:r>
            <w:r w:rsidRPr="004F649F">
              <w:rPr>
                <w:sz w:val="24"/>
                <w:szCs w:val="24"/>
              </w:rPr>
              <w:t xml:space="preserve">, </w:t>
            </w:r>
            <w:r w:rsidRPr="004F649F">
              <w:rPr>
                <w:sz w:val="24"/>
                <w:szCs w:val="24"/>
                <w:lang w:val="kk-KZ"/>
              </w:rPr>
              <w:t>он</w:t>
            </w:r>
            <w:r w:rsidRPr="004F649F">
              <w:rPr>
                <w:sz w:val="24"/>
                <w:szCs w:val="24"/>
              </w:rPr>
              <w:t>да ((2 500</w:t>
            </w:r>
            <w:r w:rsidRPr="004F649F">
              <w:rPr>
                <w:sz w:val="24"/>
                <w:szCs w:val="24"/>
                <w:lang w:eastAsia="en-US"/>
              </w:rPr>
              <w:t> </w:t>
            </w:r>
            <w:r w:rsidRPr="004F649F">
              <w:rPr>
                <w:sz w:val="24"/>
                <w:szCs w:val="24"/>
              </w:rPr>
              <w:t xml:space="preserve">000 х 0,26 + («2030» </w:t>
            </w:r>
            <w:r w:rsidRPr="004F649F">
              <w:rPr>
                <w:sz w:val="24"/>
                <w:szCs w:val="24"/>
                <w:lang w:eastAsia="en-US"/>
              </w:rPr>
              <w:t>–</w:t>
            </w:r>
            <w:r w:rsidRPr="004F649F">
              <w:rPr>
                <w:sz w:val="24"/>
                <w:szCs w:val="24"/>
              </w:rPr>
              <w:t xml:space="preserve"> 2 500 000) х 0,23) х «1300»); </w:t>
            </w:r>
            <w:r w:rsidRPr="004F649F">
              <w:rPr>
                <w:sz w:val="24"/>
                <w:szCs w:val="24"/>
                <w:lang w:val="kk-KZ"/>
              </w:rPr>
              <w:t>егер</w:t>
            </w:r>
            <w:r w:rsidRPr="004F649F">
              <w:rPr>
                <w:sz w:val="24"/>
                <w:szCs w:val="24"/>
              </w:rPr>
              <w:t xml:space="preserve"> «2030» &lt;</w:t>
            </w:r>
            <w:r w:rsidRPr="004F649F">
              <w:rPr>
                <w:sz w:val="24"/>
                <w:szCs w:val="24"/>
                <w:lang w:eastAsia="en-US"/>
              </w:rPr>
              <w:t xml:space="preserve"> </w:t>
            </w:r>
            <w:r w:rsidRPr="004F649F">
              <w:rPr>
                <w:sz w:val="24"/>
                <w:szCs w:val="24"/>
              </w:rPr>
              <w:t>2 500 000</w:t>
            </w:r>
            <w:r w:rsidRPr="004F649F">
              <w:rPr>
                <w:sz w:val="24"/>
                <w:szCs w:val="24"/>
                <w:lang w:val="kk-KZ"/>
              </w:rPr>
              <w:t xml:space="preserve"> болса</w:t>
            </w:r>
            <w:r w:rsidRPr="004F649F">
              <w:rPr>
                <w:sz w:val="24"/>
                <w:szCs w:val="24"/>
                <w:lang w:eastAsia="en-US"/>
              </w:rPr>
              <w:t>,</w:t>
            </w:r>
            <w:r w:rsidRPr="004F649F">
              <w:rPr>
                <w:sz w:val="24"/>
                <w:szCs w:val="24"/>
              </w:rPr>
              <w:t xml:space="preserve"> </w:t>
            </w:r>
            <w:r w:rsidRPr="004F649F">
              <w:rPr>
                <w:sz w:val="24"/>
                <w:szCs w:val="24"/>
                <w:lang w:val="kk-KZ"/>
              </w:rPr>
              <w:t>он</w:t>
            </w:r>
            <w:r w:rsidRPr="004F649F">
              <w:rPr>
                <w:sz w:val="24"/>
                <w:szCs w:val="24"/>
              </w:rPr>
              <w:t>да «2030</w:t>
            </w:r>
            <w:r w:rsidRPr="004F649F">
              <w:rPr>
                <w:sz w:val="24"/>
                <w:szCs w:val="24"/>
                <w:lang w:eastAsia="en-US"/>
              </w:rPr>
              <w:t>»</w:t>
            </w:r>
            <w:r w:rsidRPr="004F649F">
              <w:rPr>
                <w:sz w:val="24"/>
                <w:szCs w:val="24"/>
              </w:rPr>
              <w:t xml:space="preserve"> х 0,26 х</w:t>
            </w:r>
            <w:r w:rsidRPr="004F649F">
              <w:rPr>
                <w:sz w:val="24"/>
                <w:szCs w:val="24"/>
                <w:lang w:eastAsia="en-US"/>
              </w:rPr>
              <w:t xml:space="preserve"> «1300»)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2000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035D3E" w:rsidRPr="004F649F" w:rsidTr="00035D3E">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Төлем қабілеттілігі маржасының ең төменгі мөлшері</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Төлем қабілеттілігі маржасының ең төменгі мөлшері («1000» немесе «2000», ең жоғары шама)</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3000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14-тармағында көрсетілген исламдық сақтандыру (қайта сақтандыру) шарттары бойынша төлем қабілеттілігі маржасының ең төменгі мөлшерін ұлғайту сомасы</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3010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Есепті кезеңдегі төлем қабілеттілігі маржасының түзетілген ең төменгі мөлшері («3000» + «3010»)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3100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қаржы жылындағы төлем қабілеттілігі маржасының ең төменгі мөлшері</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4100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қаржы жылының соңында исламдық қайта сақтандырушының үлесін шегере отырып мәлімделген, бірақ реттелмеген зиян резерві</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4010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қаржы жылының басында исламдық қайта сақтандырушының үлесін шегере отырып мәлімделген, бірақ реттелмеген зиян резерві</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4020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 xml:space="preserve">Алдыңғы қаржы жылындағы резерв коэффициентіне түзетілген төлем қабілеттілігі маржасының ең төменгі мөлшері (егер </w:t>
            </w:r>
            <w:r w:rsidRPr="004F649F">
              <w:rPr>
                <w:rStyle w:val="s0"/>
                <w:color w:val="auto"/>
                <w:sz w:val="24"/>
                <w:szCs w:val="24"/>
              </w:rPr>
              <w:t>«4000» ≤ «3100»</w:t>
            </w:r>
            <w:r w:rsidRPr="004F649F">
              <w:rPr>
                <w:rStyle w:val="s0"/>
                <w:color w:val="auto"/>
                <w:sz w:val="24"/>
                <w:szCs w:val="24"/>
                <w:lang w:val="kk-KZ"/>
              </w:rPr>
              <w:t xml:space="preserve"> болса</w:t>
            </w:r>
            <w:r w:rsidRPr="004F649F">
              <w:rPr>
                <w:rStyle w:val="s0"/>
                <w:color w:val="auto"/>
                <w:sz w:val="24"/>
                <w:szCs w:val="24"/>
              </w:rPr>
              <w:t xml:space="preserve">, </w:t>
            </w:r>
            <w:r w:rsidRPr="004F649F">
              <w:rPr>
                <w:rStyle w:val="s0"/>
                <w:color w:val="auto"/>
                <w:sz w:val="24"/>
                <w:szCs w:val="24"/>
                <w:lang w:val="kk-KZ"/>
              </w:rPr>
              <w:t>онда</w:t>
            </w:r>
            <w:r w:rsidRPr="004F649F">
              <w:rPr>
                <w:rStyle w:val="s0"/>
                <w:color w:val="auto"/>
                <w:sz w:val="24"/>
                <w:szCs w:val="24"/>
              </w:rPr>
              <w:t xml:space="preserve"> «3100», </w:t>
            </w:r>
            <w:r w:rsidRPr="004F649F">
              <w:rPr>
                <w:rStyle w:val="s0"/>
                <w:color w:val="auto"/>
                <w:sz w:val="24"/>
                <w:szCs w:val="24"/>
                <w:lang w:val="kk-KZ"/>
              </w:rPr>
              <w:t>егер</w:t>
            </w:r>
            <w:r w:rsidRPr="004F649F">
              <w:rPr>
                <w:rStyle w:val="s0"/>
                <w:color w:val="auto"/>
                <w:sz w:val="24"/>
                <w:szCs w:val="24"/>
              </w:rPr>
              <w:t xml:space="preserve"> «4000» &gt; «3100»</w:t>
            </w:r>
            <w:r w:rsidRPr="004F649F">
              <w:rPr>
                <w:rStyle w:val="s0"/>
                <w:color w:val="auto"/>
                <w:sz w:val="24"/>
                <w:szCs w:val="24"/>
                <w:lang w:val="kk-KZ"/>
              </w:rPr>
              <w:t xml:space="preserve"> болса</w:t>
            </w:r>
            <w:r w:rsidRPr="004F649F">
              <w:rPr>
                <w:rStyle w:val="s0"/>
                <w:color w:val="auto"/>
                <w:sz w:val="24"/>
                <w:szCs w:val="24"/>
              </w:rPr>
              <w:t xml:space="preserve">, </w:t>
            </w:r>
            <w:r w:rsidRPr="004F649F">
              <w:rPr>
                <w:rStyle w:val="s0"/>
                <w:color w:val="auto"/>
                <w:sz w:val="24"/>
                <w:szCs w:val="24"/>
                <w:lang w:val="kk-KZ"/>
              </w:rPr>
              <w:t>онда</w:t>
            </w:r>
            <w:r w:rsidRPr="004F649F">
              <w:rPr>
                <w:rStyle w:val="s0"/>
                <w:color w:val="auto"/>
                <w:sz w:val="24"/>
                <w:szCs w:val="24"/>
              </w:rPr>
              <w:t xml:space="preserve"> «4000»)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4000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 xml:space="preserve">Есептелген төлем қабілеттілігі маржасының ең төменгі мөлшері (егер </w:t>
            </w:r>
            <w:r w:rsidRPr="004F649F">
              <w:rPr>
                <w:rStyle w:val="s0"/>
                <w:color w:val="auto"/>
                <w:sz w:val="24"/>
                <w:szCs w:val="24"/>
              </w:rPr>
              <w:t>«4000» ≤ «3100»</w:t>
            </w:r>
            <w:r w:rsidRPr="004F649F">
              <w:rPr>
                <w:rStyle w:val="s0"/>
                <w:color w:val="auto"/>
                <w:sz w:val="24"/>
                <w:szCs w:val="24"/>
                <w:lang w:val="kk-KZ"/>
              </w:rPr>
              <w:t xml:space="preserve"> болса</w:t>
            </w:r>
            <w:r w:rsidRPr="004F649F">
              <w:rPr>
                <w:rStyle w:val="s0"/>
                <w:color w:val="auto"/>
                <w:sz w:val="24"/>
                <w:szCs w:val="24"/>
              </w:rPr>
              <w:t xml:space="preserve">, </w:t>
            </w:r>
            <w:r w:rsidRPr="004F649F">
              <w:rPr>
                <w:rStyle w:val="s0"/>
                <w:color w:val="auto"/>
                <w:sz w:val="24"/>
                <w:szCs w:val="24"/>
                <w:lang w:val="kk-KZ"/>
              </w:rPr>
              <w:t>онда</w:t>
            </w:r>
            <w:r w:rsidRPr="004F649F">
              <w:rPr>
                <w:rStyle w:val="s0"/>
                <w:color w:val="auto"/>
                <w:sz w:val="24"/>
                <w:szCs w:val="24"/>
              </w:rPr>
              <w:t xml:space="preserve"> «3100», </w:t>
            </w:r>
            <w:r w:rsidRPr="004F649F">
              <w:rPr>
                <w:rStyle w:val="s0"/>
                <w:color w:val="auto"/>
                <w:sz w:val="24"/>
                <w:szCs w:val="24"/>
                <w:lang w:val="kk-KZ"/>
              </w:rPr>
              <w:t>егер</w:t>
            </w:r>
            <w:r w:rsidRPr="004F649F">
              <w:rPr>
                <w:rStyle w:val="s0"/>
                <w:color w:val="auto"/>
                <w:sz w:val="24"/>
                <w:szCs w:val="24"/>
              </w:rPr>
              <w:t xml:space="preserve"> «4000» &gt; «3100»</w:t>
            </w:r>
            <w:r w:rsidRPr="004F649F">
              <w:rPr>
                <w:rStyle w:val="s0"/>
                <w:color w:val="auto"/>
                <w:sz w:val="24"/>
                <w:szCs w:val="24"/>
                <w:lang w:val="kk-KZ"/>
              </w:rPr>
              <w:t xml:space="preserve"> болса</w:t>
            </w:r>
            <w:r w:rsidRPr="004F649F">
              <w:rPr>
                <w:rStyle w:val="s0"/>
                <w:color w:val="auto"/>
                <w:sz w:val="24"/>
                <w:szCs w:val="24"/>
              </w:rPr>
              <w:t xml:space="preserve">, </w:t>
            </w:r>
            <w:r w:rsidRPr="004F649F">
              <w:rPr>
                <w:rStyle w:val="s0"/>
                <w:color w:val="auto"/>
                <w:sz w:val="24"/>
                <w:szCs w:val="24"/>
                <w:lang w:val="kk-KZ"/>
              </w:rPr>
              <w:t>он</w:t>
            </w:r>
            <w:r w:rsidRPr="004F649F">
              <w:rPr>
                <w:rStyle w:val="s0"/>
                <w:color w:val="auto"/>
                <w:sz w:val="24"/>
                <w:szCs w:val="24"/>
              </w:rPr>
              <w:t>да «4000»)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5000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Кепілдік беру қорының ең төменгі мөлшері</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6000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Есептелген төлем қабілеттілігі маржасының ең төменгі мөлшері (5000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388"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7000</w:t>
            </w:r>
          </w:p>
        </w:tc>
        <w:tc>
          <w:tcPr>
            <w:tcW w:w="471"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Кепілдік беру қорының ең төменгі мөлшері («6000»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8000</w:t>
            </w:r>
          </w:p>
        </w:tc>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Есепті кезеңдегі төлем қабілеттілігі маржасының ең төменгі мөлшері («7000» немесе «8000», ең жоғары шама)</w:t>
            </w:r>
          </w:p>
        </w:tc>
        <w:tc>
          <w:tcPr>
            <w:tcW w:w="3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9000</w:t>
            </w:r>
          </w:p>
        </w:tc>
        <w:tc>
          <w:tcPr>
            <w:tcW w:w="4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035D3E" w:rsidRPr="004F649F" w:rsidTr="00035D3E">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«Жалпы сақтандыру» саласы бойынша исламдық сақтандыру (қайта сақтандыру) ұйымдары үшін нақты төлем қабілеттілігі маржасын есептеу</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Исламдық сақтандыру (қайта сақтандыру) ұйымы үшін төленген жарғылық капитал</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111</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кезеңдердің бөлінбеген кірісі</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112</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Резервтік капитал, Күтілмеген тәуекелдер резерві және Тұрақтандыру резерві</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113</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Исламдық сақтандыру (қайта сақтандыру) ұйымының негізгі қызметінің мақсаты үшін сатып алынған бағдарламалық қамтамасыз етуді қоспағанда, материалдық емес активтер (жинақталған амортизацияны есептегендегі өзіндік құны және исламдық сақтандыру (қайта сақтандыру) ұйымы активтерінің 10 (он) пайызынан аспайтын мөлшерде)</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114</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жылдардағы өтелмеген зиян</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115</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Есепті кезеңдегі өтелмеген зиян</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116</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Басқа заңды тұлғалардың жарғылық капиталына инвестициялар</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117</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 аралық жиынтығы («111» + «113» + «114» - «115» - «116» - «117» - «118»)</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118</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Өтеу мерзімі белгіленген реттелген борыш</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119</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Өтеу мерзімі белгіленбеген реттелген борыш</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100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Б аралық жиынтығы («201» + «202»)</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201</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contextualSpacing/>
              <w:jc w:val="both"/>
              <w:rPr>
                <w:sz w:val="24"/>
                <w:szCs w:val="24"/>
              </w:rPr>
            </w:pPr>
            <w:r w:rsidRPr="004F649F">
              <w:rPr>
                <w:sz w:val="24"/>
                <w:szCs w:val="24"/>
              </w:rPr>
              <w:t>Нақты төлем қабілеттілігі маржасының есебіне енгізілетін сома:</w:t>
            </w:r>
          </w:p>
          <w:p w:rsidR="00035D3E" w:rsidRPr="004F649F" w:rsidRDefault="00035D3E" w:rsidP="0015219C">
            <w:pPr>
              <w:contextualSpacing/>
              <w:jc w:val="both"/>
              <w:rPr>
                <w:sz w:val="24"/>
                <w:szCs w:val="24"/>
              </w:rPr>
            </w:pPr>
            <w:r w:rsidRPr="004F649F">
              <w:rPr>
                <w:sz w:val="24"/>
                <w:szCs w:val="24"/>
              </w:rPr>
              <w:t xml:space="preserve">(егер </w:t>
            </w:r>
            <w:r w:rsidRPr="004F649F">
              <w:rPr>
                <w:rStyle w:val="s0"/>
                <w:color w:val="auto"/>
                <w:sz w:val="24"/>
                <w:szCs w:val="24"/>
              </w:rPr>
              <w:t xml:space="preserve">«211» &gt; 0,5 х («100» </w:t>
            </w:r>
            <w:r w:rsidRPr="004F649F">
              <w:rPr>
                <w:rStyle w:val="s0"/>
                <w:color w:val="auto"/>
                <w:sz w:val="24"/>
                <w:szCs w:val="24"/>
                <w:lang w:val="kk-KZ"/>
              </w:rPr>
              <w:t>немесе</w:t>
            </w:r>
            <w:r w:rsidRPr="004F649F">
              <w:rPr>
                <w:rStyle w:val="s0"/>
                <w:color w:val="auto"/>
                <w:sz w:val="24"/>
                <w:szCs w:val="24"/>
              </w:rPr>
              <w:t xml:space="preserve"> «400», </w:t>
            </w:r>
            <w:r w:rsidRPr="004F649F">
              <w:rPr>
                <w:sz w:val="24"/>
                <w:szCs w:val="24"/>
              </w:rPr>
              <w:t>ең төменгі шама</w:t>
            </w:r>
            <w:r w:rsidRPr="004F649F">
              <w:rPr>
                <w:rStyle w:val="s0"/>
                <w:color w:val="auto"/>
                <w:sz w:val="24"/>
                <w:szCs w:val="24"/>
              </w:rPr>
              <w:t>)</w:t>
            </w:r>
            <w:r w:rsidRPr="004F649F">
              <w:rPr>
                <w:rStyle w:val="s0"/>
                <w:color w:val="auto"/>
                <w:sz w:val="24"/>
                <w:szCs w:val="24"/>
                <w:lang w:val="kk-KZ"/>
              </w:rPr>
              <w:t xml:space="preserve"> </w:t>
            </w:r>
            <w:r w:rsidRPr="004F649F">
              <w:rPr>
                <w:sz w:val="24"/>
                <w:szCs w:val="24"/>
              </w:rPr>
              <w:t>болса</w:t>
            </w:r>
            <w:r w:rsidRPr="004F649F">
              <w:rPr>
                <w:rStyle w:val="s0"/>
                <w:color w:val="auto"/>
                <w:sz w:val="24"/>
                <w:szCs w:val="24"/>
              </w:rPr>
              <w:t xml:space="preserve">, </w:t>
            </w:r>
            <w:r w:rsidRPr="004F649F">
              <w:rPr>
                <w:rStyle w:val="s0"/>
                <w:color w:val="auto"/>
                <w:sz w:val="24"/>
                <w:szCs w:val="24"/>
                <w:lang w:val="kk-KZ"/>
              </w:rPr>
              <w:t>онда</w:t>
            </w:r>
            <w:r w:rsidRPr="004F649F">
              <w:rPr>
                <w:rStyle w:val="s0"/>
                <w:color w:val="auto"/>
                <w:sz w:val="24"/>
                <w:szCs w:val="24"/>
              </w:rPr>
              <w:t xml:space="preserve"> 0,5 х («100» </w:t>
            </w:r>
            <w:r w:rsidRPr="004F649F">
              <w:rPr>
                <w:rStyle w:val="s0"/>
                <w:color w:val="auto"/>
                <w:sz w:val="24"/>
                <w:szCs w:val="24"/>
                <w:lang w:val="kk-KZ"/>
              </w:rPr>
              <w:t>немесе</w:t>
            </w:r>
            <w:r w:rsidRPr="004F649F">
              <w:rPr>
                <w:rStyle w:val="s0"/>
                <w:color w:val="auto"/>
                <w:sz w:val="24"/>
                <w:szCs w:val="24"/>
              </w:rPr>
              <w:t xml:space="preserve"> «400», </w:t>
            </w:r>
            <w:r w:rsidRPr="004F649F">
              <w:rPr>
                <w:sz w:val="24"/>
                <w:szCs w:val="24"/>
              </w:rPr>
              <w:t>ең төменгі шама</w:t>
            </w:r>
            <w:r w:rsidRPr="004F649F">
              <w:rPr>
                <w:rStyle w:val="s0"/>
                <w:color w:val="auto"/>
                <w:sz w:val="24"/>
                <w:szCs w:val="24"/>
              </w:rPr>
              <w:t>);</w:t>
            </w:r>
          </w:p>
          <w:p w:rsidR="00035D3E" w:rsidRPr="004F649F" w:rsidRDefault="00035D3E" w:rsidP="0015219C">
            <w:pPr>
              <w:contextualSpacing/>
              <w:jc w:val="both"/>
              <w:rPr>
                <w:sz w:val="24"/>
                <w:szCs w:val="24"/>
              </w:rPr>
            </w:pPr>
            <w:r w:rsidRPr="004F649F">
              <w:rPr>
                <w:rStyle w:val="s0"/>
                <w:color w:val="auto"/>
                <w:sz w:val="24"/>
                <w:szCs w:val="24"/>
                <w:lang w:val="kk-KZ"/>
              </w:rPr>
              <w:t>егер</w:t>
            </w:r>
            <w:r w:rsidRPr="004F649F">
              <w:rPr>
                <w:rStyle w:val="s0"/>
                <w:color w:val="auto"/>
                <w:sz w:val="24"/>
                <w:szCs w:val="24"/>
              </w:rPr>
              <w:t xml:space="preserve"> «211» 0,5 х («100» </w:t>
            </w:r>
            <w:r w:rsidRPr="004F649F">
              <w:rPr>
                <w:rStyle w:val="s0"/>
                <w:color w:val="auto"/>
                <w:sz w:val="24"/>
                <w:szCs w:val="24"/>
                <w:lang w:val="kk-KZ"/>
              </w:rPr>
              <w:t>немесе</w:t>
            </w:r>
            <w:r w:rsidRPr="004F649F">
              <w:rPr>
                <w:rStyle w:val="s0"/>
                <w:color w:val="auto"/>
                <w:sz w:val="24"/>
                <w:szCs w:val="24"/>
              </w:rPr>
              <w:t xml:space="preserve"> «400», </w:t>
            </w:r>
            <w:r w:rsidRPr="004F649F">
              <w:rPr>
                <w:sz w:val="24"/>
                <w:szCs w:val="24"/>
              </w:rPr>
              <w:t>ең төменгі шама</w:t>
            </w:r>
            <w:r w:rsidRPr="004F649F">
              <w:rPr>
                <w:rStyle w:val="s0"/>
                <w:color w:val="auto"/>
                <w:sz w:val="24"/>
                <w:szCs w:val="24"/>
              </w:rPr>
              <w:t>)</w:t>
            </w:r>
            <w:r w:rsidRPr="004F649F">
              <w:rPr>
                <w:rStyle w:val="s0"/>
                <w:color w:val="auto"/>
                <w:sz w:val="24"/>
                <w:szCs w:val="24"/>
                <w:lang w:val="kk-KZ"/>
              </w:rPr>
              <w:t xml:space="preserve"> болса</w:t>
            </w:r>
            <w:r w:rsidRPr="004F649F">
              <w:rPr>
                <w:rStyle w:val="s0"/>
                <w:color w:val="auto"/>
                <w:sz w:val="24"/>
                <w:szCs w:val="24"/>
              </w:rPr>
              <w:t xml:space="preserve">, </w:t>
            </w:r>
            <w:r w:rsidRPr="004F649F">
              <w:rPr>
                <w:rStyle w:val="s0"/>
                <w:color w:val="auto"/>
                <w:sz w:val="24"/>
                <w:szCs w:val="24"/>
                <w:lang w:val="kk-KZ"/>
              </w:rPr>
              <w:t>онда</w:t>
            </w:r>
            <w:r w:rsidRPr="004F649F">
              <w:rPr>
                <w:rStyle w:val="s0"/>
                <w:color w:val="auto"/>
                <w:sz w:val="24"/>
                <w:szCs w:val="24"/>
              </w:rPr>
              <w:t xml:space="preserve"> «211»</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202</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Нақты төлем қабілеттілігі маржасы («100» + «200» немесе «15000», ең төменгі шама)</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203</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Төлем қабілеттілігін маржасының ең төменгі мөлшері («9000»)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211</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Төлем қабілеттілігі маржасының жеткіліктілігі нормативі («300» / «400»)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200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Исламдық сақтандыру (қайта сақтандыру) ұйымы үшін төленген жарғылық капитал</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300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Алдыңғы кезеңдердің бөлінбеген кірісі</w:t>
            </w:r>
          </w:p>
        </w:tc>
        <w:tc>
          <w:tcPr>
            <w:tcW w:w="388"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400</w:t>
            </w:r>
          </w:p>
        </w:tc>
        <w:tc>
          <w:tcPr>
            <w:tcW w:w="471"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rPr>
                <w:sz w:val="24"/>
                <w:szCs w:val="24"/>
              </w:rPr>
            </w:pPr>
            <w:r w:rsidRPr="004F649F">
              <w:rPr>
                <w:sz w:val="24"/>
                <w:szCs w:val="24"/>
              </w:rPr>
              <w:t> </w:t>
            </w:r>
          </w:p>
        </w:tc>
      </w:tr>
      <w:tr w:rsidR="0015219C" w:rsidRPr="004F649F" w:rsidTr="00035D3E">
        <w:trPr>
          <w:jc w:val="center"/>
        </w:trPr>
        <w:tc>
          <w:tcPr>
            <w:tcW w:w="4141" w:type="pct"/>
            <w:gridSpan w:val="2"/>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035D3E" w:rsidRPr="004F649F" w:rsidRDefault="00035D3E" w:rsidP="0015219C">
            <w:pPr>
              <w:jc w:val="both"/>
              <w:rPr>
                <w:sz w:val="24"/>
                <w:szCs w:val="24"/>
              </w:rPr>
            </w:pPr>
            <w:r w:rsidRPr="004F649F">
              <w:rPr>
                <w:sz w:val="24"/>
                <w:szCs w:val="24"/>
              </w:rPr>
              <w:t>Резервтік капитал, Күтілмеген тәуекелдер резерві және Тұрақтандыру резерві</w:t>
            </w:r>
          </w:p>
        </w:tc>
        <w:tc>
          <w:tcPr>
            <w:tcW w:w="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rPr>
                <w:sz w:val="24"/>
                <w:szCs w:val="24"/>
              </w:rPr>
            </w:pPr>
            <w:r w:rsidRPr="004F649F">
              <w:rPr>
                <w:sz w:val="24"/>
                <w:szCs w:val="24"/>
              </w:rPr>
              <w:t>500</w:t>
            </w:r>
          </w:p>
        </w:tc>
        <w:tc>
          <w:tcPr>
            <w:tcW w:w="471" w:type="pct"/>
            <w:tcBorders>
              <w:top w:val="single" w:sz="4" w:space="0" w:color="auto"/>
              <w:left w:val="single" w:sz="4" w:space="0" w:color="auto"/>
              <w:bottom w:val="single" w:sz="4" w:space="0" w:color="auto"/>
              <w:right w:val="single" w:sz="4" w:space="0" w:color="auto"/>
            </w:tcBorders>
            <w:vAlign w:val="center"/>
            <w:hideMark/>
          </w:tcPr>
          <w:p w:rsidR="00035D3E" w:rsidRPr="004F649F" w:rsidRDefault="00035D3E" w:rsidP="0015219C">
            <w:pPr>
              <w:rPr>
                <w:sz w:val="24"/>
                <w:szCs w:val="24"/>
              </w:rPr>
            </w:pPr>
          </w:p>
        </w:tc>
      </w:tr>
    </w:tbl>
    <w:p w:rsidR="00035D3E" w:rsidRPr="0015219C" w:rsidRDefault="00035D3E" w:rsidP="0015219C">
      <w:pPr>
        <w:pStyle w:val="pj"/>
        <w:widowControl w:val="0"/>
        <w:spacing w:before="0" w:beforeAutospacing="0" w:after="0" w:afterAutospacing="0"/>
        <w:ind w:firstLine="709"/>
        <w:jc w:val="both"/>
        <w:rPr>
          <w:rStyle w:val="s1"/>
          <w:b w:val="0"/>
          <w:color w:val="auto"/>
          <w:sz w:val="28"/>
          <w:szCs w:val="28"/>
        </w:rPr>
      </w:pPr>
    </w:p>
    <w:p w:rsidR="00035D3E" w:rsidRPr="0015219C" w:rsidRDefault="00035D3E" w:rsidP="0015219C">
      <w:pPr>
        <w:rPr>
          <w:rStyle w:val="s1"/>
          <w:b w:val="0"/>
          <w:color w:val="auto"/>
          <w:sz w:val="28"/>
          <w:szCs w:val="28"/>
        </w:rPr>
      </w:pPr>
      <w:r w:rsidRPr="0015219C">
        <w:rPr>
          <w:rStyle w:val="s1"/>
          <w:b w:val="0"/>
          <w:color w:val="auto"/>
          <w:sz w:val="28"/>
          <w:szCs w:val="28"/>
        </w:rPr>
        <w:br w:type="page"/>
      </w:r>
    </w:p>
    <w:p w:rsidR="00035D3E" w:rsidRPr="0015219C" w:rsidRDefault="00035D3E" w:rsidP="0015219C">
      <w:pPr>
        <w:pStyle w:val="pc"/>
        <w:spacing w:before="0" w:beforeAutospacing="0" w:after="0" w:afterAutospacing="0"/>
        <w:ind w:firstLine="709"/>
        <w:jc w:val="both"/>
        <w:rPr>
          <w:color w:val="auto"/>
          <w:sz w:val="28"/>
          <w:szCs w:val="28"/>
        </w:rPr>
      </w:pPr>
      <w:r w:rsidRPr="0015219C">
        <w:rPr>
          <w:color w:val="auto"/>
          <w:sz w:val="28"/>
          <w:szCs w:val="28"/>
          <w:lang w:val="kk-KZ"/>
        </w:rPr>
        <w:t>4</w:t>
      </w:r>
      <w:r w:rsidRPr="0015219C">
        <w:rPr>
          <w:color w:val="auto"/>
          <w:sz w:val="28"/>
          <w:szCs w:val="28"/>
        </w:rPr>
        <w:t>-кесте. «Өмірді сақтандыру» саласы бойынша исламдық сақтандыру қызметін жүзеге асыратын исламдық сақтандыру (қайта сақтандыру) ұйымы үшін төлем қабілеттілігі маржасының ең төменгі мөлшерін есептеу</w:t>
      </w:r>
    </w:p>
    <w:p w:rsidR="00035D3E" w:rsidRPr="0015219C" w:rsidRDefault="00035D3E" w:rsidP="0015219C">
      <w:pPr>
        <w:pStyle w:val="pj"/>
        <w:widowControl w:val="0"/>
        <w:spacing w:before="0" w:beforeAutospacing="0" w:after="0" w:afterAutospacing="0"/>
        <w:jc w:val="both"/>
        <w:rPr>
          <w:color w:val="auto"/>
          <w:sz w:val="28"/>
          <w:szCs w:val="28"/>
        </w:rPr>
      </w:pPr>
    </w:p>
    <w:p w:rsidR="00035D3E" w:rsidRPr="0015219C" w:rsidRDefault="00035D3E" w:rsidP="0015219C">
      <w:pPr>
        <w:pStyle w:val="pr"/>
        <w:widowControl w:val="0"/>
        <w:spacing w:before="0" w:beforeAutospacing="0" w:after="0" w:afterAutospacing="0"/>
        <w:jc w:val="right"/>
        <w:rPr>
          <w:color w:val="auto"/>
          <w:sz w:val="28"/>
          <w:szCs w:val="28"/>
        </w:rPr>
      </w:pPr>
      <w:r w:rsidRPr="0015219C">
        <w:rPr>
          <w:rStyle w:val="s0"/>
          <w:color w:val="auto"/>
          <w:sz w:val="28"/>
          <w:szCs w:val="28"/>
        </w:rPr>
        <w:t>(</w:t>
      </w:r>
      <w:r w:rsidRPr="0015219C">
        <w:rPr>
          <w:color w:val="auto"/>
          <w:sz w:val="28"/>
          <w:szCs w:val="28"/>
        </w:rPr>
        <w:t>мың теңгемен</w:t>
      </w:r>
      <w:r w:rsidRPr="0015219C">
        <w:rPr>
          <w:rStyle w:val="s0"/>
          <w:color w:val="auto"/>
          <w:sz w:val="28"/>
          <w:szCs w:val="28"/>
        </w:rPr>
        <w:t>)</w:t>
      </w:r>
    </w:p>
    <w:tbl>
      <w:tblPr>
        <w:tblW w:w="5000" w:type="pct"/>
        <w:jc w:val="center"/>
        <w:tblCellMar>
          <w:left w:w="0" w:type="dxa"/>
          <w:right w:w="0" w:type="dxa"/>
        </w:tblCellMar>
        <w:tblLook w:val="04A0" w:firstRow="1" w:lastRow="0" w:firstColumn="1" w:lastColumn="0" w:noHBand="0" w:noVBand="1"/>
      </w:tblPr>
      <w:tblGrid>
        <w:gridCol w:w="7738"/>
        <w:gridCol w:w="856"/>
        <w:gridCol w:w="1023"/>
      </w:tblGrid>
      <w:tr w:rsidR="0015219C" w:rsidRPr="0015219C" w:rsidTr="00035D3E">
        <w:trPr>
          <w:jc w:val="center"/>
        </w:trPr>
        <w:tc>
          <w:tcPr>
            <w:tcW w:w="4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color w:val="auto"/>
              </w:rPr>
              <w:t>Көрсеткіш атауы</w:t>
            </w:r>
          </w:p>
        </w:tc>
        <w:tc>
          <w:tcPr>
            <w:tcW w:w="4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color w:val="auto"/>
              </w:rPr>
              <w:t>Жол коды</w:t>
            </w: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color w:val="auto"/>
              </w:rPr>
              <w:t>Сомасы</w:t>
            </w:r>
          </w:p>
        </w:tc>
      </w:tr>
      <w:tr w:rsidR="0015219C" w:rsidRPr="0015219C" w:rsidTr="00035D3E">
        <w:trPr>
          <w:jc w:val="center"/>
        </w:trPr>
        <w:tc>
          <w:tcPr>
            <w:tcW w:w="4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w:t>
            </w:r>
          </w:p>
        </w:tc>
        <w:tc>
          <w:tcPr>
            <w:tcW w:w="4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w:t>
            </w:r>
          </w:p>
        </w:tc>
        <w:tc>
          <w:tcPr>
            <w:tcW w:w="532"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w:t>
            </w:r>
          </w:p>
        </w:tc>
      </w:tr>
      <w:tr w:rsidR="00035D3E" w:rsidRPr="0015219C" w:rsidTr="00035D3E">
        <w:trPr>
          <w:jc w:val="center"/>
        </w:trPr>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color w:val="auto"/>
              </w:rPr>
              <w:t>«Өмірді сақтандыру</w:t>
            </w:r>
            <w:r w:rsidRPr="0015219C">
              <w:rPr>
                <w:color w:val="auto"/>
                <w:lang w:val="kk-KZ"/>
              </w:rPr>
              <w:t>»,</w:t>
            </w:r>
            <w:r w:rsidRPr="0015219C">
              <w:rPr>
                <w:color w:val="auto"/>
              </w:rPr>
              <w:t xml:space="preserve"> «аннуитеттік сақтандыру»</w:t>
            </w:r>
            <w:r w:rsidRPr="0015219C">
              <w:rPr>
                <w:color w:val="auto"/>
                <w:lang w:eastAsia="en-US"/>
              </w:rPr>
              <w:t>, «</w:t>
            </w:r>
            <w:r w:rsidRPr="0015219C">
              <w:rPr>
                <w:color w:val="auto"/>
              </w:rPr>
              <w:t>мемлекеттік білім беру жинақтау жүйесі шеңберінде өмірді сақтандыру</w:t>
            </w:r>
            <w:r w:rsidRPr="0015219C">
              <w:rPr>
                <w:color w:val="auto"/>
                <w:lang w:eastAsia="en-US"/>
              </w:rPr>
              <w:t>», «</w:t>
            </w:r>
            <w:r w:rsidRPr="0015219C">
              <w:rPr>
                <w:color w:val="auto"/>
              </w:rPr>
              <w:t>зейнетақы аннуитетін сақтандыру</w:t>
            </w:r>
            <w:r w:rsidRPr="0015219C">
              <w:rPr>
                <w:color w:val="auto"/>
                <w:lang w:eastAsia="en-US"/>
              </w:rPr>
              <w:t>»</w:t>
            </w:r>
            <w:r w:rsidRPr="0015219C">
              <w:rPr>
                <w:color w:val="auto"/>
              </w:rPr>
              <w:t xml:space="preserve"> сыныптары</w:t>
            </w:r>
            <w:r w:rsidRPr="0015219C">
              <w:rPr>
                <w:color w:val="auto"/>
                <w:lang w:val="kk-KZ"/>
              </w:rPr>
              <w:t xml:space="preserve"> үшін</w:t>
            </w:r>
          </w:p>
        </w:tc>
      </w:tr>
      <w:tr w:rsidR="00035D3E" w:rsidRPr="0015219C" w:rsidTr="00035D3E">
        <w:trPr>
          <w:jc w:val="center"/>
        </w:trPr>
        <w:tc>
          <w:tcPr>
            <w:tcW w:w="5000" w:type="pct"/>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color w:val="auto"/>
              </w:rPr>
              <w:t>Қайтыс болған жағдайда өмірді исламдық сақтандыру шарттары</w:t>
            </w:r>
          </w:p>
        </w:tc>
      </w:tr>
      <w:tr w:rsidR="0015219C" w:rsidRPr="0015219C" w:rsidTr="00035D3E">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Тәуекелді капитал теріс мәнді болып табылмайтын, қайтыс болған жағдайда өмірді исламдық сақтандыру шарттары (3 (үш) жылға дейінгі мерзіммен) бойынша жиынтық тәуекелді капитал («1113» - «1111»)</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1110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Қалыптастырылған сақтандыру резервтерінің сомасы</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1111</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Сақтандыру резервтеріндегі исламдық қайта сақтандырушының үлесі</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1112</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Қайтыс болған жағдайда өмірді исламдық сақтандыру шарттары бойынша жиынтық сақтандыру сомасы</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1113</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Исламдық қайта сақтандырушының сақтандыру сомасындағы үлесі</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1114</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lang w:val="kk-KZ"/>
              </w:rPr>
              <w:t>Т</w:t>
            </w:r>
            <w:r w:rsidRPr="0015219C">
              <w:rPr>
                <w:color w:val="auto"/>
              </w:rPr>
              <w:t>әуекелді капитал теріс мәнді болып табылмайтын, қайтыс болған жағдайда өмірді исламдық сақтандыру шарттары (3 (үш) жылдан бастап 5 (бес) жылға дейінгі мерзіммен) бойынша жиынтық тәуекелді капитал («1123» - «1121»)</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1120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Қалыптастырылған сақтандыру резервтерінің сомасы</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1121</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Сақтандыру резервтеріндегі исламдық қайта сақтандырушының үлесі</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1122</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Қайтыс болған жағдайда өмірді исламдық сақтандыру шарттары бойынша жиынтық сақтандыру сомасы</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1123</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Сақтандыру сомасындағы исламдық қайта сақтандырушының үлесі</w:t>
            </w:r>
          </w:p>
        </w:tc>
        <w:tc>
          <w:tcPr>
            <w:tcW w:w="4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1124</w:t>
            </w:r>
          </w:p>
        </w:tc>
        <w:tc>
          <w:tcPr>
            <w:tcW w:w="532"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Тәуекелді капитал теріс мәнді болып табылмайтын, қайтыс болған жағдайда өмірді исламдық сақтандырудың қалған шарттары бойынша жиынтық тәуекелді капитал («1133» - «1131»)</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1130</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Қалыптастырылған сақтандыру резервтерінің сомасы</w:t>
            </w:r>
          </w:p>
        </w:tc>
        <w:tc>
          <w:tcPr>
            <w:tcW w:w="4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1131</w:t>
            </w:r>
          </w:p>
        </w:tc>
        <w:tc>
          <w:tcPr>
            <w:tcW w:w="5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Сақтандыру резервтеріндегі исламдық қайта сақтандырушының үлесі</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1132</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Қайтыс болған жағдайда өмірді исламдық сақтандыру шарттары бойынша жиынтық сақтандыру сомасы</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1133</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Сақтандыру сомасындағы исламдық қайта сақтандырушының үлесі</w:t>
            </w:r>
          </w:p>
        </w:tc>
        <w:tc>
          <w:tcPr>
            <w:tcW w:w="4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1134</w:t>
            </w:r>
          </w:p>
        </w:tc>
        <w:tc>
          <w:tcPr>
            <w:tcW w:w="532"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Алдыңғы қаржы жылында жасалған қайтыс болған жағдайда өмірді исламдық сақтандыру шарттары бойынша тәуекелді капитал («1110» + «1120» + «1130»)</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1140</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Исламдық қайта сақтандырушының үлесі</w:t>
            </w:r>
            <w:r w:rsidRPr="0015219C">
              <w:rPr>
                <w:color w:val="auto"/>
                <w:lang w:val="kk-KZ"/>
              </w:rPr>
              <w:t>н</w:t>
            </w:r>
            <w:r w:rsidRPr="0015219C">
              <w:rPr>
                <w:color w:val="auto"/>
              </w:rPr>
              <w:t xml:space="preserve"> шегер</w:t>
            </w:r>
            <w:r w:rsidRPr="0015219C">
              <w:rPr>
                <w:color w:val="auto"/>
                <w:lang w:val="kk-KZ"/>
              </w:rPr>
              <w:t>генде</w:t>
            </w:r>
            <w:r w:rsidRPr="0015219C">
              <w:rPr>
                <w:color w:val="auto"/>
              </w:rPr>
              <w:t>, алдыңғы қаржы жылында жасалған қайтыс болған жағдайда өмірді исламдық сақтандыру шарттары бойынша тәуекелді капитал («1140» + «1112» - «1114» + «1122» - «1124» + «1132» - «1134»)</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1150</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Түзету коэффициенті (егер «1150» / «1140» &gt; 0,5 болса, онда «1150» / «1140»; егер «1150» / «1140» &lt; 0,5 болса, онда 0,5)</w:t>
            </w:r>
          </w:p>
        </w:tc>
        <w:tc>
          <w:tcPr>
            <w:tcW w:w="4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1160</w:t>
            </w:r>
          </w:p>
        </w:tc>
        <w:tc>
          <w:tcPr>
            <w:tcW w:w="53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Қайтыс болған жағдайда өмірді исламдық сақтандыру шарттары бойынша төлем қабілеттілігі маржасының ең төменгі мөлшері («1110» х 0,001 + «1120» х 0,0015 + «1130» х 0,003) х «1160»))</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1170</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5000" w:type="pct"/>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color w:val="auto"/>
              </w:rPr>
              <w:t>Басқа да өмірді исламдық сақтандыру шарттары</w:t>
            </w:r>
          </w:p>
        </w:tc>
      </w:tr>
      <w:tr w:rsidR="0015219C" w:rsidRPr="0015219C" w:rsidTr="00035D3E">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Зейнетақы аннуитетінің исламдық шарттары бойынша алдыңғы қаржы жылының соңына қалыптастырылған сақтандыру резервтерінің сомасы</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1210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Өзге исламдық сақтандыру шарттары бойынша алдыңғы қаржы жылының соңына қалыптастырылған сақтандыру резервтерінің сомасы</w:t>
            </w:r>
          </w:p>
        </w:tc>
        <w:tc>
          <w:tcPr>
            <w:tcW w:w="4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1211</w:t>
            </w:r>
          </w:p>
        </w:tc>
        <w:tc>
          <w:tcPr>
            <w:tcW w:w="532"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
              <w:jc w:val="both"/>
              <w:rPr>
                <w:color w:val="auto"/>
              </w:rPr>
            </w:pPr>
            <w:r w:rsidRPr="0015219C">
              <w:rPr>
                <w:color w:val="auto"/>
              </w:rPr>
              <w:t>Есептеу үшін қалыптастырылған сақтандыру резервтерінің сомасы:</w:t>
            </w:r>
          </w:p>
          <w:p w:rsidR="00035D3E" w:rsidRPr="0015219C" w:rsidRDefault="00035D3E" w:rsidP="0015219C">
            <w:pPr>
              <w:pStyle w:val="pji"/>
              <w:widowControl w:val="0"/>
              <w:spacing w:before="0" w:beforeAutospacing="0" w:after="0" w:afterAutospacing="0"/>
              <w:jc w:val="both"/>
              <w:rPr>
                <w:color w:val="auto"/>
              </w:rPr>
            </w:pPr>
            <w:r w:rsidRPr="0015219C">
              <w:rPr>
                <w:color w:val="auto"/>
              </w:rPr>
              <w:t>(«1210» х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21-тармағында белгіленген пайыздың тиісті мөлшері+»1211» х 0,04)</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1220</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Алдыңғы қаржы жылының соңындағы сақтандыру резервтеріндегі исламдық қайта сақтандырушының үлесі</w:t>
            </w:r>
            <w:r w:rsidRPr="0015219C">
              <w:rPr>
                <w:color w:val="auto"/>
                <w:lang w:val="kk-KZ"/>
              </w:rPr>
              <w:t>н</w:t>
            </w:r>
            <w:r w:rsidRPr="0015219C">
              <w:rPr>
                <w:color w:val="auto"/>
              </w:rPr>
              <w:t xml:space="preserve"> шегеріп қалыптастырылған сақтандыру резервтерінің сомасы</w:t>
            </w:r>
          </w:p>
        </w:tc>
        <w:tc>
          <w:tcPr>
            <w:tcW w:w="4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1230</w:t>
            </w:r>
          </w:p>
        </w:tc>
        <w:tc>
          <w:tcPr>
            <w:tcW w:w="5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Түзету коэффициенті (егер «1230» / («1210+1211») &gt; 0,85 болса, онда «1230» / («1210+1211»), егер «1230» / («1210+1211») &lt; 0,85 болса, онда 0,85)</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1240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Басқа да өмірді исламдық сақтандыру шарттары бойынша төлем қабілеттілігі маржасының ең төменгі мөлшері («1220» х «1240»)</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1200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Төлем қабілеттілігі маржасының ең төменгі мөлшері («1170» + «1200»)</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1000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color w:val="auto"/>
                <w:lang w:val="kk-KZ"/>
              </w:rPr>
              <w:t>«</w:t>
            </w:r>
            <w:r w:rsidRPr="0015219C">
              <w:rPr>
                <w:color w:val="auto"/>
              </w:rPr>
              <w:t>Жазатайым жағдайлардан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үшін</w:t>
            </w:r>
          </w:p>
        </w:tc>
      </w:tr>
      <w:tr w:rsidR="0015219C" w:rsidRPr="0015219C" w:rsidTr="00035D3E">
        <w:trPr>
          <w:jc w:val="center"/>
        </w:trPr>
        <w:tc>
          <w:tcPr>
            <w:tcW w:w="4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Алдыңғы қаржы жылындағы исламдық сақтандыру және қайта сақтандыру шарттары бойынша қабылданған сақтандыру сыйлықақылары, барлығы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22-тармағы екінші бөлігінің талаптарын ескере отырып)</w:t>
            </w:r>
          </w:p>
        </w:tc>
        <w:tc>
          <w:tcPr>
            <w:tcW w:w="4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3110</w:t>
            </w:r>
          </w:p>
        </w:tc>
        <w:tc>
          <w:tcPr>
            <w:tcW w:w="532"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Алдыңғы қаржы жылындағы исламдық сақтандыру қорын басқару үшін исламдық сақтандыру (қайта сақтандыру) ұйымына сыйақы төлеу бойынша шығыс сомасы</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3120</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Алдыңғы қаржы жылындағы исламдық сақтандыру және қайта сақтандыру шарттары бойынша қабылданған, түзетілген сақтандыру сыйлықақылары («3110» - «3120»)</w:t>
            </w:r>
          </w:p>
        </w:tc>
        <w:tc>
          <w:tcPr>
            <w:tcW w:w="4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3140</w:t>
            </w:r>
          </w:p>
        </w:tc>
        <w:tc>
          <w:tcPr>
            <w:tcW w:w="5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Алдыңғы қаржы жылындағы исламдық сақтандыру және қайта сақтандыру шарттары бойынша еңбек сіңірілген сақтандыру сыйлықақылары, барлығы</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3150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Алдыңғы қаржы жылындағы түзетілген жиынтық еңбек сіңірілген сақтандыру сыйлықақылары («3150» - «3120»)</w:t>
            </w:r>
          </w:p>
        </w:tc>
        <w:tc>
          <w:tcPr>
            <w:tcW w:w="4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3160</w:t>
            </w:r>
          </w:p>
        </w:tc>
        <w:tc>
          <w:tcPr>
            <w:tcW w:w="532"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Исламдық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онда «3140»; егер «3140» &lt; «3160», онда «3160»)</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3100</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
              <w:jc w:val="both"/>
              <w:rPr>
                <w:color w:val="auto"/>
              </w:rPr>
            </w:pPr>
            <w:r w:rsidRPr="0015219C">
              <w:rPr>
                <w:color w:val="auto"/>
              </w:rPr>
              <w:t>А аралық жиынтығы:</w:t>
            </w:r>
          </w:p>
          <w:p w:rsidR="00035D3E" w:rsidRPr="0015219C" w:rsidRDefault="00035D3E" w:rsidP="0015219C">
            <w:pPr>
              <w:pStyle w:val="pji"/>
              <w:widowControl w:val="0"/>
              <w:spacing w:before="0" w:beforeAutospacing="0" w:after="0" w:afterAutospacing="0"/>
              <w:jc w:val="both"/>
              <w:rPr>
                <w:color w:val="auto"/>
              </w:rPr>
            </w:pPr>
            <w:r w:rsidRPr="0015219C">
              <w:rPr>
                <w:color w:val="auto"/>
              </w:rPr>
              <w:t>(егер «3100» &gt; 3 500 000, онда (3 500 000 х 0,18 + («3100» - 3 500 000) х 0,16); егер «3100» &lt; 3 500 000, онда «3100» х 0,18)</w:t>
            </w:r>
          </w:p>
        </w:tc>
        <w:tc>
          <w:tcPr>
            <w:tcW w:w="4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3200</w:t>
            </w:r>
          </w:p>
        </w:tc>
        <w:tc>
          <w:tcPr>
            <w:tcW w:w="5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Алдыңғы 3 (үш) қаржы жылында есептелген сақтандыру төлемдеріндегі исламдық қайта сақтандырушының үлесі шегеріл</w:t>
            </w:r>
            <w:r w:rsidRPr="0015219C">
              <w:rPr>
                <w:color w:val="auto"/>
                <w:lang w:val="kk-KZ"/>
              </w:rPr>
              <w:t>іп,</w:t>
            </w:r>
            <w:r w:rsidRPr="0015219C">
              <w:rPr>
                <w:color w:val="auto"/>
              </w:rPr>
              <w:t xml:space="preserve"> жиынтық сақтандыру төлемдері («3311» + «3312» + «3313»)</w:t>
            </w:r>
          </w:p>
        </w:tc>
        <w:tc>
          <w:tcPr>
            <w:tcW w:w="4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3310</w:t>
            </w:r>
          </w:p>
        </w:tc>
        <w:tc>
          <w:tcPr>
            <w:tcW w:w="532"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Алдыңғы қаржы жылының соңына есептелген сақтандыру төлемдеріндегі исламдық қайта сақтандырушының үлесі шегеріл</w:t>
            </w:r>
            <w:r w:rsidRPr="0015219C">
              <w:rPr>
                <w:color w:val="auto"/>
                <w:lang w:val="kk-KZ"/>
              </w:rPr>
              <w:t>іп,</w:t>
            </w:r>
            <w:r w:rsidRPr="0015219C">
              <w:rPr>
                <w:color w:val="auto"/>
              </w:rPr>
              <w:t xml:space="preserve"> жиынтық сақтандыру төлемдері</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3311</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Сақтандыру төлемдеріндегі исламдық қайта сақтандырушының үлесі шегеріл</w:t>
            </w:r>
            <w:r w:rsidRPr="0015219C">
              <w:rPr>
                <w:color w:val="auto"/>
                <w:lang w:val="kk-KZ"/>
              </w:rPr>
              <w:t>іп</w:t>
            </w:r>
            <w:r w:rsidRPr="0015219C">
              <w:rPr>
                <w:color w:val="auto"/>
              </w:rPr>
              <w:t>, қаржы жылының соңына есептелген, алдыңғы қаржы жылының алдындағы 1 (бір) жыл үшін жиынтық сақтандыру төлемдері</w:t>
            </w:r>
          </w:p>
        </w:tc>
        <w:tc>
          <w:tcPr>
            <w:tcW w:w="4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3312</w:t>
            </w:r>
          </w:p>
        </w:tc>
        <w:tc>
          <w:tcPr>
            <w:tcW w:w="53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Сақтандыру төлемдеріндегі исламдық қайта сақтандырушының үлесі шегеріл</w:t>
            </w:r>
            <w:r w:rsidRPr="0015219C">
              <w:rPr>
                <w:color w:val="auto"/>
                <w:lang w:val="kk-KZ"/>
              </w:rPr>
              <w:t>іп</w:t>
            </w:r>
            <w:r w:rsidRPr="0015219C">
              <w:rPr>
                <w:color w:val="auto"/>
              </w:rPr>
              <w:t>, қаржы жылының соңына есептелген, алдыңғы қаржы жылының алдындағы 2 (екі) жыл үшін жиынтық сақтандыру төлемдері</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3313</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Алдыңғы 3 (үш) қаржы жылына есептелген жиынтық сақтандыру төлемдері («3321» + «3322» + «3323»)</w:t>
            </w:r>
          </w:p>
        </w:tc>
        <w:tc>
          <w:tcPr>
            <w:tcW w:w="4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3320</w:t>
            </w:r>
          </w:p>
        </w:tc>
        <w:tc>
          <w:tcPr>
            <w:tcW w:w="5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Алдыңғы қаржы жылына есептелген жиынтық сақтандыру төлемдері</w:t>
            </w:r>
          </w:p>
        </w:tc>
        <w:tc>
          <w:tcPr>
            <w:tcW w:w="4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3321</w:t>
            </w:r>
          </w:p>
        </w:tc>
        <w:tc>
          <w:tcPr>
            <w:tcW w:w="532"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Алдыңғы қаржы жылының алдындағы 1 (бір) жылға, қаржы жылының соңына есептелген жиынтық сақтандыру төлемдері</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3322</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Алдыңғы қаржы жылының алдындағы 2 (екі) жылға, қаржы жылының соңына есептелген жиынтық сақтандыру төлемдері</w:t>
            </w:r>
          </w:p>
        </w:tc>
        <w:tc>
          <w:tcPr>
            <w:tcW w:w="4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3323</w:t>
            </w:r>
          </w:p>
        </w:tc>
        <w:tc>
          <w:tcPr>
            <w:tcW w:w="5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Түзету коэффициенті (егер «3310» / «3320» &gt; 0,5, онда «3310» / «3320»; егер «3310» / «3320» ≤ 0,5, онда 0,5)</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3300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Төлем қабілеттілігі маржасының ең төменгі мөлшері («сыйлықақылар әдісімен») («3200» х «3300»)</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3400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Алдыңғы 3 (үш) қаржы жылына есептелген жиынтық сақтандыру төлемдері («3511» + «3512» + «3513»):</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3510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алдыңғы қаржы жылының соңына есептелген</w:t>
            </w:r>
          </w:p>
        </w:tc>
        <w:tc>
          <w:tcPr>
            <w:tcW w:w="4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3511</w:t>
            </w:r>
          </w:p>
        </w:tc>
        <w:tc>
          <w:tcPr>
            <w:tcW w:w="532"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алдыңғы қаржы жылының алдындағы 1 (бір) жылға, жылдың соңына есептелген</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3512</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алдыңғы қаржы жылының алдындағы 2 (екі) жылға, жылдың соңына есептелген</w:t>
            </w:r>
          </w:p>
        </w:tc>
        <w:tc>
          <w:tcPr>
            <w:tcW w:w="4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3513</w:t>
            </w:r>
          </w:p>
        </w:tc>
        <w:tc>
          <w:tcPr>
            <w:tcW w:w="5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 xml:space="preserve">Алдыңғы қаржы жылының соңында мәлімделген, бірақ реттелмеген </w:t>
            </w:r>
            <w:r w:rsidRPr="0015219C">
              <w:rPr>
                <w:color w:val="auto"/>
                <w:lang w:val="kk-KZ"/>
              </w:rPr>
              <w:t>шығын</w:t>
            </w:r>
            <w:r w:rsidRPr="0015219C">
              <w:rPr>
                <w:color w:val="auto"/>
              </w:rPr>
              <w:t xml:space="preserve"> резервінің сомасы</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3520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 xml:space="preserve">Алдыңғы қаржы жылының алдындағы 2 (екі) жылға, жылдың соңында мәлімделген, бірақ реттелмеген </w:t>
            </w:r>
            <w:r w:rsidRPr="0015219C">
              <w:rPr>
                <w:color w:val="auto"/>
                <w:lang w:val="kk-KZ"/>
              </w:rPr>
              <w:t>шығын</w:t>
            </w:r>
            <w:r w:rsidRPr="0015219C">
              <w:rPr>
                <w:color w:val="auto"/>
              </w:rPr>
              <w:t xml:space="preserve"> резервінің сомасы</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3530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Одан әрі есептеуге арналған жиынтық сақтандыру төлемдері (1/3 х («3510» + «3520» - «3530»))</w:t>
            </w:r>
          </w:p>
        </w:tc>
        <w:tc>
          <w:tcPr>
            <w:tcW w:w="4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3500</w:t>
            </w:r>
          </w:p>
        </w:tc>
        <w:tc>
          <w:tcPr>
            <w:tcW w:w="532"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
              <w:jc w:val="both"/>
              <w:rPr>
                <w:color w:val="auto"/>
              </w:rPr>
            </w:pPr>
            <w:r w:rsidRPr="0015219C">
              <w:rPr>
                <w:color w:val="auto"/>
              </w:rPr>
              <w:t>Төлем қабілеттілігі маржасының ең төменгі мөлшері («төлемдер әдісімен»):</w:t>
            </w:r>
          </w:p>
          <w:p w:rsidR="00035D3E" w:rsidRPr="0015219C" w:rsidRDefault="00035D3E" w:rsidP="0015219C">
            <w:pPr>
              <w:pStyle w:val="pji"/>
              <w:widowControl w:val="0"/>
              <w:spacing w:before="0" w:beforeAutospacing="0" w:after="0" w:afterAutospacing="0"/>
              <w:jc w:val="both"/>
              <w:rPr>
                <w:color w:val="auto"/>
              </w:rPr>
            </w:pPr>
            <w:r w:rsidRPr="0015219C">
              <w:rPr>
                <w:color w:val="auto"/>
              </w:rPr>
              <w:t>(егер «3500» &gt; 2 500 000, онда ((2 500 000 х 0,26 + («3500» - 2 500 000) х 0,23) х «3300»); егер «3500» &lt; 2 500 000, онда «3500» х 0,26 х «3300»</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3600</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Есепті кезеңдегі төлем қабілеттілігі маржасының ең төменгі мөлшері («3400» немесе «3600», ең жоғары шама)</w:t>
            </w:r>
          </w:p>
        </w:tc>
        <w:tc>
          <w:tcPr>
            <w:tcW w:w="4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3000</w:t>
            </w:r>
          </w:p>
        </w:tc>
        <w:tc>
          <w:tcPr>
            <w:tcW w:w="53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color w:val="auto"/>
              </w:rPr>
              <w:t>Төлем қабілеттілігі маржасының ең төменгі мөлшері</w:t>
            </w:r>
          </w:p>
        </w:tc>
      </w:tr>
      <w:tr w:rsidR="0015219C" w:rsidRPr="0015219C" w:rsidTr="00035D3E">
        <w:trPr>
          <w:jc w:val="center"/>
        </w:trPr>
        <w:tc>
          <w:tcPr>
            <w:tcW w:w="402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Есепті кезеңдегі төлем қабілеттілігі маржасының ең төменгі мөлшері («1000» + «3000»)</w:t>
            </w:r>
          </w:p>
        </w:tc>
        <w:tc>
          <w:tcPr>
            <w:tcW w:w="4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4000</w:t>
            </w:r>
          </w:p>
        </w:tc>
        <w:tc>
          <w:tcPr>
            <w:tcW w:w="5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Кепілдік беру қорының ең төменгі мөлшері</w:t>
            </w:r>
          </w:p>
        </w:tc>
        <w:tc>
          <w:tcPr>
            <w:tcW w:w="4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5000</w:t>
            </w:r>
          </w:p>
        </w:tc>
        <w:tc>
          <w:tcPr>
            <w:tcW w:w="532"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Төлем қабілеттілігі маржасының есептелген ең төменгі мөлшері («4000»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6000</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Кепілдік беру қорының ең төменгі мөлшері («5000»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4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7000</w:t>
            </w:r>
          </w:p>
        </w:tc>
        <w:tc>
          <w:tcPr>
            <w:tcW w:w="5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Төлем қабілеттілігі маржасының ең төменгі мөлшері («6000» немесе «7000», ең жоғары шама)</w:t>
            </w:r>
          </w:p>
        </w:tc>
        <w:tc>
          <w:tcPr>
            <w:tcW w:w="4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8000</w:t>
            </w:r>
          </w:p>
        </w:tc>
        <w:tc>
          <w:tcPr>
            <w:tcW w:w="532"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color w:val="auto"/>
              </w:rPr>
              <w:t>«Өмірді сақтандыру» саласы бойынша сақтандыру (қайта сақтандыру) ұйымдары үшін нақты төлем қабілеттілігі маржасын есептеу</w:t>
            </w:r>
          </w:p>
        </w:tc>
      </w:tr>
      <w:tr w:rsidR="0015219C" w:rsidRPr="0015219C" w:rsidTr="00035D3E">
        <w:trPr>
          <w:jc w:val="center"/>
        </w:trPr>
        <w:tc>
          <w:tcPr>
            <w:tcW w:w="402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Исламдық сақтандыру (қайта сақтандыру) ұйымына арналған төленген жарғылық капитал</w:t>
            </w:r>
          </w:p>
        </w:tc>
        <w:tc>
          <w:tcPr>
            <w:tcW w:w="4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111</w:t>
            </w:r>
          </w:p>
        </w:tc>
        <w:tc>
          <w:tcPr>
            <w:tcW w:w="5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Алдыңғы кезеңдердегі бөлінбеген кіріс</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113</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Резервтік капитал, Күтілмеген тәуекелдер резерві және Тұрақтандыру резерві</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114</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Исламдық сақтандыру (қайта сақтандыру) ұйымының негізгі қызметінің мақсаты үшін сатып алынған бағдарламалық қамтамасыз етуді қоспағанда, материалдық емес активтер (жинақталған амортизациясы ескерілген өзіндік құны және исламдық сақтандыру (қайта сақтандыру) ұйымы активтерінің 10 (он) пайызынан аспайтын мөлшерде)</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115</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 xml:space="preserve">Алдыңғы жылдардағы өтелмеген </w:t>
            </w:r>
            <w:r w:rsidRPr="0015219C">
              <w:rPr>
                <w:color w:val="auto"/>
                <w:lang w:val="kk-KZ"/>
              </w:rPr>
              <w:t>шығын</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116</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 xml:space="preserve">Есепті кезеңдегі өтелмеген </w:t>
            </w:r>
            <w:r w:rsidRPr="0015219C">
              <w:rPr>
                <w:color w:val="auto"/>
                <w:lang w:val="kk-KZ"/>
              </w:rPr>
              <w:t>шығын</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117</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Басқа заңды тұлғалардың жарғылық капиталына инвестициялар</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118</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А аралық жиынтығы («111» + «113» + «114» - «115» - «116» - «117» - «118»)</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100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Өтеу мерзімі белгіленген реттелген борыш</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201</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Өтеу мерзімі белгіленбеген реттелген борыш</w:t>
            </w:r>
          </w:p>
        </w:tc>
        <w:tc>
          <w:tcPr>
            <w:tcW w:w="4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202</w:t>
            </w:r>
          </w:p>
        </w:tc>
        <w:tc>
          <w:tcPr>
            <w:tcW w:w="532"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Б аралық жиынтығы («201» + «202»)</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211</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
              <w:jc w:val="both"/>
              <w:rPr>
                <w:color w:val="auto"/>
              </w:rPr>
            </w:pPr>
            <w:r w:rsidRPr="0015219C">
              <w:rPr>
                <w:color w:val="auto"/>
              </w:rPr>
              <w:t>Нақты төлем қабілеттілігі маржасының есебіне енгізілетін сома:</w:t>
            </w:r>
          </w:p>
          <w:p w:rsidR="00035D3E" w:rsidRPr="0015219C" w:rsidRDefault="00035D3E" w:rsidP="0015219C">
            <w:pPr>
              <w:pStyle w:val="p"/>
              <w:jc w:val="both"/>
              <w:rPr>
                <w:color w:val="auto"/>
              </w:rPr>
            </w:pPr>
            <w:r w:rsidRPr="0015219C">
              <w:rPr>
                <w:color w:val="auto"/>
              </w:rPr>
              <w:t>егер «211» &gt; 0,5 х («100» немесе «400», ең төменгі шама), онда 0,5 х («100» немесе «400», ең төменгі шама);</w:t>
            </w:r>
          </w:p>
          <w:p w:rsidR="00035D3E" w:rsidRPr="0015219C" w:rsidRDefault="00035D3E" w:rsidP="0015219C">
            <w:pPr>
              <w:pStyle w:val="pji"/>
              <w:widowControl w:val="0"/>
              <w:spacing w:before="0" w:beforeAutospacing="0" w:after="0" w:afterAutospacing="0"/>
              <w:jc w:val="both"/>
              <w:rPr>
                <w:color w:val="auto"/>
              </w:rPr>
            </w:pPr>
            <w:r w:rsidRPr="0015219C">
              <w:rPr>
                <w:color w:val="auto"/>
              </w:rPr>
              <w:t>егер «211» &lt; 0,5 х («100» немесе «400», ең төменгі шама), онда «211»</w:t>
            </w:r>
          </w:p>
        </w:tc>
        <w:tc>
          <w:tcPr>
            <w:tcW w:w="4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200</w:t>
            </w:r>
          </w:p>
        </w:tc>
        <w:tc>
          <w:tcPr>
            <w:tcW w:w="5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Нақты төлем қабілеттілігі маржасы («100» + «200» немесе «15000», ең төменгі шама)</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300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Төлем қабілеттілігі маржасының ең төменгі мөлшері («8000»)</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400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Нақты төлем қабілеттілігі маржасының жеткіліктілігі нормативі («300» / «400»)</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500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bookmarkEnd w:id="7"/>
      <w:bookmarkEnd w:id="8"/>
      <w:bookmarkEnd w:id="9"/>
    </w:tbl>
    <w:p w:rsidR="00035D3E" w:rsidRPr="0015219C" w:rsidRDefault="00035D3E" w:rsidP="0015219C">
      <w:pPr>
        <w:widowControl w:val="0"/>
        <w:jc w:val="both"/>
        <w:rPr>
          <w:rStyle w:val="s0"/>
          <w:color w:val="auto"/>
          <w:sz w:val="24"/>
          <w:szCs w:val="24"/>
        </w:rPr>
      </w:pPr>
      <w:r w:rsidRPr="0015219C">
        <w:rPr>
          <w:rStyle w:val="s0"/>
          <w:color w:val="auto"/>
          <w:sz w:val="24"/>
          <w:szCs w:val="24"/>
        </w:rPr>
        <w:br w:type="page"/>
      </w:r>
    </w:p>
    <w:p w:rsidR="00035D3E" w:rsidRPr="0015219C" w:rsidRDefault="00035D3E" w:rsidP="0015219C">
      <w:pPr>
        <w:ind w:firstLine="708"/>
        <w:jc w:val="both"/>
      </w:pPr>
      <w:r w:rsidRPr="0015219C">
        <w:rPr>
          <w:sz w:val="28"/>
          <w:szCs w:val="28"/>
        </w:rPr>
        <w:t>5-кесте. Исламдық сақтандыру (қайта сақтандыру) ұйымының активтерін олардың сапасы мен өтімділігі бойынша сыныпталуын ескере отырып есептеу</w:t>
      </w:r>
    </w:p>
    <w:p w:rsidR="00035D3E" w:rsidRPr="0015219C" w:rsidRDefault="00035D3E" w:rsidP="0015219C">
      <w:pPr>
        <w:ind w:firstLine="708"/>
        <w:jc w:val="both"/>
        <w:rPr>
          <w:sz w:val="28"/>
          <w:szCs w:val="28"/>
        </w:rPr>
      </w:pPr>
    </w:p>
    <w:p w:rsidR="00035D3E" w:rsidRPr="0015219C" w:rsidRDefault="00035D3E" w:rsidP="0015219C">
      <w:pPr>
        <w:contextualSpacing/>
        <w:jc w:val="right"/>
        <w:rPr>
          <w:sz w:val="28"/>
          <w:szCs w:val="28"/>
        </w:rPr>
      </w:pPr>
      <w:r w:rsidRPr="0015219C">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755"/>
        <w:gridCol w:w="3768"/>
        <w:gridCol w:w="816"/>
        <w:gridCol w:w="746"/>
        <w:gridCol w:w="658"/>
        <w:gridCol w:w="760"/>
        <w:gridCol w:w="673"/>
        <w:gridCol w:w="1441"/>
      </w:tblGrid>
      <w:tr w:rsidR="00035D3E" w:rsidRPr="004F649F" w:rsidTr="00035D3E">
        <w:trPr>
          <w:jc w:val="center"/>
        </w:trPr>
        <w:tc>
          <w:tcPr>
            <w:tcW w:w="3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w:t>
            </w:r>
          </w:p>
        </w:tc>
        <w:tc>
          <w:tcPr>
            <w:tcW w:w="19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Көрсеткіш атауы</w:t>
            </w:r>
          </w:p>
        </w:tc>
        <w:tc>
          <w:tcPr>
            <w:tcW w:w="4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Жол коды</w:t>
            </w:r>
          </w:p>
        </w:tc>
        <w:tc>
          <w:tcPr>
            <w:tcW w:w="72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Баланс бойынша сомасы</w:t>
            </w:r>
          </w:p>
        </w:tc>
        <w:tc>
          <w:tcPr>
            <w:tcW w:w="74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Есепке алынатын көлемі</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Есептелетін сома</w:t>
            </w: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3</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4</w:t>
            </w: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6</w:t>
            </w: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Ақша – барлығы</w:t>
            </w:r>
            <w:r w:rsidRPr="004F649F">
              <w:rPr>
                <w:lang w:val="kk-KZ"/>
              </w:rPr>
              <w:t>,</w:t>
            </w:r>
            <w:r w:rsidRPr="004F649F">
              <w:t xml:space="preserve"> 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11110</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х</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исламдық қайта сақтандыру активтерін шегергенде исламдық сақтандыру (қайта сақтандыру) ұйымы активтері сомасының 1 (бір) пайызынан аспайтын сомадағы кассадағы ақша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11111</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1.2</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Қазақстан Республикасының екінші деңгейдегі банктеріндегі жолдағы ақша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11112</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1.3</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осы қосымшаның 2.1 және 2.2-жолдарында көрсетілген Қазақстан Республикасының екінші деңгейдегі банктеріндегі ағымдағы шоттардағы ақша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11113</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1.4</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осы қосымшаның 2.3-жолында көрсетілген Қазақстан Республикасының екінші деңгейдегі банктеріндегі ағымдағы шоттардағы ақша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11114</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90%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1.5</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исламдық сақтандыру (қайта сақтандыру) ұйымының ақшасы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11115</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1.6</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Қазақстан Республикасының екінші деңгейдегі банктеріндегі инвестициялық портфельді басқару жөніндегі қызметті жүзеге асыратын ұйымның шоттарындағы исламдық сақтандыру (қайта сақтандыру) ұйымының ақшасы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11116</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w:t>
            </w:r>
          </w:p>
        </w:tc>
        <w:tc>
          <w:tcPr>
            <w:tcW w:w="1959"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Салымдар - барлығы, оның ішінде:</w:t>
            </w:r>
          </w:p>
        </w:tc>
        <w:tc>
          <w:tcPr>
            <w:tcW w:w="424"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11120</w:t>
            </w:r>
          </w:p>
        </w:tc>
        <w:tc>
          <w:tcPr>
            <w:tcW w:w="729"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х</w:t>
            </w:r>
          </w:p>
        </w:tc>
        <w:tc>
          <w:tcPr>
            <w:tcW w:w="750"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2.1</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t>Көрсетілген банктер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 тұрған эмитенттер болып табылатын Қазақстан Республикасының екінші деңгейдегі банктеріндегі салымдар</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11121</w:t>
            </w:r>
          </w:p>
        </w:tc>
        <w:tc>
          <w:tcPr>
            <w:tcW w:w="72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2.2</w:t>
            </w:r>
          </w:p>
        </w:tc>
        <w:tc>
          <w:tcPr>
            <w:tcW w:w="195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contextualSpacing/>
              <w:jc w:val="both"/>
              <w:rPr>
                <w:lang w:val="kk-KZ"/>
              </w:rPr>
            </w:pPr>
            <w:r w:rsidRPr="004F649F">
              <w:t>мынадай талаптардың біріне сәйкес келетін Қазақстан Республикасының екінші деңгейдегі банктеріндегі салымдар:</w:t>
            </w:r>
            <w:r w:rsidRPr="004F649F">
              <w:rPr>
                <w:lang w:val="kk-KZ"/>
              </w:rPr>
              <w:t xml:space="preserve"> </w:t>
            </w:r>
          </w:p>
          <w:p w:rsidR="00035D3E" w:rsidRPr="004F649F" w:rsidRDefault="00035D3E" w:rsidP="0015219C">
            <w:pPr>
              <w:contextualSpacing/>
              <w:jc w:val="both"/>
              <w:rPr>
                <w:lang w:val="kk-KZ"/>
              </w:rPr>
            </w:pPr>
            <w:r w:rsidRPr="004F649F">
              <w:rPr>
                <w:rStyle w:val="s0"/>
                <w:color w:val="auto"/>
                <w:lang w:val="kk-KZ"/>
              </w:rPr>
              <w:t>Стандард энд Пурс (Standard &amp; Poor's)</w:t>
            </w:r>
            <w:r w:rsidRPr="004F649F">
              <w:rPr>
                <w:lang w:val="kk-KZ"/>
              </w:rPr>
              <w:t xml:space="preserve"> агенттігінің халықаралық шкаласы бойынша «В»-тен төмен емес ұзақ мерзімді кредиттік рейтингі немесе басқа рейтингтік агенттіктердің бірінің осыған ұқсас деңгейдегі рейтингі немесе </w:t>
            </w:r>
            <w:r w:rsidRPr="004F649F">
              <w:rPr>
                <w:rStyle w:val="s0"/>
                <w:color w:val="auto"/>
                <w:lang w:val="kk-KZ"/>
              </w:rPr>
              <w:t xml:space="preserve">Стандард энд Пурс (Standard &amp; Poor's) </w:t>
            </w:r>
            <w:r w:rsidRPr="004F649F">
              <w:rPr>
                <w:lang w:val="kk-KZ"/>
              </w:rPr>
              <w:t>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p>
          <w:p w:rsidR="00035D3E" w:rsidRPr="004F649F" w:rsidRDefault="00035D3E" w:rsidP="0015219C">
            <w:pPr>
              <w:contextualSpacing/>
              <w:jc w:val="both"/>
              <w:rPr>
                <w:lang w:val="kk-KZ"/>
              </w:rPr>
            </w:pPr>
            <w:r w:rsidRPr="004F649F">
              <w:rPr>
                <w:lang w:val="kk-KZ"/>
              </w:rPr>
              <w:t xml:space="preserve">Қазақстан Республикасының бейрезидент бас банктерінің </w:t>
            </w:r>
            <w:r w:rsidRPr="004F649F">
              <w:rPr>
                <w:rStyle w:val="s0"/>
                <w:color w:val="auto"/>
                <w:lang w:val="kk-KZ"/>
              </w:rPr>
              <w:t xml:space="preserve">Стандард энд Пурс (Standard &amp; Poor's) </w:t>
            </w:r>
            <w:r w:rsidRPr="004F649F">
              <w:rPr>
                <w:lang w:val="kk-KZ"/>
              </w:rPr>
              <w:t>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42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11122</w:t>
            </w:r>
          </w:p>
        </w:tc>
        <w:tc>
          <w:tcPr>
            <w:tcW w:w="729"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75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2.3</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rPr>
                <w:rStyle w:val="s0"/>
                <w:color w:val="auto"/>
              </w:rPr>
              <w:t xml:space="preserve">Стандард энд Пурс (Standard &amp; Poor's) </w:t>
            </w:r>
            <w:r w:rsidRPr="004F649F">
              <w:t xml:space="preserve">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w:t>
            </w:r>
            <w:r w:rsidRPr="004F649F">
              <w:rPr>
                <w:rStyle w:val="s0"/>
                <w:color w:val="auto"/>
              </w:rPr>
              <w:t xml:space="preserve">Стандард энд Пурс (Standard &amp; Poor's) </w:t>
            </w:r>
            <w:r w:rsidRPr="004F649F">
              <w:t>ұлттық шкаласы бойынша «kzBВ»-тен «kzBВ-»-ке дейінгі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11123</w:t>
            </w:r>
          </w:p>
        </w:tc>
        <w:tc>
          <w:tcPr>
            <w:tcW w:w="72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90%</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2.4</w:t>
            </w:r>
          </w:p>
        </w:tc>
        <w:tc>
          <w:tcPr>
            <w:tcW w:w="195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rPr>
                <w:rStyle w:val="s0"/>
                <w:color w:val="auto"/>
              </w:rPr>
              <w:t xml:space="preserve">Стандард энд Пурс (Standard &amp; Poor's) </w:t>
            </w:r>
            <w:r w:rsidRPr="004F649F">
              <w:t>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4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11124</w:t>
            </w:r>
          </w:p>
        </w:tc>
        <w:tc>
          <w:tcPr>
            <w:tcW w:w="729"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7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2.5</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rPr>
                <w:rStyle w:val="s0"/>
                <w:color w:val="auto"/>
              </w:rPr>
              <w:t xml:space="preserve">Стандард энд Пурс (Standard &amp; Poor's) </w:t>
            </w:r>
            <w:r w:rsidRPr="004F649F">
              <w:t>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11125</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4F649F" w:rsidRPr="004F649F" w:rsidTr="004F649F">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3</w:t>
            </w:r>
          </w:p>
        </w:tc>
        <w:tc>
          <w:tcPr>
            <w:tcW w:w="1959"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Борыштық бағалы қағаздар - барлығы, оның ішінде:</w:t>
            </w:r>
          </w:p>
        </w:tc>
        <w:tc>
          <w:tcPr>
            <w:tcW w:w="424"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11130</w:t>
            </w:r>
          </w:p>
        </w:tc>
        <w:tc>
          <w:tcPr>
            <w:tcW w:w="729"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х</w:t>
            </w:r>
          </w:p>
        </w:tc>
        <w:tc>
          <w:tcPr>
            <w:tcW w:w="750"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4F649F" w:rsidRPr="004F649F" w:rsidTr="004F649F">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3.1</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t>басқа мемлекеттердің заңнамасына сәйкес эмиссияланғанды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11131</w:t>
            </w:r>
          </w:p>
        </w:tc>
        <w:tc>
          <w:tcPr>
            <w:tcW w:w="72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r>
      <w:tr w:rsidR="004F649F" w:rsidRPr="004F649F" w:rsidTr="004F649F">
        <w:trPr>
          <w:jc w:val="center"/>
        </w:trPr>
        <w:tc>
          <w:tcPr>
            <w:tcW w:w="3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3.2</w:t>
            </w:r>
          </w:p>
        </w:tc>
        <w:tc>
          <w:tcPr>
            <w:tcW w:w="195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42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11132</w:t>
            </w:r>
          </w:p>
        </w:tc>
        <w:tc>
          <w:tcPr>
            <w:tcW w:w="729"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75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3.3</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t>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11133</w:t>
            </w:r>
          </w:p>
        </w:tc>
        <w:tc>
          <w:tcPr>
            <w:tcW w:w="72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3.4</w:t>
            </w:r>
          </w:p>
        </w:tc>
        <w:tc>
          <w:tcPr>
            <w:tcW w:w="195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4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11134</w:t>
            </w:r>
          </w:p>
        </w:tc>
        <w:tc>
          <w:tcPr>
            <w:tcW w:w="729"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7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3.5</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борыштық исламдық бағалы қағаздары немесе шетел валютасында номиниирленген және «Астана» Халықаралық қаржы орталығының аумағында қызметті жүзеге асыратын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11135</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90%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3.6</w:t>
            </w:r>
          </w:p>
        </w:tc>
        <w:tc>
          <w:tcPr>
            <w:tcW w:w="1959"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Қазақстан Республикасының және басқа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исламдық бағалы қағаздары</w:t>
            </w:r>
          </w:p>
        </w:tc>
        <w:tc>
          <w:tcPr>
            <w:tcW w:w="424"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11136</w:t>
            </w:r>
          </w:p>
        </w:tc>
        <w:tc>
          <w:tcPr>
            <w:tcW w:w="729"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60%</w:t>
            </w:r>
          </w:p>
        </w:tc>
        <w:tc>
          <w:tcPr>
            <w:tcW w:w="750"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3.7</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t xml:space="preserve">Қазақстан Республикасының және басқа мемлекеттердің заңнамасына сәйкес шығарылған, </w:t>
            </w:r>
            <w:r w:rsidRPr="004F649F">
              <w:rPr>
                <w:rStyle w:val="s0"/>
                <w:color w:val="auto"/>
              </w:rPr>
              <w:t xml:space="preserve">Стандард энд Пурс (Standard &amp; Poor's) </w:t>
            </w:r>
            <w:r w:rsidRPr="004F649F">
              <w:t xml:space="preserve">агенттігінің халықаралық шкаласы бойынша бағалауы «ВВ-»-тен төмен емес рейтингі немесе басқа рейтингтік агенттіктердің бірінің осыған ұқсас деңгейдегі рейтингі немесе </w:t>
            </w:r>
            <w:r w:rsidRPr="004F649F">
              <w:rPr>
                <w:rStyle w:val="s0"/>
                <w:color w:val="auto"/>
              </w:rPr>
              <w:t xml:space="preserve">Стандард энд Пурс (Standard &amp; Poor's) </w:t>
            </w:r>
            <w:r w:rsidRPr="004F649F">
              <w:t>ұлттық шкаласы бойынша «kzA-»-тен төмен емес рейтингтік бағасы немесе басқа рейтингтік агенттіктердің бірінің ұлттық шкаласы бойынша осыған ұқсас деңгейдегі рейтингі бар (олардың эмитентінде бар) Қазақстан Республикасы заңды тұлғаларының мемлекеттік емес борыштық исламдық бағалы қағаздары</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11137</w:t>
            </w:r>
          </w:p>
        </w:tc>
        <w:tc>
          <w:tcPr>
            <w:tcW w:w="72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3.8</w:t>
            </w:r>
          </w:p>
        </w:tc>
        <w:tc>
          <w:tcPr>
            <w:tcW w:w="195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 xml:space="preserve">Қазақстан Республикасының және басқа мемлекеттердің заңнамасына сәйкес шығарылған, </w:t>
            </w:r>
            <w:r w:rsidRPr="004F649F">
              <w:rPr>
                <w:rStyle w:val="s0"/>
                <w:color w:val="auto"/>
              </w:rPr>
              <w:t xml:space="preserve">Стандард энд Пурс (Standard &amp; Poor's) </w:t>
            </w:r>
            <w:r w:rsidRPr="004F649F">
              <w:t>агенттігінің халықаралық шкаласы бойынша бағалауы «В+»-тен бастап «В-»-ке дейін рейтингі немесе басқа рейтингтік агенттіктердің бірінің осыған ұқсас деңгейдегі рейтингі немесе Standard &amp; Poor's ұлттық шкаласы бойынша «kzBBB+»-тен бастап «kzBB-»-ке дейін рейтингтік бағасы немесе басқа рейтингтік агенттіктердің бірінің ұлттық шкаласы бойынша осыған ұқсас деңгейдегі рейтингі бар (олардың эмитентінде бар) Қазақстан Республикасының заңды тұлғаларының мемлекеттік емес борыштық исламдық бағалы қағаздары</w:t>
            </w:r>
          </w:p>
        </w:tc>
        <w:tc>
          <w:tcPr>
            <w:tcW w:w="42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11138</w:t>
            </w:r>
          </w:p>
        </w:tc>
        <w:tc>
          <w:tcPr>
            <w:tcW w:w="729"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85%</w:t>
            </w:r>
          </w:p>
        </w:tc>
        <w:tc>
          <w:tcPr>
            <w:tcW w:w="75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3.9</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rPr>
                <w:rStyle w:val="s0"/>
                <w:color w:val="auto"/>
              </w:rPr>
              <w:t xml:space="preserve">Стандард энд Пурс (Standard &amp; Poor's) </w:t>
            </w:r>
            <w:r w:rsidRPr="004F649F">
              <w:t>агенттігінің «АА-»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исламдық бағалы қағаздар, сондай-ақ Еуразиялық Даму Банкі шығарған және Қазақстан Республикасының ұлттық валютасында номиниирленген борыштық исламдық бағалы қағаздар</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11139</w:t>
            </w:r>
          </w:p>
        </w:tc>
        <w:tc>
          <w:tcPr>
            <w:tcW w:w="72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3.10</w:t>
            </w:r>
          </w:p>
        </w:tc>
        <w:tc>
          <w:tcPr>
            <w:tcW w:w="195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rPr>
                <w:rStyle w:val="s0"/>
                <w:color w:val="auto"/>
              </w:rPr>
              <w:t xml:space="preserve">Стандард энд Пурс (Standard &amp; Poor's) </w:t>
            </w:r>
            <w:r w:rsidRPr="004F649F">
              <w:t>агенттігінің халықаралық шкаласы бойынша «ВВВ-» төмен емес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4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11140</w:t>
            </w:r>
          </w:p>
        </w:tc>
        <w:tc>
          <w:tcPr>
            <w:tcW w:w="729"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7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4F649F" w:rsidRPr="004F649F" w:rsidTr="004F649F">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3.11</w:t>
            </w:r>
          </w:p>
        </w:tc>
        <w:tc>
          <w:tcPr>
            <w:tcW w:w="1959"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rPr>
                <w:rStyle w:val="s0"/>
                <w:color w:val="auto"/>
              </w:rPr>
              <w:t xml:space="preserve">Стандард энд Пурс (Standard &amp; Poor's) </w:t>
            </w:r>
            <w:r w:rsidRPr="004F649F">
              <w:t>агенттігінің халықаралық шкаласы бойынша «ВВ+» бастап «ВВ-» дейін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424"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11141</w:t>
            </w:r>
          </w:p>
        </w:tc>
        <w:tc>
          <w:tcPr>
            <w:tcW w:w="729"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90%</w:t>
            </w:r>
          </w:p>
        </w:tc>
        <w:tc>
          <w:tcPr>
            <w:tcW w:w="750"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4F649F" w:rsidRPr="004F649F" w:rsidTr="004F649F">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3.12</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rPr>
                <w:rStyle w:val="s0"/>
                <w:color w:val="auto"/>
              </w:rPr>
              <w:t xml:space="preserve">Стандард энд Пурс (Standard &amp; Poor's) </w:t>
            </w:r>
            <w:r w:rsidRPr="004F649F">
              <w:t>агенттігінің халықаралық шкаласы бойынша «В+» бастап «В-» дейін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11142</w:t>
            </w:r>
          </w:p>
        </w:tc>
        <w:tc>
          <w:tcPr>
            <w:tcW w:w="72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80%</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r>
      <w:tr w:rsidR="004F649F" w:rsidRPr="004F649F" w:rsidTr="004F649F">
        <w:trPr>
          <w:jc w:val="center"/>
        </w:trPr>
        <w:tc>
          <w:tcPr>
            <w:tcW w:w="3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3.13</w:t>
            </w:r>
          </w:p>
        </w:tc>
        <w:tc>
          <w:tcPr>
            <w:tcW w:w="195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rPr>
                <w:rStyle w:val="s0"/>
                <w:color w:val="auto"/>
              </w:rPr>
              <w:t xml:space="preserve">Стандард энд Пурс (Standard &amp; Poor's) </w:t>
            </w:r>
            <w:r w:rsidRPr="004F649F">
              <w:t>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42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11143</w:t>
            </w:r>
          </w:p>
        </w:tc>
        <w:tc>
          <w:tcPr>
            <w:tcW w:w="729"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75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3.14</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rPr>
                <w:rStyle w:val="s0"/>
                <w:color w:val="auto"/>
              </w:rPr>
              <w:t xml:space="preserve">Стандард энд Пурс (Standard &amp; Poor's) </w:t>
            </w:r>
            <w:r w:rsidRPr="004F649F">
              <w:t>агенттігінің халықаралық шкаласы бойынша «ВВ+» бастап «ВВ-»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11144</w:t>
            </w:r>
          </w:p>
        </w:tc>
        <w:tc>
          <w:tcPr>
            <w:tcW w:w="72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85%</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3.15</w:t>
            </w:r>
          </w:p>
        </w:tc>
        <w:tc>
          <w:tcPr>
            <w:tcW w:w="195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rPr>
                <w:rStyle w:val="s0"/>
                <w:color w:val="auto"/>
              </w:rPr>
              <w:t xml:space="preserve">Стандард энд Пурс (Standard &amp; Poor's) </w:t>
            </w:r>
            <w:r w:rsidRPr="004F649F">
              <w:t>агенттігінің халықаралық шкаласы бойынша «В+» бастап «В-»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4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11145</w:t>
            </w:r>
          </w:p>
        </w:tc>
        <w:tc>
          <w:tcPr>
            <w:tcW w:w="729"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70%</w:t>
            </w:r>
          </w:p>
        </w:tc>
        <w:tc>
          <w:tcPr>
            <w:tcW w:w="7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4</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Акциялар және депозитарлық қолхаттар –</w:t>
            </w:r>
            <w:r w:rsidRPr="004F649F">
              <w:rPr>
                <w:lang w:val="kk-KZ"/>
              </w:rPr>
              <w:t xml:space="preserve"> </w:t>
            </w:r>
            <w:r w:rsidRPr="004F649F">
              <w:t>барлығы, 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11150</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х</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4.1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негізгі қор индекстерінің құрамына кіретін Қазақстан Республикасының заңды тұлғаларының және шет ел эмитенттерінің акциялары және көрсетілген акциялар олардың базалық активі болып табылатын депозитарлық қолхаттар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11151</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4F649F" w:rsidRPr="004F649F" w:rsidTr="004F649F">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4.2</w:t>
            </w:r>
          </w:p>
        </w:tc>
        <w:tc>
          <w:tcPr>
            <w:tcW w:w="1959"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қор биржасының ресми тізіміне енгізілген, қор биржасының «Негізгі» алаңының «акциялар» секторы «премиум» санатының талаптарына сәйкес келетін заңды тұлғалардың акциялары және осы акциялар базалық активі болып табылатын депозитарлық қолхаттар</w:t>
            </w:r>
          </w:p>
        </w:tc>
        <w:tc>
          <w:tcPr>
            <w:tcW w:w="424"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11152</w:t>
            </w:r>
          </w:p>
        </w:tc>
        <w:tc>
          <w:tcPr>
            <w:tcW w:w="729"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750"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4F649F" w:rsidRPr="004F649F" w:rsidTr="004F649F">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4.3</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t>қор биржасының ресми тізімінің «Негізгі» алаңы «акциялар» секторының «стандарт» санатына енгізілген Қазақстан Республикасының заңды тұлғалары -бейрезиденттерінің акциялары немесе шетел валютасында номиниирленген және «Астана» Халықаралық қаржы орталығының аумағында қызметті жүзеге асыратын қор биржасында жария сауда-саттыққа жіберілген Қазақстан Республикасы заңды тұлғалары -бейрезиденттерінің акциялары және осы акциялар базалық активі болып табылатын депозитарлық қолхаттар</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11153</w:t>
            </w:r>
          </w:p>
        </w:tc>
        <w:tc>
          <w:tcPr>
            <w:tcW w:w="72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80%</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4.4</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t>қор биржасының ресми тізімінің «Баламалы» алаңының «акциялар» секторына енгізілген, Қазақстан Республикасы заңды тұлғаларының акциялары және осы акциялар базалық активі болып табылатын депозитарлық қолхаттар</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11154</w:t>
            </w:r>
          </w:p>
        </w:tc>
        <w:tc>
          <w:tcPr>
            <w:tcW w:w="72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60%</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4.5</w:t>
            </w:r>
          </w:p>
        </w:tc>
        <w:tc>
          <w:tcPr>
            <w:tcW w:w="195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Standard &amp; Poor's агенттігінің «ВВВ-»-тен төмен емес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4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11155</w:t>
            </w:r>
          </w:p>
        </w:tc>
        <w:tc>
          <w:tcPr>
            <w:tcW w:w="729"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7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4.6</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Standard &amp; Poor's агенттігінің «ВВ+»-тен бастап «ВВ-»-ке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11156</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80%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4.7</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Standard &amp; Poor's агенттігінің «В+»-тен бастап «В-»-ке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11157</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60%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4.8</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«Сақтандыру төлемдеріне кепілдік беру қоры» акционерлік қоғамының акциялары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11158</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5</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Өзге бағалы қағаздар – барлығы, 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11160</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х</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5.1</w:t>
            </w:r>
          </w:p>
        </w:tc>
        <w:tc>
          <w:tcPr>
            <w:tcW w:w="1959"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қор биржасының ресми тізіміне енгізілген инвестициялық қорлардың бағалы қағаздары</w:t>
            </w:r>
          </w:p>
        </w:tc>
        <w:tc>
          <w:tcPr>
            <w:tcW w:w="424"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11161</w:t>
            </w:r>
          </w:p>
        </w:tc>
        <w:tc>
          <w:tcPr>
            <w:tcW w:w="729"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70%</w:t>
            </w:r>
          </w:p>
        </w:tc>
        <w:tc>
          <w:tcPr>
            <w:tcW w:w="750"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5.2</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t xml:space="preserve">активтерінің құрылымы негізгі қор индекстерінің бірінің құрылымын қайталайтын немесе осы пайлар бойынша баға белгілеу негізгі қор индекстеріне байланған </w:t>
            </w:r>
            <w:r w:rsidRPr="004F649F">
              <w:rPr>
                <w:rStyle w:val="s0"/>
                <w:color w:val="auto"/>
              </w:rPr>
              <w:t>Эксчейндж Трэйдэд Фандс (</w:t>
            </w:r>
            <w:r w:rsidRPr="004F649F">
              <w:rPr>
                <w:rStyle w:val="s0"/>
                <w:color w:val="auto"/>
                <w:lang w:val="en-US"/>
              </w:rPr>
              <w:t>Exchange</w:t>
            </w:r>
            <w:r w:rsidRPr="004F649F">
              <w:rPr>
                <w:rStyle w:val="s0"/>
                <w:color w:val="auto"/>
              </w:rPr>
              <w:t xml:space="preserve"> </w:t>
            </w:r>
            <w:r w:rsidRPr="004F649F">
              <w:rPr>
                <w:rStyle w:val="s0"/>
                <w:color w:val="auto"/>
                <w:lang w:val="en-US"/>
              </w:rPr>
              <w:t>Traded</w:t>
            </w:r>
            <w:r w:rsidRPr="004F649F">
              <w:rPr>
                <w:rStyle w:val="s0"/>
                <w:color w:val="auto"/>
              </w:rPr>
              <w:t xml:space="preserve"> </w:t>
            </w:r>
            <w:r w:rsidRPr="004F649F">
              <w:rPr>
                <w:rStyle w:val="s0"/>
                <w:color w:val="auto"/>
                <w:lang w:val="en-US"/>
              </w:rPr>
              <w:t>Funds</w:t>
            </w:r>
            <w:r w:rsidRPr="004F649F">
              <w:rPr>
                <w:rStyle w:val="s0"/>
                <w:color w:val="auto"/>
              </w:rPr>
              <w:t xml:space="preserve">), </w:t>
            </w:r>
            <w:r w:rsidRPr="004F649F">
              <w:t>пайлары</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11162</w:t>
            </w:r>
          </w:p>
        </w:tc>
        <w:tc>
          <w:tcPr>
            <w:tcW w:w="72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90%</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r>
      <w:tr w:rsidR="004F649F" w:rsidRPr="004F649F" w:rsidTr="004F649F">
        <w:trPr>
          <w:jc w:val="center"/>
        </w:trPr>
        <w:tc>
          <w:tcPr>
            <w:tcW w:w="3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5.3</w:t>
            </w:r>
          </w:p>
        </w:tc>
        <w:tc>
          <w:tcPr>
            <w:tcW w:w="195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rPr>
                <w:rStyle w:val="s0"/>
                <w:color w:val="auto"/>
              </w:rPr>
              <w:t>Морнинстар (Morningstar)</w:t>
            </w:r>
            <w:r w:rsidRPr="004F649F">
              <w:t xml:space="preserve"> рейтингтік агенттігінің «3 жұлдызынан» төмен емес рейтингтік бағасы бар </w:t>
            </w:r>
            <w:r w:rsidRPr="004F649F">
              <w:rPr>
                <w:rStyle w:val="s0"/>
                <w:color w:val="auto"/>
              </w:rPr>
              <w:t>Эксчейндж Трэйдэд Фандс (Exchange Traded Funds), Эксчейндж Трэйдэд Коммодитис (Exchange Traded Commodities), Эксчейндж Трэйдэд Ноутс (Exchange Traded Notes)</w:t>
            </w:r>
            <w:r w:rsidRPr="004F649F">
              <w:t xml:space="preserve"> пайлары</w:t>
            </w:r>
          </w:p>
        </w:tc>
        <w:tc>
          <w:tcPr>
            <w:tcW w:w="42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11163</w:t>
            </w:r>
          </w:p>
        </w:tc>
        <w:tc>
          <w:tcPr>
            <w:tcW w:w="729"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80%</w:t>
            </w:r>
          </w:p>
        </w:tc>
        <w:tc>
          <w:tcPr>
            <w:tcW w:w="75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4F649F" w:rsidRPr="004F649F" w:rsidTr="004F649F">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5.4</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t xml:space="preserve">Қазақстан Республикасының және басқа мемлекеттердің заңнамасына сәйкес шығарылған, </w:t>
            </w:r>
            <w:r w:rsidRPr="004F649F">
              <w:rPr>
                <w:rStyle w:val="s0"/>
                <w:color w:val="auto"/>
              </w:rPr>
              <w:t xml:space="preserve">Стандард энд Пурс (Standard &amp; Poor's) </w:t>
            </w:r>
            <w:r w:rsidRPr="004F649F">
              <w:t xml:space="preserve">агенттігінің халықаралық шкаласы бойынша бағалауы «ВВВ-» төмен емес рейтингі немесе басқа рейтингтік агенттіктердің бірінің осыған ұқсас деңгейдегі рейтингі немесе </w:t>
            </w:r>
            <w:r w:rsidRPr="004F649F">
              <w:rPr>
                <w:rStyle w:val="s0"/>
                <w:color w:val="auto"/>
              </w:rPr>
              <w:t>Стандард энд Пурс (Standard &amp; Poor's)</w:t>
            </w:r>
            <w:r w:rsidRPr="004F649F">
              <w:rPr>
                <w:rStyle w:val="s0"/>
                <w:color w:val="auto"/>
                <w:lang w:val="kk-KZ"/>
              </w:rPr>
              <w:t xml:space="preserve"> </w:t>
            </w:r>
            <w:r w:rsidRPr="004F649F">
              <w:t>ұлттық шкаласы бойынша «kzAAA»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11164</w:t>
            </w:r>
          </w:p>
        </w:tc>
        <w:tc>
          <w:tcPr>
            <w:tcW w:w="72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5.5</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t xml:space="preserve">Қазақстан Республикасының және басқа мемлекеттердің заңнамасына сәйкес шығарылған, </w:t>
            </w:r>
            <w:r w:rsidRPr="004F649F">
              <w:rPr>
                <w:rStyle w:val="s0"/>
                <w:color w:val="auto"/>
              </w:rPr>
              <w:t>Стандард энд Пурс (Standard &amp; Poor's)</w:t>
            </w:r>
            <w:r w:rsidRPr="004F649F">
              <w:rPr>
                <w:rStyle w:val="s0"/>
                <w:color w:val="auto"/>
                <w:lang w:val="kk-KZ"/>
              </w:rPr>
              <w:t xml:space="preserve"> </w:t>
            </w:r>
            <w:r w:rsidRPr="004F649F">
              <w:t xml:space="preserve">агенттігінің халықаралық шкаласы бойынша бағалауы «ВВ+»-тен бастап «ВВ-»-ке дейін рейтингі немесе басқа рейтингтік агенттіктердің бірінің осыған ұқсас деңгейдегі рейтингі немесе </w:t>
            </w:r>
            <w:r w:rsidRPr="004F649F">
              <w:rPr>
                <w:rStyle w:val="s0"/>
                <w:color w:val="auto"/>
              </w:rPr>
              <w:t>Стандард энд Пурс (Standard &amp; Poor's)</w:t>
            </w:r>
            <w:r w:rsidRPr="004F649F">
              <w:rPr>
                <w:rStyle w:val="s0"/>
                <w:color w:val="auto"/>
                <w:lang w:val="kk-KZ"/>
              </w:rPr>
              <w:t xml:space="preserve"> </w:t>
            </w:r>
            <w:r w:rsidRPr="004F649F">
              <w:t>ұлттық шкаласы бойынша «kzAA+»-тен бастап «kzA-»-ке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11165</w:t>
            </w:r>
          </w:p>
        </w:tc>
        <w:tc>
          <w:tcPr>
            <w:tcW w:w="72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90%</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r>
      <w:tr w:rsidR="004F649F" w:rsidRPr="004F649F" w:rsidTr="004F649F">
        <w:trPr>
          <w:jc w:val="center"/>
        </w:trPr>
        <w:tc>
          <w:tcPr>
            <w:tcW w:w="3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5.6</w:t>
            </w:r>
          </w:p>
        </w:tc>
        <w:tc>
          <w:tcPr>
            <w:tcW w:w="195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 xml:space="preserve">Қазақстан Республикасының және басқа мемлекеттердің заңнамасына сәйкес шығарылған, </w:t>
            </w:r>
            <w:r w:rsidRPr="004F649F">
              <w:rPr>
                <w:rStyle w:val="s0"/>
                <w:color w:val="auto"/>
              </w:rPr>
              <w:t>Стандард энд Пурс (Standard &amp; Poor's)</w:t>
            </w:r>
            <w:r w:rsidRPr="004F649F">
              <w:rPr>
                <w:rStyle w:val="s0"/>
                <w:color w:val="auto"/>
                <w:lang w:val="kk-KZ"/>
              </w:rPr>
              <w:t xml:space="preserve"> </w:t>
            </w:r>
            <w:r w:rsidRPr="004F649F">
              <w:t xml:space="preserve">агенттігінің халықаралық шкаласы бойынша бағалауы «В+»-тен бастап «В-»-ке дейін рейтингі немесе басқа рейтингтік агенттіктердің бірінің осыған ұқсас деңгейдегі рейтингі немесе </w:t>
            </w:r>
            <w:r w:rsidRPr="004F649F">
              <w:rPr>
                <w:rStyle w:val="s0"/>
                <w:color w:val="auto"/>
              </w:rPr>
              <w:t>Стандард энд Пурс (Standard &amp; Poor's)</w:t>
            </w:r>
            <w:r w:rsidRPr="004F649F">
              <w:rPr>
                <w:rStyle w:val="s0"/>
                <w:color w:val="auto"/>
                <w:lang w:val="kk-KZ"/>
              </w:rPr>
              <w:t xml:space="preserve"> </w:t>
            </w:r>
            <w:r w:rsidRPr="004F649F">
              <w:t>ұлттық шкаласы бойынша «kzBBB+»-тен бастап «kzBB-»-ке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42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11166</w:t>
            </w:r>
          </w:p>
        </w:tc>
        <w:tc>
          <w:tcPr>
            <w:tcW w:w="729"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80%</w:t>
            </w:r>
          </w:p>
        </w:tc>
        <w:tc>
          <w:tcPr>
            <w:tcW w:w="75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4F649F" w:rsidRPr="004F649F" w:rsidTr="004F649F">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5.7</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t xml:space="preserve">Қазақстан Республикасының және басқа мемлекеттердің заңнамасына сәйкес шығарылған, бас ұйымдарының </w:t>
            </w:r>
            <w:r w:rsidRPr="004F649F">
              <w:rPr>
                <w:rStyle w:val="s0"/>
                <w:color w:val="auto"/>
              </w:rPr>
              <w:t>Стандард энд Пурс (Standard &amp; Poor's)</w:t>
            </w:r>
            <w:r w:rsidRPr="004F649F">
              <w:rPr>
                <w:rStyle w:val="s0"/>
                <w:color w:val="auto"/>
                <w:lang w:val="kk-KZ"/>
              </w:rPr>
              <w:t xml:space="preserve"> </w:t>
            </w:r>
            <w:r w:rsidRPr="004F649F">
              <w:t>агенттігінің халықаралық шкаласы бойынша бағалауы «ВВВ-» төмен емес рейтингі немесе басқа рейтингтік агенттіктердің бірінің осыған ұқсас деңгейдегі рейтингі бар Қазақстан Республикасының заңды тұлғаларының исламдық қаржыландыру құралдары</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11167</w:t>
            </w:r>
          </w:p>
        </w:tc>
        <w:tc>
          <w:tcPr>
            <w:tcW w:w="72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90%</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r>
      <w:tr w:rsidR="004F649F" w:rsidRPr="004F649F" w:rsidTr="004F649F">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6</w:t>
            </w:r>
          </w:p>
        </w:tc>
        <w:tc>
          <w:tcPr>
            <w:tcW w:w="195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Өзге активтер – барлығы, оның ішінде:</w:t>
            </w:r>
          </w:p>
        </w:tc>
        <w:tc>
          <w:tcPr>
            <w:tcW w:w="4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11170</w:t>
            </w:r>
          </w:p>
        </w:tc>
        <w:tc>
          <w:tcPr>
            <w:tcW w:w="729"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х</w:t>
            </w:r>
          </w:p>
        </w:tc>
        <w:tc>
          <w:tcPr>
            <w:tcW w:w="7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6.1</w:t>
            </w:r>
          </w:p>
        </w:tc>
        <w:tc>
          <w:tcPr>
            <w:tcW w:w="1959"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тазартылған бағалы металдар және и металл депозиттер</w:t>
            </w:r>
          </w:p>
        </w:tc>
        <w:tc>
          <w:tcPr>
            <w:tcW w:w="424"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11171</w:t>
            </w:r>
          </w:p>
        </w:tc>
        <w:tc>
          <w:tcPr>
            <w:tcW w:w="729"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750"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6.2</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t>баланстық және нарықтық құнының ең төменгі шамасынан 100 (жүз) пайыз көлемінде исламдық сақтандыру (қайта сақтандыру) ұйымының өтімділігі жоғары активтері сомасының 5 (бес) пайызынан аспайтын сомадағы жылжымайтын мүлік түріндегі негізгі құрал-жабдықтар</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11173</w:t>
            </w:r>
          </w:p>
        </w:tc>
        <w:tc>
          <w:tcPr>
            <w:tcW w:w="72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6.3</w:t>
            </w:r>
          </w:p>
        </w:tc>
        <w:tc>
          <w:tcPr>
            <w:tcW w:w="195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Исламдық сақтандыру (қайта сақтандыру) ұйымының негізгі қызметінің мақсаттары үшін сатып алынған бағдарламалық қамтамасыз ету (жинақталған амортизацияны ескергендегі өзіндік құнның исламдық сақтандыру (қайта сақтандыру) ұйымының жоғары өтімді активтерінің сомасынан 10 (он) пайыздан аспайтын мөлшерде</w:t>
            </w:r>
          </w:p>
        </w:tc>
        <w:tc>
          <w:tcPr>
            <w:tcW w:w="4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11174</w:t>
            </w:r>
          </w:p>
        </w:tc>
        <w:tc>
          <w:tcPr>
            <w:tcW w:w="729"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7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6.4</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исламдық қайта сақтандырушылардан алынатын сомалар, сақтанушылардан (қайта сақтанушылардан) және делдалдардан алынатын исламдық сақтандыру (қайта сақтандыру) ұйымының өтімділігі жоғары активтері сомасының 10 (он) пайызынан аспайтын сомадағы сақтандыру сыйлықақылары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11175</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6.5</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Бағалы қағаздар шығарылымының проспектісінде көзделген, олардың айналыс мерзімінің аяқталуына байланысты туындаған (бағалы қағаздар шығарылымы проспектісінің талаптары бойынша мерзімі өтпеген) бағалы қағаздардың номиналды құнын төлеу бойынша бағалы қағаздар эмитенттеріне қойылатын талаптар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11176</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7</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Сапасы және өтімділігі бойынша сыныпталуын ескере отырып, активтер жиынтығы - А - («11110» + «11120» + «11130» + «11150» + «11160» + «11170»)</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12000</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х</w:t>
            </w: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х</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8</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Исламдық қайта сақтандырушының үлесін шегергенде сақтандыру резервтері - СР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13000</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х</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9</w:t>
            </w:r>
          </w:p>
        </w:tc>
        <w:tc>
          <w:tcPr>
            <w:tcW w:w="1959"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Сақтандыру резервтері сомасын қоспағанда, міндеттемелер</w:t>
            </w:r>
          </w:p>
        </w:tc>
        <w:tc>
          <w:tcPr>
            <w:tcW w:w="424"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14000</w:t>
            </w:r>
          </w:p>
        </w:tc>
        <w:tc>
          <w:tcPr>
            <w:tcW w:w="729"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50"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10</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t>Активтерді сапасы және өтімділігі бойынша сыныпталуын ескере отырып есептелген нақты төлем қабілеттілігі маржасы («12000» - «13000» - «14000»)</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15000</w:t>
            </w:r>
          </w:p>
        </w:tc>
        <w:tc>
          <w:tcPr>
            <w:tcW w:w="72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х</w:t>
            </w:r>
          </w:p>
        </w:tc>
        <w:tc>
          <w:tcPr>
            <w:tcW w:w="7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х</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w:t>
            </w:r>
          </w:p>
        </w:tc>
        <w:tc>
          <w:tcPr>
            <w:tcW w:w="195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Исламдық қайта сақтандыру активтерін шегергенде, активтер сомасы</w:t>
            </w:r>
          </w:p>
        </w:tc>
        <w:tc>
          <w:tcPr>
            <w:tcW w:w="4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16000</w:t>
            </w:r>
          </w:p>
        </w:tc>
        <w:tc>
          <w:tcPr>
            <w:tcW w:w="729"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45"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х</w:t>
            </w:r>
          </w:p>
        </w:tc>
        <w:tc>
          <w:tcPr>
            <w:tcW w:w="7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Активтерді әртараптандыру нормативтерін есептеу</w:t>
            </w:r>
          </w:p>
        </w:tc>
      </w:tr>
      <w:tr w:rsidR="00035D3E" w:rsidRPr="004F649F" w:rsidTr="00035D3E">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lang w:val="kk-KZ"/>
              </w:rPr>
            </w:pPr>
            <w:r w:rsidRPr="004F649F">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1) тармақшасының талаптарына сәйкес келетін екінші деңгейдегі бір банкте және осы банктің үлестес тұлғаларында исламдық бағалы қағаздарға, салымдар мен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20 (жиырма) пайыздан көп емес</w:t>
            </w: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Эмитент атауы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Эмитент санаты рейтингі</w:t>
            </w: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Баланс бойынша сомасы</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Активтер сомасынан пайыз</w:t>
            </w: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3</w:t>
            </w: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4</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5</w:t>
            </w:r>
          </w:p>
        </w:tc>
      </w:tr>
      <w:tr w:rsidR="004F649F" w:rsidRPr="004F649F" w:rsidTr="004F649F">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w:t>
            </w:r>
          </w:p>
        </w:tc>
        <w:tc>
          <w:tcPr>
            <w:tcW w:w="1959"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Екінші деңгейдегі банк</w:t>
            </w:r>
          </w:p>
        </w:tc>
        <w:tc>
          <w:tcPr>
            <w:tcW w:w="812"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4F649F" w:rsidRPr="004F649F" w:rsidTr="004F649F">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1.1.</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t>екінші деңгейдегі банктің атауы</w:t>
            </w:r>
          </w:p>
        </w:tc>
        <w:tc>
          <w:tcPr>
            <w:tcW w:w="81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r>
      <w:tr w:rsidR="004F649F" w:rsidRPr="004F649F" w:rsidTr="004F649F">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w:t>
            </w:r>
          </w:p>
        </w:tc>
        <w:tc>
          <w:tcPr>
            <w:tcW w:w="195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акциялары</w:t>
            </w:r>
          </w:p>
        </w:tc>
        <w:tc>
          <w:tcPr>
            <w:tcW w:w="812"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1.1.2.</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исламдық борыштық бағалы қағаздары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1.1.3.</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банктегі салымдары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1.1.4.</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банктегі ақшасы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Банктің үлестес тұлғалары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Банктің үлестес тұлғасының атауы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2.1.1.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акциялары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2.1.2</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исламдық борыштық бағалы қағаздары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2.1.3.</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салымдары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2.1.4.</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ақшасы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center"/>
            </w:pPr>
          </w:p>
        </w:tc>
        <w:tc>
          <w:tcPr>
            <w:tcW w:w="1959" w:type="pct"/>
            <w:tcBorders>
              <w:top w:val="nil"/>
              <w:left w:val="nil"/>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both"/>
            </w:pP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center"/>
            </w:pPr>
          </w:p>
        </w:tc>
        <w:tc>
          <w:tcPr>
            <w:tcW w:w="1959" w:type="pct"/>
            <w:tcBorders>
              <w:top w:val="nil"/>
              <w:left w:val="nil"/>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both"/>
            </w:pP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 xml:space="preserve">Барлығы (жолдар </w:t>
            </w:r>
            <w:r w:rsidRPr="004F649F">
              <w:rPr>
                <w:lang w:val="kk-KZ"/>
              </w:rPr>
              <w:t>қосындысы</w:t>
            </w:r>
            <w:r w:rsidRPr="004F649F">
              <w:t>)</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5000" w:type="pct"/>
            <w:gridSpan w:val="8"/>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2) тармақшасының талаптарына сәйкес келетін бір екінші деңгейдегі банкте және осы банктің үлестес тұлғаларында исламдық бағалы қағаздарға, салымдар мен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15 (он бес) пайыздан көп емес</w:t>
            </w:r>
          </w:p>
        </w:tc>
      </w:tr>
      <w:tr w:rsidR="00035D3E" w:rsidRPr="004F649F"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Эмитент атауы</w:t>
            </w:r>
          </w:p>
        </w:tc>
        <w:tc>
          <w:tcPr>
            <w:tcW w:w="81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Эмитент санаты рейтингі</w:t>
            </w:r>
          </w:p>
        </w:tc>
        <w:tc>
          <w:tcPr>
            <w:tcW w:w="73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Баланс бойынша сомасы</w:t>
            </w:r>
          </w:p>
        </w:tc>
        <w:tc>
          <w:tcPr>
            <w:tcW w:w="11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Активтер сомасынан пайыз</w:t>
            </w:r>
          </w:p>
        </w:tc>
      </w:tr>
      <w:tr w:rsidR="00035D3E" w:rsidRPr="004F649F"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1</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2</w:t>
            </w:r>
          </w:p>
        </w:tc>
        <w:tc>
          <w:tcPr>
            <w:tcW w:w="81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3</w:t>
            </w:r>
          </w:p>
        </w:tc>
        <w:tc>
          <w:tcPr>
            <w:tcW w:w="73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4</w:t>
            </w:r>
          </w:p>
        </w:tc>
        <w:tc>
          <w:tcPr>
            <w:tcW w:w="11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5</w:t>
            </w:r>
          </w:p>
        </w:tc>
      </w:tr>
      <w:tr w:rsidR="00035D3E" w:rsidRPr="004F649F" w:rsidTr="00035D3E">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w:t>
            </w:r>
          </w:p>
        </w:tc>
        <w:tc>
          <w:tcPr>
            <w:tcW w:w="195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Екінші деңгейдегі банк</w:t>
            </w:r>
          </w:p>
        </w:tc>
        <w:tc>
          <w:tcPr>
            <w:tcW w:w="812"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екінші деңгейдегі банктің атауы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акциялары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1.1.2.</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исламдық борыштық бағалы қағаздары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1.1.3.</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банктегі салымдары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1.1.4.</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банктегі ақшасы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Банктің үлестес тұлғалары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Банктің үлестес тұлғасының атауы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2.1.1.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акциялары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2.1.2.</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исламдық борыштық бағалы қағаздары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2.1.3.</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салымдары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2.1.4.</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ақшасы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center"/>
            </w:pPr>
          </w:p>
        </w:tc>
        <w:tc>
          <w:tcPr>
            <w:tcW w:w="1959" w:type="pct"/>
            <w:tcBorders>
              <w:top w:val="nil"/>
              <w:left w:val="nil"/>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both"/>
            </w:pP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center"/>
            </w:pPr>
          </w:p>
        </w:tc>
        <w:tc>
          <w:tcPr>
            <w:tcW w:w="1959" w:type="pct"/>
            <w:tcBorders>
              <w:top w:val="nil"/>
              <w:left w:val="nil"/>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both"/>
            </w:pP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 xml:space="preserve">Барлығы (жолдар </w:t>
            </w:r>
            <w:r w:rsidRPr="004F649F">
              <w:rPr>
                <w:lang w:val="kk-KZ"/>
              </w:rPr>
              <w:t>қосындысы</w:t>
            </w:r>
            <w:r w:rsidRPr="004F649F">
              <w:t>)</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3) тармақшасының талаптарына сәйкес келетін бір екінші деңгейдегі банкте және осы банктің үлестес тұлғаларында исламдық бағалы қағаздарға, салымдар мен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10 (он) пайыздан көп емес</w:t>
            </w: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Эмитент атауы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Эмитент санаты рейтингі</w:t>
            </w: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Баланс бойынша сомасы</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Активтер сомасынан пайыз</w:t>
            </w: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3</w:t>
            </w: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4</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5</w:t>
            </w: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Екінші деңгейдегі банк</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екінші деңгейдегі банктің атауы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акциялары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1.1.2.</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исламдық борыштық бағалы қағаздары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4F649F" w:rsidRPr="004F649F" w:rsidTr="004F649F">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1.1.3.</w:t>
            </w:r>
          </w:p>
        </w:tc>
        <w:tc>
          <w:tcPr>
            <w:tcW w:w="1959"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банктегі салымдары</w:t>
            </w:r>
          </w:p>
        </w:tc>
        <w:tc>
          <w:tcPr>
            <w:tcW w:w="812"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4F649F" w:rsidRPr="004F649F" w:rsidTr="004F649F">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1.1.4.</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t>банктегі ақшасы</w:t>
            </w:r>
          </w:p>
        </w:tc>
        <w:tc>
          <w:tcPr>
            <w:tcW w:w="81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r>
      <w:tr w:rsidR="004F649F" w:rsidRPr="004F649F" w:rsidTr="004F649F">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w:t>
            </w:r>
          </w:p>
        </w:tc>
        <w:tc>
          <w:tcPr>
            <w:tcW w:w="195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Банктің үлестес тұлғалары</w:t>
            </w:r>
          </w:p>
        </w:tc>
        <w:tc>
          <w:tcPr>
            <w:tcW w:w="812"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Банктің үлестес тұлғасының атауы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2.1.1.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акциялары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2.1.2.</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исламдық борыштық бағалы қағаздары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2.1.3.</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салымдары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2.1.4.</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ақшасы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center"/>
            </w:pPr>
          </w:p>
        </w:tc>
        <w:tc>
          <w:tcPr>
            <w:tcW w:w="1959" w:type="pct"/>
            <w:tcBorders>
              <w:top w:val="nil"/>
              <w:left w:val="nil"/>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both"/>
            </w:pP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center"/>
            </w:pPr>
          </w:p>
        </w:tc>
        <w:tc>
          <w:tcPr>
            <w:tcW w:w="1959" w:type="pct"/>
            <w:tcBorders>
              <w:top w:val="nil"/>
              <w:left w:val="nil"/>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both"/>
            </w:pP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959"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 xml:space="preserve">Барлығы (жолдар </w:t>
            </w:r>
            <w:r w:rsidRPr="004F649F">
              <w:rPr>
                <w:lang w:val="kk-KZ"/>
              </w:rPr>
              <w:t>қосындысы</w:t>
            </w:r>
            <w:r w:rsidRPr="004F649F">
              <w:t>)</w:t>
            </w:r>
          </w:p>
        </w:tc>
        <w:tc>
          <w:tcPr>
            <w:tcW w:w="812"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5000" w:type="pct"/>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t>Екінші деңгейдегі банк болып табылмайтын бір заңды тұлғада және осы заңды тұлғаның үлестес тұлғаларына исламдық бағалы қағаздарға және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10 (он) пайыздан көп емес</w:t>
            </w:r>
          </w:p>
        </w:tc>
      </w:tr>
      <w:tr w:rsidR="00035D3E" w:rsidRPr="004F649F" w:rsidTr="00035D3E">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w:t>
            </w:r>
          </w:p>
        </w:tc>
        <w:tc>
          <w:tcPr>
            <w:tcW w:w="195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Эмитент атауы</w:t>
            </w:r>
          </w:p>
        </w:tc>
        <w:tc>
          <w:tcPr>
            <w:tcW w:w="812"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Эмитент санаты рейтингі</w:t>
            </w:r>
          </w:p>
        </w:tc>
        <w:tc>
          <w:tcPr>
            <w:tcW w:w="737"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Баланс бойынша сомасы</w:t>
            </w:r>
          </w:p>
        </w:tc>
        <w:tc>
          <w:tcPr>
            <w:tcW w:w="1100"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Активтер сомасынан пайыз</w:t>
            </w: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3</w:t>
            </w: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4</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5</w:t>
            </w: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Заңды тұлға</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Заңды тұлғаның атауы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акциялары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1.2.</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исламдық борыштық бағалы қағаздары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1.3.</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ақшасы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Үлестес тұлғаның атауы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акциялары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2.2.</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исламдық борыштық бағалы қағаздары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2.3.</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ақшасы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center"/>
            </w:pPr>
          </w:p>
        </w:tc>
        <w:tc>
          <w:tcPr>
            <w:tcW w:w="1959" w:type="pct"/>
            <w:tcBorders>
              <w:top w:val="nil"/>
              <w:left w:val="nil"/>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both"/>
            </w:pP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center"/>
            </w:pPr>
          </w:p>
        </w:tc>
        <w:tc>
          <w:tcPr>
            <w:tcW w:w="1959" w:type="pct"/>
            <w:tcBorders>
              <w:top w:val="nil"/>
              <w:left w:val="nil"/>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both"/>
            </w:pP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Барлығы (</w:t>
            </w:r>
            <w:r w:rsidRPr="004F649F">
              <w:rPr>
                <w:lang w:val="kk-KZ"/>
              </w:rPr>
              <w:t>жолдар қосындысы</w:t>
            </w:r>
            <w:r w:rsidRPr="004F649F">
              <w:t>)</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Көрсеткіш атауы</w:t>
            </w:r>
          </w:p>
        </w:tc>
        <w:tc>
          <w:tcPr>
            <w:tcW w:w="115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Баланс бойынша сомасы</w:t>
            </w:r>
          </w:p>
        </w:tc>
        <w:tc>
          <w:tcPr>
            <w:tcW w:w="149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Активтер сомасынан пайыз</w:t>
            </w:r>
          </w:p>
        </w:tc>
      </w:tr>
      <w:tr w:rsidR="00035D3E" w:rsidRPr="004F649F" w:rsidTr="00035D3E">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w:t>
            </w:r>
          </w:p>
        </w:tc>
        <w:tc>
          <w:tcPr>
            <w:tcW w:w="115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3</w:t>
            </w:r>
          </w:p>
        </w:tc>
        <w:tc>
          <w:tcPr>
            <w:tcW w:w="149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4</w:t>
            </w:r>
          </w:p>
        </w:tc>
      </w:tr>
      <w:tr w:rsidR="00035D3E" w:rsidRPr="004F649F" w:rsidTr="00035D3E">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w:t>
            </w:r>
          </w:p>
        </w:tc>
        <w:tc>
          <w:tcPr>
            <w:tcW w:w="1959"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Аффинирленген бағалы металдар мен металды депозиттерге 12 (он екі) айдан аспайтын мерзімге жиынтық орналастыру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1154" w:type="pct"/>
            <w:gridSpan w:val="3"/>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495" w:type="pct"/>
            <w:gridSpan w:val="3"/>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2</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t xml:space="preserve">Шет мемлекеттің орталық үкіметі шығарған, мемлекеттік мәртебесі бар исламдық бағалы қағаздарға инвестициялардың жиынтық баланстық құны </w:t>
            </w:r>
            <w:r w:rsidRPr="004F649F">
              <w:rPr>
                <w:lang w:val="kk-KZ"/>
              </w:rPr>
              <w:t xml:space="preserve">– </w:t>
            </w:r>
            <w:r w:rsidRPr="004F649F">
              <w:t>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1154"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c>
          <w:tcPr>
            <w:tcW w:w="149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3</w:t>
            </w:r>
          </w:p>
        </w:tc>
        <w:tc>
          <w:tcPr>
            <w:tcW w:w="195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 xml:space="preserve">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35-тармағында тізбесі айқындалған халықаралық қаржы ұйымының исламдық бағалы қағаздарына инвестициялардың жиынтық баланстық құны </w:t>
            </w:r>
            <w:r w:rsidRPr="004F649F">
              <w:rPr>
                <w:lang w:val="kk-KZ"/>
              </w:rPr>
              <w:t xml:space="preserve">– </w:t>
            </w:r>
            <w:r w:rsidRPr="004F649F">
              <w:t xml:space="preserve">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1154" w:type="pct"/>
            <w:gridSpan w:val="3"/>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495" w:type="pct"/>
            <w:gridSpan w:val="3"/>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4</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t xml:space="preserve">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34-тармағы 23) және 24) тармақшаларының талаптарына сәйкес келетін пайларға инвестициялардың жиынтық баланстық құны </w:t>
            </w:r>
            <w:r w:rsidRPr="004F649F">
              <w:rPr>
                <w:lang w:val="kk-KZ"/>
              </w:rPr>
              <w:t xml:space="preserve">– </w:t>
            </w:r>
            <w:r w:rsidRPr="004F649F">
              <w:t>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1154"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c>
          <w:tcPr>
            <w:tcW w:w="149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r>
      <w:tr w:rsidR="004F649F" w:rsidRPr="004F649F" w:rsidTr="004F649F">
        <w:trPr>
          <w:jc w:val="center"/>
        </w:trPr>
        <w:tc>
          <w:tcPr>
            <w:tcW w:w="3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5</w:t>
            </w:r>
          </w:p>
        </w:tc>
        <w:tc>
          <w:tcPr>
            <w:tcW w:w="195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 xml:space="preserve">Ашық және интервалды инвестициялық пай қорларының пайларына инвестициялардың жиынтық баланстық құны </w:t>
            </w:r>
            <w:r w:rsidRPr="004F649F">
              <w:rPr>
                <w:lang w:val="kk-KZ"/>
              </w:rPr>
              <w:t xml:space="preserve">– </w:t>
            </w:r>
            <w:r w:rsidRPr="004F649F">
              <w:t>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5 (бес) пайыздан көп емес</w:t>
            </w:r>
          </w:p>
        </w:tc>
        <w:tc>
          <w:tcPr>
            <w:tcW w:w="1154" w:type="pct"/>
            <w:gridSpan w:val="3"/>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1495" w:type="pct"/>
            <w:gridSpan w:val="3"/>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4F649F" w:rsidRPr="004F649F" w:rsidTr="004F649F">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6</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t xml:space="preserve">Қазақстан Республикасының жергілікті атқарушы органдары шығарған борыштық бағалы қағаздарға инвестициялардың жиынтық баланстық құны </w:t>
            </w:r>
            <w:r w:rsidRPr="004F649F">
              <w:rPr>
                <w:lang w:val="kk-KZ"/>
              </w:rPr>
              <w:t xml:space="preserve">– </w:t>
            </w:r>
            <w:r w:rsidRPr="004F649F">
              <w:t>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1154"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c>
          <w:tcPr>
            <w:tcW w:w="149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r>
      <w:tr w:rsidR="00035D3E" w:rsidRPr="004F649F" w:rsidTr="00035D3E">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7</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34-тармағы 25) және 26) тармақшаларының талаптарына сәйкес келетін исламдық қаржыландыру құралдарына инвестициялардың жиынтық баланстық құны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1154"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c>
          <w:tcPr>
            <w:tcW w:w="149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r>
    </w:tbl>
    <w:p w:rsidR="00035D3E" w:rsidRPr="0015219C" w:rsidRDefault="00035D3E" w:rsidP="0015219C">
      <w:pPr>
        <w:jc w:val="both"/>
        <w:rPr>
          <w:sz w:val="28"/>
          <w:szCs w:val="28"/>
        </w:rPr>
      </w:pPr>
    </w:p>
    <w:p w:rsidR="00035D3E" w:rsidRPr="0015219C" w:rsidRDefault="00035D3E" w:rsidP="0015219C">
      <w:pPr>
        <w:jc w:val="both"/>
        <w:rPr>
          <w:sz w:val="28"/>
          <w:szCs w:val="28"/>
        </w:rPr>
      </w:pPr>
    </w:p>
    <w:p w:rsidR="00035D3E" w:rsidRPr="0015219C" w:rsidRDefault="00035D3E" w:rsidP="0015219C">
      <w:pPr>
        <w:ind w:firstLine="709"/>
        <w:jc w:val="both"/>
        <w:rPr>
          <w:sz w:val="28"/>
          <w:szCs w:val="28"/>
          <w:lang w:val="kk-KZ"/>
        </w:rPr>
      </w:pPr>
      <w:r w:rsidRPr="0015219C">
        <w:rPr>
          <w:sz w:val="28"/>
          <w:szCs w:val="28"/>
        </w:rPr>
        <w:t xml:space="preserve">6-кесте. Исламдық сақтандыру (қайта сақтандыру) ұйымының </w:t>
      </w:r>
      <w:r w:rsidRPr="0015219C">
        <w:rPr>
          <w:sz w:val="28"/>
          <w:szCs w:val="28"/>
          <w:lang w:val="kk-KZ"/>
        </w:rPr>
        <w:t xml:space="preserve">өтімділігі </w:t>
      </w:r>
      <w:r w:rsidRPr="0015219C">
        <w:rPr>
          <w:sz w:val="28"/>
          <w:szCs w:val="28"/>
        </w:rPr>
        <w:t>жоғары активтерінің жеткіліктілі</w:t>
      </w:r>
      <w:r w:rsidRPr="0015219C">
        <w:rPr>
          <w:sz w:val="28"/>
          <w:szCs w:val="28"/>
          <w:lang w:val="kk-KZ"/>
        </w:rPr>
        <w:t>гі</w:t>
      </w:r>
      <w:r w:rsidRPr="0015219C">
        <w:rPr>
          <w:sz w:val="28"/>
          <w:szCs w:val="28"/>
        </w:rPr>
        <w:t xml:space="preserve"> нормативін есептеу</w:t>
      </w:r>
    </w:p>
    <w:p w:rsidR="00035D3E" w:rsidRPr="0015219C" w:rsidRDefault="00035D3E" w:rsidP="0015219C">
      <w:pPr>
        <w:ind w:firstLine="709"/>
        <w:jc w:val="both"/>
        <w:rPr>
          <w:sz w:val="28"/>
          <w:szCs w:val="28"/>
        </w:rPr>
      </w:pPr>
    </w:p>
    <w:p w:rsidR="00035D3E" w:rsidRPr="0015219C" w:rsidRDefault="00035D3E" w:rsidP="0015219C">
      <w:pPr>
        <w:contextualSpacing/>
        <w:jc w:val="right"/>
        <w:rPr>
          <w:sz w:val="28"/>
          <w:szCs w:val="28"/>
        </w:rPr>
      </w:pPr>
      <w:r w:rsidRPr="0015219C">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636"/>
        <w:gridCol w:w="5166"/>
        <w:gridCol w:w="1168"/>
        <w:gridCol w:w="1406"/>
        <w:gridCol w:w="1241"/>
      </w:tblGrid>
      <w:tr w:rsidR="004F649F" w:rsidRPr="0015219C" w:rsidTr="00035D3E">
        <w:trPr>
          <w:jc w:val="center"/>
        </w:trPr>
        <w:tc>
          <w:tcPr>
            <w:tcW w:w="3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w:t>
            </w:r>
          </w:p>
        </w:tc>
        <w:tc>
          <w:tcPr>
            <w:tcW w:w="26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Көрсеткіш атауы</w:t>
            </w:r>
          </w:p>
        </w:tc>
        <w:tc>
          <w:tcPr>
            <w:tcW w:w="6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Баланс бойынша сомасы</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Ескерілетін көлемі</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Есептеуге сома</w:t>
            </w:r>
          </w:p>
        </w:tc>
      </w:tr>
      <w:tr w:rsidR="004F649F" w:rsidRPr="0015219C" w:rsidTr="00035D3E">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3</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4</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5</w:t>
            </w:r>
          </w:p>
        </w:tc>
      </w:tr>
      <w:tr w:rsidR="004F649F" w:rsidRPr="0015219C" w:rsidTr="00035D3E">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Ақша – барлығы, оның ішінде:</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х</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r>
      <w:tr w:rsidR="004F649F" w:rsidRPr="0015219C" w:rsidTr="00035D3E">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1.1</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исламдық қайта сақтандыру активтерін шегергенде, исламдық сақтандыру (қайта сақтандыру) ұйымы активтерінің сомасынан 1 (бір) пайыздан аспайтын сомада кассадағы ақша</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1.2</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брокерлік және (немесе) дилерлік қызметті жүзеге асыратын ұйымның Қазақстан Республикасының екінші деңгейдегі банктеріндегі және орталық депозитарийдегі шоттарындағы исламдық сақтандыру (қайта сақтандыру) ұйымының ақшасы</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1.3</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Осы қосымшаның 2.1. және 2.2-жолдарында көрсетілген Қазақстан Республикасының екінші деңгейдегі банктердегі ағымдағы шоттарындағы ақша</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1.4</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Осы қосымшаның 2.3-жолында көрсетілген Қазақстан Республикасының екінші деңгейдегі банктердегі ағымдағы шоттарындағы ақша</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90%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1.5</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инвестициялық портфельді басқару жөнінідегі қызметті жүзеге асыратын ұйымның Қазақстан Республикасының екінші деңгейдегі банктеріндегі шоттарындағы исламдық сақтандыру (қайта сақтандыру) ұйымының ақшасы</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4F649F">
        <w:trPr>
          <w:jc w:val="center"/>
        </w:trPr>
        <w:tc>
          <w:tcPr>
            <w:tcW w:w="33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w:t>
            </w:r>
          </w:p>
        </w:tc>
        <w:tc>
          <w:tcPr>
            <w:tcW w:w="268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Салымдар - барлығы, оның ішінде:</w:t>
            </w:r>
          </w:p>
        </w:tc>
        <w:tc>
          <w:tcPr>
            <w:tcW w:w="607"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X</w:t>
            </w:r>
          </w:p>
        </w:tc>
        <w:tc>
          <w:tcPr>
            <w:tcW w:w="6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4F649F">
        <w:trPr>
          <w:jc w:val="center"/>
        </w:trPr>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2.1</w:t>
            </w:r>
          </w:p>
        </w:tc>
        <w:tc>
          <w:tcPr>
            <w:tcW w:w="2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t>егер эмитент болып табылатын осы банктердің акциялары қор биржасының ресми тізімінің «Негізгі» алаңындағы «акциялар» секторында «премиум» санатына енгізілген немесе қор биржасы индексінің өкілдіктік тізімінде болса деген шартымен Қазақстан Республикасының екінші деңгейдегі банктеріндегі салымдар</w:t>
            </w:r>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tc>
        <w:tc>
          <w:tcPr>
            <w:tcW w:w="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2.2</w:t>
            </w:r>
          </w:p>
        </w:tc>
        <w:tc>
          <w:tcPr>
            <w:tcW w:w="2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contextualSpacing/>
              <w:jc w:val="both"/>
            </w:pPr>
            <w:r w:rsidRPr="004F649F">
              <w:t>мынадай талаптардың біріне сәйкес келетін Қазақстан Республикасының екінші деңгейдегі банктеріндегі салымдар:</w:t>
            </w:r>
          </w:p>
          <w:p w:rsidR="00035D3E" w:rsidRPr="004F649F" w:rsidRDefault="00035D3E" w:rsidP="0015219C">
            <w:pPr>
              <w:contextualSpacing/>
              <w:jc w:val="both"/>
            </w:pPr>
            <w:r w:rsidRPr="004F649F">
              <w:rPr>
                <w:rStyle w:val="s0"/>
                <w:color w:val="auto"/>
              </w:rPr>
              <w:t xml:space="preserve">Стандард энд Пурс (Standard &amp; Poor's) </w:t>
            </w:r>
            <w:r w:rsidRPr="004F649F">
              <w:t xml:space="preserve">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w:t>
            </w:r>
            <w:r w:rsidRPr="004F649F">
              <w:rPr>
                <w:rStyle w:val="s0"/>
                <w:color w:val="auto"/>
              </w:rPr>
              <w:t xml:space="preserve">Стандард энд Пурс (Standard &amp; Poor's) </w:t>
            </w:r>
            <w:r w:rsidRPr="004F649F">
              <w:t>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rsidR="00035D3E" w:rsidRPr="004F649F" w:rsidRDefault="00035D3E" w:rsidP="0015219C">
            <w:pPr>
              <w:contextualSpacing/>
              <w:jc w:val="both"/>
            </w:pPr>
            <w:r w:rsidRPr="004F649F">
              <w:t xml:space="preserve">Қазақстан Республикасының бейрезидент бас банктері </w:t>
            </w:r>
            <w:r w:rsidRPr="004F649F">
              <w:rPr>
                <w:rStyle w:val="s0"/>
                <w:color w:val="auto"/>
              </w:rPr>
              <w:t xml:space="preserve">Стандард энд Пурс (Standard &amp; Poor's) </w:t>
            </w:r>
            <w:r w:rsidRPr="004F649F">
              <w:t>агенттігінің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tc>
        <w:tc>
          <w:tcPr>
            <w:tcW w:w="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2.3</w:t>
            </w:r>
          </w:p>
        </w:tc>
        <w:tc>
          <w:tcPr>
            <w:tcW w:w="26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rPr>
                <w:rStyle w:val="s0"/>
                <w:color w:val="auto"/>
              </w:rPr>
              <w:t xml:space="preserve">Стандард энд Пурс (Standard &amp; Poor's) </w:t>
            </w:r>
            <w:r w:rsidRPr="004F649F">
              <w:t xml:space="preserve">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w:t>
            </w:r>
            <w:r w:rsidRPr="004F649F">
              <w:rPr>
                <w:rStyle w:val="s0"/>
                <w:color w:val="auto"/>
              </w:rPr>
              <w:t xml:space="preserve">Стандард энд Пурс (Standard &amp; Poor's) </w:t>
            </w:r>
            <w:r w:rsidRPr="004F649F">
              <w:t xml:space="preserve"> ұлттық шкаласы бойынша «kzBВ»-дан «kzBВ-»-ке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6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90%</w:t>
            </w:r>
          </w:p>
        </w:tc>
        <w:tc>
          <w:tcPr>
            <w:tcW w:w="6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2.4</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rPr>
                <w:rStyle w:val="s0"/>
                <w:color w:val="auto"/>
              </w:rPr>
              <w:t xml:space="preserve">Стандард энд Пурс (Standard &amp; Poor's) </w:t>
            </w:r>
            <w:r w:rsidRPr="004F649F">
              <w:t>агенттігінің халықаралық шкаласы бойынша «АА-»-тан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 Қазақстан Республикасының ұлттық валютасындағы салымдар</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2.5</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rPr>
                <w:rStyle w:val="s0"/>
                <w:color w:val="auto"/>
              </w:rPr>
              <w:t xml:space="preserve">Стандард энд Пурс (Standard &amp; Poor's) </w:t>
            </w:r>
            <w:r w:rsidRPr="004F649F">
              <w:t>агенттігінің халықаралық шкаласы бойынша «ВВВ-»-тан төмен емес ұзақ мерзімді рейтингі немесе басқа рейтингтік агенттіктердің бірінің осыған ұқсас деңгейдегі рейтингі бар бейрезидент банктеріндегі салымдар</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3</w:t>
            </w:r>
          </w:p>
        </w:tc>
        <w:tc>
          <w:tcPr>
            <w:tcW w:w="268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Борыштық бағалы қағаздар – барлығы, оның ішінде:</w:t>
            </w:r>
          </w:p>
        </w:tc>
        <w:tc>
          <w:tcPr>
            <w:tcW w:w="607"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х</w:t>
            </w:r>
          </w:p>
        </w:tc>
        <w:tc>
          <w:tcPr>
            <w:tcW w:w="6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3.1</w:t>
            </w:r>
          </w:p>
        </w:tc>
        <w:tc>
          <w:tcPr>
            <w:tcW w:w="2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t>Қазақстан Республикасының Қаржы министрлігі мен Қазақстан Республикасының Ұлттық Банкі шығарған, оның ішінде басқа мемлекеттердің заңнамасына сәйкес эмиссияланған Қазақстан Республикасының мемлекеттік бағалы қағаздары</w:t>
            </w:r>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tc>
        <w:tc>
          <w:tcPr>
            <w:tcW w:w="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3.2</w:t>
            </w:r>
          </w:p>
        </w:tc>
        <w:tc>
          <w:tcPr>
            <w:tcW w:w="26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6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6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4F649F">
        <w:trPr>
          <w:jc w:val="center"/>
        </w:trPr>
        <w:tc>
          <w:tcPr>
            <w:tcW w:w="33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3.3</w:t>
            </w:r>
          </w:p>
        </w:tc>
        <w:tc>
          <w:tcPr>
            <w:tcW w:w="268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акцияларының жүз пайызы Қазақстан Республикасының Ұлттық Банкіне тиесілі жеке тұлғалардың кәсіпкерлік қызметпен байланысты емес ипотекалық қарыздарын сатып алатын заңды тұлға шығарған борыштық бағалы қағаздар</w:t>
            </w:r>
          </w:p>
        </w:tc>
        <w:tc>
          <w:tcPr>
            <w:tcW w:w="607"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6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4F649F">
        <w:trPr>
          <w:jc w:val="center"/>
        </w:trPr>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3.4</w:t>
            </w:r>
          </w:p>
        </w:tc>
        <w:tc>
          <w:tcPr>
            <w:tcW w:w="2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t>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қорлары шығарған борыштық бағалы қағаздар</w:t>
            </w:r>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tc>
        <w:tc>
          <w:tcPr>
            <w:tcW w:w="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tc>
      </w:tr>
      <w:tr w:rsidR="004F649F" w:rsidRPr="0015219C" w:rsidTr="004F649F">
        <w:trPr>
          <w:jc w:val="center"/>
        </w:trPr>
        <w:tc>
          <w:tcPr>
            <w:tcW w:w="33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3.5</w:t>
            </w:r>
          </w:p>
        </w:tc>
        <w:tc>
          <w:tcPr>
            <w:tcW w:w="26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Қазақстан Республикасының және басқа мемлекеттердің заңнамасына сәйкес шығарылған және қор биржасының ресми тізімінің «Негізгі» алаңы «борыштық бағалы қағаздар» секторына енгізілген Қазақстан Республикасының заңды тұлғаларының мемлекеттік емес борыштық исламдық бағалы қағаздар немесе шетел валютасында номинирленген және «Астана» халықаралық қаржы орталығының аумағында қызмет ететін қор биржасындағы жария сауда-саттықа жіберілген Қазақстан Республикасының заңды тұлғаларының мемлекеттік емес борыштық бағалы қағаздары</w:t>
            </w:r>
          </w:p>
        </w:tc>
        <w:tc>
          <w:tcPr>
            <w:tcW w:w="6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90%</w:t>
            </w:r>
          </w:p>
        </w:tc>
        <w:tc>
          <w:tcPr>
            <w:tcW w:w="6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3.6</w:t>
            </w:r>
          </w:p>
        </w:tc>
        <w:tc>
          <w:tcPr>
            <w:tcW w:w="268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Қазақстан Республикасының және басқа мемлекеттердің заңнамасына сәйкес шығарылған, қор биржасының ресми тізімінің «Баламалы» алаңы «борыштық бағалы қағаздар» секторына енгізілген Қазақстан Республикасының заңды тұлғаларының мемлекеттік емес борыштық исламдық бағалы қағаздары</w:t>
            </w:r>
          </w:p>
        </w:tc>
        <w:tc>
          <w:tcPr>
            <w:tcW w:w="607"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60%</w:t>
            </w:r>
          </w:p>
        </w:tc>
        <w:tc>
          <w:tcPr>
            <w:tcW w:w="6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3.7</w:t>
            </w:r>
          </w:p>
        </w:tc>
        <w:tc>
          <w:tcPr>
            <w:tcW w:w="2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t xml:space="preserve">Қазақстан Республикасының және басқа мемлекеттердің заңнамасына сәйкес шығарылған, (эмитентінің) </w:t>
            </w:r>
            <w:r w:rsidRPr="004F649F">
              <w:rPr>
                <w:rStyle w:val="s0"/>
                <w:color w:val="auto"/>
              </w:rPr>
              <w:t xml:space="preserve">Стандард энд Пурс (Standard &amp; Poor's) </w:t>
            </w:r>
            <w:r w:rsidRPr="004F649F">
              <w:t xml:space="preserve">агенттігінің халықаралық шкаласы бойынша «ВВ-»-тан төмен емес рейтингтік бағасы немесе басқа рейтингтік агенттіктердің бірінің осыған ұқсас деңгейдегі рейтингі, немесе </w:t>
            </w:r>
            <w:r w:rsidRPr="004F649F">
              <w:rPr>
                <w:rStyle w:val="s0"/>
                <w:color w:val="auto"/>
              </w:rPr>
              <w:t xml:space="preserve">Стандард энд Пурс (Standard &amp; Poor's) </w:t>
            </w:r>
            <w:r w:rsidRPr="004F649F">
              <w:t>ұлттық шкаласы бойынша «kzАА+»-тен «kzА-»-ке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исламдық бағалы қағаздары</w:t>
            </w:r>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tc>
        <w:tc>
          <w:tcPr>
            <w:tcW w:w="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3.8</w:t>
            </w:r>
          </w:p>
        </w:tc>
        <w:tc>
          <w:tcPr>
            <w:tcW w:w="26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lang w:val="kk-KZ"/>
              </w:rPr>
            </w:pPr>
            <w:r w:rsidRPr="004F649F">
              <w:rPr>
                <w:rStyle w:val="s0"/>
                <w:color w:val="auto"/>
              </w:rPr>
              <w:t xml:space="preserve">Стандард энд Пурс (Standard &amp; Poor's) </w:t>
            </w:r>
            <w:r w:rsidRPr="004F649F">
              <w:t xml:space="preserve">агенттігінің халықаралық шкаласы бойынша «В+» тен «В-»-ке дейін ұзақ мерзімді рейтингтік бағасы немесе басқа рейтингтік агенттіктердің бірінің осыған ұқсас деңгейдегі рейтингі, немесе </w:t>
            </w:r>
            <w:r w:rsidRPr="004F649F">
              <w:rPr>
                <w:rStyle w:val="s0"/>
                <w:color w:val="auto"/>
              </w:rPr>
              <w:t xml:space="preserve">Стандард энд Пурс (Standard &amp; Poor's) </w:t>
            </w:r>
            <w:r w:rsidRPr="004F649F">
              <w:t>ұлттық шкаласы бойынша «kzBBB+»-тен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(эмитентінің) мемлекеттік емес борыштық исламдық бағалы қағаздары</w:t>
            </w:r>
            <w:r w:rsidRPr="004F649F">
              <w:rPr>
                <w:lang w:val="kk-KZ"/>
              </w:rPr>
              <w:t xml:space="preserve"> </w:t>
            </w:r>
          </w:p>
        </w:tc>
        <w:tc>
          <w:tcPr>
            <w:tcW w:w="6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85%</w:t>
            </w:r>
          </w:p>
        </w:tc>
        <w:tc>
          <w:tcPr>
            <w:tcW w:w="6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3.9</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rPr>
                <w:rStyle w:val="s0"/>
                <w:color w:val="auto"/>
              </w:rPr>
              <w:t xml:space="preserve">Стандард энд Пурс (Standard &amp; Poor's) </w:t>
            </w:r>
            <w:r w:rsidRPr="004F649F">
              <w:t>агенттігінің «АА-»-тан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исламдық бағалы қағаздар, сондай-ақ Еуразиялық Даму Банкі шығарған және Қазақстан Республикасының ұлттық валютасында номинирленген борыштық исламдық бағалы қағаздар</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660EE5">
        <w:trPr>
          <w:jc w:val="center"/>
        </w:trPr>
        <w:tc>
          <w:tcPr>
            <w:tcW w:w="33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3.10</w:t>
            </w:r>
          </w:p>
        </w:tc>
        <w:tc>
          <w:tcPr>
            <w:tcW w:w="268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rPr>
                <w:rStyle w:val="s0"/>
                <w:color w:val="auto"/>
              </w:rPr>
              <w:t xml:space="preserve">Стандард энд Пурс (Standard &amp; Poor's) </w:t>
            </w:r>
            <w:r w:rsidRPr="004F649F">
              <w:t>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607"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6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660EE5">
        <w:trPr>
          <w:jc w:val="center"/>
        </w:trPr>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3.11</w:t>
            </w:r>
          </w:p>
        </w:tc>
        <w:tc>
          <w:tcPr>
            <w:tcW w:w="2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rPr>
                <w:rStyle w:val="s0"/>
                <w:color w:val="auto"/>
              </w:rPr>
              <w:t xml:space="preserve">Стандард энд Пурс (Standard &amp; Poor's) </w:t>
            </w:r>
            <w:r w:rsidRPr="004F649F">
              <w:t>агенттігінің халықаралық шкаласы бойынша «ВВ+»-тен «ВВ-»-ке дейін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tc>
        <w:tc>
          <w:tcPr>
            <w:tcW w:w="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90%</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3.12</w:t>
            </w:r>
          </w:p>
        </w:tc>
        <w:tc>
          <w:tcPr>
            <w:tcW w:w="2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rPr>
                <w:rStyle w:val="s0"/>
                <w:color w:val="auto"/>
              </w:rPr>
              <w:t xml:space="preserve">Стандард энд Пурс (Standard &amp; Poor's) </w:t>
            </w:r>
            <w:r w:rsidRPr="004F649F">
              <w:t>агенттігінің халықаралық шкаласы бойынша «В+»-тен «В-»-ке дейін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tc>
        <w:tc>
          <w:tcPr>
            <w:tcW w:w="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80%</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3.13</w:t>
            </w:r>
          </w:p>
        </w:tc>
        <w:tc>
          <w:tcPr>
            <w:tcW w:w="26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rPr>
                <w:lang w:val="kk-KZ"/>
              </w:rPr>
            </w:pPr>
            <w:r w:rsidRPr="004F649F">
              <w:t>(эмитентінің)</w:t>
            </w:r>
            <w:r w:rsidRPr="004F649F">
              <w:rPr>
                <w:lang w:val="kk-KZ"/>
              </w:rPr>
              <w:t xml:space="preserve"> </w:t>
            </w:r>
            <w:r w:rsidRPr="004F649F">
              <w:rPr>
                <w:rStyle w:val="s0"/>
                <w:color w:val="auto"/>
              </w:rPr>
              <w:t xml:space="preserve">Стандард энд Пурс (Standard &amp; Poor's) </w:t>
            </w:r>
            <w:r w:rsidRPr="004F649F">
              <w:t>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шетел эмитентінің мемлекеттік емес борыштық исламдық бағалы қағаздар</w:t>
            </w:r>
            <w:r w:rsidRPr="004F649F">
              <w:rPr>
                <w:lang w:val="kk-KZ"/>
              </w:rPr>
              <w:t>ы</w:t>
            </w:r>
          </w:p>
        </w:tc>
        <w:tc>
          <w:tcPr>
            <w:tcW w:w="6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6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3.14</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 xml:space="preserve">(эмитентінің) </w:t>
            </w:r>
            <w:r w:rsidRPr="004F649F">
              <w:rPr>
                <w:rStyle w:val="s0"/>
                <w:color w:val="auto"/>
              </w:rPr>
              <w:t xml:space="preserve">Стандард энд Пурс (Standard &amp; Poor's) </w:t>
            </w:r>
            <w:r w:rsidRPr="004F649F">
              <w:t>агенттігінің халықаралық шкаласы бойынша «ВВ+»-тен «ВВ-»-ке дейін рейтингтік бағасы немесе басқа рейтингтік агенттіктердің бірінің рейтингі бар шетел эмитентінің мемлекеттік емес борыштық исламдық бағалы қағаздар</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85%</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3.15</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 xml:space="preserve">(эмитентінің) </w:t>
            </w:r>
            <w:r w:rsidRPr="004F649F">
              <w:rPr>
                <w:rStyle w:val="s0"/>
                <w:color w:val="auto"/>
              </w:rPr>
              <w:t xml:space="preserve">Стандард энд Пурс (Standard &amp; Poor's) </w:t>
            </w:r>
            <w:r w:rsidRPr="004F649F">
              <w:t>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шетел эмитенттерінің мемлекеттік емес борыштық исламдық бағалы қағаздары</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70%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4</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 xml:space="preserve">Акциялар және депозитарлық қолхаттар </w:t>
            </w:r>
            <w:r w:rsidRPr="004F649F">
              <w:rPr>
                <w:lang w:val="kk-KZ"/>
              </w:rPr>
              <w:t xml:space="preserve">– </w:t>
            </w:r>
            <w:r w:rsidRPr="004F649F">
              <w:t xml:space="preserve"> барлығы, оның ішінде:</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х</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4.1</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негізгі қор индексінің құрамына кіретін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4.2</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«Негізгі» алаңы «акциялар» секторының «премиум» санатының талаптарына сай келетін қор биржасының ресми тізіміне енгізілген заңды тұлғалардың акциялары және осы акциялар базалық активі болып табылатын депозитарлық қолхаттар</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4.3</w:t>
            </w:r>
          </w:p>
        </w:tc>
        <w:tc>
          <w:tcPr>
            <w:tcW w:w="268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қор биржасының ресми тізімінің «Негізгі» алаңы «акциялар» секторы «стандарт» санатына енгізілген заңды тұлғалардың - Қазақстан Республикасы резиденттерінің акциялары немесе шетел валютасында номинирленген және «Астана» халықаралық қаржы орталығының аумағында қызмет ететін қор биржасындағы жария сауда-саттықа жіберілген заңды тұлғалардың - Қазақстан Республикасы резиденттерінің акциялары және осы акциялар базалық активі болып табылатын депозитарлық қолхаттар</w:t>
            </w:r>
          </w:p>
        </w:tc>
        <w:tc>
          <w:tcPr>
            <w:tcW w:w="607"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80%</w:t>
            </w:r>
          </w:p>
        </w:tc>
        <w:tc>
          <w:tcPr>
            <w:tcW w:w="6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4.4</w:t>
            </w:r>
          </w:p>
        </w:tc>
        <w:tc>
          <w:tcPr>
            <w:tcW w:w="2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t>қор биржасының ресми тізімінің «Баламалы» алаңы «акциялар» секторына енгізілген Қазақстан Республикасының заңды тұлғаларының акциялары және осы акциялар базалық активі болып табылатын депозитарлық қолхаттар</w:t>
            </w:r>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tc>
        <w:tc>
          <w:tcPr>
            <w:tcW w:w="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60%</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4.5</w:t>
            </w:r>
          </w:p>
        </w:tc>
        <w:tc>
          <w:tcPr>
            <w:tcW w:w="26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rPr>
                <w:rStyle w:val="s0"/>
                <w:color w:val="auto"/>
              </w:rPr>
              <w:t xml:space="preserve">Стандард энд Пурс (Standard &amp; Poor's) </w:t>
            </w:r>
            <w:r w:rsidRPr="004F649F">
              <w:t>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6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6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4.6</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rPr>
                <w:rStyle w:val="s0"/>
                <w:color w:val="auto"/>
              </w:rPr>
              <w:t xml:space="preserve">Стандард энд Пурс (Standard &amp; Poor's) </w:t>
            </w:r>
            <w:r w:rsidRPr="004F649F">
              <w:t xml:space="preserve"> агенттігінің халықаралық шкаласы бойынша «ВВ+»-тен «ВВ-»-ке дейін рейтингтік бағасы немесе басқа рейтингтік агенттіктердің бірінің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80%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4.7</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rPr>
                <w:rStyle w:val="s0"/>
                <w:color w:val="auto"/>
              </w:rPr>
              <w:t xml:space="preserve">Стандард энд Пурс (Standard &amp; Poor's) </w:t>
            </w:r>
            <w:r w:rsidRPr="004F649F">
              <w:t>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60%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5</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Басқа бағалы қағаздар – барлығы, оның ішінде:</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х</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5.1</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қор биржасының ресми тізіміне енгізілген инвестициялық қорлардың бағалы қағаздары</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70%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5.2</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 xml:space="preserve">Активтерінің құрылымы негізгі қор индекстерінің бірінің құрылымын қайталайтын немесе пайлар бойынша баға белгіленімі негізгі қор индекстеріне байланған </w:t>
            </w:r>
            <w:r w:rsidRPr="004F649F">
              <w:rPr>
                <w:rStyle w:val="s0"/>
                <w:color w:val="auto"/>
              </w:rPr>
              <w:t>Эксчейндж Трэйдэд Фандс (Exchange Traded Funds)</w:t>
            </w:r>
            <w:r w:rsidRPr="004F649F">
              <w:t xml:space="preserve"> пайлары</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90%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5.3</w:t>
            </w:r>
          </w:p>
        </w:tc>
        <w:tc>
          <w:tcPr>
            <w:tcW w:w="268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rPr>
                <w:rStyle w:val="s0"/>
                <w:color w:val="auto"/>
              </w:rPr>
              <w:t>Морнинстар (Morningstar)</w:t>
            </w:r>
            <w:r w:rsidRPr="004F649F">
              <w:t xml:space="preserve"> рейтингтік агенттігінің «3 жұлдыз</w:t>
            </w:r>
            <w:r w:rsidRPr="004F649F">
              <w:rPr>
                <w:lang w:val="kk-KZ"/>
              </w:rPr>
              <w:t>дан</w:t>
            </w:r>
            <w:r w:rsidRPr="004F649F">
              <w:t xml:space="preserve">» төмен емес рейтингтік бағасы бар </w:t>
            </w:r>
            <w:r w:rsidRPr="004F649F">
              <w:rPr>
                <w:rStyle w:val="s0"/>
                <w:color w:val="auto"/>
              </w:rPr>
              <w:t>Эксчейндж Трэйдэд Фандс (Exchange Traded Funds), Эксчейндж Трэйдэд Коммодитис (Exchange Traded Commodities), Эксчейндж Трэйдэд Ноутс (Exchange Traded Notes)</w:t>
            </w:r>
            <w:r w:rsidRPr="004F649F">
              <w:t>пайлары</w:t>
            </w:r>
          </w:p>
        </w:tc>
        <w:tc>
          <w:tcPr>
            <w:tcW w:w="607"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80%</w:t>
            </w:r>
          </w:p>
        </w:tc>
        <w:tc>
          <w:tcPr>
            <w:tcW w:w="6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5.4</w:t>
            </w:r>
          </w:p>
        </w:tc>
        <w:tc>
          <w:tcPr>
            <w:tcW w:w="2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t xml:space="preserve">(эмитентінің) </w:t>
            </w:r>
            <w:r w:rsidRPr="004F649F">
              <w:rPr>
                <w:rStyle w:val="s0"/>
                <w:color w:val="auto"/>
              </w:rPr>
              <w:t xml:space="preserve">Стандард энд Пурс (Standard &amp; Poor's) </w:t>
            </w:r>
            <w:r w:rsidRPr="004F649F">
              <w:t xml:space="preserve">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рейтингтік бағасы немесе </w:t>
            </w:r>
            <w:r w:rsidRPr="004F649F">
              <w:rPr>
                <w:rStyle w:val="s0"/>
                <w:color w:val="auto"/>
              </w:rPr>
              <w:t xml:space="preserve">Стандард энд Пурс (Standard &amp; Poor's) </w:t>
            </w:r>
            <w:r w:rsidRPr="004F649F">
              <w:t>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tc>
        <w:tc>
          <w:tcPr>
            <w:tcW w:w="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tc>
      </w:tr>
      <w:tr w:rsidR="004F649F" w:rsidRPr="0015219C" w:rsidTr="00660EE5">
        <w:trPr>
          <w:jc w:val="center"/>
        </w:trPr>
        <w:tc>
          <w:tcPr>
            <w:tcW w:w="33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5.5</w:t>
            </w:r>
          </w:p>
        </w:tc>
        <w:tc>
          <w:tcPr>
            <w:tcW w:w="268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 xml:space="preserve">(эмитентінің) </w:t>
            </w:r>
            <w:r w:rsidRPr="004F649F">
              <w:rPr>
                <w:rStyle w:val="s0"/>
                <w:color w:val="auto"/>
              </w:rPr>
              <w:t xml:space="preserve">Стандард энд Пурс (Standard &amp; Poor's) </w:t>
            </w:r>
            <w:r w:rsidRPr="004F649F">
              <w:t xml:space="preserve">агенттігінің халықаралық шкаласы бойынша «BB+»-тен «ВВ-»-қа дейін рейтингтік бағасы немесе басқа рейтингтік агенттіктердің бірінің осыған ұқсас деңгейдегі рейтингтік бағасы немесе </w:t>
            </w:r>
            <w:r w:rsidRPr="004F649F">
              <w:rPr>
                <w:rStyle w:val="s0"/>
                <w:color w:val="auto"/>
              </w:rPr>
              <w:t xml:space="preserve">Стандард энд Пурс (Standard &amp; Poor's) </w:t>
            </w:r>
            <w:r w:rsidRPr="004F649F">
              <w:t>агенттігінің ұлттық шкаласы бойынша «kzAA+»-тан «kzA-»-қа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60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90%</w:t>
            </w:r>
          </w:p>
        </w:tc>
        <w:tc>
          <w:tcPr>
            <w:tcW w:w="6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660EE5">
        <w:trPr>
          <w:jc w:val="center"/>
        </w:trPr>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5.6</w:t>
            </w:r>
          </w:p>
        </w:tc>
        <w:tc>
          <w:tcPr>
            <w:tcW w:w="2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t xml:space="preserve">(эмитентінің) </w:t>
            </w:r>
            <w:r w:rsidRPr="004F649F">
              <w:rPr>
                <w:rStyle w:val="s0"/>
                <w:color w:val="auto"/>
              </w:rPr>
              <w:t xml:space="preserve">Стандард энд Пурс (Standard &amp; Poor's) </w:t>
            </w:r>
            <w:r w:rsidRPr="004F649F">
              <w:t xml:space="preserve">агенттігінің халықаралық шкаласы бойынша «B+»-тен «В-»-қа дейін рейтингтік бағасы немесе басқа рейтингтік агенттіктердің бірінің осыған ұқсас деңгейдегі рейтингтік бағасы немесе </w:t>
            </w:r>
            <w:r w:rsidRPr="004F649F">
              <w:rPr>
                <w:rStyle w:val="s0"/>
                <w:color w:val="auto"/>
              </w:rPr>
              <w:t xml:space="preserve">Стандард энд Пурс (Standard &amp; Poor's) </w:t>
            </w:r>
            <w:r w:rsidRPr="004F649F">
              <w:t>агенттігінің ұлттық шкаласы бойынша «kzBBB+»-дан «kzВВ-»-қа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tc>
        <w:tc>
          <w:tcPr>
            <w:tcW w:w="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80%</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tc>
      </w:tr>
      <w:tr w:rsidR="004F649F" w:rsidRPr="0015219C" w:rsidTr="00660EE5">
        <w:trPr>
          <w:jc w:val="center"/>
        </w:trPr>
        <w:tc>
          <w:tcPr>
            <w:tcW w:w="33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5.7</w:t>
            </w:r>
          </w:p>
        </w:tc>
        <w:tc>
          <w:tcPr>
            <w:tcW w:w="268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 xml:space="preserve">(эмитентінің) </w:t>
            </w:r>
            <w:r w:rsidRPr="004F649F">
              <w:rPr>
                <w:rStyle w:val="s0"/>
                <w:color w:val="auto"/>
              </w:rPr>
              <w:t xml:space="preserve">Стандард энд Пурс (Standard &amp; Poor's) </w:t>
            </w:r>
            <w:r w:rsidRPr="004F649F">
              <w:t>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60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90%</w:t>
            </w:r>
          </w:p>
        </w:tc>
        <w:tc>
          <w:tcPr>
            <w:tcW w:w="6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6</w:t>
            </w:r>
          </w:p>
        </w:tc>
        <w:tc>
          <w:tcPr>
            <w:tcW w:w="2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t>Өзге активтер - барлығы, оның ішінде:</w:t>
            </w:r>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tc>
        <w:tc>
          <w:tcPr>
            <w:tcW w:w="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х</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6.1</w:t>
            </w:r>
          </w:p>
        </w:tc>
        <w:tc>
          <w:tcPr>
            <w:tcW w:w="26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Тазартылған бағалы металдары мен метал депозиттері</w:t>
            </w:r>
          </w:p>
        </w:tc>
        <w:tc>
          <w:tcPr>
            <w:tcW w:w="6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6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6.2</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Бағалы қағаздар (бағалы қағаздар шығарылымы проспектінің талаптары бойынша мерзімі өтпеген) шығарылымының проспектінде көзделген, олардың айналымда жүру мерзімінің аяқталуына байланысты туындаған бағалы қағаздардың номиналды құнының төлемі бойынша бағалы қағаздар эмитенттеріне қойылатын талаптар</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100%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7</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Өтімділігі жоғары активтердің жиынтығы –</w:t>
            </w:r>
            <w:r w:rsidRPr="004F649F">
              <w:rPr>
                <w:lang w:val="kk-KZ"/>
              </w:rPr>
              <w:t xml:space="preserve"> </w:t>
            </w:r>
            <w:r w:rsidRPr="004F649F">
              <w:t>ВА</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4F649F" w:rsidRDefault="00035D3E" w:rsidP="0015219C"/>
        </w:tc>
      </w:tr>
      <w:tr w:rsidR="004F649F" w:rsidRPr="0015219C" w:rsidTr="00035D3E">
        <w:trPr>
          <w:jc w:val="center"/>
        </w:trPr>
        <w:tc>
          <w:tcPr>
            <w:tcW w:w="33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r w:rsidRPr="004F649F">
              <w:t>8</w:t>
            </w:r>
          </w:p>
        </w:tc>
        <w:tc>
          <w:tcPr>
            <w:tcW w:w="268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both"/>
            </w:pPr>
            <w:r w:rsidRPr="004F649F">
              <w:t>Исламдық қайта сақтандырушының үлесін шегергенде сақтандыру резервтері – СР</w:t>
            </w:r>
          </w:p>
        </w:tc>
        <w:tc>
          <w:tcPr>
            <w:tcW w:w="607"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tc>
        <w:tc>
          <w:tcPr>
            <w:tcW w:w="731"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pPr>
              <w:jc w:val="center"/>
            </w:pPr>
          </w:p>
        </w:tc>
        <w:tc>
          <w:tcPr>
            <w:tcW w:w="6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4F649F" w:rsidRDefault="00035D3E" w:rsidP="0015219C"/>
        </w:tc>
      </w:tr>
      <w:tr w:rsidR="00035D3E" w:rsidRPr="0015219C" w:rsidTr="00035D3E">
        <w:trPr>
          <w:jc w:val="center"/>
        </w:trPr>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r w:rsidRPr="004F649F">
              <w:t>9</w:t>
            </w:r>
          </w:p>
        </w:tc>
        <w:tc>
          <w:tcPr>
            <w:tcW w:w="2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both"/>
            </w:pPr>
            <w:r w:rsidRPr="004F649F">
              <w:t>Өтімділігі жоғары активтер жеткіліктілігінің нормативі</w:t>
            </w:r>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tc>
        <w:tc>
          <w:tcPr>
            <w:tcW w:w="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4F649F" w:rsidRDefault="00035D3E" w:rsidP="0015219C">
            <w:pPr>
              <w:jc w:val="center"/>
            </w:pPr>
          </w:p>
        </w:tc>
        <w:tc>
          <w:tcPr>
            <w:tcW w:w="0" w:type="auto"/>
            <w:tcBorders>
              <w:top w:val="single" w:sz="4" w:space="0" w:color="auto"/>
              <w:left w:val="single" w:sz="4" w:space="0" w:color="auto"/>
              <w:bottom w:val="single" w:sz="4" w:space="0" w:color="auto"/>
              <w:right w:val="single" w:sz="4" w:space="0" w:color="auto"/>
            </w:tcBorders>
            <w:hideMark/>
          </w:tcPr>
          <w:p w:rsidR="00035D3E" w:rsidRPr="004F649F" w:rsidRDefault="00035D3E" w:rsidP="0015219C"/>
        </w:tc>
      </w:tr>
    </w:tbl>
    <w:p w:rsidR="00035D3E" w:rsidRPr="0015219C" w:rsidRDefault="00035D3E" w:rsidP="0015219C">
      <w:pPr>
        <w:widowControl w:val="0"/>
        <w:jc w:val="both"/>
        <w:rPr>
          <w:rStyle w:val="s0"/>
          <w:color w:val="auto"/>
          <w:sz w:val="28"/>
          <w:szCs w:val="28"/>
        </w:rPr>
      </w:pPr>
    </w:p>
    <w:p w:rsidR="00035D3E" w:rsidRPr="0015219C" w:rsidRDefault="00035D3E" w:rsidP="0015219C">
      <w:pPr>
        <w:widowControl w:val="0"/>
        <w:jc w:val="both"/>
        <w:rPr>
          <w:rStyle w:val="s0"/>
          <w:color w:val="auto"/>
          <w:sz w:val="28"/>
          <w:szCs w:val="28"/>
        </w:rPr>
      </w:pPr>
    </w:p>
    <w:p w:rsidR="00035D3E" w:rsidRPr="0015219C" w:rsidRDefault="00035D3E" w:rsidP="0015219C">
      <w:pPr>
        <w:widowControl w:val="0"/>
        <w:ind w:firstLine="709"/>
        <w:jc w:val="both"/>
        <w:rPr>
          <w:rStyle w:val="s192"/>
          <w:sz w:val="28"/>
          <w:szCs w:val="28"/>
        </w:rPr>
      </w:pPr>
      <w:r w:rsidRPr="0015219C">
        <w:rPr>
          <w:rStyle w:val="s0"/>
          <w:color w:val="auto"/>
          <w:sz w:val="28"/>
          <w:szCs w:val="28"/>
        </w:rPr>
        <w:t>Атауы</w:t>
      </w:r>
      <w:r w:rsidRPr="0015219C">
        <w:rPr>
          <w:rStyle w:val="s192"/>
          <w:sz w:val="28"/>
          <w:szCs w:val="28"/>
        </w:rPr>
        <w:t xml:space="preserve"> ________________________________________________ </w:t>
      </w:r>
    </w:p>
    <w:p w:rsidR="00035D3E" w:rsidRPr="0015219C" w:rsidRDefault="00035D3E" w:rsidP="0015219C">
      <w:pPr>
        <w:widowControl w:val="0"/>
        <w:ind w:firstLine="709"/>
        <w:jc w:val="both"/>
        <w:rPr>
          <w:rStyle w:val="s192"/>
          <w:sz w:val="28"/>
          <w:szCs w:val="28"/>
        </w:rPr>
      </w:pPr>
      <w:r w:rsidRPr="0015219C">
        <w:rPr>
          <w:rStyle w:val="s0"/>
          <w:color w:val="auto"/>
          <w:sz w:val="28"/>
          <w:szCs w:val="28"/>
        </w:rPr>
        <w:t>Мекенжайы</w:t>
      </w:r>
      <w:r w:rsidRPr="0015219C">
        <w:rPr>
          <w:rStyle w:val="s192"/>
          <w:sz w:val="28"/>
          <w:szCs w:val="28"/>
        </w:rPr>
        <w:t xml:space="preserve"> _____________________________________________________</w:t>
      </w:r>
    </w:p>
    <w:p w:rsidR="00035D3E" w:rsidRPr="0015219C" w:rsidRDefault="00035D3E" w:rsidP="0015219C">
      <w:pPr>
        <w:widowControl w:val="0"/>
        <w:ind w:firstLine="709"/>
        <w:jc w:val="both"/>
        <w:rPr>
          <w:rStyle w:val="s192"/>
          <w:sz w:val="28"/>
          <w:szCs w:val="28"/>
        </w:rPr>
      </w:pPr>
      <w:r w:rsidRPr="0015219C">
        <w:rPr>
          <w:rStyle w:val="s192"/>
          <w:sz w:val="28"/>
          <w:szCs w:val="28"/>
        </w:rPr>
        <w:t>Телефон</w:t>
      </w:r>
      <w:r w:rsidRPr="0015219C">
        <w:rPr>
          <w:rStyle w:val="s192"/>
          <w:sz w:val="28"/>
          <w:szCs w:val="28"/>
          <w:lang w:val="kk-KZ"/>
        </w:rPr>
        <w:t>ы</w:t>
      </w:r>
      <w:r w:rsidRPr="0015219C">
        <w:rPr>
          <w:rStyle w:val="s192"/>
          <w:sz w:val="28"/>
          <w:szCs w:val="28"/>
        </w:rPr>
        <w:t xml:space="preserve"> ______________________________________________________</w:t>
      </w:r>
    </w:p>
    <w:p w:rsidR="00035D3E" w:rsidRPr="0015219C" w:rsidRDefault="00035D3E" w:rsidP="0015219C">
      <w:pPr>
        <w:widowControl w:val="0"/>
        <w:ind w:firstLine="709"/>
        <w:jc w:val="both"/>
        <w:rPr>
          <w:rStyle w:val="s192"/>
          <w:sz w:val="28"/>
          <w:szCs w:val="28"/>
        </w:rPr>
      </w:pPr>
      <w:r w:rsidRPr="0015219C">
        <w:rPr>
          <w:rStyle w:val="s0"/>
          <w:color w:val="auto"/>
          <w:sz w:val="28"/>
          <w:szCs w:val="28"/>
        </w:rPr>
        <w:t>Электрондық пошта</w:t>
      </w:r>
      <w:r w:rsidRPr="0015219C">
        <w:rPr>
          <w:rStyle w:val="s0"/>
          <w:color w:val="auto"/>
          <w:sz w:val="28"/>
          <w:szCs w:val="28"/>
          <w:lang w:val="kk-KZ"/>
        </w:rPr>
        <w:t xml:space="preserve"> м</w:t>
      </w:r>
      <w:r w:rsidRPr="0015219C">
        <w:rPr>
          <w:rStyle w:val="s0"/>
          <w:color w:val="auto"/>
          <w:sz w:val="28"/>
          <w:szCs w:val="28"/>
        </w:rPr>
        <w:t xml:space="preserve">екенжайы </w:t>
      </w:r>
      <w:r w:rsidRPr="0015219C">
        <w:rPr>
          <w:rStyle w:val="s192"/>
          <w:sz w:val="28"/>
          <w:szCs w:val="28"/>
        </w:rPr>
        <w:t>____________________________________</w:t>
      </w:r>
    </w:p>
    <w:p w:rsidR="00035D3E" w:rsidRPr="0015219C" w:rsidRDefault="00035D3E" w:rsidP="0015219C">
      <w:pPr>
        <w:widowControl w:val="0"/>
        <w:ind w:firstLine="709"/>
        <w:jc w:val="both"/>
        <w:rPr>
          <w:rStyle w:val="s192"/>
          <w:sz w:val="28"/>
          <w:szCs w:val="28"/>
        </w:rPr>
      </w:pPr>
      <w:r w:rsidRPr="0015219C">
        <w:rPr>
          <w:rStyle w:val="s0"/>
          <w:color w:val="auto"/>
          <w:sz w:val="28"/>
          <w:szCs w:val="28"/>
        </w:rPr>
        <w:t>Орындаушы</w:t>
      </w:r>
      <w:r w:rsidRPr="0015219C">
        <w:rPr>
          <w:rStyle w:val="s192"/>
          <w:sz w:val="28"/>
          <w:szCs w:val="28"/>
        </w:rPr>
        <w:t xml:space="preserve"> ____________________________          ____________________</w:t>
      </w:r>
    </w:p>
    <w:p w:rsidR="00035D3E" w:rsidRPr="0015219C" w:rsidRDefault="00035D3E" w:rsidP="0015219C">
      <w:pPr>
        <w:widowControl w:val="0"/>
        <w:ind w:firstLine="709"/>
        <w:jc w:val="both"/>
        <w:rPr>
          <w:rStyle w:val="s192"/>
          <w:sz w:val="28"/>
          <w:szCs w:val="28"/>
        </w:rPr>
      </w:pPr>
      <w:r w:rsidRPr="0015219C">
        <w:rPr>
          <w:rStyle w:val="s192"/>
          <w:sz w:val="28"/>
          <w:szCs w:val="28"/>
        </w:rPr>
        <w:t xml:space="preserve">             </w:t>
      </w:r>
      <w:r w:rsidRPr="0015219C">
        <w:rPr>
          <w:rStyle w:val="s192"/>
          <w:sz w:val="28"/>
          <w:szCs w:val="28"/>
          <w:lang w:val="kk-KZ"/>
        </w:rPr>
        <w:t xml:space="preserve"> </w:t>
      </w:r>
      <w:r w:rsidRPr="0015219C">
        <w:rPr>
          <w:sz w:val="28"/>
          <w:szCs w:val="28"/>
        </w:rPr>
        <w:t xml:space="preserve">тегі, аты және </w:t>
      </w:r>
      <w:r w:rsidRPr="0015219C">
        <w:rPr>
          <w:rStyle w:val="s0"/>
          <w:color w:val="auto"/>
          <w:sz w:val="28"/>
          <w:szCs w:val="28"/>
        </w:rPr>
        <w:t>әкесінің аты (ол бар болса)</w:t>
      </w:r>
      <w:r w:rsidRPr="0015219C">
        <w:rPr>
          <w:rStyle w:val="s0"/>
          <w:color w:val="auto"/>
          <w:sz w:val="28"/>
          <w:szCs w:val="28"/>
          <w:lang w:val="kk-KZ"/>
        </w:rPr>
        <w:t xml:space="preserve"> </w:t>
      </w:r>
      <w:r w:rsidRPr="0015219C">
        <w:rPr>
          <w:rStyle w:val="s192"/>
          <w:sz w:val="28"/>
          <w:szCs w:val="28"/>
        </w:rPr>
        <w:t xml:space="preserve">      </w:t>
      </w:r>
      <w:r w:rsidRPr="0015219C">
        <w:rPr>
          <w:rStyle w:val="s192"/>
          <w:sz w:val="28"/>
          <w:szCs w:val="28"/>
          <w:lang w:val="kk-KZ"/>
        </w:rPr>
        <w:t xml:space="preserve">             </w:t>
      </w:r>
      <w:r w:rsidRPr="0015219C">
        <w:rPr>
          <w:rStyle w:val="s0"/>
          <w:color w:val="auto"/>
          <w:sz w:val="28"/>
          <w:szCs w:val="28"/>
        </w:rPr>
        <w:t>қолы, телефон</w:t>
      </w:r>
      <w:r w:rsidRPr="0015219C">
        <w:rPr>
          <w:rStyle w:val="s0"/>
          <w:color w:val="auto"/>
          <w:sz w:val="28"/>
          <w:szCs w:val="28"/>
          <w:lang w:val="kk-KZ"/>
        </w:rPr>
        <w:t>ы</w:t>
      </w:r>
    </w:p>
    <w:p w:rsidR="00035D3E" w:rsidRPr="0015219C" w:rsidRDefault="00035D3E" w:rsidP="0015219C">
      <w:pPr>
        <w:pStyle w:val="p"/>
        <w:ind w:firstLine="709"/>
        <w:jc w:val="both"/>
        <w:rPr>
          <w:color w:val="auto"/>
          <w:sz w:val="28"/>
          <w:szCs w:val="28"/>
        </w:rPr>
      </w:pPr>
      <w:r w:rsidRPr="0015219C">
        <w:rPr>
          <w:rStyle w:val="s0"/>
          <w:color w:val="auto"/>
          <w:sz w:val="28"/>
          <w:szCs w:val="28"/>
          <w:lang w:val="kk-KZ"/>
        </w:rPr>
        <w:t>Б</w:t>
      </w:r>
      <w:r w:rsidRPr="0015219C">
        <w:rPr>
          <w:rStyle w:val="s0"/>
          <w:color w:val="auto"/>
          <w:sz w:val="28"/>
          <w:szCs w:val="28"/>
        </w:rPr>
        <w:t>асшы немесе есепке қол қою</w:t>
      </w:r>
      <w:r w:rsidRPr="0015219C">
        <w:rPr>
          <w:rStyle w:val="s0"/>
          <w:color w:val="auto"/>
          <w:sz w:val="28"/>
          <w:szCs w:val="28"/>
          <w:lang w:val="kk-KZ"/>
        </w:rPr>
        <w:t xml:space="preserve"> функциясы жүктелген</w:t>
      </w:r>
      <w:r w:rsidRPr="0015219C">
        <w:rPr>
          <w:rStyle w:val="s0"/>
          <w:color w:val="auto"/>
          <w:sz w:val="28"/>
          <w:szCs w:val="28"/>
        </w:rPr>
        <w:t xml:space="preserve"> адам</w:t>
      </w:r>
    </w:p>
    <w:p w:rsidR="00035D3E" w:rsidRPr="0015219C" w:rsidRDefault="00035D3E" w:rsidP="0015219C">
      <w:pPr>
        <w:widowControl w:val="0"/>
        <w:ind w:firstLine="709"/>
        <w:jc w:val="both"/>
        <w:rPr>
          <w:rStyle w:val="s192"/>
          <w:sz w:val="28"/>
          <w:szCs w:val="28"/>
        </w:rPr>
      </w:pPr>
      <w:r w:rsidRPr="0015219C">
        <w:rPr>
          <w:rStyle w:val="s192"/>
          <w:sz w:val="28"/>
          <w:szCs w:val="28"/>
        </w:rPr>
        <w:t>_____________________________________               ____________________</w:t>
      </w:r>
    </w:p>
    <w:p w:rsidR="00035D3E" w:rsidRPr="0015219C" w:rsidRDefault="00035D3E" w:rsidP="0015219C">
      <w:pPr>
        <w:widowControl w:val="0"/>
        <w:ind w:firstLine="709"/>
        <w:jc w:val="both"/>
        <w:rPr>
          <w:rStyle w:val="s0"/>
          <w:color w:val="auto"/>
          <w:sz w:val="28"/>
          <w:szCs w:val="28"/>
          <w:lang w:val="kk-KZ"/>
        </w:rPr>
      </w:pPr>
      <w:r w:rsidRPr="0015219C">
        <w:rPr>
          <w:rStyle w:val="s192"/>
          <w:sz w:val="28"/>
          <w:szCs w:val="28"/>
        </w:rPr>
        <w:t xml:space="preserve">         </w:t>
      </w:r>
      <w:r w:rsidRPr="0015219C">
        <w:rPr>
          <w:rStyle w:val="s192"/>
          <w:sz w:val="28"/>
          <w:szCs w:val="28"/>
          <w:lang w:val="kk-KZ"/>
        </w:rPr>
        <w:t xml:space="preserve"> </w:t>
      </w:r>
      <w:r w:rsidRPr="0015219C">
        <w:rPr>
          <w:rStyle w:val="s0"/>
          <w:color w:val="auto"/>
          <w:sz w:val="28"/>
          <w:szCs w:val="28"/>
          <w:lang w:val="kk-KZ"/>
        </w:rPr>
        <w:t>тегі, аты және әкесінің аты (ол бар болса)</w:t>
      </w:r>
      <w:r w:rsidRPr="0015219C">
        <w:rPr>
          <w:rStyle w:val="s192"/>
          <w:sz w:val="28"/>
          <w:szCs w:val="28"/>
          <w:lang w:val="kk-KZ"/>
        </w:rPr>
        <w:t xml:space="preserve">                         </w:t>
      </w:r>
      <w:r w:rsidRPr="0015219C">
        <w:rPr>
          <w:rStyle w:val="s0"/>
          <w:color w:val="auto"/>
          <w:sz w:val="28"/>
          <w:szCs w:val="28"/>
          <w:lang w:val="kk-KZ"/>
        </w:rPr>
        <w:t>қолы</w:t>
      </w:r>
    </w:p>
    <w:p w:rsidR="00035D3E" w:rsidRPr="0015219C" w:rsidRDefault="00035D3E" w:rsidP="0015219C">
      <w:pPr>
        <w:widowControl w:val="0"/>
        <w:ind w:firstLine="709"/>
        <w:jc w:val="both"/>
        <w:rPr>
          <w:rStyle w:val="s0"/>
          <w:color w:val="auto"/>
          <w:sz w:val="28"/>
          <w:szCs w:val="28"/>
          <w:lang w:val="kk-KZ"/>
        </w:rPr>
      </w:pPr>
      <w:r w:rsidRPr="0015219C">
        <w:rPr>
          <w:rStyle w:val="s0"/>
          <w:color w:val="auto"/>
          <w:sz w:val="28"/>
          <w:szCs w:val="28"/>
          <w:lang w:val="kk-KZ"/>
        </w:rPr>
        <w:t>Күні 20__ жылғы «____» ______________</w:t>
      </w:r>
    </w:p>
    <w:p w:rsidR="00035D3E" w:rsidRPr="0015219C" w:rsidRDefault="00035D3E" w:rsidP="0015219C">
      <w:pPr>
        <w:rPr>
          <w:rStyle w:val="s0"/>
          <w:color w:val="auto"/>
          <w:sz w:val="28"/>
          <w:szCs w:val="28"/>
          <w:lang w:val="kk-KZ"/>
        </w:rPr>
      </w:pPr>
      <w:r w:rsidRPr="0015219C">
        <w:rPr>
          <w:rStyle w:val="s0"/>
          <w:color w:val="auto"/>
          <w:sz w:val="28"/>
          <w:szCs w:val="28"/>
          <w:lang w:val="kk-KZ"/>
        </w:rPr>
        <w:br w:type="page"/>
      </w:r>
    </w:p>
    <w:p w:rsidR="00035D3E" w:rsidRPr="0015219C" w:rsidRDefault="00035D3E" w:rsidP="0015219C">
      <w:pPr>
        <w:pStyle w:val="pr"/>
        <w:widowControl w:val="0"/>
        <w:spacing w:before="0" w:beforeAutospacing="0" w:after="0" w:afterAutospacing="0"/>
        <w:contextualSpacing/>
        <w:jc w:val="right"/>
        <w:rPr>
          <w:rStyle w:val="s0"/>
          <w:noProof/>
          <w:color w:val="auto"/>
          <w:sz w:val="28"/>
          <w:szCs w:val="28"/>
          <w:lang w:val="kk-KZ"/>
        </w:rPr>
      </w:pPr>
      <w:r w:rsidRPr="0015219C">
        <w:rPr>
          <w:rStyle w:val="s0"/>
          <w:noProof/>
          <w:color w:val="auto"/>
          <w:sz w:val="28"/>
          <w:szCs w:val="28"/>
          <w:lang w:val="kk-KZ"/>
        </w:rPr>
        <w:t>Исламдық сақтандыру</w:t>
      </w:r>
    </w:p>
    <w:p w:rsidR="00035D3E" w:rsidRPr="0015219C" w:rsidRDefault="00035D3E" w:rsidP="0015219C">
      <w:pPr>
        <w:pStyle w:val="pr"/>
        <w:widowControl w:val="0"/>
        <w:spacing w:before="0" w:beforeAutospacing="0" w:after="0" w:afterAutospacing="0"/>
        <w:contextualSpacing/>
        <w:jc w:val="right"/>
        <w:rPr>
          <w:rStyle w:val="s0"/>
          <w:noProof/>
          <w:color w:val="auto"/>
          <w:sz w:val="28"/>
          <w:szCs w:val="28"/>
          <w:lang w:val="kk-KZ"/>
        </w:rPr>
      </w:pPr>
      <w:r w:rsidRPr="0015219C">
        <w:rPr>
          <w:rStyle w:val="s0"/>
          <w:noProof/>
          <w:color w:val="auto"/>
          <w:sz w:val="28"/>
          <w:szCs w:val="28"/>
          <w:lang w:val="kk-KZ"/>
        </w:rPr>
        <w:t>(қайта сақтандыру) ұйымдарының</w:t>
      </w:r>
    </w:p>
    <w:p w:rsidR="00035D3E" w:rsidRPr="0015219C" w:rsidRDefault="00035D3E" w:rsidP="0015219C">
      <w:pPr>
        <w:pStyle w:val="pr"/>
        <w:widowControl w:val="0"/>
        <w:spacing w:before="0" w:beforeAutospacing="0" w:after="0" w:afterAutospacing="0"/>
        <w:contextualSpacing/>
        <w:jc w:val="right"/>
        <w:rPr>
          <w:rStyle w:val="s0"/>
          <w:noProof/>
          <w:color w:val="auto"/>
          <w:sz w:val="28"/>
          <w:szCs w:val="28"/>
          <w:lang w:val="kk-KZ"/>
        </w:rPr>
      </w:pPr>
      <w:r w:rsidRPr="0015219C">
        <w:rPr>
          <w:rStyle w:val="s0"/>
          <w:noProof/>
          <w:color w:val="auto"/>
          <w:sz w:val="28"/>
          <w:szCs w:val="28"/>
          <w:lang w:val="kk-KZ"/>
        </w:rPr>
        <w:t>пруденциялық нормативтерді</w:t>
      </w:r>
    </w:p>
    <w:p w:rsidR="00035D3E" w:rsidRPr="0015219C" w:rsidRDefault="00035D3E" w:rsidP="0015219C">
      <w:pPr>
        <w:pStyle w:val="pr"/>
        <w:widowControl w:val="0"/>
        <w:spacing w:before="0" w:beforeAutospacing="0" w:after="0" w:afterAutospacing="0"/>
        <w:contextualSpacing/>
        <w:jc w:val="right"/>
        <w:rPr>
          <w:rStyle w:val="s0"/>
          <w:noProof/>
          <w:color w:val="auto"/>
          <w:sz w:val="28"/>
          <w:szCs w:val="28"/>
          <w:lang w:val="kk-KZ"/>
        </w:rPr>
      </w:pPr>
      <w:r w:rsidRPr="0015219C">
        <w:rPr>
          <w:rStyle w:val="s0"/>
          <w:noProof/>
          <w:color w:val="auto"/>
          <w:sz w:val="28"/>
          <w:szCs w:val="28"/>
          <w:lang w:val="kk-KZ"/>
        </w:rPr>
        <w:t>орындауы туралы есеп нысанына</w:t>
      </w:r>
    </w:p>
    <w:p w:rsidR="00035D3E" w:rsidRPr="0015219C" w:rsidRDefault="00035D3E" w:rsidP="0015219C">
      <w:pPr>
        <w:pStyle w:val="pr"/>
        <w:widowControl w:val="0"/>
        <w:spacing w:before="0" w:beforeAutospacing="0" w:after="0" w:afterAutospacing="0"/>
        <w:contextualSpacing/>
        <w:jc w:val="right"/>
        <w:rPr>
          <w:rStyle w:val="s0"/>
          <w:noProof/>
          <w:color w:val="auto"/>
          <w:sz w:val="28"/>
          <w:szCs w:val="28"/>
          <w:lang w:val="kk-KZ"/>
        </w:rPr>
      </w:pPr>
      <w:r w:rsidRPr="0015219C">
        <w:rPr>
          <w:rStyle w:val="s0"/>
          <w:noProof/>
          <w:color w:val="auto"/>
          <w:sz w:val="28"/>
          <w:szCs w:val="28"/>
          <w:lang w:val="kk-KZ"/>
        </w:rPr>
        <w:t>қосымша</w:t>
      </w:r>
    </w:p>
    <w:p w:rsidR="00035D3E" w:rsidRPr="0015219C" w:rsidRDefault="00035D3E" w:rsidP="0015219C">
      <w:pPr>
        <w:pStyle w:val="pr"/>
        <w:widowControl w:val="0"/>
        <w:spacing w:before="0" w:beforeAutospacing="0" w:after="0" w:afterAutospacing="0"/>
        <w:contextualSpacing/>
        <w:jc w:val="right"/>
        <w:rPr>
          <w:rStyle w:val="s0"/>
          <w:noProof/>
          <w:color w:val="auto"/>
          <w:sz w:val="28"/>
          <w:szCs w:val="28"/>
          <w:lang w:val="kk-KZ"/>
        </w:rPr>
      </w:pPr>
    </w:p>
    <w:p w:rsidR="00035D3E" w:rsidRPr="0015219C" w:rsidRDefault="00035D3E" w:rsidP="0015219C">
      <w:pPr>
        <w:pStyle w:val="pj"/>
        <w:widowControl w:val="0"/>
        <w:spacing w:before="0" w:beforeAutospacing="0" w:after="0" w:afterAutospacing="0"/>
        <w:jc w:val="center"/>
        <w:rPr>
          <w:noProof/>
          <w:color w:val="auto"/>
          <w:sz w:val="28"/>
          <w:szCs w:val="28"/>
          <w:lang w:val="kk-KZ"/>
        </w:rPr>
      </w:pPr>
    </w:p>
    <w:p w:rsidR="00035D3E" w:rsidRPr="0015219C" w:rsidRDefault="00035D3E" w:rsidP="0015219C">
      <w:pPr>
        <w:pStyle w:val="pc"/>
        <w:widowControl w:val="0"/>
        <w:spacing w:before="0" w:beforeAutospacing="0" w:after="0" w:afterAutospacing="0"/>
        <w:jc w:val="center"/>
        <w:rPr>
          <w:bCs/>
          <w:noProof/>
          <w:color w:val="auto"/>
          <w:sz w:val="28"/>
          <w:szCs w:val="28"/>
          <w:lang w:val="kk-KZ"/>
        </w:rPr>
      </w:pPr>
      <w:r w:rsidRPr="0015219C">
        <w:rPr>
          <w:bCs/>
          <w:noProof/>
          <w:color w:val="auto"/>
          <w:sz w:val="28"/>
          <w:szCs w:val="28"/>
          <w:lang w:val="kk-KZ"/>
        </w:rPr>
        <w:t xml:space="preserve">Исламдық сақтандыру (қайта сақтандыру) ұйымдарының пруденциялық нормативтерді орындауы туралы есеп </w:t>
      </w:r>
    </w:p>
    <w:p w:rsidR="00035D3E" w:rsidRPr="0015219C" w:rsidRDefault="00035D3E" w:rsidP="0015219C">
      <w:pPr>
        <w:pStyle w:val="pc"/>
        <w:widowControl w:val="0"/>
        <w:spacing w:before="0" w:beforeAutospacing="0" w:after="0" w:afterAutospacing="0"/>
        <w:jc w:val="center"/>
        <w:rPr>
          <w:bCs/>
          <w:noProof/>
          <w:color w:val="auto"/>
          <w:sz w:val="28"/>
          <w:szCs w:val="28"/>
          <w:lang w:val="kk-KZ"/>
        </w:rPr>
      </w:pPr>
    </w:p>
    <w:p w:rsidR="00035D3E" w:rsidRPr="0015219C" w:rsidRDefault="00035D3E" w:rsidP="0015219C">
      <w:pPr>
        <w:pStyle w:val="pc"/>
        <w:spacing w:before="0" w:beforeAutospacing="0" w:after="0" w:afterAutospacing="0"/>
        <w:jc w:val="center"/>
        <w:rPr>
          <w:noProof/>
          <w:color w:val="auto"/>
          <w:sz w:val="28"/>
          <w:szCs w:val="28"/>
          <w:lang w:val="kk-KZ"/>
        </w:rPr>
      </w:pPr>
      <w:r w:rsidRPr="0015219C">
        <w:rPr>
          <w:rStyle w:val="s0"/>
          <w:noProof/>
          <w:color w:val="auto"/>
          <w:sz w:val="28"/>
          <w:szCs w:val="28"/>
          <w:lang w:val="kk-KZ"/>
        </w:rPr>
        <w:t>әкімшілік деректердің нысанын толтыру бойынша түсіндірме</w:t>
      </w:r>
    </w:p>
    <w:p w:rsidR="00035D3E" w:rsidRPr="0015219C" w:rsidRDefault="00035D3E" w:rsidP="0015219C">
      <w:pPr>
        <w:pStyle w:val="pc"/>
        <w:widowControl w:val="0"/>
        <w:spacing w:before="0" w:beforeAutospacing="0" w:after="0" w:afterAutospacing="0"/>
        <w:jc w:val="center"/>
        <w:rPr>
          <w:bCs/>
          <w:noProof/>
          <w:color w:val="auto"/>
          <w:sz w:val="28"/>
          <w:szCs w:val="28"/>
          <w:lang w:val="kk-KZ"/>
        </w:rPr>
      </w:pPr>
      <w:r w:rsidRPr="0015219C">
        <w:rPr>
          <w:bCs/>
          <w:noProof/>
          <w:color w:val="auto"/>
          <w:sz w:val="28"/>
          <w:szCs w:val="28"/>
          <w:lang w:val="kk-KZ"/>
        </w:rPr>
        <w:t>(индексі - 6-PN_M, кезеңділігі - ай сайын)</w:t>
      </w:r>
    </w:p>
    <w:p w:rsidR="00035D3E" w:rsidRPr="0015219C" w:rsidRDefault="00035D3E" w:rsidP="0015219C">
      <w:pPr>
        <w:pStyle w:val="pc"/>
        <w:widowControl w:val="0"/>
        <w:spacing w:before="0" w:beforeAutospacing="0" w:after="0" w:afterAutospacing="0"/>
        <w:jc w:val="center"/>
        <w:rPr>
          <w:bCs/>
          <w:noProof/>
          <w:color w:val="auto"/>
          <w:sz w:val="28"/>
          <w:szCs w:val="28"/>
          <w:lang w:val="kk-KZ"/>
        </w:rPr>
      </w:pPr>
      <w:r w:rsidRPr="0015219C">
        <w:rPr>
          <w:bCs/>
          <w:noProof/>
          <w:color w:val="auto"/>
          <w:sz w:val="28"/>
          <w:szCs w:val="28"/>
          <w:lang w:val="kk-KZ"/>
        </w:rPr>
        <w:t xml:space="preserve"> </w:t>
      </w:r>
    </w:p>
    <w:p w:rsidR="00035D3E" w:rsidRPr="0015219C" w:rsidRDefault="00035D3E" w:rsidP="0015219C">
      <w:pPr>
        <w:pStyle w:val="pj"/>
        <w:widowControl w:val="0"/>
        <w:spacing w:before="0" w:beforeAutospacing="0" w:after="0" w:afterAutospacing="0"/>
        <w:jc w:val="center"/>
        <w:rPr>
          <w:noProof/>
          <w:color w:val="auto"/>
          <w:sz w:val="28"/>
          <w:szCs w:val="28"/>
          <w:lang w:val="kk-KZ"/>
        </w:rPr>
      </w:pPr>
    </w:p>
    <w:p w:rsidR="00035D3E" w:rsidRPr="0015219C" w:rsidRDefault="00035D3E" w:rsidP="0015219C">
      <w:pPr>
        <w:pStyle w:val="pc"/>
        <w:spacing w:before="0" w:beforeAutospacing="0" w:after="0" w:afterAutospacing="0"/>
        <w:jc w:val="center"/>
        <w:rPr>
          <w:noProof/>
          <w:color w:val="auto"/>
          <w:sz w:val="28"/>
          <w:szCs w:val="28"/>
          <w:lang w:val="kk-KZ"/>
        </w:rPr>
      </w:pPr>
      <w:r w:rsidRPr="0015219C">
        <w:rPr>
          <w:rStyle w:val="s1"/>
          <w:b w:val="0"/>
          <w:noProof/>
          <w:color w:val="auto"/>
          <w:sz w:val="28"/>
          <w:szCs w:val="28"/>
          <w:lang w:val="kk-KZ"/>
        </w:rPr>
        <w:t>1-тарау. Жалпы ережелер</w:t>
      </w:r>
    </w:p>
    <w:p w:rsidR="00035D3E" w:rsidRPr="0015219C" w:rsidRDefault="00035D3E" w:rsidP="0015219C">
      <w:pPr>
        <w:pStyle w:val="pj"/>
        <w:widowControl w:val="0"/>
        <w:spacing w:before="0" w:beforeAutospacing="0" w:after="0" w:afterAutospacing="0"/>
        <w:jc w:val="center"/>
        <w:rPr>
          <w:noProof/>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rStyle w:val="s0"/>
          <w:noProof/>
          <w:color w:val="auto"/>
          <w:sz w:val="28"/>
          <w:szCs w:val="28"/>
          <w:lang w:val="kk-KZ"/>
        </w:rPr>
      </w:pPr>
      <w:r w:rsidRPr="0015219C">
        <w:rPr>
          <w:rStyle w:val="s0"/>
          <w:noProof/>
          <w:color w:val="auto"/>
          <w:sz w:val="28"/>
          <w:szCs w:val="28"/>
          <w:lang w:val="kk-KZ"/>
        </w:rPr>
        <w:t>1. Осы түсіндірмеде «Исламдық сақтандыру (қайта сақтандыру) ұйымдарының пруденциялық нормативтерді орындауы туралы есеп» әкімшілік деректер нысанын (бұдан әрі – Нысан) толтыру бойынша бірыңғай талаптар айқындалады.</w:t>
      </w:r>
    </w:p>
    <w:p w:rsidR="00035D3E" w:rsidRPr="0015219C" w:rsidRDefault="00035D3E" w:rsidP="0015219C">
      <w:pPr>
        <w:pStyle w:val="pj"/>
        <w:widowControl w:val="0"/>
        <w:spacing w:before="0" w:beforeAutospacing="0" w:after="0" w:afterAutospacing="0"/>
        <w:ind w:firstLine="709"/>
        <w:jc w:val="both"/>
        <w:rPr>
          <w:rStyle w:val="s0"/>
          <w:noProof/>
          <w:color w:val="auto"/>
          <w:sz w:val="28"/>
          <w:szCs w:val="28"/>
          <w:lang w:val="kk-KZ"/>
        </w:rPr>
      </w:pPr>
      <w:r w:rsidRPr="0015219C">
        <w:rPr>
          <w:rStyle w:val="s0"/>
          <w:noProof/>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46-бабы 10-тармағына және «Мемлекеттік статистика туралы» Қазақстан Республикасы Заңының 16-бабы 3-тармағының 2) тармақшасына сәйкес әзірленді.</w:t>
      </w:r>
    </w:p>
    <w:p w:rsidR="00035D3E" w:rsidRPr="0015219C" w:rsidRDefault="00035D3E" w:rsidP="0015219C">
      <w:pPr>
        <w:pStyle w:val="pj"/>
        <w:widowControl w:val="0"/>
        <w:spacing w:before="0" w:beforeAutospacing="0" w:after="0" w:afterAutospacing="0"/>
        <w:ind w:firstLine="709"/>
        <w:jc w:val="both"/>
        <w:rPr>
          <w:rStyle w:val="s0"/>
          <w:noProof/>
          <w:color w:val="auto"/>
          <w:sz w:val="28"/>
          <w:szCs w:val="28"/>
          <w:lang w:val="kk-KZ"/>
        </w:rPr>
      </w:pPr>
      <w:r w:rsidRPr="0015219C">
        <w:rPr>
          <w:rStyle w:val="s0"/>
          <w:noProof/>
          <w:color w:val="auto"/>
          <w:sz w:val="28"/>
          <w:szCs w:val="28"/>
          <w:lang w:val="kk-KZ"/>
        </w:rPr>
        <w:t>3. Нысанды исламдық сақтандыру (қайта сақтандыру) ұйымы ай сайын жасайды және есепті кезеңнің соңындағы жағдай бойынша толтырады.</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rStyle w:val="s0"/>
          <w:noProof/>
          <w:color w:val="auto"/>
          <w:sz w:val="28"/>
          <w:szCs w:val="28"/>
          <w:lang w:val="kk-KZ"/>
        </w:rPr>
        <w:t>4. Нысанды толтыру кезінде пайдаланылатын өлшем бірлігі мың теңгемен және пайызбен (үтірден кейін екі таңбаға дейін) белгіленеді. 500 (бес жүз) теңгеден аз сома 0 (нөлге) дейін дөңгелектенеді, ал 500 (бес жүз) теңгеге</w:t>
      </w:r>
      <w:r w:rsidRPr="0015219C">
        <w:rPr>
          <w:noProof/>
          <w:color w:val="auto"/>
          <w:sz w:val="28"/>
          <w:szCs w:val="28"/>
          <w:lang w:val="kk-KZ"/>
        </w:rPr>
        <w:t xml:space="preserve"> тең және одан көп сома 1 000 (бір мың) теңгеге дейін дөңгелектенеді.</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noProof/>
          <w:color w:val="auto"/>
          <w:sz w:val="28"/>
          <w:szCs w:val="28"/>
          <w:lang w:val="kk-KZ"/>
        </w:rPr>
        <w:t xml:space="preserve">5. </w:t>
      </w:r>
      <w:r w:rsidRPr="0015219C">
        <w:rPr>
          <w:rStyle w:val="s0"/>
          <w:noProof/>
          <w:color w:val="auto"/>
          <w:sz w:val="28"/>
          <w:szCs w:val="28"/>
          <w:lang w:val="kk-KZ"/>
        </w:rPr>
        <w:t>Нысанға басшы немесе есепке қол қою функциясы жүктелген адам және орындаушы қол қояды.</w:t>
      </w:r>
    </w:p>
    <w:p w:rsidR="00035D3E" w:rsidRPr="0015219C" w:rsidRDefault="00035D3E" w:rsidP="0015219C">
      <w:pPr>
        <w:pStyle w:val="pj"/>
        <w:widowControl w:val="0"/>
        <w:spacing w:before="0" w:beforeAutospacing="0" w:after="0" w:afterAutospacing="0"/>
        <w:jc w:val="center"/>
        <w:rPr>
          <w:noProof/>
          <w:color w:val="auto"/>
          <w:sz w:val="28"/>
          <w:szCs w:val="28"/>
          <w:lang w:val="kk-KZ"/>
        </w:rPr>
      </w:pPr>
    </w:p>
    <w:p w:rsidR="00035D3E" w:rsidRPr="0015219C" w:rsidRDefault="00035D3E" w:rsidP="0015219C">
      <w:pPr>
        <w:pStyle w:val="pj"/>
        <w:widowControl w:val="0"/>
        <w:spacing w:before="0" w:beforeAutospacing="0" w:after="0" w:afterAutospacing="0"/>
        <w:jc w:val="center"/>
        <w:rPr>
          <w:noProof/>
          <w:color w:val="auto"/>
          <w:sz w:val="28"/>
          <w:szCs w:val="28"/>
          <w:lang w:val="kk-KZ"/>
        </w:rPr>
      </w:pPr>
    </w:p>
    <w:p w:rsidR="00035D3E" w:rsidRPr="0015219C" w:rsidRDefault="00035D3E" w:rsidP="0015219C">
      <w:pPr>
        <w:pStyle w:val="pc"/>
        <w:widowControl w:val="0"/>
        <w:spacing w:before="0" w:beforeAutospacing="0" w:after="0" w:afterAutospacing="0"/>
        <w:jc w:val="center"/>
        <w:rPr>
          <w:noProof/>
          <w:color w:val="auto"/>
          <w:sz w:val="28"/>
          <w:szCs w:val="28"/>
          <w:lang w:val="kk-KZ"/>
        </w:rPr>
      </w:pPr>
      <w:r w:rsidRPr="0015219C">
        <w:rPr>
          <w:rStyle w:val="s1"/>
          <w:b w:val="0"/>
          <w:noProof/>
          <w:color w:val="auto"/>
          <w:sz w:val="28"/>
          <w:szCs w:val="28"/>
          <w:lang w:val="kk-KZ"/>
        </w:rPr>
        <w:t>2-тарау. Нысанды толтыру бойынша түсіндірме</w:t>
      </w:r>
    </w:p>
    <w:p w:rsidR="00035D3E" w:rsidRPr="0015219C" w:rsidRDefault="00035D3E" w:rsidP="0015219C">
      <w:pPr>
        <w:pStyle w:val="pj"/>
        <w:widowControl w:val="0"/>
        <w:spacing w:before="0" w:beforeAutospacing="0" w:after="0" w:afterAutospacing="0"/>
        <w:jc w:val="center"/>
        <w:rPr>
          <w:noProof/>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noProof/>
          <w:color w:val="auto"/>
          <w:sz w:val="28"/>
          <w:szCs w:val="28"/>
          <w:lang w:val="kk-KZ"/>
        </w:rPr>
        <w:t xml:space="preserve">6. Нысанды толтыру мақсатында Нормативтік құқықтық актілерді мемлекеттік тіркеу тізілімінде № </w:t>
      </w:r>
      <w:r w:rsidRPr="0015219C">
        <w:rPr>
          <w:rStyle w:val="s0"/>
          <w:noProof/>
          <w:color w:val="auto"/>
          <w:sz w:val="28"/>
          <w:szCs w:val="28"/>
          <w:lang w:val="kk-KZ"/>
        </w:rPr>
        <w:t>18293</w:t>
      </w:r>
      <w:r w:rsidRPr="0015219C">
        <w:rPr>
          <w:noProof/>
          <w:color w:val="auto"/>
          <w:sz w:val="28"/>
          <w:szCs w:val="28"/>
          <w:lang w:val="kk-KZ"/>
        </w:rPr>
        <w:t xml:space="preserve"> болып тіркелген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w:t>
      </w:r>
      <w:r w:rsidRPr="0015219C">
        <w:rPr>
          <w:noProof/>
          <w:color w:val="auto"/>
          <w:sz w:val="28"/>
          <w:szCs w:val="28"/>
          <w:lang w:val="kk-KZ"/>
        </w:rPr>
        <w:br/>
        <w:t>Қазақстан Республикасы Ұлттық Банкі Басқармасының 2019 жылғы 31 қаңтардағы № 14 қаулысында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әдістемелерінің 10-тармағына сәйкес Стандард энд Пурс (Standard &amp; Poor's) рейтингтік агенттігінің рейтингтік бағаларынан басқа, басқа рейтингтік агенттіктердің рейтингтік бағалары ретінде Мудис Инвесторс Сервис (Moody's Investors Service), Фитч (Fitch), Эй. Эм. Бэст (A.M. Best) және Морнинстар (Morningstar) агенттіктерінің, сондай-ақ олардың еншілес рейтингтік ұйымдарының бағалары танылады.</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noProof/>
          <w:color w:val="auto"/>
          <w:sz w:val="28"/>
          <w:szCs w:val="28"/>
          <w:lang w:val="kk-KZ"/>
        </w:rPr>
        <w:t>7. 1-кесте бойынша:</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noProof/>
          <w:color w:val="auto"/>
          <w:sz w:val="28"/>
          <w:szCs w:val="28"/>
          <w:lang w:val="kk-KZ"/>
        </w:rPr>
        <w:t>1) 1-жолында төлем қабілеттілігі маржасының жеткіліктілігі нормативінің мәні көрсетіледі.</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noProof/>
          <w:color w:val="auto"/>
          <w:sz w:val="28"/>
          <w:szCs w:val="28"/>
          <w:lang w:val="kk-KZ"/>
        </w:rPr>
        <w:t>2) 1.1, 1.2, 1.3, 1.4, 1.5, 1.6, 1.7 және 1.8-жолдарында төлем қабілеттілігі маржасының жеткіліктілігі нормативін есептеуге арналған мәндер көрсетіледі.</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noProof/>
          <w:color w:val="auto"/>
          <w:sz w:val="28"/>
          <w:szCs w:val="28"/>
          <w:lang w:val="kk-KZ"/>
        </w:rPr>
        <w:t>3) 13-жолында өтімділігі жоғары активтердің жеткіліктілігі нормативінің орындалу туралы ақпарат көрсетіледі («иә» немесе «жоқ»). Өтімділігі жоғары активтер жеткіліктілігінің нормативі кемінде 1 (бір) болады. Исламдық сақтандыру (қайта сақтандыру) ұйымы өтімділігі жоғары активтердің жеткіліктілігі нормативін сақтамаған жағдайда, нормативтің мәні «жоқ» деп қойылады.</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noProof/>
          <w:color w:val="auto"/>
          <w:sz w:val="28"/>
          <w:szCs w:val="28"/>
          <w:lang w:val="kk-KZ"/>
        </w:rPr>
        <w:t xml:space="preserve">8. Төлем қабілеттілігі маржасының ең төменгі мөлшері қолданыстағы исламдық қайта сақтандыру шарттары бойынша Қазақстан Республикасының резиденттері мен бейрезиденттері - сақтандыру (қайта сақтандыру) ұйымдарына қайта сақтандыруға берілген (берілетін) міндеттемелер көлемінің сомасына ұлғайған кезде Нормативтердің 10-тармағына сәйкес Стандард энд Пурс (Standard &amp; Poor's),  Мудис Инвесторс Сервис (Moody's Investors Service), Фитч (Fitch), Эй. Эм. Бэст (A.M. Best) рейтингтік агенттіктерінің, сондай-ақ олардың еншілес рейтингтік ұйымдарының халықаралық немесе ұлттық шкаласы бойынша бар рейтингтік бағаларынан ең төмен рейтингі пайдаланылады. </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noProof/>
          <w:color w:val="auto"/>
          <w:sz w:val="28"/>
          <w:szCs w:val="28"/>
          <w:lang w:val="kk-KZ"/>
        </w:rPr>
        <w:t>9. 3-кесте бойынша:</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noProof/>
          <w:color w:val="auto"/>
          <w:sz w:val="28"/>
          <w:szCs w:val="28"/>
          <w:lang w:val="kk-KZ"/>
        </w:rPr>
        <w:t>1) 1000-жолында төлем қабілеттілігі маржасының ең төменгі мөлшерінің «сыйлықақылар әдісімен» есептелген мәні көрсетіледі.</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noProof/>
          <w:color w:val="auto"/>
          <w:sz w:val="28"/>
          <w:szCs w:val="28"/>
          <w:lang w:val="kk-KZ"/>
        </w:rPr>
        <w:t>2) 2110-жолында «Төлемдер әдісін» пайдалана отырып төлем қабілеттілігі маржасының ең төменгі мөлшерін есептеудің 2111, 2112 және 2113-жолдарының мәндеріне сәйкес алдыңғы 3 (үш) қаржы жылы үшін есептелген сақтандыру төлемдерінің сомасы көрсетіледі.</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noProof/>
          <w:color w:val="auto"/>
          <w:sz w:val="28"/>
          <w:szCs w:val="28"/>
          <w:lang w:val="kk-KZ"/>
        </w:rPr>
        <w:t>3) 2210, 2310 және 2320 жолдарында мәлімделген, бірақ реттелмеген зияндар резервінің сомасы көрсетіледі.</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noProof/>
          <w:color w:val="auto"/>
          <w:sz w:val="28"/>
          <w:szCs w:val="28"/>
          <w:lang w:val="kk-KZ"/>
        </w:rPr>
        <w:t>4) 2000-жолында «Төлемдер әдісін» пайдалана отырып төлем қабілеттілігі маржасының ең төменгі мөлшерінің есептелген мәні көрсетіледі.</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noProof/>
          <w:color w:val="auto"/>
          <w:sz w:val="28"/>
          <w:szCs w:val="28"/>
          <w:lang w:val="kk-KZ"/>
        </w:rPr>
        <w:t>5) 3000-жолында 1000 және 2000-жолдарында көрсетілген мәндердің ең жоғары шамасы көрсетіледі.</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noProof/>
          <w:color w:val="auto"/>
          <w:sz w:val="28"/>
          <w:szCs w:val="28"/>
          <w:lang w:val="kk-KZ"/>
        </w:rPr>
        <w:t>6) 9000-жолында есепті кезеңдегі төлем қабілеттілігі маржасының ең төменгі мөлшері көрсетіледі.</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noProof/>
          <w:color w:val="auto"/>
          <w:sz w:val="28"/>
          <w:szCs w:val="28"/>
          <w:lang w:val="kk-KZ"/>
        </w:rPr>
        <w:t>7) 200-жолында төлем қабілеттілігі нақты маржасының төлем қабілеттілігі маржасының ең төменгі мөлшерінің қатынасына (300-жол/400-жол) тең келетін төлем қабілеттілігі маржасының жеткіліктілігі нормативінің мәні көрсетіледі.</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noProof/>
          <w:color w:val="auto"/>
          <w:sz w:val="28"/>
          <w:szCs w:val="28"/>
          <w:lang w:val="kk-KZ"/>
        </w:rPr>
        <w:t>10. 4-кесте бойынша:</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noProof/>
          <w:color w:val="auto"/>
          <w:sz w:val="28"/>
          <w:szCs w:val="28"/>
          <w:lang w:val="kk-KZ"/>
        </w:rPr>
        <w:t>1) 1000-жолында «өмірді сақтандыру», «аннуитеттік сақтандыру», «мемлекеттік білім беру жинақтау жүйесі шеңберінде өмірді сақтандыру», «зейнетақы аннуитетін сақтандыру» сыныптары үшін төлем қабілеттілігі маржасының ең төменгі мөлшерінің есептелген мәні көрсетіледі.</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noProof/>
          <w:color w:val="auto"/>
          <w:sz w:val="28"/>
          <w:szCs w:val="28"/>
          <w:lang w:val="kk-KZ"/>
        </w:rPr>
        <w:t>2) 3000-жолында исламдық сақтандырудың осы сыныптары бойынша төлем қабілеттілігі маржасының ең төменгі мөлшерінің есептелген мәні көрсетіледі.</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noProof/>
          <w:color w:val="auto"/>
          <w:sz w:val="28"/>
          <w:szCs w:val="28"/>
          <w:lang w:val="kk-KZ"/>
        </w:rPr>
        <w:t>3) 8000-жолында төлем қабілеттілігі маржасының ең төменгі мөлшері көрсетіледі.</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noProof/>
          <w:color w:val="auto"/>
          <w:sz w:val="28"/>
          <w:szCs w:val="28"/>
          <w:lang w:val="kk-KZ"/>
        </w:rPr>
        <w:t>4) 500-жолында төлем қабілеттілігінің нақты маржасының төлем қабілеттілігі маржасының ең төменгі мөлшерінің қатынасына (300-жол/400-жол) тең келетін төлем қабілеттілігі маржасының жеткіліктілігі нормативінің мәні көрсетіледі.</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noProof/>
          <w:color w:val="auto"/>
          <w:sz w:val="28"/>
          <w:szCs w:val="28"/>
          <w:lang w:val="kk-KZ"/>
        </w:rPr>
        <w:t>11. 5-кесте бойынша:</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noProof/>
          <w:color w:val="auto"/>
          <w:sz w:val="28"/>
          <w:szCs w:val="28"/>
          <w:lang w:val="kk-KZ"/>
        </w:rPr>
        <w:t>1) 5-кестеде белгіленген қаржы құралдары екі немесе одан көп өлшемшарттарға сәйкес келген жағдайда, қаржы құралының санатын исламдық сақтандыру (қайта сақтандыру) ұйымы өз бетінше белгілейді.</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noProof/>
          <w:color w:val="auto"/>
          <w:sz w:val="28"/>
          <w:szCs w:val="28"/>
          <w:lang w:val="kk-KZ"/>
        </w:rPr>
        <w:t>2) 4-бағанда баланстық құны есептік кезеңнің соңғы күнтізбелік күнінің аяғындағы жағдай бойынша көрсетіледі.</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noProof/>
          <w:color w:val="auto"/>
          <w:sz w:val="28"/>
          <w:szCs w:val="28"/>
          <w:lang w:val="kk-KZ"/>
        </w:rPr>
        <w:t>3) 12000-жолында Нормативтердің 32-тармағына сәйкес есептелген исламдық сақтандыру (қайта сақтандыру) ұйымының сапасы мен өтімділігі бойынша сыныпталуын ескере отырып активтер сомасы көрсетіледі.</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noProof/>
          <w:color w:val="auto"/>
          <w:sz w:val="28"/>
          <w:szCs w:val="28"/>
          <w:lang w:val="kk-KZ"/>
        </w:rPr>
        <w:t>4) 13000-жолында исламдық қайта сақтандырушының үлесін шегергенде, исламдық сақтандыру (қайта сақтандыру) ұйымының сақтандыру резервтерінің сомасы көрсетіледі.</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noProof/>
          <w:color w:val="auto"/>
          <w:sz w:val="28"/>
          <w:szCs w:val="28"/>
          <w:lang w:val="kk-KZ"/>
        </w:rPr>
        <w:t>5) 15000-жолында Нормативтердің 31-тармағының талаптарына сәйкес келетін активтердің сапасы мен өтімділігі бойынша сыныпталуын ескере отырып, есептелген төлем қабілеттілігінің нақты маржасы көрсетіледі.</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noProof/>
          <w:color w:val="auto"/>
          <w:sz w:val="28"/>
          <w:szCs w:val="28"/>
          <w:lang w:val="kk-KZ"/>
        </w:rPr>
        <w:t>12. 6-кесте бойынша:</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noProof/>
          <w:color w:val="auto"/>
          <w:sz w:val="28"/>
          <w:szCs w:val="28"/>
          <w:lang w:val="kk-KZ"/>
        </w:rPr>
        <w:t>1) 6-кестеде белгіленген қаржы құралдары екі немесе одан көп өлшемшарттарға сәйкес келген жағдайда, қаржы құралының санатын исламдық сақтандыру (қайта сақтандыру) ұйымы өз бетінше белгілейді.</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noProof/>
          <w:color w:val="auto"/>
          <w:sz w:val="28"/>
          <w:szCs w:val="28"/>
          <w:lang w:val="kk-KZ"/>
        </w:rPr>
        <w:t>2) 3-бағанда баланстық құны есептік кезеңнің соңғы күнтізбелік күнінің аяғындағы жағдай бойынша көрсетіледі.</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noProof/>
          <w:color w:val="auto"/>
          <w:sz w:val="28"/>
          <w:szCs w:val="28"/>
          <w:lang w:val="kk-KZ"/>
        </w:rPr>
        <w:t>3) 8-жолында исламдық қайта сақтандырушының үлесін шегергенде, исламдық сақтандыру (қайта сақтандыру) ұйымының сақтандыру резервтерінің сомасы көрсетіледі.</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noProof/>
          <w:color w:val="auto"/>
          <w:sz w:val="28"/>
          <w:szCs w:val="28"/>
          <w:lang w:val="kk-KZ"/>
        </w:rPr>
        <w:t>4) 9-жолында исламдық қайта сақтандырушының үлесін шегергенде, исламдық сақтандыру (қайта сақтандыру) ұйымының өтімділігі жоғары активтерінің сақтандыру резервтеріне келетін қатынасына тең өтімділігі жоғары активтердің жеткіліктілік нормативі көрсетіледі.</w:t>
      </w:r>
    </w:p>
    <w:p w:rsidR="00035D3E" w:rsidRPr="0015219C" w:rsidRDefault="00035D3E" w:rsidP="0015219C">
      <w:pPr>
        <w:rPr>
          <w:rStyle w:val="s0"/>
          <w:color w:val="auto"/>
          <w:sz w:val="28"/>
          <w:szCs w:val="28"/>
          <w:lang w:val="kk-KZ"/>
        </w:rPr>
      </w:pPr>
      <w:r w:rsidRPr="0015219C">
        <w:rPr>
          <w:rStyle w:val="s0"/>
          <w:color w:val="auto"/>
          <w:sz w:val="28"/>
          <w:szCs w:val="28"/>
          <w:lang w:val="kk-KZ"/>
        </w:rPr>
        <w:br w:type="page"/>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Қазақстан Республикасы</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Ұлттық Банкі Басқармасының</w:t>
      </w:r>
    </w:p>
    <w:p w:rsidR="00035D3E" w:rsidRPr="0015219C" w:rsidRDefault="00035D3E" w:rsidP="0015219C">
      <w:pPr>
        <w:widowControl w:val="0"/>
        <w:ind w:firstLine="709"/>
        <w:jc w:val="right"/>
        <w:rPr>
          <w:sz w:val="28"/>
          <w:szCs w:val="28"/>
          <w:lang w:val="kk-KZ"/>
        </w:rPr>
      </w:pPr>
      <w:r w:rsidRPr="0015219C">
        <w:rPr>
          <w:sz w:val="28"/>
          <w:szCs w:val="28"/>
          <w:lang w:val="kk-KZ"/>
        </w:rPr>
        <w:t>20__ жылғы «__» _________</w:t>
      </w:r>
    </w:p>
    <w:p w:rsidR="00035D3E" w:rsidRPr="0015219C" w:rsidRDefault="00035D3E" w:rsidP="0015219C">
      <w:pPr>
        <w:widowControl w:val="0"/>
        <w:ind w:firstLine="709"/>
        <w:jc w:val="right"/>
        <w:rPr>
          <w:rStyle w:val="s0"/>
          <w:color w:val="auto"/>
          <w:sz w:val="28"/>
          <w:szCs w:val="28"/>
          <w:lang w:val="kk-KZ"/>
        </w:rPr>
      </w:pPr>
      <w:r w:rsidRPr="0015219C">
        <w:rPr>
          <w:sz w:val="28"/>
          <w:szCs w:val="28"/>
          <w:lang w:val="kk-KZ"/>
        </w:rPr>
        <w:t xml:space="preserve"> № ____ </w:t>
      </w:r>
      <w:r w:rsidRPr="0015219C">
        <w:rPr>
          <w:rStyle w:val="s0"/>
          <w:color w:val="auto"/>
          <w:sz w:val="28"/>
          <w:szCs w:val="28"/>
          <w:lang w:val="kk-KZ"/>
        </w:rPr>
        <w:t>қаулысына</w:t>
      </w:r>
    </w:p>
    <w:p w:rsidR="00035D3E" w:rsidRPr="0015219C" w:rsidRDefault="00035D3E" w:rsidP="0015219C">
      <w:pPr>
        <w:widowControl w:val="0"/>
        <w:ind w:firstLine="709"/>
        <w:jc w:val="right"/>
        <w:rPr>
          <w:rStyle w:val="s0"/>
          <w:color w:val="auto"/>
          <w:sz w:val="28"/>
          <w:szCs w:val="28"/>
          <w:lang w:val="kk-KZ"/>
        </w:rPr>
      </w:pPr>
      <w:r w:rsidRPr="0015219C">
        <w:rPr>
          <w:rStyle w:val="s0"/>
          <w:color w:val="auto"/>
          <w:sz w:val="28"/>
          <w:szCs w:val="28"/>
          <w:lang w:val="kk-KZ"/>
        </w:rPr>
        <w:t>5-қосымша</w:t>
      </w:r>
    </w:p>
    <w:p w:rsidR="00035D3E" w:rsidRPr="0015219C" w:rsidRDefault="00035D3E" w:rsidP="0015219C">
      <w:pPr>
        <w:widowControl w:val="0"/>
        <w:ind w:firstLine="709"/>
        <w:jc w:val="right"/>
        <w:rPr>
          <w:sz w:val="28"/>
          <w:szCs w:val="28"/>
          <w:lang w:val="kk-KZ"/>
        </w:rPr>
      </w:pPr>
    </w:p>
    <w:p w:rsidR="00035D3E" w:rsidRPr="0015219C" w:rsidRDefault="00035D3E" w:rsidP="0015219C">
      <w:pPr>
        <w:pStyle w:val="pr"/>
        <w:widowControl w:val="0"/>
        <w:spacing w:before="0" w:beforeAutospacing="0" w:after="0" w:afterAutospacing="0"/>
        <w:ind w:firstLine="709"/>
        <w:jc w:val="right"/>
        <w:rPr>
          <w:rStyle w:val="s0"/>
          <w:color w:val="auto"/>
          <w:sz w:val="28"/>
          <w:szCs w:val="28"/>
          <w:lang w:val="kk-KZ"/>
        </w:rPr>
      </w:pP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Қазақстан Республикасы</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Ұлттық Банкі Басқармасының</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 xml:space="preserve">2019 жылғы 28 қарашадағы </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 xml:space="preserve">№ 223 </w:t>
      </w:r>
      <w:hyperlink r:id="rId15" w:history="1">
        <w:r w:rsidRPr="0015219C">
          <w:rPr>
            <w:rStyle w:val="af1"/>
            <w:color w:val="auto"/>
            <w:sz w:val="28"/>
            <w:szCs w:val="28"/>
            <w:u w:val="none"/>
            <w:lang w:val="kk-KZ"/>
          </w:rPr>
          <w:t>қаулысына</w:t>
        </w:r>
      </w:hyperlink>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7-қосымша</w:t>
      </w:r>
    </w:p>
    <w:p w:rsidR="00035D3E" w:rsidRPr="0015219C" w:rsidRDefault="00035D3E" w:rsidP="0015219C">
      <w:pPr>
        <w:pStyle w:val="pr"/>
        <w:widowControl w:val="0"/>
        <w:spacing w:before="0" w:beforeAutospacing="0" w:after="0" w:afterAutospacing="0"/>
        <w:jc w:val="center"/>
        <w:rPr>
          <w:rStyle w:val="s1"/>
          <w:b w:val="0"/>
          <w:color w:val="auto"/>
          <w:sz w:val="28"/>
          <w:szCs w:val="28"/>
          <w:lang w:val="kk-KZ"/>
        </w:rPr>
      </w:pPr>
    </w:p>
    <w:p w:rsidR="00035D3E" w:rsidRPr="0015219C" w:rsidRDefault="00035D3E" w:rsidP="0015219C">
      <w:pPr>
        <w:pStyle w:val="pc"/>
        <w:spacing w:before="0" w:beforeAutospacing="0" w:after="0" w:afterAutospacing="0"/>
        <w:jc w:val="center"/>
        <w:rPr>
          <w:rStyle w:val="s0"/>
          <w:color w:val="auto"/>
          <w:sz w:val="28"/>
          <w:szCs w:val="28"/>
          <w:lang w:val="kk-KZ"/>
        </w:rPr>
      </w:pPr>
    </w:p>
    <w:p w:rsidR="00035D3E" w:rsidRPr="0015219C" w:rsidRDefault="00035D3E" w:rsidP="0015219C">
      <w:pPr>
        <w:pStyle w:val="pc"/>
        <w:spacing w:before="0" w:beforeAutospacing="0" w:after="0" w:afterAutospacing="0"/>
        <w:jc w:val="center"/>
        <w:rPr>
          <w:rStyle w:val="s0"/>
          <w:color w:val="auto"/>
          <w:sz w:val="28"/>
          <w:szCs w:val="28"/>
          <w:lang w:val="kk-KZ"/>
        </w:rPr>
      </w:pPr>
      <w:r w:rsidRPr="0015219C">
        <w:rPr>
          <w:rStyle w:val="s0"/>
          <w:color w:val="auto"/>
          <w:sz w:val="28"/>
          <w:szCs w:val="28"/>
          <w:lang w:val="kk-KZ"/>
        </w:rPr>
        <w:t>Әкімшілік деректерді жинауға арналған нысан</w:t>
      </w:r>
    </w:p>
    <w:p w:rsidR="00035D3E" w:rsidRPr="0015219C" w:rsidRDefault="00035D3E" w:rsidP="0015219C">
      <w:pPr>
        <w:pStyle w:val="pc"/>
        <w:spacing w:before="0" w:beforeAutospacing="0" w:after="0" w:afterAutospacing="0"/>
        <w:jc w:val="center"/>
        <w:rPr>
          <w:color w:val="auto"/>
          <w:sz w:val="28"/>
          <w:szCs w:val="28"/>
          <w:lang w:val="kk-KZ"/>
        </w:rPr>
      </w:pPr>
    </w:p>
    <w:p w:rsidR="00035D3E" w:rsidRPr="0015219C" w:rsidRDefault="00035D3E" w:rsidP="0015219C">
      <w:pPr>
        <w:pStyle w:val="pc"/>
        <w:spacing w:before="0" w:beforeAutospacing="0" w:after="0" w:afterAutospacing="0"/>
        <w:jc w:val="center"/>
        <w:rPr>
          <w:color w:val="auto"/>
          <w:sz w:val="28"/>
          <w:szCs w:val="28"/>
          <w:lang w:val="kk-KZ"/>
        </w:rPr>
      </w:pP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0"/>
          <w:color w:val="auto"/>
          <w:sz w:val="28"/>
          <w:szCs w:val="28"/>
          <w:lang w:val="kk-KZ"/>
        </w:rPr>
        <w:t>Қайда ұсынылады: Қазақстан Республикасының Ұлттық Банкіне</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0"/>
          <w:color w:val="auto"/>
          <w:sz w:val="28"/>
          <w:szCs w:val="28"/>
        </w:rPr>
        <w:t xml:space="preserve">Әкімшілік деректер нысаны: </w:t>
      </w:r>
      <w:r w:rsidRPr="0015219C">
        <w:rPr>
          <w:color w:val="auto"/>
          <w:sz w:val="28"/>
          <w:szCs w:val="28"/>
          <w:lang w:val="kk-KZ"/>
        </w:rPr>
        <w:t>www.nationalbank.kz</w:t>
      </w:r>
      <w:r w:rsidRPr="0015219C">
        <w:rPr>
          <w:rStyle w:val="s0"/>
          <w:color w:val="auto"/>
          <w:sz w:val="28"/>
          <w:szCs w:val="28"/>
        </w:rPr>
        <w:t xml:space="preserve"> интернет-ресурсын</w:t>
      </w:r>
      <w:r w:rsidRPr="0015219C">
        <w:rPr>
          <w:rStyle w:val="s0"/>
          <w:color w:val="auto"/>
          <w:sz w:val="28"/>
          <w:szCs w:val="28"/>
          <w:lang w:val="kk-KZ"/>
        </w:rPr>
        <w:t>д</w:t>
      </w:r>
      <w:r w:rsidRPr="0015219C">
        <w:rPr>
          <w:rStyle w:val="s0"/>
          <w:color w:val="auto"/>
          <w:sz w:val="28"/>
          <w:szCs w:val="28"/>
        </w:rPr>
        <w:t>а орналастырыл</w:t>
      </w:r>
      <w:r w:rsidRPr="0015219C">
        <w:rPr>
          <w:rStyle w:val="s0"/>
          <w:color w:val="auto"/>
          <w:sz w:val="28"/>
          <w:szCs w:val="28"/>
          <w:lang w:val="kk-KZ"/>
        </w:rPr>
        <w:t>ған</w:t>
      </w:r>
    </w:p>
    <w:p w:rsidR="00035D3E" w:rsidRPr="0015219C" w:rsidRDefault="00035D3E" w:rsidP="0015219C">
      <w:pPr>
        <w:pStyle w:val="pc"/>
        <w:spacing w:before="0" w:beforeAutospacing="0" w:after="0" w:afterAutospacing="0"/>
        <w:jc w:val="center"/>
        <w:rPr>
          <w:rStyle w:val="s0"/>
          <w:color w:val="auto"/>
          <w:sz w:val="28"/>
          <w:szCs w:val="28"/>
        </w:rPr>
      </w:pPr>
    </w:p>
    <w:p w:rsidR="00035D3E" w:rsidRPr="0015219C" w:rsidRDefault="00035D3E" w:rsidP="0015219C">
      <w:pPr>
        <w:pStyle w:val="pc"/>
        <w:spacing w:before="0" w:beforeAutospacing="0" w:after="0" w:afterAutospacing="0"/>
        <w:jc w:val="center"/>
        <w:rPr>
          <w:color w:val="auto"/>
          <w:sz w:val="28"/>
          <w:szCs w:val="28"/>
        </w:rPr>
      </w:pPr>
    </w:p>
    <w:p w:rsidR="00035D3E" w:rsidRPr="0015219C" w:rsidRDefault="00035D3E" w:rsidP="0015219C">
      <w:pPr>
        <w:pStyle w:val="pc"/>
        <w:spacing w:before="0" w:beforeAutospacing="0" w:after="0" w:afterAutospacing="0"/>
        <w:jc w:val="center"/>
        <w:rPr>
          <w:color w:val="auto"/>
          <w:sz w:val="28"/>
          <w:szCs w:val="28"/>
        </w:rPr>
      </w:pPr>
      <w:r w:rsidRPr="0015219C">
        <w:rPr>
          <w:rStyle w:val="s0"/>
          <w:color w:val="auto"/>
          <w:sz w:val="28"/>
          <w:szCs w:val="28"/>
        </w:rPr>
        <w:t>Исламдық сақтандыру (қайта сақтандыру) ұйымының күтілмеген тәуекелдер резервін есептеу туралы есеп</w:t>
      </w:r>
    </w:p>
    <w:p w:rsidR="00035D3E" w:rsidRPr="0015219C" w:rsidRDefault="00035D3E" w:rsidP="0015219C">
      <w:pPr>
        <w:pStyle w:val="pc"/>
        <w:spacing w:before="0" w:beforeAutospacing="0" w:after="0" w:afterAutospacing="0"/>
        <w:jc w:val="center"/>
        <w:rPr>
          <w:rStyle w:val="s0"/>
          <w:color w:val="auto"/>
          <w:sz w:val="28"/>
          <w:szCs w:val="28"/>
        </w:rPr>
      </w:pPr>
    </w:p>
    <w:p w:rsidR="00035D3E" w:rsidRPr="0015219C" w:rsidRDefault="00035D3E" w:rsidP="0015219C">
      <w:pPr>
        <w:pStyle w:val="pc"/>
        <w:spacing w:before="0" w:beforeAutospacing="0" w:after="0" w:afterAutospacing="0"/>
        <w:jc w:val="center"/>
        <w:rPr>
          <w:color w:val="auto"/>
          <w:sz w:val="28"/>
          <w:szCs w:val="28"/>
        </w:rPr>
      </w:pP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0"/>
          <w:color w:val="auto"/>
          <w:sz w:val="28"/>
          <w:szCs w:val="28"/>
        </w:rPr>
        <w:t xml:space="preserve">Әкімшілік деректер нысанының индексі: </w:t>
      </w:r>
      <w:r w:rsidRPr="0015219C">
        <w:rPr>
          <w:rStyle w:val="s0"/>
          <w:color w:val="auto"/>
          <w:sz w:val="28"/>
          <w:szCs w:val="28"/>
          <w:lang w:val="kk-KZ"/>
        </w:rPr>
        <w:t>7</w:t>
      </w:r>
      <w:r w:rsidRPr="0015219C">
        <w:rPr>
          <w:rStyle w:val="s0"/>
          <w:color w:val="auto"/>
          <w:sz w:val="28"/>
          <w:szCs w:val="28"/>
        </w:rPr>
        <w:t>-RNR-Q</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0"/>
          <w:color w:val="auto"/>
          <w:sz w:val="28"/>
          <w:szCs w:val="28"/>
        </w:rPr>
        <w:t>Кезеңділігі: тоқсан сайын</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0"/>
          <w:color w:val="auto"/>
          <w:sz w:val="28"/>
          <w:szCs w:val="28"/>
        </w:rPr>
        <w:t>Есепті кезең</w:t>
      </w:r>
      <w:r w:rsidRPr="0015219C">
        <w:rPr>
          <w:rStyle w:val="s0"/>
          <w:color w:val="auto"/>
          <w:sz w:val="28"/>
          <w:szCs w:val="28"/>
          <w:lang w:val="kk-KZ"/>
        </w:rPr>
        <w:t>і</w:t>
      </w:r>
      <w:r w:rsidRPr="0015219C">
        <w:rPr>
          <w:rStyle w:val="s0"/>
          <w:color w:val="auto"/>
          <w:sz w:val="28"/>
          <w:szCs w:val="28"/>
        </w:rPr>
        <w:t>: 20__жылғы «___»</w:t>
      </w:r>
      <w:r w:rsidRPr="0015219C">
        <w:rPr>
          <w:rStyle w:val="s0"/>
          <w:color w:val="auto"/>
          <w:sz w:val="28"/>
          <w:szCs w:val="28"/>
          <w:lang w:val="kk-KZ"/>
        </w:rPr>
        <w:t xml:space="preserve"> </w:t>
      </w:r>
      <w:r w:rsidRPr="0015219C">
        <w:rPr>
          <w:rStyle w:val="s0"/>
          <w:color w:val="auto"/>
          <w:sz w:val="28"/>
          <w:szCs w:val="28"/>
        </w:rPr>
        <w:t>________ жағдай бойынша</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0"/>
          <w:color w:val="auto"/>
          <w:sz w:val="28"/>
          <w:szCs w:val="28"/>
          <w:lang w:val="kk-KZ"/>
        </w:rPr>
        <w:t>Ақпаратты ұ</w:t>
      </w:r>
      <w:r w:rsidRPr="0015219C">
        <w:rPr>
          <w:rStyle w:val="s0"/>
          <w:color w:val="auto"/>
          <w:sz w:val="28"/>
          <w:szCs w:val="28"/>
        </w:rPr>
        <w:t>сынатын тұлғалар тобы: исламдық сақтандыру (қайта сақтандыру) ұйымы</w:t>
      </w:r>
    </w:p>
    <w:p w:rsidR="00035D3E" w:rsidRPr="0015219C" w:rsidRDefault="00035D3E" w:rsidP="0015219C">
      <w:pPr>
        <w:pStyle w:val="pj"/>
        <w:widowControl w:val="0"/>
        <w:spacing w:before="0" w:beforeAutospacing="0" w:after="0" w:afterAutospacing="0"/>
        <w:ind w:firstLine="709"/>
        <w:jc w:val="both"/>
        <w:rPr>
          <w:rStyle w:val="s0"/>
          <w:color w:val="auto"/>
          <w:sz w:val="28"/>
          <w:szCs w:val="28"/>
          <w:lang w:val="kk-KZ"/>
        </w:rPr>
      </w:pPr>
      <w:r w:rsidRPr="0015219C">
        <w:rPr>
          <w:rStyle w:val="s0"/>
          <w:color w:val="auto"/>
          <w:sz w:val="28"/>
          <w:szCs w:val="28"/>
        </w:rPr>
        <w:t>Әкімшілік деректер нысанын</w:t>
      </w:r>
      <w:r w:rsidRPr="0015219C">
        <w:rPr>
          <w:rStyle w:val="s0"/>
          <w:color w:val="auto"/>
          <w:sz w:val="28"/>
          <w:szCs w:val="28"/>
          <w:lang w:val="kk-KZ"/>
        </w:rPr>
        <w:t xml:space="preserve"> ұсыну мерзімі: есепті тоқсаннан кейінгі айдың 6 (алтыншы) жұмыс күнінен кешіктірмей, тоқсан сайын</w:t>
      </w:r>
    </w:p>
    <w:p w:rsidR="00035D3E" w:rsidRPr="0015219C" w:rsidRDefault="00035D3E" w:rsidP="0015219C">
      <w:pPr>
        <w:rPr>
          <w:rStyle w:val="s0"/>
          <w:color w:val="auto"/>
          <w:sz w:val="28"/>
          <w:szCs w:val="28"/>
        </w:rPr>
      </w:pPr>
      <w:r w:rsidRPr="0015219C">
        <w:rPr>
          <w:rStyle w:val="s0"/>
          <w:color w:val="auto"/>
          <w:sz w:val="28"/>
          <w:szCs w:val="28"/>
        </w:rPr>
        <w:br w:type="page"/>
      </w:r>
    </w:p>
    <w:p w:rsidR="00035D3E" w:rsidRPr="0015219C" w:rsidRDefault="00035D3E" w:rsidP="0015219C">
      <w:pPr>
        <w:pStyle w:val="pr"/>
        <w:spacing w:before="0" w:beforeAutospacing="0" w:after="0" w:afterAutospacing="0"/>
        <w:jc w:val="right"/>
        <w:rPr>
          <w:color w:val="auto"/>
          <w:sz w:val="28"/>
          <w:szCs w:val="28"/>
        </w:rPr>
      </w:pPr>
      <w:r w:rsidRPr="0015219C">
        <w:rPr>
          <w:rStyle w:val="s0"/>
          <w:color w:val="auto"/>
          <w:sz w:val="28"/>
          <w:szCs w:val="28"/>
        </w:rPr>
        <w:t>Нысан</w:t>
      </w:r>
    </w:p>
    <w:p w:rsidR="00035D3E" w:rsidRPr="0015219C" w:rsidRDefault="00035D3E" w:rsidP="0015219C">
      <w:pPr>
        <w:pStyle w:val="pc"/>
        <w:spacing w:before="0" w:beforeAutospacing="0" w:after="0" w:afterAutospacing="0"/>
        <w:jc w:val="both"/>
        <w:rPr>
          <w:color w:val="auto"/>
          <w:sz w:val="28"/>
          <w:szCs w:val="28"/>
        </w:rPr>
      </w:pPr>
    </w:p>
    <w:p w:rsidR="00035D3E" w:rsidRPr="0015219C" w:rsidRDefault="00035D3E" w:rsidP="0015219C">
      <w:pPr>
        <w:pStyle w:val="pc"/>
        <w:spacing w:before="0" w:beforeAutospacing="0" w:after="0" w:afterAutospacing="0"/>
        <w:jc w:val="both"/>
        <w:rPr>
          <w:color w:val="auto"/>
          <w:sz w:val="28"/>
          <w:szCs w:val="28"/>
        </w:rPr>
      </w:pPr>
    </w:p>
    <w:p w:rsidR="00035D3E" w:rsidRPr="0015219C" w:rsidRDefault="00035D3E" w:rsidP="0015219C">
      <w:pPr>
        <w:pStyle w:val="pc"/>
        <w:widowControl w:val="0"/>
        <w:spacing w:before="0" w:beforeAutospacing="0" w:after="0" w:afterAutospacing="0"/>
        <w:ind w:firstLine="709"/>
        <w:jc w:val="both"/>
        <w:rPr>
          <w:rStyle w:val="s0"/>
          <w:color w:val="auto"/>
          <w:sz w:val="28"/>
          <w:szCs w:val="28"/>
          <w:lang w:val="kk-KZ"/>
        </w:rPr>
      </w:pPr>
      <w:r w:rsidRPr="0015219C">
        <w:rPr>
          <w:rStyle w:val="s0"/>
          <w:color w:val="auto"/>
          <w:sz w:val="28"/>
          <w:szCs w:val="28"/>
          <w:lang w:val="kk-KZ"/>
        </w:rPr>
        <w:t>Кесте. Исламдық сақтандыру (қайта сақтандыру) ұйымының күтілмеген тәуекелдер резервін есептеу</w:t>
      </w:r>
    </w:p>
    <w:p w:rsidR="00035D3E" w:rsidRPr="0015219C" w:rsidRDefault="00035D3E" w:rsidP="0015219C">
      <w:pPr>
        <w:pStyle w:val="pc"/>
        <w:widowControl w:val="0"/>
        <w:spacing w:before="0" w:beforeAutospacing="0" w:after="0" w:afterAutospacing="0"/>
        <w:ind w:firstLine="709"/>
        <w:jc w:val="both"/>
        <w:rPr>
          <w:color w:val="auto"/>
          <w:sz w:val="28"/>
          <w:szCs w:val="28"/>
          <w:lang w:val="kk-KZ"/>
        </w:rPr>
      </w:pPr>
    </w:p>
    <w:p w:rsidR="00035D3E" w:rsidRPr="0015219C" w:rsidRDefault="00035D3E" w:rsidP="0015219C">
      <w:pPr>
        <w:pStyle w:val="pr"/>
        <w:widowControl w:val="0"/>
        <w:spacing w:before="0" w:beforeAutospacing="0" w:after="0" w:afterAutospacing="0"/>
        <w:jc w:val="right"/>
        <w:rPr>
          <w:color w:val="auto"/>
          <w:sz w:val="28"/>
          <w:szCs w:val="28"/>
        </w:rPr>
      </w:pPr>
      <w:r w:rsidRPr="0015219C">
        <w:rPr>
          <w:rStyle w:val="s0"/>
          <w:color w:val="auto"/>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696"/>
        <w:gridCol w:w="3360"/>
        <w:gridCol w:w="2320"/>
        <w:gridCol w:w="1410"/>
        <w:gridCol w:w="1831"/>
      </w:tblGrid>
      <w:tr w:rsidR="0015219C" w:rsidRPr="0015219C" w:rsidTr="00035D3E">
        <w:trPr>
          <w:jc w:val="center"/>
        </w:trPr>
        <w:tc>
          <w:tcPr>
            <w:tcW w:w="3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w:t>
            </w:r>
          </w:p>
        </w:tc>
        <w:tc>
          <w:tcPr>
            <w:tcW w:w="17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color w:val="auto"/>
              </w:rPr>
              <w:t>Исламдық сақтандыру сыныбы</w:t>
            </w:r>
          </w:p>
        </w:tc>
        <w:tc>
          <w:tcPr>
            <w:tcW w:w="12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color w:val="auto"/>
              </w:rPr>
              <w:t>Таза сақтандыру сыйлықақыларының үлесі</w:t>
            </w:r>
          </w:p>
        </w:tc>
        <w:tc>
          <w:tcPr>
            <w:tcW w:w="7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color w:val="auto"/>
              </w:rPr>
              <w:t>Таза сақтандыру төлемдері</w:t>
            </w:r>
          </w:p>
        </w:tc>
        <w:tc>
          <w:tcPr>
            <w:tcW w:w="9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color w:val="auto"/>
              </w:rPr>
              <w:t xml:space="preserve">Сақтандыру </w:t>
            </w:r>
            <w:r w:rsidRPr="0015219C">
              <w:rPr>
                <w:color w:val="auto"/>
                <w:lang w:val="kk-KZ"/>
              </w:rPr>
              <w:t>шығынын</w:t>
            </w:r>
            <w:r w:rsidRPr="0015219C">
              <w:rPr>
                <w:color w:val="auto"/>
              </w:rPr>
              <w:t xml:space="preserve"> реттеу бойынша сақтандырушы шығысының сомасы</w:t>
            </w:r>
          </w:p>
        </w:tc>
      </w:tr>
      <w:tr w:rsidR="0015219C" w:rsidRPr="0015219C" w:rsidTr="00035D3E">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4</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5</w:t>
            </w:r>
          </w:p>
        </w:tc>
      </w:tr>
      <w:tr w:rsidR="0015219C" w:rsidRPr="0015219C" w:rsidTr="00035D3E">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Міндетті сақтандыру</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rStyle w:val="s0"/>
                <w:color w:val="auto"/>
              </w:rPr>
              <w:t> </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rStyle w:val="s0"/>
                <w:color w:val="auto"/>
              </w:rPr>
              <w:t> </w:t>
            </w:r>
          </w:p>
        </w:tc>
      </w:tr>
      <w:tr w:rsidR="0015219C" w:rsidRPr="0015219C" w:rsidTr="00035D3E">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1.1</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көлік құралдары иелерінің азаматтық-құқықтық жауапкершілігі</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1.2</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тасымалдаушының жолаушылар алдындағы азаматтық-құқықтық жауапкершілігі</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1.3</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жеке</w:t>
            </w:r>
            <w:r w:rsidRPr="0015219C">
              <w:rPr>
                <w:color w:val="auto"/>
                <w:lang w:val="kk-KZ"/>
              </w:rPr>
              <w:t>ше</w:t>
            </w:r>
            <w:r w:rsidRPr="0015219C">
              <w:rPr>
                <w:color w:val="auto"/>
              </w:rPr>
              <w:t xml:space="preserve"> нотариустардың азаматтық-құқықтық жауапкершiлiгiн сақтандыру</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1.4</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экологиялық сақтандыру</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1.5</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аудиторлық ұйымдардың азаматтық-құқықтық жауапкершiлiгі</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1.6</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туристі сақтандыру</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1.7</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қызметi үшiншi тұлғаларға зиян келтiру қаупiмен байланысты объектiлер иелерiнiң азаматтық-құқықтық жауапкершiлiгi</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1.8</w:t>
            </w:r>
          </w:p>
        </w:tc>
        <w:tc>
          <w:tcPr>
            <w:tcW w:w="1747"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қызметкер еңбек (қызметтік) міндеттерін атқарған кезде оны жазатайым оқиғалардан сақтандыру</w:t>
            </w:r>
          </w:p>
        </w:tc>
        <w:tc>
          <w:tcPr>
            <w:tcW w:w="120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1.9</w:t>
            </w:r>
          </w:p>
        </w:tc>
        <w:tc>
          <w:tcPr>
            <w:tcW w:w="17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исламдық сақтандырудың өзге түрлері (сыныптары)</w:t>
            </w:r>
          </w:p>
        </w:tc>
        <w:tc>
          <w:tcPr>
            <w:tcW w:w="12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w:t>
            </w:r>
          </w:p>
        </w:tc>
        <w:tc>
          <w:tcPr>
            <w:tcW w:w="17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Ерікті жеке сақтандыру</w:t>
            </w:r>
          </w:p>
        </w:tc>
        <w:tc>
          <w:tcPr>
            <w:tcW w:w="12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2.1</w:t>
            </w:r>
          </w:p>
        </w:tc>
        <w:tc>
          <w:tcPr>
            <w:tcW w:w="1747"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lang w:val="kk-KZ"/>
              </w:rPr>
              <w:t xml:space="preserve">осы кестенің 2.3-жолында көрсетілген сыныпты қоспағанда, </w:t>
            </w:r>
            <w:r w:rsidRPr="0015219C">
              <w:rPr>
                <w:color w:val="auto"/>
              </w:rPr>
              <w:t>өмірді сақтандыру</w:t>
            </w:r>
          </w:p>
        </w:tc>
        <w:tc>
          <w:tcPr>
            <w:tcW w:w="120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2.2</w:t>
            </w:r>
          </w:p>
        </w:tc>
        <w:tc>
          <w:tcPr>
            <w:tcW w:w="17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lang w:val="kk-KZ"/>
              </w:rPr>
              <w:t xml:space="preserve">осы кестенің 2.4-жолында көрсетілген сыныпты қоспағанда, </w:t>
            </w:r>
            <w:r w:rsidRPr="0015219C">
              <w:rPr>
                <w:color w:val="auto"/>
              </w:rPr>
              <w:t>аннуитеттік сақтандыру</w:t>
            </w:r>
          </w:p>
        </w:tc>
        <w:tc>
          <w:tcPr>
            <w:tcW w:w="12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2.3</w:t>
            </w:r>
          </w:p>
        </w:tc>
        <w:tc>
          <w:tcPr>
            <w:tcW w:w="17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5D3E" w:rsidRPr="0015219C" w:rsidRDefault="00035D3E" w:rsidP="0015219C">
            <w:pPr>
              <w:pStyle w:val="pji"/>
              <w:widowControl w:val="0"/>
              <w:spacing w:before="0" w:beforeAutospacing="0" w:after="0" w:afterAutospacing="0"/>
              <w:jc w:val="both"/>
              <w:rPr>
                <w:color w:val="auto"/>
              </w:rPr>
            </w:pPr>
            <w:r w:rsidRPr="0015219C">
              <w:rPr>
                <w:color w:val="auto"/>
                <w:lang w:val="kk-KZ"/>
              </w:rPr>
              <w:t>мемлекеттік білім беру жинақтау жүйесі шеңберінде өмірді сақтандыру</w:t>
            </w:r>
          </w:p>
        </w:tc>
        <w:tc>
          <w:tcPr>
            <w:tcW w:w="12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2.4</w:t>
            </w:r>
          </w:p>
        </w:tc>
        <w:tc>
          <w:tcPr>
            <w:tcW w:w="174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35D3E" w:rsidRPr="0015219C" w:rsidRDefault="00035D3E" w:rsidP="0015219C">
            <w:pPr>
              <w:pStyle w:val="pji"/>
              <w:widowControl w:val="0"/>
              <w:spacing w:before="0" w:beforeAutospacing="0" w:after="0" w:afterAutospacing="0"/>
              <w:jc w:val="both"/>
              <w:rPr>
                <w:color w:val="auto"/>
              </w:rPr>
            </w:pPr>
            <w:r w:rsidRPr="0015219C">
              <w:rPr>
                <w:color w:val="auto"/>
                <w:lang w:val="kk-KZ"/>
              </w:rPr>
              <w:t xml:space="preserve">зейнетақы </w:t>
            </w:r>
            <w:r w:rsidRPr="0015219C">
              <w:rPr>
                <w:color w:val="auto"/>
              </w:rPr>
              <w:t>аннуит</w:t>
            </w:r>
            <w:r w:rsidRPr="0015219C">
              <w:rPr>
                <w:color w:val="auto"/>
                <w:lang w:val="kk-KZ"/>
              </w:rPr>
              <w:t>етін</w:t>
            </w:r>
            <w:r w:rsidRPr="0015219C">
              <w:rPr>
                <w:color w:val="auto"/>
              </w:rPr>
              <w:t xml:space="preserve"> сақтандыру</w:t>
            </w:r>
          </w:p>
        </w:tc>
        <w:tc>
          <w:tcPr>
            <w:tcW w:w="12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2.5</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жазатайым оқиғалардан сақтандыру</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2.6</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ауырған жағдайдан сақтандыру, оның ішінде:</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2.6.1</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шетелге шығатындарды</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rStyle w:val="s0"/>
                <w:color w:val="auto"/>
              </w:rPr>
              <w:t> </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rStyle w:val="s0"/>
                <w:color w:val="auto"/>
              </w:rPr>
              <w:t> </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rStyle w:val="s0"/>
                <w:color w:val="auto"/>
              </w:rPr>
              <w:t> </w:t>
            </w:r>
          </w:p>
        </w:tc>
      </w:tr>
      <w:tr w:rsidR="0015219C" w:rsidRPr="0015219C" w:rsidTr="00035D3E">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2.7</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исламдық сақтандырудың өзге түрлері (сыныптары)</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Ерікті мүліктік сақтандыру</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автомобиль көлігін сақтандыру</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3.2</w:t>
            </w:r>
          </w:p>
        </w:tc>
        <w:tc>
          <w:tcPr>
            <w:tcW w:w="1747"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теміржол көлігін сақтандыру</w:t>
            </w:r>
          </w:p>
        </w:tc>
        <w:tc>
          <w:tcPr>
            <w:tcW w:w="120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3.3</w:t>
            </w:r>
          </w:p>
        </w:tc>
        <w:tc>
          <w:tcPr>
            <w:tcW w:w="17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әуе көлігін сақтандыру</w:t>
            </w:r>
          </w:p>
        </w:tc>
        <w:tc>
          <w:tcPr>
            <w:tcW w:w="12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3.4</w:t>
            </w:r>
          </w:p>
        </w:tc>
        <w:tc>
          <w:tcPr>
            <w:tcW w:w="17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су көлігін сақтандыру</w:t>
            </w:r>
          </w:p>
        </w:tc>
        <w:tc>
          <w:tcPr>
            <w:tcW w:w="12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3.5</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ғарыш объектілерін сақтандыру</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rStyle w:val="s0"/>
                <w:color w:val="auto"/>
              </w:rPr>
              <w:t> </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rStyle w:val="s0"/>
                <w:color w:val="auto"/>
              </w:rPr>
              <w:t> </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rStyle w:val="s0"/>
                <w:color w:val="auto"/>
              </w:rPr>
              <w:t> </w:t>
            </w:r>
          </w:p>
        </w:tc>
      </w:tr>
      <w:tr w:rsidR="0015219C" w:rsidRPr="0015219C" w:rsidTr="00035D3E">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3.6</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жүктерді сақтандыру</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3.7</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lang w:val="kk-KZ"/>
              </w:rPr>
              <w:t xml:space="preserve">осы кестенің </w:t>
            </w:r>
            <w:r w:rsidRPr="0015219C">
              <w:rPr>
                <w:rStyle w:val="s0"/>
                <w:color w:val="auto"/>
              </w:rPr>
              <w:t xml:space="preserve">3.1, 3.2, 3.3, 3.4, 3.5 </w:t>
            </w:r>
            <w:r w:rsidRPr="0015219C">
              <w:rPr>
                <w:rStyle w:val="s0"/>
                <w:color w:val="auto"/>
                <w:lang w:val="kk-KZ"/>
              </w:rPr>
              <w:t>және</w:t>
            </w:r>
            <w:r w:rsidRPr="0015219C">
              <w:rPr>
                <w:rStyle w:val="s0"/>
                <w:color w:val="auto"/>
              </w:rPr>
              <w:t xml:space="preserve"> 3.6</w:t>
            </w:r>
            <w:r w:rsidRPr="0015219C">
              <w:rPr>
                <w:rStyle w:val="s0"/>
                <w:color w:val="auto"/>
                <w:lang w:val="kk-KZ"/>
              </w:rPr>
              <w:t>-жолдарында</w:t>
            </w:r>
            <w:r w:rsidRPr="0015219C">
              <w:rPr>
                <w:color w:val="auto"/>
                <w:lang w:val="kk-KZ"/>
              </w:rPr>
              <w:t xml:space="preserve"> көрсетілген сыныптарды қоспағанда,</w:t>
            </w:r>
            <w:r w:rsidRPr="0015219C">
              <w:rPr>
                <w:color w:val="auto"/>
              </w:rPr>
              <w:t xml:space="preserve"> мүлікті сақтандыру</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3.8</w:t>
            </w:r>
          </w:p>
        </w:tc>
        <w:tc>
          <w:tcPr>
            <w:tcW w:w="1747"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автомобиль көлігі иелерінің азаматтық-құқықтық жауапкершілігін сақтандыру</w:t>
            </w:r>
          </w:p>
        </w:tc>
        <w:tc>
          <w:tcPr>
            <w:tcW w:w="120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3.9</w:t>
            </w:r>
          </w:p>
        </w:tc>
        <w:tc>
          <w:tcPr>
            <w:tcW w:w="17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әуе көлігі иелерінің азаматтық-құқықтық жауапкершілігін сақтандыру</w:t>
            </w:r>
          </w:p>
        </w:tc>
        <w:tc>
          <w:tcPr>
            <w:tcW w:w="12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3.10</w:t>
            </w:r>
          </w:p>
        </w:tc>
        <w:tc>
          <w:tcPr>
            <w:tcW w:w="17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су көлігі иелерінің азаматтық-құқықтық жауапкершілігін сақтандыру</w:t>
            </w:r>
          </w:p>
        </w:tc>
        <w:tc>
          <w:tcPr>
            <w:tcW w:w="12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3.11</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ғарыш объектілері иелерінің азаматтық-құқықтық жауапкершілігін сақтандыру</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rStyle w:val="s0"/>
                <w:color w:val="auto"/>
              </w:rPr>
              <w:t> </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rStyle w:val="s0"/>
                <w:color w:val="auto"/>
              </w:rPr>
              <w:t> </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rStyle w:val="s0"/>
                <w:color w:val="auto"/>
              </w:rPr>
              <w:t> </w:t>
            </w:r>
          </w:p>
        </w:tc>
      </w:tr>
      <w:tr w:rsidR="0015219C" w:rsidRPr="0015219C" w:rsidTr="00035D3E">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3.12</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кәсiптік жауапкершiлiкті сақтандыру</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rStyle w:val="s0"/>
                <w:color w:val="auto"/>
              </w:rPr>
              <w:t> </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rStyle w:val="s0"/>
                <w:color w:val="auto"/>
              </w:rPr>
              <w:t> </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rStyle w:val="s0"/>
                <w:color w:val="auto"/>
              </w:rPr>
              <w:t> </w:t>
            </w:r>
          </w:p>
        </w:tc>
      </w:tr>
      <w:tr w:rsidR="0015219C" w:rsidRPr="0015219C" w:rsidTr="00035D3E">
        <w:trPr>
          <w:jc w:val="center"/>
        </w:trPr>
        <w:tc>
          <w:tcPr>
            <w:tcW w:w="3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3.13</w:t>
            </w:r>
          </w:p>
        </w:tc>
        <w:tc>
          <w:tcPr>
            <w:tcW w:w="1747"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rStyle w:val="s0"/>
                <w:color w:val="auto"/>
              </w:rPr>
              <w:t xml:space="preserve">3.8, 3.9, 3.10, 3.11 </w:t>
            </w:r>
            <w:r w:rsidRPr="0015219C">
              <w:rPr>
                <w:rStyle w:val="s0"/>
                <w:color w:val="auto"/>
                <w:lang w:val="kk-KZ"/>
              </w:rPr>
              <w:t>және</w:t>
            </w:r>
            <w:r w:rsidRPr="0015219C">
              <w:rPr>
                <w:rStyle w:val="s0"/>
                <w:color w:val="auto"/>
              </w:rPr>
              <w:t xml:space="preserve"> 3.12</w:t>
            </w:r>
            <w:r w:rsidRPr="0015219C">
              <w:rPr>
                <w:rStyle w:val="s0"/>
                <w:color w:val="auto"/>
                <w:lang w:val="kk-KZ"/>
              </w:rPr>
              <w:t>-жолдарында</w:t>
            </w:r>
            <w:r w:rsidRPr="0015219C">
              <w:rPr>
                <w:rStyle w:val="s0"/>
                <w:color w:val="auto"/>
              </w:rPr>
              <w:t xml:space="preserve"> </w:t>
            </w:r>
            <w:r w:rsidRPr="0015219C">
              <w:rPr>
                <w:color w:val="auto"/>
              </w:rPr>
              <w:t>көрсетілген сыныптарды қоспағанда, азаматтық-құқықтық жауапкершілікті сақтандыру</w:t>
            </w:r>
          </w:p>
        </w:tc>
        <w:tc>
          <w:tcPr>
            <w:tcW w:w="120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5D3E" w:rsidRPr="0015219C" w:rsidRDefault="00035D3E" w:rsidP="0015219C">
            <w:pPr>
              <w:pStyle w:val="pc"/>
              <w:widowControl w:val="0"/>
              <w:spacing w:before="0" w:beforeAutospacing="0" w:after="0" w:afterAutospacing="0"/>
              <w:jc w:val="center"/>
              <w:rPr>
                <w:rStyle w:val="s0"/>
                <w:color w:val="auto"/>
              </w:rPr>
            </w:pPr>
            <w:r w:rsidRPr="0015219C">
              <w:rPr>
                <w:rStyle w:val="s0"/>
                <w:color w:val="auto"/>
              </w:rPr>
              <w:t>3.14</w:t>
            </w:r>
          </w:p>
        </w:tc>
        <w:tc>
          <w:tcPr>
            <w:tcW w:w="17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5D3E" w:rsidRPr="0015219C" w:rsidRDefault="00035D3E" w:rsidP="0015219C">
            <w:pPr>
              <w:pStyle w:val="pji"/>
              <w:widowControl w:val="0"/>
              <w:spacing w:before="0" w:beforeAutospacing="0" w:after="0" w:afterAutospacing="0"/>
              <w:jc w:val="both"/>
              <w:rPr>
                <w:rStyle w:val="s0"/>
                <w:color w:val="auto"/>
              </w:rPr>
            </w:pPr>
            <w:r w:rsidRPr="0015219C">
              <w:rPr>
                <w:rStyle w:val="s0"/>
                <w:color w:val="auto"/>
                <w:lang w:val="kk-KZ"/>
              </w:rPr>
              <w:t>заңды тұлғалардың қарыздарын сақтандыру</w:t>
            </w:r>
          </w:p>
        </w:tc>
        <w:tc>
          <w:tcPr>
            <w:tcW w:w="12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5D3E" w:rsidRPr="0015219C" w:rsidRDefault="00035D3E" w:rsidP="0015219C">
            <w:pPr>
              <w:widowControl w:val="0"/>
              <w:jc w:val="both"/>
            </w:pP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5D3E" w:rsidRPr="0015219C" w:rsidRDefault="00035D3E" w:rsidP="0015219C">
            <w:pPr>
              <w:widowControl w:val="0"/>
              <w:jc w:val="both"/>
            </w:pPr>
          </w:p>
        </w:tc>
        <w:tc>
          <w:tcPr>
            <w:tcW w:w="9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5D3E" w:rsidRPr="0015219C" w:rsidRDefault="00035D3E" w:rsidP="0015219C">
            <w:pPr>
              <w:widowControl w:val="0"/>
              <w:jc w:val="both"/>
            </w:pPr>
          </w:p>
        </w:tc>
      </w:tr>
      <w:tr w:rsidR="0015219C" w:rsidRPr="0015219C" w:rsidTr="00035D3E">
        <w:trPr>
          <w:jc w:val="center"/>
        </w:trPr>
        <w:tc>
          <w:tcPr>
            <w:tcW w:w="36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lang w:val="en-US"/>
              </w:rPr>
            </w:pPr>
            <w:r w:rsidRPr="0015219C">
              <w:rPr>
                <w:rStyle w:val="s0"/>
                <w:color w:val="auto"/>
              </w:rPr>
              <w:t>3.1</w:t>
            </w:r>
            <w:r w:rsidRPr="0015219C">
              <w:rPr>
                <w:rStyle w:val="s0"/>
                <w:color w:val="auto"/>
                <w:lang w:val="en-US"/>
              </w:rPr>
              <w:t>5</w:t>
            </w:r>
          </w:p>
        </w:tc>
        <w:tc>
          <w:tcPr>
            <w:tcW w:w="174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ипотека</w:t>
            </w:r>
            <w:r w:rsidRPr="0015219C">
              <w:rPr>
                <w:color w:val="auto"/>
                <w:lang w:val="kk-KZ"/>
              </w:rPr>
              <w:t>ны</w:t>
            </w:r>
            <w:r w:rsidRPr="0015219C">
              <w:rPr>
                <w:color w:val="auto"/>
              </w:rPr>
              <w:t xml:space="preserve"> сақтандыру</w:t>
            </w:r>
          </w:p>
        </w:tc>
        <w:tc>
          <w:tcPr>
            <w:tcW w:w="120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3.16</w:t>
            </w:r>
          </w:p>
        </w:tc>
        <w:tc>
          <w:tcPr>
            <w:tcW w:w="17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кепілдіктер мен кепілгерліктерді сақтандыру</w:t>
            </w:r>
          </w:p>
        </w:tc>
        <w:tc>
          <w:tcPr>
            <w:tcW w:w="12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3.17</w:t>
            </w:r>
          </w:p>
        </w:tc>
        <w:tc>
          <w:tcPr>
            <w:tcW w:w="174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басқа да қаржы шығындарынан сақтандыру</w:t>
            </w:r>
          </w:p>
        </w:tc>
        <w:tc>
          <w:tcPr>
            <w:tcW w:w="120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3.18</w:t>
            </w:r>
          </w:p>
        </w:tc>
        <w:tc>
          <w:tcPr>
            <w:tcW w:w="17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lang w:val="kk-KZ"/>
              </w:rPr>
              <w:t xml:space="preserve">осы кестенің </w:t>
            </w:r>
            <w:r w:rsidRPr="0015219C">
              <w:rPr>
                <w:rStyle w:val="s0"/>
                <w:color w:val="auto"/>
              </w:rPr>
              <w:t xml:space="preserve">3.14, 3.15, 3.16 </w:t>
            </w:r>
            <w:r w:rsidRPr="0015219C">
              <w:rPr>
                <w:rStyle w:val="s0"/>
                <w:color w:val="auto"/>
                <w:lang w:val="kk-KZ"/>
              </w:rPr>
              <w:t>және</w:t>
            </w:r>
            <w:r w:rsidRPr="0015219C">
              <w:rPr>
                <w:rStyle w:val="s0"/>
                <w:color w:val="auto"/>
              </w:rPr>
              <w:t xml:space="preserve"> 3.17</w:t>
            </w:r>
            <w:r w:rsidRPr="0015219C">
              <w:rPr>
                <w:rStyle w:val="s0"/>
                <w:color w:val="auto"/>
                <w:lang w:val="kk-KZ"/>
              </w:rPr>
              <w:t>-жолдарында</w:t>
            </w:r>
            <w:r w:rsidRPr="0015219C">
              <w:rPr>
                <w:color w:val="auto"/>
              </w:rPr>
              <w:t xml:space="preserve"> көрсетілген сыныптарды қоспағанда, қаржы ұйымдарының </w:t>
            </w:r>
            <w:r w:rsidRPr="0015219C">
              <w:rPr>
                <w:color w:val="auto"/>
                <w:lang w:val="kk-KZ"/>
              </w:rPr>
              <w:t>шығынын</w:t>
            </w:r>
            <w:r w:rsidRPr="0015219C">
              <w:rPr>
                <w:color w:val="auto"/>
              </w:rPr>
              <w:t xml:space="preserve"> сақтандыру</w:t>
            </w:r>
          </w:p>
        </w:tc>
        <w:tc>
          <w:tcPr>
            <w:tcW w:w="12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3.19</w:t>
            </w:r>
          </w:p>
        </w:tc>
        <w:tc>
          <w:tcPr>
            <w:tcW w:w="17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титулдық сақтандыру</w:t>
            </w:r>
          </w:p>
        </w:tc>
        <w:tc>
          <w:tcPr>
            <w:tcW w:w="12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3.20</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сот шығыстарын сақтандыру</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3.21</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исламдық сақтандырудың өзге түрлері (сыныптары)</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15219C" w:rsidRPr="0015219C" w:rsidTr="00035D3E">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4</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Барлығы</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bl>
    <w:p w:rsidR="00035D3E" w:rsidRPr="0015219C" w:rsidRDefault="00035D3E" w:rsidP="0015219C">
      <w:pPr>
        <w:pStyle w:val="pj"/>
        <w:widowControl w:val="0"/>
        <w:spacing w:before="0" w:beforeAutospacing="0" w:after="0" w:afterAutospacing="0"/>
        <w:jc w:val="both"/>
        <w:rPr>
          <w:color w:val="auto"/>
          <w:sz w:val="28"/>
          <w:szCs w:val="28"/>
        </w:rPr>
      </w:pPr>
    </w:p>
    <w:p w:rsidR="00035D3E" w:rsidRPr="0015219C" w:rsidRDefault="00035D3E" w:rsidP="0015219C">
      <w:pPr>
        <w:pStyle w:val="pj"/>
        <w:widowControl w:val="0"/>
        <w:spacing w:before="0" w:beforeAutospacing="0" w:after="0" w:afterAutospacing="0"/>
        <w:jc w:val="both"/>
        <w:rPr>
          <w:color w:val="auto"/>
          <w:sz w:val="28"/>
          <w:szCs w:val="28"/>
        </w:rPr>
      </w:pPr>
    </w:p>
    <w:p w:rsidR="00035D3E" w:rsidRPr="0015219C" w:rsidRDefault="00035D3E" w:rsidP="0015219C">
      <w:pPr>
        <w:pStyle w:val="p"/>
        <w:ind w:firstLine="709"/>
        <w:jc w:val="both"/>
        <w:rPr>
          <w:color w:val="auto"/>
          <w:sz w:val="28"/>
          <w:szCs w:val="28"/>
        </w:rPr>
      </w:pPr>
      <w:r w:rsidRPr="0015219C">
        <w:rPr>
          <w:color w:val="auto"/>
          <w:sz w:val="28"/>
          <w:szCs w:val="28"/>
        </w:rPr>
        <w:t>кестенің жалғасы</w:t>
      </w:r>
      <w:r w:rsidRPr="0015219C">
        <w:rPr>
          <w:rStyle w:val="s0"/>
          <w:color w:val="auto"/>
          <w:sz w:val="28"/>
          <w:szCs w:val="28"/>
        </w:rPr>
        <w:t>:</w:t>
      </w:r>
    </w:p>
    <w:tbl>
      <w:tblPr>
        <w:tblW w:w="5000" w:type="pct"/>
        <w:jc w:val="center"/>
        <w:tblCellMar>
          <w:left w:w="0" w:type="dxa"/>
          <w:right w:w="0" w:type="dxa"/>
        </w:tblCellMar>
        <w:tblLook w:val="04A0" w:firstRow="1" w:lastRow="0" w:firstColumn="1" w:lastColumn="0" w:noHBand="0" w:noVBand="1"/>
      </w:tblPr>
      <w:tblGrid>
        <w:gridCol w:w="1902"/>
        <w:gridCol w:w="2887"/>
        <w:gridCol w:w="2635"/>
        <w:gridCol w:w="2193"/>
      </w:tblGrid>
      <w:tr w:rsidR="0015219C" w:rsidRPr="0015219C" w:rsidTr="00035D3E">
        <w:trPr>
          <w:jc w:val="center"/>
        </w:trPr>
        <w:tc>
          <w:tcPr>
            <w:tcW w:w="9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color w:val="auto"/>
              </w:rPr>
              <w:t>Таза қол қойылған сақтандыру сыйлықақылары</w:t>
            </w:r>
          </w:p>
        </w:tc>
        <w:tc>
          <w:tcPr>
            <w:tcW w:w="15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color w:val="auto"/>
              </w:rPr>
              <w:t>Исламдық қайта сақтандырушының үлесі</w:t>
            </w:r>
            <w:r w:rsidRPr="0015219C">
              <w:rPr>
                <w:color w:val="auto"/>
                <w:lang w:val="kk-KZ"/>
              </w:rPr>
              <w:t xml:space="preserve"> </w:t>
            </w:r>
            <w:r w:rsidRPr="0015219C">
              <w:rPr>
                <w:color w:val="auto"/>
              </w:rPr>
              <w:t>е</w:t>
            </w:r>
            <w:r w:rsidRPr="0015219C">
              <w:rPr>
                <w:color w:val="auto"/>
                <w:lang w:val="kk-KZ"/>
              </w:rPr>
              <w:t>сепке алынбаған, еңбек сіңірілмеген</w:t>
            </w:r>
            <w:r w:rsidRPr="0015219C">
              <w:rPr>
                <w:color w:val="auto"/>
              </w:rPr>
              <w:t xml:space="preserve"> </w:t>
            </w:r>
            <w:r w:rsidRPr="0015219C">
              <w:rPr>
                <w:color w:val="auto"/>
                <w:lang w:val="kk-KZ"/>
              </w:rPr>
              <w:t>сыйлықақы резервінің өзгеруі</w:t>
            </w:r>
          </w:p>
        </w:tc>
        <w:tc>
          <w:tcPr>
            <w:tcW w:w="13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color w:val="auto"/>
              </w:rPr>
              <w:t>Исламдық қайта сақтандырушының үлесі</w:t>
            </w:r>
            <w:r w:rsidRPr="0015219C">
              <w:rPr>
                <w:color w:val="auto"/>
                <w:lang w:val="kk-KZ"/>
              </w:rPr>
              <w:t>н</w:t>
            </w:r>
            <w:r w:rsidRPr="0015219C">
              <w:rPr>
                <w:color w:val="auto"/>
              </w:rPr>
              <w:t xml:space="preserve"> е</w:t>
            </w:r>
            <w:r w:rsidRPr="0015219C">
              <w:rPr>
                <w:color w:val="auto"/>
                <w:lang w:val="kk-KZ"/>
              </w:rPr>
              <w:t xml:space="preserve">сепке алынбаған, </w:t>
            </w:r>
            <w:r w:rsidRPr="0015219C">
              <w:rPr>
                <w:color w:val="auto"/>
              </w:rPr>
              <w:t>шығын резервтерінің өзгеруі</w:t>
            </w:r>
          </w:p>
        </w:tc>
        <w:tc>
          <w:tcPr>
            <w:tcW w:w="11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lang w:val="kk-KZ"/>
              </w:rPr>
              <w:t>Күтілмеген тәуекелдер р</w:t>
            </w:r>
            <w:r w:rsidRPr="0015219C">
              <w:rPr>
                <w:rStyle w:val="s0"/>
                <w:color w:val="auto"/>
              </w:rPr>
              <w:t>езерв</w:t>
            </w:r>
            <w:r w:rsidRPr="0015219C">
              <w:rPr>
                <w:rStyle w:val="s0"/>
                <w:color w:val="auto"/>
                <w:lang w:val="kk-KZ"/>
              </w:rPr>
              <w:t>і</w:t>
            </w:r>
          </w:p>
        </w:tc>
      </w:tr>
      <w:tr w:rsidR="0015219C" w:rsidRPr="0015219C" w:rsidTr="00035D3E">
        <w:trPr>
          <w:jc w:val="center"/>
        </w:trPr>
        <w:tc>
          <w:tcPr>
            <w:tcW w:w="9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6</w:t>
            </w:r>
          </w:p>
        </w:tc>
        <w:tc>
          <w:tcPr>
            <w:tcW w:w="151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7</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8</w:t>
            </w:r>
          </w:p>
        </w:tc>
        <w:tc>
          <w:tcPr>
            <w:tcW w:w="115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9</w:t>
            </w:r>
          </w:p>
        </w:tc>
      </w:tr>
      <w:tr w:rsidR="0015219C" w:rsidRPr="0015219C" w:rsidTr="00035D3E">
        <w:trPr>
          <w:jc w:val="center"/>
        </w:trPr>
        <w:tc>
          <w:tcPr>
            <w:tcW w:w="9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p>
        </w:tc>
        <w:tc>
          <w:tcPr>
            <w:tcW w:w="151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p>
        </w:tc>
        <w:tc>
          <w:tcPr>
            <w:tcW w:w="115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p>
        </w:tc>
      </w:tr>
      <w:tr w:rsidR="0015219C" w:rsidRPr="0015219C" w:rsidTr="00035D3E">
        <w:trPr>
          <w:jc w:val="center"/>
        </w:trPr>
        <w:tc>
          <w:tcPr>
            <w:tcW w:w="9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p>
        </w:tc>
        <w:tc>
          <w:tcPr>
            <w:tcW w:w="151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p>
        </w:tc>
        <w:tc>
          <w:tcPr>
            <w:tcW w:w="115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p>
        </w:tc>
      </w:tr>
      <w:tr w:rsidR="0015219C" w:rsidRPr="0015219C" w:rsidTr="00035D3E">
        <w:trPr>
          <w:jc w:val="center"/>
        </w:trPr>
        <w:tc>
          <w:tcPr>
            <w:tcW w:w="9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p>
        </w:tc>
        <w:tc>
          <w:tcPr>
            <w:tcW w:w="151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p>
        </w:tc>
        <w:tc>
          <w:tcPr>
            <w:tcW w:w="115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p>
        </w:tc>
      </w:tr>
    </w:tbl>
    <w:p w:rsidR="00035D3E" w:rsidRPr="0015219C" w:rsidRDefault="00035D3E" w:rsidP="0015219C">
      <w:pPr>
        <w:pStyle w:val="pj"/>
        <w:widowControl w:val="0"/>
        <w:spacing w:before="0" w:beforeAutospacing="0" w:after="0" w:afterAutospacing="0"/>
        <w:jc w:val="both"/>
        <w:rPr>
          <w:color w:val="auto"/>
          <w:sz w:val="28"/>
          <w:szCs w:val="28"/>
        </w:rPr>
      </w:pPr>
    </w:p>
    <w:p w:rsidR="00035D3E" w:rsidRPr="0015219C" w:rsidRDefault="00035D3E" w:rsidP="0015219C">
      <w:pPr>
        <w:pStyle w:val="pj"/>
        <w:widowControl w:val="0"/>
        <w:spacing w:before="0" w:beforeAutospacing="0" w:after="0" w:afterAutospacing="0"/>
        <w:jc w:val="both"/>
        <w:rPr>
          <w:color w:val="auto"/>
          <w:sz w:val="28"/>
          <w:szCs w:val="28"/>
        </w:rPr>
      </w:pPr>
    </w:p>
    <w:p w:rsidR="00035D3E" w:rsidRPr="0015219C" w:rsidRDefault="00035D3E" w:rsidP="0015219C">
      <w:pPr>
        <w:widowControl w:val="0"/>
        <w:ind w:firstLine="709"/>
        <w:jc w:val="both"/>
        <w:rPr>
          <w:rStyle w:val="s192"/>
          <w:sz w:val="28"/>
          <w:szCs w:val="28"/>
        </w:rPr>
      </w:pPr>
      <w:r w:rsidRPr="0015219C">
        <w:rPr>
          <w:rStyle w:val="s0"/>
          <w:color w:val="auto"/>
          <w:sz w:val="28"/>
          <w:szCs w:val="28"/>
        </w:rPr>
        <w:t>Атауы</w:t>
      </w:r>
      <w:r w:rsidRPr="0015219C">
        <w:rPr>
          <w:rStyle w:val="s192"/>
          <w:sz w:val="28"/>
          <w:szCs w:val="28"/>
        </w:rPr>
        <w:t xml:space="preserve"> ________________________________________________ </w:t>
      </w:r>
    </w:p>
    <w:p w:rsidR="00035D3E" w:rsidRPr="0015219C" w:rsidRDefault="00035D3E" w:rsidP="0015219C">
      <w:pPr>
        <w:widowControl w:val="0"/>
        <w:ind w:firstLine="709"/>
        <w:jc w:val="both"/>
        <w:rPr>
          <w:rStyle w:val="s192"/>
          <w:sz w:val="28"/>
          <w:szCs w:val="28"/>
        </w:rPr>
      </w:pPr>
      <w:r w:rsidRPr="0015219C">
        <w:rPr>
          <w:rStyle w:val="s0"/>
          <w:color w:val="auto"/>
          <w:sz w:val="28"/>
          <w:szCs w:val="28"/>
        </w:rPr>
        <w:t>Мекенжайы</w:t>
      </w:r>
      <w:r w:rsidRPr="0015219C">
        <w:rPr>
          <w:rStyle w:val="s192"/>
          <w:sz w:val="28"/>
          <w:szCs w:val="28"/>
        </w:rPr>
        <w:t xml:space="preserve"> _____________________________________________________</w:t>
      </w:r>
    </w:p>
    <w:p w:rsidR="00035D3E" w:rsidRPr="0015219C" w:rsidRDefault="00035D3E" w:rsidP="0015219C">
      <w:pPr>
        <w:widowControl w:val="0"/>
        <w:ind w:firstLine="709"/>
        <w:jc w:val="both"/>
        <w:rPr>
          <w:rStyle w:val="s192"/>
          <w:sz w:val="28"/>
          <w:szCs w:val="28"/>
        </w:rPr>
      </w:pPr>
      <w:r w:rsidRPr="0015219C">
        <w:rPr>
          <w:rStyle w:val="s192"/>
          <w:sz w:val="28"/>
          <w:szCs w:val="28"/>
        </w:rPr>
        <w:t>Телефон</w:t>
      </w:r>
      <w:r w:rsidRPr="0015219C">
        <w:rPr>
          <w:rStyle w:val="s192"/>
          <w:sz w:val="28"/>
          <w:szCs w:val="28"/>
          <w:lang w:val="kk-KZ"/>
        </w:rPr>
        <w:t>ы</w:t>
      </w:r>
      <w:r w:rsidRPr="0015219C">
        <w:rPr>
          <w:rStyle w:val="s192"/>
          <w:sz w:val="28"/>
          <w:szCs w:val="28"/>
        </w:rPr>
        <w:t xml:space="preserve"> ______________________________________________________</w:t>
      </w:r>
    </w:p>
    <w:p w:rsidR="00035D3E" w:rsidRPr="0015219C" w:rsidRDefault="00035D3E" w:rsidP="0015219C">
      <w:pPr>
        <w:widowControl w:val="0"/>
        <w:ind w:firstLine="709"/>
        <w:jc w:val="both"/>
        <w:rPr>
          <w:rStyle w:val="s192"/>
          <w:sz w:val="28"/>
          <w:szCs w:val="28"/>
        </w:rPr>
      </w:pPr>
      <w:r w:rsidRPr="0015219C">
        <w:rPr>
          <w:rStyle w:val="s0"/>
          <w:color w:val="auto"/>
          <w:sz w:val="28"/>
          <w:szCs w:val="28"/>
        </w:rPr>
        <w:t>Электрондық пошта</w:t>
      </w:r>
      <w:r w:rsidRPr="0015219C">
        <w:rPr>
          <w:rStyle w:val="s0"/>
          <w:color w:val="auto"/>
          <w:sz w:val="28"/>
          <w:szCs w:val="28"/>
          <w:lang w:val="kk-KZ"/>
        </w:rPr>
        <w:t xml:space="preserve"> м</w:t>
      </w:r>
      <w:r w:rsidRPr="0015219C">
        <w:rPr>
          <w:rStyle w:val="s0"/>
          <w:color w:val="auto"/>
          <w:sz w:val="28"/>
          <w:szCs w:val="28"/>
        </w:rPr>
        <w:t xml:space="preserve">екенжайы </w:t>
      </w:r>
      <w:r w:rsidRPr="0015219C">
        <w:rPr>
          <w:rStyle w:val="s192"/>
          <w:sz w:val="28"/>
          <w:szCs w:val="28"/>
        </w:rPr>
        <w:t>____________________________________</w:t>
      </w:r>
    </w:p>
    <w:p w:rsidR="00035D3E" w:rsidRPr="0015219C" w:rsidRDefault="00035D3E" w:rsidP="0015219C">
      <w:pPr>
        <w:widowControl w:val="0"/>
        <w:ind w:firstLine="709"/>
        <w:jc w:val="both"/>
        <w:rPr>
          <w:rStyle w:val="s192"/>
          <w:sz w:val="28"/>
          <w:szCs w:val="28"/>
        </w:rPr>
      </w:pPr>
      <w:r w:rsidRPr="0015219C">
        <w:rPr>
          <w:rStyle w:val="s0"/>
          <w:color w:val="auto"/>
          <w:sz w:val="28"/>
          <w:szCs w:val="28"/>
        </w:rPr>
        <w:t>Орындаушы</w:t>
      </w:r>
      <w:r w:rsidRPr="0015219C">
        <w:rPr>
          <w:rStyle w:val="s192"/>
          <w:sz w:val="28"/>
          <w:szCs w:val="28"/>
        </w:rPr>
        <w:t xml:space="preserve"> ____________________________          ____________________</w:t>
      </w:r>
    </w:p>
    <w:p w:rsidR="00035D3E" w:rsidRPr="0015219C" w:rsidRDefault="00035D3E" w:rsidP="0015219C">
      <w:pPr>
        <w:widowControl w:val="0"/>
        <w:ind w:firstLine="709"/>
        <w:jc w:val="both"/>
        <w:rPr>
          <w:rStyle w:val="s192"/>
          <w:sz w:val="28"/>
          <w:szCs w:val="28"/>
        </w:rPr>
      </w:pPr>
      <w:r w:rsidRPr="0015219C">
        <w:rPr>
          <w:rStyle w:val="s192"/>
          <w:sz w:val="28"/>
          <w:szCs w:val="28"/>
        </w:rPr>
        <w:t xml:space="preserve">             </w:t>
      </w:r>
      <w:r w:rsidRPr="0015219C">
        <w:rPr>
          <w:rStyle w:val="s192"/>
          <w:sz w:val="28"/>
          <w:szCs w:val="28"/>
          <w:lang w:val="kk-KZ"/>
        </w:rPr>
        <w:t xml:space="preserve"> </w:t>
      </w:r>
      <w:r w:rsidRPr="0015219C">
        <w:rPr>
          <w:sz w:val="28"/>
          <w:szCs w:val="28"/>
        </w:rPr>
        <w:t xml:space="preserve">тегі, аты және </w:t>
      </w:r>
      <w:r w:rsidRPr="0015219C">
        <w:rPr>
          <w:rStyle w:val="s0"/>
          <w:color w:val="auto"/>
          <w:sz w:val="28"/>
          <w:szCs w:val="28"/>
        </w:rPr>
        <w:t>әкесінің аты (ол бар болса)</w:t>
      </w:r>
      <w:r w:rsidRPr="0015219C">
        <w:rPr>
          <w:rStyle w:val="s0"/>
          <w:color w:val="auto"/>
          <w:sz w:val="28"/>
          <w:szCs w:val="28"/>
          <w:lang w:val="kk-KZ"/>
        </w:rPr>
        <w:t xml:space="preserve"> </w:t>
      </w:r>
      <w:r w:rsidRPr="0015219C">
        <w:rPr>
          <w:rStyle w:val="s192"/>
          <w:sz w:val="28"/>
          <w:szCs w:val="28"/>
        </w:rPr>
        <w:t xml:space="preserve">      </w:t>
      </w:r>
      <w:r w:rsidRPr="0015219C">
        <w:rPr>
          <w:rStyle w:val="s192"/>
          <w:sz w:val="28"/>
          <w:szCs w:val="28"/>
          <w:lang w:val="kk-KZ"/>
        </w:rPr>
        <w:t xml:space="preserve">             </w:t>
      </w:r>
      <w:r w:rsidRPr="0015219C">
        <w:rPr>
          <w:rStyle w:val="s0"/>
          <w:color w:val="auto"/>
          <w:sz w:val="28"/>
          <w:szCs w:val="28"/>
        </w:rPr>
        <w:t>қолы, телефон</w:t>
      </w:r>
      <w:r w:rsidRPr="0015219C">
        <w:rPr>
          <w:rStyle w:val="s0"/>
          <w:color w:val="auto"/>
          <w:sz w:val="28"/>
          <w:szCs w:val="28"/>
          <w:lang w:val="kk-KZ"/>
        </w:rPr>
        <w:t>ы</w:t>
      </w:r>
    </w:p>
    <w:p w:rsidR="00035D3E" w:rsidRPr="0015219C" w:rsidRDefault="00035D3E" w:rsidP="0015219C">
      <w:pPr>
        <w:pStyle w:val="p"/>
        <w:ind w:firstLine="709"/>
        <w:jc w:val="both"/>
        <w:rPr>
          <w:color w:val="auto"/>
          <w:sz w:val="28"/>
          <w:szCs w:val="28"/>
        </w:rPr>
      </w:pPr>
      <w:r w:rsidRPr="0015219C">
        <w:rPr>
          <w:rStyle w:val="s0"/>
          <w:color w:val="auto"/>
          <w:sz w:val="28"/>
          <w:szCs w:val="28"/>
          <w:lang w:val="kk-KZ"/>
        </w:rPr>
        <w:t>Б</w:t>
      </w:r>
      <w:r w:rsidRPr="0015219C">
        <w:rPr>
          <w:rStyle w:val="s0"/>
          <w:color w:val="auto"/>
          <w:sz w:val="28"/>
          <w:szCs w:val="28"/>
        </w:rPr>
        <w:t>асшы немесе есепке қол қою</w:t>
      </w:r>
      <w:r w:rsidRPr="0015219C">
        <w:rPr>
          <w:rStyle w:val="s0"/>
          <w:color w:val="auto"/>
          <w:sz w:val="28"/>
          <w:szCs w:val="28"/>
          <w:lang w:val="kk-KZ"/>
        </w:rPr>
        <w:t xml:space="preserve"> функциясы жүктелген</w:t>
      </w:r>
      <w:r w:rsidRPr="0015219C">
        <w:rPr>
          <w:rStyle w:val="s0"/>
          <w:color w:val="auto"/>
          <w:sz w:val="28"/>
          <w:szCs w:val="28"/>
        </w:rPr>
        <w:t xml:space="preserve"> адам</w:t>
      </w:r>
    </w:p>
    <w:p w:rsidR="00035D3E" w:rsidRPr="0015219C" w:rsidRDefault="00035D3E" w:rsidP="0015219C">
      <w:pPr>
        <w:widowControl w:val="0"/>
        <w:ind w:firstLine="709"/>
        <w:jc w:val="both"/>
        <w:rPr>
          <w:rStyle w:val="s192"/>
          <w:sz w:val="28"/>
          <w:szCs w:val="28"/>
        </w:rPr>
      </w:pPr>
      <w:r w:rsidRPr="0015219C">
        <w:rPr>
          <w:rStyle w:val="s192"/>
          <w:sz w:val="28"/>
          <w:szCs w:val="28"/>
        </w:rPr>
        <w:t>_____________________________________               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rPr>
        <w:t xml:space="preserve">         </w:t>
      </w:r>
      <w:r w:rsidRPr="0015219C">
        <w:rPr>
          <w:rStyle w:val="s192"/>
          <w:sz w:val="28"/>
          <w:szCs w:val="28"/>
          <w:lang w:val="kk-KZ"/>
        </w:rPr>
        <w:t xml:space="preserve"> </w:t>
      </w:r>
      <w:r w:rsidRPr="0015219C">
        <w:rPr>
          <w:rStyle w:val="s0"/>
          <w:color w:val="auto"/>
          <w:sz w:val="28"/>
          <w:szCs w:val="28"/>
          <w:lang w:val="kk-KZ"/>
        </w:rPr>
        <w:t>тегі, аты және әкесінің аты (ол бар болса)</w:t>
      </w:r>
      <w:r w:rsidRPr="0015219C">
        <w:rPr>
          <w:rStyle w:val="s192"/>
          <w:sz w:val="28"/>
          <w:szCs w:val="28"/>
          <w:lang w:val="kk-KZ"/>
        </w:rPr>
        <w:t xml:space="preserve">                         </w:t>
      </w:r>
      <w:r w:rsidRPr="0015219C">
        <w:rPr>
          <w:rStyle w:val="s0"/>
          <w:color w:val="auto"/>
          <w:sz w:val="28"/>
          <w:szCs w:val="28"/>
          <w:lang w:val="kk-KZ"/>
        </w:rPr>
        <w:t>қолы</w:t>
      </w:r>
    </w:p>
    <w:p w:rsidR="00035D3E" w:rsidRPr="0015219C" w:rsidRDefault="00035D3E" w:rsidP="0015219C">
      <w:pPr>
        <w:pStyle w:val="pj"/>
        <w:widowControl w:val="0"/>
        <w:spacing w:before="0" w:beforeAutospacing="0" w:after="0" w:afterAutospacing="0"/>
        <w:ind w:firstLine="709"/>
        <w:jc w:val="both"/>
        <w:rPr>
          <w:rStyle w:val="s0"/>
          <w:color w:val="auto"/>
          <w:sz w:val="28"/>
          <w:szCs w:val="28"/>
          <w:lang w:val="kk-KZ"/>
        </w:rPr>
      </w:pPr>
      <w:bookmarkStart w:id="10" w:name="SUB71"/>
      <w:bookmarkEnd w:id="10"/>
      <w:r w:rsidRPr="0015219C">
        <w:rPr>
          <w:rStyle w:val="s0"/>
          <w:color w:val="auto"/>
          <w:sz w:val="28"/>
          <w:szCs w:val="28"/>
          <w:lang w:val="kk-KZ"/>
        </w:rPr>
        <w:t xml:space="preserve">Күні 20__ жылғы «____» ______________ </w:t>
      </w:r>
      <w:r w:rsidRPr="0015219C">
        <w:rPr>
          <w:rStyle w:val="s0"/>
          <w:color w:val="auto"/>
          <w:sz w:val="28"/>
          <w:szCs w:val="28"/>
          <w:lang w:val="kk-KZ"/>
        </w:rPr>
        <w:br w:type="page"/>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Исламдық сақтандыру (қайта сақтандыру)</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ұйымының күтілмеген тәуекелдер резервін</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 xml:space="preserve">есептеу туралы есеп </w:t>
      </w:r>
      <w:hyperlink r:id="rId16" w:history="1">
        <w:r w:rsidRPr="0015219C">
          <w:rPr>
            <w:rStyle w:val="af1"/>
            <w:color w:val="auto"/>
            <w:sz w:val="28"/>
            <w:szCs w:val="28"/>
            <w:u w:val="none"/>
            <w:lang w:val="kk-KZ"/>
          </w:rPr>
          <w:t>нысанына</w:t>
        </w:r>
      </w:hyperlink>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қосымша</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c"/>
        <w:spacing w:before="0" w:beforeAutospacing="0" w:after="0" w:afterAutospacing="0"/>
        <w:jc w:val="center"/>
        <w:rPr>
          <w:rStyle w:val="s0"/>
          <w:color w:val="auto"/>
          <w:sz w:val="28"/>
          <w:szCs w:val="28"/>
          <w:lang w:val="kk-KZ"/>
        </w:rPr>
      </w:pPr>
      <w:r w:rsidRPr="0015219C">
        <w:rPr>
          <w:rStyle w:val="s0"/>
          <w:color w:val="auto"/>
          <w:sz w:val="28"/>
          <w:szCs w:val="28"/>
          <w:lang w:val="kk-KZ"/>
        </w:rPr>
        <w:t>Исламдық сақтандыру (қайта сақтандыру) ұйымының күтілмеген тәуекелдер резервін есептеу туралы есеп</w:t>
      </w:r>
    </w:p>
    <w:p w:rsidR="00035D3E" w:rsidRPr="0015219C" w:rsidRDefault="00035D3E" w:rsidP="0015219C">
      <w:pPr>
        <w:pStyle w:val="pc"/>
        <w:spacing w:before="0" w:beforeAutospacing="0" w:after="0" w:afterAutospacing="0"/>
        <w:jc w:val="center"/>
        <w:rPr>
          <w:color w:val="auto"/>
          <w:sz w:val="28"/>
          <w:szCs w:val="28"/>
          <w:lang w:val="kk-KZ"/>
        </w:rPr>
      </w:pPr>
    </w:p>
    <w:p w:rsidR="00035D3E" w:rsidRPr="0015219C" w:rsidRDefault="00035D3E" w:rsidP="0015219C">
      <w:pPr>
        <w:pStyle w:val="pc"/>
        <w:spacing w:before="0" w:beforeAutospacing="0" w:after="0" w:afterAutospacing="0"/>
        <w:jc w:val="center"/>
        <w:rPr>
          <w:color w:val="auto"/>
          <w:sz w:val="28"/>
          <w:szCs w:val="28"/>
          <w:lang w:val="kk-KZ"/>
        </w:rPr>
      </w:pPr>
      <w:r w:rsidRPr="0015219C">
        <w:rPr>
          <w:rStyle w:val="s0"/>
          <w:color w:val="auto"/>
          <w:sz w:val="28"/>
          <w:szCs w:val="28"/>
          <w:lang w:val="kk-KZ"/>
        </w:rPr>
        <w:t>әкімшілік деректердің нысанын толтыру бойынша түсіндірме</w:t>
      </w:r>
    </w:p>
    <w:p w:rsidR="00035D3E" w:rsidRPr="0015219C" w:rsidRDefault="00035D3E" w:rsidP="0015219C">
      <w:pPr>
        <w:pStyle w:val="pc"/>
        <w:spacing w:before="0" w:beforeAutospacing="0" w:after="0" w:afterAutospacing="0"/>
        <w:jc w:val="center"/>
        <w:rPr>
          <w:color w:val="auto"/>
          <w:sz w:val="28"/>
          <w:szCs w:val="28"/>
          <w:lang w:val="kk-KZ"/>
        </w:rPr>
      </w:pPr>
      <w:r w:rsidRPr="0015219C">
        <w:rPr>
          <w:rStyle w:val="s0"/>
          <w:color w:val="auto"/>
          <w:sz w:val="28"/>
          <w:szCs w:val="28"/>
          <w:lang w:val="kk-KZ"/>
        </w:rPr>
        <w:t>(индексі – 7-RNR-Q, кезеңділігі – тоқсан сайын)</w:t>
      </w:r>
    </w:p>
    <w:p w:rsidR="00035D3E" w:rsidRPr="0015219C" w:rsidRDefault="00035D3E" w:rsidP="0015219C">
      <w:pPr>
        <w:pStyle w:val="pc"/>
        <w:spacing w:before="0" w:beforeAutospacing="0" w:after="0" w:afterAutospacing="0"/>
        <w:jc w:val="center"/>
        <w:rPr>
          <w:color w:val="auto"/>
          <w:sz w:val="28"/>
          <w:szCs w:val="28"/>
          <w:lang w:val="kk-KZ"/>
        </w:rPr>
      </w:pPr>
    </w:p>
    <w:p w:rsidR="00035D3E" w:rsidRPr="0015219C" w:rsidRDefault="00035D3E" w:rsidP="0015219C">
      <w:pPr>
        <w:pStyle w:val="pc"/>
        <w:spacing w:before="0" w:beforeAutospacing="0" w:after="0" w:afterAutospacing="0"/>
        <w:jc w:val="center"/>
        <w:rPr>
          <w:color w:val="auto"/>
          <w:sz w:val="28"/>
          <w:szCs w:val="28"/>
          <w:lang w:val="kk-KZ"/>
        </w:rPr>
      </w:pPr>
    </w:p>
    <w:p w:rsidR="00035D3E" w:rsidRPr="0015219C" w:rsidRDefault="00035D3E" w:rsidP="0015219C">
      <w:pPr>
        <w:pStyle w:val="pc"/>
        <w:spacing w:before="0" w:beforeAutospacing="0" w:after="0" w:afterAutospacing="0"/>
        <w:jc w:val="center"/>
        <w:rPr>
          <w:color w:val="auto"/>
          <w:sz w:val="28"/>
          <w:szCs w:val="28"/>
          <w:lang w:val="kk-KZ"/>
        </w:rPr>
      </w:pPr>
      <w:r w:rsidRPr="0015219C">
        <w:rPr>
          <w:rStyle w:val="s1"/>
          <w:b w:val="0"/>
          <w:color w:val="auto"/>
          <w:sz w:val="28"/>
          <w:szCs w:val="28"/>
          <w:lang w:val="kk-KZ"/>
        </w:rPr>
        <w:t>1-тарау. Жалпы ережелер</w:t>
      </w:r>
    </w:p>
    <w:p w:rsidR="00035D3E" w:rsidRPr="0015219C" w:rsidRDefault="00035D3E" w:rsidP="0015219C">
      <w:pPr>
        <w:pStyle w:val="pc"/>
        <w:spacing w:before="0" w:beforeAutospacing="0" w:after="0" w:afterAutospacing="0"/>
        <w:jc w:val="center"/>
        <w:rPr>
          <w:color w:val="auto"/>
          <w:sz w:val="28"/>
          <w:szCs w:val="28"/>
          <w:lang w:val="kk-KZ"/>
        </w:rPr>
      </w:pP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0"/>
          <w:color w:val="auto"/>
          <w:sz w:val="28"/>
          <w:szCs w:val="28"/>
          <w:lang w:val="kk-KZ"/>
        </w:rPr>
        <w:t xml:space="preserve">1. Осы түсіндірмеде «Исламдық сақтандыру (қайта сақтандыру) ұйымының күтілмеген тәуекелдер резервін есептеу туралы есеп» әкімшілік деректер нысанын (бұдан әрі </w:t>
      </w:r>
      <w:r w:rsidRPr="0015219C">
        <w:rPr>
          <w:color w:val="auto"/>
          <w:sz w:val="28"/>
          <w:szCs w:val="28"/>
          <w:lang w:val="kk-KZ"/>
        </w:rPr>
        <w:t>–</w:t>
      </w:r>
      <w:r w:rsidRPr="0015219C">
        <w:rPr>
          <w:rStyle w:val="s0"/>
          <w:color w:val="auto"/>
          <w:sz w:val="28"/>
          <w:szCs w:val="28"/>
          <w:lang w:val="kk-KZ"/>
        </w:rPr>
        <w:t xml:space="preserve"> Нысан) толтыру бойынша бірыңғай талаптар айқындалады.</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0"/>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46-бабы </w:t>
      </w:r>
      <w:r w:rsidRPr="0015219C">
        <w:rPr>
          <w:rStyle w:val="s0"/>
          <w:color w:val="auto"/>
          <w:sz w:val="28"/>
          <w:szCs w:val="28"/>
          <w:lang w:val="kk-KZ"/>
        </w:rPr>
        <w:br/>
        <w:t>10-1-тармағына және «Мемлекеттік статистика туралы» Қазақстан Республикасы Заңының 16-бабы 3-тармағының 2) тармақшасына сәйкес әзірленді.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0"/>
          <w:color w:val="auto"/>
          <w:sz w:val="28"/>
          <w:szCs w:val="28"/>
          <w:lang w:val="kk-KZ"/>
        </w:rPr>
        <w:t>3. Нысанды исламдық сақтандыру (қайта сақтандыру) ұйымы тоқсан сайын толтырады. Нысанды толтыру кезінде пайдаланылатын өлшем бірлігі мың теңгемен және пайызбен (үтірден кейінгі екінші таңбаға дейін) белгіленеді. 500 (бес жүз) теңгеден кем сома 0 (нөлге) дейiн дөңгелектенеді, ал 500 (бес жүз) теңгеге тең және одан жоғары сома 1 000 (бір мың) теңгеге дейiн дөңгелектенеді.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0"/>
          <w:color w:val="auto"/>
          <w:sz w:val="28"/>
          <w:szCs w:val="28"/>
          <w:lang w:val="kk-KZ"/>
        </w:rPr>
        <w:t>4. Нысанға бірінші басшы немесе есепке қол қою функциясы жүктелген адам және орындаушы қол қояды.</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r w:rsidRPr="0015219C">
        <w:rPr>
          <w:rStyle w:val="s1"/>
          <w:b w:val="0"/>
          <w:color w:val="auto"/>
          <w:sz w:val="28"/>
          <w:szCs w:val="28"/>
          <w:lang w:val="kk-KZ"/>
        </w:rPr>
        <w:t>2-тарау. Нысанды толтыру бойынша түсіндірме</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0"/>
          <w:color w:val="auto"/>
          <w:sz w:val="28"/>
          <w:szCs w:val="28"/>
          <w:lang w:val="kk-KZ"/>
        </w:rPr>
        <w:t>5. Нысан исламдық сақтандырудың әрбір сыныбы бойынша толтырылады.</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0"/>
          <w:color w:val="auto"/>
          <w:sz w:val="28"/>
          <w:szCs w:val="28"/>
          <w:lang w:val="kk-KZ"/>
        </w:rPr>
        <w:t>6. 3-бағанда есепті күні қолданыстағы исламдық сақтандыру шарттары бойынша таза сақтандыру сыйлықақыларының жалпы көлеміндегі исламдық сақтандыру сыныбы бойынша қолданыстағы исламдық сақтандыру шарттары бойынша таза сақтандыру сыйлықақыларының үлесі көрсетіледі.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0"/>
          <w:color w:val="auto"/>
          <w:sz w:val="28"/>
          <w:szCs w:val="28"/>
          <w:lang w:val="kk-KZ"/>
        </w:rPr>
        <w:t>7. 4, 5, 6, 7 және 8-бағандарда есепті күннің алдындағы соңғы 12 (он екі) айдағы деректер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rStyle w:val="s0"/>
          <w:color w:val="auto"/>
          <w:sz w:val="28"/>
          <w:szCs w:val="28"/>
          <w:lang w:val="kk-KZ"/>
        </w:rPr>
        <w:t xml:space="preserve">8. </w:t>
      </w:r>
      <w:r w:rsidRPr="0015219C">
        <w:rPr>
          <w:color w:val="auto"/>
          <w:sz w:val="28"/>
          <w:szCs w:val="28"/>
          <w:lang w:val="kk-KZ"/>
        </w:rPr>
        <w:t xml:space="preserve">1.8-жолда «Қызметкер еңбек (қызметтік) міндеттерін атқарған кезде оны жазатайым оқиғалардан міндетті сақтандыру туралы» Қазақстан Республикасының Заңына сәйкес қызметкерді жазатайым оқиғалардан міндетті сақтандыру шарттары және жасалған аннуитеттік сақтандыру шарттары көрсетіледі. </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0"/>
          <w:color w:val="auto"/>
          <w:sz w:val="28"/>
          <w:szCs w:val="28"/>
          <w:lang w:val="kk-KZ"/>
        </w:rPr>
        <w:t xml:space="preserve">9. </w:t>
      </w:r>
      <w:r w:rsidRPr="0015219C">
        <w:rPr>
          <w:color w:val="auto"/>
          <w:sz w:val="28"/>
          <w:szCs w:val="28"/>
          <w:lang w:val="kk-KZ"/>
        </w:rPr>
        <w:t xml:space="preserve">2.2-жолда «Қызметкер еңбек (қызметтік) міндеттерін атқарған кезде оны жазатайым оқиғалардан міндетті сақтандыру туралы» Қазақстан Республикасының Заңына және «Қазақстан Республикасында зейнетақымен қамсыздандыру туралы» Қазақстан Республикасының Заңына сәйкес жасалған аннуитеттік сақтандыру шарттарын қоспағанда, аннуитеттік сақтандыру шарттары көрсетіледі. </w:t>
      </w:r>
    </w:p>
    <w:p w:rsidR="00035D3E" w:rsidRPr="0015219C" w:rsidRDefault="00035D3E" w:rsidP="0015219C">
      <w:pPr>
        <w:pStyle w:val="pj"/>
        <w:widowControl w:val="0"/>
        <w:spacing w:before="0" w:beforeAutospacing="0" w:after="0" w:afterAutospacing="0"/>
        <w:ind w:firstLine="709"/>
        <w:jc w:val="both"/>
        <w:rPr>
          <w:rStyle w:val="s0"/>
          <w:color w:val="auto"/>
          <w:sz w:val="28"/>
          <w:szCs w:val="28"/>
          <w:lang w:val="kk-KZ"/>
        </w:rPr>
      </w:pPr>
      <w:r w:rsidRPr="0015219C">
        <w:rPr>
          <w:rStyle w:val="s0"/>
          <w:color w:val="auto"/>
          <w:sz w:val="28"/>
          <w:szCs w:val="28"/>
          <w:lang w:val="kk-KZ"/>
        </w:rPr>
        <w:t xml:space="preserve">10. </w:t>
      </w:r>
      <w:r w:rsidRPr="0015219C">
        <w:rPr>
          <w:color w:val="auto"/>
          <w:sz w:val="28"/>
          <w:szCs w:val="28"/>
          <w:lang w:val="kk-KZ"/>
        </w:rPr>
        <w:t>2.4-жолда «Қазақстан Республикасында зейнетақымен қамсыздандыру туралы» Қазақстан Республикасының Заңына сәйкес жасалған зейнетақы аннуитеті шарттары көрсетіледі.</w:t>
      </w:r>
      <w:r w:rsidRPr="0015219C">
        <w:rPr>
          <w:rStyle w:val="s0"/>
          <w:color w:val="auto"/>
          <w:sz w:val="28"/>
          <w:szCs w:val="28"/>
          <w:lang w:val="kk-KZ"/>
        </w:rPr>
        <w:br w:type="page"/>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Қазақстан Республикасы</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Ұлттық Банкі Басқармасының</w:t>
      </w:r>
    </w:p>
    <w:p w:rsidR="00035D3E" w:rsidRPr="0015219C" w:rsidRDefault="00035D3E" w:rsidP="0015219C">
      <w:pPr>
        <w:widowControl w:val="0"/>
        <w:ind w:firstLine="709"/>
        <w:jc w:val="right"/>
        <w:rPr>
          <w:sz w:val="28"/>
          <w:szCs w:val="28"/>
          <w:lang w:val="kk-KZ"/>
        </w:rPr>
      </w:pPr>
      <w:r w:rsidRPr="0015219C">
        <w:rPr>
          <w:sz w:val="28"/>
          <w:szCs w:val="28"/>
          <w:lang w:val="kk-KZ"/>
        </w:rPr>
        <w:t>20__ жылғы «__» _________</w:t>
      </w:r>
    </w:p>
    <w:p w:rsidR="00035D3E" w:rsidRPr="0015219C" w:rsidRDefault="00035D3E" w:rsidP="0015219C">
      <w:pPr>
        <w:widowControl w:val="0"/>
        <w:ind w:firstLine="709"/>
        <w:jc w:val="right"/>
        <w:rPr>
          <w:rStyle w:val="s0"/>
          <w:color w:val="auto"/>
          <w:sz w:val="28"/>
          <w:szCs w:val="28"/>
          <w:lang w:val="kk-KZ"/>
        </w:rPr>
      </w:pPr>
      <w:r w:rsidRPr="0015219C">
        <w:rPr>
          <w:sz w:val="28"/>
          <w:szCs w:val="28"/>
          <w:lang w:val="kk-KZ"/>
        </w:rPr>
        <w:t xml:space="preserve"> № ____ </w:t>
      </w:r>
      <w:r w:rsidRPr="0015219C">
        <w:rPr>
          <w:rStyle w:val="s0"/>
          <w:color w:val="auto"/>
          <w:sz w:val="28"/>
          <w:szCs w:val="28"/>
          <w:lang w:val="kk-KZ"/>
        </w:rPr>
        <w:t>қаулысына</w:t>
      </w:r>
    </w:p>
    <w:p w:rsidR="00035D3E" w:rsidRPr="0015219C" w:rsidRDefault="00035D3E" w:rsidP="0015219C">
      <w:pPr>
        <w:widowControl w:val="0"/>
        <w:ind w:firstLine="709"/>
        <w:jc w:val="right"/>
        <w:rPr>
          <w:rStyle w:val="s0"/>
          <w:color w:val="auto"/>
          <w:sz w:val="28"/>
          <w:szCs w:val="28"/>
          <w:lang w:val="kk-KZ"/>
        </w:rPr>
      </w:pPr>
      <w:r w:rsidRPr="0015219C">
        <w:rPr>
          <w:rStyle w:val="s0"/>
          <w:color w:val="auto"/>
          <w:sz w:val="28"/>
          <w:szCs w:val="28"/>
          <w:lang w:val="kk-KZ"/>
        </w:rPr>
        <w:t>6-қосымша</w:t>
      </w:r>
    </w:p>
    <w:p w:rsidR="00035D3E" w:rsidRPr="0015219C" w:rsidRDefault="00035D3E" w:rsidP="0015219C">
      <w:pPr>
        <w:pStyle w:val="pr"/>
        <w:widowControl w:val="0"/>
        <w:spacing w:before="0" w:beforeAutospacing="0" w:after="0" w:afterAutospacing="0"/>
        <w:ind w:firstLine="709"/>
        <w:jc w:val="right"/>
        <w:rPr>
          <w:rStyle w:val="s0"/>
          <w:color w:val="auto"/>
          <w:sz w:val="28"/>
          <w:szCs w:val="28"/>
          <w:lang w:val="kk-KZ"/>
        </w:rPr>
      </w:pPr>
    </w:p>
    <w:p w:rsidR="00035D3E" w:rsidRPr="0015219C" w:rsidRDefault="00035D3E" w:rsidP="0015219C">
      <w:pPr>
        <w:pStyle w:val="pr"/>
        <w:widowControl w:val="0"/>
        <w:spacing w:before="0" w:beforeAutospacing="0" w:after="0" w:afterAutospacing="0"/>
        <w:ind w:firstLine="709"/>
        <w:jc w:val="right"/>
        <w:rPr>
          <w:rStyle w:val="s0"/>
          <w:color w:val="auto"/>
          <w:sz w:val="28"/>
          <w:szCs w:val="28"/>
          <w:lang w:val="kk-KZ"/>
        </w:rPr>
      </w:pP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Қазақстан Республикасы</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Ұлттық Банкі Басқармасының</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2019 жылғы 28 қарашадағы</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 xml:space="preserve">№ 223 </w:t>
      </w:r>
      <w:hyperlink r:id="rId17" w:history="1">
        <w:r w:rsidRPr="0015219C">
          <w:rPr>
            <w:rStyle w:val="af1"/>
            <w:color w:val="auto"/>
            <w:sz w:val="28"/>
            <w:szCs w:val="28"/>
            <w:u w:val="none"/>
            <w:lang w:val="kk-KZ"/>
          </w:rPr>
          <w:t>қаулысына</w:t>
        </w:r>
      </w:hyperlink>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8-қосымша</w:t>
      </w:r>
    </w:p>
    <w:p w:rsidR="00035D3E" w:rsidRPr="0015219C" w:rsidRDefault="00035D3E" w:rsidP="0015219C">
      <w:pPr>
        <w:pStyle w:val="pc"/>
        <w:widowControl w:val="0"/>
        <w:spacing w:before="0" w:beforeAutospacing="0" w:after="0" w:afterAutospacing="0"/>
        <w:jc w:val="center"/>
        <w:rPr>
          <w:rStyle w:val="s1"/>
          <w:b w:val="0"/>
          <w:color w:val="auto"/>
          <w:sz w:val="28"/>
          <w:szCs w:val="28"/>
          <w:lang w:val="kk-KZ"/>
        </w:rPr>
      </w:pPr>
    </w:p>
    <w:p w:rsidR="00035D3E" w:rsidRPr="0015219C" w:rsidRDefault="00035D3E" w:rsidP="0015219C">
      <w:pPr>
        <w:pStyle w:val="pc"/>
        <w:widowControl w:val="0"/>
        <w:spacing w:before="0" w:beforeAutospacing="0" w:after="0" w:afterAutospacing="0"/>
        <w:jc w:val="center"/>
        <w:rPr>
          <w:rStyle w:val="s1"/>
          <w:b w:val="0"/>
          <w:color w:val="auto"/>
          <w:sz w:val="28"/>
          <w:szCs w:val="28"/>
          <w:lang w:val="kk-KZ"/>
        </w:rPr>
      </w:pPr>
    </w:p>
    <w:p w:rsidR="00035D3E" w:rsidRPr="0015219C" w:rsidRDefault="00035D3E" w:rsidP="0015219C">
      <w:pPr>
        <w:pStyle w:val="pc"/>
        <w:spacing w:before="0" w:beforeAutospacing="0" w:after="0" w:afterAutospacing="0"/>
        <w:jc w:val="center"/>
        <w:rPr>
          <w:color w:val="auto"/>
          <w:sz w:val="28"/>
          <w:szCs w:val="28"/>
          <w:lang w:val="kk-KZ"/>
        </w:rPr>
      </w:pPr>
      <w:r w:rsidRPr="0015219C">
        <w:rPr>
          <w:rStyle w:val="s0"/>
          <w:color w:val="auto"/>
          <w:sz w:val="28"/>
          <w:szCs w:val="28"/>
          <w:lang w:val="kk-KZ"/>
        </w:rPr>
        <w:t>Әкімшілік деректерді жинауға арналған нысан</w:t>
      </w:r>
    </w:p>
    <w:p w:rsidR="00035D3E" w:rsidRPr="0015219C" w:rsidRDefault="00035D3E" w:rsidP="0015219C">
      <w:pPr>
        <w:pStyle w:val="pc"/>
        <w:spacing w:before="0" w:beforeAutospacing="0" w:after="0" w:afterAutospacing="0"/>
        <w:jc w:val="center"/>
        <w:rPr>
          <w:color w:val="auto"/>
          <w:sz w:val="28"/>
          <w:szCs w:val="28"/>
          <w:lang w:val="kk-KZ"/>
        </w:rPr>
      </w:pPr>
    </w:p>
    <w:p w:rsidR="00035D3E" w:rsidRPr="0015219C" w:rsidRDefault="00035D3E" w:rsidP="0015219C">
      <w:pPr>
        <w:pStyle w:val="pc"/>
        <w:spacing w:before="0" w:beforeAutospacing="0" w:after="0" w:afterAutospacing="0"/>
        <w:jc w:val="center"/>
        <w:rPr>
          <w:color w:val="auto"/>
          <w:sz w:val="28"/>
          <w:szCs w:val="28"/>
          <w:lang w:val="kk-KZ"/>
        </w:rPr>
      </w:pP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0"/>
          <w:color w:val="auto"/>
          <w:sz w:val="28"/>
          <w:szCs w:val="28"/>
          <w:lang w:val="kk-KZ"/>
        </w:rPr>
        <w:t>Қайда ұсынылады: Қазақстан Республикасының Ұлттық Банкіне</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0"/>
          <w:color w:val="auto"/>
          <w:sz w:val="28"/>
          <w:szCs w:val="28"/>
        </w:rPr>
        <w:t xml:space="preserve">Әкімшілік деректер нысаны: </w:t>
      </w:r>
      <w:r w:rsidRPr="0015219C">
        <w:rPr>
          <w:color w:val="auto"/>
          <w:sz w:val="28"/>
          <w:szCs w:val="28"/>
          <w:lang w:val="kk-KZ"/>
        </w:rPr>
        <w:t>www.nationalbank.kz</w:t>
      </w:r>
      <w:r w:rsidRPr="0015219C">
        <w:rPr>
          <w:rStyle w:val="s0"/>
          <w:color w:val="auto"/>
          <w:sz w:val="28"/>
          <w:szCs w:val="28"/>
        </w:rPr>
        <w:t xml:space="preserve"> интернет-ресурсын</w:t>
      </w:r>
      <w:r w:rsidRPr="0015219C">
        <w:rPr>
          <w:rStyle w:val="s0"/>
          <w:color w:val="auto"/>
          <w:sz w:val="28"/>
          <w:szCs w:val="28"/>
          <w:lang w:val="kk-KZ"/>
        </w:rPr>
        <w:t>д</w:t>
      </w:r>
      <w:r w:rsidRPr="0015219C">
        <w:rPr>
          <w:rStyle w:val="s0"/>
          <w:color w:val="auto"/>
          <w:sz w:val="28"/>
          <w:szCs w:val="28"/>
        </w:rPr>
        <w:t>а орналастырыл</w:t>
      </w:r>
      <w:r w:rsidRPr="0015219C">
        <w:rPr>
          <w:rStyle w:val="s0"/>
          <w:color w:val="auto"/>
          <w:sz w:val="28"/>
          <w:szCs w:val="28"/>
          <w:lang w:val="kk-KZ"/>
        </w:rPr>
        <w:t>ған</w:t>
      </w:r>
    </w:p>
    <w:p w:rsidR="00035D3E" w:rsidRPr="0015219C" w:rsidRDefault="00035D3E" w:rsidP="0015219C">
      <w:pPr>
        <w:pStyle w:val="pc"/>
        <w:spacing w:before="0" w:beforeAutospacing="0" w:after="0" w:afterAutospacing="0"/>
        <w:jc w:val="center"/>
        <w:rPr>
          <w:color w:val="auto"/>
          <w:sz w:val="28"/>
          <w:szCs w:val="28"/>
        </w:rPr>
      </w:pPr>
    </w:p>
    <w:p w:rsidR="00035D3E" w:rsidRPr="0015219C" w:rsidRDefault="00035D3E" w:rsidP="0015219C">
      <w:pPr>
        <w:pStyle w:val="pc"/>
        <w:spacing w:before="0" w:beforeAutospacing="0" w:after="0" w:afterAutospacing="0"/>
        <w:jc w:val="center"/>
        <w:rPr>
          <w:color w:val="auto"/>
          <w:sz w:val="28"/>
          <w:szCs w:val="28"/>
        </w:rPr>
      </w:pPr>
    </w:p>
    <w:p w:rsidR="00035D3E" w:rsidRPr="0015219C" w:rsidRDefault="00035D3E" w:rsidP="0015219C">
      <w:pPr>
        <w:pStyle w:val="pc"/>
        <w:spacing w:before="0" w:beforeAutospacing="0" w:after="0" w:afterAutospacing="0"/>
        <w:jc w:val="center"/>
        <w:rPr>
          <w:color w:val="auto"/>
          <w:sz w:val="28"/>
          <w:szCs w:val="28"/>
        </w:rPr>
      </w:pPr>
      <w:r w:rsidRPr="0015219C">
        <w:rPr>
          <w:rStyle w:val="s0"/>
          <w:color w:val="auto"/>
          <w:sz w:val="28"/>
          <w:szCs w:val="28"/>
        </w:rPr>
        <w:t>Исламдық сақтандыру (қайта сақтандыру) ұйымының тұрақтандыру резервін есептеу туралы есеп</w:t>
      </w:r>
    </w:p>
    <w:p w:rsidR="00035D3E" w:rsidRPr="0015219C" w:rsidRDefault="00035D3E" w:rsidP="0015219C">
      <w:pPr>
        <w:pStyle w:val="pc"/>
        <w:spacing w:before="0" w:beforeAutospacing="0" w:after="0" w:afterAutospacing="0"/>
        <w:jc w:val="center"/>
        <w:rPr>
          <w:color w:val="auto"/>
          <w:sz w:val="28"/>
          <w:szCs w:val="28"/>
        </w:rPr>
      </w:pPr>
    </w:p>
    <w:p w:rsidR="00035D3E" w:rsidRPr="0015219C" w:rsidRDefault="00035D3E" w:rsidP="0015219C">
      <w:pPr>
        <w:pStyle w:val="pc"/>
        <w:spacing w:before="0" w:beforeAutospacing="0" w:after="0" w:afterAutospacing="0"/>
        <w:jc w:val="center"/>
        <w:rPr>
          <w:color w:val="auto"/>
          <w:sz w:val="28"/>
          <w:szCs w:val="28"/>
        </w:rPr>
      </w:pP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0"/>
          <w:color w:val="auto"/>
          <w:sz w:val="28"/>
          <w:szCs w:val="28"/>
        </w:rPr>
        <w:t xml:space="preserve">Әкімшілік деректер нысанының индексі: </w:t>
      </w:r>
      <w:r w:rsidRPr="0015219C">
        <w:rPr>
          <w:rStyle w:val="s0"/>
          <w:color w:val="auto"/>
          <w:sz w:val="28"/>
          <w:szCs w:val="28"/>
          <w:lang w:val="kk-KZ"/>
        </w:rPr>
        <w:t>8</w:t>
      </w:r>
      <w:r w:rsidRPr="0015219C">
        <w:rPr>
          <w:rStyle w:val="s0"/>
          <w:color w:val="auto"/>
          <w:sz w:val="28"/>
          <w:szCs w:val="28"/>
        </w:rPr>
        <w:t>-SR-Y</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0"/>
          <w:color w:val="auto"/>
          <w:sz w:val="28"/>
          <w:szCs w:val="28"/>
        </w:rPr>
        <w:t>Кезеңділігі: жыл сайын</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0"/>
          <w:color w:val="auto"/>
          <w:sz w:val="28"/>
          <w:szCs w:val="28"/>
        </w:rPr>
        <w:t>Есепті кезең</w:t>
      </w:r>
      <w:r w:rsidRPr="0015219C">
        <w:rPr>
          <w:rStyle w:val="s0"/>
          <w:color w:val="auto"/>
          <w:sz w:val="28"/>
          <w:szCs w:val="28"/>
          <w:lang w:val="kk-KZ"/>
        </w:rPr>
        <w:t>і</w:t>
      </w:r>
      <w:r w:rsidRPr="0015219C">
        <w:rPr>
          <w:rStyle w:val="s0"/>
          <w:color w:val="auto"/>
          <w:sz w:val="28"/>
          <w:szCs w:val="28"/>
        </w:rPr>
        <w:t>: 20__жылғы «___»</w:t>
      </w:r>
      <w:r w:rsidRPr="0015219C">
        <w:rPr>
          <w:rStyle w:val="s0"/>
          <w:color w:val="auto"/>
          <w:sz w:val="28"/>
          <w:szCs w:val="28"/>
          <w:lang w:val="kk-KZ"/>
        </w:rPr>
        <w:t xml:space="preserve"> </w:t>
      </w:r>
      <w:r w:rsidRPr="0015219C">
        <w:rPr>
          <w:rStyle w:val="s0"/>
          <w:color w:val="auto"/>
          <w:sz w:val="28"/>
          <w:szCs w:val="28"/>
        </w:rPr>
        <w:t>________ жағдай бойынша</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0"/>
          <w:color w:val="auto"/>
          <w:sz w:val="28"/>
          <w:szCs w:val="28"/>
        </w:rPr>
        <w:t>Ұсынатын тұлғалар тобы: исламдық сақтандыру (қайта сақтандыру) ұйымы</w:t>
      </w:r>
    </w:p>
    <w:p w:rsidR="00035D3E" w:rsidRPr="0015219C" w:rsidRDefault="00035D3E" w:rsidP="0015219C">
      <w:pPr>
        <w:widowControl w:val="0"/>
        <w:ind w:firstLine="709"/>
        <w:jc w:val="both"/>
        <w:textAlignment w:val="baseline"/>
        <w:rPr>
          <w:noProof/>
          <w:sz w:val="28"/>
          <w:szCs w:val="28"/>
          <w:lang w:val="kk-KZ"/>
        </w:rPr>
      </w:pPr>
      <w:r w:rsidRPr="0015219C">
        <w:rPr>
          <w:rStyle w:val="s0"/>
          <w:color w:val="auto"/>
          <w:sz w:val="28"/>
          <w:szCs w:val="28"/>
        </w:rPr>
        <w:t>Әкімшілік деректер нысанын</w:t>
      </w:r>
      <w:r w:rsidRPr="0015219C">
        <w:rPr>
          <w:rStyle w:val="s0"/>
          <w:color w:val="auto"/>
          <w:sz w:val="28"/>
          <w:szCs w:val="28"/>
          <w:lang w:val="kk-KZ"/>
        </w:rPr>
        <w:t xml:space="preserve"> ұсыну мерзімі: есепті жылдан кейінгі жылғы 10 (оныншы) ақпаннан кешіктірмей, жыл сайын</w:t>
      </w:r>
    </w:p>
    <w:p w:rsidR="00035D3E" w:rsidRPr="0015219C" w:rsidRDefault="00035D3E" w:rsidP="0015219C">
      <w:pPr>
        <w:widowControl w:val="0"/>
        <w:rPr>
          <w:rStyle w:val="s0"/>
          <w:noProof/>
          <w:color w:val="auto"/>
          <w:sz w:val="28"/>
          <w:szCs w:val="28"/>
          <w:lang w:val="kk-KZ"/>
        </w:rPr>
      </w:pPr>
      <w:r w:rsidRPr="0015219C">
        <w:rPr>
          <w:rStyle w:val="s0"/>
          <w:noProof/>
          <w:color w:val="auto"/>
          <w:sz w:val="28"/>
          <w:szCs w:val="28"/>
          <w:lang w:val="kk-KZ"/>
        </w:rPr>
        <w:br w:type="page"/>
      </w:r>
    </w:p>
    <w:p w:rsidR="00035D3E" w:rsidRPr="0015219C" w:rsidRDefault="00035D3E" w:rsidP="0015219C">
      <w:pPr>
        <w:pStyle w:val="pr"/>
        <w:widowControl w:val="0"/>
        <w:spacing w:before="0" w:beforeAutospacing="0" w:after="0" w:afterAutospacing="0"/>
        <w:jc w:val="right"/>
        <w:rPr>
          <w:rStyle w:val="s0"/>
          <w:noProof/>
          <w:color w:val="auto"/>
          <w:sz w:val="28"/>
          <w:szCs w:val="28"/>
          <w:lang w:val="kk-KZ"/>
        </w:rPr>
        <w:sectPr w:rsidR="00035D3E" w:rsidRPr="0015219C" w:rsidSect="0015219C">
          <w:pgSz w:w="11906" w:h="16838"/>
          <w:pgMar w:top="1418" w:right="851" w:bottom="1418" w:left="1418" w:header="709" w:footer="709" w:gutter="0"/>
          <w:cols w:space="720"/>
        </w:sectPr>
      </w:pPr>
    </w:p>
    <w:p w:rsidR="00035D3E" w:rsidRPr="0015219C" w:rsidRDefault="00035D3E" w:rsidP="0015219C">
      <w:pPr>
        <w:pStyle w:val="pr"/>
        <w:widowControl w:val="0"/>
        <w:spacing w:before="0" w:beforeAutospacing="0" w:after="0" w:afterAutospacing="0"/>
        <w:jc w:val="right"/>
        <w:rPr>
          <w:color w:val="auto"/>
          <w:sz w:val="28"/>
          <w:szCs w:val="28"/>
          <w:lang w:val="kk-KZ"/>
        </w:rPr>
      </w:pPr>
      <w:r w:rsidRPr="0015219C">
        <w:rPr>
          <w:rStyle w:val="s0"/>
          <w:color w:val="auto"/>
          <w:sz w:val="28"/>
          <w:szCs w:val="28"/>
          <w:lang w:val="kk-KZ"/>
        </w:rPr>
        <w:t>Нысан</w:t>
      </w:r>
    </w:p>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c"/>
        <w:spacing w:before="0" w:beforeAutospacing="0" w:after="0" w:afterAutospacing="0"/>
        <w:ind w:firstLine="709"/>
        <w:jc w:val="both"/>
        <w:rPr>
          <w:rStyle w:val="s0"/>
          <w:color w:val="auto"/>
          <w:sz w:val="28"/>
          <w:szCs w:val="28"/>
          <w:lang w:val="kk-KZ"/>
        </w:rPr>
      </w:pPr>
      <w:r w:rsidRPr="0015219C">
        <w:rPr>
          <w:rStyle w:val="s1"/>
          <w:b w:val="0"/>
          <w:color w:val="auto"/>
          <w:sz w:val="28"/>
          <w:szCs w:val="28"/>
          <w:lang w:val="kk-KZ"/>
        </w:rPr>
        <w:t xml:space="preserve">Кесте. </w:t>
      </w:r>
      <w:r w:rsidRPr="0015219C">
        <w:rPr>
          <w:rStyle w:val="s0"/>
          <w:color w:val="auto"/>
          <w:sz w:val="28"/>
          <w:szCs w:val="28"/>
          <w:lang w:val="kk-KZ"/>
        </w:rPr>
        <w:t>Исламдық сақтандыру (қайта сақтандыру) ұйымының тұрақтандыру резервін есептеу</w:t>
      </w:r>
    </w:p>
    <w:p w:rsidR="00035D3E" w:rsidRPr="0015219C" w:rsidRDefault="00035D3E" w:rsidP="0015219C">
      <w:pPr>
        <w:pStyle w:val="pc"/>
        <w:spacing w:before="0" w:beforeAutospacing="0" w:after="0" w:afterAutospacing="0"/>
        <w:jc w:val="both"/>
        <w:rPr>
          <w:color w:val="auto"/>
          <w:sz w:val="28"/>
          <w:szCs w:val="28"/>
          <w:lang w:val="kk-KZ"/>
        </w:rPr>
      </w:pPr>
    </w:p>
    <w:p w:rsidR="00035D3E" w:rsidRPr="0015219C" w:rsidRDefault="00035D3E" w:rsidP="0015219C">
      <w:pPr>
        <w:pStyle w:val="pr"/>
        <w:widowControl w:val="0"/>
        <w:spacing w:before="0" w:beforeAutospacing="0" w:after="0" w:afterAutospacing="0"/>
        <w:jc w:val="right"/>
        <w:rPr>
          <w:color w:val="auto"/>
          <w:sz w:val="28"/>
          <w:szCs w:val="28"/>
        </w:rPr>
      </w:pPr>
      <w:r w:rsidRPr="0015219C">
        <w:rPr>
          <w:rStyle w:val="s0"/>
          <w:color w:val="auto"/>
          <w:sz w:val="28"/>
          <w:szCs w:val="28"/>
        </w:rPr>
        <w:t>(мың теңгемен)</w:t>
      </w:r>
    </w:p>
    <w:tbl>
      <w:tblPr>
        <w:tblW w:w="5014" w:type="pct"/>
        <w:jc w:val="center"/>
        <w:tblCellMar>
          <w:left w:w="0" w:type="dxa"/>
          <w:right w:w="0" w:type="dxa"/>
        </w:tblCellMar>
        <w:tblLook w:val="04A0" w:firstRow="1" w:lastRow="0" w:firstColumn="1" w:lastColumn="0" w:noHBand="0" w:noVBand="1"/>
      </w:tblPr>
      <w:tblGrid>
        <w:gridCol w:w="697"/>
        <w:gridCol w:w="3023"/>
        <w:gridCol w:w="2174"/>
        <w:gridCol w:w="2174"/>
        <w:gridCol w:w="2174"/>
        <w:gridCol w:w="2174"/>
        <w:gridCol w:w="2174"/>
      </w:tblGrid>
      <w:tr w:rsidR="00035D3E" w:rsidRPr="0015219C" w:rsidTr="00035D3E">
        <w:trPr>
          <w:jc w:val="center"/>
        </w:trPr>
        <w:tc>
          <w:tcPr>
            <w:tcW w:w="2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w:t>
            </w:r>
          </w:p>
        </w:tc>
        <w:tc>
          <w:tcPr>
            <w:tcW w:w="10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color w:val="auto"/>
              </w:rPr>
              <w:t>Исламдық сақтандыру сыныбы</w:t>
            </w:r>
          </w:p>
        </w:tc>
        <w:tc>
          <w:tcPr>
            <w:tcW w:w="74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35D3E" w:rsidRPr="0015219C" w:rsidRDefault="00035D3E" w:rsidP="0015219C">
            <w:pPr>
              <w:pStyle w:val="pc"/>
              <w:spacing w:before="0" w:beforeAutospacing="0" w:after="0" w:afterAutospacing="0"/>
              <w:jc w:val="center"/>
              <w:rPr>
                <w:color w:val="auto"/>
              </w:rPr>
            </w:pPr>
            <w:r w:rsidRPr="0015219C">
              <w:rPr>
                <w:color w:val="auto"/>
                <w:lang w:val="kk-KZ"/>
              </w:rPr>
              <w:t xml:space="preserve">Бірінші </w:t>
            </w:r>
            <w:r w:rsidRPr="0015219C">
              <w:rPr>
                <w:color w:val="auto"/>
              </w:rPr>
              <w:t xml:space="preserve">қаржы жылындағы </w:t>
            </w:r>
            <w:r w:rsidRPr="0015219C">
              <w:rPr>
                <w:color w:val="auto"/>
                <w:lang w:val="kk-KZ"/>
              </w:rPr>
              <w:t xml:space="preserve">исламдық </w:t>
            </w:r>
            <w:r w:rsidRPr="0015219C">
              <w:rPr>
                <w:color w:val="auto"/>
              </w:rPr>
              <w:t>қайта сақтандырушы үлесі ес</w:t>
            </w:r>
            <w:r w:rsidRPr="0015219C">
              <w:rPr>
                <w:color w:val="auto"/>
                <w:lang w:val="kk-KZ"/>
              </w:rPr>
              <w:t>епке алынбаған,</w:t>
            </w:r>
            <w:r w:rsidRPr="0015219C">
              <w:rPr>
                <w:color w:val="auto"/>
              </w:rPr>
              <w:t xml:space="preserve"> </w:t>
            </w:r>
            <w:r w:rsidRPr="0015219C">
              <w:rPr>
                <w:color w:val="auto"/>
                <w:lang w:val="kk-KZ"/>
              </w:rPr>
              <w:t>шығындылық</w:t>
            </w:r>
            <w:r w:rsidRPr="0015219C">
              <w:rPr>
                <w:color w:val="auto"/>
              </w:rPr>
              <w:t xml:space="preserve"> коэффициенті</w:t>
            </w:r>
          </w:p>
        </w:tc>
        <w:tc>
          <w:tcPr>
            <w:tcW w:w="74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35D3E" w:rsidRPr="0015219C" w:rsidRDefault="00035D3E" w:rsidP="0015219C">
            <w:pPr>
              <w:pStyle w:val="pc"/>
              <w:spacing w:before="0" w:beforeAutospacing="0" w:after="0" w:afterAutospacing="0"/>
              <w:jc w:val="center"/>
              <w:rPr>
                <w:color w:val="auto"/>
              </w:rPr>
            </w:pPr>
            <w:r w:rsidRPr="0015219C">
              <w:rPr>
                <w:color w:val="auto"/>
                <w:lang w:val="kk-KZ"/>
              </w:rPr>
              <w:t xml:space="preserve">Екінші </w:t>
            </w:r>
            <w:r w:rsidRPr="0015219C">
              <w:rPr>
                <w:color w:val="auto"/>
              </w:rPr>
              <w:t xml:space="preserve">қаржы жылындағы </w:t>
            </w:r>
            <w:r w:rsidRPr="0015219C">
              <w:rPr>
                <w:color w:val="auto"/>
                <w:lang w:val="kk-KZ"/>
              </w:rPr>
              <w:t xml:space="preserve">исламдық </w:t>
            </w:r>
            <w:r w:rsidRPr="0015219C">
              <w:rPr>
                <w:color w:val="auto"/>
              </w:rPr>
              <w:t>қайта сақтандырушы үлесі ес</w:t>
            </w:r>
            <w:r w:rsidRPr="0015219C">
              <w:rPr>
                <w:color w:val="auto"/>
                <w:lang w:val="kk-KZ"/>
              </w:rPr>
              <w:t>епке алынбаған,</w:t>
            </w:r>
            <w:r w:rsidRPr="0015219C">
              <w:rPr>
                <w:color w:val="auto"/>
              </w:rPr>
              <w:t xml:space="preserve"> </w:t>
            </w:r>
            <w:r w:rsidRPr="0015219C">
              <w:rPr>
                <w:color w:val="auto"/>
                <w:lang w:val="kk-KZ"/>
              </w:rPr>
              <w:t>шығындылық</w:t>
            </w:r>
            <w:r w:rsidRPr="0015219C">
              <w:rPr>
                <w:color w:val="auto"/>
              </w:rPr>
              <w:t xml:space="preserve"> коэффициенті</w:t>
            </w:r>
          </w:p>
        </w:tc>
        <w:tc>
          <w:tcPr>
            <w:tcW w:w="74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35D3E" w:rsidRPr="0015219C" w:rsidRDefault="00035D3E" w:rsidP="0015219C">
            <w:pPr>
              <w:pStyle w:val="pc"/>
              <w:widowControl w:val="0"/>
              <w:spacing w:before="0" w:beforeAutospacing="0" w:after="0" w:afterAutospacing="0"/>
              <w:jc w:val="center"/>
              <w:rPr>
                <w:color w:val="auto"/>
              </w:rPr>
            </w:pPr>
            <w:r w:rsidRPr="0015219C">
              <w:rPr>
                <w:color w:val="auto"/>
                <w:lang w:val="kk-KZ"/>
              </w:rPr>
              <w:t xml:space="preserve">Үшінші </w:t>
            </w:r>
            <w:r w:rsidRPr="0015219C">
              <w:rPr>
                <w:color w:val="auto"/>
              </w:rPr>
              <w:t xml:space="preserve">қаржы жылындағы </w:t>
            </w:r>
            <w:r w:rsidRPr="0015219C">
              <w:rPr>
                <w:color w:val="auto"/>
                <w:lang w:val="kk-KZ"/>
              </w:rPr>
              <w:t xml:space="preserve">исламдық </w:t>
            </w:r>
            <w:r w:rsidRPr="0015219C">
              <w:rPr>
                <w:color w:val="auto"/>
              </w:rPr>
              <w:t>қайта сақтандырушы үлесі ес</w:t>
            </w:r>
            <w:r w:rsidRPr="0015219C">
              <w:rPr>
                <w:color w:val="auto"/>
                <w:lang w:val="kk-KZ"/>
              </w:rPr>
              <w:t>епке алынбаған,</w:t>
            </w:r>
            <w:r w:rsidRPr="0015219C">
              <w:rPr>
                <w:color w:val="auto"/>
              </w:rPr>
              <w:t xml:space="preserve"> </w:t>
            </w:r>
            <w:r w:rsidRPr="0015219C">
              <w:rPr>
                <w:color w:val="auto"/>
                <w:lang w:val="kk-KZ"/>
              </w:rPr>
              <w:t>шығындылық</w:t>
            </w:r>
            <w:r w:rsidRPr="0015219C">
              <w:rPr>
                <w:color w:val="auto"/>
              </w:rPr>
              <w:t xml:space="preserve"> коэффициенті</w:t>
            </w:r>
          </w:p>
        </w:tc>
        <w:tc>
          <w:tcPr>
            <w:tcW w:w="74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35D3E" w:rsidRPr="0015219C" w:rsidRDefault="00035D3E" w:rsidP="0015219C">
            <w:pPr>
              <w:pStyle w:val="pc"/>
              <w:spacing w:before="0" w:beforeAutospacing="0" w:after="0" w:afterAutospacing="0"/>
              <w:jc w:val="center"/>
              <w:rPr>
                <w:color w:val="auto"/>
              </w:rPr>
            </w:pPr>
            <w:r w:rsidRPr="0015219C">
              <w:rPr>
                <w:color w:val="auto"/>
                <w:lang w:val="kk-KZ"/>
              </w:rPr>
              <w:t xml:space="preserve">Төртінші </w:t>
            </w:r>
            <w:r w:rsidRPr="0015219C">
              <w:rPr>
                <w:color w:val="auto"/>
              </w:rPr>
              <w:t xml:space="preserve">қаржы жылындағы </w:t>
            </w:r>
            <w:r w:rsidRPr="0015219C">
              <w:rPr>
                <w:color w:val="auto"/>
                <w:lang w:val="kk-KZ"/>
              </w:rPr>
              <w:t xml:space="preserve">исламдық </w:t>
            </w:r>
            <w:r w:rsidRPr="0015219C">
              <w:rPr>
                <w:color w:val="auto"/>
              </w:rPr>
              <w:t>қайта сақтандырушы үлесі ес</w:t>
            </w:r>
            <w:r w:rsidRPr="0015219C">
              <w:rPr>
                <w:color w:val="auto"/>
                <w:lang w:val="kk-KZ"/>
              </w:rPr>
              <w:t>епке алынбаған,</w:t>
            </w:r>
            <w:r w:rsidRPr="0015219C">
              <w:rPr>
                <w:color w:val="auto"/>
              </w:rPr>
              <w:t xml:space="preserve"> </w:t>
            </w:r>
            <w:r w:rsidRPr="0015219C">
              <w:rPr>
                <w:color w:val="auto"/>
                <w:lang w:val="kk-KZ"/>
              </w:rPr>
              <w:t>шығындылық</w:t>
            </w:r>
            <w:r w:rsidRPr="0015219C">
              <w:rPr>
                <w:color w:val="auto"/>
              </w:rPr>
              <w:t xml:space="preserve"> коэффициенті</w:t>
            </w:r>
          </w:p>
        </w:tc>
        <w:tc>
          <w:tcPr>
            <w:tcW w:w="74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35D3E" w:rsidRPr="0015219C" w:rsidRDefault="00035D3E" w:rsidP="0015219C">
            <w:pPr>
              <w:pStyle w:val="pc"/>
              <w:spacing w:before="0" w:beforeAutospacing="0" w:after="0" w:afterAutospacing="0"/>
              <w:jc w:val="center"/>
              <w:rPr>
                <w:color w:val="auto"/>
              </w:rPr>
            </w:pPr>
            <w:r w:rsidRPr="0015219C">
              <w:rPr>
                <w:color w:val="auto"/>
                <w:lang w:val="kk-KZ"/>
              </w:rPr>
              <w:t xml:space="preserve">Бесінші </w:t>
            </w:r>
            <w:r w:rsidRPr="0015219C">
              <w:rPr>
                <w:color w:val="auto"/>
              </w:rPr>
              <w:t xml:space="preserve">қаржы жылындағы </w:t>
            </w:r>
            <w:r w:rsidRPr="0015219C">
              <w:rPr>
                <w:color w:val="auto"/>
                <w:lang w:val="kk-KZ"/>
              </w:rPr>
              <w:t xml:space="preserve">исламдық </w:t>
            </w:r>
            <w:r w:rsidRPr="0015219C">
              <w:rPr>
                <w:color w:val="auto"/>
              </w:rPr>
              <w:t>қайта сақтандырушы үлесі ес</w:t>
            </w:r>
            <w:r w:rsidRPr="0015219C">
              <w:rPr>
                <w:color w:val="auto"/>
                <w:lang w:val="kk-KZ"/>
              </w:rPr>
              <w:t>епке алынбаған,</w:t>
            </w:r>
            <w:r w:rsidRPr="0015219C">
              <w:rPr>
                <w:color w:val="auto"/>
              </w:rPr>
              <w:t xml:space="preserve"> </w:t>
            </w:r>
            <w:r w:rsidRPr="0015219C">
              <w:rPr>
                <w:color w:val="auto"/>
                <w:lang w:val="kk-KZ"/>
              </w:rPr>
              <w:t>шығындылық</w:t>
            </w:r>
            <w:r w:rsidRPr="0015219C">
              <w:rPr>
                <w:color w:val="auto"/>
              </w:rPr>
              <w:t xml:space="preserve"> коэффициенті</w:t>
            </w:r>
          </w:p>
        </w:tc>
      </w:tr>
      <w:tr w:rsidR="00035D3E" w:rsidRPr="0015219C" w:rsidTr="00035D3E">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4</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5</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6</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7</w:t>
            </w:r>
          </w:p>
        </w:tc>
      </w:tr>
      <w:tr w:rsidR="00035D3E" w:rsidRPr="0015219C" w:rsidTr="00035D3E">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Міндетті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1.1</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көлік құралдары иелерінің азаматтық-құқықтық жауапкершілігі</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1.2</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тасымалдаушының жолаушылар алдындағы азаматтық-құқықтық жауапкершілігі</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1.3</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жеке</w:t>
            </w:r>
            <w:r w:rsidRPr="0015219C">
              <w:rPr>
                <w:color w:val="auto"/>
                <w:lang w:val="kk-KZ"/>
              </w:rPr>
              <w:t>ше</w:t>
            </w:r>
            <w:r w:rsidRPr="0015219C">
              <w:rPr>
                <w:color w:val="auto"/>
              </w:rPr>
              <w:t xml:space="preserve"> нотариустардың азаматтық-құқықтық жауапкершiлiгiн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3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1.4</w:t>
            </w:r>
          </w:p>
        </w:tc>
        <w:tc>
          <w:tcPr>
            <w:tcW w:w="103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экологиялық сақтандыру</w:t>
            </w:r>
          </w:p>
        </w:tc>
        <w:tc>
          <w:tcPr>
            <w:tcW w:w="7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1.5</w:t>
            </w:r>
          </w:p>
        </w:tc>
        <w:tc>
          <w:tcPr>
            <w:tcW w:w="10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аудиторлық ұйымдардың азаматтық-құқықтық жауапкершiлiгі</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39"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1.6</w:t>
            </w:r>
          </w:p>
        </w:tc>
        <w:tc>
          <w:tcPr>
            <w:tcW w:w="103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туристі сақтандыру</w:t>
            </w: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1.7</w:t>
            </w:r>
          </w:p>
        </w:tc>
        <w:tc>
          <w:tcPr>
            <w:tcW w:w="10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қызметi үшiншi тұлғаларға зиян келтiру қаупiмен байланысты объектiлер иелерiнiң азаматтық-құқықтық жауапкершiлiгi</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3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1.8</w:t>
            </w:r>
          </w:p>
        </w:tc>
        <w:tc>
          <w:tcPr>
            <w:tcW w:w="10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қызметкер еңбек (қызметтік) міндеттерін атқарған кезде оны жазатайым оқиғалардан сақтандыру</w:t>
            </w:r>
          </w:p>
        </w:tc>
        <w:tc>
          <w:tcPr>
            <w:tcW w:w="7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1.9</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исламдық сақтандырудың өзге түрлері (сыныптары)</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Ерікті жеке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r>
      <w:tr w:rsidR="00035D3E" w:rsidRPr="0015219C" w:rsidTr="00035D3E">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2.1</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lang w:val="kk-KZ"/>
              </w:rPr>
              <w:t xml:space="preserve">осы кестенің 2.3-жолында көрсетілген сыныпты қоспағанда, </w:t>
            </w:r>
            <w:r w:rsidRPr="0015219C">
              <w:rPr>
                <w:color w:val="auto"/>
              </w:rPr>
              <w:t>өмірді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r>
      <w:tr w:rsidR="00035D3E" w:rsidRPr="0015219C" w:rsidTr="00035D3E">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2.2</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lang w:val="kk-KZ"/>
              </w:rPr>
              <w:t xml:space="preserve">осы кестенің 2.4-жолында көрсетілген сыныпты қоспағанда, </w:t>
            </w:r>
            <w:r w:rsidRPr="0015219C">
              <w:rPr>
                <w:color w:val="auto"/>
              </w:rPr>
              <w:t>аннуитеттік сақтандыру</w:t>
            </w:r>
            <w:r w:rsidRPr="0015219C">
              <w:rPr>
                <w:color w:val="auto"/>
                <w:lang w:val="kk-KZ"/>
              </w:rPr>
              <w:t xml:space="preserve"> </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r>
      <w:tr w:rsidR="00035D3E" w:rsidRPr="0015219C" w:rsidTr="00035D3E">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2.3</w:t>
            </w:r>
          </w:p>
        </w:tc>
        <w:tc>
          <w:tcPr>
            <w:tcW w:w="1036" w:type="pct"/>
            <w:tcBorders>
              <w:top w:val="nil"/>
              <w:left w:val="nil"/>
              <w:bottom w:val="single" w:sz="8" w:space="0" w:color="auto"/>
              <w:right w:val="single" w:sz="8" w:space="0" w:color="auto"/>
            </w:tcBorders>
            <w:tcMar>
              <w:top w:w="0" w:type="dxa"/>
              <w:left w:w="108" w:type="dxa"/>
              <w:bottom w:w="0" w:type="dxa"/>
              <w:right w:w="108" w:type="dxa"/>
            </w:tcMar>
          </w:tcPr>
          <w:p w:rsidR="00035D3E" w:rsidRPr="0015219C" w:rsidRDefault="00035D3E" w:rsidP="0015219C">
            <w:pPr>
              <w:pStyle w:val="pji"/>
              <w:widowControl w:val="0"/>
              <w:spacing w:before="0" w:beforeAutospacing="0" w:after="0" w:afterAutospacing="0"/>
              <w:jc w:val="both"/>
              <w:rPr>
                <w:color w:val="auto"/>
              </w:rPr>
            </w:pPr>
            <w:r w:rsidRPr="0015219C">
              <w:rPr>
                <w:color w:val="auto"/>
                <w:lang w:val="kk-KZ"/>
              </w:rPr>
              <w:t xml:space="preserve">мемлекеттік білім беру жинақтау жүйесі шеңберінде өмірді сақтандыру </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r>
      <w:tr w:rsidR="00035D3E" w:rsidRPr="0015219C" w:rsidTr="00035D3E">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2.4</w:t>
            </w:r>
          </w:p>
        </w:tc>
        <w:tc>
          <w:tcPr>
            <w:tcW w:w="1036" w:type="pct"/>
            <w:tcBorders>
              <w:top w:val="nil"/>
              <w:left w:val="nil"/>
              <w:bottom w:val="single" w:sz="8" w:space="0" w:color="auto"/>
              <w:right w:val="single" w:sz="8" w:space="0" w:color="auto"/>
            </w:tcBorders>
            <w:tcMar>
              <w:top w:w="0" w:type="dxa"/>
              <w:left w:w="108" w:type="dxa"/>
              <w:bottom w:w="0" w:type="dxa"/>
              <w:right w:w="108" w:type="dxa"/>
            </w:tcMar>
          </w:tcPr>
          <w:p w:rsidR="00035D3E" w:rsidRPr="0015219C" w:rsidRDefault="00035D3E" w:rsidP="0015219C">
            <w:pPr>
              <w:pStyle w:val="pji"/>
              <w:widowControl w:val="0"/>
              <w:spacing w:before="0" w:beforeAutospacing="0" w:after="0" w:afterAutospacing="0"/>
              <w:jc w:val="both"/>
              <w:rPr>
                <w:color w:val="auto"/>
                <w:lang w:val="kk-KZ"/>
              </w:rPr>
            </w:pPr>
            <w:r w:rsidRPr="0015219C">
              <w:rPr>
                <w:color w:val="auto"/>
                <w:lang w:val="kk-KZ"/>
              </w:rPr>
              <w:t xml:space="preserve">зейнетақы </w:t>
            </w:r>
          </w:p>
          <w:p w:rsidR="00035D3E" w:rsidRPr="0015219C" w:rsidRDefault="00035D3E" w:rsidP="0015219C">
            <w:pPr>
              <w:pStyle w:val="pji"/>
              <w:widowControl w:val="0"/>
              <w:spacing w:before="0" w:beforeAutospacing="0" w:after="0" w:afterAutospacing="0"/>
              <w:jc w:val="both"/>
              <w:rPr>
                <w:color w:val="auto"/>
              </w:rPr>
            </w:pPr>
            <w:r w:rsidRPr="0015219C">
              <w:rPr>
                <w:color w:val="auto"/>
              </w:rPr>
              <w:t>аннуит</w:t>
            </w:r>
            <w:r w:rsidRPr="0015219C">
              <w:rPr>
                <w:color w:val="auto"/>
                <w:lang w:val="kk-KZ"/>
              </w:rPr>
              <w:t>етін</w:t>
            </w:r>
            <w:r w:rsidRPr="0015219C">
              <w:rPr>
                <w:color w:val="auto"/>
              </w:rPr>
              <w:t xml:space="preserve">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r>
      <w:tr w:rsidR="00035D3E" w:rsidRPr="0015219C" w:rsidTr="00035D3E">
        <w:trPr>
          <w:jc w:val="center"/>
        </w:trPr>
        <w:tc>
          <w:tcPr>
            <w:tcW w:w="23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2.5</w:t>
            </w:r>
          </w:p>
        </w:tc>
        <w:tc>
          <w:tcPr>
            <w:tcW w:w="103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жазатайым оқиғалардан сақтандыру</w:t>
            </w:r>
          </w:p>
        </w:tc>
        <w:tc>
          <w:tcPr>
            <w:tcW w:w="7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r>
      <w:tr w:rsidR="00035D3E" w:rsidRPr="0015219C" w:rsidTr="00035D3E">
        <w:trPr>
          <w:jc w:val="center"/>
        </w:trPr>
        <w:tc>
          <w:tcPr>
            <w:tcW w:w="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2.6</w:t>
            </w:r>
          </w:p>
        </w:tc>
        <w:tc>
          <w:tcPr>
            <w:tcW w:w="10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ауырған жағдайдан сақтандыру, оның ішінде:</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r>
      <w:tr w:rsidR="00035D3E" w:rsidRPr="0015219C" w:rsidTr="00035D3E">
        <w:trPr>
          <w:jc w:val="center"/>
        </w:trPr>
        <w:tc>
          <w:tcPr>
            <w:tcW w:w="239"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2.6.1</w:t>
            </w:r>
          </w:p>
        </w:tc>
        <w:tc>
          <w:tcPr>
            <w:tcW w:w="103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шетелге шығатындарды</w:t>
            </w: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center"/>
            </w:pPr>
            <w:r w:rsidRPr="0015219C">
              <w:t>x</w:t>
            </w: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center"/>
            </w:pPr>
            <w:r w:rsidRPr="0015219C">
              <w:t>x</w:t>
            </w: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center"/>
            </w:pPr>
            <w:r w:rsidRPr="0015219C">
              <w:t>x</w:t>
            </w: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center"/>
            </w:pPr>
            <w:r w:rsidRPr="0015219C">
              <w:t>x</w:t>
            </w: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center"/>
            </w:pPr>
            <w:r w:rsidRPr="0015219C">
              <w:t>x</w:t>
            </w:r>
          </w:p>
        </w:tc>
      </w:tr>
      <w:tr w:rsidR="00035D3E" w:rsidRPr="0015219C" w:rsidTr="00035D3E">
        <w:trPr>
          <w:jc w:val="center"/>
        </w:trPr>
        <w:tc>
          <w:tcPr>
            <w:tcW w:w="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2.7</w:t>
            </w:r>
          </w:p>
        </w:tc>
        <w:tc>
          <w:tcPr>
            <w:tcW w:w="10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исламдық сақтандырудың өзге түрлері (сыныптары)</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center"/>
              <w:rPr>
                <w:color w:val="auto"/>
              </w:rPr>
            </w:pPr>
            <w:r w:rsidRPr="0015219C">
              <w:rPr>
                <w:rStyle w:val="s0"/>
                <w:color w:val="auto"/>
              </w:rPr>
              <w:t>x</w:t>
            </w:r>
          </w:p>
        </w:tc>
      </w:tr>
      <w:tr w:rsidR="00035D3E" w:rsidRPr="0015219C" w:rsidTr="00035D3E">
        <w:trPr>
          <w:jc w:val="center"/>
        </w:trPr>
        <w:tc>
          <w:tcPr>
            <w:tcW w:w="239"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w:t>
            </w:r>
          </w:p>
        </w:tc>
        <w:tc>
          <w:tcPr>
            <w:tcW w:w="103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Ерікті мүліктік сақтандыру</w:t>
            </w: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w:t>
            </w:r>
          </w:p>
        </w:tc>
        <w:tc>
          <w:tcPr>
            <w:tcW w:w="10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автомобиль көлігін сақтандыру</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3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3.2</w:t>
            </w:r>
          </w:p>
        </w:tc>
        <w:tc>
          <w:tcPr>
            <w:tcW w:w="10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теміржол көлігін сақтандыру</w:t>
            </w:r>
          </w:p>
        </w:tc>
        <w:tc>
          <w:tcPr>
            <w:tcW w:w="7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3.3</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әуе көлігін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3.4</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су көлігін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3.5</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ғарыш объектілерін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3.6</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жүктерді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3.7</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lang w:val="kk-KZ"/>
              </w:rPr>
              <w:t xml:space="preserve">осы кестенің 3.1, 3.2, 3.3, 3.4, 3.5 </w:t>
            </w:r>
            <w:r w:rsidRPr="0015219C">
              <w:rPr>
                <w:color w:val="auto"/>
              </w:rPr>
              <w:t>және</w:t>
            </w:r>
            <w:r w:rsidRPr="0015219C">
              <w:rPr>
                <w:color w:val="auto"/>
                <w:lang w:val="kk-KZ"/>
              </w:rPr>
              <w:t xml:space="preserve"> 3.6</w:t>
            </w:r>
            <w:r w:rsidRPr="0015219C">
              <w:rPr>
                <w:color w:val="auto"/>
              </w:rPr>
              <w:t>-жол</w:t>
            </w:r>
            <w:r w:rsidRPr="0015219C">
              <w:rPr>
                <w:color w:val="auto"/>
                <w:lang w:val="kk-KZ"/>
              </w:rPr>
              <w:t>дарында көрсетілген сыныптарды қоспағанда,</w:t>
            </w:r>
            <w:r w:rsidRPr="0015219C">
              <w:rPr>
                <w:color w:val="auto"/>
              </w:rPr>
              <w:t xml:space="preserve"> мүлікті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3.8</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автомобиль көлігі иелерінің азаматтық-құқықтық жауапкершілігін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3.9</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әуе көлігі иелерінің азаматтық-құқықтық жауапкершілігін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3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3.10</w:t>
            </w:r>
          </w:p>
        </w:tc>
        <w:tc>
          <w:tcPr>
            <w:tcW w:w="1036"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су көлігі иелерінің азаматтық-құқықтық жауапкершілігін сақтандыру</w:t>
            </w:r>
          </w:p>
        </w:tc>
        <w:tc>
          <w:tcPr>
            <w:tcW w:w="7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3.11</w:t>
            </w:r>
          </w:p>
        </w:tc>
        <w:tc>
          <w:tcPr>
            <w:tcW w:w="10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ғарыш объектілері иелерінің азаматтық-құқықтық жауапкершілігін сақтандыру</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39"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3.12</w:t>
            </w:r>
          </w:p>
        </w:tc>
        <w:tc>
          <w:tcPr>
            <w:tcW w:w="103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кәсiптік жауапкершiлiкті сақтандыру</w:t>
            </w: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3.13</w:t>
            </w:r>
          </w:p>
        </w:tc>
        <w:tc>
          <w:tcPr>
            <w:tcW w:w="10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rStyle w:val="s0"/>
                <w:color w:val="auto"/>
              </w:rPr>
              <w:t xml:space="preserve">3.8, 3.9, 3.10, 3.11 </w:t>
            </w:r>
            <w:r w:rsidRPr="0015219C">
              <w:rPr>
                <w:rStyle w:val="s0"/>
                <w:color w:val="auto"/>
                <w:lang w:val="kk-KZ"/>
              </w:rPr>
              <w:t>және</w:t>
            </w:r>
            <w:r w:rsidRPr="0015219C">
              <w:rPr>
                <w:rStyle w:val="s0"/>
                <w:color w:val="auto"/>
              </w:rPr>
              <w:t xml:space="preserve"> 3.12</w:t>
            </w:r>
            <w:r w:rsidRPr="0015219C">
              <w:rPr>
                <w:rStyle w:val="s0"/>
                <w:color w:val="auto"/>
                <w:lang w:val="kk-KZ"/>
              </w:rPr>
              <w:t>-жолдар</w:t>
            </w:r>
            <w:r w:rsidRPr="0015219C">
              <w:rPr>
                <w:color w:val="auto"/>
              </w:rPr>
              <w:t xml:space="preserve">ында </w:t>
            </w:r>
            <w:r w:rsidRPr="0015219C">
              <w:rPr>
                <w:color w:val="auto"/>
                <w:lang w:val="kk-KZ"/>
              </w:rPr>
              <w:t>к</w:t>
            </w:r>
            <w:r w:rsidRPr="0015219C">
              <w:rPr>
                <w:color w:val="auto"/>
              </w:rPr>
              <w:t>өрсетілген сыныптарды қоспағанда, азаматтық-құқықтық жауапкершілікті сақтандыру</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3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035D3E" w:rsidRPr="0015219C" w:rsidRDefault="00035D3E" w:rsidP="0015219C">
            <w:pPr>
              <w:pStyle w:val="pc"/>
              <w:widowControl w:val="0"/>
              <w:spacing w:before="0" w:beforeAutospacing="0" w:after="0" w:afterAutospacing="0"/>
              <w:jc w:val="center"/>
              <w:rPr>
                <w:rStyle w:val="s0"/>
                <w:color w:val="auto"/>
              </w:rPr>
            </w:pPr>
            <w:r w:rsidRPr="0015219C">
              <w:rPr>
                <w:rStyle w:val="s0"/>
                <w:color w:val="auto"/>
              </w:rPr>
              <w:t>3.14</w:t>
            </w:r>
          </w:p>
        </w:tc>
        <w:tc>
          <w:tcPr>
            <w:tcW w:w="103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35D3E" w:rsidRPr="0015219C" w:rsidRDefault="00035D3E" w:rsidP="0015219C">
            <w:pPr>
              <w:pStyle w:val="pji"/>
              <w:widowControl w:val="0"/>
              <w:spacing w:before="0" w:beforeAutospacing="0" w:after="0" w:afterAutospacing="0"/>
              <w:jc w:val="both"/>
              <w:rPr>
                <w:rStyle w:val="s0"/>
                <w:color w:val="auto"/>
              </w:rPr>
            </w:pPr>
            <w:r w:rsidRPr="0015219C">
              <w:rPr>
                <w:rStyle w:val="s0"/>
                <w:color w:val="auto"/>
                <w:lang w:val="kk-KZ"/>
              </w:rPr>
              <w:t>заңды тұлғалардың қарыздарын сақтандыру</w:t>
            </w:r>
          </w:p>
        </w:tc>
        <w:tc>
          <w:tcPr>
            <w:tcW w:w="74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35D3E" w:rsidRPr="0015219C" w:rsidRDefault="00035D3E" w:rsidP="0015219C">
            <w:pPr>
              <w:widowControl w:val="0"/>
              <w:jc w:val="both"/>
            </w:pPr>
          </w:p>
        </w:tc>
        <w:tc>
          <w:tcPr>
            <w:tcW w:w="74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35D3E" w:rsidRPr="0015219C" w:rsidRDefault="00035D3E" w:rsidP="0015219C">
            <w:pPr>
              <w:widowControl w:val="0"/>
              <w:jc w:val="both"/>
            </w:pPr>
          </w:p>
        </w:tc>
        <w:tc>
          <w:tcPr>
            <w:tcW w:w="74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35D3E" w:rsidRPr="0015219C" w:rsidRDefault="00035D3E" w:rsidP="0015219C">
            <w:pPr>
              <w:widowControl w:val="0"/>
              <w:jc w:val="both"/>
            </w:pPr>
          </w:p>
        </w:tc>
        <w:tc>
          <w:tcPr>
            <w:tcW w:w="74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35D3E" w:rsidRPr="0015219C" w:rsidRDefault="00035D3E" w:rsidP="0015219C">
            <w:pPr>
              <w:widowControl w:val="0"/>
              <w:jc w:val="both"/>
            </w:pPr>
          </w:p>
        </w:tc>
        <w:tc>
          <w:tcPr>
            <w:tcW w:w="74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35D3E" w:rsidRPr="0015219C" w:rsidRDefault="00035D3E" w:rsidP="0015219C">
            <w:pPr>
              <w:widowControl w:val="0"/>
              <w:jc w:val="both"/>
            </w:pPr>
          </w:p>
        </w:tc>
      </w:tr>
      <w:tr w:rsidR="00035D3E" w:rsidRPr="0015219C" w:rsidTr="00035D3E">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3.15</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ипотека</w:t>
            </w:r>
            <w:r w:rsidRPr="0015219C">
              <w:rPr>
                <w:color w:val="auto"/>
                <w:lang w:val="kk-KZ"/>
              </w:rPr>
              <w:t>ны</w:t>
            </w:r>
            <w:r w:rsidRPr="0015219C">
              <w:rPr>
                <w:color w:val="auto"/>
              </w:rPr>
              <w:t xml:space="preserve">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3.16</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кепілдіктер мен кепілгерліктерді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3.17</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басқа да қаржы шығындарынан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3.18</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rStyle w:val="s0"/>
                <w:color w:val="auto"/>
              </w:rPr>
              <w:t xml:space="preserve">3.14, 3.15, 3.16 </w:t>
            </w:r>
            <w:r w:rsidRPr="0015219C">
              <w:rPr>
                <w:rStyle w:val="s0"/>
                <w:color w:val="auto"/>
                <w:lang w:val="kk-KZ"/>
              </w:rPr>
              <w:t>және</w:t>
            </w:r>
            <w:r w:rsidRPr="0015219C">
              <w:rPr>
                <w:rStyle w:val="s0"/>
                <w:color w:val="auto"/>
              </w:rPr>
              <w:t xml:space="preserve"> 3.17</w:t>
            </w:r>
            <w:r w:rsidRPr="0015219C">
              <w:rPr>
                <w:rStyle w:val="s0"/>
                <w:color w:val="auto"/>
                <w:lang w:val="kk-KZ"/>
              </w:rPr>
              <w:t>-жолдарында</w:t>
            </w:r>
            <w:r w:rsidRPr="0015219C">
              <w:rPr>
                <w:color w:val="auto"/>
              </w:rPr>
              <w:t xml:space="preserve"> көрсетілген сыныптарды қоспағанда, қаржы ұйымдарының шығындарын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3.19</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титулдық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3.20</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сот шығыстарын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3.21</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исламдық сақтандырудың өзге түрлері (сыныптары)</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r w:rsidR="00035D3E" w:rsidRPr="0015219C" w:rsidTr="00035D3E">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4</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widowControl w:val="0"/>
              <w:spacing w:before="0" w:beforeAutospacing="0" w:after="0" w:afterAutospacing="0"/>
              <w:jc w:val="both"/>
              <w:rPr>
                <w:color w:val="auto"/>
              </w:rPr>
            </w:pPr>
            <w:r w:rsidRPr="0015219C">
              <w:rPr>
                <w:color w:val="auto"/>
              </w:rPr>
              <w:t>Барлығы</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jc w:val="both"/>
            </w:pPr>
          </w:p>
        </w:tc>
      </w:tr>
    </w:tbl>
    <w:p w:rsidR="00035D3E" w:rsidRPr="0015219C" w:rsidRDefault="00035D3E" w:rsidP="0015219C">
      <w:pPr>
        <w:pStyle w:val="pj"/>
        <w:widowControl w:val="0"/>
        <w:spacing w:before="0" w:beforeAutospacing="0" w:after="0" w:afterAutospacing="0"/>
        <w:jc w:val="both"/>
        <w:rPr>
          <w:rStyle w:val="s0"/>
          <w:color w:val="auto"/>
          <w:sz w:val="28"/>
          <w:szCs w:val="28"/>
        </w:rPr>
      </w:pPr>
    </w:p>
    <w:p w:rsidR="00035D3E" w:rsidRPr="0015219C" w:rsidRDefault="00035D3E" w:rsidP="0015219C">
      <w:pPr>
        <w:pStyle w:val="pj"/>
        <w:widowControl w:val="0"/>
        <w:spacing w:before="0" w:beforeAutospacing="0" w:after="0" w:afterAutospacing="0"/>
        <w:jc w:val="both"/>
        <w:rPr>
          <w:color w:val="auto"/>
          <w:sz w:val="28"/>
          <w:szCs w:val="28"/>
        </w:rPr>
      </w:pP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кестенің жалғасы</w:t>
      </w:r>
      <w:r w:rsidRPr="0015219C">
        <w:rPr>
          <w:rStyle w:val="s0"/>
          <w:color w:val="auto"/>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2"/>
        <w:gridCol w:w="2882"/>
        <w:gridCol w:w="2320"/>
        <w:gridCol w:w="2294"/>
        <w:gridCol w:w="2343"/>
        <w:gridCol w:w="2478"/>
      </w:tblGrid>
      <w:tr w:rsidR="0015219C" w:rsidRPr="0015219C" w:rsidTr="00035D3E">
        <w:trPr>
          <w:jc w:val="center"/>
        </w:trPr>
        <w:tc>
          <w:tcPr>
            <w:tcW w:w="799" w:type="pct"/>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color w:val="auto"/>
              </w:rPr>
              <w:t>Исламдық қайта сақтандырушының үлесі ес</w:t>
            </w:r>
            <w:r w:rsidRPr="0015219C">
              <w:rPr>
                <w:color w:val="auto"/>
                <w:lang w:val="kk-KZ"/>
              </w:rPr>
              <w:t>епке алынбаған,</w:t>
            </w:r>
            <w:r w:rsidRPr="0015219C">
              <w:rPr>
                <w:color w:val="auto"/>
              </w:rPr>
              <w:t xml:space="preserve"> есепті кезеңдегі шығындылық коэффициентінің орташа мәні</w:t>
            </w:r>
          </w:p>
        </w:tc>
        <w:tc>
          <w:tcPr>
            <w:tcW w:w="1019" w:type="pct"/>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color w:val="auto"/>
              </w:rPr>
              <w:t>Исламдық қайта сақтандырушының үлесі ес</w:t>
            </w:r>
            <w:r w:rsidRPr="0015219C">
              <w:rPr>
                <w:color w:val="auto"/>
                <w:lang w:val="kk-KZ"/>
              </w:rPr>
              <w:t>епке алынбаған,</w:t>
            </w:r>
            <w:r w:rsidRPr="0015219C">
              <w:rPr>
                <w:color w:val="auto"/>
              </w:rPr>
              <w:t xml:space="preserve"> есепті кезеңдегі шығындылық коэффициентінен орташа квадратты ауытқу</w:t>
            </w:r>
          </w:p>
        </w:tc>
        <w:tc>
          <w:tcPr>
            <w:tcW w:w="651" w:type="pct"/>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color w:val="auto"/>
              </w:rPr>
              <w:t>Соңғы қаржы жылындағы таза еңбек сіңірілген сақтандыру сыйлықақыларының сомасы</w:t>
            </w:r>
          </w:p>
        </w:tc>
        <w:tc>
          <w:tcPr>
            <w:tcW w:w="817" w:type="pct"/>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color w:val="auto"/>
              </w:rPr>
              <w:t>Алдыңғы қаржы жылындағы тұрақтандыру резерві</w:t>
            </w:r>
          </w:p>
        </w:tc>
        <w:tc>
          <w:tcPr>
            <w:tcW w:w="834" w:type="pct"/>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lang w:val="kk-KZ"/>
              </w:rPr>
            </w:pPr>
            <w:r w:rsidRPr="0015219C">
              <w:rPr>
                <w:color w:val="auto"/>
              </w:rPr>
              <w:t>Исламдық қайта сақтандырушының үлесі ес</w:t>
            </w:r>
            <w:r w:rsidRPr="0015219C">
              <w:rPr>
                <w:color w:val="auto"/>
                <w:lang w:val="kk-KZ"/>
              </w:rPr>
              <w:t>епке алынбаған,</w:t>
            </w:r>
            <w:r w:rsidRPr="0015219C">
              <w:rPr>
                <w:color w:val="auto"/>
              </w:rPr>
              <w:t xml:space="preserve"> есепті кезеңдегі шығындылық коэффициентінің орташа </w:t>
            </w:r>
            <w:r w:rsidRPr="0015219C">
              <w:rPr>
                <w:color w:val="auto"/>
                <w:lang w:val="kk-KZ"/>
              </w:rPr>
              <w:t>шамасын</w:t>
            </w:r>
            <w:r w:rsidRPr="0015219C">
              <w:rPr>
                <w:color w:val="auto"/>
              </w:rPr>
              <w:t xml:space="preserve"> шегергенде исламдық қайта сақтандырушының үлесі ес</w:t>
            </w:r>
            <w:r w:rsidRPr="0015219C">
              <w:rPr>
                <w:color w:val="auto"/>
                <w:lang w:val="kk-KZ"/>
              </w:rPr>
              <w:t>епке алынбаған,</w:t>
            </w:r>
            <w:r w:rsidRPr="0015219C">
              <w:rPr>
                <w:color w:val="auto"/>
              </w:rPr>
              <w:t xml:space="preserve"> есепті кезеңдегі шығындылық коэффициенті</w:t>
            </w:r>
          </w:p>
        </w:tc>
        <w:tc>
          <w:tcPr>
            <w:tcW w:w="880" w:type="pct"/>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color w:val="auto"/>
              </w:rPr>
              <w:t>Есепті күнгі тұрақтандыру резерві</w:t>
            </w:r>
          </w:p>
        </w:tc>
      </w:tr>
      <w:tr w:rsidR="0015219C" w:rsidRPr="0015219C" w:rsidTr="00035D3E">
        <w:trPr>
          <w:jc w:val="center"/>
        </w:trPr>
        <w:tc>
          <w:tcPr>
            <w:tcW w:w="799" w:type="pct"/>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8</w:t>
            </w:r>
          </w:p>
        </w:tc>
        <w:tc>
          <w:tcPr>
            <w:tcW w:w="1019" w:type="pct"/>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9</w:t>
            </w:r>
          </w:p>
        </w:tc>
        <w:tc>
          <w:tcPr>
            <w:tcW w:w="651" w:type="pct"/>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10</w:t>
            </w:r>
          </w:p>
        </w:tc>
        <w:tc>
          <w:tcPr>
            <w:tcW w:w="817" w:type="pct"/>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11</w:t>
            </w:r>
          </w:p>
        </w:tc>
        <w:tc>
          <w:tcPr>
            <w:tcW w:w="834" w:type="pct"/>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12</w:t>
            </w:r>
          </w:p>
        </w:tc>
        <w:tc>
          <w:tcPr>
            <w:tcW w:w="880" w:type="pct"/>
            <w:tcMar>
              <w:top w:w="0" w:type="dxa"/>
              <w:left w:w="108" w:type="dxa"/>
              <w:bottom w:w="0" w:type="dxa"/>
              <w:right w:w="108" w:type="dxa"/>
            </w:tcMar>
            <w:hideMark/>
          </w:tcPr>
          <w:p w:rsidR="00035D3E" w:rsidRPr="0015219C" w:rsidRDefault="00035D3E" w:rsidP="0015219C">
            <w:pPr>
              <w:pStyle w:val="pc"/>
              <w:widowControl w:val="0"/>
              <w:spacing w:before="0" w:beforeAutospacing="0" w:after="0" w:afterAutospacing="0"/>
              <w:jc w:val="center"/>
              <w:rPr>
                <w:color w:val="auto"/>
              </w:rPr>
            </w:pPr>
            <w:r w:rsidRPr="0015219C">
              <w:rPr>
                <w:rStyle w:val="s0"/>
                <w:color w:val="auto"/>
              </w:rPr>
              <w:t>13</w:t>
            </w:r>
          </w:p>
        </w:tc>
      </w:tr>
      <w:tr w:rsidR="0015219C" w:rsidRPr="0015219C" w:rsidTr="00035D3E">
        <w:trPr>
          <w:jc w:val="center"/>
        </w:trPr>
        <w:tc>
          <w:tcPr>
            <w:tcW w:w="799" w:type="pct"/>
            <w:tcMar>
              <w:top w:w="0" w:type="dxa"/>
              <w:left w:w="108" w:type="dxa"/>
              <w:bottom w:w="0" w:type="dxa"/>
              <w:right w:w="108" w:type="dxa"/>
            </w:tcMar>
            <w:hideMark/>
          </w:tcPr>
          <w:p w:rsidR="00035D3E" w:rsidRPr="0015219C" w:rsidRDefault="00035D3E" w:rsidP="0015219C">
            <w:pPr>
              <w:widowControl w:val="0"/>
              <w:jc w:val="center"/>
            </w:pPr>
            <w:r w:rsidRPr="0015219C">
              <w:t>…</w:t>
            </w:r>
          </w:p>
        </w:tc>
        <w:tc>
          <w:tcPr>
            <w:tcW w:w="1019" w:type="pct"/>
            <w:tcMar>
              <w:top w:w="0" w:type="dxa"/>
              <w:left w:w="108" w:type="dxa"/>
              <w:bottom w:w="0" w:type="dxa"/>
              <w:right w:w="108" w:type="dxa"/>
            </w:tcMar>
            <w:hideMark/>
          </w:tcPr>
          <w:p w:rsidR="00035D3E" w:rsidRPr="0015219C" w:rsidRDefault="00035D3E" w:rsidP="0015219C">
            <w:pPr>
              <w:widowControl w:val="0"/>
              <w:jc w:val="center"/>
            </w:pPr>
          </w:p>
        </w:tc>
        <w:tc>
          <w:tcPr>
            <w:tcW w:w="651" w:type="pct"/>
            <w:tcMar>
              <w:top w:w="0" w:type="dxa"/>
              <w:left w:w="108" w:type="dxa"/>
              <w:bottom w:w="0" w:type="dxa"/>
              <w:right w:w="108" w:type="dxa"/>
            </w:tcMar>
            <w:hideMark/>
          </w:tcPr>
          <w:p w:rsidR="00035D3E" w:rsidRPr="0015219C" w:rsidRDefault="00035D3E" w:rsidP="0015219C">
            <w:pPr>
              <w:widowControl w:val="0"/>
              <w:jc w:val="center"/>
            </w:pPr>
          </w:p>
        </w:tc>
        <w:tc>
          <w:tcPr>
            <w:tcW w:w="817" w:type="pct"/>
            <w:tcMar>
              <w:top w:w="0" w:type="dxa"/>
              <w:left w:w="108" w:type="dxa"/>
              <w:bottom w:w="0" w:type="dxa"/>
              <w:right w:w="108" w:type="dxa"/>
            </w:tcMar>
            <w:hideMark/>
          </w:tcPr>
          <w:p w:rsidR="00035D3E" w:rsidRPr="0015219C" w:rsidRDefault="00035D3E" w:rsidP="0015219C">
            <w:pPr>
              <w:widowControl w:val="0"/>
              <w:jc w:val="center"/>
            </w:pPr>
          </w:p>
        </w:tc>
        <w:tc>
          <w:tcPr>
            <w:tcW w:w="834" w:type="pct"/>
            <w:tcMar>
              <w:top w:w="0" w:type="dxa"/>
              <w:left w:w="108" w:type="dxa"/>
              <w:bottom w:w="0" w:type="dxa"/>
              <w:right w:w="108" w:type="dxa"/>
            </w:tcMar>
            <w:hideMark/>
          </w:tcPr>
          <w:p w:rsidR="00035D3E" w:rsidRPr="0015219C" w:rsidRDefault="00035D3E" w:rsidP="0015219C">
            <w:pPr>
              <w:widowControl w:val="0"/>
              <w:jc w:val="center"/>
            </w:pPr>
          </w:p>
        </w:tc>
        <w:tc>
          <w:tcPr>
            <w:tcW w:w="880" w:type="pct"/>
            <w:tcMar>
              <w:top w:w="0" w:type="dxa"/>
              <w:left w:w="108" w:type="dxa"/>
              <w:bottom w:w="0" w:type="dxa"/>
              <w:right w:w="108" w:type="dxa"/>
            </w:tcMar>
            <w:hideMark/>
          </w:tcPr>
          <w:p w:rsidR="00035D3E" w:rsidRPr="0015219C" w:rsidRDefault="00035D3E" w:rsidP="0015219C">
            <w:pPr>
              <w:widowControl w:val="0"/>
              <w:jc w:val="center"/>
            </w:pPr>
          </w:p>
        </w:tc>
      </w:tr>
    </w:tbl>
    <w:p w:rsidR="00035D3E" w:rsidRPr="0015219C" w:rsidRDefault="00035D3E" w:rsidP="0015219C">
      <w:pPr>
        <w:pStyle w:val="pj"/>
        <w:widowControl w:val="0"/>
        <w:spacing w:before="0" w:beforeAutospacing="0" w:after="0" w:afterAutospacing="0"/>
        <w:jc w:val="both"/>
        <w:rPr>
          <w:color w:val="auto"/>
          <w:sz w:val="28"/>
          <w:szCs w:val="28"/>
        </w:rPr>
      </w:pPr>
    </w:p>
    <w:p w:rsidR="00035D3E" w:rsidRPr="0015219C" w:rsidRDefault="00035D3E" w:rsidP="0015219C">
      <w:pPr>
        <w:pStyle w:val="pj"/>
        <w:widowControl w:val="0"/>
        <w:spacing w:before="0" w:beforeAutospacing="0" w:after="0" w:afterAutospacing="0"/>
        <w:jc w:val="both"/>
        <w:rPr>
          <w:color w:val="auto"/>
          <w:sz w:val="28"/>
          <w:szCs w:val="28"/>
        </w:rPr>
      </w:pPr>
    </w:p>
    <w:p w:rsidR="00035D3E" w:rsidRPr="0015219C" w:rsidRDefault="00035D3E" w:rsidP="0015219C">
      <w:pPr>
        <w:widowControl w:val="0"/>
        <w:ind w:firstLine="709"/>
        <w:jc w:val="both"/>
        <w:rPr>
          <w:rStyle w:val="s192"/>
          <w:sz w:val="28"/>
          <w:szCs w:val="28"/>
        </w:rPr>
      </w:pPr>
      <w:r w:rsidRPr="0015219C">
        <w:rPr>
          <w:rStyle w:val="s0"/>
          <w:color w:val="auto"/>
          <w:sz w:val="28"/>
          <w:szCs w:val="28"/>
        </w:rPr>
        <w:t>Атауы</w:t>
      </w:r>
      <w:r w:rsidRPr="0015219C">
        <w:rPr>
          <w:rStyle w:val="s192"/>
          <w:sz w:val="28"/>
          <w:szCs w:val="28"/>
        </w:rPr>
        <w:t xml:space="preserve"> ________________________________________________</w:t>
      </w:r>
    </w:p>
    <w:p w:rsidR="00035D3E" w:rsidRPr="0015219C" w:rsidRDefault="00035D3E" w:rsidP="0015219C">
      <w:pPr>
        <w:widowControl w:val="0"/>
        <w:ind w:firstLine="709"/>
        <w:jc w:val="both"/>
        <w:rPr>
          <w:rStyle w:val="s192"/>
          <w:sz w:val="28"/>
          <w:szCs w:val="28"/>
        </w:rPr>
      </w:pPr>
      <w:r w:rsidRPr="0015219C">
        <w:rPr>
          <w:rStyle w:val="s0"/>
          <w:color w:val="auto"/>
          <w:sz w:val="28"/>
          <w:szCs w:val="28"/>
        </w:rPr>
        <w:t xml:space="preserve">Мекенжайы </w:t>
      </w:r>
      <w:r w:rsidRPr="0015219C">
        <w:rPr>
          <w:rStyle w:val="s192"/>
          <w:sz w:val="28"/>
          <w:szCs w:val="28"/>
        </w:rPr>
        <w:t>________________________________________________________</w:t>
      </w:r>
    </w:p>
    <w:p w:rsidR="00035D3E" w:rsidRPr="0015219C" w:rsidRDefault="00035D3E" w:rsidP="0015219C">
      <w:pPr>
        <w:widowControl w:val="0"/>
        <w:ind w:firstLine="709"/>
        <w:jc w:val="both"/>
        <w:rPr>
          <w:rStyle w:val="s192"/>
          <w:sz w:val="28"/>
          <w:szCs w:val="28"/>
        </w:rPr>
      </w:pPr>
      <w:r w:rsidRPr="0015219C">
        <w:rPr>
          <w:rStyle w:val="s192"/>
          <w:sz w:val="28"/>
          <w:szCs w:val="28"/>
        </w:rPr>
        <w:t>Телефон</w:t>
      </w:r>
      <w:r w:rsidRPr="0015219C">
        <w:rPr>
          <w:rStyle w:val="s192"/>
          <w:sz w:val="28"/>
          <w:szCs w:val="28"/>
          <w:lang w:val="kk-KZ"/>
        </w:rPr>
        <w:t>ы</w:t>
      </w:r>
      <w:r w:rsidRPr="0015219C">
        <w:rPr>
          <w:rStyle w:val="s192"/>
          <w:sz w:val="28"/>
          <w:szCs w:val="28"/>
        </w:rPr>
        <w:t xml:space="preserve"> ______________________________________________________</w:t>
      </w:r>
    </w:p>
    <w:p w:rsidR="00035D3E" w:rsidRPr="0015219C" w:rsidRDefault="00035D3E" w:rsidP="0015219C">
      <w:pPr>
        <w:widowControl w:val="0"/>
        <w:ind w:firstLine="709"/>
        <w:jc w:val="both"/>
        <w:rPr>
          <w:rStyle w:val="s192"/>
          <w:sz w:val="28"/>
          <w:szCs w:val="28"/>
        </w:rPr>
      </w:pPr>
      <w:r w:rsidRPr="0015219C">
        <w:rPr>
          <w:rStyle w:val="s0"/>
          <w:color w:val="auto"/>
          <w:sz w:val="28"/>
          <w:szCs w:val="28"/>
        </w:rPr>
        <w:t>Электрондық пошта</w:t>
      </w:r>
      <w:r w:rsidRPr="0015219C">
        <w:rPr>
          <w:rStyle w:val="s0"/>
          <w:color w:val="auto"/>
          <w:sz w:val="28"/>
          <w:szCs w:val="28"/>
          <w:lang w:val="kk-KZ"/>
        </w:rPr>
        <w:t xml:space="preserve"> м</w:t>
      </w:r>
      <w:r w:rsidRPr="0015219C">
        <w:rPr>
          <w:rStyle w:val="s0"/>
          <w:color w:val="auto"/>
          <w:sz w:val="28"/>
          <w:szCs w:val="28"/>
        </w:rPr>
        <w:t xml:space="preserve">екенжайы </w:t>
      </w:r>
      <w:r w:rsidRPr="0015219C">
        <w:rPr>
          <w:rStyle w:val="s192"/>
          <w:sz w:val="28"/>
          <w:szCs w:val="28"/>
        </w:rPr>
        <w:t>_______________________________________</w:t>
      </w:r>
    </w:p>
    <w:p w:rsidR="00035D3E" w:rsidRPr="0015219C" w:rsidRDefault="00035D3E" w:rsidP="0015219C">
      <w:pPr>
        <w:widowControl w:val="0"/>
        <w:ind w:firstLine="709"/>
        <w:jc w:val="both"/>
        <w:rPr>
          <w:rStyle w:val="s192"/>
          <w:sz w:val="28"/>
          <w:szCs w:val="28"/>
        </w:rPr>
      </w:pPr>
      <w:r w:rsidRPr="0015219C">
        <w:rPr>
          <w:rStyle w:val="s0"/>
          <w:color w:val="auto"/>
          <w:sz w:val="28"/>
          <w:szCs w:val="28"/>
        </w:rPr>
        <w:t>Орындаушы</w:t>
      </w:r>
      <w:r w:rsidRPr="0015219C">
        <w:rPr>
          <w:rStyle w:val="s192"/>
          <w:sz w:val="28"/>
          <w:szCs w:val="28"/>
        </w:rPr>
        <w:t xml:space="preserve"> ____________________________          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rPr>
        <w:t xml:space="preserve">             </w:t>
      </w:r>
      <w:r w:rsidRPr="0015219C">
        <w:rPr>
          <w:rStyle w:val="s192"/>
          <w:sz w:val="28"/>
          <w:szCs w:val="28"/>
          <w:lang w:val="kk-KZ"/>
        </w:rPr>
        <w:t xml:space="preserve">       </w:t>
      </w:r>
      <w:r w:rsidRPr="0015219C">
        <w:rPr>
          <w:sz w:val="28"/>
          <w:szCs w:val="28"/>
        </w:rPr>
        <w:t xml:space="preserve">тегі, аты және </w:t>
      </w:r>
      <w:r w:rsidRPr="0015219C">
        <w:rPr>
          <w:rStyle w:val="s0"/>
          <w:color w:val="auto"/>
          <w:sz w:val="28"/>
          <w:szCs w:val="28"/>
        </w:rPr>
        <w:t>әкесінің аты (ол бар болса)</w:t>
      </w:r>
      <w:r w:rsidRPr="0015219C">
        <w:rPr>
          <w:rStyle w:val="s0"/>
          <w:color w:val="auto"/>
          <w:sz w:val="28"/>
          <w:szCs w:val="28"/>
          <w:lang w:val="kk-KZ"/>
        </w:rPr>
        <w:t xml:space="preserve"> </w:t>
      </w:r>
      <w:r w:rsidRPr="0015219C">
        <w:rPr>
          <w:rStyle w:val="s192"/>
          <w:sz w:val="28"/>
          <w:szCs w:val="28"/>
        </w:rPr>
        <w:t xml:space="preserve">      </w:t>
      </w:r>
      <w:r w:rsidRPr="0015219C">
        <w:rPr>
          <w:rStyle w:val="s192"/>
          <w:sz w:val="28"/>
          <w:szCs w:val="28"/>
          <w:lang w:val="kk-KZ"/>
        </w:rPr>
        <w:t xml:space="preserve">     </w:t>
      </w:r>
      <w:r w:rsidRPr="0015219C">
        <w:rPr>
          <w:rStyle w:val="s0"/>
          <w:color w:val="auto"/>
          <w:sz w:val="28"/>
          <w:szCs w:val="28"/>
        </w:rPr>
        <w:t>қолы, телефон</w:t>
      </w:r>
      <w:r w:rsidRPr="0015219C">
        <w:rPr>
          <w:rStyle w:val="s0"/>
          <w:color w:val="auto"/>
          <w:sz w:val="28"/>
          <w:szCs w:val="28"/>
          <w:lang w:val="kk-KZ"/>
        </w:rPr>
        <w:t>ы</w:t>
      </w:r>
    </w:p>
    <w:p w:rsidR="00035D3E" w:rsidRPr="0015219C" w:rsidRDefault="00035D3E" w:rsidP="0015219C">
      <w:pPr>
        <w:pStyle w:val="p"/>
        <w:ind w:firstLine="709"/>
        <w:jc w:val="both"/>
        <w:rPr>
          <w:color w:val="auto"/>
          <w:sz w:val="28"/>
          <w:szCs w:val="28"/>
          <w:lang w:val="kk-KZ"/>
        </w:rPr>
      </w:pPr>
      <w:r w:rsidRPr="0015219C">
        <w:rPr>
          <w:rStyle w:val="s0"/>
          <w:color w:val="auto"/>
          <w:sz w:val="28"/>
          <w:szCs w:val="28"/>
          <w:lang w:val="kk-KZ"/>
        </w:rPr>
        <w:t>Басшы немесе есепке қол қою функциясы жүктелген адам</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_____________________________________               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 xml:space="preserve">          </w:t>
      </w:r>
      <w:r w:rsidRPr="0015219C">
        <w:rPr>
          <w:rStyle w:val="s0"/>
          <w:color w:val="auto"/>
          <w:sz w:val="28"/>
          <w:szCs w:val="28"/>
          <w:lang w:val="kk-KZ"/>
        </w:rPr>
        <w:t>тегі, аты және әкесінің аты (ол бар болса)</w:t>
      </w:r>
      <w:r w:rsidRPr="0015219C">
        <w:rPr>
          <w:rStyle w:val="s192"/>
          <w:sz w:val="28"/>
          <w:szCs w:val="28"/>
          <w:lang w:val="kk-KZ"/>
        </w:rPr>
        <w:t xml:space="preserve">                                </w:t>
      </w:r>
      <w:r w:rsidRPr="0015219C">
        <w:rPr>
          <w:rStyle w:val="s0"/>
          <w:color w:val="auto"/>
          <w:sz w:val="28"/>
          <w:szCs w:val="28"/>
          <w:lang w:val="kk-KZ"/>
        </w:rPr>
        <w:t>қолы</w:t>
      </w:r>
    </w:p>
    <w:p w:rsidR="00035D3E" w:rsidRPr="0015219C" w:rsidRDefault="00035D3E" w:rsidP="0015219C">
      <w:pPr>
        <w:pStyle w:val="p"/>
        <w:ind w:firstLine="709"/>
        <w:jc w:val="both"/>
        <w:rPr>
          <w:noProof/>
          <w:color w:val="auto"/>
          <w:sz w:val="28"/>
          <w:szCs w:val="28"/>
          <w:lang w:val="kk-KZ"/>
        </w:rPr>
      </w:pPr>
      <w:r w:rsidRPr="0015219C">
        <w:rPr>
          <w:rStyle w:val="s0"/>
          <w:color w:val="auto"/>
          <w:sz w:val="28"/>
          <w:szCs w:val="28"/>
          <w:lang w:val="kk-KZ"/>
        </w:rPr>
        <w:t xml:space="preserve">Күні 20__ жылғы «____» ______________ </w:t>
      </w:r>
    </w:p>
    <w:p w:rsidR="00035D3E" w:rsidRPr="0015219C" w:rsidRDefault="00035D3E" w:rsidP="0015219C">
      <w:pPr>
        <w:widowControl w:val="0"/>
        <w:rPr>
          <w:rStyle w:val="s0"/>
          <w:noProof/>
          <w:color w:val="auto"/>
          <w:sz w:val="28"/>
          <w:szCs w:val="28"/>
          <w:lang w:val="kk-KZ"/>
        </w:rPr>
        <w:sectPr w:rsidR="00035D3E" w:rsidRPr="0015219C" w:rsidSect="0015219C">
          <w:pgSz w:w="16838" w:h="11906" w:orient="landscape"/>
          <w:pgMar w:top="1418" w:right="851" w:bottom="1418" w:left="1418" w:header="709" w:footer="709" w:gutter="0"/>
          <w:cols w:space="720"/>
        </w:sectPr>
      </w:pPr>
      <w:bookmarkStart w:id="11" w:name="SUB81"/>
      <w:bookmarkEnd w:id="11"/>
    </w:p>
    <w:bookmarkEnd w:id="6"/>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Исламдық сақтандыру (қайта сақтандыру)</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ұйымының тұрақтандыру резервін</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 xml:space="preserve">есептеу туралы есеп </w:t>
      </w:r>
      <w:hyperlink r:id="rId18" w:history="1">
        <w:r w:rsidRPr="0015219C">
          <w:rPr>
            <w:rStyle w:val="af1"/>
            <w:color w:val="auto"/>
            <w:sz w:val="28"/>
            <w:szCs w:val="28"/>
            <w:u w:val="none"/>
            <w:lang w:val="kk-KZ"/>
          </w:rPr>
          <w:t>нысанына</w:t>
        </w:r>
      </w:hyperlink>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қосымша</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c"/>
        <w:spacing w:before="0" w:beforeAutospacing="0" w:after="0" w:afterAutospacing="0"/>
        <w:jc w:val="center"/>
        <w:rPr>
          <w:rStyle w:val="s0"/>
          <w:color w:val="auto"/>
          <w:sz w:val="28"/>
          <w:szCs w:val="28"/>
          <w:lang w:val="kk-KZ"/>
        </w:rPr>
      </w:pPr>
      <w:r w:rsidRPr="0015219C">
        <w:rPr>
          <w:rStyle w:val="s0"/>
          <w:color w:val="auto"/>
          <w:sz w:val="28"/>
          <w:szCs w:val="28"/>
          <w:lang w:val="kk-KZ"/>
        </w:rPr>
        <w:t>Исламдық сақтандыру (қайта сақтандыру) ұйымының тұрақтандыру резервін есептеу туралы есеп</w:t>
      </w:r>
    </w:p>
    <w:p w:rsidR="00035D3E" w:rsidRPr="0015219C" w:rsidRDefault="00035D3E" w:rsidP="0015219C">
      <w:pPr>
        <w:pStyle w:val="pc"/>
        <w:spacing w:before="0" w:beforeAutospacing="0" w:after="0" w:afterAutospacing="0"/>
        <w:jc w:val="center"/>
        <w:rPr>
          <w:color w:val="auto"/>
          <w:sz w:val="28"/>
          <w:szCs w:val="28"/>
          <w:lang w:val="kk-KZ"/>
        </w:rPr>
      </w:pPr>
    </w:p>
    <w:p w:rsidR="00035D3E" w:rsidRPr="0015219C" w:rsidRDefault="00035D3E" w:rsidP="0015219C">
      <w:pPr>
        <w:pStyle w:val="pc"/>
        <w:spacing w:before="0" w:beforeAutospacing="0" w:after="0" w:afterAutospacing="0"/>
        <w:jc w:val="center"/>
        <w:rPr>
          <w:color w:val="auto"/>
          <w:sz w:val="28"/>
          <w:szCs w:val="28"/>
          <w:lang w:val="kk-KZ"/>
        </w:rPr>
      </w:pPr>
      <w:r w:rsidRPr="0015219C">
        <w:rPr>
          <w:color w:val="auto"/>
          <w:sz w:val="28"/>
          <w:szCs w:val="28"/>
          <w:lang w:val="kk-KZ"/>
        </w:rPr>
        <w:t>әкімшілік деректердің нысанын толтыру бойынша түсіндірме</w:t>
      </w:r>
    </w:p>
    <w:p w:rsidR="00035D3E" w:rsidRPr="0015219C" w:rsidRDefault="00035D3E" w:rsidP="0015219C">
      <w:pPr>
        <w:pStyle w:val="pc"/>
        <w:spacing w:before="0" w:beforeAutospacing="0" w:after="0" w:afterAutospacing="0"/>
        <w:jc w:val="center"/>
        <w:rPr>
          <w:color w:val="auto"/>
          <w:sz w:val="28"/>
          <w:szCs w:val="28"/>
          <w:lang w:val="kk-KZ"/>
        </w:rPr>
      </w:pPr>
      <w:r w:rsidRPr="0015219C">
        <w:rPr>
          <w:rStyle w:val="s0"/>
          <w:color w:val="auto"/>
          <w:sz w:val="28"/>
          <w:szCs w:val="28"/>
          <w:lang w:val="kk-KZ"/>
        </w:rPr>
        <w:t>(индексі – 8-SR-Y, кезеңділігі – жыл сайын)</w:t>
      </w:r>
    </w:p>
    <w:p w:rsidR="00035D3E" w:rsidRPr="0015219C" w:rsidRDefault="00035D3E" w:rsidP="0015219C">
      <w:pPr>
        <w:pStyle w:val="pc"/>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c"/>
        <w:spacing w:before="0" w:beforeAutospacing="0" w:after="0" w:afterAutospacing="0"/>
        <w:jc w:val="center"/>
        <w:rPr>
          <w:color w:val="auto"/>
          <w:sz w:val="28"/>
          <w:szCs w:val="28"/>
          <w:lang w:val="kk-KZ"/>
        </w:rPr>
      </w:pPr>
      <w:r w:rsidRPr="0015219C">
        <w:rPr>
          <w:rStyle w:val="s1"/>
          <w:b w:val="0"/>
          <w:color w:val="auto"/>
          <w:sz w:val="28"/>
          <w:szCs w:val="28"/>
          <w:lang w:val="kk-KZ"/>
        </w:rPr>
        <w:t>1-тарау. Жалпы ережелер</w:t>
      </w:r>
    </w:p>
    <w:p w:rsidR="00035D3E" w:rsidRPr="0015219C" w:rsidRDefault="00035D3E" w:rsidP="0015219C">
      <w:pPr>
        <w:pStyle w:val="pc"/>
        <w:spacing w:before="0" w:beforeAutospacing="0" w:after="0" w:afterAutospacing="0"/>
        <w:jc w:val="center"/>
        <w:rPr>
          <w:color w:val="auto"/>
          <w:sz w:val="28"/>
          <w:szCs w:val="28"/>
          <w:lang w:val="kk-KZ"/>
        </w:rPr>
      </w:pPr>
    </w:p>
    <w:p w:rsidR="00035D3E" w:rsidRPr="0015219C" w:rsidRDefault="00035D3E" w:rsidP="0015219C">
      <w:pPr>
        <w:pStyle w:val="pj"/>
        <w:spacing w:before="0" w:beforeAutospacing="0" w:after="0" w:afterAutospacing="0"/>
        <w:ind w:firstLine="709"/>
        <w:jc w:val="both"/>
        <w:rPr>
          <w:rStyle w:val="s0"/>
          <w:color w:val="auto"/>
          <w:sz w:val="28"/>
          <w:szCs w:val="28"/>
          <w:lang w:val="kk-KZ"/>
        </w:rPr>
      </w:pPr>
      <w:r w:rsidRPr="0015219C">
        <w:rPr>
          <w:rStyle w:val="s0"/>
          <w:color w:val="auto"/>
          <w:sz w:val="28"/>
          <w:szCs w:val="28"/>
          <w:lang w:val="kk-KZ"/>
        </w:rPr>
        <w:t>1. Осы түсіндірмеде «Исламдық сақтандыру (қайта сақтандыру) ұйымының тұрақтандыру резервін есептеу туралы есеп» әкімшілік деректер нысанын (бұдан әрі – Нысан) толтыру бойынша бірыңғай талаптар айқындалады.</w:t>
      </w:r>
    </w:p>
    <w:p w:rsidR="00035D3E" w:rsidRPr="0015219C" w:rsidRDefault="00035D3E" w:rsidP="0015219C">
      <w:pPr>
        <w:pStyle w:val="pj"/>
        <w:spacing w:before="0" w:beforeAutospacing="0" w:after="0" w:afterAutospacing="0"/>
        <w:ind w:firstLine="709"/>
        <w:jc w:val="both"/>
        <w:rPr>
          <w:rStyle w:val="s0"/>
          <w:color w:val="auto"/>
          <w:sz w:val="28"/>
          <w:szCs w:val="28"/>
          <w:lang w:val="kk-KZ"/>
        </w:rPr>
      </w:pPr>
      <w:r w:rsidRPr="0015219C">
        <w:rPr>
          <w:rStyle w:val="s0"/>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46-бабы </w:t>
      </w:r>
      <w:r w:rsidRPr="0015219C">
        <w:rPr>
          <w:rStyle w:val="s0"/>
          <w:color w:val="auto"/>
          <w:sz w:val="28"/>
          <w:szCs w:val="28"/>
          <w:lang w:val="kk-KZ"/>
        </w:rPr>
        <w:br/>
        <w:t>10-1-тармағына және «Мемлекеттік статистика туралы» Қазақстан Республикасы Заңының 16-бабы 3-тармағының 2) тармақшасына сәйкес әзірленді.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0"/>
          <w:color w:val="auto"/>
          <w:sz w:val="28"/>
          <w:szCs w:val="28"/>
          <w:lang w:val="kk-KZ"/>
        </w:rPr>
        <w:t>3. Нысанды исламдық сақтандыру (қайта сақтандыру) ұйымы жыл сайын толтырады. Нысандағы деректер мың теңгемен толтырылады. 500 (бес жүз) теңгеден кем сома 0 (нөлге) дейiн дөңгелектенеді, ал 500 (бес жүз) теңгеге тең және одан жоғары сома 1 000 (бір мың) теңгеге дейiн дөңгелектенеді.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0"/>
          <w:color w:val="auto"/>
          <w:sz w:val="28"/>
          <w:szCs w:val="28"/>
          <w:lang w:val="kk-KZ"/>
        </w:rPr>
        <w:t>4. Нысанға басшы немесе есепке қол қою функциясы жүктелген адам және орындаушы қол қояды.</w:t>
      </w:r>
    </w:p>
    <w:p w:rsidR="00035D3E" w:rsidRPr="0015219C" w:rsidRDefault="00035D3E" w:rsidP="0015219C">
      <w:pPr>
        <w:pStyle w:val="pj"/>
        <w:spacing w:before="0" w:beforeAutospacing="0" w:after="0" w:afterAutospacing="0"/>
        <w:jc w:val="center"/>
        <w:rPr>
          <w:color w:val="auto"/>
          <w:sz w:val="28"/>
          <w:szCs w:val="28"/>
          <w:lang w:val="kk-KZ"/>
        </w:rPr>
      </w:pPr>
    </w:p>
    <w:p w:rsidR="00035D3E" w:rsidRPr="0015219C" w:rsidRDefault="00035D3E" w:rsidP="0015219C">
      <w:pPr>
        <w:pStyle w:val="pj"/>
        <w:spacing w:before="0" w:beforeAutospacing="0" w:after="0" w:afterAutospacing="0"/>
        <w:jc w:val="center"/>
        <w:rPr>
          <w:color w:val="auto"/>
          <w:sz w:val="28"/>
          <w:szCs w:val="28"/>
          <w:lang w:val="kk-KZ"/>
        </w:rPr>
      </w:pPr>
    </w:p>
    <w:p w:rsidR="00035D3E" w:rsidRPr="0015219C" w:rsidRDefault="00035D3E" w:rsidP="0015219C">
      <w:pPr>
        <w:pStyle w:val="pc"/>
        <w:spacing w:before="0" w:beforeAutospacing="0" w:after="0" w:afterAutospacing="0"/>
        <w:jc w:val="center"/>
        <w:rPr>
          <w:color w:val="auto"/>
          <w:sz w:val="28"/>
          <w:szCs w:val="28"/>
          <w:lang w:val="kk-KZ"/>
        </w:rPr>
      </w:pPr>
      <w:r w:rsidRPr="0015219C">
        <w:rPr>
          <w:rStyle w:val="s1"/>
          <w:b w:val="0"/>
          <w:color w:val="auto"/>
          <w:sz w:val="28"/>
          <w:szCs w:val="28"/>
          <w:lang w:val="kk-KZ"/>
        </w:rPr>
        <w:t>2-тарау. Нысанды толтыру бойынша түсіндірме</w:t>
      </w:r>
    </w:p>
    <w:p w:rsidR="00035D3E" w:rsidRPr="0015219C" w:rsidRDefault="00035D3E" w:rsidP="0015219C">
      <w:pPr>
        <w:pStyle w:val="pc"/>
        <w:spacing w:before="0" w:beforeAutospacing="0" w:after="0" w:afterAutospacing="0"/>
        <w:jc w:val="center"/>
        <w:rPr>
          <w:color w:val="auto"/>
          <w:sz w:val="28"/>
          <w:szCs w:val="28"/>
          <w:lang w:val="kk-KZ"/>
        </w:rPr>
      </w:pPr>
    </w:p>
    <w:p w:rsidR="00035D3E" w:rsidRPr="0015219C" w:rsidRDefault="00035D3E" w:rsidP="0015219C">
      <w:pPr>
        <w:pStyle w:val="pj"/>
        <w:spacing w:before="0" w:beforeAutospacing="0" w:after="0" w:afterAutospacing="0"/>
        <w:ind w:firstLine="709"/>
        <w:jc w:val="both"/>
        <w:rPr>
          <w:rStyle w:val="s0"/>
          <w:color w:val="auto"/>
          <w:sz w:val="28"/>
          <w:szCs w:val="28"/>
          <w:lang w:val="kk-KZ"/>
        </w:rPr>
      </w:pPr>
      <w:r w:rsidRPr="0015219C">
        <w:rPr>
          <w:rStyle w:val="s0"/>
          <w:color w:val="auto"/>
          <w:sz w:val="28"/>
          <w:szCs w:val="28"/>
          <w:lang w:val="kk-KZ"/>
        </w:rPr>
        <w:t>5. Нысан тұрақтандыру резерві Нормативтік құқықтық актілерді мемлекеттік тіркеу тізілімінде № 18293 болып тіркелген «</w:t>
      </w:r>
      <w:r w:rsidRPr="0015219C">
        <w:rPr>
          <w:color w:val="auto"/>
          <w:sz w:val="28"/>
          <w:szCs w:val="28"/>
          <w:lang w:val="kk-KZ"/>
        </w:rPr>
        <w:t xml:space="preserve">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 14 қаулысында белгіленген Исламдық сақтандыру (қайта сақтандыру) </w:t>
      </w:r>
      <w:r w:rsidRPr="0015219C">
        <w:rPr>
          <w:rStyle w:val="s0"/>
          <w:color w:val="auto"/>
          <w:sz w:val="28"/>
          <w:szCs w:val="28"/>
          <w:lang w:val="kk-KZ"/>
        </w:rPr>
        <w:t xml:space="preserve">ұйымының пруденциялық нормативтерінің және сақталуға міндетті өзге де нормалар мен лимиттердің нормативтік мәндері және оларды есептеу әдістемелерінің 7-тарауы 2-параграфына сәйкес есептеледі. </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0"/>
          <w:color w:val="auto"/>
          <w:sz w:val="28"/>
          <w:szCs w:val="28"/>
          <w:lang w:val="kk-KZ"/>
        </w:rPr>
        <w:t>6. «Жазатайым жағдайлардан сақтандыру», «ауырған жағдайдан сақтандыру», «туристі міндетті сақтандыру», «өмірді сақтандыру», «аннуитеттік сақтандыру», «мемлекеттік білім беру жинақтау жүйесі шеңберінде өмірді сақтандыру», «зейнетақы аннуитетін сақтандыру» сыныптарын қоспағанда, сақтандырудың әрбір сыныбы бойынша толтырылады.</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0"/>
          <w:color w:val="auto"/>
          <w:sz w:val="28"/>
          <w:szCs w:val="28"/>
          <w:lang w:val="kk-KZ"/>
        </w:rPr>
        <w:t xml:space="preserve">7. </w:t>
      </w:r>
      <w:r w:rsidRPr="0015219C">
        <w:rPr>
          <w:color w:val="auto"/>
          <w:sz w:val="28"/>
          <w:szCs w:val="28"/>
          <w:lang w:val="kk-KZ"/>
        </w:rPr>
        <w:t xml:space="preserve">1.8-жолда «Қызметкер еңбек (қызметтік) міндеттерін атқарған кезде оны жазатайым оқиғалардан міндетті сақтандыру туралы» Қазақстан Республикасының Заңына сәйкес қызметкерді жазатайым оқиғалардан міндетті сақтандыру шарттары және жасалған аннуитеттік сақтандыру шарттары көрсетіледі. </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0"/>
          <w:color w:val="auto"/>
          <w:sz w:val="28"/>
          <w:szCs w:val="28"/>
          <w:lang w:val="kk-KZ"/>
        </w:rPr>
        <w:t xml:space="preserve">8. </w:t>
      </w:r>
      <w:r w:rsidRPr="0015219C">
        <w:rPr>
          <w:color w:val="auto"/>
          <w:sz w:val="28"/>
          <w:szCs w:val="28"/>
          <w:lang w:val="kk-KZ"/>
        </w:rPr>
        <w:t xml:space="preserve">2.2-жолда «Қызметкер еңбек (қызметтік) міндеттерін атқарған кезде оны жазатайым оқиғалардан міндетті сақтандыру туралы» Қазақстан Республикасының Заңына және «Қазақстан Республикасында зейнетақымен қамсыздандыру туралы» Қазақстан Республикасының Заңына сәйкес жасалған аннуитеттік сақтандыру шарттарын қоспағанда, аннуитеттік сақтандыру шарттары көрсетіледі. </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rStyle w:val="s0"/>
          <w:color w:val="auto"/>
          <w:sz w:val="28"/>
          <w:szCs w:val="28"/>
          <w:lang w:val="kk-KZ"/>
        </w:rPr>
        <w:t xml:space="preserve">9. </w:t>
      </w:r>
      <w:r w:rsidRPr="0015219C">
        <w:rPr>
          <w:color w:val="auto"/>
          <w:sz w:val="28"/>
          <w:szCs w:val="28"/>
          <w:lang w:val="kk-KZ"/>
        </w:rPr>
        <w:t>2.4-жолда «Қазақстан Республикасында зейнетақымен қамсыздандыру туралы» Қазақстан Республикасының Заңына сәйкес жасалған зейнетақы аннуитеті шарттары көрсетіледі.</w:t>
      </w:r>
      <w:r w:rsidRPr="0015219C">
        <w:rPr>
          <w:color w:val="auto"/>
          <w:sz w:val="28"/>
          <w:szCs w:val="28"/>
          <w:lang w:val="kk-KZ"/>
        </w:rPr>
        <w:br w:type="page"/>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Қазақстан Республикасы</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Ұлттық Банкі Басқармасының</w:t>
      </w:r>
    </w:p>
    <w:p w:rsidR="00035D3E" w:rsidRPr="0015219C" w:rsidRDefault="00035D3E" w:rsidP="0015219C">
      <w:pPr>
        <w:widowControl w:val="0"/>
        <w:ind w:firstLine="709"/>
        <w:jc w:val="right"/>
        <w:rPr>
          <w:sz w:val="28"/>
          <w:szCs w:val="28"/>
          <w:lang w:val="kk-KZ"/>
        </w:rPr>
      </w:pPr>
      <w:r w:rsidRPr="0015219C">
        <w:rPr>
          <w:sz w:val="28"/>
          <w:szCs w:val="28"/>
          <w:lang w:val="kk-KZ"/>
        </w:rPr>
        <w:t>20__ жылғы «__» _________</w:t>
      </w:r>
    </w:p>
    <w:p w:rsidR="00035D3E" w:rsidRPr="0015219C" w:rsidRDefault="00035D3E" w:rsidP="0015219C">
      <w:pPr>
        <w:widowControl w:val="0"/>
        <w:ind w:firstLine="709"/>
        <w:jc w:val="right"/>
        <w:rPr>
          <w:rStyle w:val="s0"/>
          <w:color w:val="auto"/>
          <w:sz w:val="28"/>
          <w:szCs w:val="28"/>
          <w:lang w:val="kk-KZ"/>
        </w:rPr>
      </w:pPr>
      <w:r w:rsidRPr="0015219C">
        <w:rPr>
          <w:sz w:val="28"/>
          <w:szCs w:val="28"/>
          <w:lang w:val="kk-KZ"/>
        </w:rPr>
        <w:t xml:space="preserve"> № ____ </w:t>
      </w:r>
      <w:r w:rsidRPr="0015219C">
        <w:rPr>
          <w:rStyle w:val="s0"/>
          <w:color w:val="auto"/>
          <w:sz w:val="28"/>
          <w:szCs w:val="28"/>
          <w:lang w:val="kk-KZ"/>
        </w:rPr>
        <w:t>қаулысына</w:t>
      </w:r>
    </w:p>
    <w:p w:rsidR="00035D3E" w:rsidRPr="0015219C" w:rsidRDefault="00035D3E" w:rsidP="0015219C">
      <w:pPr>
        <w:widowControl w:val="0"/>
        <w:ind w:firstLine="709"/>
        <w:jc w:val="right"/>
        <w:rPr>
          <w:rStyle w:val="s0"/>
          <w:color w:val="auto"/>
          <w:sz w:val="28"/>
          <w:szCs w:val="28"/>
          <w:lang w:val="kk-KZ"/>
        </w:rPr>
      </w:pPr>
      <w:r w:rsidRPr="0015219C">
        <w:rPr>
          <w:rStyle w:val="s0"/>
          <w:color w:val="auto"/>
          <w:sz w:val="28"/>
          <w:szCs w:val="28"/>
          <w:lang w:val="kk-KZ"/>
        </w:rPr>
        <w:t>7-қосымша</w:t>
      </w:r>
    </w:p>
    <w:p w:rsidR="00035D3E" w:rsidRPr="0015219C" w:rsidRDefault="00035D3E" w:rsidP="0015219C">
      <w:pPr>
        <w:pStyle w:val="pr"/>
        <w:widowControl w:val="0"/>
        <w:spacing w:before="0" w:beforeAutospacing="0" w:after="0" w:afterAutospacing="0"/>
        <w:ind w:firstLine="709"/>
        <w:jc w:val="right"/>
        <w:rPr>
          <w:rStyle w:val="s0"/>
          <w:color w:val="auto"/>
          <w:sz w:val="28"/>
          <w:szCs w:val="28"/>
          <w:lang w:val="kk-KZ"/>
        </w:rPr>
      </w:pPr>
    </w:p>
    <w:p w:rsidR="00035D3E" w:rsidRPr="0015219C" w:rsidRDefault="00035D3E" w:rsidP="0015219C">
      <w:pPr>
        <w:pStyle w:val="pr"/>
        <w:widowControl w:val="0"/>
        <w:spacing w:before="0" w:beforeAutospacing="0" w:after="0" w:afterAutospacing="0"/>
        <w:ind w:firstLine="709"/>
        <w:jc w:val="right"/>
        <w:rPr>
          <w:rStyle w:val="s0"/>
          <w:color w:val="auto"/>
          <w:sz w:val="28"/>
          <w:szCs w:val="28"/>
          <w:lang w:val="kk-KZ"/>
        </w:rPr>
      </w:pP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Қазақстан Республикасы</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Ұлттық Банкі Басқармасының</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2019 жылғы 28 қарашадағы</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 xml:space="preserve">№ 223 </w:t>
      </w:r>
      <w:hyperlink r:id="rId19" w:history="1">
        <w:r w:rsidRPr="0015219C">
          <w:rPr>
            <w:rStyle w:val="af1"/>
            <w:color w:val="auto"/>
            <w:sz w:val="28"/>
            <w:szCs w:val="28"/>
            <w:u w:val="none"/>
            <w:lang w:val="kk-KZ"/>
          </w:rPr>
          <w:t>қаулысына</w:t>
        </w:r>
      </w:hyperlink>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0"/>
          <w:color w:val="auto"/>
          <w:sz w:val="28"/>
          <w:szCs w:val="28"/>
          <w:lang w:val="kk-KZ"/>
        </w:rPr>
        <w:t>9-қосымша</w:t>
      </w:r>
    </w:p>
    <w:p w:rsidR="00035D3E" w:rsidRPr="0015219C" w:rsidRDefault="00035D3E" w:rsidP="0015219C">
      <w:pPr>
        <w:pStyle w:val="pc"/>
        <w:spacing w:before="0" w:beforeAutospacing="0" w:after="0" w:afterAutospacing="0"/>
        <w:jc w:val="center"/>
        <w:rPr>
          <w:color w:val="auto"/>
          <w:sz w:val="28"/>
          <w:szCs w:val="28"/>
          <w:lang w:val="kk-KZ"/>
        </w:rPr>
      </w:pPr>
    </w:p>
    <w:p w:rsidR="00035D3E" w:rsidRPr="0015219C" w:rsidRDefault="00035D3E" w:rsidP="0015219C">
      <w:pPr>
        <w:pStyle w:val="pc"/>
        <w:spacing w:before="0" w:beforeAutospacing="0" w:after="0" w:afterAutospacing="0"/>
        <w:jc w:val="center"/>
        <w:rPr>
          <w:color w:val="auto"/>
          <w:sz w:val="28"/>
          <w:szCs w:val="28"/>
          <w:lang w:val="kk-KZ"/>
        </w:rPr>
      </w:pPr>
    </w:p>
    <w:p w:rsidR="00035D3E" w:rsidRPr="00660EE5" w:rsidRDefault="00035D3E" w:rsidP="0015219C">
      <w:pPr>
        <w:pStyle w:val="pc"/>
        <w:spacing w:before="0" w:beforeAutospacing="0" w:after="0" w:afterAutospacing="0"/>
        <w:ind w:firstLine="709"/>
        <w:jc w:val="center"/>
        <w:rPr>
          <w:color w:val="auto"/>
          <w:sz w:val="28"/>
          <w:szCs w:val="28"/>
          <w:lang w:val="kk-KZ"/>
        </w:rPr>
      </w:pPr>
      <w:r w:rsidRPr="00660EE5">
        <w:rPr>
          <w:rStyle w:val="s1"/>
          <w:color w:val="auto"/>
          <w:sz w:val="28"/>
          <w:szCs w:val="28"/>
          <w:lang w:val="kk-KZ"/>
        </w:rPr>
        <w:t>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 ұсыну</w:t>
      </w:r>
    </w:p>
    <w:p w:rsidR="00035D3E" w:rsidRPr="0015219C" w:rsidRDefault="00035D3E" w:rsidP="0015219C">
      <w:pPr>
        <w:pStyle w:val="pc"/>
        <w:spacing w:before="0" w:beforeAutospacing="0" w:after="0" w:afterAutospacing="0"/>
        <w:jc w:val="center"/>
        <w:rPr>
          <w:color w:val="auto"/>
          <w:sz w:val="28"/>
          <w:szCs w:val="28"/>
          <w:lang w:val="kk-KZ"/>
        </w:rPr>
      </w:pPr>
      <w:r w:rsidRPr="00660EE5">
        <w:rPr>
          <w:rStyle w:val="s1"/>
          <w:color w:val="auto"/>
          <w:sz w:val="28"/>
          <w:szCs w:val="28"/>
          <w:lang w:val="kk-KZ"/>
        </w:rPr>
        <w:t>қағидалары</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0"/>
          <w:color w:val="auto"/>
          <w:sz w:val="28"/>
          <w:szCs w:val="28"/>
          <w:lang w:val="kk-KZ"/>
        </w:rPr>
        <w:t xml:space="preserve">1. Осы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 ұсыну қағидалары «Сақтандыру қызметі туралы» 2000 жылғы 18 желтоқсандағы Қазақстан Республикасының Заңының </w:t>
      </w:r>
      <w:hyperlink r:id="rId20" w:history="1">
        <w:r w:rsidRPr="0015219C">
          <w:rPr>
            <w:rStyle w:val="af1"/>
            <w:color w:val="auto"/>
            <w:sz w:val="28"/>
            <w:szCs w:val="28"/>
            <w:u w:val="none"/>
            <w:lang w:val="kk-KZ"/>
          </w:rPr>
          <w:t>46-бабы 10 және 10-1 тармақтарына</w:t>
        </w:r>
      </w:hyperlink>
      <w:r w:rsidRPr="0015219C">
        <w:rPr>
          <w:rStyle w:val="s0"/>
          <w:color w:val="auto"/>
          <w:sz w:val="28"/>
          <w:szCs w:val="28"/>
          <w:lang w:val="kk-KZ"/>
        </w:rPr>
        <w:t xml:space="preserve"> сәйкес әзірленді және Қазақстан Республикасының Ұлттық Банкіне (бұдан әрі – Ұлттық Банк)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 ұсыну тәртібін айқындайды.</w:t>
      </w:r>
    </w:p>
    <w:p w:rsidR="00035D3E" w:rsidRPr="0015219C" w:rsidRDefault="00035D3E" w:rsidP="0015219C">
      <w:pPr>
        <w:pStyle w:val="pj"/>
        <w:widowControl w:val="0"/>
        <w:spacing w:before="0" w:beforeAutospacing="0" w:after="0" w:afterAutospacing="0"/>
        <w:ind w:firstLine="709"/>
        <w:jc w:val="both"/>
        <w:rPr>
          <w:rStyle w:val="s0"/>
          <w:color w:val="auto"/>
          <w:sz w:val="28"/>
          <w:szCs w:val="28"/>
          <w:lang w:val="kk-KZ"/>
        </w:rPr>
      </w:pPr>
      <w:r w:rsidRPr="0015219C">
        <w:rPr>
          <w:rStyle w:val="s0"/>
          <w:color w:val="auto"/>
          <w:sz w:val="28"/>
          <w:szCs w:val="28"/>
          <w:lang w:val="kk-KZ"/>
        </w:rPr>
        <w:t>2.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 «Қазақстан Республикасы Ұлттық Банкінің веб-порталы» ақпараттық жүйесі арқылы электрондық түрде ұсынады.</w:t>
      </w:r>
    </w:p>
    <w:p w:rsidR="00035D3E" w:rsidRPr="0015219C" w:rsidRDefault="00035D3E" w:rsidP="0015219C">
      <w:pPr>
        <w:pStyle w:val="pj"/>
        <w:widowControl w:val="0"/>
        <w:spacing w:before="0" w:beforeAutospacing="0" w:after="0" w:afterAutospacing="0"/>
        <w:ind w:firstLine="709"/>
        <w:jc w:val="both"/>
        <w:rPr>
          <w:rStyle w:val="s0"/>
          <w:color w:val="auto"/>
          <w:sz w:val="28"/>
          <w:szCs w:val="28"/>
          <w:lang w:val="kk-KZ"/>
        </w:rPr>
      </w:pPr>
      <w:r w:rsidRPr="0015219C">
        <w:rPr>
          <w:rStyle w:val="s0"/>
          <w:color w:val="auto"/>
          <w:sz w:val="28"/>
          <w:szCs w:val="28"/>
          <w:lang w:val="kk-KZ"/>
        </w:rPr>
        <w:t>3. Сақтандыру (қайта сақтандыру) ұйымының, сақтандыру тобының және исламдық сақтандыру (қайта сақтандыру) ұйымының басшысының немесе есепке қол қою функциясы жүктелген адамның және орындаушының электрондық цифрлық қолтаңбасымен куәландырылған пруденциялық нормативтерді орындау туралы есептілік электрондық форматта сақталады.</w:t>
      </w:r>
    </w:p>
    <w:p w:rsidR="00035D3E" w:rsidRPr="0015219C" w:rsidRDefault="00035D3E" w:rsidP="0015219C">
      <w:pPr>
        <w:pStyle w:val="pj"/>
        <w:spacing w:before="0" w:beforeAutospacing="0" w:after="0" w:afterAutospacing="0"/>
        <w:ind w:firstLine="709"/>
        <w:jc w:val="both"/>
        <w:rPr>
          <w:rStyle w:val="s0"/>
          <w:color w:val="auto"/>
          <w:sz w:val="28"/>
          <w:szCs w:val="28"/>
          <w:lang w:val="kk-KZ"/>
        </w:rPr>
      </w:pPr>
      <w:r w:rsidRPr="0015219C">
        <w:rPr>
          <w:rStyle w:val="s0"/>
          <w:color w:val="auto"/>
          <w:sz w:val="28"/>
          <w:szCs w:val="28"/>
          <w:lang w:val="kk-KZ"/>
        </w:rPr>
        <w:t>4. Пруденциялық нормативтерді орындау туралы есептілік деректерінің толықтығы мен дәйектелігін сақтандыру (қайта сақтандыру) ұйымының, сақтандыру тобының және исламдық сақтандыру (қайта сақтандыру) ұйымының басшысы немесе есепке қол қою функциясы жүктелген адам қамтамасыз етеді.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0"/>
          <w:color w:val="auto"/>
          <w:sz w:val="28"/>
          <w:szCs w:val="28"/>
          <w:lang w:val="kk-KZ"/>
        </w:rPr>
        <w:t>5. Сақтандыру тобының төлем қабілеттілігі маржасының жеткіліктілік нормативін орындауы туралы есебіне Қазақстан Республикасының бейрезиденттері болып табылатын сақтандыру тобының қатысушылары орналасқан елде олардың қызметін реттейтін тиісті мемлекеттің уәкілетті органының нормативтік құқықтық актілерінде белгіленген олардың нормативтік мәндері туралы мәліметтер, пруденциялық нормативтерді есептеу әдістемесі қоса беріледі.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0"/>
          <w:color w:val="auto"/>
          <w:sz w:val="28"/>
          <w:szCs w:val="28"/>
          <w:lang w:val="kk-KZ"/>
        </w:rPr>
        <w:t xml:space="preserve">6.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 жасаған кезде пайдаланылатын өлшем бірлігі мың теңгемен белгіленеді. 500 (бес жүз) теңгеден аз сома есепте </w:t>
      </w:r>
      <w:r w:rsidRPr="0015219C">
        <w:rPr>
          <w:rStyle w:val="s0"/>
          <w:color w:val="auto"/>
          <w:sz w:val="28"/>
          <w:szCs w:val="28"/>
          <w:lang w:val="kk-KZ"/>
        </w:rPr>
        <w:br/>
        <w:t>0 (нөлге) дейін дөңгелектенеді, ал 500 (бес жүз) теңгеге тең және одан көп сома 1 000 (бір мың) теңгеге дейін дөңгелектенеді.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0"/>
          <w:color w:val="auto"/>
          <w:sz w:val="28"/>
          <w:szCs w:val="28"/>
          <w:lang w:val="kk-KZ"/>
        </w:rPr>
        <w:t>Өтімділігі жоғары активтер жеткіліктілігінің, төлем қабілеттілігі маржасының нормативтері және сақтандыру резервтерінің орнын толтыратын активтерді әртараптандыру нормативтері жүзге дейін дөңгелектенеді. Егер өтімділігі жоғары активтердің жеткіліктілігі нормативтерінің және төлем қабілеттілігі маржасының дөңгелектенген мәні 1 (бірден) кем болса немесе әртараптандыру нормативтерінің дөңгелектенген мәні Нормативтік құқықтық актілерді мемлекеттік тіркеу тізілімінде № 14794 болып тіркелген «</w:t>
      </w:r>
      <w:r w:rsidRPr="0015219C">
        <w:rPr>
          <w:rStyle w:val="s1"/>
          <w:b w:val="0"/>
          <w:color w:val="auto"/>
          <w:sz w:val="28"/>
          <w:szCs w:val="28"/>
          <w:lang w:val="kk-KZ"/>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w:t>
      </w:r>
      <w:r w:rsidRPr="0015219C">
        <w:rPr>
          <w:rStyle w:val="s0"/>
          <w:color w:val="auto"/>
          <w:sz w:val="28"/>
          <w:szCs w:val="28"/>
          <w:lang w:val="kk-KZ"/>
        </w:rPr>
        <w:t xml:space="preserve">» Қазақстан Республикасы Ұлттық Банкі Басқармасының 2016 жылғы 26 желтоқсандағы № 304 қаулысымен белгіленген </w:t>
      </w:r>
      <w:r w:rsidRPr="0015219C">
        <w:rPr>
          <w:rStyle w:val="s1"/>
          <w:b w:val="0"/>
          <w:color w:val="auto"/>
          <w:sz w:val="28"/>
          <w:szCs w:val="28"/>
          <w:lang w:val="kk-KZ"/>
        </w:rPr>
        <w:t xml:space="preserve">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w:t>
      </w:r>
      <w:hyperlink r:id="rId21" w:history="1">
        <w:r w:rsidRPr="0015219C">
          <w:rPr>
            <w:rStyle w:val="af1"/>
            <w:color w:val="auto"/>
            <w:sz w:val="28"/>
            <w:szCs w:val="28"/>
            <w:u w:val="none"/>
            <w:lang w:val="kk-KZ"/>
          </w:rPr>
          <w:t>42-тармағында</w:t>
        </w:r>
      </w:hyperlink>
      <w:r w:rsidRPr="0015219C">
        <w:rPr>
          <w:rStyle w:val="s0"/>
          <w:color w:val="auto"/>
          <w:sz w:val="28"/>
          <w:szCs w:val="28"/>
          <w:lang w:val="kk-KZ"/>
        </w:rPr>
        <w:t xml:space="preserve"> және Нормативтік құқықтық актілерді мемлекеттік тіркеу тізілімінде № 18293 болып тіркелген «</w:t>
      </w:r>
      <w:r w:rsidRPr="0015219C">
        <w:rPr>
          <w:color w:val="auto"/>
          <w:sz w:val="28"/>
          <w:szCs w:val="28"/>
          <w:lang w:val="kk-KZ"/>
        </w:rPr>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w:t>
      </w:r>
      <w:r w:rsidRPr="0015219C">
        <w:rPr>
          <w:rStyle w:val="s0"/>
          <w:color w:val="auto"/>
          <w:sz w:val="28"/>
          <w:szCs w:val="28"/>
          <w:lang w:val="kk-KZ"/>
        </w:rPr>
        <w:t xml:space="preserve">» Қазақстан Республикасы Ұлттық Банкі Басқармасының 2019 жылғы 31 қаңтардағы № 14 қаулысымен белгіленген </w:t>
      </w:r>
      <w:r w:rsidRPr="0015219C">
        <w:rPr>
          <w:color w:val="auto"/>
          <w:sz w:val="28"/>
          <w:szCs w:val="28"/>
          <w:lang w:val="kk-KZ"/>
        </w:rPr>
        <w:t xml:space="preserve">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w:t>
      </w:r>
      <w:r w:rsidRPr="0015219C">
        <w:rPr>
          <w:rStyle w:val="s0"/>
          <w:color w:val="auto"/>
          <w:sz w:val="28"/>
          <w:szCs w:val="28"/>
          <w:lang w:val="kk-KZ"/>
        </w:rPr>
        <w:t xml:space="preserve">әдістемелерінің </w:t>
      </w:r>
      <w:hyperlink r:id="rId22" w:history="1">
        <w:r w:rsidRPr="0015219C">
          <w:rPr>
            <w:rStyle w:val="af1"/>
            <w:color w:val="auto"/>
            <w:sz w:val="28"/>
            <w:szCs w:val="28"/>
            <w:u w:val="none"/>
            <w:lang w:val="kk-KZ"/>
          </w:rPr>
          <w:t>37-тармағында</w:t>
        </w:r>
      </w:hyperlink>
      <w:r w:rsidRPr="0015219C">
        <w:rPr>
          <w:rStyle w:val="s0"/>
          <w:color w:val="auto"/>
          <w:sz w:val="28"/>
          <w:szCs w:val="28"/>
          <w:lang w:val="kk-KZ"/>
        </w:rPr>
        <w:t xml:space="preserve"> белгіленген мәндерінен жоғары болса, онда көрсетілген нормативтер бұзылған болып есептеледі.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0"/>
          <w:color w:val="auto"/>
          <w:sz w:val="28"/>
          <w:szCs w:val="28"/>
          <w:lang w:val="kk-KZ"/>
        </w:rPr>
        <w:t>7. Сақтандыру (қайта сақтандыру) ұйымы, исламдық сақтандыру (қайта сақтандыру) ұйымы күн сайын әрбір бағалы қағаздың рейтингтік бағасына, эмитентке, қайта сақтандыру ұйымына, исламдық қайта сақтандыру ұйымына, екінші деңгейдегі банкке, сондай-ақ «Қазақстан қор биржасы» акционерлік қоғамының бағалы қағаздарының және (немесе) «Астана» халықаралық қаржы орталығының аумағында жұмыс істейтін қор биржасында (бұдан әрі – қор биржалары) жария сауда-саттыққа жіберілген бағалы қағаздардың санатына мониторинг жүзеге асырады. Есептеулерді жүзеге асырған және есептерді табыс еткен кезде есепті кезеңнің соңындағы жағдай бойынша қор биржасының бағалы қағаздарының рейтингтік бағасы мен санаты пайдаланылады.</w:t>
      </w:r>
    </w:p>
    <w:p w:rsidR="00035D3E" w:rsidRPr="0015219C" w:rsidRDefault="00035D3E" w:rsidP="0015219C">
      <w:pPr>
        <w:widowControl w:val="0"/>
        <w:rPr>
          <w:noProof/>
          <w:sz w:val="28"/>
          <w:szCs w:val="28"/>
          <w:lang w:val="kk-KZ"/>
        </w:rPr>
      </w:pPr>
      <w:r w:rsidRPr="0015219C">
        <w:rPr>
          <w:noProof/>
          <w:sz w:val="28"/>
          <w:szCs w:val="28"/>
          <w:lang w:val="kk-KZ"/>
        </w:rPr>
        <w:br w:type="page"/>
      </w:r>
    </w:p>
    <w:p w:rsidR="00035D3E" w:rsidRPr="0015219C" w:rsidRDefault="00035D3E" w:rsidP="0015219C">
      <w:pPr>
        <w:widowControl w:val="0"/>
        <w:ind w:firstLine="709"/>
        <w:jc w:val="right"/>
        <w:rPr>
          <w:sz w:val="28"/>
          <w:szCs w:val="28"/>
          <w:lang w:val="kk-KZ"/>
        </w:rPr>
      </w:pPr>
      <w:r w:rsidRPr="0015219C">
        <w:rPr>
          <w:sz w:val="28"/>
          <w:szCs w:val="28"/>
          <w:lang w:val="kk-KZ"/>
        </w:rPr>
        <w:t>Қазақстан Республикасы</w:t>
      </w:r>
    </w:p>
    <w:p w:rsidR="00035D3E" w:rsidRPr="0015219C" w:rsidRDefault="00035D3E" w:rsidP="0015219C">
      <w:pPr>
        <w:widowControl w:val="0"/>
        <w:ind w:firstLine="709"/>
        <w:jc w:val="right"/>
        <w:rPr>
          <w:sz w:val="28"/>
          <w:szCs w:val="28"/>
          <w:lang w:val="kk-KZ"/>
        </w:rPr>
      </w:pPr>
      <w:r w:rsidRPr="0015219C">
        <w:rPr>
          <w:sz w:val="28"/>
          <w:szCs w:val="28"/>
          <w:lang w:val="kk-KZ"/>
        </w:rPr>
        <w:t>Ұлттық Банкі Басқармасының</w:t>
      </w:r>
    </w:p>
    <w:p w:rsidR="00035D3E" w:rsidRPr="0015219C" w:rsidRDefault="00035D3E" w:rsidP="0015219C">
      <w:pPr>
        <w:widowControl w:val="0"/>
        <w:ind w:firstLine="709"/>
        <w:jc w:val="right"/>
        <w:rPr>
          <w:sz w:val="28"/>
          <w:szCs w:val="28"/>
          <w:lang w:val="kk-KZ"/>
        </w:rPr>
      </w:pPr>
      <w:r w:rsidRPr="0015219C">
        <w:rPr>
          <w:sz w:val="28"/>
          <w:szCs w:val="28"/>
          <w:lang w:val="kk-KZ"/>
        </w:rPr>
        <w:t>20__ жылғы «__» _________</w:t>
      </w:r>
    </w:p>
    <w:p w:rsidR="00035D3E" w:rsidRPr="0015219C" w:rsidRDefault="00035D3E" w:rsidP="0015219C">
      <w:pPr>
        <w:widowControl w:val="0"/>
        <w:ind w:firstLine="709"/>
        <w:jc w:val="right"/>
        <w:rPr>
          <w:sz w:val="28"/>
          <w:szCs w:val="28"/>
          <w:lang w:val="kk-KZ"/>
        </w:rPr>
      </w:pPr>
      <w:r w:rsidRPr="0015219C">
        <w:rPr>
          <w:sz w:val="28"/>
          <w:szCs w:val="28"/>
          <w:lang w:val="kk-KZ"/>
        </w:rPr>
        <w:t>№ ____ қаулысына</w:t>
      </w:r>
    </w:p>
    <w:p w:rsidR="00035D3E" w:rsidRPr="0015219C" w:rsidRDefault="00035D3E" w:rsidP="0015219C">
      <w:pPr>
        <w:widowControl w:val="0"/>
        <w:ind w:firstLine="709"/>
        <w:jc w:val="right"/>
        <w:rPr>
          <w:sz w:val="28"/>
          <w:szCs w:val="28"/>
          <w:lang w:val="kk-KZ"/>
        </w:rPr>
      </w:pPr>
      <w:r w:rsidRPr="0015219C">
        <w:rPr>
          <w:sz w:val="28"/>
          <w:szCs w:val="28"/>
          <w:lang w:val="kk-KZ"/>
        </w:rPr>
        <w:t>8-қосымша</w:t>
      </w:r>
    </w:p>
    <w:p w:rsidR="00035D3E" w:rsidRPr="0015219C" w:rsidRDefault="00035D3E" w:rsidP="0015219C">
      <w:pPr>
        <w:widowControl w:val="0"/>
        <w:ind w:firstLine="709"/>
        <w:jc w:val="right"/>
        <w:rPr>
          <w:sz w:val="28"/>
          <w:szCs w:val="28"/>
          <w:lang w:val="kk-KZ"/>
        </w:rPr>
      </w:pPr>
    </w:p>
    <w:p w:rsidR="00035D3E" w:rsidRPr="0015219C" w:rsidRDefault="00035D3E" w:rsidP="0015219C">
      <w:pPr>
        <w:widowControl w:val="0"/>
        <w:ind w:firstLine="709"/>
        <w:jc w:val="right"/>
        <w:rPr>
          <w:sz w:val="28"/>
          <w:szCs w:val="28"/>
          <w:lang w:val="kk-KZ"/>
        </w:rPr>
      </w:pPr>
    </w:p>
    <w:p w:rsidR="00035D3E" w:rsidRPr="0015219C" w:rsidRDefault="00035D3E" w:rsidP="0015219C">
      <w:pPr>
        <w:widowControl w:val="0"/>
        <w:ind w:firstLine="709"/>
        <w:jc w:val="right"/>
        <w:rPr>
          <w:sz w:val="28"/>
          <w:szCs w:val="28"/>
          <w:lang w:val="kk-KZ"/>
        </w:rPr>
      </w:pPr>
      <w:r w:rsidRPr="0015219C">
        <w:rPr>
          <w:sz w:val="28"/>
          <w:szCs w:val="28"/>
          <w:lang w:val="kk-KZ"/>
        </w:rPr>
        <w:t>Қазақстан Республикасы</w:t>
      </w:r>
    </w:p>
    <w:p w:rsidR="00035D3E" w:rsidRPr="0015219C" w:rsidRDefault="00035D3E" w:rsidP="0015219C">
      <w:pPr>
        <w:widowControl w:val="0"/>
        <w:ind w:firstLine="709"/>
        <w:jc w:val="right"/>
        <w:rPr>
          <w:sz w:val="28"/>
          <w:szCs w:val="28"/>
          <w:lang w:val="kk-KZ"/>
        </w:rPr>
      </w:pPr>
      <w:r w:rsidRPr="0015219C">
        <w:rPr>
          <w:sz w:val="28"/>
          <w:szCs w:val="28"/>
          <w:lang w:val="kk-KZ"/>
        </w:rPr>
        <w:t>Ұлттық Банкі Басқармасының</w:t>
      </w:r>
    </w:p>
    <w:p w:rsidR="00035D3E" w:rsidRPr="0015219C" w:rsidRDefault="00035D3E" w:rsidP="0015219C">
      <w:pPr>
        <w:widowControl w:val="0"/>
        <w:ind w:firstLine="709"/>
        <w:jc w:val="right"/>
        <w:rPr>
          <w:sz w:val="28"/>
          <w:szCs w:val="28"/>
          <w:lang w:val="kk-KZ"/>
        </w:rPr>
      </w:pPr>
      <w:r w:rsidRPr="0015219C">
        <w:rPr>
          <w:sz w:val="28"/>
          <w:szCs w:val="28"/>
          <w:lang w:val="kk-KZ"/>
        </w:rPr>
        <w:t>2019 жылғы 31 желтоқсандағы</w:t>
      </w:r>
    </w:p>
    <w:p w:rsidR="00035D3E" w:rsidRPr="0015219C" w:rsidRDefault="00035D3E" w:rsidP="0015219C">
      <w:pPr>
        <w:widowControl w:val="0"/>
        <w:ind w:firstLine="709"/>
        <w:jc w:val="right"/>
        <w:rPr>
          <w:sz w:val="28"/>
          <w:szCs w:val="28"/>
          <w:lang w:val="kk-KZ"/>
        </w:rPr>
      </w:pPr>
      <w:r w:rsidRPr="0015219C">
        <w:rPr>
          <w:sz w:val="28"/>
          <w:szCs w:val="28"/>
          <w:lang w:val="kk-KZ"/>
        </w:rPr>
        <w:t>№ 275 қаулысына</w:t>
      </w:r>
    </w:p>
    <w:p w:rsidR="00035D3E" w:rsidRPr="0015219C" w:rsidRDefault="00035D3E" w:rsidP="0015219C">
      <w:pPr>
        <w:pStyle w:val="pr"/>
        <w:widowControl w:val="0"/>
        <w:spacing w:before="0" w:beforeAutospacing="0" w:after="0" w:afterAutospacing="0"/>
        <w:ind w:firstLine="709"/>
        <w:jc w:val="right"/>
        <w:rPr>
          <w:noProof/>
          <w:color w:val="auto"/>
          <w:sz w:val="28"/>
          <w:szCs w:val="28"/>
          <w:lang w:val="kk-KZ"/>
        </w:rPr>
      </w:pPr>
      <w:r w:rsidRPr="0015219C">
        <w:rPr>
          <w:color w:val="auto"/>
          <w:sz w:val="28"/>
          <w:szCs w:val="28"/>
          <w:lang w:val="kk-KZ"/>
        </w:rPr>
        <w:t>3-қосымша</w:t>
      </w:r>
    </w:p>
    <w:p w:rsidR="00035D3E" w:rsidRPr="0015219C" w:rsidRDefault="00035D3E" w:rsidP="0015219C">
      <w:pPr>
        <w:pStyle w:val="pc"/>
        <w:widowControl w:val="0"/>
        <w:spacing w:before="0" w:beforeAutospacing="0" w:after="0" w:afterAutospacing="0"/>
        <w:jc w:val="center"/>
        <w:rPr>
          <w:rStyle w:val="s192"/>
          <w:noProof/>
          <w:color w:val="auto"/>
          <w:sz w:val="28"/>
          <w:szCs w:val="28"/>
          <w:lang w:val="kk-KZ"/>
        </w:rPr>
      </w:pPr>
    </w:p>
    <w:p w:rsidR="00035D3E" w:rsidRPr="0015219C" w:rsidRDefault="00035D3E" w:rsidP="0015219C">
      <w:pPr>
        <w:pStyle w:val="pc"/>
        <w:widowControl w:val="0"/>
        <w:spacing w:before="0" w:beforeAutospacing="0" w:after="0" w:afterAutospacing="0"/>
        <w:jc w:val="center"/>
        <w:rPr>
          <w:rStyle w:val="s192"/>
          <w:noProof/>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r w:rsidRPr="0015219C">
        <w:rPr>
          <w:rStyle w:val="s192"/>
          <w:color w:val="auto"/>
          <w:sz w:val="28"/>
          <w:szCs w:val="28"/>
          <w:lang w:val="kk-KZ"/>
        </w:rPr>
        <w:t>Әкімшілік деректерді жинауға арналған нысан</w:t>
      </w:r>
    </w:p>
    <w:p w:rsidR="00035D3E" w:rsidRPr="0015219C" w:rsidRDefault="00035D3E" w:rsidP="0015219C">
      <w:pPr>
        <w:pStyle w:val="pj"/>
        <w:widowControl w:val="0"/>
        <w:spacing w:before="0" w:beforeAutospacing="0" w:after="0" w:afterAutospacing="0"/>
        <w:jc w:val="center"/>
        <w:rPr>
          <w:rStyle w:val="s192"/>
          <w:color w:val="auto"/>
          <w:sz w:val="28"/>
          <w:szCs w:val="28"/>
          <w:lang w:val="kk-KZ"/>
        </w:rPr>
      </w:pPr>
    </w:p>
    <w:p w:rsidR="00035D3E" w:rsidRPr="0015219C" w:rsidRDefault="00035D3E" w:rsidP="0015219C">
      <w:pPr>
        <w:pStyle w:val="pj"/>
        <w:widowControl w:val="0"/>
        <w:spacing w:before="0" w:beforeAutospacing="0" w:after="0" w:afterAutospacing="0"/>
        <w:jc w:val="center"/>
        <w:rPr>
          <w:rStyle w:val="s192"/>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Қайда ұсынылады: Қазақстан Республикасының Ұлттық Банкіне</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Әкімшілік деректер нысаны www.nationalbank.kz интернет ресурсында орналастырылған</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spacing w:before="0" w:beforeAutospacing="0" w:after="0" w:afterAutospacing="0"/>
        <w:jc w:val="center"/>
        <w:rPr>
          <w:color w:val="auto"/>
          <w:sz w:val="28"/>
          <w:szCs w:val="28"/>
          <w:lang w:val="kk-KZ"/>
        </w:rPr>
      </w:pPr>
      <w:r w:rsidRPr="0015219C">
        <w:rPr>
          <w:rStyle w:val="s192"/>
          <w:color w:val="auto"/>
          <w:sz w:val="28"/>
          <w:szCs w:val="28"/>
          <w:lang w:val="kk-KZ"/>
        </w:rPr>
        <w:t>Бағалы қағаздар туралы есеп</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Әкімшілік деректер нысанының индексі: 3 - I(R)O_M</w:t>
      </w:r>
      <w:r w:rsidRPr="0015219C">
        <w:rPr>
          <w:color w:val="auto"/>
          <w:sz w:val="28"/>
          <w:szCs w:val="28"/>
          <w:lang w:val="kk-KZ"/>
        </w:rPr>
        <w:t xml:space="preserve"> </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 xml:space="preserve">Кезеңділігі: ай сайын  </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 xml:space="preserve">Есепті кезеңі: 20__жылғы «___»________ жағдай бойынша </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Ақпарат ұсынатын тұлғалар тобы: сақтандыру (қайта сақтандыру) ұйымы, исламдық сақтандыру (қайта сақтандыру) ұйымы</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 xml:space="preserve">Әкімшілік деректер нысанын ұсыну мерзімі: есепті айдан кейінгі айдың </w:t>
      </w:r>
      <w:r w:rsidRPr="0015219C">
        <w:rPr>
          <w:rStyle w:val="s192"/>
          <w:color w:val="auto"/>
          <w:sz w:val="28"/>
          <w:szCs w:val="28"/>
          <w:lang w:val="kk-KZ"/>
        </w:rPr>
        <w:br/>
        <w:t xml:space="preserve">6 (алтыншы) жұмыс күнінен кешіктірмей, ай сайын </w:t>
      </w:r>
      <w:r w:rsidRPr="0015219C">
        <w:rPr>
          <w:rStyle w:val="s192"/>
          <w:noProof/>
          <w:color w:val="auto"/>
          <w:sz w:val="28"/>
          <w:szCs w:val="28"/>
          <w:lang w:val="kk-KZ"/>
        </w:rPr>
        <w:br w:type="page"/>
      </w:r>
    </w:p>
    <w:p w:rsidR="00035D3E" w:rsidRPr="0015219C" w:rsidRDefault="00035D3E" w:rsidP="0015219C">
      <w:pPr>
        <w:pStyle w:val="pr"/>
        <w:widowControl w:val="0"/>
        <w:spacing w:before="0" w:beforeAutospacing="0" w:after="0" w:afterAutospacing="0"/>
        <w:jc w:val="both"/>
        <w:rPr>
          <w:rStyle w:val="s192"/>
          <w:noProof/>
          <w:color w:val="auto"/>
          <w:sz w:val="28"/>
          <w:szCs w:val="28"/>
          <w:lang w:val="kk-KZ"/>
        </w:rPr>
        <w:sectPr w:rsidR="00035D3E" w:rsidRPr="0015219C" w:rsidSect="0015219C">
          <w:pgSz w:w="11906" w:h="16838"/>
          <w:pgMar w:top="1418" w:right="851" w:bottom="1418" w:left="1418" w:header="709" w:footer="709" w:gutter="0"/>
          <w:cols w:space="720"/>
        </w:sectPr>
      </w:pPr>
    </w:p>
    <w:p w:rsidR="00035D3E" w:rsidRPr="0015219C" w:rsidRDefault="00035D3E" w:rsidP="0015219C">
      <w:pPr>
        <w:pStyle w:val="pr"/>
        <w:widowControl w:val="0"/>
        <w:spacing w:before="0" w:beforeAutospacing="0" w:after="0" w:afterAutospacing="0"/>
        <w:jc w:val="right"/>
        <w:rPr>
          <w:color w:val="auto"/>
          <w:sz w:val="28"/>
          <w:szCs w:val="28"/>
          <w:lang w:val="kk-KZ"/>
        </w:rPr>
      </w:pPr>
      <w:r w:rsidRPr="0015219C">
        <w:rPr>
          <w:rStyle w:val="s192"/>
          <w:color w:val="auto"/>
          <w:sz w:val="28"/>
          <w:szCs w:val="28"/>
          <w:lang w:val="kk-KZ"/>
        </w:rPr>
        <w:t>Нысан</w:t>
      </w:r>
    </w:p>
    <w:p w:rsidR="00035D3E" w:rsidRPr="0015219C" w:rsidRDefault="00035D3E" w:rsidP="0015219C">
      <w:pPr>
        <w:pStyle w:val="pj"/>
        <w:widowControl w:val="0"/>
        <w:spacing w:before="0" w:beforeAutospacing="0" w:after="0" w:afterAutospacing="0"/>
        <w:ind w:firstLine="709"/>
        <w:jc w:val="both"/>
        <w:rPr>
          <w:rStyle w:val="s192"/>
          <w:noProof/>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rStyle w:val="s192"/>
          <w:color w:val="auto"/>
          <w:sz w:val="28"/>
          <w:szCs w:val="28"/>
          <w:lang w:val="kk-KZ"/>
        </w:rPr>
        <w:t xml:space="preserve">Кесте. Бағалы қағаздар </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708"/>
        <w:gridCol w:w="1900"/>
        <w:gridCol w:w="1652"/>
        <w:gridCol w:w="1312"/>
        <w:gridCol w:w="1598"/>
        <w:gridCol w:w="1840"/>
        <w:gridCol w:w="1338"/>
        <w:gridCol w:w="1050"/>
        <w:gridCol w:w="1594"/>
        <w:gridCol w:w="1567"/>
      </w:tblGrid>
      <w:tr w:rsidR="00035D3E" w:rsidRPr="0015219C" w:rsidTr="00035D3E">
        <w:trPr>
          <w:jc w:val="center"/>
        </w:trPr>
        <w:tc>
          <w:tcPr>
            <w:tcW w:w="710" w:type="dxa"/>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color w:val="auto"/>
                <w:sz w:val="18"/>
                <w:szCs w:val="18"/>
                <w:lang w:val="kk-KZ"/>
              </w:rPr>
            </w:pPr>
            <w:r w:rsidRPr="0015219C">
              <w:rPr>
                <w:rStyle w:val="s192"/>
                <w:color w:val="auto"/>
                <w:sz w:val="18"/>
                <w:szCs w:val="18"/>
                <w:lang w:val="kk-KZ"/>
              </w:rPr>
              <w:t>№</w:t>
            </w:r>
          </w:p>
        </w:tc>
        <w:tc>
          <w:tcPr>
            <w:tcW w:w="1913" w:type="dxa"/>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color w:val="auto"/>
                <w:sz w:val="18"/>
                <w:szCs w:val="18"/>
                <w:lang w:val="kk-KZ"/>
              </w:rPr>
            </w:pPr>
            <w:r w:rsidRPr="0015219C">
              <w:rPr>
                <w:rStyle w:val="s192"/>
                <w:color w:val="auto"/>
                <w:sz w:val="18"/>
                <w:szCs w:val="18"/>
                <w:lang w:val="kk-KZ"/>
              </w:rPr>
              <w:t>Эмитенттің атауы</w:t>
            </w:r>
          </w:p>
        </w:tc>
        <w:tc>
          <w:tcPr>
            <w:tcW w:w="1663" w:type="dxa"/>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color w:val="auto"/>
                <w:sz w:val="18"/>
                <w:szCs w:val="18"/>
                <w:lang w:val="kk-KZ"/>
              </w:rPr>
            </w:pPr>
            <w:r w:rsidRPr="0015219C">
              <w:rPr>
                <w:rStyle w:val="s192"/>
                <w:color w:val="auto"/>
                <w:sz w:val="18"/>
                <w:szCs w:val="18"/>
                <w:lang w:val="kk-KZ"/>
              </w:rPr>
              <w:t>Эмитент елінің атауы</w:t>
            </w:r>
          </w:p>
        </w:tc>
        <w:tc>
          <w:tcPr>
            <w:tcW w:w="1323" w:type="dxa"/>
            <w:vMerge w:val="restart"/>
            <w:tcBorders>
              <w:top w:val="single" w:sz="4" w:space="0" w:color="auto"/>
              <w:left w:val="single" w:sz="4" w:space="0" w:color="auto"/>
              <w:bottom w:val="single" w:sz="4" w:space="0" w:color="auto"/>
              <w:right w:val="single" w:sz="4" w:space="0" w:color="auto"/>
            </w:tcBorders>
          </w:tcPr>
          <w:p w:rsidR="00035D3E" w:rsidRPr="0015219C" w:rsidRDefault="00035D3E" w:rsidP="0015219C">
            <w:pPr>
              <w:pStyle w:val="pc"/>
              <w:widowControl w:val="0"/>
              <w:spacing w:before="0" w:beforeAutospacing="0" w:after="0" w:afterAutospacing="0"/>
              <w:ind w:right="81"/>
              <w:jc w:val="center"/>
              <w:rPr>
                <w:rStyle w:val="s192"/>
                <w:color w:val="auto"/>
                <w:sz w:val="18"/>
                <w:szCs w:val="18"/>
                <w:lang w:val="kk-KZ"/>
              </w:rPr>
            </w:pPr>
            <w:r w:rsidRPr="0015219C">
              <w:rPr>
                <w:rStyle w:val="s192"/>
                <w:color w:val="auto"/>
                <w:sz w:val="18"/>
                <w:szCs w:val="18"/>
                <w:lang w:val="kk-KZ"/>
              </w:rPr>
              <w:t xml:space="preserve">Эмитентті тіркеу елінің коды </w:t>
            </w:r>
          </w:p>
        </w:tc>
        <w:tc>
          <w:tcPr>
            <w:tcW w:w="1608" w:type="dxa"/>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color w:val="auto"/>
                <w:sz w:val="18"/>
                <w:szCs w:val="18"/>
                <w:lang w:val="kk-KZ"/>
              </w:rPr>
            </w:pPr>
            <w:r w:rsidRPr="0015219C">
              <w:rPr>
                <w:rStyle w:val="s192"/>
                <w:color w:val="auto"/>
                <w:sz w:val="18"/>
                <w:szCs w:val="18"/>
                <w:lang w:val="kk-KZ"/>
              </w:rPr>
              <w:t>Бағалы қағаздың атауы</w:t>
            </w:r>
            <w:r w:rsidRPr="0015219C">
              <w:rPr>
                <w:color w:val="auto"/>
                <w:sz w:val="18"/>
                <w:szCs w:val="18"/>
                <w:lang w:val="kk-KZ"/>
              </w:rPr>
              <w:t xml:space="preserve"> </w:t>
            </w:r>
          </w:p>
        </w:tc>
        <w:tc>
          <w:tcPr>
            <w:tcW w:w="1855" w:type="dxa"/>
            <w:vMerge w:val="restart"/>
            <w:tcBorders>
              <w:top w:val="single" w:sz="4" w:space="0" w:color="auto"/>
              <w:left w:val="single" w:sz="4" w:space="0" w:color="auto"/>
              <w:bottom w:val="single" w:sz="4" w:space="0" w:color="auto"/>
              <w:right w:val="single" w:sz="4" w:space="0" w:color="auto"/>
            </w:tcBorders>
          </w:tcPr>
          <w:p w:rsidR="00035D3E" w:rsidRPr="0015219C" w:rsidRDefault="00035D3E" w:rsidP="0015219C">
            <w:pPr>
              <w:pStyle w:val="pc"/>
              <w:widowControl w:val="0"/>
              <w:spacing w:before="0" w:beforeAutospacing="0" w:after="0" w:afterAutospacing="0"/>
              <w:ind w:right="144"/>
              <w:jc w:val="center"/>
              <w:rPr>
                <w:rStyle w:val="s192"/>
                <w:color w:val="auto"/>
                <w:sz w:val="18"/>
                <w:szCs w:val="18"/>
                <w:lang w:val="kk-KZ"/>
              </w:rPr>
            </w:pPr>
            <w:r w:rsidRPr="0015219C">
              <w:rPr>
                <w:rStyle w:val="s192"/>
                <w:color w:val="auto"/>
                <w:sz w:val="18"/>
                <w:szCs w:val="18"/>
                <w:lang w:val="kk-KZ"/>
              </w:rPr>
              <w:t>Бағалы қағаздың халықаралық сәйкестендіру нөмірі (ISIN коды)</w:t>
            </w:r>
          </w:p>
        </w:tc>
        <w:tc>
          <w:tcPr>
            <w:tcW w:w="1349" w:type="dxa"/>
            <w:vMerge w:val="restart"/>
            <w:tcBorders>
              <w:top w:val="single" w:sz="4" w:space="0" w:color="auto"/>
              <w:left w:val="single" w:sz="4" w:space="0" w:color="auto"/>
              <w:bottom w:val="single" w:sz="4" w:space="0" w:color="auto"/>
              <w:right w:val="single" w:sz="4" w:space="0" w:color="auto"/>
            </w:tcBorders>
          </w:tcPr>
          <w:p w:rsidR="00035D3E" w:rsidRPr="0015219C" w:rsidRDefault="00035D3E" w:rsidP="0015219C">
            <w:pPr>
              <w:pStyle w:val="pc"/>
              <w:widowControl w:val="0"/>
              <w:spacing w:before="0" w:beforeAutospacing="0" w:after="0" w:afterAutospacing="0"/>
              <w:jc w:val="center"/>
              <w:rPr>
                <w:rStyle w:val="s192"/>
                <w:color w:val="auto"/>
                <w:sz w:val="18"/>
                <w:szCs w:val="18"/>
                <w:lang w:val="kk-KZ"/>
              </w:rPr>
            </w:pPr>
            <w:r w:rsidRPr="0015219C">
              <w:rPr>
                <w:rStyle w:val="s192"/>
                <w:color w:val="auto"/>
                <w:sz w:val="18"/>
                <w:szCs w:val="18"/>
                <w:lang w:val="kk-KZ"/>
              </w:rPr>
              <w:t>Орталық контрагенттің қатысуымен операция жасасу белгісі (иә, жоқ)</w:t>
            </w:r>
          </w:p>
        </w:tc>
        <w:tc>
          <w:tcPr>
            <w:tcW w:w="4237" w:type="dxa"/>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color w:val="auto"/>
                <w:sz w:val="18"/>
                <w:szCs w:val="18"/>
                <w:lang w:val="kk-KZ"/>
              </w:rPr>
            </w:pPr>
            <w:r w:rsidRPr="0015219C">
              <w:rPr>
                <w:rStyle w:val="s192"/>
                <w:color w:val="auto"/>
                <w:sz w:val="18"/>
                <w:szCs w:val="18"/>
                <w:lang w:val="kk-KZ"/>
              </w:rPr>
              <w:t>Бағалы қағаздардың саны (дана)</w:t>
            </w:r>
          </w:p>
        </w:tc>
      </w:tr>
      <w:tr w:rsidR="00035D3E" w:rsidRPr="0015219C" w:rsidTr="00035D3E">
        <w:trPr>
          <w:jc w:val="center"/>
        </w:trPr>
        <w:tc>
          <w:tcPr>
            <w:tcW w:w="710" w:type="dxa"/>
            <w:vMerge/>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vAlign w:val="center"/>
          </w:tcPr>
          <w:p w:rsidR="00035D3E" w:rsidRPr="0015219C" w:rsidRDefault="00035D3E" w:rsidP="0015219C">
            <w:pPr>
              <w:pStyle w:val="pc"/>
              <w:widowControl w:val="0"/>
              <w:spacing w:before="0" w:beforeAutospacing="0" w:after="0" w:afterAutospacing="0"/>
              <w:jc w:val="center"/>
              <w:rPr>
                <w:rStyle w:val="s192"/>
                <w:color w:val="auto"/>
                <w:sz w:val="18"/>
                <w:szCs w:val="18"/>
                <w:lang w:val="kk-KZ"/>
              </w:rPr>
            </w:pPr>
          </w:p>
        </w:tc>
        <w:tc>
          <w:tcPr>
            <w:tcW w:w="1913" w:type="dxa"/>
            <w:vMerge/>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vAlign w:val="center"/>
          </w:tcPr>
          <w:p w:rsidR="00035D3E" w:rsidRPr="0015219C" w:rsidRDefault="00035D3E" w:rsidP="0015219C">
            <w:pPr>
              <w:pStyle w:val="pc"/>
              <w:widowControl w:val="0"/>
              <w:spacing w:before="0" w:beforeAutospacing="0" w:after="0" w:afterAutospacing="0"/>
              <w:jc w:val="center"/>
              <w:rPr>
                <w:rStyle w:val="s192"/>
                <w:color w:val="auto"/>
                <w:sz w:val="18"/>
                <w:szCs w:val="18"/>
                <w:lang w:val="kk-KZ"/>
              </w:rPr>
            </w:pPr>
          </w:p>
        </w:tc>
        <w:tc>
          <w:tcPr>
            <w:tcW w:w="1663" w:type="dxa"/>
            <w:vMerge/>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color w:val="auto"/>
                <w:sz w:val="18"/>
                <w:szCs w:val="18"/>
                <w:lang w:val="kk-KZ"/>
              </w:rPr>
            </w:pPr>
          </w:p>
        </w:tc>
        <w:tc>
          <w:tcPr>
            <w:tcW w:w="1323" w:type="dxa"/>
            <w:vMerge/>
            <w:tcBorders>
              <w:top w:val="single" w:sz="4" w:space="0" w:color="auto"/>
              <w:left w:val="single" w:sz="4" w:space="0" w:color="auto"/>
              <w:bottom w:val="single" w:sz="4" w:space="0" w:color="auto"/>
              <w:right w:val="single" w:sz="4" w:space="0" w:color="auto"/>
            </w:tcBorders>
          </w:tcPr>
          <w:p w:rsidR="00035D3E" w:rsidRPr="0015219C" w:rsidRDefault="00035D3E" w:rsidP="0015219C">
            <w:pPr>
              <w:pStyle w:val="pc"/>
              <w:widowControl w:val="0"/>
              <w:spacing w:before="0" w:beforeAutospacing="0" w:after="0" w:afterAutospacing="0"/>
              <w:jc w:val="center"/>
              <w:rPr>
                <w:rStyle w:val="s192"/>
                <w:color w:val="auto"/>
                <w:sz w:val="18"/>
                <w:szCs w:val="18"/>
                <w:lang w:val="kk-KZ"/>
              </w:rPr>
            </w:pPr>
          </w:p>
        </w:tc>
        <w:tc>
          <w:tcPr>
            <w:tcW w:w="1608" w:type="dxa"/>
            <w:vMerge/>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color w:val="auto"/>
                <w:sz w:val="18"/>
                <w:szCs w:val="18"/>
                <w:lang w:val="kk-KZ"/>
              </w:rPr>
            </w:pPr>
          </w:p>
        </w:tc>
        <w:tc>
          <w:tcPr>
            <w:tcW w:w="1855" w:type="dxa"/>
            <w:vMerge/>
            <w:tcBorders>
              <w:top w:val="single" w:sz="4" w:space="0" w:color="auto"/>
              <w:left w:val="single" w:sz="4" w:space="0" w:color="auto"/>
              <w:bottom w:val="single" w:sz="4" w:space="0" w:color="auto"/>
              <w:right w:val="single" w:sz="4" w:space="0" w:color="auto"/>
            </w:tcBorders>
          </w:tcPr>
          <w:p w:rsidR="00035D3E" w:rsidRPr="0015219C" w:rsidRDefault="00035D3E" w:rsidP="0015219C">
            <w:pPr>
              <w:pStyle w:val="pc"/>
              <w:widowControl w:val="0"/>
              <w:spacing w:before="0" w:beforeAutospacing="0" w:after="0" w:afterAutospacing="0"/>
              <w:jc w:val="center"/>
              <w:rPr>
                <w:rStyle w:val="s192"/>
                <w:color w:val="auto"/>
                <w:sz w:val="18"/>
                <w:szCs w:val="18"/>
                <w:lang w:val="kk-KZ"/>
              </w:rPr>
            </w:pPr>
          </w:p>
        </w:tc>
        <w:tc>
          <w:tcPr>
            <w:tcW w:w="1349" w:type="dxa"/>
            <w:vMerge/>
            <w:tcBorders>
              <w:top w:val="single" w:sz="4" w:space="0" w:color="auto"/>
              <w:left w:val="single" w:sz="4" w:space="0" w:color="auto"/>
              <w:bottom w:val="single" w:sz="4" w:space="0" w:color="auto"/>
              <w:right w:val="single" w:sz="4" w:space="0" w:color="auto"/>
            </w:tcBorders>
          </w:tcPr>
          <w:p w:rsidR="00035D3E" w:rsidRPr="0015219C" w:rsidRDefault="00035D3E" w:rsidP="0015219C">
            <w:pPr>
              <w:pStyle w:val="pc"/>
              <w:widowControl w:val="0"/>
              <w:spacing w:before="0" w:beforeAutospacing="0" w:after="0" w:afterAutospacing="0"/>
              <w:jc w:val="center"/>
              <w:rPr>
                <w:rStyle w:val="s192"/>
                <w:color w:val="auto"/>
                <w:sz w:val="18"/>
                <w:szCs w:val="18"/>
                <w:lang w:val="kk-KZ"/>
              </w:rPr>
            </w:pPr>
          </w:p>
        </w:tc>
        <w:tc>
          <w:tcPr>
            <w:tcW w:w="1056" w:type="dxa"/>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rStyle w:val="s192"/>
                <w:color w:val="auto"/>
                <w:sz w:val="18"/>
                <w:szCs w:val="18"/>
                <w:lang w:val="kk-KZ"/>
              </w:rPr>
            </w:pPr>
            <w:r w:rsidRPr="0015219C">
              <w:rPr>
                <w:rStyle w:val="s192"/>
                <w:color w:val="auto"/>
                <w:sz w:val="18"/>
                <w:szCs w:val="18"/>
                <w:lang w:val="kk-KZ"/>
              </w:rPr>
              <w:t>Барлығы</w:t>
            </w:r>
          </w:p>
        </w:tc>
        <w:tc>
          <w:tcPr>
            <w:tcW w:w="3179" w:type="dxa"/>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rStyle w:val="s192"/>
                <w:color w:val="auto"/>
                <w:sz w:val="18"/>
                <w:szCs w:val="18"/>
                <w:lang w:val="kk-KZ"/>
              </w:rPr>
            </w:pPr>
            <w:r w:rsidRPr="0015219C">
              <w:rPr>
                <w:rStyle w:val="s192"/>
                <w:color w:val="auto"/>
                <w:sz w:val="18"/>
                <w:szCs w:val="18"/>
                <w:lang w:val="kk-KZ"/>
              </w:rPr>
              <w:t>оның ішінде ауыртпалық салынған бағалы қағаздар және репо операцияларының нысанасы болып табылатын бағалы қағаздар</w:t>
            </w:r>
          </w:p>
        </w:tc>
      </w:tr>
      <w:tr w:rsidR="00035D3E" w:rsidRPr="0015219C" w:rsidTr="00035D3E">
        <w:trPr>
          <w:jc w:val="center"/>
        </w:trPr>
        <w:tc>
          <w:tcPr>
            <w:tcW w:w="710" w:type="dxa"/>
            <w:vMerge/>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vAlign w:val="center"/>
          </w:tcPr>
          <w:p w:rsidR="00035D3E" w:rsidRPr="0015219C" w:rsidRDefault="00035D3E" w:rsidP="0015219C">
            <w:pPr>
              <w:pStyle w:val="pc"/>
              <w:widowControl w:val="0"/>
              <w:spacing w:before="0" w:beforeAutospacing="0" w:after="0" w:afterAutospacing="0"/>
              <w:jc w:val="center"/>
              <w:rPr>
                <w:rStyle w:val="s192"/>
                <w:color w:val="auto"/>
                <w:sz w:val="18"/>
                <w:szCs w:val="18"/>
                <w:lang w:val="kk-KZ"/>
              </w:rPr>
            </w:pPr>
          </w:p>
        </w:tc>
        <w:tc>
          <w:tcPr>
            <w:tcW w:w="1913" w:type="dxa"/>
            <w:vMerge/>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vAlign w:val="center"/>
          </w:tcPr>
          <w:p w:rsidR="00035D3E" w:rsidRPr="0015219C" w:rsidRDefault="00035D3E" w:rsidP="0015219C">
            <w:pPr>
              <w:pStyle w:val="pc"/>
              <w:widowControl w:val="0"/>
              <w:spacing w:before="0" w:beforeAutospacing="0" w:after="0" w:afterAutospacing="0"/>
              <w:jc w:val="center"/>
              <w:rPr>
                <w:rStyle w:val="s192"/>
                <w:color w:val="auto"/>
                <w:sz w:val="18"/>
                <w:szCs w:val="18"/>
                <w:lang w:val="kk-KZ"/>
              </w:rPr>
            </w:pPr>
          </w:p>
        </w:tc>
        <w:tc>
          <w:tcPr>
            <w:tcW w:w="1663" w:type="dxa"/>
            <w:vMerge/>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color w:val="auto"/>
                <w:sz w:val="18"/>
                <w:szCs w:val="18"/>
                <w:lang w:val="kk-KZ"/>
              </w:rPr>
            </w:pPr>
          </w:p>
        </w:tc>
        <w:tc>
          <w:tcPr>
            <w:tcW w:w="1323" w:type="dxa"/>
            <w:vMerge/>
            <w:tcBorders>
              <w:top w:val="single" w:sz="4" w:space="0" w:color="auto"/>
              <w:left w:val="single" w:sz="4" w:space="0" w:color="auto"/>
              <w:bottom w:val="single" w:sz="4" w:space="0" w:color="auto"/>
              <w:right w:val="single" w:sz="4" w:space="0" w:color="auto"/>
            </w:tcBorders>
          </w:tcPr>
          <w:p w:rsidR="00035D3E" w:rsidRPr="0015219C" w:rsidRDefault="00035D3E" w:rsidP="0015219C">
            <w:pPr>
              <w:pStyle w:val="pc"/>
              <w:widowControl w:val="0"/>
              <w:spacing w:before="0" w:beforeAutospacing="0" w:after="0" w:afterAutospacing="0"/>
              <w:jc w:val="center"/>
              <w:rPr>
                <w:rStyle w:val="s192"/>
                <w:color w:val="auto"/>
                <w:sz w:val="18"/>
                <w:szCs w:val="18"/>
                <w:lang w:val="kk-KZ"/>
              </w:rPr>
            </w:pPr>
          </w:p>
        </w:tc>
        <w:tc>
          <w:tcPr>
            <w:tcW w:w="1608" w:type="dxa"/>
            <w:vMerge/>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color w:val="auto"/>
                <w:sz w:val="18"/>
                <w:szCs w:val="18"/>
                <w:lang w:val="kk-KZ"/>
              </w:rPr>
            </w:pPr>
          </w:p>
        </w:tc>
        <w:tc>
          <w:tcPr>
            <w:tcW w:w="1855" w:type="dxa"/>
            <w:vMerge/>
            <w:tcBorders>
              <w:top w:val="single" w:sz="4" w:space="0" w:color="auto"/>
              <w:left w:val="single" w:sz="4" w:space="0" w:color="auto"/>
              <w:bottom w:val="single" w:sz="4" w:space="0" w:color="auto"/>
              <w:right w:val="single" w:sz="4" w:space="0" w:color="auto"/>
            </w:tcBorders>
          </w:tcPr>
          <w:p w:rsidR="00035D3E" w:rsidRPr="0015219C" w:rsidRDefault="00035D3E" w:rsidP="0015219C">
            <w:pPr>
              <w:pStyle w:val="pc"/>
              <w:widowControl w:val="0"/>
              <w:spacing w:before="0" w:beforeAutospacing="0" w:after="0" w:afterAutospacing="0"/>
              <w:jc w:val="center"/>
              <w:rPr>
                <w:rStyle w:val="s192"/>
                <w:color w:val="auto"/>
                <w:sz w:val="18"/>
                <w:szCs w:val="18"/>
                <w:lang w:val="kk-KZ"/>
              </w:rPr>
            </w:pPr>
          </w:p>
        </w:tc>
        <w:tc>
          <w:tcPr>
            <w:tcW w:w="1349" w:type="dxa"/>
            <w:vMerge/>
            <w:tcBorders>
              <w:top w:val="single" w:sz="4" w:space="0" w:color="auto"/>
              <w:left w:val="single" w:sz="4" w:space="0" w:color="auto"/>
              <w:bottom w:val="single" w:sz="4" w:space="0" w:color="auto"/>
              <w:right w:val="single" w:sz="4" w:space="0" w:color="auto"/>
            </w:tcBorders>
          </w:tcPr>
          <w:p w:rsidR="00035D3E" w:rsidRPr="0015219C" w:rsidRDefault="00035D3E" w:rsidP="0015219C">
            <w:pPr>
              <w:pStyle w:val="pc"/>
              <w:widowControl w:val="0"/>
              <w:spacing w:before="0" w:beforeAutospacing="0" w:after="0" w:afterAutospacing="0"/>
              <w:jc w:val="center"/>
              <w:rPr>
                <w:rStyle w:val="s192"/>
                <w:color w:val="auto"/>
                <w:sz w:val="18"/>
                <w:szCs w:val="18"/>
                <w:lang w:val="kk-KZ"/>
              </w:rPr>
            </w:pPr>
          </w:p>
        </w:tc>
        <w:tc>
          <w:tcPr>
            <w:tcW w:w="1056" w:type="dxa"/>
            <w:vMerge/>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rStyle w:val="s192"/>
                <w:color w:val="auto"/>
                <w:sz w:val="18"/>
                <w:szCs w:val="18"/>
                <w:lang w:val="kk-KZ"/>
              </w:rPr>
            </w:pPr>
          </w:p>
        </w:tc>
        <w:tc>
          <w:tcPr>
            <w:tcW w:w="160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rStyle w:val="s192"/>
                <w:color w:val="auto"/>
                <w:sz w:val="18"/>
                <w:szCs w:val="18"/>
                <w:lang w:val="kk-KZ"/>
              </w:rPr>
            </w:pPr>
            <w:r w:rsidRPr="0015219C">
              <w:rPr>
                <w:rStyle w:val="s192"/>
                <w:color w:val="auto"/>
                <w:sz w:val="18"/>
                <w:szCs w:val="18"/>
                <w:lang w:val="kk-KZ"/>
              </w:rPr>
              <w:t>барлығы</w:t>
            </w:r>
          </w:p>
        </w:tc>
        <w:tc>
          <w:tcPr>
            <w:tcW w:w="157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rStyle w:val="s192"/>
                <w:color w:val="auto"/>
                <w:sz w:val="18"/>
                <w:szCs w:val="18"/>
                <w:lang w:val="kk-KZ"/>
              </w:rPr>
            </w:pPr>
            <w:r w:rsidRPr="0015219C">
              <w:rPr>
                <w:rStyle w:val="s192"/>
                <w:color w:val="auto"/>
                <w:sz w:val="18"/>
                <w:szCs w:val="18"/>
                <w:lang w:val="kk-KZ"/>
              </w:rPr>
              <w:t>оның ішінде, репо операцияларының нысанасы болып табылатын бағалы қағаздар</w:t>
            </w:r>
          </w:p>
        </w:tc>
      </w:tr>
      <w:tr w:rsidR="00035D3E" w:rsidRPr="0015219C" w:rsidTr="00035D3E">
        <w:trPr>
          <w:trHeight w:val="309"/>
          <w:jc w:val="center"/>
        </w:trPr>
        <w:tc>
          <w:tcPr>
            <w:tcW w:w="71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rStyle w:val="s192"/>
                <w:color w:val="auto"/>
                <w:sz w:val="18"/>
                <w:szCs w:val="18"/>
                <w:lang w:val="kk-KZ"/>
              </w:rPr>
            </w:pPr>
            <w:r w:rsidRPr="0015219C">
              <w:rPr>
                <w:rStyle w:val="s192"/>
                <w:color w:val="auto"/>
                <w:sz w:val="18"/>
                <w:szCs w:val="18"/>
                <w:lang w:val="kk-KZ"/>
              </w:rPr>
              <w:t>1</w:t>
            </w:r>
          </w:p>
        </w:tc>
        <w:tc>
          <w:tcPr>
            <w:tcW w:w="191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rStyle w:val="s192"/>
                <w:color w:val="auto"/>
                <w:sz w:val="18"/>
                <w:szCs w:val="18"/>
                <w:lang w:val="kk-KZ"/>
              </w:rPr>
            </w:pPr>
            <w:r w:rsidRPr="0015219C">
              <w:rPr>
                <w:rStyle w:val="s192"/>
                <w:color w:val="auto"/>
                <w:sz w:val="18"/>
                <w:szCs w:val="18"/>
                <w:lang w:val="kk-KZ"/>
              </w:rPr>
              <w:t>2</w:t>
            </w:r>
          </w:p>
        </w:tc>
        <w:tc>
          <w:tcPr>
            <w:tcW w:w="166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color w:val="auto"/>
                <w:sz w:val="18"/>
                <w:szCs w:val="18"/>
                <w:lang w:val="kk-KZ"/>
              </w:rPr>
            </w:pPr>
            <w:r w:rsidRPr="0015219C">
              <w:rPr>
                <w:rStyle w:val="s192"/>
                <w:color w:val="auto"/>
                <w:sz w:val="18"/>
                <w:szCs w:val="18"/>
                <w:lang w:val="kk-KZ"/>
              </w:rPr>
              <w:t>3</w:t>
            </w:r>
          </w:p>
        </w:tc>
        <w:tc>
          <w:tcPr>
            <w:tcW w:w="1323"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pStyle w:val="pc"/>
              <w:widowControl w:val="0"/>
              <w:spacing w:before="0" w:beforeAutospacing="0" w:after="0" w:afterAutospacing="0"/>
              <w:jc w:val="center"/>
              <w:rPr>
                <w:rStyle w:val="s192"/>
                <w:color w:val="auto"/>
                <w:sz w:val="18"/>
                <w:szCs w:val="18"/>
                <w:lang w:val="kk-KZ"/>
              </w:rPr>
            </w:pPr>
            <w:r w:rsidRPr="0015219C">
              <w:rPr>
                <w:rStyle w:val="s192"/>
                <w:color w:val="auto"/>
                <w:sz w:val="18"/>
                <w:szCs w:val="18"/>
                <w:lang w:val="kk-KZ"/>
              </w:rPr>
              <w:t>4</w:t>
            </w:r>
          </w:p>
        </w:tc>
        <w:tc>
          <w:tcPr>
            <w:tcW w:w="160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color w:val="auto"/>
                <w:sz w:val="18"/>
                <w:szCs w:val="18"/>
                <w:lang w:val="kk-KZ"/>
              </w:rPr>
            </w:pPr>
            <w:r w:rsidRPr="0015219C">
              <w:rPr>
                <w:rStyle w:val="s192"/>
                <w:color w:val="auto"/>
                <w:sz w:val="18"/>
                <w:szCs w:val="18"/>
                <w:lang w:val="kk-KZ"/>
              </w:rPr>
              <w:t>5</w:t>
            </w:r>
          </w:p>
        </w:tc>
        <w:tc>
          <w:tcPr>
            <w:tcW w:w="1855"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pStyle w:val="pc"/>
              <w:widowControl w:val="0"/>
              <w:spacing w:before="0" w:beforeAutospacing="0" w:after="0" w:afterAutospacing="0"/>
              <w:jc w:val="center"/>
              <w:rPr>
                <w:rStyle w:val="s192"/>
                <w:color w:val="auto"/>
                <w:sz w:val="18"/>
                <w:szCs w:val="18"/>
                <w:lang w:val="kk-KZ"/>
              </w:rPr>
            </w:pPr>
            <w:r w:rsidRPr="0015219C">
              <w:rPr>
                <w:rStyle w:val="s192"/>
                <w:color w:val="auto"/>
                <w:sz w:val="18"/>
                <w:szCs w:val="18"/>
                <w:lang w:val="kk-KZ"/>
              </w:rPr>
              <w:t>6</w:t>
            </w:r>
          </w:p>
        </w:tc>
        <w:tc>
          <w:tcPr>
            <w:tcW w:w="1349"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pStyle w:val="pc"/>
              <w:widowControl w:val="0"/>
              <w:spacing w:before="0" w:beforeAutospacing="0" w:after="0" w:afterAutospacing="0"/>
              <w:jc w:val="center"/>
              <w:rPr>
                <w:rStyle w:val="s192"/>
                <w:color w:val="auto"/>
                <w:sz w:val="18"/>
                <w:szCs w:val="18"/>
                <w:lang w:val="kk-KZ"/>
              </w:rPr>
            </w:pPr>
            <w:r w:rsidRPr="0015219C">
              <w:rPr>
                <w:rStyle w:val="s192"/>
                <w:color w:val="auto"/>
                <w:sz w:val="18"/>
                <w:szCs w:val="18"/>
                <w:lang w:val="kk-KZ"/>
              </w:rPr>
              <w:t>7</w:t>
            </w:r>
          </w:p>
        </w:tc>
        <w:tc>
          <w:tcPr>
            <w:tcW w:w="10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color w:val="auto"/>
                <w:sz w:val="18"/>
                <w:szCs w:val="18"/>
                <w:lang w:val="kk-KZ"/>
              </w:rPr>
            </w:pPr>
            <w:r w:rsidRPr="0015219C">
              <w:rPr>
                <w:rStyle w:val="s192"/>
                <w:color w:val="auto"/>
                <w:sz w:val="18"/>
                <w:szCs w:val="18"/>
                <w:lang w:val="kk-KZ"/>
              </w:rPr>
              <w:t>8</w:t>
            </w:r>
          </w:p>
        </w:tc>
        <w:tc>
          <w:tcPr>
            <w:tcW w:w="160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rStyle w:val="s192"/>
                <w:color w:val="auto"/>
                <w:sz w:val="18"/>
                <w:szCs w:val="18"/>
                <w:lang w:val="kk-KZ"/>
              </w:rPr>
            </w:pPr>
            <w:r w:rsidRPr="0015219C">
              <w:rPr>
                <w:rStyle w:val="s192"/>
                <w:color w:val="auto"/>
                <w:sz w:val="18"/>
                <w:szCs w:val="18"/>
                <w:lang w:val="kk-KZ"/>
              </w:rPr>
              <w:t>9</w:t>
            </w:r>
          </w:p>
        </w:tc>
        <w:tc>
          <w:tcPr>
            <w:tcW w:w="157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vAlign w:val="center"/>
          </w:tcPr>
          <w:p w:rsidR="00035D3E" w:rsidRPr="0015219C" w:rsidRDefault="00035D3E" w:rsidP="0015219C">
            <w:pPr>
              <w:pStyle w:val="pc"/>
              <w:widowControl w:val="0"/>
              <w:spacing w:before="0" w:beforeAutospacing="0" w:after="0" w:afterAutospacing="0"/>
              <w:jc w:val="center"/>
              <w:rPr>
                <w:rStyle w:val="s192"/>
                <w:color w:val="auto"/>
                <w:sz w:val="18"/>
                <w:szCs w:val="18"/>
                <w:lang w:val="kk-KZ"/>
              </w:rPr>
            </w:pPr>
            <w:r w:rsidRPr="0015219C">
              <w:rPr>
                <w:rStyle w:val="s192"/>
                <w:color w:val="auto"/>
                <w:sz w:val="18"/>
                <w:szCs w:val="18"/>
                <w:lang w:val="kk-KZ"/>
              </w:rPr>
              <w:t>10</w:t>
            </w:r>
          </w:p>
        </w:tc>
      </w:tr>
      <w:tr w:rsidR="00035D3E" w:rsidRPr="0015219C" w:rsidTr="00035D3E">
        <w:trPr>
          <w:jc w:val="center"/>
        </w:trPr>
        <w:tc>
          <w:tcPr>
            <w:tcW w:w="710"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val="kk-KZ"/>
              </w:rPr>
            </w:pPr>
            <w:r w:rsidRPr="0015219C">
              <w:rPr>
                <w:rStyle w:val="s192"/>
                <w:color w:val="auto"/>
                <w:sz w:val="18"/>
                <w:szCs w:val="18"/>
                <w:lang w:val="kk-KZ"/>
              </w:rPr>
              <w:t>1</w:t>
            </w:r>
          </w:p>
        </w:tc>
        <w:tc>
          <w:tcPr>
            <w:tcW w:w="191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sz w:val="18"/>
                <w:szCs w:val="18"/>
                <w:lang w:val="kk-KZ"/>
              </w:rPr>
            </w:pPr>
            <w:r w:rsidRPr="0015219C">
              <w:rPr>
                <w:rStyle w:val="s192"/>
                <w:color w:val="auto"/>
                <w:sz w:val="18"/>
                <w:szCs w:val="18"/>
                <w:lang w:val="kk-KZ"/>
              </w:rPr>
              <w:t>Қазақстан Республикасының мемлекеттік бағалы қағаздары</w:t>
            </w:r>
          </w:p>
        </w:tc>
        <w:tc>
          <w:tcPr>
            <w:tcW w:w="1663"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608" w:type="dxa"/>
            <w:tcBorders>
              <w:top w:val="single" w:sz="4" w:space="0" w:color="auto"/>
              <w:left w:val="single" w:sz="4" w:space="0" w:color="auto"/>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056" w:type="dxa"/>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0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57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r>
      <w:tr w:rsidR="00035D3E" w:rsidRPr="0015219C" w:rsidTr="00035D3E">
        <w:trPr>
          <w:jc w:val="center"/>
        </w:trPr>
        <w:tc>
          <w:tcPr>
            <w:tcW w:w="7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val="kk-KZ"/>
              </w:rPr>
            </w:pPr>
            <w:r w:rsidRPr="0015219C">
              <w:rPr>
                <w:rStyle w:val="s192"/>
                <w:color w:val="auto"/>
                <w:sz w:val="18"/>
                <w:szCs w:val="18"/>
                <w:lang w:val="kk-KZ"/>
              </w:rPr>
              <w:t>1.1</w:t>
            </w:r>
          </w:p>
        </w:tc>
        <w:tc>
          <w:tcPr>
            <w:tcW w:w="1913"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63" w:type="dxa"/>
            <w:tcBorders>
              <w:top w:val="nil"/>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608" w:type="dxa"/>
            <w:tcBorders>
              <w:top w:val="nil"/>
              <w:left w:val="single" w:sz="4" w:space="0" w:color="auto"/>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056"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0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57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r>
      <w:tr w:rsidR="00035D3E" w:rsidRPr="0015219C" w:rsidTr="00035D3E">
        <w:trPr>
          <w:jc w:val="center"/>
        </w:trPr>
        <w:tc>
          <w:tcPr>
            <w:tcW w:w="7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center"/>
              <w:rPr>
                <w:color w:val="auto"/>
                <w:sz w:val="18"/>
                <w:szCs w:val="18"/>
                <w:lang w:val="kk-KZ"/>
              </w:rPr>
            </w:pPr>
            <w:r w:rsidRPr="0015219C">
              <w:rPr>
                <w:rStyle w:val="s192"/>
                <w:color w:val="auto"/>
                <w:sz w:val="18"/>
                <w:szCs w:val="18"/>
                <w:lang w:val="kk-KZ"/>
              </w:rPr>
              <w:t>…</w:t>
            </w:r>
          </w:p>
        </w:tc>
        <w:tc>
          <w:tcPr>
            <w:tcW w:w="1913"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63" w:type="dxa"/>
            <w:tcBorders>
              <w:top w:val="nil"/>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608" w:type="dxa"/>
            <w:tcBorders>
              <w:top w:val="nil"/>
              <w:left w:val="single" w:sz="4" w:space="0" w:color="auto"/>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056"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0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57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r>
      <w:tr w:rsidR="00035D3E" w:rsidRPr="0015219C" w:rsidTr="00035D3E">
        <w:trPr>
          <w:jc w:val="center"/>
        </w:trPr>
        <w:tc>
          <w:tcPr>
            <w:tcW w:w="7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val="kk-KZ"/>
              </w:rPr>
            </w:pPr>
            <w:r w:rsidRPr="0015219C">
              <w:rPr>
                <w:rStyle w:val="s192"/>
                <w:color w:val="auto"/>
                <w:sz w:val="18"/>
                <w:szCs w:val="18"/>
                <w:lang w:val="kk-KZ"/>
              </w:rPr>
              <w:t>2</w:t>
            </w:r>
          </w:p>
        </w:tc>
        <w:tc>
          <w:tcPr>
            <w:tcW w:w="1913"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sz w:val="18"/>
                <w:szCs w:val="18"/>
                <w:lang w:val="kk-KZ"/>
              </w:rPr>
            </w:pPr>
            <w:r w:rsidRPr="0015219C">
              <w:rPr>
                <w:rStyle w:val="s192"/>
                <w:color w:val="auto"/>
                <w:sz w:val="18"/>
                <w:szCs w:val="18"/>
                <w:lang w:val="kk-KZ"/>
              </w:rPr>
              <w:t>Қазақстан Республикасы ұйымдарының мемлекеттік емес эмиссиялық бағалы қағаздары</w:t>
            </w:r>
          </w:p>
        </w:tc>
        <w:tc>
          <w:tcPr>
            <w:tcW w:w="1663" w:type="dxa"/>
            <w:tcBorders>
              <w:top w:val="nil"/>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608" w:type="dxa"/>
            <w:tcBorders>
              <w:top w:val="nil"/>
              <w:left w:val="single" w:sz="4" w:space="0" w:color="auto"/>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056"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0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57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r>
      <w:tr w:rsidR="00035D3E" w:rsidRPr="0015219C" w:rsidTr="00035D3E">
        <w:trPr>
          <w:jc w:val="center"/>
        </w:trPr>
        <w:tc>
          <w:tcPr>
            <w:tcW w:w="7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val="kk-KZ"/>
              </w:rPr>
            </w:pPr>
            <w:r w:rsidRPr="0015219C">
              <w:rPr>
                <w:rStyle w:val="s192"/>
                <w:color w:val="auto"/>
                <w:sz w:val="18"/>
                <w:szCs w:val="18"/>
                <w:lang w:val="kk-KZ"/>
              </w:rPr>
              <w:t>2.1</w:t>
            </w:r>
          </w:p>
        </w:tc>
        <w:tc>
          <w:tcPr>
            <w:tcW w:w="1913"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sz w:val="18"/>
                <w:szCs w:val="18"/>
                <w:lang w:val="kk-KZ"/>
              </w:rPr>
            </w:pPr>
            <w:r w:rsidRPr="0015219C">
              <w:rPr>
                <w:rStyle w:val="s192"/>
                <w:color w:val="auto"/>
                <w:sz w:val="18"/>
                <w:szCs w:val="18"/>
                <w:lang w:val="kk-KZ"/>
              </w:rPr>
              <w:t>екінші деңгейдегі банктер</w:t>
            </w:r>
          </w:p>
        </w:tc>
        <w:tc>
          <w:tcPr>
            <w:tcW w:w="1663" w:type="dxa"/>
            <w:tcBorders>
              <w:top w:val="nil"/>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608" w:type="dxa"/>
            <w:tcBorders>
              <w:top w:val="nil"/>
              <w:left w:val="single" w:sz="4" w:space="0" w:color="auto"/>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056"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0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57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r>
      <w:tr w:rsidR="00035D3E" w:rsidRPr="0015219C" w:rsidTr="00035D3E">
        <w:trPr>
          <w:jc w:val="center"/>
        </w:trPr>
        <w:tc>
          <w:tcPr>
            <w:tcW w:w="710"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val="kk-KZ"/>
              </w:rPr>
            </w:pPr>
            <w:r w:rsidRPr="0015219C">
              <w:rPr>
                <w:rStyle w:val="s192"/>
                <w:color w:val="auto"/>
                <w:sz w:val="18"/>
                <w:szCs w:val="18"/>
                <w:lang w:val="kk-KZ"/>
              </w:rPr>
              <w:t>2.1.1</w:t>
            </w:r>
          </w:p>
        </w:tc>
        <w:tc>
          <w:tcPr>
            <w:tcW w:w="1913"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63" w:type="dxa"/>
            <w:tcBorders>
              <w:top w:val="nil"/>
              <w:left w:val="nil"/>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608" w:type="dxa"/>
            <w:tcBorders>
              <w:top w:val="nil"/>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056" w:type="dxa"/>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0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575"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r>
      <w:tr w:rsidR="00035D3E" w:rsidRPr="0015219C" w:rsidTr="00035D3E">
        <w:trPr>
          <w:jc w:val="center"/>
        </w:trPr>
        <w:tc>
          <w:tcPr>
            <w:tcW w:w="71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jc w:val="center"/>
              <w:rPr>
                <w:color w:val="auto"/>
                <w:sz w:val="18"/>
                <w:szCs w:val="18"/>
                <w:lang w:val="kk-KZ"/>
              </w:rPr>
            </w:pPr>
            <w:r w:rsidRPr="0015219C">
              <w:rPr>
                <w:rStyle w:val="s192"/>
                <w:color w:val="auto"/>
                <w:sz w:val="18"/>
                <w:szCs w:val="18"/>
                <w:lang w:val="kk-KZ"/>
              </w:rPr>
              <w:t>…</w:t>
            </w:r>
          </w:p>
        </w:tc>
        <w:tc>
          <w:tcPr>
            <w:tcW w:w="191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6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60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0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0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57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r>
      <w:tr w:rsidR="00035D3E" w:rsidRPr="0015219C" w:rsidTr="00035D3E">
        <w:trPr>
          <w:jc w:val="center"/>
        </w:trPr>
        <w:tc>
          <w:tcPr>
            <w:tcW w:w="71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val="kk-KZ"/>
              </w:rPr>
            </w:pPr>
            <w:r w:rsidRPr="0015219C">
              <w:rPr>
                <w:rStyle w:val="s192"/>
                <w:color w:val="auto"/>
                <w:sz w:val="18"/>
                <w:szCs w:val="18"/>
                <w:lang w:val="kk-KZ"/>
              </w:rPr>
              <w:t>2.2</w:t>
            </w:r>
          </w:p>
        </w:tc>
        <w:tc>
          <w:tcPr>
            <w:tcW w:w="191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jc w:val="both"/>
              <w:rPr>
                <w:color w:val="auto"/>
                <w:sz w:val="18"/>
                <w:szCs w:val="18"/>
                <w:lang w:val="kk-KZ"/>
              </w:rPr>
            </w:pPr>
            <w:r w:rsidRPr="0015219C">
              <w:rPr>
                <w:rStyle w:val="s192"/>
                <w:color w:val="auto"/>
                <w:sz w:val="18"/>
                <w:szCs w:val="18"/>
                <w:lang w:val="kk-KZ"/>
              </w:rPr>
              <w:t>екінші деңгейдегі банктерді қоспағанда, заңды тұлғалар</w:t>
            </w:r>
          </w:p>
        </w:tc>
        <w:tc>
          <w:tcPr>
            <w:tcW w:w="166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60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0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0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57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r>
      <w:tr w:rsidR="00035D3E" w:rsidRPr="0015219C" w:rsidTr="00035D3E">
        <w:trPr>
          <w:jc w:val="center"/>
        </w:trPr>
        <w:tc>
          <w:tcPr>
            <w:tcW w:w="71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val="kk-KZ"/>
              </w:rPr>
            </w:pPr>
            <w:r w:rsidRPr="0015219C">
              <w:rPr>
                <w:rStyle w:val="s192"/>
                <w:color w:val="auto"/>
                <w:sz w:val="18"/>
                <w:szCs w:val="18"/>
                <w:lang w:val="kk-KZ"/>
              </w:rPr>
              <w:t>2.2.1</w:t>
            </w:r>
          </w:p>
        </w:tc>
        <w:tc>
          <w:tcPr>
            <w:tcW w:w="191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6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60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0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0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57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r>
      <w:tr w:rsidR="00035D3E" w:rsidRPr="0015219C" w:rsidTr="00035D3E">
        <w:trPr>
          <w:jc w:val="center"/>
        </w:trPr>
        <w:tc>
          <w:tcPr>
            <w:tcW w:w="710"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center"/>
              <w:rPr>
                <w:color w:val="auto"/>
                <w:sz w:val="18"/>
                <w:szCs w:val="18"/>
                <w:lang w:val="kk-KZ"/>
              </w:rPr>
            </w:pPr>
            <w:r w:rsidRPr="0015219C">
              <w:rPr>
                <w:rStyle w:val="s192"/>
                <w:color w:val="auto"/>
                <w:sz w:val="18"/>
                <w:szCs w:val="18"/>
                <w:lang w:val="kk-KZ"/>
              </w:rPr>
              <w:t>…</w:t>
            </w:r>
          </w:p>
        </w:tc>
        <w:tc>
          <w:tcPr>
            <w:tcW w:w="1913"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63" w:type="dxa"/>
            <w:tcBorders>
              <w:top w:val="single" w:sz="4" w:space="0" w:color="auto"/>
              <w:left w:val="nil"/>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60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056" w:type="dxa"/>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0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575"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r>
      <w:tr w:rsidR="00035D3E" w:rsidRPr="0015219C" w:rsidTr="00035D3E">
        <w:trPr>
          <w:jc w:val="center"/>
        </w:trPr>
        <w:tc>
          <w:tcPr>
            <w:tcW w:w="71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val="kk-KZ"/>
              </w:rPr>
            </w:pPr>
            <w:r w:rsidRPr="0015219C">
              <w:rPr>
                <w:rStyle w:val="s192"/>
                <w:color w:val="auto"/>
                <w:sz w:val="18"/>
                <w:szCs w:val="18"/>
                <w:lang w:val="kk-KZ"/>
              </w:rPr>
              <w:t>2.3</w:t>
            </w:r>
          </w:p>
        </w:tc>
        <w:tc>
          <w:tcPr>
            <w:tcW w:w="191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jc w:val="both"/>
              <w:rPr>
                <w:color w:val="auto"/>
                <w:sz w:val="18"/>
                <w:szCs w:val="18"/>
                <w:lang w:val="kk-KZ"/>
              </w:rPr>
            </w:pPr>
            <w:r w:rsidRPr="0015219C">
              <w:rPr>
                <w:rStyle w:val="s192"/>
                <w:color w:val="auto"/>
                <w:sz w:val="18"/>
                <w:szCs w:val="18"/>
                <w:lang w:val="kk-KZ"/>
              </w:rPr>
              <w:t>«Қазақстан Даму Банкі» акционерлік қоғамының облигациялары</w:t>
            </w:r>
          </w:p>
        </w:tc>
        <w:tc>
          <w:tcPr>
            <w:tcW w:w="166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60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0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0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57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r>
      <w:tr w:rsidR="00035D3E" w:rsidRPr="0015219C" w:rsidTr="00035D3E">
        <w:trPr>
          <w:jc w:val="center"/>
        </w:trPr>
        <w:tc>
          <w:tcPr>
            <w:tcW w:w="710"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val="kk-KZ"/>
              </w:rPr>
            </w:pPr>
            <w:r w:rsidRPr="0015219C">
              <w:rPr>
                <w:rStyle w:val="s192"/>
                <w:color w:val="auto"/>
                <w:sz w:val="18"/>
                <w:szCs w:val="18"/>
                <w:lang w:val="kk-KZ"/>
              </w:rPr>
              <w:t>2.3.1</w:t>
            </w:r>
          </w:p>
        </w:tc>
        <w:tc>
          <w:tcPr>
            <w:tcW w:w="191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63"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608" w:type="dxa"/>
            <w:tcBorders>
              <w:top w:val="single" w:sz="4" w:space="0" w:color="auto"/>
              <w:left w:val="single" w:sz="4" w:space="0" w:color="auto"/>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056" w:type="dxa"/>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0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57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r>
      <w:tr w:rsidR="00035D3E" w:rsidRPr="0015219C" w:rsidTr="00035D3E">
        <w:trPr>
          <w:jc w:val="center"/>
        </w:trPr>
        <w:tc>
          <w:tcPr>
            <w:tcW w:w="7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center"/>
              <w:rPr>
                <w:color w:val="auto"/>
                <w:sz w:val="18"/>
                <w:szCs w:val="18"/>
                <w:lang w:val="kk-KZ"/>
              </w:rPr>
            </w:pPr>
            <w:r w:rsidRPr="0015219C">
              <w:rPr>
                <w:rStyle w:val="s192"/>
                <w:color w:val="auto"/>
                <w:sz w:val="18"/>
                <w:szCs w:val="18"/>
                <w:lang w:val="kk-KZ"/>
              </w:rPr>
              <w:t>…</w:t>
            </w:r>
          </w:p>
        </w:tc>
        <w:tc>
          <w:tcPr>
            <w:tcW w:w="1913"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63" w:type="dxa"/>
            <w:tcBorders>
              <w:top w:val="nil"/>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608" w:type="dxa"/>
            <w:tcBorders>
              <w:top w:val="nil"/>
              <w:left w:val="single" w:sz="4" w:space="0" w:color="auto"/>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056"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0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57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r>
      <w:tr w:rsidR="00035D3E" w:rsidRPr="0015219C" w:rsidTr="00035D3E">
        <w:trPr>
          <w:jc w:val="center"/>
        </w:trPr>
        <w:tc>
          <w:tcPr>
            <w:tcW w:w="710"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val="kk-KZ"/>
              </w:rPr>
            </w:pPr>
            <w:r w:rsidRPr="0015219C">
              <w:rPr>
                <w:rStyle w:val="s192"/>
                <w:color w:val="auto"/>
                <w:sz w:val="18"/>
                <w:szCs w:val="18"/>
                <w:lang w:val="kk-KZ"/>
              </w:rPr>
              <w:t>3</w:t>
            </w:r>
          </w:p>
        </w:tc>
        <w:tc>
          <w:tcPr>
            <w:tcW w:w="1913"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sz w:val="18"/>
                <w:szCs w:val="18"/>
                <w:lang w:val="kk-KZ"/>
              </w:rPr>
            </w:pPr>
            <w:r w:rsidRPr="0015219C">
              <w:rPr>
                <w:rStyle w:val="s192"/>
                <w:color w:val="auto"/>
                <w:sz w:val="18"/>
                <w:szCs w:val="18"/>
                <w:lang w:val="kk-KZ"/>
              </w:rPr>
              <w:t>Шет мемлекеттердің бағалы қағаздары</w:t>
            </w:r>
          </w:p>
        </w:tc>
        <w:tc>
          <w:tcPr>
            <w:tcW w:w="1663" w:type="dxa"/>
            <w:tcBorders>
              <w:top w:val="nil"/>
              <w:left w:val="nil"/>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608" w:type="dxa"/>
            <w:tcBorders>
              <w:top w:val="nil"/>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056" w:type="dxa"/>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0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575"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r>
      <w:tr w:rsidR="00035D3E" w:rsidRPr="0015219C" w:rsidTr="00035D3E">
        <w:trPr>
          <w:jc w:val="center"/>
        </w:trPr>
        <w:tc>
          <w:tcPr>
            <w:tcW w:w="71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val="kk-KZ"/>
              </w:rPr>
            </w:pPr>
            <w:r w:rsidRPr="0015219C">
              <w:rPr>
                <w:rStyle w:val="s192"/>
                <w:color w:val="auto"/>
                <w:sz w:val="18"/>
                <w:szCs w:val="18"/>
                <w:lang w:val="kk-KZ"/>
              </w:rPr>
              <w:t>3.1</w:t>
            </w:r>
          </w:p>
        </w:tc>
        <w:tc>
          <w:tcPr>
            <w:tcW w:w="191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6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60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0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0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57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r>
      <w:tr w:rsidR="00035D3E" w:rsidRPr="0015219C" w:rsidTr="00035D3E">
        <w:trPr>
          <w:jc w:val="center"/>
        </w:trPr>
        <w:tc>
          <w:tcPr>
            <w:tcW w:w="710"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center"/>
              <w:rPr>
                <w:color w:val="auto"/>
                <w:sz w:val="18"/>
                <w:szCs w:val="18"/>
                <w:lang w:val="kk-KZ"/>
              </w:rPr>
            </w:pPr>
            <w:r w:rsidRPr="0015219C">
              <w:rPr>
                <w:rStyle w:val="s192"/>
                <w:color w:val="auto"/>
                <w:sz w:val="18"/>
                <w:szCs w:val="18"/>
                <w:lang w:val="kk-KZ"/>
              </w:rPr>
              <w:t>…</w:t>
            </w:r>
          </w:p>
        </w:tc>
        <w:tc>
          <w:tcPr>
            <w:tcW w:w="191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63"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608" w:type="dxa"/>
            <w:tcBorders>
              <w:top w:val="single" w:sz="4" w:space="0" w:color="auto"/>
              <w:left w:val="single" w:sz="4" w:space="0" w:color="auto"/>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056" w:type="dxa"/>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0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57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r>
      <w:tr w:rsidR="00035D3E" w:rsidRPr="0015219C" w:rsidTr="00035D3E">
        <w:trPr>
          <w:jc w:val="center"/>
        </w:trPr>
        <w:tc>
          <w:tcPr>
            <w:tcW w:w="7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val="kk-KZ"/>
              </w:rPr>
            </w:pPr>
            <w:r w:rsidRPr="0015219C">
              <w:rPr>
                <w:rStyle w:val="s192"/>
                <w:color w:val="auto"/>
                <w:sz w:val="18"/>
                <w:szCs w:val="18"/>
                <w:lang w:val="kk-KZ"/>
              </w:rPr>
              <w:t>4</w:t>
            </w:r>
          </w:p>
        </w:tc>
        <w:tc>
          <w:tcPr>
            <w:tcW w:w="1913"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sz w:val="18"/>
                <w:szCs w:val="18"/>
                <w:lang w:val="kk-KZ"/>
              </w:rPr>
            </w:pPr>
            <w:r w:rsidRPr="0015219C">
              <w:rPr>
                <w:rStyle w:val="s192"/>
                <w:color w:val="auto"/>
                <w:sz w:val="18"/>
                <w:szCs w:val="18"/>
                <w:lang w:val="kk-KZ"/>
              </w:rPr>
              <w:t>Қазақстан Республикасы бейрезиденттері -эмитенттерінің мемлекеттік емес бағалы қағаздары</w:t>
            </w:r>
          </w:p>
        </w:tc>
        <w:tc>
          <w:tcPr>
            <w:tcW w:w="1663" w:type="dxa"/>
            <w:tcBorders>
              <w:top w:val="nil"/>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608" w:type="dxa"/>
            <w:tcBorders>
              <w:top w:val="nil"/>
              <w:left w:val="single" w:sz="4" w:space="0" w:color="auto"/>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056"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0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57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r>
      <w:tr w:rsidR="00035D3E" w:rsidRPr="0015219C" w:rsidTr="00035D3E">
        <w:trPr>
          <w:jc w:val="center"/>
        </w:trPr>
        <w:tc>
          <w:tcPr>
            <w:tcW w:w="7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val="kk-KZ"/>
              </w:rPr>
            </w:pPr>
            <w:r w:rsidRPr="0015219C">
              <w:rPr>
                <w:rStyle w:val="s192"/>
                <w:color w:val="auto"/>
                <w:sz w:val="18"/>
                <w:szCs w:val="18"/>
                <w:lang w:val="kk-KZ"/>
              </w:rPr>
              <w:t>4.1</w:t>
            </w:r>
          </w:p>
        </w:tc>
        <w:tc>
          <w:tcPr>
            <w:tcW w:w="1913"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63" w:type="dxa"/>
            <w:tcBorders>
              <w:top w:val="nil"/>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608" w:type="dxa"/>
            <w:tcBorders>
              <w:top w:val="nil"/>
              <w:left w:val="single" w:sz="4" w:space="0" w:color="auto"/>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056"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0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57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r>
      <w:tr w:rsidR="00035D3E" w:rsidRPr="0015219C" w:rsidTr="00035D3E">
        <w:trPr>
          <w:jc w:val="center"/>
        </w:trPr>
        <w:tc>
          <w:tcPr>
            <w:tcW w:w="7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center"/>
              <w:rPr>
                <w:color w:val="auto"/>
                <w:sz w:val="18"/>
                <w:szCs w:val="18"/>
                <w:lang w:val="kk-KZ"/>
              </w:rPr>
            </w:pPr>
            <w:r w:rsidRPr="0015219C">
              <w:rPr>
                <w:rStyle w:val="s192"/>
                <w:color w:val="auto"/>
                <w:sz w:val="18"/>
                <w:szCs w:val="18"/>
                <w:lang w:val="kk-KZ"/>
              </w:rPr>
              <w:t>…</w:t>
            </w:r>
          </w:p>
        </w:tc>
        <w:tc>
          <w:tcPr>
            <w:tcW w:w="1913"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63" w:type="dxa"/>
            <w:tcBorders>
              <w:top w:val="nil"/>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608" w:type="dxa"/>
            <w:tcBorders>
              <w:top w:val="nil"/>
              <w:left w:val="single" w:sz="4" w:space="0" w:color="auto"/>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056"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0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57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r>
      <w:tr w:rsidR="00035D3E" w:rsidRPr="0015219C" w:rsidTr="00035D3E">
        <w:trPr>
          <w:jc w:val="center"/>
        </w:trPr>
        <w:tc>
          <w:tcPr>
            <w:tcW w:w="7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val="kk-KZ"/>
              </w:rPr>
            </w:pPr>
            <w:r w:rsidRPr="0015219C">
              <w:rPr>
                <w:rStyle w:val="s192"/>
                <w:color w:val="auto"/>
                <w:sz w:val="18"/>
                <w:szCs w:val="18"/>
                <w:lang w:val="kk-KZ"/>
              </w:rPr>
              <w:t>5</w:t>
            </w:r>
          </w:p>
        </w:tc>
        <w:tc>
          <w:tcPr>
            <w:tcW w:w="1913"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sz w:val="18"/>
                <w:szCs w:val="18"/>
                <w:lang w:val="kk-KZ"/>
              </w:rPr>
            </w:pPr>
            <w:r w:rsidRPr="0015219C">
              <w:rPr>
                <w:rStyle w:val="s192"/>
                <w:color w:val="auto"/>
                <w:sz w:val="18"/>
                <w:szCs w:val="18"/>
                <w:lang w:val="kk-KZ"/>
              </w:rPr>
              <w:t>Халықаралық қаржы ұйымдарының бағалы қағаздары</w:t>
            </w:r>
          </w:p>
        </w:tc>
        <w:tc>
          <w:tcPr>
            <w:tcW w:w="1663" w:type="dxa"/>
            <w:tcBorders>
              <w:top w:val="nil"/>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608" w:type="dxa"/>
            <w:tcBorders>
              <w:top w:val="nil"/>
              <w:left w:val="single" w:sz="4" w:space="0" w:color="auto"/>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056"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0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57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r>
      <w:tr w:rsidR="00035D3E" w:rsidRPr="0015219C" w:rsidTr="00035D3E">
        <w:trPr>
          <w:jc w:val="center"/>
        </w:trPr>
        <w:tc>
          <w:tcPr>
            <w:tcW w:w="7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val="kk-KZ"/>
              </w:rPr>
            </w:pPr>
            <w:r w:rsidRPr="0015219C">
              <w:rPr>
                <w:rStyle w:val="s192"/>
                <w:color w:val="auto"/>
                <w:sz w:val="18"/>
                <w:szCs w:val="18"/>
                <w:lang w:val="kk-KZ"/>
              </w:rPr>
              <w:t>5.1</w:t>
            </w:r>
          </w:p>
        </w:tc>
        <w:tc>
          <w:tcPr>
            <w:tcW w:w="1913"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63" w:type="dxa"/>
            <w:tcBorders>
              <w:top w:val="nil"/>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608" w:type="dxa"/>
            <w:tcBorders>
              <w:top w:val="nil"/>
              <w:left w:val="single" w:sz="4" w:space="0" w:color="auto"/>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056"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0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57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r>
      <w:tr w:rsidR="00035D3E" w:rsidRPr="0015219C" w:rsidTr="00035D3E">
        <w:trPr>
          <w:jc w:val="center"/>
        </w:trPr>
        <w:tc>
          <w:tcPr>
            <w:tcW w:w="7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center"/>
              <w:rPr>
                <w:color w:val="auto"/>
                <w:sz w:val="18"/>
                <w:szCs w:val="18"/>
                <w:lang w:val="kk-KZ"/>
              </w:rPr>
            </w:pPr>
            <w:r w:rsidRPr="0015219C">
              <w:rPr>
                <w:rStyle w:val="s192"/>
                <w:color w:val="auto"/>
                <w:sz w:val="18"/>
                <w:szCs w:val="18"/>
                <w:lang w:val="kk-KZ"/>
              </w:rPr>
              <w:t>…</w:t>
            </w:r>
          </w:p>
        </w:tc>
        <w:tc>
          <w:tcPr>
            <w:tcW w:w="1913"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63" w:type="dxa"/>
            <w:tcBorders>
              <w:top w:val="nil"/>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608" w:type="dxa"/>
            <w:tcBorders>
              <w:top w:val="nil"/>
              <w:left w:val="single" w:sz="4" w:space="0" w:color="auto"/>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056"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0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57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r>
      <w:tr w:rsidR="00035D3E" w:rsidRPr="0015219C" w:rsidTr="00035D3E">
        <w:trPr>
          <w:jc w:val="center"/>
        </w:trPr>
        <w:tc>
          <w:tcPr>
            <w:tcW w:w="710"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val="kk-KZ"/>
              </w:rPr>
            </w:pPr>
            <w:r w:rsidRPr="0015219C">
              <w:rPr>
                <w:rStyle w:val="s192"/>
                <w:color w:val="auto"/>
                <w:sz w:val="18"/>
                <w:szCs w:val="18"/>
                <w:lang w:val="kk-KZ"/>
              </w:rPr>
              <w:t>6</w:t>
            </w:r>
          </w:p>
        </w:tc>
        <w:tc>
          <w:tcPr>
            <w:tcW w:w="1913"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sz w:val="18"/>
                <w:szCs w:val="18"/>
                <w:lang w:val="kk-KZ"/>
              </w:rPr>
            </w:pPr>
            <w:r w:rsidRPr="0015219C">
              <w:rPr>
                <w:rStyle w:val="s192"/>
                <w:color w:val="auto"/>
                <w:sz w:val="18"/>
                <w:szCs w:val="18"/>
                <w:lang w:val="kk-KZ"/>
              </w:rPr>
              <w:t>Инвестициялық қорлардың пайлары</w:t>
            </w:r>
          </w:p>
        </w:tc>
        <w:tc>
          <w:tcPr>
            <w:tcW w:w="1663" w:type="dxa"/>
            <w:tcBorders>
              <w:top w:val="nil"/>
              <w:left w:val="nil"/>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608" w:type="dxa"/>
            <w:tcBorders>
              <w:top w:val="nil"/>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056" w:type="dxa"/>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0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575"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r>
      <w:tr w:rsidR="00035D3E" w:rsidRPr="0015219C" w:rsidTr="00035D3E">
        <w:trPr>
          <w:jc w:val="center"/>
        </w:trPr>
        <w:tc>
          <w:tcPr>
            <w:tcW w:w="71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val="kk-KZ"/>
              </w:rPr>
            </w:pPr>
            <w:r w:rsidRPr="0015219C">
              <w:rPr>
                <w:rStyle w:val="s192"/>
                <w:color w:val="auto"/>
                <w:sz w:val="18"/>
                <w:szCs w:val="18"/>
                <w:lang w:val="kk-KZ"/>
              </w:rPr>
              <w:t>6.1</w:t>
            </w:r>
          </w:p>
        </w:tc>
        <w:tc>
          <w:tcPr>
            <w:tcW w:w="191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6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60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0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0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57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r>
      <w:tr w:rsidR="00035D3E" w:rsidRPr="0015219C" w:rsidTr="00035D3E">
        <w:trPr>
          <w:jc w:val="center"/>
        </w:trPr>
        <w:tc>
          <w:tcPr>
            <w:tcW w:w="710"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center"/>
              <w:rPr>
                <w:color w:val="auto"/>
                <w:sz w:val="18"/>
                <w:szCs w:val="18"/>
                <w:lang w:val="kk-KZ"/>
              </w:rPr>
            </w:pPr>
            <w:r w:rsidRPr="0015219C">
              <w:rPr>
                <w:rStyle w:val="s192"/>
                <w:color w:val="auto"/>
                <w:sz w:val="18"/>
                <w:szCs w:val="18"/>
                <w:lang w:val="kk-KZ"/>
              </w:rPr>
              <w:t>…</w:t>
            </w:r>
          </w:p>
        </w:tc>
        <w:tc>
          <w:tcPr>
            <w:tcW w:w="191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63"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608" w:type="dxa"/>
            <w:tcBorders>
              <w:top w:val="single" w:sz="4" w:space="0" w:color="auto"/>
              <w:left w:val="single" w:sz="4" w:space="0" w:color="auto"/>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056" w:type="dxa"/>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0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57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r>
      <w:tr w:rsidR="00035D3E" w:rsidRPr="0015219C" w:rsidTr="00035D3E">
        <w:trPr>
          <w:jc w:val="center"/>
        </w:trPr>
        <w:tc>
          <w:tcPr>
            <w:tcW w:w="710"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val="kk-KZ"/>
              </w:rPr>
            </w:pPr>
            <w:r w:rsidRPr="0015219C">
              <w:rPr>
                <w:rStyle w:val="s192"/>
                <w:color w:val="auto"/>
                <w:sz w:val="18"/>
                <w:szCs w:val="18"/>
                <w:lang w:val="kk-KZ"/>
              </w:rPr>
              <w:t>7</w:t>
            </w:r>
          </w:p>
        </w:tc>
        <w:tc>
          <w:tcPr>
            <w:tcW w:w="1913"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sz w:val="18"/>
                <w:szCs w:val="18"/>
                <w:lang w:val="kk-KZ"/>
              </w:rPr>
            </w:pPr>
            <w:r w:rsidRPr="0015219C">
              <w:rPr>
                <w:rStyle w:val="s192"/>
                <w:color w:val="auto"/>
                <w:sz w:val="18"/>
                <w:szCs w:val="18"/>
                <w:lang w:val="kk-KZ"/>
              </w:rPr>
              <w:t>Басқалары</w:t>
            </w:r>
          </w:p>
        </w:tc>
        <w:tc>
          <w:tcPr>
            <w:tcW w:w="1663" w:type="dxa"/>
            <w:tcBorders>
              <w:top w:val="nil"/>
              <w:left w:val="nil"/>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608" w:type="dxa"/>
            <w:tcBorders>
              <w:top w:val="nil"/>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056" w:type="dxa"/>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0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575"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r>
      <w:tr w:rsidR="00035D3E" w:rsidRPr="0015219C" w:rsidTr="00035D3E">
        <w:trPr>
          <w:jc w:val="center"/>
        </w:trPr>
        <w:tc>
          <w:tcPr>
            <w:tcW w:w="71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val="kk-KZ"/>
              </w:rPr>
            </w:pPr>
            <w:r w:rsidRPr="0015219C">
              <w:rPr>
                <w:rStyle w:val="s192"/>
                <w:color w:val="auto"/>
                <w:sz w:val="18"/>
                <w:szCs w:val="18"/>
                <w:lang w:val="kk-KZ"/>
              </w:rPr>
              <w:t>7.1</w:t>
            </w:r>
          </w:p>
        </w:tc>
        <w:tc>
          <w:tcPr>
            <w:tcW w:w="191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6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60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0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0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57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r>
      <w:tr w:rsidR="00035D3E" w:rsidRPr="0015219C" w:rsidTr="00035D3E">
        <w:trPr>
          <w:jc w:val="center"/>
        </w:trPr>
        <w:tc>
          <w:tcPr>
            <w:tcW w:w="710"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center"/>
              <w:rPr>
                <w:color w:val="auto"/>
                <w:sz w:val="18"/>
                <w:szCs w:val="18"/>
                <w:lang w:val="kk-KZ"/>
              </w:rPr>
            </w:pPr>
            <w:r w:rsidRPr="0015219C">
              <w:rPr>
                <w:rStyle w:val="s192"/>
                <w:color w:val="auto"/>
                <w:sz w:val="18"/>
                <w:szCs w:val="18"/>
                <w:lang w:val="kk-KZ"/>
              </w:rPr>
              <w:t>…</w:t>
            </w:r>
          </w:p>
        </w:tc>
        <w:tc>
          <w:tcPr>
            <w:tcW w:w="191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63"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608" w:type="dxa"/>
            <w:tcBorders>
              <w:top w:val="single" w:sz="4" w:space="0" w:color="auto"/>
              <w:left w:val="single" w:sz="4" w:space="0" w:color="auto"/>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056" w:type="dxa"/>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0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57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r>
      <w:tr w:rsidR="00035D3E" w:rsidRPr="0015219C" w:rsidTr="00035D3E">
        <w:trPr>
          <w:jc w:val="center"/>
        </w:trPr>
        <w:tc>
          <w:tcPr>
            <w:tcW w:w="7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val="kk-KZ"/>
              </w:rPr>
            </w:pPr>
            <w:r w:rsidRPr="0015219C">
              <w:rPr>
                <w:rStyle w:val="s192"/>
                <w:color w:val="auto"/>
                <w:sz w:val="18"/>
                <w:szCs w:val="18"/>
                <w:lang w:val="kk-KZ"/>
              </w:rPr>
              <w:t>8</w:t>
            </w:r>
          </w:p>
        </w:tc>
        <w:tc>
          <w:tcPr>
            <w:tcW w:w="1913"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sz w:val="18"/>
                <w:szCs w:val="18"/>
                <w:lang w:val="kk-KZ"/>
              </w:rPr>
            </w:pPr>
            <w:r w:rsidRPr="0015219C">
              <w:rPr>
                <w:rStyle w:val="s192"/>
                <w:color w:val="auto"/>
                <w:sz w:val="18"/>
                <w:szCs w:val="18"/>
                <w:lang w:val="kk-KZ"/>
              </w:rPr>
              <w:t>Барлығы</w:t>
            </w:r>
          </w:p>
        </w:tc>
        <w:tc>
          <w:tcPr>
            <w:tcW w:w="1663" w:type="dxa"/>
            <w:tcBorders>
              <w:top w:val="nil"/>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608" w:type="dxa"/>
            <w:tcBorders>
              <w:top w:val="nil"/>
              <w:left w:val="single" w:sz="4" w:space="0" w:color="auto"/>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both"/>
              <w:rPr>
                <w:sz w:val="18"/>
                <w:szCs w:val="18"/>
                <w:lang w:val="kk-KZ"/>
              </w:rPr>
            </w:pPr>
          </w:p>
        </w:tc>
        <w:tc>
          <w:tcPr>
            <w:tcW w:w="1056"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60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c>
          <w:tcPr>
            <w:tcW w:w="157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rPr>
                <w:sz w:val="18"/>
                <w:szCs w:val="18"/>
                <w:lang w:val="kk-KZ"/>
              </w:rPr>
            </w:pPr>
          </w:p>
        </w:tc>
      </w:tr>
    </w:tbl>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rStyle w:val="s192"/>
          <w:color w:val="auto"/>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98"/>
        <w:gridCol w:w="1154"/>
        <w:gridCol w:w="2277"/>
        <w:gridCol w:w="1622"/>
        <w:gridCol w:w="2291"/>
        <w:gridCol w:w="2602"/>
        <w:gridCol w:w="1915"/>
      </w:tblGrid>
      <w:tr w:rsidR="00035D3E" w:rsidRPr="0015219C" w:rsidTr="00035D3E">
        <w:trPr>
          <w:jc w:val="center"/>
        </w:trPr>
        <w:tc>
          <w:tcPr>
            <w:tcW w:w="1692" w:type="dxa"/>
            <w:vMerge w:val="restart"/>
            <w:tcBorders>
              <w:top w:val="single" w:sz="4" w:space="0" w:color="auto"/>
              <w:left w:val="single" w:sz="4" w:space="0" w:color="auto"/>
              <w:bottom w:val="single" w:sz="4" w:space="0" w:color="auto"/>
              <w:right w:val="single" w:sz="4" w:space="0" w:color="auto"/>
            </w:tcBorders>
            <w:hideMark/>
          </w:tcPr>
          <w:p w:rsidR="00035D3E" w:rsidRPr="0015219C" w:rsidRDefault="00035D3E" w:rsidP="0015219C">
            <w:pPr>
              <w:pStyle w:val="pc"/>
              <w:widowControl w:val="0"/>
              <w:spacing w:before="0" w:beforeAutospacing="0" w:after="0" w:afterAutospacing="0"/>
              <w:jc w:val="center"/>
              <w:rPr>
                <w:rStyle w:val="s192"/>
                <w:color w:val="auto"/>
                <w:sz w:val="18"/>
                <w:szCs w:val="18"/>
                <w:lang w:eastAsia="en-US"/>
              </w:rPr>
            </w:pPr>
            <w:r w:rsidRPr="0015219C">
              <w:rPr>
                <w:rStyle w:val="s192"/>
                <w:color w:val="auto"/>
                <w:sz w:val="18"/>
                <w:szCs w:val="18"/>
                <w:lang w:val="kk-KZ"/>
              </w:rPr>
              <w:t>Бағалы  қағаздың номиналды құны, сатып алу құны</w:t>
            </w:r>
          </w:p>
        </w:tc>
        <w:tc>
          <w:tcPr>
            <w:tcW w:w="724" w:type="dxa"/>
            <w:vMerge w:val="restart"/>
            <w:tcBorders>
              <w:top w:val="single" w:sz="4" w:space="0" w:color="auto"/>
              <w:left w:val="single" w:sz="4" w:space="0" w:color="auto"/>
              <w:bottom w:val="single" w:sz="4" w:space="0" w:color="auto"/>
              <w:right w:val="single" w:sz="4" w:space="0" w:color="auto"/>
            </w:tcBorders>
            <w:hideMark/>
          </w:tcPr>
          <w:p w:rsidR="00035D3E" w:rsidRPr="0015219C" w:rsidRDefault="00035D3E" w:rsidP="0015219C">
            <w:pPr>
              <w:pStyle w:val="pc"/>
              <w:widowControl w:val="0"/>
              <w:spacing w:before="0" w:beforeAutospacing="0" w:after="0" w:afterAutospacing="0"/>
              <w:jc w:val="center"/>
              <w:rPr>
                <w:rStyle w:val="s192"/>
                <w:color w:val="auto"/>
                <w:sz w:val="18"/>
                <w:szCs w:val="18"/>
                <w:lang w:eastAsia="en-US"/>
              </w:rPr>
            </w:pPr>
            <w:r w:rsidRPr="0015219C">
              <w:rPr>
                <w:rStyle w:val="s192"/>
                <w:color w:val="auto"/>
                <w:sz w:val="18"/>
                <w:szCs w:val="18"/>
                <w:lang w:val="kk-KZ"/>
              </w:rPr>
              <w:t>Бағалы  қағаздың валютасы</w:t>
            </w:r>
          </w:p>
        </w:tc>
        <w:tc>
          <w:tcPr>
            <w:tcW w:w="6715" w:type="dxa"/>
            <w:gridSpan w:val="5"/>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rPr>
            </w:pPr>
            <w:r w:rsidRPr="0015219C">
              <w:rPr>
                <w:rStyle w:val="s192"/>
                <w:color w:val="auto"/>
                <w:sz w:val="18"/>
                <w:szCs w:val="18"/>
                <w:lang w:val="kk-KZ"/>
              </w:rPr>
              <w:t>Басқа да жиынтық кіріс арқылы әділ құны бойынша бағаланатын бағалы қағаздар</w:t>
            </w:r>
          </w:p>
        </w:tc>
      </w:tr>
      <w:tr w:rsidR="00035D3E" w:rsidRPr="0015219C" w:rsidTr="00035D3E">
        <w:trPr>
          <w:jc w:val="center"/>
        </w:trPr>
        <w:tc>
          <w:tcPr>
            <w:tcW w:w="1692" w:type="dxa"/>
            <w:vMerge/>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rPr>
                <w:rStyle w:val="s192"/>
                <w:sz w:val="18"/>
                <w:szCs w:val="18"/>
                <w:lang w:eastAsia="en-US"/>
              </w:rPr>
            </w:pPr>
          </w:p>
        </w:tc>
        <w:tc>
          <w:tcPr>
            <w:tcW w:w="724" w:type="dxa"/>
            <w:vMerge/>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rPr>
                <w:rStyle w:val="s192"/>
                <w:sz w:val="18"/>
                <w:szCs w:val="18"/>
                <w:lang w:eastAsia="en-US"/>
              </w:rPr>
            </w:pPr>
          </w:p>
        </w:tc>
        <w:tc>
          <w:tcPr>
            <w:tcW w:w="6715" w:type="dxa"/>
            <w:gridSpan w:val="5"/>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val="kk-KZ"/>
              </w:rPr>
              <w:t>Баланстық құны (нетто), мың теңгемен</w:t>
            </w:r>
          </w:p>
        </w:tc>
      </w:tr>
      <w:tr w:rsidR="00035D3E" w:rsidRPr="0015219C" w:rsidTr="00035D3E">
        <w:trPr>
          <w:jc w:val="center"/>
        </w:trPr>
        <w:tc>
          <w:tcPr>
            <w:tcW w:w="1692" w:type="dxa"/>
            <w:vMerge/>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rPr>
                <w:rStyle w:val="s192"/>
                <w:sz w:val="18"/>
                <w:szCs w:val="18"/>
                <w:lang w:eastAsia="en-US"/>
              </w:rPr>
            </w:pPr>
          </w:p>
        </w:tc>
        <w:tc>
          <w:tcPr>
            <w:tcW w:w="724" w:type="dxa"/>
            <w:vMerge/>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rPr>
                <w:rStyle w:val="s192"/>
                <w:sz w:val="18"/>
                <w:szCs w:val="18"/>
                <w:lang w:eastAsia="en-US"/>
              </w:rPr>
            </w:pPr>
          </w:p>
        </w:tc>
        <w:tc>
          <w:tcPr>
            <w:tcW w:w="14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val="kk-KZ"/>
              </w:rPr>
              <w:t>номиналды құны, сатып алу құны</w:t>
            </w:r>
          </w:p>
        </w:tc>
        <w:tc>
          <w:tcPr>
            <w:tcW w:w="101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val="kk-KZ"/>
              </w:rPr>
              <w:t>дисконт, сыйлықақы</w:t>
            </w:r>
          </w:p>
        </w:tc>
        <w:tc>
          <w:tcPr>
            <w:tcW w:w="14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val="kk-KZ"/>
              </w:rPr>
              <w:t>есептелген сыйақы</w:t>
            </w:r>
          </w:p>
        </w:tc>
        <w:tc>
          <w:tcPr>
            <w:tcW w:w="163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val="kk-KZ"/>
              </w:rPr>
              <w:t>оң, теріс түзету</w:t>
            </w:r>
          </w:p>
        </w:tc>
        <w:tc>
          <w:tcPr>
            <w:tcW w:w="120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val="kk-KZ"/>
              </w:rPr>
              <w:t>Құнсыздануға арналған резерв</w:t>
            </w:r>
          </w:p>
        </w:tc>
      </w:tr>
      <w:tr w:rsidR="00035D3E" w:rsidRPr="0015219C" w:rsidTr="00035D3E">
        <w:trPr>
          <w:jc w:val="center"/>
        </w:trPr>
        <w:tc>
          <w:tcPr>
            <w:tcW w:w="1692" w:type="dxa"/>
            <w:tcBorders>
              <w:top w:val="single" w:sz="4" w:space="0" w:color="auto"/>
              <w:left w:val="single" w:sz="4" w:space="0" w:color="auto"/>
              <w:bottom w:val="single" w:sz="4" w:space="0" w:color="auto"/>
              <w:right w:val="single" w:sz="4" w:space="0" w:color="auto"/>
            </w:tcBorders>
            <w:hideMark/>
          </w:tcPr>
          <w:p w:rsidR="00035D3E" w:rsidRPr="0015219C" w:rsidRDefault="00035D3E" w:rsidP="0015219C">
            <w:pPr>
              <w:pStyle w:val="pc"/>
              <w:widowControl w:val="0"/>
              <w:spacing w:before="0" w:beforeAutospacing="0" w:after="0" w:afterAutospacing="0"/>
              <w:jc w:val="center"/>
              <w:rPr>
                <w:rStyle w:val="s192"/>
                <w:color w:val="auto"/>
                <w:sz w:val="18"/>
                <w:szCs w:val="18"/>
              </w:rPr>
            </w:pPr>
            <w:r w:rsidRPr="0015219C">
              <w:rPr>
                <w:rStyle w:val="s192"/>
                <w:color w:val="auto"/>
                <w:sz w:val="18"/>
                <w:szCs w:val="18"/>
                <w:lang w:eastAsia="en-US"/>
              </w:rPr>
              <w:t>11</w:t>
            </w:r>
          </w:p>
        </w:tc>
        <w:tc>
          <w:tcPr>
            <w:tcW w:w="724" w:type="dxa"/>
            <w:tcBorders>
              <w:top w:val="single" w:sz="4" w:space="0" w:color="auto"/>
              <w:left w:val="single" w:sz="4" w:space="0" w:color="auto"/>
              <w:bottom w:val="single" w:sz="4" w:space="0" w:color="auto"/>
              <w:right w:val="single" w:sz="4" w:space="0" w:color="auto"/>
            </w:tcBorders>
            <w:hideMark/>
          </w:tcPr>
          <w:p w:rsidR="00035D3E" w:rsidRPr="0015219C" w:rsidRDefault="00035D3E" w:rsidP="0015219C">
            <w:pPr>
              <w:pStyle w:val="pc"/>
              <w:widowControl w:val="0"/>
              <w:spacing w:before="0" w:beforeAutospacing="0" w:after="0" w:afterAutospacing="0"/>
              <w:jc w:val="center"/>
              <w:rPr>
                <w:rStyle w:val="s192"/>
                <w:color w:val="auto"/>
                <w:sz w:val="18"/>
                <w:szCs w:val="18"/>
                <w:lang w:eastAsia="en-US"/>
              </w:rPr>
            </w:pPr>
            <w:r w:rsidRPr="0015219C">
              <w:rPr>
                <w:color w:val="auto"/>
                <w:sz w:val="18"/>
                <w:szCs w:val="18"/>
                <w:lang w:eastAsia="en-US"/>
              </w:rPr>
              <w:t>12</w:t>
            </w:r>
          </w:p>
        </w:tc>
        <w:tc>
          <w:tcPr>
            <w:tcW w:w="14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rPr>
            </w:pPr>
            <w:r w:rsidRPr="0015219C">
              <w:rPr>
                <w:rStyle w:val="s192"/>
                <w:color w:val="auto"/>
                <w:sz w:val="18"/>
                <w:szCs w:val="18"/>
                <w:lang w:eastAsia="en-US"/>
              </w:rPr>
              <w:t>13</w:t>
            </w:r>
          </w:p>
        </w:tc>
        <w:tc>
          <w:tcPr>
            <w:tcW w:w="101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eastAsia="en-US"/>
              </w:rPr>
              <w:t>14</w:t>
            </w:r>
          </w:p>
        </w:tc>
        <w:tc>
          <w:tcPr>
            <w:tcW w:w="14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eastAsia="en-US"/>
              </w:rPr>
              <w:t>15</w:t>
            </w:r>
          </w:p>
        </w:tc>
        <w:tc>
          <w:tcPr>
            <w:tcW w:w="163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eastAsia="en-US"/>
              </w:rPr>
              <w:t>16</w:t>
            </w:r>
          </w:p>
        </w:tc>
        <w:tc>
          <w:tcPr>
            <w:tcW w:w="120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eastAsia="en-US"/>
              </w:rPr>
              <w:t>17</w:t>
            </w:r>
          </w:p>
        </w:tc>
      </w:tr>
      <w:tr w:rsidR="00035D3E" w:rsidRPr="0015219C" w:rsidTr="00035D3E">
        <w:trPr>
          <w:jc w:val="center"/>
        </w:trPr>
        <w:tc>
          <w:tcPr>
            <w:tcW w:w="1692" w:type="dxa"/>
            <w:tcBorders>
              <w:top w:val="single" w:sz="4" w:space="0" w:color="auto"/>
              <w:left w:val="single" w:sz="4" w:space="0" w:color="auto"/>
              <w:bottom w:val="single" w:sz="4" w:space="0" w:color="auto"/>
              <w:right w:val="single" w:sz="4" w:space="0" w:color="auto"/>
            </w:tcBorders>
            <w:hideMark/>
          </w:tcPr>
          <w:p w:rsidR="00035D3E" w:rsidRPr="0015219C" w:rsidRDefault="00035D3E" w:rsidP="0015219C">
            <w:pPr>
              <w:pStyle w:val="p"/>
              <w:widowControl w:val="0"/>
              <w:jc w:val="center"/>
              <w:rPr>
                <w:rStyle w:val="s192"/>
                <w:color w:val="auto"/>
                <w:sz w:val="18"/>
                <w:szCs w:val="18"/>
              </w:rPr>
            </w:pPr>
            <w:r w:rsidRPr="0015219C">
              <w:rPr>
                <w:rStyle w:val="s192"/>
                <w:color w:val="auto"/>
                <w:sz w:val="18"/>
                <w:szCs w:val="18"/>
                <w:lang w:eastAsia="en-US"/>
              </w:rPr>
              <w:t>Х</w:t>
            </w:r>
          </w:p>
        </w:tc>
        <w:tc>
          <w:tcPr>
            <w:tcW w:w="724" w:type="dxa"/>
            <w:tcBorders>
              <w:top w:val="single" w:sz="4" w:space="0" w:color="auto"/>
              <w:left w:val="single" w:sz="4" w:space="0" w:color="auto"/>
              <w:bottom w:val="single" w:sz="4" w:space="0" w:color="auto"/>
              <w:right w:val="single" w:sz="4" w:space="0" w:color="auto"/>
            </w:tcBorders>
            <w:hideMark/>
          </w:tcPr>
          <w:p w:rsidR="00035D3E" w:rsidRPr="0015219C" w:rsidRDefault="00035D3E" w:rsidP="0015219C">
            <w:pPr>
              <w:pStyle w:val="p"/>
              <w:widowControl w:val="0"/>
              <w:jc w:val="center"/>
              <w:rPr>
                <w:rStyle w:val="s192"/>
                <w:color w:val="auto"/>
                <w:sz w:val="18"/>
                <w:szCs w:val="18"/>
                <w:lang w:eastAsia="en-US"/>
              </w:rPr>
            </w:pPr>
            <w:r w:rsidRPr="0015219C">
              <w:rPr>
                <w:rStyle w:val="s192"/>
                <w:color w:val="auto"/>
                <w:sz w:val="18"/>
                <w:szCs w:val="18"/>
                <w:lang w:eastAsia="en-US"/>
              </w:rPr>
              <w:t>…</w:t>
            </w:r>
          </w:p>
        </w:tc>
        <w:tc>
          <w:tcPr>
            <w:tcW w:w="14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rPr>
                <w:rStyle w:val="s192"/>
                <w:sz w:val="18"/>
                <w:szCs w:val="18"/>
                <w:lang w:eastAsia="en-US"/>
              </w:rPr>
            </w:pPr>
          </w:p>
        </w:tc>
        <w:tc>
          <w:tcPr>
            <w:tcW w:w="101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rPr>
                <w:rFonts w:asciiTheme="minorHAnsi" w:eastAsiaTheme="minorHAnsi" w:hAnsiTheme="minorHAnsi" w:cstheme="minorBidi"/>
                <w:sz w:val="18"/>
                <w:szCs w:val="18"/>
              </w:rPr>
            </w:pPr>
          </w:p>
        </w:tc>
        <w:tc>
          <w:tcPr>
            <w:tcW w:w="14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rPr>
                <w:rFonts w:asciiTheme="minorHAnsi" w:eastAsiaTheme="minorHAnsi" w:hAnsiTheme="minorHAnsi" w:cstheme="minorBidi"/>
                <w:sz w:val="18"/>
                <w:szCs w:val="18"/>
              </w:rPr>
            </w:pPr>
          </w:p>
        </w:tc>
        <w:tc>
          <w:tcPr>
            <w:tcW w:w="163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rPr>
                <w:rFonts w:asciiTheme="minorHAnsi" w:eastAsiaTheme="minorHAnsi" w:hAnsiTheme="minorHAnsi" w:cstheme="minorBidi"/>
                <w:sz w:val="18"/>
                <w:szCs w:val="18"/>
              </w:rPr>
            </w:pPr>
          </w:p>
        </w:tc>
        <w:tc>
          <w:tcPr>
            <w:tcW w:w="120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rPr>
                <w:rFonts w:asciiTheme="minorHAnsi" w:eastAsiaTheme="minorHAnsi" w:hAnsiTheme="minorHAnsi" w:cstheme="minorBidi"/>
                <w:sz w:val="18"/>
                <w:szCs w:val="18"/>
              </w:rPr>
            </w:pPr>
          </w:p>
        </w:tc>
      </w:tr>
    </w:tbl>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96"/>
        <w:gridCol w:w="2695"/>
        <w:gridCol w:w="4279"/>
        <w:gridCol w:w="4389"/>
      </w:tblGrid>
      <w:tr w:rsidR="00035D3E" w:rsidRPr="0015219C" w:rsidTr="00035D3E">
        <w:trPr>
          <w:jc w:val="center"/>
        </w:trPr>
        <w:tc>
          <w:tcPr>
            <w:tcW w:w="5812" w:type="dxa"/>
            <w:gridSpan w:val="4"/>
            <w:tcBorders>
              <w:top w:val="single" w:sz="4" w:space="0" w:color="auto"/>
              <w:left w:val="single" w:sz="4" w:space="0" w:color="auto"/>
              <w:bottom w:val="single" w:sz="4" w:space="0" w:color="auto"/>
              <w:right w:val="single" w:sz="4" w:space="0" w:color="auto"/>
            </w:tcBorders>
            <w:hideMark/>
          </w:tcPr>
          <w:p w:rsidR="00035D3E" w:rsidRPr="0015219C" w:rsidRDefault="00035D3E" w:rsidP="0015219C">
            <w:pPr>
              <w:pStyle w:val="pc"/>
              <w:widowControl w:val="0"/>
              <w:spacing w:before="0" w:beforeAutospacing="0" w:after="0" w:afterAutospacing="0"/>
              <w:jc w:val="center"/>
              <w:rPr>
                <w:color w:val="auto"/>
                <w:sz w:val="18"/>
                <w:szCs w:val="18"/>
                <w:lang w:val="kk-KZ" w:eastAsia="en-US"/>
              </w:rPr>
            </w:pPr>
            <w:r w:rsidRPr="0015219C">
              <w:rPr>
                <w:rStyle w:val="s192"/>
                <w:color w:val="auto"/>
                <w:sz w:val="18"/>
                <w:szCs w:val="18"/>
                <w:lang w:val="kk-KZ"/>
              </w:rPr>
              <w:t>Өзгерістері пайда немесе зиян арқылы көрсетілетін, әділ құны бойынша бағаланатын бағалы қағаздар</w:t>
            </w:r>
          </w:p>
        </w:tc>
      </w:tr>
      <w:tr w:rsidR="00035D3E" w:rsidRPr="0015219C" w:rsidTr="00035D3E">
        <w:trPr>
          <w:jc w:val="center"/>
        </w:trPr>
        <w:tc>
          <w:tcPr>
            <w:tcW w:w="5812" w:type="dxa"/>
            <w:gridSpan w:val="4"/>
            <w:tcBorders>
              <w:top w:val="single" w:sz="4" w:space="0" w:color="auto"/>
              <w:left w:val="single" w:sz="4" w:space="0" w:color="auto"/>
              <w:bottom w:val="single" w:sz="4" w:space="0" w:color="auto"/>
              <w:right w:val="single" w:sz="4" w:space="0" w:color="auto"/>
            </w:tcBorders>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val="kk-KZ"/>
              </w:rPr>
              <w:t>Баланстық құны (нетто), мың теңгемен</w:t>
            </w:r>
          </w:p>
        </w:tc>
      </w:tr>
      <w:tr w:rsidR="00035D3E" w:rsidRPr="0015219C" w:rsidTr="00035D3E">
        <w:trPr>
          <w:jc w:val="center"/>
        </w:trPr>
        <w:tc>
          <w:tcPr>
            <w:tcW w:w="1276" w:type="dxa"/>
            <w:tcBorders>
              <w:top w:val="single" w:sz="4" w:space="0" w:color="auto"/>
              <w:left w:val="single" w:sz="4" w:space="0" w:color="auto"/>
              <w:bottom w:val="single" w:sz="4" w:space="0" w:color="auto"/>
              <w:right w:val="single" w:sz="4" w:space="0" w:color="auto"/>
            </w:tcBorders>
            <w:hideMark/>
          </w:tcPr>
          <w:p w:rsidR="00035D3E" w:rsidRPr="0015219C" w:rsidRDefault="00035D3E" w:rsidP="0015219C">
            <w:pPr>
              <w:pStyle w:val="pc"/>
              <w:widowControl w:val="0"/>
              <w:spacing w:before="0" w:beforeAutospacing="0" w:after="0" w:afterAutospacing="0"/>
              <w:jc w:val="center"/>
              <w:rPr>
                <w:rStyle w:val="s192"/>
                <w:color w:val="auto"/>
                <w:sz w:val="18"/>
                <w:szCs w:val="18"/>
              </w:rPr>
            </w:pPr>
            <w:r w:rsidRPr="0015219C">
              <w:rPr>
                <w:rStyle w:val="s192"/>
                <w:color w:val="auto"/>
                <w:sz w:val="18"/>
                <w:szCs w:val="18"/>
                <w:lang w:val="kk-KZ"/>
              </w:rPr>
              <w:t>номиналды құны, сатып алу құны</w:t>
            </w:r>
          </w:p>
        </w:tc>
        <w:tc>
          <w:tcPr>
            <w:tcW w:w="107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rPr>
            </w:pPr>
            <w:r w:rsidRPr="0015219C">
              <w:rPr>
                <w:rStyle w:val="s192"/>
                <w:color w:val="auto"/>
                <w:sz w:val="18"/>
                <w:szCs w:val="18"/>
                <w:lang w:val="kk-KZ"/>
              </w:rPr>
              <w:t>дисконт, сыйлықақы</w:t>
            </w:r>
          </w:p>
        </w:tc>
        <w:tc>
          <w:tcPr>
            <w:tcW w:w="170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val="kk-KZ"/>
              </w:rPr>
              <w:t>есептелген сыйақы</w:t>
            </w:r>
          </w:p>
        </w:tc>
        <w:tc>
          <w:tcPr>
            <w:tcW w:w="175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val="kk-KZ"/>
              </w:rPr>
              <w:t>оң, теріс түзету</w:t>
            </w:r>
          </w:p>
        </w:tc>
      </w:tr>
      <w:tr w:rsidR="00035D3E" w:rsidRPr="0015219C" w:rsidTr="00035D3E">
        <w:trPr>
          <w:jc w:val="center"/>
        </w:trPr>
        <w:tc>
          <w:tcPr>
            <w:tcW w:w="1276" w:type="dxa"/>
            <w:tcBorders>
              <w:top w:val="single" w:sz="4" w:space="0" w:color="auto"/>
              <w:left w:val="single" w:sz="4" w:space="0" w:color="auto"/>
              <w:bottom w:val="single" w:sz="4" w:space="0" w:color="auto"/>
              <w:right w:val="single" w:sz="4" w:space="0" w:color="auto"/>
            </w:tcBorders>
            <w:hideMark/>
          </w:tcPr>
          <w:p w:rsidR="00035D3E" w:rsidRPr="0015219C" w:rsidRDefault="00035D3E" w:rsidP="0015219C">
            <w:pPr>
              <w:pStyle w:val="pc"/>
              <w:widowControl w:val="0"/>
              <w:spacing w:before="0" w:beforeAutospacing="0" w:after="0" w:afterAutospacing="0"/>
              <w:jc w:val="center"/>
              <w:rPr>
                <w:rStyle w:val="s192"/>
                <w:color w:val="auto"/>
                <w:sz w:val="18"/>
                <w:szCs w:val="18"/>
              </w:rPr>
            </w:pPr>
            <w:r w:rsidRPr="0015219C">
              <w:rPr>
                <w:rStyle w:val="s192"/>
                <w:color w:val="auto"/>
                <w:sz w:val="18"/>
                <w:szCs w:val="18"/>
                <w:lang w:eastAsia="en-US"/>
              </w:rPr>
              <w:t>18</w:t>
            </w:r>
          </w:p>
        </w:tc>
        <w:tc>
          <w:tcPr>
            <w:tcW w:w="107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rPr>
            </w:pPr>
            <w:r w:rsidRPr="0015219C">
              <w:rPr>
                <w:rStyle w:val="s192"/>
                <w:color w:val="auto"/>
                <w:sz w:val="18"/>
                <w:szCs w:val="18"/>
                <w:lang w:eastAsia="en-US"/>
              </w:rPr>
              <w:t>19</w:t>
            </w:r>
          </w:p>
        </w:tc>
        <w:tc>
          <w:tcPr>
            <w:tcW w:w="170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eastAsia="en-US"/>
              </w:rPr>
              <w:t>20</w:t>
            </w:r>
          </w:p>
        </w:tc>
        <w:tc>
          <w:tcPr>
            <w:tcW w:w="175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eastAsia="en-US"/>
              </w:rPr>
              <w:t>21</w:t>
            </w:r>
          </w:p>
        </w:tc>
      </w:tr>
      <w:tr w:rsidR="00035D3E" w:rsidRPr="0015219C" w:rsidTr="00035D3E">
        <w:trPr>
          <w:jc w:val="center"/>
        </w:trPr>
        <w:tc>
          <w:tcPr>
            <w:tcW w:w="1276" w:type="dxa"/>
            <w:tcBorders>
              <w:top w:val="single" w:sz="4" w:space="0" w:color="auto"/>
              <w:left w:val="single" w:sz="4" w:space="0" w:color="auto"/>
              <w:bottom w:val="single" w:sz="4" w:space="0" w:color="auto"/>
              <w:right w:val="single" w:sz="4" w:space="0" w:color="auto"/>
            </w:tcBorders>
            <w:hideMark/>
          </w:tcPr>
          <w:p w:rsidR="00035D3E" w:rsidRPr="0015219C" w:rsidRDefault="00035D3E" w:rsidP="0015219C">
            <w:pPr>
              <w:widowControl w:val="0"/>
              <w:jc w:val="center"/>
              <w:rPr>
                <w:sz w:val="18"/>
                <w:szCs w:val="18"/>
                <w:lang w:eastAsia="en-US"/>
              </w:rPr>
            </w:pPr>
            <w:r w:rsidRPr="0015219C">
              <w:rPr>
                <w:sz w:val="18"/>
                <w:szCs w:val="18"/>
                <w:lang w:eastAsia="en-US"/>
              </w:rPr>
              <w:t>…</w:t>
            </w:r>
          </w:p>
        </w:tc>
        <w:tc>
          <w:tcPr>
            <w:tcW w:w="107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rPr>
                <w:sz w:val="18"/>
                <w:szCs w:val="18"/>
                <w:lang w:eastAsia="en-US"/>
              </w:rPr>
            </w:pPr>
          </w:p>
        </w:tc>
        <w:tc>
          <w:tcPr>
            <w:tcW w:w="170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rPr>
                <w:rFonts w:asciiTheme="minorHAnsi" w:eastAsiaTheme="minorHAnsi" w:hAnsiTheme="minorHAnsi" w:cstheme="minorBidi"/>
                <w:sz w:val="18"/>
                <w:szCs w:val="18"/>
              </w:rPr>
            </w:pPr>
          </w:p>
        </w:tc>
        <w:tc>
          <w:tcPr>
            <w:tcW w:w="175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rPr>
                <w:rFonts w:asciiTheme="minorHAnsi" w:eastAsiaTheme="minorHAnsi" w:hAnsiTheme="minorHAnsi" w:cstheme="minorBidi"/>
                <w:sz w:val="18"/>
                <w:szCs w:val="18"/>
              </w:rPr>
            </w:pPr>
          </w:p>
        </w:tc>
      </w:tr>
    </w:tbl>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3"/>
        <w:gridCol w:w="1244"/>
        <w:gridCol w:w="2004"/>
        <w:gridCol w:w="1887"/>
        <w:gridCol w:w="1278"/>
        <w:gridCol w:w="2723"/>
        <w:gridCol w:w="1913"/>
        <w:gridCol w:w="1587"/>
      </w:tblGrid>
      <w:tr w:rsidR="0015219C" w:rsidRPr="0015219C" w:rsidTr="00035D3E">
        <w:trPr>
          <w:trHeight w:val="644"/>
          <w:jc w:val="center"/>
        </w:trPr>
        <w:tc>
          <w:tcPr>
            <w:tcW w:w="2423" w:type="pct"/>
            <w:gridSpan w:val="4"/>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val="kk-KZ" w:eastAsia="en-US"/>
              </w:rPr>
            </w:pPr>
            <w:r w:rsidRPr="0015219C">
              <w:rPr>
                <w:rStyle w:val="s192"/>
                <w:color w:val="auto"/>
                <w:sz w:val="18"/>
                <w:szCs w:val="18"/>
                <w:lang w:val="kk-KZ"/>
              </w:rPr>
              <w:t>Амортизацияланған құны бойынша бағаланатын бағалы қағаздар</w:t>
            </w:r>
          </w:p>
        </w:tc>
        <w:tc>
          <w:tcPr>
            <w:tcW w:w="1374"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val="kk-KZ" w:eastAsia="en-US"/>
              </w:rPr>
            </w:pPr>
            <w:r w:rsidRPr="0015219C">
              <w:rPr>
                <w:rStyle w:val="s192"/>
                <w:color w:val="auto"/>
                <w:sz w:val="18"/>
                <w:szCs w:val="18"/>
                <w:lang w:val="kk-KZ"/>
              </w:rPr>
              <w:t>Ауыртпалық салынған бағалы қағаздар және репо операцияларының нысанасы болып табылатын бағалы қағаздар</w:t>
            </w:r>
            <w:r w:rsidRPr="0015219C">
              <w:rPr>
                <w:rStyle w:val="s192"/>
                <w:color w:val="auto"/>
                <w:sz w:val="18"/>
                <w:szCs w:val="18"/>
                <w:lang w:val="kk-KZ" w:eastAsia="en-US"/>
              </w:rPr>
              <w:t xml:space="preserve"> </w:t>
            </w:r>
            <w:r w:rsidRPr="0015219C">
              <w:rPr>
                <w:rStyle w:val="s192"/>
                <w:color w:val="auto"/>
                <w:sz w:val="18"/>
                <w:szCs w:val="18"/>
                <w:lang w:val="kk-KZ"/>
              </w:rPr>
              <w:t>бойынша баланстық құны (нетто), мың теңгемен</w:t>
            </w:r>
          </w:p>
        </w:tc>
        <w:tc>
          <w:tcPr>
            <w:tcW w:w="65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val="kk-KZ"/>
              </w:rPr>
              <w:t>Сатып алу күні</w:t>
            </w: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val="kk-KZ"/>
              </w:rPr>
              <w:t>Өтеу күні</w:t>
            </w:r>
          </w:p>
        </w:tc>
      </w:tr>
      <w:tr w:rsidR="0015219C" w:rsidRPr="0015219C" w:rsidTr="00035D3E">
        <w:trPr>
          <w:trHeight w:val="224"/>
          <w:jc w:val="center"/>
        </w:trPr>
        <w:tc>
          <w:tcPr>
            <w:tcW w:w="2423" w:type="pct"/>
            <w:gridSpan w:val="4"/>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val="kk-KZ"/>
              </w:rPr>
              <w:t>Баланстық құны (нетто), мың теңгемен</w:t>
            </w:r>
          </w:p>
        </w:tc>
        <w:tc>
          <w:tcPr>
            <w:tcW w:w="439" w:type="pct"/>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val="kk-KZ"/>
              </w:rPr>
              <w:t>Барлығы</w:t>
            </w:r>
          </w:p>
        </w:tc>
        <w:tc>
          <w:tcPr>
            <w:tcW w:w="935" w:type="pct"/>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rStyle w:val="s192"/>
                <w:color w:val="auto"/>
                <w:sz w:val="18"/>
                <w:szCs w:val="18"/>
                <w:lang w:val="kk-KZ"/>
              </w:rPr>
            </w:pPr>
            <w:r w:rsidRPr="0015219C">
              <w:rPr>
                <w:rStyle w:val="s192"/>
                <w:color w:val="auto"/>
                <w:sz w:val="18"/>
                <w:szCs w:val="18"/>
                <w:lang w:val="kk-KZ"/>
              </w:rPr>
              <w:t>Оның ішінде репо операцияларының нысанасы болып табылатын бағалы қағаздар бойынша</w:t>
            </w:r>
          </w:p>
        </w:tc>
        <w:tc>
          <w:tcPr>
            <w:tcW w:w="657" w:type="pct"/>
            <w:vMerge w:val="restart"/>
            <w:tcBorders>
              <w:top w:val="single" w:sz="4" w:space="0" w:color="auto"/>
              <w:left w:val="single" w:sz="4" w:space="0" w:color="auto"/>
              <w:bottom w:val="single" w:sz="4" w:space="0" w:color="auto"/>
              <w:right w:val="single" w:sz="4" w:space="0" w:color="auto"/>
            </w:tcBorders>
            <w:hideMark/>
          </w:tcPr>
          <w:p w:rsidR="00035D3E" w:rsidRPr="0015219C" w:rsidRDefault="00035D3E" w:rsidP="0015219C">
            <w:pPr>
              <w:rPr>
                <w:sz w:val="18"/>
                <w:szCs w:val="18"/>
                <w:lang w:eastAsia="en-US"/>
              </w:rPr>
            </w:pPr>
          </w:p>
        </w:tc>
        <w:tc>
          <w:tcPr>
            <w:tcW w:w="545" w:type="pct"/>
            <w:vMerge w:val="restart"/>
            <w:tcBorders>
              <w:top w:val="single" w:sz="4" w:space="0" w:color="auto"/>
              <w:left w:val="single" w:sz="4" w:space="0" w:color="auto"/>
              <w:bottom w:val="single" w:sz="4" w:space="0" w:color="auto"/>
              <w:right w:val="single" w:sz="4" w:space="0" w:color="auto"/>
            </w:tcBorders>
            <w:hideMark/>
          </w:tcPr>
          <w:p w:rsidR="00035D3E" w:rsidRPr="0015219C" w:rsidRDefault="00035D3E" w:rsidP="0015219C">
            <w:pPr>
              <w:rPr>
                <w:rFonts w:asciiTheme="minorHAnsi" w:eastAsiaTheme="minorHAnsi" w:hAnsiTheme="minorHAnsi" w:cstheme="minorBidi"/>
                <w:sz w:val="18"/>
                <w:szCs w:val="18"/>
              </w:rPr>
            </w:pPr>
          </w:p>
        </w:tc>
      </w:tr>
      <w:tr w:rsidR="0015219C" w:rsidRPr="0015219C" w:rsidTr="00035D3E">
        <w:trPr>
          <w:trHeight w:val="300"/>
          <w:jc w:val="center"/>
        </w:trPr>
        <w:tc>
          <w:tcPr>
            <w:tcW w:w="660" w:type="pct"/>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val="kk-KZ"/>
              </w:rPr>
              <w:t xml:space="preserve">номиналды құны, сатып алу құны </w:t>
            </w:r>
          </w:p>
        </w:tc>
        <w:tc>
          <w:tcPr>
            <w:tcW w:w="427" w:type="pct"/>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vAlign w:val="cente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val="kk-KZ"/>
              </w:rPr>
              <w:t>дисконт, сыйлықақы</w:t>
            </w:r>
          </w:p>
        </w:tc>
        <w:tc>
          <w:tcPr>
            <w:tcW w:w="688" w:type="pct"/>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vAlign w:val="cente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val="kk-KZ"/>
              </w:rPr>
              <w:t>есептелген сыйақы</w:t>
            </w:r>
          </w:p>
        </w:tc>
        <w:tc>
          <w:tcPr>
            <w:tcW w:w="648" w:type="pct"/>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val="kk-KZ"/>
              </w:rPr>
              <w:t>Анықтама үшін: резервтердің (провизиялардың) мөлшері</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rPr>
                <w:rFonts w:asciiTheme="minorHAnsi" w:eastAsiaTheme="minorHAnsi" w:hAnsiTheme="minorHAnsi" w:cstheme="minorBidi"/>
                <w:sz w:val="18"/>
                <w:szCs w:val="18"/>
              </w:rPr>
            </w:pPr>
          </w:p>
        </w:tc>
      </w:tr>
      <w:tr w:rsidR="0015219C" w:rsidRPr="0015219C" w:rsidTr="00035D3E">
        <w:trPr>
          <w:trHeight w:val="6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rPr>
                <w:rFonts w:asciiTheme="minorHAnsi" w:eastAsiaTheme="minorHAnsi" w:hAnsiTheme="minorHAnsi" w:cstheme="minorBidi"/>
                <w:sz w:val="18"/>
                <w:szCs w:val="18"/>
              </w:rPr>
            </w:pPr>
          </w:p>
        </w:tc>
      </w:tr>
      <w:tr w:rsidR="0015219C" w:rsidRPr="0015219C" w:rsidTr="00035D3E">
        <w:trPr>
          <w:trHeight w:val="70"/>
          <w:jc w:val="center"/>
        </w:trPr>
        <w:tc>
          <w:tcPr>
            <w:tcW w:w="6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eastAsia="en-US"/>
              </w:rPr>
              <w:t>22</w:t>
            </w:r>
          </w:p>
        </w:tc>
        <w:tc>
          <w:tcPr>
            <w:tcW w:w="4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eastAsia="en-US"/>
              </w:rPr>
              <w:t>23</w:t>
            </w:r>
          </w:p>
        </w:tc>
        <w:tc>
          <w:tcPr>
            <w:tcW w:w="6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eastAsia="en-US"/>
              </w:rPr>
              <w:t>24</w:t>
            </w:r>
          </w:p>
        </w:tc>
        <w:tc>
          <w:tcPr>
            <w:tcW w:w="64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eastAsia="en-US"/>
              </w:rPr>
              <w:t>25</w:t>
            </w:r>
          </w:p>
        </w:tc>
        <w:tc>
          <w:tcPr>
            <w:tcW w:w="43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eastAsia="en-US"/>
              </w:rPr>
              <w:t>26</w:t>
            </w:r>
          </w:p>
        </w:tc>
        <w:tc>
          <w:tcPr>
            <w:tcW w:w="93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eastAsia="en-US"/>
              </w:rPr>
              <w:t>27</w:t>
            </w:r>
          </w:p>
        </w:tc>
        <w:tc>
          <w:tcPr>
            <w:tcW w:w="65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eastAsia="en-US"/>
              </w:rPr>
              <w:t>28</w:t>
            </w: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eastAsia="en-US"/>
              </w:rPr>
              <w:t>29</w:t>
            </w:r>
          </w:p>
        </w:tc>
      </w:tr>
    </w:tbl>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rStyle w:val="s192"/>
          <w:color w:val="auto"/>
          <w:sz w:val="28"/>
          <w:szCs w:val="28"/>
          <w:lang w:val="kk-KZ"/>
        </w:rPr>
        <w:t>кестенің жалғасы</w:t>
      </w:r>
      <w:r w:rsidRPr="0015219C">
        <w:rPr>
          <w:rStyle w:val="s192"/>
          <w:color w:val="auto"/>
          <w:sz w:val="28"/>
          <w:szCs w:val="28"/>
        </w:rPr>
        <w:t>:</w:t>
      </w:r>
    </w:p>
    <w:tbl>
      <w:tblPr>
        <w:tblW w:w="5000" w:type="pct"/>
        <w:jc w:val="center"/>
        <w:tblCellMar>
          <w:left w:w="0" w:type="dxa"/>
          <w:right w:w="0" w:type="dxa"/>
        </w:tblCellMar>
        <w:tblLook w:val="04A0" w:firstRow="1" w:lastRow="0" w:firstColumn="1" w:lastColumn="0" w:noHBand="0" w:noVBand="1"/>
      </w:tblPr>
      <w:tblGrid>
        <w:gridCol w:w="2281"/>
        <w:gridCol w:w="1984"/>
        <w:gridCol w:w="2136"/>
        <w:gridCol w:w="9"/>
        <w:gridCol w:w="1996"/>
        <w:gridCol w:w="1819"/>
        <w:gridCol w:w="2261"/>
        <w:gridCol w:w="2063"/>
      </w:tblGrid>
      <w:tr w:rsidR="00035D3E" w:rsidRPr="0015219C" w:rsidTr="00035D3E">
        <w:trPr>
          <w:jc w:val="center"/>
        </w:trPr>
        <w:tc>
          <w:tcPr>
            <w:tcW w:w="784" w:type="pct"/>
            <w:vMerge w:val="restart"/>
            <w:tcBorders>
              <w:top w:val="single" w:sz="8" w:space="0" w:color="000000"/>
              <w:left w:val="single" w:sz="8" w:space="0" w:color="000000"/>
              <w:bottom w:val="single" w:sz="4" w:space="0" w:color="auto"/>
              <w:right w:val="single" w:sz="8" w:space="0" w:color="000000"/>
            </w:tcBorders>
            <w:hideMark/>
          </w:tcPr>
          <w:p w:rsidR="00035D3E" w:rsidRPr="0015219C" w:rsidRDefault="00035D3E" w:rsidP="0015219C">
            <w:pPr>
              <w:pStyle w:val="pc"/>
              <w:widowControl w:val="0"/>
              <w:spacing w:before="0" w:beforeAutospacing="0" w:after="0" w:afterAutospacing="0"/>
              <w:jc w:val="center"/>
              <w:rPr>
                <w:rStyle w:val="s192"/>
                <w:color w:val="auto"/>
                <w:sz w:val="18"/>
                <w:szCs w:val="18"/>
                <w:lang w:eastAsia="en-US"/>
              </w:rPr>
            </w:pPr>
            <w:r w:rsidRPr="0015219C">
              <w:rPr>
                <w:rStyle w:val="s192"/>
                <w:color w:val="auto"/>
                <w:sz w:val="18"/>
                <w:szCs w:val="18"/>
                <w:lang w:eastAsia="en-US"/>
              </w:rPr>
              <w:t>Халықаралық қор биржасының атауы</w:t>
            </w:r>
          </w:p>
        </w:tc>
        <w:tc>
          <w:tcPr>
            <w:tcW w:w="1419" w:type="pct"/>
            <w:gridSpan w:val="3"/>
            <w:tcBorders>
              <w:top w:val="single" w:sz="8" w:space="0" w:color="000000"/>
              <w:left w:val="single" w:sz="8" w:space="0" w:color="000000"/>
              <w:bottom w:val="single" w:sz="4" w:space="0" w:color="auto"/>
              <w:right w:val="single" w:sz="8" w:space="0" w:color="000000"/>
            </w:tcBorders>
            <w:hideMark/>
          </w:tcPr>
          <w:p w:rsidR="00035D3E" w:rsidRPr="0015219C" w:rsidRDefault="00035D3E" w:rsidP="0015219C">
            <w:pPr>
              <w:pStyle w:val="pc"/>
              <w:widowControl w:val="0"/>
              <w:spacing w:before="0" w:beforeAutospacing="0" w:after="0" w:afterAutospacing="0"/>
              <w:jc w:val="center"/>
              <w:rPr>
                <w:rStyle w:val="s192"/>
                <w:color w:val="auto"/>
                <w:sz w:val="18"/>
                <w:szCs w:val="18"/>
                <w:lang w:eastAsia="en-US"/>
              </w:rPr>
            </w:pPr>
            <w:r w:rsidRPr="0015219C">
              <w:rPr>
                <w:rStyle w:val="s192"/>
                <w:color w:val="auto"/>
                <w:sz w:val="18"/>
                <w:szCs w:val="18"/>
                <w:lang w:eastAsia="en-US"/>
              </w:rPr>
              <w:t>Қор биржасы тізімінің санаты</w:t>
            </w:r>
          </w:p>
        </w:tc>
        <w:tc>
          <w:tcPr>
            <w:tcW w:w="2797" w:type="pct"/>
            <w:gridSpan w:val="4"/>
            <w:tcBorders>
              <w:top w:val="single" w:sz="8" w:space="0" w:color="000000"/>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val="kk-KZ"/>
              </w:rPr>
            </w:pPr>
            <w:r w:rsidRPr="0015219C">
              <w:rPr>
                <w:rStyle w:val="s192"/>
                <w:color w:val="auto"/>
                <w:sz w:val="18"/>
                <w:szCs w:val="18"/>
                <w:lang w:eastAsia="en-US"/>
              </w:rPr>
              <w:t>Рейтинг</w:t>
            </w:r>
            <w:r w:rsidRPr="0015219C">
              <w:rPr>
                <w:rStyle w:val="s192"/>
                <w:color w:val="auto"/>
                <w:sz w:val="18"/>
                <w:szCs w:val="18"/>
                <w:lang w:val="kk-KZ" w:eastAsia="en-US"/>
              </w:rPr>
              <w:t>і</w:t>
            </w:r>
          </w:p>
        </w:tc>
      </w:tr>
      <w:tr w:rsidR="00035D3E" w:rsidRPr="0015219C" w:rsidTr="00035D3E">
        <w:trPr>
          <w:jc w:val="center"/>
        </w:trPr>
        <w:tc>
          <w:tcPr>
            <w:tcW w:w="0" w:type="auto"/>
            <w:vMerge/>
            <w:tcBorders>
              <w:top w:val="single" w:sz="8" w:space="0" w:color="000000"/>
              <w:left w:val="single" w:sz="8" w:space="0" w:color="000000"/>
              <w:bottom w:val="single" w:sz="4" w:space="0" w:color="auto"/>
              <w:right w:val="single" w:sz="8" w:space="0" w:color="000000"/>
            </w:tcBorders>
            <w:vAlign w:val="center"/>
            <w:hideMark/>
          </w:tcPr>
          <w:p w:rsidR="00035D3E" w:rsidRPr="0015219C" w:rsidRDefault="00035D3E" w:rsidP="0015219C">
            <w:pPr>
              <w:rPr>
                <w:rStyle w:val="s192"/>
                <w:sz w:val="18"/>
                <w:szCs w:val="18"/>
                <w:lang w:eastAsia="en-US"/>
              </w:rPr>
            </w:pPr>
          </w:p>
        </w:tc>
        <w:tc>
          <w:tcPr>
            <w:tcW w:w="682" w:type="pct"/>
            <w:tcBorders>
              <w:top w:val="single" w:sz="4" w:space="0" w:color="auto"/>
              <w:left w:val="single" w:sz="8" w:space="0" w:color="000000"/>
              <w:bottom w:val="single" w:sz="4" w:space="0" w:color="auto"/>
              <w:right w:val="single" w:sz="4" w:space="0" w:color="auto"/>
            </w:tcBorders>
            <w:hideMark/>
          </w:tcPr>
          <w:p w:rsidR="00035D3E" w:rsidRPr="0015219C" w:rsidRDefault="00035D3E" w:rsidP="0015219C">
            <w:pPr>
              <w:pStyle w:val="pc"/>
              <w:widowControl w:val="0"/>
              <w:spacing w:before="0" w:beforeAutospacing="0" w:after="0" w:afterAutospacing="0"/>
              <w:jc w:val="center"/>
              <w:rPr>
                <w:rStyle w:val="s192"/>
                <w:color w:val="auto"/>
                <w:sz w:val="18"/>
                <w:szCs w:val="18"/>
                <w:lang w:val="kk-KZ"/>
              </w:rPr>
            </w:pPr>
            <w:r w:rsidRPr="0015219C">
              <w:rPr>
                <w:rStyle w:val="s192"/>
                <w:color w:val="auto"/>
                <w:sz w:val="18"/>
                <w:szCs w:val="18"/>
                <w:lang w:val="kk-KZ" w:eastAsia="en-US"/>
              </w:rPr>
              <w:t>сатып алу күніне</w:t>
            </w:r>
          </w:p>
        </w:tc>
        <w:tc>
          <w:tcPr>
            <w:tcW w:w="734" w:type="pct"/>
            <w:tcBorders>
              <w:top w:val="single" w:sz="4" w:space="0" w:color="auto"/>
              <w:left w:val="single" w:sz="4" w:space="0" w:color="auto"/>
              <w:bottom w:val="single" w:sz="4" w:space="0" w:color="auto"/>
              <w:right w:val="single" w:sz="4" w:space="0" w:color="auto"/>
            </w:tcBorders>
            <w:hideMark/>
          </w:tcPr>
          <w:p w:rsidR="00035D3E" w:rsidRPr="0015219C" w:rsidRDefault="00035D3E" w:rsidP="0015219C">
            <w:pPr>
              <w:pStyle w:val="pc"/>
              <w:widowControl w:val="0"/>
              <w:spacing w:before="0" w:beforeAutospacing="0" w:after="0" w:afterAutospacing="0"/>
              <w:jc w:val="center"/>
              <w:rPr>
                <w:rStyle w:val="s192"/>
                <w:color w:val="auto"/>
                <w:sz w:val="18"/>
                <w:szCs w:val="18"/>
                <w:lang w:val="kk-KZ" w:eastAsia="en-US"/>
              </w:rPr>
            </w:pPr>
            <w:r w:rsidRPr="0015219C">
              <w:rPr>
                <w:rStyle w:val="s192"/>
                <w:color w:val="auto"/>
                <w:sz w:val="18"/>
                <w:szCs w:val="18"/>
                <w:lang w:val="kk-KZ" w:eastAsia="en-US"/>
              </w:rPr>
              <w:t>есепті күнге</w:t>
            </w:r>
          </w:p>
        </w:tc>
        <w:tc>
          <w:tcPr>
            <w:tcW w:w="689"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val="kk-KZ"/>
              </w:rPr>
            </w:pPr>
            <w:r w:rsidRPr="0015219C">
              <w:rPr>
                <w:rStyle w:val="s192"/>
                <w:color w:val="auto"/>
                <w:sz w:val="18"/>
                <w:szCs w:val="18"/>
                <w:lang w:val="kk-KZ" w:eastAsia="en-US"/>
              </w:rPr>
              <w:t>сатып алу күніне эмитент рейтінгі</w:t>
            </w:r>
          </w:p>
        </w:tc>
        <w:tc>
          <w:tcPr>
            <w:tcW w:w="6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val="kk-KZ" w:eastAsia="en-US"/>
              </w:rPr>
              <w:t xml:space="preserve">есепті күнге </w:t>
            </w:r>
            <w:r w:rsidRPr="0015219C">
              <w:rPr>
                <w:rStyle w:val="s192"/>
                <w:color w:val="auto"/>
                <w:sz w:val="18"/>
                <w:szCs w:val="18"/>
                <w:lang w:eastAsia="en-US"/>
              </w:rPr>
              <w:t>эмитент</w:t>
            </w:r>
            <w:r w:rsidRPr="0015219C">
              <w:rPr>
                <w:rStyle w:val="s192"/>
                <w:color w:val="auto"/>
                <w:sz w:val="18"/>
                <w:szCs w:val="18"/>
                <w:lang w:val="kk-KZ" w:eastAsia="en-US"/>
              </w:rPr>
              <w:t xml:space="preserve"> рейтінгі</w:t>
            </w:r>
          </w:p>
        </w:tc>
        <w:tc>
          <w:tcPr>
            <w:tcW w:w="77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val="kk-KZ" w:eastAsia="en-US"/>
              </w:rPr>
              <w:t>сатып алу күніне бағалы қағаз рейтінгі</w:t>
            </w:r>
          </w:p>
        </w:tc>
        <w:tc>
          <w:tcPr>
            <w:tcW w:w="70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val="kk-KZ" w:eastAsia="en-US"/>
              </w:rPr>
              <w:t>есепті күнге бағалы қағаз рейтінгі</w:t>
            </w:r>
          </w:p>
        </w:tc>
      </w:tr>
      <w:tr w:rsidR="00035D3E" w:rsidRPr="0015219C" w:rsidTr="00035D3E">
        <w:trPr>
          <w:jc w:val="center"/>
        </w:trPr>
        <w:tc>
          <w:tcPr>
            <w:tcW w:w="784" w:type="pct"/>
            <w:tcBorders>
              <w:top w:val="single" w:sz="4" w:space="0" w:color="auto"/>
              <w:left w:val="single" w:sz="8" w:space="0" w:color="000000"/>
              <w:bottom w:val="single" w:sz="8" w:space="0" w:color="000000"/>
              <w:right w:val="single" w:sz="8" w:space="0" w:color="000000"/>
            </w:tcBorders>
            <w:hideMark/>
          </w:tcPr>
          <w:p w:rsidR="00035D3E" w:rsidRPr="0015219C" w:rsidRDefault="00035D3E" w:rsidP="0015219C">
            <w:pPr>
              <w:pStyle w:val="pc"/>
              <w:widowControl w:val="0"/>
              <w:spacing w:before="0" w:beforeAutospacing="0" w:after="0" w:afterAutospacing="0"/>
              <w:jc w:val="center"/>
              <w:rPr>
                <w:rStyle w:val="s192"/>
                <w:color w:val="auto"/>
                <w:sz w:val="18"/>
                <w:szCs w:val="18"/>
              </w:rPr>
            </w:pPr>
            <w:r w:rsidRPr="0015219C">
              <w:rPr>
                <w:rStyle w:val="s192"/>
                <w:color w:val="auto"/>
                <w:sz w:val="18"/>
                <w:szCs w:val="18"/>
                <w:lang w:eastAsia="en-US"/>
              </w:rPr>
              <w:t>30</w:t>
            </w:r>
          </w:p>
        </w:tc>
        <w:tc>
          <w:tcPr>
            <w:tcW w:w="682" w:type="pct"/>
            <w:tcBorders>
              <w:top w:val="single" w:sz="4" w:space="0" w:color="auto"/>
              <w:left w:val="single" w:sz="8" w:space="0" w:color="000000"/>
              <w:bottom w:val="single" w:sz="8" w:space="0" w:color="000000"/>
              <w:right w:val="single" w:sz="8" w:space="0" w:color="000000"/>
            </w:tcBorders>
            <w:hideMark/>
          </w:tcPr>
          <w:p w:rsidR="00035D3E" w:rsidRPr="0015219C" w:rsidRDefault="00035D3E" w:rsidP="0015219C">
            <w:pPr>
              <w:pStyle w:val="pc"/>
              <w:widowControl w:val="0"/>
              <w:spacing w:before="0" w:beforeAutospacing="0" w:after="0" w:afterAutospacing="0"/>
              <w:jc w:val="center"/>
              <w:rPr>
                <w:rStyle w:val="s192"/>
                <w:color w:val="auto"/>
                <w:sz w:val="18"/>
                <w:szCs w:val="18"/>
                <w:lang w:eastAsia="en-US"/>
              </w:rPr>
            </w:pPr>
            <w:r w:rsidRPr="0015219C">
              <w:rPr>
                <w:rStyle w:val="s192"/>
                <w:color w:val="auto"/>
                <w:sz w:val="18"/>
                <w:szCs w:val="18"/>
                <w:lang w:eastAsia="en-US"/>
              </w:rPr>
              <w:t>31</w:t>
            </w:r>
          </w:p>
        </w:tc>
        <w:tc>
          <w:tcPr>
            <w:tcW w:w="734" w:type="pct"/>
            <w:tcBorders>
              <w:top w:val="single" w:sz="4" w:space="0" w:color="auto"/>
              <w:left w:val="single" w:sz="8" w:space="0" w:color="000000"/>
              <w:bottom w:val="single" w:sz="8" w:space="0" w:color="000000"/>
              <w:right w:val="single" w:sz="8" w:space="0" w:color="000000"/>
            </w:tcBorders>
            <w:hideMark/>
          </w:tcPr>
          <w:p w:rsidR="00035D3E" w:rsidRPr="0015219C" w:rsidRDefault="00035D3E" w:rsidP="0015219C">
            <w:pPr>
              <w:pStyle w:val="pc"/>
              <w:widowControl w:val="0"/>
              <w:spacing w:before="0" w:beforeAutospacing="0" w:after="0" w:afterAutospacing="0"/>
              <w:jc w:val="center"/>
              <w:rPr>
                <w:rStyle w:val="s192"/>
                <w:color w:val="auto"/>
                <w:sz w:val="18"/>
                <w:szCs w:val="18"/>
                <w:lang w:eastAsia="en-US"/>
              </w:rPr>
            </w:pPr>
            <w:r w:rsidRPr="0015219C">
              <w:rPr>
                <w:rStyle w:val="s192"/>
                <w:color w:val="auto"/>
                <w:sz w:val="18"/>
                <w:szCs w:val="18"/>
                <w:lang w:eastAsia="en-US"/>
              </w:rPr>
              <w:t>32</w:t>
            </w:r>
          </w:p>
        </w:tc>
        <w:tc>
          <w:tcPr>
            <w:tcW w:w="689"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rPr>
            </w:pPr>
            <w:r w:rsidRPr="0015219C">
              <w:rPr>
                <w:rStyle w:val="s192"/>
                <w:color w:val="auto"/>
                <w:sz w:val="18"/>
                <w:szCs w:val="18"/>
                <w:lang w:eastAsia="en-US"/>
              </w:rPr>
              <w:t>33</w:t>
            </w:r>
          </w:p>
        </w:tc>
        <w:tc>
          <w:tcPr>
            <w:tcW w:w="62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eastAsia="en-US"/>
              </w:rPr>
              <w:t>34</w:t>
            </w:r>
          </w:p>
        </w:tc>
        <w:tc>
          <w:tcPr>
            <w:tcW w:w="77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eastAsia="en-US"/>
              </w:rPr>
            </w:pPr>
            <w:r w:rsidRPr="0015219C">
              <w:rPr>
                <w:rStyle w:val="s192"/>
                <w:color w:val="auto"/>
                <w:sz w:val="18"/>
                <w:szCs w:val="18"/>
                <w:lang w:eastAsia="en-US"/>
              </w:rPr>
              <w:t>35</w:t>
            </w:r>
          </w:p>
        </w:tc>
        <w:tc>
          <w:tcPr>
            <w:tcW w:w="70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18"/>
                <w:szCs w:val="18"/>
                <w:lang w:val="en-US" w:eastAsia="en-US"/>
              </w:rPr>
            </w:pPr>
            <w:r w:rsidRPr="0015219C">
              <w:rPr>
                <w:rStyle w:val="s192"/>
                <w:color w:val="auto"/>
                <w:sz w:val="18"/>
                <w:szCs w:val="18"/>
                <w:lang w:eastAsia="en-US"/>
              </w:rPr>
              <w:t>36</w:t>
            </w:r>
          </w:p>
        </w:tc>
      </w:tr>
      <w:tr w:rsidR="00035D3E" w:rsidRPr="0015219C" w:rsidTr="00035D3E">
        <w:trPr>
          <w:jc w:val="center"/>
        </w:trPr>
        <w:tc>
          <w:tcPr>
            <w:tcW w:w="784" w:type="pct"/>
            <w:tcBorders>
              <w:top w:val="nil"/>
              <w:left w:val="single" w:sz="8" w:space="0" w:color="000000"/>
              <w:bottom w:val="single" w:sz="8" w:space="0" w:color="000000"/>
              <w:right w:val="single" w:sz="8" w:space="0" w:color="000000"/>
            </w:tcBorders>
            <w:hideMark/>
          </w:tcPr>
          <w:p w:rsidR="00035D3E" w:rsidRPr="0015219C" w:rsidRDefault="00035D3E" w:rsidP="0015219C">
            <w:pPr>
              <w:pStyle w:val="p"/>
              <w:widowControl w:val="0"/>
              <w:jc w:val="center"/>
              <w:rPr>
                <w:rStyle w:val="s192"/>
                <w:color w:val="auto"/>
                <w:sz w:val="18"/>
                <w:szCs w:val="18"/>
              </w:rPr>
            </w:pPr>
            <w:r w:rsidRPr="0015219C">
              <w:rPr>
                <w:rStyle w:val="s192"/>
                <w:color w:val="auto"/>
                <w:sz w:val="18"/>
                <w:szCs w:val="18"/>
                <w:lang w:eastAsia="en-US"/>
              </w:rPr>
              <w:t>…</w:t>
            </w:r>
          </w:p>
        </w:tc>
        <w:tc>
          <w:tcPr>
            <w:tcW w:w="682" w:type="pct"/>
            <w:tcBorders>
              <w:top w:val="nil"/>
              <w:left w:val="single" w:sz="8" w:space="0" w:color="000000"/>
              <w:bottom w:val="single" w:sz="8" w:space="0" w:color="000000"/>
              <w:right w:val="single" w:sz="8" w:space="0" w:color="000000"/>
            </w:tcBorders>
          </w:tcPr>
          <w:p w:rsidR="00035D3E" w:rsidRPr="0015219C" w:rsidRDefault="00035D3E" w:rsidP="0015219C">
            <w:pPr>
              <w:pStyle w:val="p"/>
              <w:widowControl w:val="0"/>
              <w:jc w:val="center"/>
              <w:rPr>
                <w:rStyle w:val="s192"/>
                <w:color w:val="auto"/>
                <w:sz w:val="18"/>
                <w:szCs w:val="18"/>
                <w:lang w:eastAsia="en-US"/>
              </w:rPr>
            </w:pPr>
          </w:p>
        </w:tc>
        <w:tc>
          <w:tcPr>
            <w:tcW w:w="734" w:type="pct"/>
            <w:tcBorders>
              <w:top w:val="nil"/>
              <w:left w:val="single" w:sz="8" w:space="0" w:color="000000"/>
              <w:bottom w:val="single" w:sz="8" w:space="0" w:color="000000"/>
              <w:right w:val="single" w:sz="8" w:space="0" w:color="000000"/>
            </w:tcBorders>
          </w:tcPr>
          <w:p w:rsidR="00035D3E" w:rsidRPr="0015219C" w:rsidRDefault="00035D3E" w:rsidP="0015219C">
            <w:pPr>
              <w:pStyle w:val="p"/>
              <w:widowControl w:val="0"/>
              <w:jc w:val="center"/>
              <w:rPr>
                <w:rStyle w:val="s192"/>
                <w:color w:val="auto"/>
                <w:sz w:val="18"/>
                <w:szCs w:val="18"/>
                <w:lang w:eastAsia="en-US"/>
              </w:rPr>
            </w:pPr>
          </w:p>
        </w:tc>
        <w:tc>
          <w:tcPr>
            <w:tcW w:w="689"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rStyle w:val="s192"/>
                <w:sz w:val="18"/>
                <w:szCs w:val="18"/>
                <w:lang w:eastAsia="en-US"/>
              </w:rPr>
            </w:pPr>
          </w:p>
        </w:tc>
        <w:tc>
          <w:tcPr>
            <w:tcW w:w="625"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rFonts w:asciiTheme="minorHAnsi" w:eastAsiaTheme="minorHAnsi" w:hAnsiTheme="minorHAnsi" w:cstheme="minorBidi"/>
                <w:sz w:val="18"/>
                <w:szCs w:val="18"/>
              </w:rPr>
            </w:pPr>
          </w:p>
        </w:tc>
        <w:tc>
          <w:tcPr>
            <w:tcW w:w="777"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rFonts w:asciiTheme="minorHAnsi" w:eastAsiaTheme="minorHAnsi" w:hAnsiTheme="minorHAnsi" w:cstheme="minorBidi"/>
                <w:sz w:val="18"/>
                <w:szCs w:val="18"/>
              </w:rPr>
            </w:pPr>
          </w:p>
        </w:tc>
        <w:tc>
          <w:tcPr>
            <w:tcW w:w="708"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rFonts w:asciiTheme="minorHAnsi" w:eastAsiaTheme="minorHAnsi" w:hAnsiTheme="minorHAnsi" w:cstheme="minorBidi"/>
                <w:sz w:val="18"/>
                <w:szCs w:val="18"/>
              </w:rPr>
            </w:pPr>
          </w:p>
        </w:tc>
      </w:tr>
    </w:tbl>
    <w:p w:rsidR="00035D3E" w:rsidRPr="0015219C" w:rsidRDefault="00035D3E" w:rsidP="0015219C">
      <w:pPr>
        <w:widowControl w:val="0"/>
        <w:jc w:val="both"/>
        <w:rPr>
          <w:rStyle w:val="s192"/>
          <w:sz w:val="28"/>
          <w:szCs w:val="28"/>
        </w:rPr>
      </w:pPr>
    </w:p>
    <w:p w:rsidR="00035D3E" w:rsidRPr="0015219C" w:rsidRDefault="00035D3E" w:rsidP="0015219C">
      <w:pPr>
        <w:widowControl w:val="0"/>
        <w:jc w:val="both"/>
        <w:rPr>
          <w:rStyle w:val="s192"/>
          <w:sz w:val="28"/>
          <w:szCs w:val="28"/>
          <w:lang w:val="kk-KZ"/>
        </w:rPr>
      </w:pP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Атауы ________________________________________________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Мекенжайы ________________________________________________________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Телефоны ______________________________________________________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Электрондық пошта мекенжайы _______________________________________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Орындаушы ____________________________          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 xml:space="preserve">             тегі, аты және әкесінің аты (ол бар болса)            қолы, телефоны  </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 xml:space="preserve">Басшы немесе есепке қол қою функциясы жүктелген адам </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_____________________________________               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 xml:space="preserve">         тегі, аты және әкесінің аты (ол бар болса)                         қолы </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rStyle w:val="s192"/>
          <w:color w:val="auto"/>
          <w:sz w:val="28"/>
          <w:szCs w:val="28"/>
          <w:lang w:val="kk-KZ"/>
        </w:rPr>
        <w:t xml:space="preserve">Күні 20__ жылғы «____» ______________ </w:t>
      </w:r>
    </w:p>
    <w:p w:rsidR="00035D3E" w:rsidRPr="0015219C" w:rsidRDefault="00035D3E" w:rsidP="0015219C">
      <w:pPr>
        <w:pStyle w:val="pc"/>
        <w:widowControl w:val="0"/>
        <w:spacing w:before="0" w:beforeAutospacing="0" w:after="0" w:afterAutospacing="0"/>
        <w:jc w:val="both"/>
        <w:rPr>
          <w:rStyle w:val="s192"/>
          <w:noProof/>
          <w:color w:val="auto"/>
          <w:sz w:val="28"/>
          <w:szCs w:val="28"/>
          <w:lang w:val="kk-KZ"/>
        </w:rPr>
        <w:sectPr w:rsidR="00035D3E" w:rsidRPr="0015219C" w:rsidSect="0015219C">
          <w:pgSz w:w="16838" w:h="11906" w:orient="landscape"/>
          <w:pgMar w:top="1418" w:right="851" w:bottom="1418" w:left="1418" w:header="709" w:footer="709" w:gutter="0"/>
          <w:cols w:space="720"/>
        </w:sectPr>
      </w:pP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 xml:space="preserve">Бағалы қағаздар туралы есеп </w:t>
      </w:r>
      <w:r w:rsidRPr="0015219C">
        <w:rPr>
          <w:color w:val="auto"/>
          <w:sz w:val="28"/>
          <w:szCs w:val="28"/>
          <w:lang w:val="kk-KZ"/>
        </w:rPr>
        <w:t>нысанына</w:t>
      </w:r>
    </w:p>
    <w:p w:rsidR="00035D3E" w:rsidRPr="0015219C" w:rsidRDefault="00035D3E" w:rsidP="0015219C">
      <w:pPr>
        <w:pStyle w:val="pr"/>
        <w:widowControl w:val="0"/>
        <w:spacing w:before="0" w:beforeAutospacing="0" w:after="0" w:afterAutospacing="0"/>
        <w:ind w:firstLine="709"/>
        <w:jc w:val="right"/>
        <w:rPr>
          <w:rStyle w:val="s192"/>
          <w:color w:val="auto"/>
          <w:sz w:val="28"/>
          <w:szCs w:val="28"/>
          <w:lang w:val="kk-KZ"/>
        </w:rPr>
      </w:pPr>
      <w:r w:rsidRPr="0015219C">
        <w:rPr>
          <w:rStyle w:val="s192"/>
          <w:color w:val="auto"/>
          <w:sz w:val="28"/>
          <w:szCs w:val="28"/>
          <w:lang w:val="kk-KZ"/>
        </w:rPr>
        <w:t>қосымша</w:t>
      </w:r>
    </w:p>
    <w:p w:rsidR="00035D3E" w:rsidRPr="0015219C" w:rsidRDefault="00035D3E" w:rsidP="0015219C">
      <w:pPr>
        <w:pStyle w:val="pc"/>
        <w:widowControl w:val="0"/>
        <w:spacing w:before="0" w:beforeAutospacing="0" w:after="0" w:afterAutospacing="0"/>
        <w:jc w:val="center"/>
        <w:rPr>
          <w:rStyle w:val="s192"/>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spacing w:before="0" w:beforeAutospacing="0" w:after="0" w:afterAutospacing="0"/>
        <w:jc w:val="center"/>
        <w:rPr>
          <w:rStyle w:val="s192"/>
          <w:color w:val="auto"/>
          <w:sz w:val="28"/>
          <w:szCs w:val="28"/>
          <w:lang w:val="kk-KZ"/>
        </w:rPr>
      </w:pPr>
      <w:r w:rsidRPr="0015219C">
        <w:rPr>
          <w:rStyle w:val="s192"/>
          <w:color w:val="auto"/>
          <w:sz w:val="28"/>
          <w:szCs w:val="28"/>
          <w:lang w:val="kk-KZ"/>
        </w:rPr>
        <w:t>Бағалы қағаздар туралы есеп</w:t>
      </w:r>
    </w:p>
    <w:p w:rsidR="00035D3E" w:rsidRPr="0015219C" w:rsidRDefault="00035D3E" w:rsidP="0015219C">
      <w:pPr>
        <w:pStyle w:val="pc"/>
        <w:spacing w:before="0" w:beforeAutospacing="0" w:after="0" w:afterAutospacing="0"/>
        <w:jc w:val="center"/>
        <w:rPr>
          <w:rStyle w:val="s192"/>
          <w:color w:val="auto"/>
          <w:sz w:val="28"/>
          <w:szCs w:val="28"/>
          <w:lang w:val="kk-KZ"/>
        </w:rPr>
      </w:pPr>
    </w:p>
    <w:p w:rsidR="00035D3E" w:rsidRPr="0015219C" w:rsidRDefault="00035D3E" w:rsidP="0015219C">
      <w:pPr>
        <w:pStyle w:val="pc"/>
        <w:spacing w:before="0" w:beforeAutospacing="0" w:after="0" w:afterAutospacing="0"/>
        <w:jc w:val="center"/>
        <w:rPr>
          <w:color w:val="auto"/>
          <w:sz w:val="28"/>
          <w:szCs w:val="28"/>
          <w:lang w:val="kk-KZ"/>
        </w:rPr>
      </w:pPr>
      <w:r w:rsidRPr="0015219C">
        <w:rPr>
          <w:rStyle w:val="s192"/>
          <w:color w:val="auto"/>
          <w:sz w:val="28"/>
          <w:szCs w:val="28"/>
          <w:lang w:val="kk-KZ"/>
        </w:rPr>
        <w:t>әкімшілік деректердің нысанын толтыру бойынша түсіндірме</w:t>
      </w:r>
    </w:p>
    <w:p w:rsidR="00035D3E" w:rsidRPr="0015219C" w:rsidRDefault="00035D3E" w:rsidP="0015219C">
      <w:pPr>
        <w:pStyle w:val="pc"/>
        <w:spacing w:before="0" w:beforeAutospacing="0" w:after="0" w:afterAutospacing="0"/>
        <w:jc w:val="center"/>
        <w:rPr>
          <w:rStyle w:val="s192"/>
          <w:color w:val="auto"/>
          <w:sz w:val="28"/>
          <w:szCs w:val="28"/>
          <w:lang w:val="kk-KZ"/>
        </w:rPr>
      </w:pPr>
      <w:r w:rsidRPr="0015219C">
        <w:rPr>
          <w:rStyle w:val="s192"/>
          <w:color w:val="auto"/>
          <w:sz w:val="28"/>
          <w:szCs w:val="28"/>
          <w:lang w:val="kk-KZ"/>
        </w:rPr>
        <w:t xml:space="preserve"> (индексі- 3 - I(R)O_M, кезеңділігі - ай сайын)</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spacing w:before="0" w:beforeAutospacing="0" w:after="0" w:afterAutospacing="0"/>
        <w:jc w:val="center"/>
        <w:rPr>
          <w:color w:val="auto"/>
          <w:sz w:val="28"/>
          <w:szCs w:val="28"/>
          <w:lang w:val="kk-KZ"/>
        </w:rPr>
      </w:pPr>
      <w:r w:rsidRPr="0015219C">
        <w:rPr>
          <w:rStyle w:val="s192"/>
          <w:color w:val="auto"/>
          <w:sz w:val="28"/>
          <w:szCs w:val="28"/>
          <w:lang w:val="kk-KZ"/>
        </w:rPr>
        <w:t>1-тарау. Жалпы ережелер</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192"/>
          <w:color w:val="auto"/>
          <w:sz w:val="28"/>
          <w:szCs w:val="28"/>
          <w:lang w:val="kk-KZ"/>
        </w:rPr>
        <w:t>1. Осы түсіндірмеде «Бағалы қағаздар туралы есеп» әкімшілік деректер нысанын (бұдан әрі – Нысан) толтыру бойынша бірыңғай талаптар айқындалады.</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192"/>
          <w:color w:val="auto"/>
          <w:sz w:val="28"/>
          <w:szCs w:val="28"/>
          <w:lang w:val="kk-KZ"/>
        </w:rPr>
        <w:t xml:space="preserve">2. </w:t>
      </w:r>
      <w:r w:rsidRPr="0015219C">
        <w:rPr>
          <w:color w:val="auto"/>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w:t>
      </w:r>
      <w:r w:rsidRPr="0015219C">
        <w:rPr>
          <w:color w:val="auto"/>
          <w:sz w:val="28"/>
          <w:szCs w:val="28"/>
          <w:lang w:val="kk-KZ"/>
        </w:rPr>
        <w:br/>
        <w:t>2-тармағына және «Мемлекеттік статистика туралы» Қазақстан Республикасы Заңының 16-бабы 3-тармағының 2) тармақшасына сәйкес әзірленді.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192"/>
          <w:color w:val="auto"/>
          <w:sz w:val="28"/>
          <w:szCs w:val="28"/>
          <w:lang w:val="kk-KZ"/>
        </w:rPr>
        <w:t>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4. Нысанға басшы немесе есепке қол қою функциясы жүктелген адам және орындаушы қол қояды.</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r w:rsidRPr="0015219C">
        <w:rPr>
          <w:rStyle w:val="s192"/>
          <w:color w:val="auto"/>
          <w:sz w:val="28"/>
          <w:szCs w:val="28"/>
          <w:lang w:val="kk-KZ"/>
        </w:rPr>
        <w:t>2-тарау. Нысанды толтыру бойынша түсіндірме</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rStyle w:val="s0"/>
          <w:color w:val="auto"/>
          <w:sz w:val="28"/>
          <w:szCs w:val="28"/>
          <w:lang w:val="kk-KZ"/>
        </w:rPr>
      </w:pPr>
      <w:r w:rsidRPr="0015219C">
        <w:rPr>
          <w:rStyle w:val="s0"/>
          <w:color w:val="auto"/>
          <w:sz w:val="28"/>
          <w:szCs w:val="28"/>
          <w:lang w:val="kk-KZ"/>
        </w:rPr>
        <w:t>5. 6</w:t>
      </w:r>
      <w:r w:rsidRPr="0015219C">
        <w:rPr>
          <w:rStyle w:val="s192"/>
          <w:color w:val="auto"/>
          <w:sz w:val="28"/>
          <w:szCs w:val="28"/>
          <w:lang w:val="kk-KZ"/>
        </w:rPr>
        <w:t>-бағанда бағалы қағаздың халықаралық сәйкестендіру нөмірі (ISIN коды) көрсетіледі.</w:t>
      </w:r>
    </w:p>
    <w:p w:rsidR="00035D3E" w:rsidRPr="0015219C" w:rsidRDefault="00035D3E" w:rsidP="0015219C">
      <w:pPr>
        <w:pStyle w:val="pj"/>
        <w:widowControl w:val="0"/>
        <w:spacing w:before="0" w:beforeAutospacing="0" w:after="0" w:afterAutospacing="0"/>
        <w:ind w:firstLine="709"/>
        <w:jc w:val="both"/>
        <w:rPr>
          <w:rStyle w:val="s0"/>
          <w:color w:val="auto"/>
          <w:sz w:val="28"/>
          <w:szCs w:val="28"/>
          <w:lang w:val="kk-KZ"/>
        </w:rPr>
      </w:pPr>
      <w:r w:rsidRPr="0015219C">
        <w:rPr>
          <w:rStyle w:val="s0"/>
          <w:color w:val="auto"/>
          <w:sz w:val="28"/>
          <w:szCs w:val="28"/>
          <w:lang w:val="kk-KZ"/>
        </w:rPr>
        <w:t>6.</w:t>
      </w:r>
      <w:r w:rsidRPr="0015219C">
        <w:rPr>
          <w:color w:val="auto"/>
          <w:lang w:val="kk-KZ"/>
        </w:rPr>
        <w:t xml:space="preserve"> </w:t>
      </w:r>
      <w:r w:rsidRPr="0015219C">
        <w:rPr>
          <w:rStyle w:val="s0"/>
          <w:color w:val="auto"/>
          <w:sz w:val="28"/>
          <w:szCs w:val="28"/>
          <w:lang w:val="kk-KZ"/>
        </w:rPr>
        <w:t>7-бағанда орталық контрагенттің қатысуымен операция жасасу белгісі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rStyle w:val="s0"/>
          <w:color w:val="auto"/>
          <w:sz w:val="28"/>
          <w:szCs w:val="28"/>
          <w:lang w:val="kk-KZ"/>
        </w:rPr>
        <w:t>7. 11</w:t>
      </w:r>
      <w:r w:rsidRPr="0015219C">
        <w:rPr>
          <w:rStyle w:val="s192"/>
          <w:color w:val="auto"/>
          <w:sz w:val="28"/>
          <w:szCs w:val="28"/>
          <w:lang w:val="kk-KZ"/>
        </w:rPr>
        <w:t>-бағанда облигациялар бойынша купондық облигация бойынша пайызбен көрсетілетін сыйақы есептелетін облигацияның номиналдық немесе сатып алу құнының оны шығару кезінде айқындалған ақшалай көрінісі, сондай-ақ оны өтеу кезінде облигация ұстаушыға төленуге жататын сома көрсетіледі. Сомасы шығару валютасымен көрсетіледі. Акциялар бойынша акцияларды сатып алу валютасымен сатып алу құны көрсетіледі.</w:t>
      </w:r>
    </w:p>
    <w:p w:rsidR="00035D3E" w:rsidRPr="0015219C" w:rsidRDefault="00035D3E" w:rsidP="0015219C">
      <w:pPr>
        <w:pStyle w:val="pj"/>
        <w:widowControl w:val="0"/>
        <w:spacing w:before="0" w:beforeAutospacing="0" w:after="0" w:afterAutospacing="0"/>
        <w:ind w:firstLine="709"/>
        <w:jc w:val="both"/>
        <w:rPr>
          <w:rStyle w:val="s0"/>
          <w:color w:val="auto"/>
          <w:sz w:val="28"/>
          <w:szCs w:val="28"/>
          <w:lang w:val="kk-KZ"/>
        </w:rPr>
      </w:pPr>
      <w:r w:rsidRPr="0015219C">
        <w:rPr>
          <w:rStyle w:val="s0"/>
          <w:color w:val="auto"/>
          <w:sz w:val="28"/>
          <w:szCs w:val="28"/>
          <w:lang w:val="kk-KZ"/>
        </w:rPr>
        <w:t>8. 12</w:t>
      </w:r>
      <w:r w:rsidRPr="0015219C">
        <w:rPr>
          <w:rStyle w:val="s192"/>
          <w:color w:val="auto"/>
          <w:sz w:val="28"/>
          <w:szCs w:val="28"/>
          <w:lang w:val="kk-KZ"/>
        </w:rPr>
        <w:t>-бағанда валюта кодтары «Валюталар мен қорларды белгілеуге арналған кодтар» ҚР ҰС 07 ISO 4217 Қазақстан Республикасының ұлттық сыныптауышына сәйкес көрсетіледі. Облигациялар бойынша шығарылым валютасы, акциялар бойынша – сатып алу валютасы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rStyle w:val="s0"/>
          <w:color w:val="auto"/>
          <w:sz w:val="28"/>
          <w:szCs w:val="28"/>
          <w:lang w:val="kk-KZ"/>
        </w:rPr>
        <w:t xml:space="preserve">9. </w:t>
      </w:r>
      <w:r w:rsidRPr="0015219C">
        <w:rPr>
          <w:rStyle w:val="s192"/>
          <w:color w:val="auto"/>
          <w:sz w:val="28"/>
          <w:szCs w:val="28"/>
          <w:lang w:val="kk-KZ"/>
        </w:rPr>
        <w:t>13-бағанда сату үшін қолда бар қолда бар есепті күнге үлестік бағалы қағаздардың сатып алу құны, борыштық бағалы қағаздардың номиналдық құны көрсетіледі.</w:t>
      </w:r>
    </w:p>
    <w:p w:rsidR="00035D3E" w:rsidRPr="0015219C" w:rsidRDefault="00035D3E" w:rsidP="0015219C">
      <w:pPr>
        <w:pStyle w:val="pj"/>
        <w:widowControl w:val="0"/>
        <w:spacing w:before="0" w:beforeAutospacing="0" w:after="0" w:afterAutospacing="0"/>
        <w:ind w:firstLine="709"/>
        <w:jc w:val="both"/>
        <w:rPr>
          <w:rStyle w:val="s0"/>
          <w:color w:val="auto"/>
          <w:sz w:val="28"/>
          <w:szCs w:val="28"/>
          <w:lang w:val="kk-KZ"/>
        </w:rPr>
      </w:pPr>
      <w:r w:rsidRPr="0015219C">
        <w:rPr>
          <w:rStyle w:val="s0"/>
          <w:color w:val="auto"/>
          <w:sz w:val="28"/>
          <w:szCs w:val="28"/>
          <w:lang w:val="kk-KZ"/>
        </w:rPr>
        <w:t xml:space="preserve">10. 17-бағанда басқа да жиынтық кіріс арқылы әділ құны бойынша бағаланатын бағалы қағаздардың құнсыздануына арналған резерв көрсетіледі. </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rStyle w:val="s0"/>
          <w:color w:val="auto"/>
          <w:sz w:val="28"/>
          <w:szCs w:val="28"/>
          <w:lang w:val="kk-KZ"/>
        </w:rPr>
        <w:t xml:space="preserve">11. </w:t>
      </w:r>
      <w:r w:rsidRPr="0015219C">
        <w:rPr>
          <w:rStyle w:val="s192"/>
          <w:color w:val="auto"/>
          <w:sz w:val="28"/>
          <w:szCs w:val="28"/>
          <w:lang w:val="kk-KZ"/>
        </w:rPr>
        <w:t>18-бағанда пайда немесе зиян арқылы әділ құны бойынша есептелген үлестік бағалы қағаздардың есепті күнге сатып алу құны, борыштық бағалы қағаздардың номиналдық құны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rStyle w:val="s0"/>
          <w:color w:val="auto"/>
          <w:sz w:val="28"/>
          <w:szCs w:val="28"/>
          <w:lang w:val="kk-KZ"/>
        </w:rPr>
        <w:t>12. 22</w:t>
      </w:r>
      <w:r w:rsidRPr="0015219C">
        <w:rPr>
          <w:rStyle w:val="s192"/>
          <w:color w:val="auto"/>
          <w:sz w:val="28"/>
          <w:szCs w:val="28"/>
          <w:lang w:val="kk-KZ"/>
        </w:rPr>
        <w:t>-бағанда өтелгенге дейін ұсталатын борыштық бағалы қағаздардың есепті күнге номиналдық құны, үлестік бағалы қағаздардың сатып алу құны көрсетіледі.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13. 30-бағанда Қазақстан Республикасының бейрезиденттері - заңды тұлғалардың акциялары бойынша халықаралық қор биржасының атауы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rStyle w:val="s192"/>
          <w:color w:val="auto"/>
          <w:sz w:val="28"/>
          <w:szCs w:val="28"/>
          <w:lang w:val="kk-KZ"/>
        </w:rPr>
        <w:t>14.</w:t>
      </w:r>
      <w:r w:rsidRPr="0015219C">
        <w:rPr>
          <w:rStyle w:val="s192"/>
          <w:color w:val="auto"/>
          <w:lang w:val="kk-KZ"/>
        </w:rPr>
        <w:t xml:space="preserve"> </w:t>
      </w:r>
      <w:r w:rsidRPr="0015219C">
        <w:rPr>
          <w:rStyle w:val="s192"/>
          <w:color w:val="auto"/>
          <w:sz w:val="28"/>
          <w:szCs w:val="28"/>
          <w:lang w:val="kk-KZ"/>
        </w:rPr>
        <w:t>31 және 32-бағандарда Нормативтік құқықтық актілерді мемлекеттік тіркеу тізілімінде № 15175 тіркелген,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w:t>
      </w:r>
      <w:r w:rsidRPr="0015219C">
        <w:rPr>
          <w:rStyle w:val="s192"/>
          <w:color w:val="auto"/>
          <w:sz w:val="28"/>
          <w:szCs w:val="28"/>
          <w:lang w:val="kk-KZ"/>
        </w:rPr>
        <w:br/>
        <w:t>Қазақстан Республикасы Ұлттық Банкі Басқармасының 2017 жылғы 27</w:t>
      </w:r>
      <w:r w:rsidRPr="0015219C">
        <w:rPr>
          <w:rStyle w:val="s192"/>
          <w:color w:val="auto"/>
          <w:lang w:val="kk-KZ"/>
        </w:rPr>
        <w:t xml:space="preserve"> </w:t>
      </w:r>
      <w:r w:rsidRPr="0015219C">
        <w:rPr>
          <w:rStyle w:val="s192"/>
          <w:color w:val="auto"/>
          <w:sz w:val="28"/>
          <w:szCs w:val="28"/>
          <w:lang w:val="kk-KZ"/>
        </w:rPr>
        <w:t xml:space="preserve"> наурыздағы № 54 қаулысымен бекітілген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талаптарға сәйкес Қазақстан Республикасын резиденттерінің - бағалы қағаздарының санаты көрсетіледі. Қазақстан Республикасының қор биржасы тізімінің санаты болмаған кезде 31 және 32-бағандарда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rStyle w:val="s0"/>
          <w:color w:val="auto"/>
          <w:sz w:val="28"/>
          <w:szCs w:val="28"/>
          <w:lang w:val="kk-KZ"/>
        </w:rPr>
        <w:t xml:space="preserve">15. 33, 34, 35 </w:t>
      </w:r>
      <w:r w:rsidRPr="0015219C">
        <w:rPr>
          <w:rStyle w:val="s192"/>
          <w:color w:val="auto"/>
          <w:sz w:val="28"/>
          <w:szCs w:val="28"/>
          <w:lang w:val="kk-KZ"/>
        </w:rPr>
        <w:t xml:space="preserve">және 36-бағандарды толтыру кезінде Нормативтік құқықтық актілерді мемлекеттік тіркеу тізілімінде № 8318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қаулысына сәйкес рейтингілік агенттіктердің бірі берген рейтингі көрсетіледі. Рейтингі болмаған кезде </w:t>
      </w:r>
      <w:r w:rsidRPr="0015219C">
        <w:rPr>
          <w:rStyle w:val="s0"/>
          <w:color w:val="auto"/>
          <w:sz w:val="28"/>
          <w:szCs w:val="28"/>
          <w:lang w:val="kk-KZ"/>
        </w:rPr>
        <w:t xml:space="preserve">33, 34, 35 </w:t>
      </w:r>
      <w:r w:rsidRPr="0015219C">
        <w:rPr>
          <w:rStyle w:val="s192"/>
          <w:color w:val="auto"/>
          <w:sz w:val="28"/>
          <w:szCs w:val="28"/>
          <w:lang w:val="kk-KZ"/>
        </w:rPr>
        <w:t>және 36-бағандарда «рейтингі жоқ» деп көрсетіледі. Бұл бағандар Қазақстан Республикасының мемлекеттік бағалы қағаздары бойынша толтырылмайды.</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rStyle w:val="s0"/>
          <w:color w:val="auto"/>
          <w:sz w:val="28"/>
          <w:szCs w:val="28"/>
          <w:lang w:val="kk-KZ"/>
        </w:rPr>
        <w:t xml:space="preserve">16. </w:t>
      </w:r>
      <w:r w:rsidRPr="0015219C">
        <w:rPr>
          <w:rStyle w:val="s192"/>
          <w:color w:val="auto"/>
          <w:sz w:val="28"/>
          <w:szCs w:val="28"/>
          <w:lang w:val="kk-KZ"/>
        </w:rPr>
        <w:t xml:space="preserve">Мәліметтер болмаған жағдайда, Нысан толтырылмай ұсынылады. </w:t>
      </w:r>
      <w:r w:rsidRPr="0015219C">
        <w:rPr>
          <w:color w:val="auto"/>
          <w:sz w:val="28"/>
          <w:szCs w:val="28"/>
          <w:lang w:val="kk-KZ"/>
        </w:rPr>
        <w:br w:type="page"/>
      </w:r>
    </w:p>
    <w:p w:rsidR="00035D3E" w:rsidRPr="0015219C" w:rsidRDefault="00035D3E" w:rsidP="0015219C">
      <w:pPr>
        <w:widowControl w:val="0"/>
        <w:ind w:firstLine="709"/>
        <w:jc w:val="right"/>
        <w:rPr>
          <w:sz w:val="28"/>
          <w:szCs w:val="28"/>
          <w:lang w:val="kk-KZ"/>
        </w:rPr>
      </w:pPr>
      <w:r w:rsidRPr="0015219C">
        <w:rPr>
          <w:sz w:val="28"/>
          <w:szCs w:val="28"/>
          <w:lang w:val="kk-KZ"/>
        </w:rPr>
        <w:t>Қазақстан Республикасы</w:t>
      </w:r>
    </w:p>
    <w:p w:rsidR="00035D3E" w:rsidRPr="0015219C" w:rsidRDefault="00035D3E" w:rsidP="0015219C">
      <w:pPr>
        <w:widowControl w:val="0"/>
        <w:ind w:firstLine="709"/>
        <w:jc w:val="right"/>
        <w:rPr>
          <w:sz w:val="28"/>
          <w:szCs w:val="28"/>
          <w:lang w:val="kk-KZ"/>
        </w:rPr>
      </w:pPr>
      <w:r w:rsidRPr="0015219C">
        <w:rPr>
          <w:sz w:val="28"/>
          <w:szCs w:val="28"/>
          <w:lang w:val="kk-KZ"/>
        </w:rPr>
        <w:t>Ұлттық Банкі Басқармасының</w:t>
      </w:r>
    </w:p>
    <w:p w:rsidR="00035D3E" w:rsidRPr="0015219C" w:rsidRDefault="00035D3E" w:rsidP="0015219C">
      <w:pPr>
        <w:widowControl w:val="0"/>
        <w:ind w:firstLine="709"/>
        <w:jc w:val="right"/>
        <w:rPr>
          <w:sz w:val="28"/>
          <w:szCs w:val="28"/>
          <w:lang w:val="kk-KZ"/>
        </w:rPr>
      </w:pPr>
      <w:r w:rsidRPr="0015219C">
        <w:rPr>
          <w:sz w:val="28"/>
          <w:szCs w:val="28"/>
          <w:lang w:val="kk-KZ"/>
        </w:rPr>
        <w:t>20__ жылғы «__» _________</w:t>
      </w:r>
    </w:p>
    <w:p w:rsidR="00035D3E" w:rsidRPr="0015219C" w:rsidRDefault="00035D3E" w:rsidP="0015219C">
      <w:pPr>
        <w:widowControl w:val="0"/>
        <w:ind w:firstLine="709"/>
        <w:jc w:val="right"/>
        <w:rPr>
          <w:sz w:val="28"/>
          <w:szCs w:val="28"/>
          <w:lang w:val="kk-KZ"/>
        </w:rPr>
      </w:pPr>
      <w:r w:rsidRPr="0015219C">
        <w:rPr>
          <w:sz w:val="28"/>
          <w:szCs w:val="28"/>
          <w:lang w:val="kk-KZ"/>
        </w:rPr>
        <w:t>№ ____ қаулысына</w:t>
      </w:r>
    </w:p>
    <w:p w:rsidR="00035D3E" w:rsidRPr="0015219C" w:rsidRDefault="00035D3E" w:rsidP="0015219C">
      <w:pPr>
        <w:widowControl w:val="0"/>
        <w:ind w:firstLine="709"/>
        <w:jc w:val="right"/>
        <w:rPr>
          <w:sz w:val="28"/>
          <w:szCs w:val="28"/>
          <w:lang w:val="kk-KZ"/>
        </w:rPr>
      </w:pPr>
      <w:r w:rsidRPr="0015219C">
        <w:rPr>
          <w:sz w:val="28"/>
          <w:szCs w:val="28"/>
          <w:lang w:val="kk-KZ"/>
        </w:rPr>
        <w:t>9-қосымша</w:t>
      </w:r>
    </w:p>
    <w:p w:rsidR="00035D3E" w:rsidRPr="0015219C" w:rsidRDefault="00035D3E" w:rsidP="0015219C">
      <w:pPr>
        <w:widowControl w:val="0"/>
        <w:ind w:firstLine="709"/>
        <w:jc w:val="right"/>
        <w:rPr>
          <w:sz w:val="28"/>
          <w:szCs w:val="28"/>
          <w:lang w:val="kk-KZ"/>
        </w:rPr>
      </w:pPr>
    </w:p>
    <w:p w:rsidR="00035D3E" w:rsidRPr="0015219C" w:rsidRDefault="00035D3E" w:rsidP="0015219C">
      <w:pPr>
        <w:widowControl w:val="0"/>
        <w:ind w:firstLine="709"/>
        <w:jc w:val="right"/>
        <w:rPr>
          <w:sz w:val="28"/>
          <w:szCs w:val="28"/>
          <w:lang w:val="kk-KZ"/>
        </w:rPr>
      </w:pPr>
    </w:p>
    <w:p w:rsidR="00035D3E" w:rsidRPr="0015219C" w:rsidRDefault="00035D3E" w:rsidP="0015219C">
      <w:pPr>
        <w:widowControl w:val="0"/>
        <w:ind w:firstLine="709"/>
        <w:jc w:val="right"/>
        <w:rPr>
          <w:sz w:val="28"/>
          <w:szCs w:val="28"/>
          <w:lang w:val="kk-KZ"/>
        </w:rPr>
      </w:pPr>
      <w:r w:rsidRPr="0015219C">
        <w:rPr>
          <w:sz w:val="28"/>
          <w:szCs w:val="28"/>
          <w:lang w:val="kk-KZ"/>
        </w:rPr>
        <w:t>Қазақстан Республикасы</w:t>
      </w:r>
    </w:p>
    <w:p w:rsidR="00035D3E" w:rsidRPr="0015219C" w:rsidRDefault="00035D3E" w:rsidP="0015219C">
      <w:pPr>
        <w:widowControl w:val="0"/>
        <w:ind w:firstLine="709"/>
        <w:jc w:val="right"/>
        <w:rPr>
          <w:sz w:val="28"/>
          <w:szCs w:val="28"/>
          <w:lang w:val="kk-KZ"/>
        </w:rPr>
      </w:pPr>
      <w:r w:rsidRPr="0015219C">
        <w:rPr>
          <w:sz w:val="28"/>
          <w:szCs w:val="28"/>
          <w:lang w:val="kk-KZ"/>
        </w:rPr>
        <w:t>Ұлттық Банкі Басқармасының</w:t>
      </w:r>
    </w:p>
    <w:p w:rsidR="00035D3E" w:rsidRPr="0015219C" w:rsidRDefault="00035D3E" w:rsidP="0015219C">
      <w:pPr>
        <w:widowControl w:val="0"/>
        <w:ind w:firstLine="709"/>
        <w:jc w:val="right"/>
        <w:rPr>
          <w:sz w:val="28"/>
          <w:szCs w:val="28"/>
          <w:lang w:val="kk-KZ"/>
        </w:rPr>
      </w:pPr>
      <w:r w:rsidRPr="0015219C">
        <w:rPr>
          <w:sz w:val="28"/>
          <w:szCs w:val="28"/>
          <w:lang w:val="kk-KZ"/>
        </w:rPr>
        <w:t>2019 жылғы 31 желтоқсандағы</w:t>
      </w:r>
    </w:p>
    <w:p w:rsidR="00035D3E" w:rsidRPr="0015219C" w:rsidRDefault="00035D3E" w:rsidP="0015219C">
      <w:pPr>
        <w:widowControl w:val="0"/>
        <w:ind w:firstLine="709"/>
        <w:jc w:val="right"/>
        <w:rPr>
          <w:sz w:val="28"/>
          <w:szCs w:val="28"/>
          <w:lang w:val="kk-KZ"/>
        </w:rPr>
      </w:pPr>
      <w:r w:rsidRPr="0015219C">
        <w:rPr>
          <w:sz w:val="28"/>
          <w:szCs w:val="28"/>
          <w:lang w:val="kk-KZ"/>
        </w:rPr>
        <w:t>№ 275 қаулысына</w:t>
      </w:r>
    </w:p>
    <w:p w:rsidR="00035D3E" w:rsidRPr="0015219C" w:rsidRDefault="00035D3E" w:rsidP="0015219C">
      <w:pPr>
        <w:widowControl w:val="0"/>
        <w:ind w:firstLine="709"/>
        <w:jc w:val="right"/>
        <w:rPr>
          <w:sz w:val="28"/>
          <w:szCs w:val="28"/>
          <w:lang w:val="kk-KZ"/>
        </w:rPr>
      </w:pPr>
      <w:r w:rsidRPr="0015219C">
        <w:rPr>
          <w:sz w:val="28"/>
          <w:szCs w:val="28"/>
          <w:lang w:val="kk-KZ"/>
        </w:rPr>
        <w:t>9-қосымша</w:t>
      </w:r>
    </w:p>
    <w:p w:rsidR="00035D3E" w:rsidRPr="0015219C" w:rsidRDefault="00035D3E" w:rsidP="0015219C">
      <w:pPr>
        <w:pStyle w:val="pc"/>
        <w:widowControl w:val="0"/>
        <w:spacing w:before="0" w:beforeAutospacing="0" w:after="0" w:afterAutospacing="0"/>
        <w:jc w:val="center"/>
        <w:rPr>
          <w:rStyle w:val="s192"/>
          <w:noProof/>
          <w:color w:val="auto"/>
          <w:sz w:val="28"/>
          <w:szCs w:val="28"/>
          <w:lang w:val="kk-KZ"/>
        </w:rPr>
      </w:pPr>
    </w:p>
    <w:p w:rsidR="00035D3E" w:rsidRPr="0015219C" w:rsidRDefault="00035D3E" w:rsidP="0015219C">
      <w:pPr>
        <w:pStyle w:val="pc"/>
        <w:widowControl w:val="0"/>
        <w:spacing w:before="0" w:beforeAutospacing="0" w:after="0" w:afterAutospacing="0"/>
        <w:jc w:val="center"/>
        <w:rPr>
          <w:rStyle w:val="s192"/>
          <w:noProof/>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r w:rsidRPr="0015219C">
        <w:rPr>
          <w:rStyle w:val="s192"/>
          <w:color w:val="auto"/>
          <w:sz w:val="28"/>
          <w:szCs w:val="28"/>
          <w:lang w:val="kk-KZ"/>
        </w:rPr>
        <w:t>Әкімшілік деректерді жинауға арналған нысан</w:t>
      </w:r>
    </w:p>
    <w:p w:rsidR="00035D3E" w:rsidRPr="0015219C" w:rsidRDefault="00035D3E" w:rsidP="0015219C">
      <w:pPr>
        <w:pStyle w:val="pj"/>
        <w:widowControl w:val="0"/>
        <w:spacing w:before="0" w:beforeAutospacing="0" w:after="0" w:afterAutospacing="0"/>
        <w:jc w:val="center"/>
        <w:rPr>
          <w:rStyle w:val="s192"/>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Қайда ұсынылады: Қазақстан Республикасының Ұлттық Банкіне</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Әкімшілік деректер нысаны www.nationalbank.kz интернет ресурсында орналастырылған</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rStyle w:val="s192"/>
          <w:color w:val="auto"/>
          <w:sz w:val="28"/>
          <w:szCs w:val="28"/>
          <w:lang w:val="kk-KZ"/>
        </w:rPr>
      </w:pPr>
      <w:r w:rsidRPr="0015219C">
        <w:rPr>
          <w:rStyle w:val="s192"/>
          <w:color w:val="auto"/>
          <w:sz w:val="28"/>
          <w:szCs w:val="28"/>
          <w:lang w:val="kk-KZ"/>
        </w:rPr>
        <w:t>«Кері репо», репо операциялары туралы есеп</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Әкімшілік деректер нысанының индексі: 9 - I(R)O_M</w:t>
      </w:r>
      <w:r w:rsidRPr="0015219C">
        <w:rPr>
          <w:color w:val="auto"/>
          <w:sz w:val="28"/>
          <w:szCs w:val="28"/>
          <w:lang w:val="kk-KZ"/>
        </w:rPr>
        <w:t xml:space="preserve"> </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 xml:space="preserve">Кезеңділігі: ай сайын  </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 xml:space="preserve">Есепті кезеңі: 20__жылғы «___»________ жағдай бойынша </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Ақпарат ұсынатын тұлғалар тобы: сақтандыру (қайта сақтандыру) ұйымы</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 xml:space="preserve">Әкімшілік деректер нысанын ұсыну мерзімі: есепті айдан кейінгі айдың </w:t>
      </w:r>
      <w:r w:rsidRPr="0015219C">
        <w:rPr>
          <w:rStyle w:val="s192"/>
          <w:color w:val="auto"/>
          <w:sz w:val="28"/>
          <w:szCs w:val="28"/>
          <w:lang w:val="kk-KZ"/>
        </w:rPr>
        <w:br/>
        <w:t>6 (алтыншы) жұмыс күнінен кешіктірмей, ай сайын</w:t>
      </w:r>
    </w:p>
    <w:p w:rsidR="00035D3E" w:rsidRPr="0015219C" w:rsidRDefault="00035D3E" w:rsidP="0015219C">
      <w:pPr>
        <w:widowControl w:val="0"/>
        <w:rPr>
          <w:rStyle w:val="s192"/>
          <w:noProof/>
          <w:sz w:val="28"/>
          <w:szCs w:val="28"/>
          <w:lang w:val="kk-KZ"/>
        </w:rPr>
      </w:pPr>
      <w:r w:rsidRPr="0015219C">
        <w:rPr>
          <w:rStyle w:val="s192"/>
          <w:noProof/>
          <w:sz w:val="28"/>
          <w:szCs w:val="28"/>
          <w:lang w:val="kk-KZ"/>
        </w:rPr>
        <w:br w:type="page"/>
      </w:r>
    </w:p>
    <w:p w:rsidR="00035D3E" w:rsidRPr="0015219C" w:rsidRDefault="00035D3E" w:rsidP="0015219C">
      <w:pPr>
        <w:pStyle w:val="pr"/>
        <w:widowControl w:val="0"/>
        <w:spacing w:before="0" w:beforeAutospacing="0" w:after="0" w:afterAutospacing="0"/>
        <w:jc w:val="both"/>
        <w:rPr>
          <w:rStyle w:val="s192"/>
          <w:noProof/>
          <w:color w:val="auto"/>
          <w:sz w:val="28"/>
          <w:szCs w:val="28"/>
          <w:lang w:val="kk-KZ"/>
        </w:rPr>
        <w:sectPr w:rsidR="00035D3E" w:rsidRPr="0015219C" w:rsidSect="0015219C">
          <w:pgSz w:w="11906" w:h="16838"/>
          <w:pgMar w:top="1418" w:right="851" w:bottom="1418" w:left="1418" w:header="709" w:footer="709" w:gutter="0"/>
          <w:cols w:space="720"/>
        </w:sectPr>
      </w:pPr>
    </w:p>
    <w:p w:rsidR="00035D3E" w:rsidRPr="0015219C" w:rsidRDefault="00035D3E" w:rsidP="0015219C">
      <w:pPr>
        <w:pStyle w:val="pr"/>
        <w:widowControl w:val="0"/>
        <w:spacing w:before="0" w:beforeAutospacing="0" w:after="0" w:afterAutospacing="0"/>
        <w:jc w:val="right"/>
        <w:rPr>
          <w:color w:val="auto"/>
          <w:sz w:val="28"/>
          <w:szCs w:val="28"/>
          <w:lang w:val="kk-KZ"/>
        </w:rPr>
      </w:pPr>
      <w:r w:rsidRPr="0015219C">
        <w:rPr>
          <w:rStyle w:val="s192"/>
          <w:color w:val="auto"/>
          <w:sz w:val="28"/>
          <w:szCs w:val="28"/>
          <w:lang w:val="kk-KZ"/>
        </w:rPr>
        <w:t xml:space="preserve">Нысан </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Кесте. «Кері репо», репо операциялары</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767"/>
        <w:gridCol w:w="4136"/>
        <w:gridCol w:w="2531"/>
        <w:gridCol w:w="2288"/>
        <w:gridCol w:w="1969"/>
        <w:gridCol w:w="1858"/>
      </w:tblGrid>
      <w:tr w:rsidR="00035D3E" w:rsidRPr="0015219C" w:rsidTr="00035D3E">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w:t>
            </w:r>
          </w:p>
        </w:tc>
        <w:tc>
          <w:tcPr>
            <w:tcW w:w="413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rStyle w:val="s192"/>
                <w:color w:val="auto"/>
                <w:lang w:val="kk-KZ"/>
              </w:rPr>
            </w:pPr>
            <w:r w:rsidRPr="0015219C">
              <w:rPr>
                <w:rStyle w:val="s192"/>
                <w:color w:val="auto"/>
                <w:lang w:val="kk-KZ"/>
              </w:rPr>
              <w:t>Операция мазмұны,</w:t>
            </w:r>
          </w:p>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Бағалы қағаз эмитентінің атауы</w:t>
            </w:r>
          </w:p>
        </w:tc>
        <w:tc>
          <w:tcPr>
            <w:tcW w:w="2531" w:type="dxa"/>
            <w:tcBorders>
              <w:top w:val="single" w:sz="8" w:space="0" w:color="000000"/>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Бағалы қағаздың халықаралық сәйкестендіру нөмірі (</w:t>
            </w:r>
            <w:r w:rsidRPr="0015219C">
              <w:rPr>
                <w:color w:val="auto"/>
                <w:lang w:val="kk-KZ"/>
              </w:rPr>
              <w:t>ISIN коды)</w:t>
            </w:r>
          </w:p>
        </w:tc>
        <w:tc>
          <w:tcPr>
            <w:tcW w:w="2288"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pStyle w:val="pc"/>
              <w:widowControl w:val="0"/>
              <w:spacing w:before="0" w:beforeAutospacing="0" w:after="0" w:afterAutospacing="0"/>
              <w:ind w:right="93"/>
              <w:jc w:val="center"/>
              <w:rPr>
                <w:rStyle w:val="s192"/>
                <w:color w:val="auto"/>
                <w:lang w:val="kk-KZ"/>
              </w:rPr>
            </w:pPr>
            <w:r w:rsidRPr="0015219C">
              <w:rPr>
                <w:rStyle w:val="s192"/>
                <w:color w:val="auto"/>
                <w:lang w:val="kk-KZ"/>
              </w:rPr>
              <w:t>Орталық контрагенттің қатысуымен операция жасасу белгісі (иә, жоқ)</w:t>
            </w:r>
          </w:p>
        </w:tc>
        <w:tc>
          <w:tcPr>
            <w:tcW w:w="1969" w:type="dxa"/>
            <w:tcBorders>
              <w:top w:val="single" w:sz="8" w:space="0" w:color="000000"/>
              <w:left w:val="single" w:sz="4" w:space="0" w:color="auto"/>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Репо шартын жасау күні</w:t>
            </w:r>
          </w:p>
        </w:tc>
        <w:tc>
          <w:tcPr>
            <w:tcW w:w="185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Репо шартының нөмірі</w:t>
            </w:r>
          </w:p>
        </w:tc>
      </w:tr>
      <w:tr w:rsidR="00035D3E"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w:t>
            </w:r>
          </w:p>
        </w:tc>
        <w:tc>
          <w:tcPr>
            <w:tcW w:w="413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2</w:t>
            </w:r>
          </w:p>
        </w:tc>
        <w:tc>
          <w:tcPr>
            <w:tcW w:w="2531" w:type="dxa"/>
            <w:tcBorders>
              <w:top w:val="nil"/>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3</w:t>
            </w:r>
          </w:p>
        </w:tc>
        <w:tc>
          <w:tcPr>
            <w:tcW w:w="2288"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pStyle w:val="pc"/>
              <w:widowControl w:val="0"/>
              <w:spacing w:before="0" w:beforeAutospacing="0" w:after="0" w:afterAutospacing="0"/>
              <w:jc w:val="center"/>
              <w:rPr>
                <w:rStyle w:val="s192"/>
                <w:color w:val="auto"/>
                <w:lang w:val="kk-KZ"/>
              </w:rPr>
            </w:pPr>
            <w:r w:rsidRPr="0015219C">
              <w:rPr>
                <w:rStyle w:val="s192"/>
                <w:color w:val="auto"/>
                <w:lang w:val="kk-KZ"/>
              </w:rPr>
              <w:t>4</w:t>
            </w:r>
          </w:p>
        </w:tc>
        <w:tc>
          <w:tcPr>
            <w:tcW w:w="1969"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5</w:t>
            </w:r>
          </w:p>
        </w:tc>
        <w:tc>
          <w:tcPr>
            <w:tcW w:w="185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6</w:t>
            </w:r>
          </w:p>
        </w:tc>
      </w:tr>
      <w:tr w:rsidR="00035D3E"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w:t>
            </w:r>
          </w:p>
        </w:tc>
        <w:tc>
          <w:tcPr>
            <w:tcW w:w="413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center"/>
              <w:rPr>
                <w:color w:val="auto"/>
                <w:lang w:val="kk-KZ"/>
              </w:rPr>
            </w:pPr>
            <w:r w:rsidRPr="0015219C">
              <w:rPr>
                <w:rStyle w:val="s192"/>
                <w:color w:val="auto"/>
                <w:lang w:val="kk-KZ"/>
              </w:rPr>
              <w:t>«Автоматты» тәсiлмен жасалатын «кері репо» операциясы</w:t>
            </w:r>
          </w:p>
        </w:tc>
        <w:tc>
          <w:tcPr>
            <w:tcW w:w="2531" w:type="dxa"/>
            <w:tcBorders>
              <w:top w:val="nil"/>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2288"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center"/>
              <w:rPr>
                <w:lang w:val="kk-KZ"/>
              </w:rPr>
            </w:pPr>
          </w:p>
        </w:tc>
        <w:tc>
          <w:tcPr>
            <w:tcW w:w="1969"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185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r>
      <w:tr w:rsidR="00035D3E"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1.1</w:t>
            </w:r>
          </w:p>
        </w:tc>
        <w:tc>
          <w:tcPr>
            <w:tcW w:w="413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center"/>
              <w:rPr>
                <w:color w:val="auto"/>
                <w:lang w:val="kk-KZ"/>
              </w:rPr>
            </w:pPr>
          </w:p>
        </w:tc>
        <w:tc>
          <w:tcPr>
            <w:tcW w:w="2531" w:type="dxa"/>
            <w:tcBorders>
              <w:top w:val="nil"/>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2288"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center"/>
              <w:rPr>
                <w:lang w:val="kk-KZ"/>
              </w:rPr>
            </w:pPr>
          </w:p>
        </w:tc>
        <w:tc>
          <w:tcPr>
            <w:tcW w:w="1969"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185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r>
      <w:tr w:rsidR="00035D3E"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center"/>
              <w:rPr>
                <w:color w:val="auto"/>
                <w:lang w:val="kk-KZ"/>
              </w:rPr>
            </w:pPr>
            <w:r w:rsidRPr="0015219C">
              <w:rPr>
                <w:rStyle w:val="s192"/>
                <w:color w:val="auto"/>
                <w:lang w:val="kk-KZ"/>
              </w:rPr>
              <w:t>…</w:t>
            </w:r>
          </w:p>
        </w:tc>
        <w:tc>
          <w:tcPr>
            <w:tcW w:w="413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2531" w:type="dxa"/>
            <w:tcBorders>
              <w:top w:val="nil"/>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2288"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center"/>
              <w:rPr>
                <w:lang w:val="kk-KZ"/>
              </w:rPr>
            </w:pPr>
          </w:p>
        </w:tc>
        <w:tc>
          <w:tcPr>
            <w:tcW w:w="1969"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185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r>
      <w:tr w:rsidR="00035D3E"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2</w:t>
            </w:r>
          </w:p>
        </w:tc>
        <w:tc>
          <w:tcPr>
            <w:tcW w:w="413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center"/>
              <w:rPr>
                <w:color w:val="auto"/>
                <w:lang w:val="kk-KZ"/>
              </w:rPr>
            </w:pPr>
            <w:r w:rsidRPr="0015219C">
              <w:rPr>
                <w:rStyle w:val="s192"/>
                <w:color w:val="auto"/>
                <w:lang w:val="kk-KZ"/>
              </w:rPr>
              <w:t>Репо операциялары</w:t>
            </w:r>
          </w:p>
        </w:tc>
        <w:tc>
          <w:tcPr>
            <w:tcW w:w="2531" w:type="dxa"/>
            <w:tcBorders>
              <w:top w:val="nil"/>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2288"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center"/>
              <w:rPr>
                <w:lang w:val="kk-KZ"/>
              </w:rPr>
            </w:pPr>
          </w:p>
        </w:tc>
        <w:tc>
          <w:tcPr>
            <w:tcW w:w="1969"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185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r>
      <w:tr w:rsidR="00035D3E"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2.1</w:t>
            </w:r>
          </w:p>
        </w:tc>
        <w:tc>
          <w:tcPr>
            <w:tcW w:w="413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center"/>
              <w:rPr>
                <w:color w:val="auto"/>
                <w:lang w:val="kk-KZ"/>
              </w:rPr>
            </w:pPr>
            <w:r w:rsidRPr="0015219C">
              <w:rPr>
                <w:rStyle w:val="s192"/>
                <w:color w:val="auto"/>
                <w:lang w:val="kk-KZ"/>
              </w:rPr>
              <w:t>«Тікелей» тәсіл</w:t>
            </w:r>
          </w:p>
        </w:tc>
        <w:tc>
          <w:tcPr>
            <w:tcW w:w="2531" w:type="dxa"/>
            <w:tcBorders>
              <w:top w:val="nil"/>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2288"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center"/>
              <w:rPr>
                <w:lang w:val="kk-KZ"/>
              </w:rPr>
            </w:pPr>
          </w:p>
        </w:tc>
        <w:tc>
          <w:tcPr>
            <w:tcW w:w="1969"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185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r>
      <w:tr w:rsidR="00035D3E"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2.1.1</w:t>
            </w:r>
          </w:p>
        </w:tc>
        <w:tc>
          <w:tcPr>
            <w:tcW w:w="413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center"/>
              <w:rPr>
                <w:color w:val="auto"/>
                <w:lang w:val="kk-KZ"/>
              </w:rPr>
            </w:pPr>
          </w:p>
        </w:tc>
        <w:tc>
          <w:tcPr>
            <w:tcW w:w="2531" w:type="dxa"/>
            <w:tcBorders>
              <w:top w:val="nil"/>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2288"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center"/>
              <w:rPr>
                <w:lang w:val="kk-KZ"/>
              </w:rPr>
            </w:pPr>
          </w:p>
        </w:tc>
        <w:tc>
          <w:tcPr>
            <w:tcW w:w="1969"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185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r>
      <w:tr w:rsidR="00035D3E"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center"/>
              <w:rPr>
                <w:color w:val="auto"/>
                <w:lang w:val="kk-KZ"/>
              </w:rPr>
            </w:pPr>
            <w:r w:rsidRPr="0015219C">
              <w:rPr>
                <w:rStyle w:val="s192"/>
                <w:color w:val="auto"/>
                <w:lang w:val="kk-KZ"/>
              </w:rPr>
              <w:t>…</w:t>
            </w:r>
          </w:p>
        </w:tc>
        <w:tc>
          <w:tcPr>
            <w:tcW w:w="413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2531" w:type="dxa"/>
            <w:tcBorders>
              <w:top w:val="nil"/>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2288"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center"/>
              <w:rPr>
                <w:lang w:val="kk-KZ"/>
              </w:rPr>
            </w:pPr>
          </w:p>
        </w:tc>
        <w:tc>
          <w:tcPr>
            <w:tcW w:w="1969"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185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r>
      <w:tr w:rsidR="00035D3E"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2.2</w:t>
            </w:r>
          </w:p>
        </w:tc>
        <w:tc>
          <w:tcPr>
            <w:tcW w:w="413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center"/>
              <w:rPr>
                <w:color w:val="auto"/>
                <w:lang w:val="kk-KZ"/>
              </w:rPr>
            </w:pPr>
            <w:r w:rsidRPr="0015219C">
              <w:rPr>
                <w:rStyle w:val="s192"/>
                <w:color w:val="auto"/>
                <w:lang w:val="kk-KZ"/>
              </w:rPr>
              <w:t>«Автоматты» тәсіл</w:t>
            </w:r>
          </w:p>
        </w:tc>
        <w:tc>
          <w:tcPr>
            <w:tcW w:w="2531" w:type="dxa"/>
            <w:tcBorders>
              <w:top w:val="nil"/>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2288"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center"/>
              <w:rPr>
                <w:lang w:val="kk-KZ"/>
              </w:rPr>
            </w:pPr>
          </w:p>
        </w:tc>
        <w:tc>
          <w:tcPr>
            <w:tcW w:w="1969"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185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r>
      <w:tr w:rsidR="00035D3E"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2.2.1</w:t>
            </w:r>
          </w:p>
        </w:tc>
        <w:tc>
          <w:tcPr>
            <w:tcW w:w="413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center"/>
              <w:rPr>
                <w:color w:val="auto"/>
                <w:lang w:val="kk-KZ"/>
              </w:rPr>
            </w:pPr>
          </w:p>
        </w:tc>
        <w:tc>
          <w:tcPr>
            <w:tcW w:w="2531" w:type="dxa"/>
            <w:tcBorders>
              <w:top w:val="nil"/>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2288"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center"/>
              <w:rPr>
                <w:lang w:val="kk-KZ"/>
              </w:rPr>
            </w:pPr>
          </w:p>
        </w:tc>
        <w:tc>
          <w:tcPr>
            <w:tcW w:w="1969"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185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r>
      <w:tr w:rsidR="00035D3E"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center"/>
              <w:rPr>
                <w:color w:val="auto"/>
                <w:lang w:val="kk-KZ"/>
              </w:rPr>
            </w:pPr>
            <w:r w:rsidRPr="0015219C">
              <w:rPr>
                <w:rStyle w:val="s192"/>
                <w:color w:val="auto"/>
                <w:lang w:val="kk-KZ"/>
              </w:rPr>
              <w:t>…</w:t>
            </w:r>
          </w:p>
        </w:tc>
        <w:tc>
          <w:tcPr>
            <w:tcW w:w="413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2531" w:type="dxa"/>
            <w:tcBorders>
              <w:top w:val="nil"/>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2288"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center"/>
              <w:rPr>
                <w:lang w:val="kk-KZ"/>
              </w:rPr>
            </w:pPr>
          </w:p>
        </w:tc>
        <w:tc>
          <w:tcPr>
            <w:tcW w:w="1969"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185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r>
    </w:tbl>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rStyle w:val="s192"/>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008"/>
        <w:gridCol w:w="1068"/>
        <w:gridCol w:w="2581"/>
        <w:gridCol w:w="1857"/>
        <w:gridCol w:w="2465"/>
        <w:gridCol w:w="1944"/>
        <w:gridCol w:w="1813"/>
        <w:gridCol w:w="1813"/>
      </w:tblGrid>
      <w:tr w:rsidR="0015219C" w:rsidRPr="0015219C" w:rsidTr="00035D3E">
        <w:trPr>
          <w:jc w:val="center"/>
        </w:trPr>
        <w:tc>
          <w:tcPr>
            <w:tcW w:w="713"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Күні</w:t>
            </w:r>
          </w:p>
        </w:tc>
        <w:tc>
          <w:tcPr>
            <w:tcW w:w="887"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Репо операциясының мерзімі, күндер</w:t>
            </w:r>
          </w:p>
        </w:tc>
        <w:tc>
          <w:tcPr>
            <w:tcW w:w="638"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Сыйақы мөлшерлемесі, пайызбен</w:t>
            </w:r>
          </w:p>
        </w:tc>
        <w:tc>
          <w:tcPr>
            <w:tcW w:w="847"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Репо операциясының нысанасы болып табылатын бағалы қағаздардың саны</w:t>
            </w:r>
          </w:p>
        </w:tc>
        <w:tc>
          <w:tcPr>
            <w:tcW w:w="668"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Репо сомасы, мың теңге</w:t>
            </w:r>
          </w:p>
        </w:tc>
        <w:tc>
          <w:tcPr>
            <w:tcW w:w="623"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Бағалы қағаз валютасы</w:t>
            </w:r>
          </w:p>
        </w:tc>
        <w:tc>
          <w:tcPr>
            <w:tcW w:w="623" w:type="pct"/>
            <w:vMerge w:val="restart"/>
            <w:tcBorders>
              <w:top w:val="single" w:sz="8" w:space="0" w:color="000000"/>
              <w:left w:val="nil"/>
              <w:right w:val="single" w:sz="8" w:space="0" w:color="000000"/>
            </w:tcBorders>
          </w:tcPr>
          <w:p w:rsidR="00035D3E" w:rsidRPr="0015219C" w:rsidRDefault="00035D3E" w:rsidP="0015219C">
            <w:pPr>
              <w:pStyle w:val="pc"/>
              <w:widowControl w:val="0"/>
              <w:spacing w:before="0" w:beforeAutospacing="0" w:after="0" w:afterAutospacing="0"/>
              <w:jc w:val="center"/>
              <w:rPr>
                <w:rStyle w:val="s192"/>
                <w:color w:val="auto"/>
                <w:lang w:val="kk-KZ"/>
              </w:rPr>
            </w:pPr>
            <w:r w:rsidRPr="0015219C">
              <w:rPr>
                <w:rStyle w:val="s192"/>
                <w:color w:val="auto"/>
                <w:lang w:val="kk-KZ"/>
              </w:rPr>
              <w:t>Құнсыздануға арналған резервтер, мың теңге</w:t>
            </w:r>
          </w:p>
        </w:tc>
      </w:tr>
      <w:tr w:rsidR="0015219C" w:rsidRPr="0015219C" w:rsidTr="00035D3E">
        <w:trPr>
          <w:jc w:val="center"/>
        </w:trPr>
        <w:tc>
          <w:tcPr>
            <w:tcW w:w="346"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Репо ашу</w:t>
            </w:r>
          </w:p>
        </w:tc>
        <w:tc>
          <w:tcPr>
            <w:tcW w:w="367" w:type="pct"/>
            <w:tcBorders>
              <w:top w:val="nil"/>
              <w:left w:val="nil"/>
              <w:bottom w:val="single" w:sz="4" w:space="0" w:color="auto"/>
              <w:right w:val="single" w:sz="8" w:space="0" w:color="000000"/>
            </w:tcBorders>
            <w:tcMar>
              <w:top w:w="0" w:type="dxa"/>
              <w:left w:w="168" w:type="dxa"/>
              <w:bottom w:w="0" w:type="dxa"/>
              <w:right w:w="168" w:type="dxa"/>
            </w:tcMar>
            <w:vAlign w:val="cente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Репо жабу</w:t>
            </w:r>
          </w:p>
        </w:tc>
        <w:tc>
          <w:tcPr>
            <w:tcW w:w="887" w:type="pct"/>
            <w:vMerge/>
            <w:tcBorders>
              <w:top w:val="single" w:sz="8" w:space="0" w:color="000000"/>
              <w:left w:val="nil"/>
              <w:bottom w:val="single" w:sz="4" w:space="0" w:color="auto"/>
              <w:right w:val="single" w:sz="8" w:space="0" w:color="000000"/>
            </w:tcBorders>
            <w:vAlign w:val="center"/>
            <w:hideMark/>
          </w:tcPr>
          <w:p w:rsidR="00035D3E" w:rsidRPr="0015219C" w:rsidRDefault="00035D3E" w:rsidP="0015219C">
            <w:pPr>
              <w:widowControl w:val="0"/>
              <w:jc w:val="center"/>
              <w:rPr>
                <w:lang w:val="kk-KZ"/>
              </w:rPr>
            </w:pPr>
          </w:p>
        </w:tc>
        <w:tc>
          <w:tcPr>
            <w:tcW w:w="638" w:type="pct"/>
            <w:vMerge/>
            <w:tcBorders>
              <w:top w:val="single" w:sz="8" w:space="0" w:color="000000"/>
              <w:left w:val="nil"/>
              <w:bottom w:val="single" w:sz="4" w:space="0" w:color="auto"/>
              <w:right w:val="single" w:sz="8" w:space="0" w:color="000000"/>
            </w:tcBorders>
            <w:vAlign w:val="center"/>
            <w:hideMark/>
          </w:tcPr>
          <w:p w:rsidR="00035D3E" w:rsidRPr="0015219C" w:rsidRDefault="00035D3E" w:rsidP="0015219C">
            <w:pPr>
              <w:widowControl w:val="0"/>
              <w:jc w:val="center"/>
              <w:rPr>
                <w:lang w:val="kk-KZ"/>
              </w:rPr>
            </w:pPr>
          </w:p>
        </w:tc>
        <w:tc>
          <w:tcPr>
            <w:tcW w:w="847" w:type="pct"/>
            <w:vMerge/>
            <w:tcBorders>
              <w:top w:val="single" w:sz="8" w:space="0" w:color="000000"/>
              <w:left w:val="nil"/>
              <w:bottom w:val="single" w:sz="4" w:space="0" w:color="auto"/>
              <w:right w:val="single" w:sz="8" w:space="0" w:color="000000"/>
            </w:tcBorders>
            <w:vAlign w:val="center"/>
            <w:hideMark/>
          </w:tcPr>
          <w:p w:rsidR="00035D3E" w:rsidRPr="0015219C" w:rsidRDefault="00035D3E" w:rsidP="0015219C">
            <w:pPr>
              <w:widowControl w:val="0"/>
              <w:jc w:val="center"/>
              <w:rPr>
                <w:lang w:val="kk-KZ"/>
              </w:rPr>
            </w:pPr>
          </w:p>
        </w:tc>
        <w:tc>
          <w:tcPr>
            <w:tcW w:w="668" w:type="pct"/>
            <w:vMerge/>
            <w:tcBorders>
              <w:top w:val="single" w:sz="8" w:space="0" w:color="000000"/>
              <w:left w:val="nil"/>
              <w:bottom w:val="single" w:sz="4" w:space="0" w:color="auto"/>
              <w:right w:val="single" w:sz="8" w:space="0" w:color="000000"/>
            </w:tcBorders>
            <w:vAlign w:val="center"/>
            <w:hideMark/>
          </w:tcPr>
          <w:p w:rsidR="00035D3E" w:rsidRPr="0015219C" w:rsidRDefault="00035D3E" w:rsidP="0015219C">
            <w:pPr>
              <w:widowControl w:val="0"/>
              <w:jc w:val="center"/>
              <w:rPr>
                <w:lang w:val="kk-KZ"/>
              </w:rPr>
            </w:pPr>
          </w:p>
        </w:tc>
        <w:tc>
          <w:tcPr>
            <w:tcW w:w="623" w:type="pct"/>
            <w:vMerge/>
            <w:tcBorders>
              <w:top w:val="single" w:sz="8" w:space="0" w:color="000000"/>
              <w:left w:val="nil"/>
              <w:bottom w:val="single" w:sz="4" w:space="0" w:color="auto"/>
              <w:right w:val="single" w:sz="8" w:space="0" w:color="000000"/>
            </w:tcBorders>
            <w:vAlign w:val="center"/>
            <w:hideMark/>
          </w:tcPr>
          <w:p w:rsidR="00035D3E" w:rsidRPr="0015219C" w:rsidRDefault="00035D3E" w:rsidP="0015219C">
            <w:pPr>
              <w:widowControl w:val="0"/>
              <w:jc w:val="center"/>
              <w:rPr>
                <w:lang w:val="kk-KZ"/>
              </w:rPr>
            </w:pPr>
          </w:p>
        </w:tc>
        <w:tc>
          <w:tcPr>
            <w:tcW w:w="623" w:type="pct"/>
            <w:vMerge/>
            <w:tcBorders>
              <w:left w:val="nil"/>
              <w:bottom w:val="single" w:sz="4" w:space="0" w:color="auto"/>
              <w:right w:val="single" w:sz="8" w:space="0" w:color="000000"/>
            </w:tcBorders>
          </w:tcPr>
          <w:p w:rsidR="00035D3E" w:rsidRPr="0015219C" w:rsidRDefault="00035D3E" w:rsidP="0015219C">
            <w:pPr>
              <w:widowControl w:val="0"/>
              <w:jc w:val="center"/>
              <w:rPr>
                <w:lang w:val="kk-KZ"/>
              </w:rPr>
            </w:pPr>
          </w:p>
        </w:tc>
      </w:tr>
      <w:tr w:rsidR="0015219C" w:rsidRPr="0015219C" w:rsidTr="00035D3E">
        <w:trPr>
          <w:jc w:val="center"/>
        </w:trPr>
        <w:tc>
          <w:tcPr>
            <w:tcW w:w="34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7</w:t>
            </w:r>
          </w:p>
        </w:tc>
        <w:tc>
          <w:tcPr>
            <w:tcW w:w="36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8</w:t>
            </w:r>
          </w:p>
        </w:tc>
        <w:tc>
          <w:tcPr>
            <w:tcW w:w="88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9</w:t>
            </w:r>
          </w:p>
        </w:tc>
        <w:tc>
          <w:tcPr>
            <w:tcW w:w="63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10</w:t>
            </w:r>
          </w:p>
        </w:tc>
        <w:tc>
          <w:tcPr>
            <w:tcW w:w="84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11</w:t>
            </w:r>
          </w:p>
        </w:tc>
        <w:tc>
          <w:tcPr>
            <w:tcW w:w="66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12</w:t>
            </w:r>
          </w:p>
        </w:tc>
        <w:tc>
          <w:tcPr>
            <w:tcW w:w="6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13</w:t>
            </w:r>
          </w:p>
        </w:tc>
        <w:tc>
          <w:tcPr>
            <w:tcW w:w="623" w:type="pct"/>
            <w:tcBorders>
              <w:top w:val="single" w:sz="4" w:space="0" w:color="auto"/>
              <w:left w:val="single" w:sz="4" w:space="0" w:color="auto"/>
              <w:bottom w:val="single" w:sz="4" w:space="0" w:color="auto"/>
              <w:right w:val="single" w:sz="4" w:space="0" w:color="auto"/>
            </w:tcBorders>
          </w:tcPr>
          <w:p w:rsidR="00035D3E" w:rsidRPr="0015219C" w:rsidRDefault="00035D3E" w:rsidP="0015219C">
            <w:pPr>
              <w:pStyle w:val="pc"/>
              <w:widowControl w:val="0"/>
              <w:spacing w:before="0" w:beforeAutospacing="0" w:after="0" w:afterAutospacing="0"/>
              <w:jc w:val="center"/>
              <w:rPr>
                <w:rStyle w:val="s192"/>
                <w:color w:val="auto"/>
                <w:lang w:val="kk-KZ"/>
              </w:rPr>
            </w:pPr>
            <w:r w:rsidRPr="0015219C">
              <w:rPr>
                <w:rStyle w:val="s192"/>
                <w:color w:val="auto"/>
                <w:lang w:val="kk-KZ"/>
              </w:rPr>
              <w:t>14</w:t>
            </w:r>
          </w:p>
        </w:tc>
      </w:tr>
      <w:tr w:rsidR="0015219C" w:rsidRPr="0015219C" w:rsidTr="00035D3E">
        <w:trPr>
          <w:jc w:val="center"/>
        </w:trPr>
        <w:tc>
          <w:tcPr>
            <w:tcW w:w="34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jc w:val="center"/>
              <w:rPr>
                <w:color w:val="auto"/>
                <w:lang w:val="kk-KZ"/>
              </w:rPr>
            </w:pPr>
            <w:r w:rsidRPr="0015219C">
              <w:rPr>
                <w:rStyle w:val="s192"/>
                <w:color w:val="auto"/>
                <w:lang w:val="kk-KZ"/>
              </w:rPr>
              <w:t>…</w:t>
            </w:r>
          </w:p>
        </w:tc>
        <w:tc>
          <w:tcPr>
            <w:tcW w:w="36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88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63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84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66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6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623" w:type="pct"/>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center"/>
              <w:rPr>
                <w:lang w:val="kk-KZ"/>
              </w:rPr>
            </w:pPr>
          </w:p>
        </w:tc>
      </w:tr>
    </w:tbl>
    <w:p w:rsidR="00035D3E" w:rsidRPr="0015219C" w:rsidRDefault="00035D3E" w:rsidP="0015219C">
      <w:pPr>
        <w:widowControl w:val="0"/>
        <w:jc w:val="both"/>
        <w:rPr>
          <w:rStyle w:val="s192"/>
          <w:sz w:val="28"/>
          <w:szCs w:val="28"/>
          <w:lang w:val="kk-KZ"/>
        </w:rPr>
      </w:pPr>
    </w:p>
    <w:p w:rsidR="00035D3E" w:rsidRPr="0015219C" w:rsidRDefault="00035D3E" w:rsidP="0015219C">
      <w:pPr>
        <w:widowControl w:val="0"/>
        <w:jc w:val="both"/>
        <w:rPr>
          <w:rStyle w:val="s192"/>
          <w:sz w:val="28"/>
          <w:szCs w:val="28"/>
          <w:lang w:val="kk-KZ"/>
        </w:rPr>
      </w:pP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Атауы ________________________________________________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Мекенжайы ________________________________________________________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Телефоны ______________________________________________________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Электрондық пошта мекенжайы _______________________________________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Орындаушы ____________________________          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 xml:space="preserve">             тегі, аты және әкесінің аты (ол бар болса)            қолы, телефоны  </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 xml:space="preserve">Басшы немесе есепке қол қою функциясы жүктелген адам </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_____________________________________               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 xml:space="preserve">         тегі, аты және әкесінің аты (ол бар болса)                         қолы </w:t>
      </w:r>
    </w:p>
    <w:p w:rsidR="00035D3E" w:rsidRPr="0015219C" w:rsidRDefault="00035D3E" w:rsidP="0015219C">
      <w:pPr>
        <w:pStyle w:val="pc"/>
        <w:widowControl w:val="0"/>
        <w:spacing w:before="0" w:beforeAutospacing="0" w:after="0" w:afterAutospacing="0"/>
        <w:ind w:firstLine="709"/>
        <w:jc w:val="both"/>
        <w:rPr>
          <w:rStyle w:val="s192"/>
          <w:color w:val="auto"/>
          <w:sz w:val="28"/>
          <w:szCs w:val="28"/>
          <w:lang w:val="kk-KZ"/>
        </w:rPr>
        <w:sectPr w:rsidR="00035D3E" w:rsidRPr="0015219C" w:rsidSect="0015219C">
          <w:pgSz w:w="16838" w:h="11906" w:orient="landscape"/>
          <w:pgMar w:top="1418" w:right="851" w:bottom="1418" w:left="1418" w:header="709" w:footer="709" w:gutter="0"/>
          <w:cols w:space="720"/>
        </w:sectPr>
      </w:pPr>
      <w:r w:rsidRPr="0015219C">
        <w:rPr>
          <w:rStyle w:val="s192"/>
          <w:color w:val="auto"/>
          <w:sz w:val="28"/>
          <w:szCs w:val="28"/>
          <w:lang w:val="kk-KZ"/>
        </w:rPr>
        <w:t>Күні 20__ жылғы «____» ______________</w:t>
      </w:r>
    </w:p>
    <w:p w:rsidR="00035D3E" w:rsidRPr="0015219C" w:rsidRDefault="00035D3E" w:rsidP="0015219C">
      <w:pPr>
        <w:widowControl w:val="0"/>
        <w:ind w:firstLine="709"/>
        <w:jc w:val="right"/>
        <w:rPr>
          <w:sz w:val="28"/>
          <w:szCs w:val="28"/>
          <w:lang w:val="kk-KZ"/>
        </w:rPr>
      </w:pPr>
      <w:r w:rsidRPr="0015219C">
        <w:rPr>
          <w:rStyle w:val="s192"/>
          <w:sz w:val="28"/>
          <w:szCs w:val="28"/>
          <w:lang w:val="kk-KZ"/>
        </w:rPr>
        <w:t xml:space="preserve">«Кері репо», репо </w:t>
      </w:r>
      <w:r w:rsidRPr="0015219C">
        <w:rPr>
          <w:sz w:val="28"/>
          <w:szCs w:val="28"/>
          <w:lang w:val="kk-KZ"/>
        </w:rPr>
        <w:t>операциялары</w:t>
      </w:r>
    </w:p>
    <w:p w:rsidR="00035D3E" w:rsidRPr="0015219C" w:rsidRDefault="00035D3E" w:rsidP="0015219C">
      <w:pPr>
        <w:widowControl w:val="0"/>
        <w:ind w:firstLine="709"/>
        <w:jc w:val="right"/>
        <w:rPr>
          <w:sz w:val="28"/>
          <w:szCs w:val="28"/>
          <w:lang w:val="kk-KZ"/>
        </w:rPr>
      </w:pPr>
      <w:r w:rsidRPr="0015219C">
        <w:rPr>
          <w:rStyle w:val="s192"/>
          <w:sz w:val="28"/>
          <w:szCs w:val="28"/>
          <w:lang w:val="kk-KZ"/>
        </w:rPr>
        <w:t xml:space="preserve">туралы есеп </w:t>
      </w:r>
      <w:r w:rsidRPr="0015219C">
        <w:rPr>
          <w:sz w:val="28"/>
          <w:szCs w:val="28"/>
          <w:lang w:val="kk-KZ"/>
        </w:rPr>
        <w:t>нысанына</w:t>
      </w:r>
    </w:p>
    <w:p w:rsidR="00035D3E" w:rsidRPr="0015219C" w:rsidRDefault="00035D3E" w:rsidP="0015219C">
      <w:pPr>
        <w:pStyle w:val="pr"/>
        <w:widowControl w:val="0"/>
        <w:spacing w:before="0" w:beforeAutospacing="0" w:after="0" w:afterAutospacing="0"/>
        <w:ind w:firstLine="709"/>
        <w:jc w:val="right"/>
        <w:rPr>
          <w:rStyle w:val="s192"/>
          <w:color w:val="auto"/>
          <w:sz w:val="28"/>
          <w:szCs w:val="28"/>
          <w:lang w:val="kk-KZ"/>
        </w:rPr>
      </w:pPr>
      <w:r w:rsidRPr="0015219C">
        <w:rPr>
          <w:rStyle w:val="s192"/>
          <w:color w:val="auto"/>
          <w:sz w:val="28"/>
          <w:szCs w:val="28"/>
          <w:lang w:val="kk-KZ"/>
        </w:rPr>
        <w:t>қосымша</w:t>
      </w:r>
    </w:p>
    <w:p w:rsidR="00035D3E" w:rsidRPr="0015219C" w:rsidRDefault="00035D3E" w:rsidP="0015219C">
      <w:pPr>
        <w:pStyle w:val="pr"/>
        <w:widowControl w:val="0"/>
        <w:spacing w:before="0" w:beforeAutospacing="0" w:after="0" w:afterAutospacing="0"/>
        <w:jc w:val="center"/>
        <w:rPr>
          <w:rStyle w:val="s192"/>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spacing w:before="0" w:beforeAutospacing="0" w:after="0" w:afterAutospacing="0"/>
        <w:jc w:val="center"/>
        <w:rPr>
          <w:rStyle w:val="s192"/>
          <w:color w:val="auto"/>
          <w:sz w:val="28"/>
          <w:szCs w:val="28"/>
          <w:lang w:val="kk-KZ"/>
        </w:rPr>
      </w:pPr>
      <w:r w:rsidRPr="0015219C">
        <w:rPr>
          <w:rStyle w:val="s192"/>
          <w:color w:val="auto"/>
          <w:sz w:val="28"/>
          <w:szCs w:val="28"/>
          <w:lang w:val="kk-KZ"/>
        </w:rPr>
        <w:t>«Кері репо», репо операциялары туралы есеп</w:t>
      </w:r>
    </w:p>
    <w:p w:rsidR="00035D3E" w:rsidRPr="0015219C" w:rsidRDefault="00035D3E" w:rsidP="0015219C">
      <w:pPr>
        <w:pStyle w:val="pc"/>
        <w:spacing w:before="0" w:beforeAutospacing="0" w:after="0" w:afterAutospacing="0"/>
        <w:jc w:val="center"/>
        <w:rPr>
          <w:rStyle w:val="s192"/>
          <w:color w:val="auto"/>
          <w:sz w:val="28"/>
          <w:szCs w:val="28"/>
          <w:lang w:val="kk-KZ"/>
        </w:rPr>
      </w:pPr>
    </w:p>
    <w:p w:rsidR="00035D3E" w:rsidRPr="0015219C" w:rsidRDefault="00035D3E" w:rsidP="0015219C">
      <w:pPr>
        <w:pStyle w:val="pc"/>
        <w:spacing w:before="0" w:beforeAutospacing="0" w:after="0" w:afterAutospacing="0"/>
        <w:jc w:val="center"/>
        <w:rPr>
          <w:color w:val="auto"/>
          <w:sz w:val="28"/>
          <w:szCs w:val="28"/>
          <w:lang w:val="kk-KZ"/>
        </w:rPr>
      </w:pPr>
      <w:r w:rsidRPr="0015219C">
        <w:rPr>
          <w:rStyle w:val="s192"/>
          <w:color w:val="auto"/>
          <w:sz w:val="28"/>
          <w:szCs w:val="28"/>
          <w:lang w:val="kk-KZ"/>
        </w:rPr>
        <w:t>әкімшілік деректердің нысанын толтыру бойынша түсіндірме</w:t>
      </w:r>
    </w:p>
    <w:p w:rsidR="00035D3E" w:rsidRPr="0015219C" w:rsidRDefault="00035D3E" w:rsidP="0015219C">
      <w:pPr>
        <w:pStyle w:val="pc"/>
        <w:spacing w:before="0" w:beforeAutospacing="0" w:after="0" w:afterAutospacing="0"/>
        <w:jc w:val="center"/>
        <w:rPr>
          <w:rStyle w:val="s192"/>
          <w:color w:val="auto"/>
          <w:sz w:val="28"/>
          <w:szCs w:val="28"/>
          <w:lang w:val="kk-KZ"/>
        </w:rPr>
      </w:pPr>
      <w:r w:rsidRPr="0015219C">
        <w:rPr>
          <w:rStyle w:val="s192"/>
          <w:color w:val="auto"/>
          <w:sz w:val="28"/>
          <w:szCs w:val="28"/>
          <w:lang w:val="kk-KZ"/>
        </w:rPr>
        <w:t>(индексі- 9 - I(R)O_M, кезеңділігі - ай сайын)</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spacing w:before="0" w:beforeAutospacing="0" w:after="0" w:afterAutospacing="0"/>
        <w:jc w:val="center"/>
        <w:rPr>
          <w:rStyle w:val="s192"/>
          <w:color w:val="auto"/>
          <w:sz w:val="28"/>
          <w:szCs w:val="28"/>
          <w:lang w:val="kk-KZ"/>
        </w:rPr>
      </w:pPr>
      <w:r w:rsidRPr="0015219C">
        <w:rPr>
          <w:rStyle w:val="s192"/>
          <w:color w:val="auto"/>
          <w:sz w:val="28"/>
          <w:szCs w:val="28"/>
          <w:lang w:val="kk-KZ"/>
        </w:rPr>
        <w:t>1-тарау. Жалпы ережелер</w:t>
      </w:r>
    </w:p>
    <w:p w:rsidR="00035D3E" w:rsidRPr="0015219C" w:rsidRDefault="00035D3E" w:rsidP="0015219C">
      <w:pPr>
        <w:pStyle w:val="pc"/>
        <w:spacing w:before="0" w:beforeAutospacing="0" w:after="0" w:afterAutospacing="0"/>
        <w:jc w:val="center"/>
        <w:rPr>
          <w:color w:val="auto"/>
          <w:sz w:val="28"/>
          <w:szCs w:val="28"/>
          <w:lang w:val="kk-KZ"/>
        </w:rPr>
      </w:pP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192"/>
          <w:color w:val="auto"/>
          <w:sz w:val="28"/>
          <w:szCs w:val="28"/>
          <w:lang w:val="kk-KZ"/>
        </w:rPr>
        <w:t>1. Осы түсіндірмеде «Кері репо», репо операциялары туралы есеп» әкімшілік деректер нысанын (бұдан әрі – Нысан) толтыру бойынша бірыңғай талаптар айқындалады.</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192"/>
          <w:color w:val="auto"/>
          <w:sz w:val="28"/>
          <w:szCs w:val="28"/>
          <w:lang w:val="kk-KZ"/>
        </w:rPr>
        <w:t xml:space="preserve">2. </w:t>
      </w:r>
      <w:r w:rsidRPr="0015219C">
        <w:rPr>
          <w:color w:val="auto"/>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w:t>
      </w:r>
      <w:r w:rsidRPr="0015219C">
        <w:rPr>
          <w:color w:val="auto"/>
          <w:sz w:val="28"/>
          <w:szCs w:val="28"/>
          <w:lang w:val="kk-KZ"/>
        </w:rPr>
        <w:br/>
        <w:t>2-тармағына және «Мемлекеттік статистика туралы» Қазақстан Республикасы Заңының 16-бабы 3-тармағының 2) тармақшасына сәйкес әзірленді.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192"/>
          <w:color w:val="auto"/>
          <w:sz w:val="28"/>
          <w:szCs w:val="28"/>
          <w:lang w:val="kk-KZ"/>
        </w:rPr>
        <w:t>3. Нысанды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4. Нысанға басшы немесе есепке қол қою функциясы жүктелген адам және орындаушы қол қояды.</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r w:rsidRPr="0015219C">
        <w:rPr>
          <w:rStyle w:val="s192"/>
          <w:color w:val="auto"/>
          <w:sz w:val="28"/>
          <w:szCs w:val="28"/>
          <w:lang w:val="kk-KZ"/>
        </w:rPr>
        <w:t>2-тарау. Нысанды толтыру бойынша түсіндірме</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rStyle w:val="s0"/>
          <w:color w:val="auto"/>
          <w:sz w:val="28"/>
          <w:szCs w:val="28"/>
          <w:lang w:val="kk-KZ"/>
        </w:rPr>
      </w:pPr>
      <w:r w:rsidRPr="0015219C">
        <w:rPr>
          <w:rStyle w:val="s0"/>
          <w:color w:val="auto"/>
          <w:sz w:val="28"/>
          <w:szCs w:val="28"/>
          <w:lang w:val="kk-KZ"/>
        </w:rPr>
        <w:t>5. 3</w:t>
      </w:r>
      <w:r w:rsidRPr="0015219C">
        <w:rPr>
          <w:rStyle w:val="s192"/>
          <w:color w:val="auto"/>
          <w:sz w:val="28"/>
          <w:szCs w:val="28"/>
          <w:lang w:val="kk-KZ"/>
        </w:rPr>
        <w:t>-бағанда бағалы қағаздың халықаралық сәйкестендіру нөмірі (ISIN коды) көрсетіледі.</w:t>
      </w:r>
    </w:p>
    <w:p w:rsidR="00035D3E" w:rsidRPr="0015219C" w:rsidRDefault="00035D3E" w:rsidP="0015219C">
      <w:pPr>
        <w:pStyle w:val="pj"/>
        <w:widowControl w:val="0"/>
        <w:spacing w:before="0" w:beforeAutospacing="0" w:after="0" w:afterAutospacing="0"/>
        <w:ind w:firstLine="709"/>
        <w:jc w:val="both"/>
        <w:rPr>
          <w:rStyle w:val="s0"/>
          <w:color w:val="auto"/>
          <w:sz w:val="28"/>
          <w:szCs w:val="28"/>
          <w:lang w:val="kk-KZ"/>
        </w:rPr>
      </w:pPr>
      <w:r w:rsidRPr="0015219C">
        <w:rPr>
          <w:rStyle w:val="s0"/>
          <w:color w:val="auto"/>
          <w:sz w:val="28"/>
          <w:szCs w:val="28"/>
          <w:lang w:val="kk-KZ"/>
        </w:rPr>
        <w:t>6.</w:t>
      </w:r>
      <w:r w:rsidRPr="0015219C">
        <w:rPr>
          <w:color w:val="auto"/>
          <w:sz w:val="28"/>
          <w:szCs w:val="28"/>
          <w:lang w:val="kk-KZ"/>
        </w:rPr>
        <w:t xml:space="preserve"> 4</w:t>
      </w:r>
      <w:r w:rsidRPr="0015219C">
        <w:rPr>
          <w:rStyle w:val="s0"/>
          <w:color w:val="auto"/>
          <w:sz w:val="28"/>
          <w:szCs w:val="28"/>
          <w:lang w:val="kk-KZ"/>
        </w:rPr>
        <w:t>-бағанда орталық контрагенттің қатысуымен операция жасасу белгісі көрсетіледі.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0"/>
          <w:color w:val="auto"/>
          <w:sz w:val="28"/>
          <w:szCs w:val="28"/>
          <w:lang w:val="kk-KZ"/>
        </w:rPr>
        <w:t>7. 10</w:t>
      </w:r>
      <w:r w:rsidRPr="0015219C">
        <w:rPr>
          <w:rStyle w:val="s192"/>
          <w:color w:val="auto"/>
          <w:sz w:val="28"/>
          <w:szCs w:val="28"/>
          <w:lang w:val="kk-KZ"/>
        </w:rPr>
        <w:t>-бағанда репо және (немесе) «кері репо» операциясына қатысушылар белгілеген және жабу бағасын және жабу мәмілесінің сомасын есептеу үшін пайдаланылатын репо және (немесе) «кері репо» операциялары бойынша сыйақы мөлшерлемесі көрсетіледі.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0"/>
          <w:color w:val="auto"/>
          <w:sz w:val="28"/>
          <w:szCs w:val="28"/>
          <w:lang w:val="kk-KZ"/>
        </w:rPr>
        <w:t>8. 13</w:t>
      </w:r>
      <w:r w:rsidRPr="0015219C">
        <w:rPr>
          <w:rStyle w:val="s192"/>
          <w:color w:val="auto"/>
          <w:sz w:val="28"/>
          <w:szCs w:val="28"/>
          <w:lang w:val="kk-KZ"/>
        </w:rPr>
        <w:t>-бағанда репо операциясына сәйкес бағалы қағаз валютасы «Валюталар мен қорларды белгілеуге арналған кодтар» ҚР ҰС 07 ISO 4217 Қазақстан Республикасының ұлттық сыныптауышына сәйкес көрсетіледі.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9. 14-бағанда репо және (немесе) «кері репо» операцияларының құнсыздануына арналған резерв, мың теңгемен көрсетіледі.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10. Мәліметтер болмаған жағдайда, Нысан толтырылмай ұсынылады.</w:t>
      </w:r>
    </w:p>
    <w:p w:rsidR="00035D3E" w:rsidRPr="0015219C" w:rsidRDefault="00035D3E" w:rsidP="0015219C">
      <w:pPr>
        <w:rPr>
          <w:rStyle w:val="s192"/>
          <w:sz w:val="28"/>
          <w:szCs w:val="28"/>
          <w:lang w:val="kk-KZ"/>
        </w:rPr>
      </w:pPr>
      <w:r w:rsidRPr="0015219C">
        <w:rPr>
          <w:rStyle w:val="s192"/>
          <w:sz w:val="28"/>
          <w:szCs w:val="28"/>
          <w:lang w:val="kk-KZ"/>
        </w:rPr>
        <w:br w:type="page"/>
      </w:r>
    </w:p>
    <w:p w:rsidR="00035D3E" w:rsidRPr="0015219C" w:rsidRDefault="00035D3E" w:rsidP="0015219C">
      <w:pPr>
        <w:widowControl w:val="0"/>
        <w:ind w:firstLine="709"/>
        <w:jc w:val="right"/>
        <w:rPr>
          <w:sz w:val="28"/>
          <w:szCs w:val="28"/>
          <w:lang w:val="kk-KZ"/>
        </w:rPr>
      </w:pPr>
      <w:r w:rsidRPr="0015219C">
        <w:rPr>
          <w:sz w:val="28"/>
          <w:szCs w:val="28"/>
          <w:lang w:val="kk-KZ"/>
        </w:rPr>
        <w:t>Қазақстан Республикасы</w:t>
      </w:r>
    </w:p>
    <w:p w:rsidR="00035D3E" w:rsidRPr="0015219C" w:rsidRDefault="00035D3E" w:rsidP="0015219C">
      <w:pPr>
        <w:widowControl w:val="0"/>
        <w:ind w:firstLine="709"/>
        <w:jc w:val="right"/>
        <w:rPr>
          <w:sz w:val="28"/>
          <w:szCs w:val="28"/>
          <w:lang w:val="kk-KZ"/>
        </w:rPr>
      </w:pPr>
      <w:r w:rsidRPr="0015219C">
        <w:rPr>
          <w:sz w:val="28"/>
          <w:szCs w:val="28"/>
          <w:lang w:val="kk-KZ"/>
        </w:rPr>
        <w:t>Ұлттық Банкі Басқармасының</w:t>
      </w:r>
    </w:p>
    <w:p w:rsidR="00035D3E" w:rsidRPr="0015219C" w:rsidRDefault="00035D3E" w:rsidP="0015219C">
      <w:pPr>
        <w:widowControl w:val="0"/>
        <w:ind w:firstLine="709"/>
        <w:jc w:val="right"/>
        <w:rPr>
          <w:sz w:val="28"/>
          <w:szCs w:val="28"/>
          <w:lang w:val="kk-KZ"/>
        </w:rPr>
      </w:pPr>
      <w:r w:rsidRPr="0015219C">
        <w:rPr>
          <w:sz w:val="28"/>
          <w:szCs w:val="28"/>
          <w:lang w:val="kk-KZ"/>
        </w:rPr>
        <w:t>20__ жылғы «__» _________</w:t>
      </w:r>
    </w:p>
    <w:p w:rsidR="00035D3E" w:rsidRPr="0015219C" w:rsidRDefault="00035D3E" w:rsidP="0015219C">
      <w:pPr>
        <w:widowControl w:val="0"/>
        <w:ind w:firstLine="709"/>
        <w:jc w:val="right"/>
        <w:rPr>
          <w:sz w:val="28"/>
          <w:szCs w:val="28"/>
          <w:lang w:val="kk-KZ"/>
        </w:rPr>
      </w:pPr>
      <w:r w:rsidRPr="0015219C">
        <w:rPr>
          <w:sz w:val="28"/>
          <w:szCs w:val="28"/>
          <w:lang w:val="kk-KZ"/>
        </w:rPr>
        <w:t>№ ____ қаулысына</w:t>
      </w:r>
    </w:p>
    <w:p w:rsidR="00035D3E" w:rsidRPr="0015219C" w:rsidRDefault="00035D3E" w:rsidP="0015219C">
      <w:pPr>
        <w:widowControl w:val="0"/>
        <w:ind w:firstLine="709"/>
        <w:jc w:val="right"/>
        <w:rPr>
          <w:sz w:val="28"/>
          <w:szCs w:val="28"/>
          <w:lang w:val="kk-KZ"/>
        </w:rPr>
      </w:pPr>
      <w:r w:rsidRPr="0015219C">
        <w:rPr>
          <w:sz w:val="28"/>
          <w:szCs w:val="28"/>
          <w:lang w:val="kk-KZ"/>
        </w:rPr>
        <w:t>10-қосымша</w:t>
      </w:r>
    </w:p>
    <w:p w:rsidR="00035D3E" w:rsidRPr="0015219C" w:rsidRDefault="00035D3E" w:rsidP="0015219C">
      <w:pPr>
        <w:widowControl w:val="0"/>
        <w:ind w:firstLine="709"/>
        <w:jc w:val="right"/>
        <w:rPr>
          <w:sz w:val="28"/>
          <w:szCs w:val="28"/>
          <w:lang w:val="kk-KZ"/>
        </w:rPr>
      </w:pPr>
    </w:p>
    <w:p w:rsidR="00035D3E" w:rsidRPr="0015219C" w:rsidRDefault="00035D3E" w:rsidP="0015219C">
      <w:pPr>
        <w:widowControl w:val="0"/>
        <w:ind w:firstLine="709"/>
        <w:jc w:val="right"/>
        <w:rPr>
          <w:sz w:val="28"/>
          <w:szCs w:val="28"/>
          <w:lang w:val="kk-KZ"/>
        </w:rPr>
      </w:pPr>
    </w:p>
    <w:p w:rsidR="00035D3E" w:rsidRPr="0015219C" w:rsidRDefault="00035D3E" w:rsidP="0015219C">
      <w:pPr>
        <w:widowControl w:val="0"/>
        <w:ind w:firstLine="709"/>
        <w:jc w:val="right"/>
        <w:rPr>
          <w:sz w:val="28"/>
          <w:szCs w:val="28"/>
          <w:lang w:val="kk-KZ"/>
        </w:rPr>
      </w:pPr>
      <w:r w:rsidRPr="0015219C">
        <w:rPr>
          <w:sz w:val="28"/>
          <w:szCs w:val="28"/>
          <w:lang w:val="kk-KZ"/>
        </w:rPr>
        <w:t>Қазақстан Республикасы</w:t>
      </w:r>
    </w:p>
    <w:p w:rsidR="00035D3E" w:rsidRPr="0015219C" w:rsidRDefault="00035D3E" w:rsidP="0015219C">
      <w:pPr>
        <w:widowControl w:val="0"/>
        <w:ind w:firstLine="709"/>
        <w:jc w:val="right"/>
        <w:rPr>
          <w:sz w:val="28"/>
          <w:szCs w:val="28"/>
          <w:lang w:val="kk-KZ"/>
        </w:rPr>
      </w:pPr>
      <w:r w:rsidRPr="0015219C">
        <w:rPr>
          <w:sz w:val="28"/>
          <w:szCs w:val="28"/>
          <w:lang w:val="kk-KZ"/>
        </w:rPr>
        <w:t>Ұлттық Банкі Басқармасының</w:t>
      </w:r>
    </w:p>
    <w:p w:rsidR="00035D3E" w:rsidRPr="0015219C" w:rsidRDefault="00035D3E" w:rsidP="0015219C">
      <w:pPr>
        <w:widowControl w:val="0"/>
        <w:ind w:firstLine="709"/>
        <w:jc w:val="right"/>
        <w:rPr>
          <w:sz w:val="28"/>
          <w:szCs w:val="28"/>
          <w:lang w:val="kk-KZ"/>
        </w:rPr>
      </w:pPr>
      <w:r w:rsidRPr="0015219C">
        <w:rPr>
          <w:sz w:val="28"/>
          <w:szCs w:val="28"/>
          <w:lang w:val="kk-KZ"/>
        </w:rPr>
        <w:t>2019 жылғы 31 желтоқсандағы</w:t>
      </w:r>
    </w:p>
    <w:p w:rsidR="00035D3E" w:rsidRPr="0015219C" w:rsidRDefault="00035D3E" w:rsidP="0015219C">
      <w:pPr>
        <w:widowControl w:val="0"/>
        <w:ind w:firstLine="709"/>
        <w:jc w:val="right"/>
        <w:rPr>
          <w:sz w:val="28"/>
          <w:szCs w:val="28"/>
          <w:lang w:val="kk-KZ"/>
        </w:rPr>
      </w:pPr>
      <w:r w:rsidRPr="0015219C">
        <w:rPr>
          <w:sz w:val="28"/>
          <w:szCs w:val="28"/>
          <w:lang w:val="kk-KZ"/>
        </w:rPr>
        <w:t>№ 275 қаулысына</w:t>
      </w:r>
    </w:p>
    <w:p w:rsidR="00035D3E" w:rsidRPr="0015219C" w:rsidRDefault="00035D3E" w:rsidP="0015219C">
      <w:pPr>
        <w:widowControl w:val="0"/>
        <w:ind w:firstLine="709"/>
        <w:jc w:val="right"/>
        <w:rPr>
          <w:sz w:val="28"/>
          <w:szCs w:val="28"/>
          <w:lang w:val="kk-KZ"/>
        </w:rPr>
      </w:pPr>
      <w:r w:rsidRPr="0015219C">
        <w:rPr>
          <w:sz w:val="28"/>
          <w:szCs w:val="28"/>
          <w:lang w:val="kk-KZ"/>
        </w:rPr>
        <w:t>14-қосымша</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r"/>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r w:rsidRPr="0015219C">
        <w:rPr>
          <w:rStyle w:val="s192"/>
          <w:color w:val="auto"/>
          <w:sz w:val="28"/>
          <w:szCs w:val="28"/>
          <w:lang w:val="kk-KZ"/>
        </w:rPr>
        <w:t>Әкімшілік деректерді жинауға арналған нысан</w:t>
      </w:r>
    </w:p>
    <w:p w:rsidR="00035D3E" w:rsidRPr="0015219C" w:rsidRDefault="00035D3E" w:rsidP="0015219C">
      <w:pPr>
        <w:pStyle w:val="pj"/>
        <w:widowControl w:val="0"/>
        <w:spacing w:before="0" w:beforeAutospacing="0" w:after="0" w:afterAutospacing="0"/>
        <w:jc w:val="center"/>
        <w:rPr>
          <w:rStyle w:val="s192"/>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Қайда ұсынылады: Қазақстан Республикасының Ұлттық Банкіне</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Әкімшілік деректер нысаны www.nationalbank.kz интернет ресурсында орналастырылған</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spacing w:before="0" w:beforeAutospacing="0" w:after="0" w:afterAutospacing="0"/>
        <w:jc w:val="center"/>
        <w:rPr>
          <w:color w:val="auto"/>
          <w:sz w:val="28"/>
          <w:szCs w:val="28"/>
          <w:lang w:val="kk-KZ"/>
        </w:rPr>
      </w:pPr>
      <w:r w:rsidRPr="0015219C">
        <w:rPr>
          <w:rStyle w:val="s192"/>
          <w:color w:val="auto"/>
          <w:sz w:val="28"/>
          <w:szCs w:val="28"/>
          <w:lang w:val="kk-KZ"/>
        </w:rPr>
        <w:t>«Жалпы сақтандыру» саласы бойынша сақтандыру резервтерін есептеу туралы есеп</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Әкімшілік деректер нысанының индексі: 14 - I(R)O_M</w:t>
      </w:r>
      <w:r w:rsidRPr="0015219C">
        <w:rPr>
          <w:color w:val="auto"/>
          <w:sz w:val="28"/>
          <w:szCs w:val="28"/>
          <w:lang w:val="kk-KZ"/>
        </w:rPr>
        <w:t xml:space="preserve"> </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Кезеңділігі: ай сайын</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Есепті кезеңі: 20__жылғы «___»________ жағдай бойынша</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Ақпарат ұсынатын тұлғалар тобы: «жалпы сақтандыру» саласы бойынша қызметті жүзеге асыратын сақтандыру (қайта сақтандыру) ұйымы, «жалпы сақтандыру» саласы бойынша қызметті жүзеге асыратын исламдық сақтандыру (қайта сақтандыру) ұйымы</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rStyle w:val="s192"/>
          <w:color w:val="auto"/>
          <w:sz w:val="28"/>
          <w:szCs w:val="28"/>
          <w:lang w:val="kk-KZ"/>
        </w:rPr>
        <w:t xml:space="preserve">Әкімшілік деректер нысанын ұсыну мерзімі: есепті айдан кейінгі айдың </w:t>
      </w:r>
      <w:r w:rsidRPr="0015219C">
        <w:rPr>
          <w:rStyle w:val="s192"/>
          <w:color w:val="auto"/>
          <w:sz w:val="28"/>
          <w:szCs w:val="28"/>
          <w:lang w:val="kk-KZ"/>
        </w:rPr>
        <w:br/>
        <w:t>6 (алтыншы) жұмыс күнінен кешіктірмей, ай сайын</w:t>
      </w:r>
    </w:p>
    <w:p w:rsidR="00035D3E" w:rsidRPr="0015219C" w:rsidRDefault="00035D3E" w:rsidP="0015219C">
      <w:pPr>
        <w:widowControl w:val="0"/>
        <w:rPr>
          <w:rStyle w:val="s192"/>
          <w:noProof/>
          <w:lang w:val="kk-KZ"/>
        </w:rPr>
      </w:pPr>
      <w:r w:rsidRPr="0015219C">
        <w:rPr>
          <w:rStyle w:val="s192"/>
          <w:noProof/>
          <w:lang w:val="kk-KZ"/>
        </w:rPr>
        <w:br w:type="page"/>
      </w:r>
    </w:p>
    <w:p w:rsidR="00035D3E" w:rsidRPr="0015219C" w:rsidRDefault="00035D3E" w:rsidP="0015219C">
      <w:pPr>
        <w:pStyle w:val="pr"/>
        <w:widowControl w:val="0"/>
        <w:spacing w:before="0" w:beforeAutospacing="0" w:after="0" w:afterAutospacing="0"/>
        <w:rPr>
          <w:rStyle w:val="s192"/>
          <w:noProof/>
          <w:color w:val="auto"/>
          <w:lang w:val="kk-KZ"/>
        </w:rPr>
        <w:sectPr w:rsidR="00035D3E" w:rsidRPr="0015219C" w:rsidSect="0015219C">
          <w:pgSz w:w="11906" w:h="16838"/>
          <w:pgMar w:top="1418" w:right="851" w:bottom="1418" w:left="1418" w:header="709" w:footer="709" w:gutter="0"/>
          <w:cols w:space="720"/>
        </w:sectPr>
      </w:pPr>
    </w:p>
    <w:p w:rsidR="00035D3E" w:rsidRPr="0015219C" w:rsidRDefault="00035D3E" w:rsidP="0015219C">
      <w:pPr>
        <w:pStyle w:val="pr"/>
        <w:widowControl w:val="0"/>
        <w:spacing w:before="0" w:beforeAutospacing="0" w:after="0" w:afterAutospacing="0"/>
        <w:jc w:val="right"/>
        <w:rPr>
          <w:color w:val="auto"/>
          <w:sz w:val="28"/>
          <w:szCs w:val="28"/>
          <w:lang w:val="kk-KZ"/>
        </w:rPr>
      </w:pPr>
      <w:r w:rsidRPr="0015219C">
        <w:rPr>
          <w:rStyle w:val="s192"/>
          <w:color w:val="auto"/>
          <w:sz w:val="28"/>
          <w:szCs w:val="28"/>
          <w:lang w:val="kk-KZ"/>
        </w:rPr>
        <w:t xml:space="preserve">Нысан </w:t>
      </w:r>
    </w:p>
    <w:p w:rsidR="00035D3E" w:rsidRPr="0015219C" w:rsidRDefault="00035D3E" w:rsidP="0015219C">
      <w:pPr>
        <w:pStyle w:val="pj"/>
        <w:widowControl w:val="0"/>
        <w:spacing w:before="0" w:beforeAutospacing="0" w:after="0" w:afterAutospacing="0"/>
        <w:ind w:firstLine="709"/>
        <w:rPr>
          <w:color w:val="auto"/>
          <w:sz w:val="28"/>
          <w:szCs w:val="28"/>
          <w:lang w:val="kk-KZ"/>
        </w:rPr>
      </w:pPr>
    </w:p>
    <w:p w:rsidR="00035D3E" w:rsidRPr="0015219C" w:rsidRDefault="00035D3E" w:rsidP="0015219C">
      <w:pPr>
        <w:pStyle w:val="pj"/>
        <w:widowControl w:val="0"/>
        <w:spacing w:before="0" w:beforeAutospacing="0" w:after="0" w:afterAutospacing="0"/>
        <w:ind w:firstLine="709"/>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Кесте. «Жалпы сақтандыру» саласы бойынша сақтандыру резервтерін есептеу</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p>
    <w:p w:rsidR="00035D3E" w:rsidRPr="0015219C" w:rsidRDefault="00035D3E" w:rsidP="0015219C">
      <w:pPr>
        <w:pStyle w:val="pr"/>
        <w:widowControl w:val="0"/>
        <w:spacing w:before="0" w:beforeAutospacing="0" w:after="0" w:afterAutospacing="0"/>
        <w:jc w:val="right"/>
        <w:rPr>
          <w:color w:val="auto"/>
          <w:sz w:val="28"/>
          <w:szCs w:val="28"/>
          <w:lang w:val="kk-KZ"/>
        </w:rPr>
      </w:pPr>
      <w:r w:rsidRPr="0015219C">
        <w:rPr>
          <w:rStyle w:val="s192"/>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816"/>
        <w:gridCol w:w="3201"/>
        <w:gridCol w:w="1981"/>
        <w:gridCol w:w="2294"/>
        <w:gridCol w:w="1994"/>
        <w:gridCol w:w="1969"/>
        <w:gridCol w:w="2294"/>
      </w:tblGrid>
      <w:tr w:rsidR="0015219C" w:rsidRPr="0015219C" w:rsidTr="00035D3E">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Сақтандыру сыныптарының атауы</w:t>
            </w:r>
          </w:p>
        </w:tc>
        <w:tc>
          <w:tcPr>
            <w:tcW w:w="198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Еңбек сіңірілмеген сыйлықақы резерві, жалпы сомасы</w:t>
            </w:r>
          </w:p>
        </w:tc>
        <w:tc>
          <w:tcPr>
            <w:tcW w:w="229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Еңбек сіңірілмеген сыйлықақы резервіндегі қайта сақтандырушының үлесі</w:t>
            </w:r>
          </w:p>
        </w:tc>
        <w:tc>
          <w:tcPr>
            <w:tcW w:w="199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Еңбек сіңірілмеген сыйлықақы резервінің таза сомасы</w:t>
            </w:r>
          </w:p>
        </w:tc>
        <w:tc>
          <w:tcPr>
            <w:tcW w:w="196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Болған, бірақ мәлімделмеген шығын резерві</w:t>
            </w:r>
          </w:p>
        </w:tc>
        <w:tc>
          <w:tcPr>
            <w:tcW w:w="229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Болған, бірақ мәлімделмеген шығындар резервіндегі қайта сақтандырушының үлесі</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2</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3</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4</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5</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6</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7</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Міндетті сақтандыру</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көлік құралдары иелерінің азаматтық-құқықтық жауапкершілігін сақтандыру</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тасымалдаушының жолаушылар алдындағы азаматтық-құқықтық жауапкершілігін сақтандыру</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 xml:space="preserve">жекеше нотариустардың азаматтық-құқықтық жауапкершілігін сақтандыру </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r>
      <w:tr w:rsidR="0015219C" w:rsidRPr="0015219C" w:rsidTr="00035D3E">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1.4</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экологиялық сақтандыру</w:t>
            </w:r>
          </w:p>
        </w:tc>
        <w:tc>
          <w:tcPr>
            <w:tcW w:w="1981"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9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6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1.5</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аудиторлық ұйымдардың азаматтық-құқықтық жауапкершiлiгін сақтандыру</w:t>
            </w:r>
          </w:p>
        </w:tc>
        <w:tc>
          <w:tcPr>
            <w:tcW w:w="198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1.6</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туристі сақтандыру</w:t>
            </w:r>
          </w:p>
        </w:tc>
        <w:tc>
          <w:tcPr>
            <w:tcW w:w="198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r>
      <w:tr w:rsidR="0015219C" w:rsidRPr="0015219C" w:rsidTr="00035D3E">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1.7</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қызметi үшiншi тұлғаларға зиян келтiру қаупiмен байланысты объектiлер иелерiнiң азаматтық-құқықтық жауапкершiлiгiн сақтандыру</w:t>
            </w:r>
          </w:p>
        </w:tc>
        <w:tc>
          <w:tcPr>
            <w:tcW w:w="198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6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сақтандырудың өзге де түрлері (сыныптары)</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Ерiктi жеке сақтандыру</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жазатайым жағдайлардан сақтандыру</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ауырған жағдайдан сақтандыру, оның ішінде:</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2.2.1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шетелге шығатындарды</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сақтандырудың өзге де түрлері (сыныптары)</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Ерiктi мүлiктiк сақтандыру</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автомобиль көлiгiн сақтандыру</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r>
      <w:tr w:rsidR="0015219C" w:rsidRPr="0015219C" w:rsidTr="00035D3E">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3.2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темiржол көлiгiн сақтандыру</w:t>
            </w:r>
          </w:p>
        </w:tc>
        <w:tc>
          <w:tcPr>
            <w:tcW w:w="1981"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9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6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3.3</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әуе көлiгiн сақтандыр</w:t>
            </w:r>
          </w:p>
        </w:tc>
        <w:tc>
          <w:tcPr>
            <w:tcW w:w="198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r>
      <w:tr w:rsidR="0015219C" w:rsidRPr="0015219C" w:rsidTr="00035D3E">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3.4</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су көлiгiн сақтандыру</w:t>
            </w:r>
          </w:p>
        </w:tc>
        <w:tc>
          <w:tcPr>
            <w:tcW w:w="1981"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29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99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96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29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3.5</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ғарыш нысандарын сақтандыру</w:t>
            </w:r>
          </w:p>
        </w:tc>
        <w:tc>
          <w:tcPr>
            <w:tcW w:w="198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r>
      <w:tr w:rsidR="0015219C" w:rsidRPr="0015219C" w:rsidTr="00035D3E">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3.6</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жүктерді сақтандыру</w:t>
            </w:r>
          </w:p>
        </w:tc>
        <w:tc>
          <w:tcPr>
            <w:tcW w:w="1981"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9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6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3.7</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осы кестенің 3.1, 3.2, 3.3, 3.4, 3.5 және 3.6-жолдарында көрсетілген сыныптарды қоспағанда, мүлiктi залалдан сақтандыру</w:t>
            </w:r>
          </w:p>
        </w:tc>
        <w:tc>
          <w:tcPr>
            <w:tcW w:w="198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r>
      <w:tr w:rsidR="0015219C" w:rsidRPr="0015219C" w:rsidTr="00035D3E">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3.8</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автомобиль көлiгi иелерiнiң азаматтық-құқықтық жауапкершiлiгiн сақтандыру</w:t>
            </w:r>
          </w:p>
        </w:tc>
        <w:tc>
          <w:tcPr>
            <w:tcW w:w="198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6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3.9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әуе көлiгi иелерiнiң азаматтық-құқықтық жауапкершiлiгiн сақтандыру</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3.10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су көлiгi иелерiнiң азаматтық-құқықтық жауапкершiлiгiн сақтандыру</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3.11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ғарыш нысандары иелерінің азаматтық-құқықтық жауапкершiлiгiн сақтандыру</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3.12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кәсіби жауапкершілікті сақтандыру</w:t>
            </w:r>
          </w:p>
        </w:tc>
        <w:tc>
          <w:tcPr>
            <w:tcW w:w="1981"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29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99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96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29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3.13</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осы кестенің 3.8, 3.9, 3.10, 3.11 және 3.12-жолдарында көрсетілген сыныптарды қоспағанда азаматтық-құқықтық жауапкершiлiкті сақтандыру</w:t>
            </w:r>
          </w:p>
        </w:tc>
        <w:tc>
          <w:tcPr>
            <w:tcW w:w="198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r>
      <w:tr w:rsidR="0015219C" w:rsidRPr="0015219C" w:rsidTr="00035D3E">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3.14</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 xml:space="preserve">заңды тұлғалардың қарыздарын сақтандыру </w:t>
            </w:r>
          </w:p>
        </w:tc>
        <w:tc>
          <w:tcPr>
            <w:tcW w:w="198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6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r>
      <w:tr w:rsidR="0015219C" w:rsidRPr="0015219C" w:rsidTr="00035D3E">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3.15</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ипотеканы сақтандыру</w:t>
            </w:r>
          </w:p>
        </w:tc>
        <w:tc>
          <w:tcPr>
            <w:tcW w:w="1981"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9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6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3.16</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кепілдіктер мен кепілдемелерді сақтандыру</w:t>
            </w:r>
          </w:p>
        </w:tc>
        <w:tc>
          <w:tcPr>
            <w:tcW w:w="198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r>
      <w:tr w:rsidR="0015219C" w:rsidRPr="0015219C" w:rsidTr="00035D3E">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3.17</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басқа да қаржы шығындарынан сақтандыру</w:t>
            </w:r>
          </w:p>
        </w:tc>
        <w:tc>
          <w:tcPr>
            <w:tcW w:w="1981"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9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6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3.18</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осы кестенің 3.14, 3.15, 3.16 және 3.17-жолдарында көрсетілген сыныптарды қоспағанда, қаржы ұйымдарының шығындарын сақтандыру</w:t>
            </w:r>
          </w:p>
        </w:tc>
        <w:tc>
          <w:tcPr>
            <w:tcW w:w="198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r>
      <w:tr w:rsidR="0015219C" w:rsidRPr="0015219C" w:rsidTr="00035D3E">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3.19</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титулдық сақтандыру</w:t>
            </w:r>
          </w:p>
        </w:tc>
        <w:tc>
          <w:tcPr>
            <w:tcW w:w="198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6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3.20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сот шығысынан сақтандыру</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3.21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сақтандырудың өзге де түрлері (сыныптары)</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Барлығы</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rPr>
                <w:color w:val="auto"/>
                <w:lang w:val="kk-KZ"/>
              </w:rPr>
            </w:pPr>
            <w:r w:rsidRPr="0015219C">
              <w:rPr>
                <w:rStyle w:val="s192"/>
                <w:color w:val="auto"/>
                <w:lang w:val="kk-KZ"/>
              </w:rPr>
              <w:t> </w:t>
            </w:r>
          </w:p>
        </w:tc>
      </w:tr>
    </w:tbl>
    <w:p w:rsidR="00035D3E" w:rsidRPr="0015219C" w:rsidRDefault="00035D3E" w:rsidP="0015219C">
      <w:pPr>
        <w:pStyle w:val="pj"/>
        <w:widowControl w:val="0"/>
        <w:spacing w:before="0" w:beforeAutospacing="0" w:after="0" w:afterAutospacing="0"/>
        <w:rPr>
          <w:color w:val="auto"/>
          <w:sz w:val="28"/>
          <w:szCs w:val="28"/>
          <w:lang w:val="kk-KZ"/>
        </w:rPr>
      </w:pPr>
    </w:p>
    <w:p w:rsidR="00035D3E" w:rsidRPr="0015219C" w:rsidRDefault="00035D3E" w:rsidP="0015219C">
      <w:pPr>
        <w:pStyle w:val="pj"/>
        <w:widowControl w:val="0"/>
        <w:spacing w:before="0" w:beforeAutospacing="0" w:after="0" w:afterAutospacing="0"/>
        <w:rPr>
          <w:color w:val="auto"/>
          <w:sz w:val="28"/>
          <w:szCs w:val="28"/>
          <w:lang w:val="kk-KZ"/>
        </w:rPr>
      </w:pPr>
    </w:p>
    <w:p w:rsidR="00035D3E" w:rsidRPr="0015219C" w:rsidRDefault="00035D3E" w:rsidP="0015219C">
      <w:pPr>
        <w:pStyle w:val="pj"/>
        <w:widowControl w:val="0"/>
        <w:spacing w:before="0" w:beforeAutospacing="0" w:after="0" w:afterAutospacing="0"/>
        <w:ind w:firstLine="709"/>
        <w:rPr>
          <w:color w:val="auto"/>
          <w:sz w:val="28"/>
          <w:szCs w:val="28"/>
          <w:lang w:val="kk-KZ"/>
        </w:rPr>
      </w:pPr>
      <w:r w:rsidRPr="0015219C">
        <w:rPr>
          <w:rStyle w:val="s192"/>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4736"/>
        <w:gridCol w:w="4882"/>
        <w:gridCol w:w="4931"/>
      </w:tblGrid>
      <w:tr w:rsidR="0015219C" w:rsidRPr="0015219C" w:rsidTr="00035D3E">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Болған, бірақ мәлімделмеген шығындар резервінің таза сомасы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Мәлiмделген, бiрақ реттелмеген шығындар резерві, жалпы сомасы</w:t>
            </w:r>
          </w:p>
        </w:tc>
        <w:tc>
          <w:tcPr>
            <w:tcW w:w="493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Мәлiмделген, бiрақ реттелмеген шығындар резервіндегі қайта сақтандырушының үлесі</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9</w:t>
            </w:r>
          </w:p>
        </w:tc>
        <w:tc>
          <w:tcPr>
            <w:tcW w:w="4931"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10</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center"/>
              <w:rPr>
                <w:color w:val="auto"/>
                <w:lang w:val="kk-KZ"/>
              </w:rPr>
            </w:pPr>
            <w:r w:rsidRPr="0015219C">
              <w:rPr>
                <w:rStyle w:val="s192"/>
                <w:color w:val="auto"/>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4931"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r>
    </w:tbl>
    <w:p w:rsidR="00035D3E" w:rsidRPr="0015219C" w:rsidRDefault="00035D3E" w:rsidP="0015219C">
      <w:pPr>
        <w:pStyle w:val="pj"/>
        <w:widowControl w:val="0"/>
        <w:spacing w:before="0" w:beforeAutospacing="0" w:after="0" w:afterAutospacing="0"/>
        <w:rPr>
          <w:color w:val="auto"/>
          <w:sz w:val="28"/>
          <w:szCs w:val="28"/>
          <w:lang w:val="kk-KZ"/>
        </w:rPr>
      </w:pPr>
    </w:p>
    <w:p w:rsidR="00035D3E" w:rsidRPr="0015219C" w:rsidRDefault="00035D3E" w:rsidP="0015219C">
      <w:pPr>
        <w:pStyle w:val="pj"/>
        <w:widowControl w:val="0"/>
        <w:spacing w:before="0" w:beforeAutospacing="0" w:after="0" w:afterAutospacing="0"/>
        <w:rPr>
          <w:color w:val="auto"/>
          <w:sz w:val="28"/>
          <w:szCs w:val="28"/>
          <w:lang w:val="kk-KZ"/>
        </w:rPr>
      </w:pPr>
    </w:p>
    <w:p w:rsidR="00035D3E" w:rsidRPr="0015219C" w:rsidRDefault="00035D3E" w:rsidP="0015219C">
      <w:pPr>
        <w:pStyle w:val="pj"/>
        <w:widowControl w:val="0"/>
        <w:spacing w:before="0" w:beforeAutospacing="0" w:after="0" w:afterAutospacing="0"/>
        <w:ind w:firstLine="709"/>
        <w:rPr>
          <w:color w:val="auto"/>
          <w:sz w:val="28"/>
          <w:szCs w:val="28"/>
          <w:lang w:val="kk-KZ"/>
        </w:rPr>
      </w:pPr>
      <w:r w:rsidRPr="0015219C">
        <w:rPr>
          <w:rStyle w:val="s192"/>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4417"/>
        <w:gridCol w:w="2768"/>
        <w:gridCol w:w="4528"/>
        <w:gridCol w:w="2836"/>
      </w:tblGrid>
      <w:tr w:rsidR="00035D3E" w:rsidRPr="0015219C" w:rsidTr="00035D3E">
        <w:trPr>
          <w:jc w:val="center"/>
        </w:trPr>
        <w:tc>
          <w:tcPr>
            <w:tcW w:w="438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Мәлiмделген, бiрақ реттелмеген шығындар резервінің таза сомасы</w:t>
            </w:r>
          </w:p>
        </w:tc>
        <w:tc>
          <w:tcPr>
            <w:tcW w:w="274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Сақтандыру резервтерінің жалпы сомасы</w:t>
            </w:r>
          </w:p>
        </w:tc>
        <w:tc>
          <w:tcPr>
            <w:tcW w:w="44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Сақтандыру резервтерінің жалпы сомасындағы қайта сақтандырушының үлесі</w:t>
            </w:r>
          </w:p>
        </w:tc>
        <w:tc>
          <w:tcPr>
            <w:tcW w:w="281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Жалпы сақтандыру резервтерінің таза сомасы</w:t>
            </w:r>
          </w:p>
        </w:tc>
      </w:tr>
      <w:tr w:rsidR="00035D3E" w:rsidRPr="0015219C" w:rsidTr="00035D3E">
        <w:trPr>
          <w:jc w:val="center"/>
        </w:trPr>
        <w:tc>
          <w:tcPr>
            <w:tcW w:w="438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11</w:t>
            </w:r>
          </w:p>
        </w:tc>
        <w:tc>
          <w:tcPr>
            <w:tcW w:w="274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12</w:t>
            </w:r>
          </w:p>
        </w:tc>
        <w:tc>
          <w:tcPr>
            <w:tcW w:w="449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13</w:t>
            </w:r>
          </w:p>
        </w:tc>
        <w:tc>
          <w:tcPr>
            <w:tcW w:w="281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14</w:t>
            </w:r>
          </w:p>
        </w:tc>
      </w:tr>
      <w:tr w:rsidR="00035D3E" w:rsidRPr="0015219C" w:rsidTr="00035D3E">
        <w:trPr>
          <w:jc w:val="center"/>
        </w:trPr>
        <w:tc>
          <w:tcPr>
            <w:tcW w:w="438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center"/>
              <w:rPr>
                <w:color w:val="auto"/>
                <w:lang w:val="kk-KZ"/>
              </w:rPr>
            </w:pPr>
            <w:r w:rsidRPr="0015219C">
              <w:rPr>
                <w:rStyle w:val="s192"/>
                <w:color w:val="auto"/>
                <w:lang w:val="kk-KZ"/>
              </w:rPr>
              <w:t>…</w:t>
            </w:r>
          </w:p>
        </w:tc>
        <w:tc>
          <w:tcPr>
            <w:tcW w:w="274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center"/>
              <w:rPr>
                <w:color w:val="auto"/>
                <w:lang w:val="kk-KZ"/>
              </w:rPr>
            </w:pPr>
          </w:p>
        </w:tc>
        <w:tc>
          <w:tcPr>
            <w:tcW w:w="449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center"/>
              <w:rPr>
                <w:color w:val="auto"/>
                <w:lang w:val="kk-KZ"/>
              </w:rPr>
            </w:pPr>
          </w:p>
        </w:tc>
        <w:tc>
          <w:tcPr>
            <w:tcW w:w="281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center"/>
              <w:rPr>
                <w:color w:val="auto"/>
                <w:lang w:val="kk-KZ"/>
              </w:rPr>
            </w:pPr>
          </w:p>
        </w:tc>
      </w:tr>
    </w:tbl>
    <w:p w:rsidR="00035D3E" w:rsidRPr="0015219C" w:rsidRDefault="00035D3E" w:rsidP="0015219C">
      <w:pPr>
        <w:pStyle w:val="p"/>
        <w:widowControl w:val="0"/>
        <w:rPr>
          <w:color w:val="auto"/>
          <w:sz w:val="28"/>
          <w:szCs w:val="28"/>
          <w:lang w:val="kk-KZ"/>
        </w:rPr>
      </w:pPr>
    </w:p>
    <w:p w:rsidR="00035D3E" w:rsidRPr="0015219C" w:rsidRDefault="00035D3E" w:rsidP="0015219C">
      <w:pPr>
        <w:pStyle w:val="p"/>
        <w:widowControl w:val="0"/>
        <w:rPr>
          <w:color w:val="auto"/>
          <w:sz w:val="28"/>
          <w:szCs w:val="28"/>
          <w:lang w:val="kk-KZ"/>
        </w:rPr>
      </w:pP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Атауы ________________________________________________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Мекенжайы ________________________________________________________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Телефоны ______________________________________________________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Электрондық пошта мекенжайы _______________________________________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Орындаушы ____________________________          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 xml:space="preserve">             тегі, аты және әкесінің аты (ол бар болса)            қолы, телефоны  </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 xml:space="preserve">Басшы немесе есепке қол қою функциясы жүктелген адам </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_____________________________________               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 xml:space="preserve">         тегі, аты және әкесінің аты (ол бар болса)                         қолы </w:t>
      </w:r>
    </w:p>
    <w:p w:rsidR="00035D3E" w:rsidRPr="0015219C" w:rsidRDefault="00035D3E" w:rsidP="0015219C">
      <w:pPr>
        <w:pStyle w:val="pc"/>
        <w:widowControl w:val="0"/>
        <w:spacing w:before="0" w:beforeAutospacing="0" w:after="0" w:afterAutospacing="0"/>
        <w:ind w:firstLine="709"/>
        <w:rPr>
          <w:rStyle w:val="s192"/>
          <w:noProof/>
          <w:color w:val="auto"/>
          <w:lang w:val="kk-KZ"/>
        </w:rPr>
        <w:sectPr w:rsidR="00035D3E" w:rsidRPr="0015219C" w:rsidSect="0015219C">
          <w:pgSz w:w="16838" w:h="11906" w:orient="landscape"/>
          <w:pgMar w:top="1418" w:right="851" w:bottom="1418" w:left="1418" w:header="709" w:footer="709" w:gutter="0"/>
          <w:cols w:space="720"/>
        </w:sectPr>
      </w:pPr>
      <w:r w:rsidRPr="0015219C">
        <w:rPr>
          <w:rStyle w:val="s192"/>
          <w:color w:val="auto"/>
          <w:sz w:val="28"/>
          <w:szCs w:val="28"/>
          <w:lang w:val="kk-KZ"/>
        </w:rPr>
        <w:t>Күні 20__ жылғы «____» ______________</w:t>
      </w:r>
    </w:p>
    <w:p w:rsidR="00035D3E" w:rsidRPr="0015219C" w:rsidRDefault="00035D3E" w:rsidP="0015219C">
      <w:pPr>
        <w:pStyle w:val="pr"/>
        <w:spacing w:before="0" w:beforeAutospacing="0" w:after="0" w:afterAutospacing="0"/>
        <w:jc w:val="right"/>
        <w:rPr>
          <w:rStyle w:val="s192"/>
          <w:color w:val="auto"/>
          <w:sz w:val="28"/>
          <w:szCs w:val="28"/>
          <w:lang w:val="kk-KZ"/>
        </w:rPr>
      </w:pPr>
      <w:r w:rsidRPr="0015219C">
        <w:rPr>
          <w:rStyle w:val="s192"/>
          <w:color w:val="auto"/>
          <w:sz w:val="28"/>
          <w:szCs w:val="28"/>
          <w:lang w:val="kk-KZ"/>
        </w:rPr>
        <w:t xml:space="preserve">«Жалпы сақтандыру» саласы бойынша </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сақтандыру резервтерiн есептеу</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 xml:space="preserve">туралы есеп </w:t>
      </w:r>
      <w:r w:rsidRPr="0015219C">
        <w:rPr>
          <w:color w:val="auto"/>
          <w:sz w:val="28"/>
          <w:szCs w:val="28"/>
          <w:lang w:val="kk-KZ"/>
        </w:rPr>
        <w:t>нысанына</w:t>
      </w:r>
    </w:p>
    <w:p w:rsidR="00035D3E" w:rsidRPr="0015219C" w:rsidRDefault="00035D3E" w:rsidP="0015219C">
      <w:pPr>
        <w:pStyle w:val="pr"/>
        <w:widowControl w:val="0"/>
        <w:spacing w:before="0" w:beforeAutospacing="0" w:after="0" w:afterAutospacing="0"/>
        <w:ind w:firstLine="709"/>
        <w:jc w:val="right"/>
        <w:rPr>
          <w:rStyle w:val="s192"/>
          <w:color w:val="auto"/>
          <w:sz w:val="28"/>
          <w:szCs w:val="28"/>
          <w:lang w:val="kk-KZ"/>
        </w:rPr>
      </w:pPr>
      <w:r w:rsidRPr="0015219C">
        <w:rPr>
          <w:rStyle w:val="s192"/>
          <w:color w:val="auto"/>
          <w:sz w:val="28"/>
          <w:szCs w:val="28"/>
          <w:lang w:val="kk-KZ"/>
        </w:rPr>
        <w:t>қосымша</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spacing w:before="0" w:beforeAutospacing="0" w:after="0" w:afterAutospacing="0"/>
        <w:jc w:val="center"/>
        <w:rPr>
          <w:rStyle w:val="s192"/>
          <w:color w:val="auto"/>
          <w:sz w:val="28"/>
          <w:szCs w:val="28"/>
          <w:lang w:val="kk-KZ"/>
        </w:rPr>
      </w:pPr>
      <w:r w:rsidRPr="0015219C">
        <w:rPr>
          <w:rStyle w:val="s192"/>
          <w:color w:val="auto"/>
          <w:sz w:val="28"/>
          <w:szCs w:val="28"/>
          <w:lang w:val="kk-KZ"/>
        </w:rPr>
        <w:t>«Жалпы сақтандыру» саласы бойынша сақтандыру резервтерiн</w:t>
      </w:r>
    </w:p>
    <w:p w:rsidR="00035D3E" w:rsidRPr="0015219C" w:rsidRDefault="00035D3E" w:rsidP="0015219C">
      <w:pPr>
        <w:pStyle w:val="pc"/>
        <w:spacing w:before="0" w:beforeAutospacing="0" w:after="0" w:afterAutospacing="0"/>
        <w:jc w:val="center"/>
        <w:rPr>
          <w:rStyle w:val="s192"/>
          <w:color w:val="auto"/>
          <w:sz w:val="28"/>
          <w:szCs w:val="28"/>
          <w:lang w:val="kk-KZ"/>
        </w:rPr>
      </w:pPr>
      <w:r w:rsidRPr="0015219C">
        <w:rPr>
          <w:rStyle w:val="s192"/>
          <w:color w:val="auto"/>
          <w:sz w:val="28"/>
          <w:szCs w:val="28"/>
          <w:lang w:val="kk-KZ"/>
        </w:rPr>
        <w:t>есептеу туралы есеп</w:t>
      </w:r>
    </w:p>
    <w:p w:rsidR="00035D3E" w:rsidRPr="0015219C" w:rsidRDefault="00035D3E" w:rsidP="0015219C">
      <w:pPr>
        <w:pStyle w:val="pc"/>
        <w:spacing w:before="0" w:beforeAutospacing="0" w:after="0" w:afterAutospacing="0"/>
        <w:jc w:val="center"/>
        <w:rPr>
          <w:rStyle w:val="s192"/>
          <w:color w:val="auto"/>
          <w:sz w:val="28"/>
          <w:szCs w:val="28"/>
          <w:lang w:val="kk-KZ"/>
        </w:rPr>
      </w:pPr>
    </w:p>
    <w:p w:rsidR="00035D3E" w:rsidRPr="0015219C" w:rsidRDefault="00035D3E" w:rsidP="0015219C">
      <w:pPr>
        <w:pStyle w:val="pc"/>
        <w:spacing w:before="0" w:beforeAutospacing="0" w:after="0" w:afterAutospacing="0"/>
        <w:jc w:val="center"/>
        <w:rPr>
          <w:color w:val="auto"/>
          <w:sz w:val="28"/>
          <w:szCs w:val="28"/>
          <w:lang w:val="kk-KZ"/>
        </w:rPr>
      </w:pPr>
      <w:r w:rsidRPr="0015219C">
        <w:rPr>
          <w:rStyle w:val="s192"/>
          <w:color w:val="auto"/>
          <w:sz w:val="28"/>
          <w:szCs w:val="28"/>
          <w:lang w:val="kk-KZ"/>
        </w:rPr>
        <w:t>әкімшілік деректердің нысанын толтыру бойынша түсіндірме</w:t>
      </w:r>
    </w:p>
    <w:p w:rsidR="00035D3E" w:rsidRPr="0015219C" w:rsidRDefault="00035D3E" w:rsidP="0015219C">
      <w:pPr>
        <w:pStyle w:val="pc"/>
        <w:spacing w:before="0" w:beforeAutospacing="0" w:after="0" w:afterAutospacing="0"/>
        <w:jc w:val="center"/>
        <w:rPr>
          <w:rStyle w:val="s192"/>
          <w:color w:val="auto"/>
          <w:sz w:val="28"/>
          <w:szCs w:val="28"/>
          <w:lang w:val="kk-KZ"/>
        </w:rPr>
      </w:pPr>
      <w:r w:rsidRPr="0015219C">
        <w:rPr>
          <w:rStyle w:val="s192"/>
          <w:color w:val="auto"/>
          <w:sz w:val="28"/>
          <w:szCs w:val="28"/>
          <w:lang w:val="kk-KZ"/>
        </w:rPr>
        <w:t>(индексі- 14 - I(R)O_M, кезеңділігі - ай сайын)</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spacing w:before="0" w:beforeAutospacing="0" w:after="0" w:afterAutospacing="0"/>
        <w:jc w:val="center"/>
        <w:rPr>
          <w:rStyle w:val="s192"/>
          <w:color w:val="auto"/>
          <w:sz w:val="28"/>
          <w:szCs w:val="28"/>
          <w:lang w:val="kk-KZ"/>
        </w:rPr>
      </w:pPr>
      <w:r w:rsidRPr="0015219C">
        <w:rPr>
          <w:rStyle w:val="s192"/>
          <w:color w:val="auto"/>
          <w:sz w:val="28"/>
          <w:szCs w:val="28"/>
          <w:lang w:val="kk-KZ"/>
        </w:rPr>
        <w:t>1-тарау. Жалпы ережелер</w:t>
      </w:r>
    </w:p>
    <w:p w:rsidR="00035D3E" w:rsidRPr="0015219C" w:rsidRDefault="00035D3E" w:rsidP="0015219C">
      <w:pPr>
        <w:pStyle w:val="pc"/>
        <w:spacing w:before="0" w:beforeAutospacing="0" w:after="0" w:afterAutospacing="0"/>
        <w:jc w:val="center"/>
        <w:rPr>
          <w:color w:val="auto"/>
          <w:sz w:val="28"/>
          <w:szCs w:val="28"/>
          <w:lang w:val="kk-KZ"/>
        </w:rPr>
      </w:pP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192"/>
          <w:color w:val="auto"/>
          <w:sz w:val="28"/>
          <w:szCs w:val="28"/>
          <w:lang w:val="kk-KZ"/>
        </w:rPr>
        <w:t>1. Осы түсіндірмеде «Жалпы сақтандыру» саласы бойынша сақтандыру резервтерiн есептеу туралы есеп» әкімшілік деректер нысанын (бұдан әрі – Нысан) толтыру бойынша бірыңғай талаптар айқындалады.</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192"/>
          <w:color w:val="auto"/>
          <w:sz w:val="28"/>
          <w:szCs w:val="28"/>
          <w:lang w:val="kk-KZ"/>
        </w:rPr>
        <w:t xml:space="preserve">2. </w:t>
      </w:r>
      <w:r w:rsidRPr="0015219C">
        <w:rPr>
          <w:color w:val="auto"/>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w:t>
      </w:r>
      <w:r w:rsidRPr="0015219C">
        <w:rPr>
          <w:color w:val="auto"/>
          <w:sz w:val="28"/>
          <w:szCs w:val="28"/>
          <w:lang w:val="kk-KZ"/>
        </w:rPr>
        <w:br/>
        <w:t>2-тармағына және «Мемлекеттік статистика туралы» Қазақстан Республикасы Заңының 16-бабы 3-тармағының 2) тармақшасына сәйкес әзірленді.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192"/>
          <w:color w:val="auto"/>
          <w:sz w:val="28"/>
          <w:szCs w:val="28"/>
          <w:lang w:val="kk-KZ"/>
        </w:rPr>
        <w:t>3. Нысанды «Жалпы сақтандыру» саласы бойынша қызметті жүзеге асыратын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4. Нысанға басшы немесе есепке қол қою функциясы жүктелген адам және орындаушы қол қояды.</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r w:rsidRPr="0015219C">
        <w:rPr>
          <w:rStyle w:val="s192"/>
          <w:color w:val="auto"/>
          <w:sz w:val="28"/>
          <w:szCs w:val="28"/>
          <w:lang w:val="kk-KZ"/>
        </w:rPr>
        <w:t>2-тарау. Нысанды толтыру бойынша түсіндірме</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0"/>
          <w:color w:val="auto"/>
          <w:sz w:val="28"/>
          <w:szCs w:val="28"/>
          <w:lang w:val="kk-KZ"/>
        </w:rPr>
        <w:t xml:space="preserve">5. </w:t>
      </w:r>
      <w:r w:rsidRPr="0015219C">
        <w:rPr>
          <w:rStyle w:val="s192"/>
          <w:color w:val="auto"/>
          <w:sz w:val="28"/>
          <w:szCs w:val="28"/>
          <w:lang w:val="kk-KZ"/>
        </w:rPr>
        <w:t>Нысанда есепті кезеңнің соңындағы сақтандыру сыныптары бөлігінде сақтандыру резервтерінің сомасы көрсетіледі.</w:t>
      </w:r>
    </w:p>
    <w:p w:rsidR="00035D3E" w:rsidRPr="0015219C" w:rsidRDefault="00035D3E" w:rsidP="0015219C">
      <w:pPr>
        <w:pStyle w:val="pj"/>
        <w:widowControl w:val="0"/>
        <w:spacing w:before="0" w:beforeAutospacing="0" w:after="0" w:afterAutospacing="0"/>
        <w:ind w:firstLine="709"/>
        <w:jc w:val="both"/>
        <w:rPr>
          <w:rStyle w:val="s192"/>
          <w:color w:val="auto"/>
          <w:lang w:val="kk-KZ"/>
        </w:rPr>
      </w:pPr>
      <w:r w:rsidRPr="0015219C">
        <w:rPr>
          <w:rStyle w:val="s192"/>
          <w:color w:val="auto"/>
          <w:sz w:val="28"/>
          <w:szCs w:val="28"/>
          <w:lang w:val="kk-KZ"/>
        </w:rPr>
        <w:t>6. Сақтандыру резервтері нормативтік құқықтық актілерді мемлекеттік тіркеу тізілімінде № 18290 тіркелген, Қазақстан Республикасының Ұлттық Банкі Басқармасының 2019 жылғы 31 қаңтардағы № 13 қаулысымен бекітілген Сақтандыру резервтерін қалыптастыруға, есептеу әдістемесіне және олардың құрылымына қойылатын  талаптарға сәйкес есептеледі.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rStyle w:val="s192"/>
          <w:color w:val="auto"/>
          <w:sz w:val="28"/>
          <w:szCs w:val="28"/>
          <w:lang w:val="kk-KZ"/>
        </w:rPr>
        <w:t>7. 4-бағанда еңбек сіңірілмеген сыйлықақы резерві бөлігінде қайта сақтандырушының үлесі цедентке, сақтандыру брокеріне сақтандыру (қайта сақтандыру) шарты бойынша комиссиялық сыйақы және сақтандыру делдалдарына және өзге тұлғаларға қайта сақтандырушыдан қайта сақтандыруға берілетін тәуекелдер бойынша сақтандыруды қорғауға жатпайтын өзге өтеулер, төлемдер шегеріле отырып көрсетіледі.</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rStyle w:val="s192"/>
          <w:color w:val="auto"/>
          <w:sz w:val="28"/>
          <w:szCs w:val="28"/>
          <w:lang w:val="kk-KZ"/>
        </w:rPr>
        <w:t>8. Мәліметтер болмаған жағдайда, Нысаy толтырылмай ұсынылады</w:t>
      </w:r>
      <w:r w:rsidRPr="0015219C">
        <w:rPr>
          <w:rStyle w:val="s0"/>
          <w:noProof/>
          <w:color w:val="auto"/>
          <w:sz w:val="28"/>
          <w:szCs w:val="28"/>
          <w:lang w:val="kk-KZ"/>
        </w:rPr>
        <w:t>.</w:t>
      </w:r>
    </w:p>
    <w:p w:rsidR="00035D3E" w:rsidRPr="0015219C" w:rsidRDefault="00035D3E" w:rsidP="0015219C">
      <w:pPr>
        <w:widowControl w:val="0"/>
        <w:rPr>
          <w:rStyle w:val="s192"/>
          <w:noProof/>
          <w:lang w:val="kk-KZ"/>
        </w:rPr>
      </w:pPr>
      <w:r w:rsidRPr="0015219C">
        <w:rPr>
          <w:rStyle w:val="s192"/>
          <w:noProof/>
          <w:lang w:val="kk-KZ"/>
        </w:rPr>
        <w:br w:type="page"/>
      </w:r>
    </w:p>
    <w:p w:rsidR="00035D3E" w:rsidRPr="0015219C" w:rsidRDefault="00035D3E" w:rsidP="0015219C">
      <w:pPr>
        <w:widowControl w:val="0"/>
        <w:ind w:firstLine="709"/>
        <w:jc w:val="right"/>
        <w:rPr>
          <w:sz w:val="28"/>
          <w:szCs w:val="28"/>
          <w:lang w:val="kk-KZ"/>
        </w:rPr>
      </w:pPr>
      <w:r w:rsidRPr="0015219C">
        <w:rPr>
          <w:sz w:val="28"/>
          <w:szCs w:val="28"/>
          <w:lang w:val="kk-KZ"/>
        </w:rPr>
        <w:t>Қазақстан Республикасы</w:t>
      </w:r>
    </w:p>
    <w:p w:rsidR="00035D3E" w:rsidRPr="0015219C" w:rsidRDefault="00035D3E" w:rsidP="0015219C">
      <w:pPr>
        <w:widowControl w:val="0"/>
        <w:ind w:firstLine="709"/>
        <w:jc w:val="right"/>
        <w:rPr>
          <w:sz w:val="28"/>
          <w:szCs w:val="28"/>
          <w:lang w:val="kk-KZ"/>
        </w:rPr>
      </w:pPr>
      <w:r w:rsidRPr="0015219C">
        <w:rPr>
          <w:sz w:val="28"/>
          <w:szCs w:val="28"/>
          <w:lang w:val="kk-KZ"/>
        </w:rPr>
        <w:t>Ұлттық Банкі Басқармасының</w:t>
      </w:r>
    </w:p>
    <w:p w:rsidR="00035D3E" w:rsidRPr="0015219C" w:rsidRDefault="00035D3E" w:rsidP="0015219C">
      <w:pPr>
        <w:widowControl w:val="0"/>
        <w:ind w:firstLine="709"/>
        <w:jc w:val="right"/>
        <w:rPr>
          <w:sz w:val="28"/>
          <w:szCs w:val="28"/>
          <w:lang w:val="kk-KZ"/>
        </w:rPr>
      </w:pPr>
      <w:r w:rsidRPr="0015219C">
        <w:rPr>
          <w:sz w:val="28"/>
          <w:szCs w:val="28"/>
          <w:lang w:val="kk-KZ"/>
        </w:rPr>
        <w:t>20__ жылғы «__» _________</w:t>
      </w:r>
    </w:p>
    <w:p w:rsidR="00035D3E" w:rsidRPr="0015219C" w:rsidRDefault="00035D3E" w:rsidP="0015219C">
      <w:pPr>
        <w:widowControl w:val="0"/>
        <w:ind w:firstLine="709"/>
        <w:jc w:val="right"/>
        <w:rPr>
          <w:sz w:val="28"/>
          <w:szCs w:val="28"/>
          <w:lang w:val="kk-KZ"/>
        </w:rPr>
      </w:pPr>
      <w:r w:rsidRPr="0015219C">
        <w:rPr>
          <w:sz w:val="28"/>
          <w:szCs w:val="28"/>
          <w:lang w:val="kk-KZ"/>
        </w:rPr>
        <w:t>№ ____ қаулысына</w:t>
      </w:r>
    </w:p>
    <w:p w:rsidR="00035D3E" w:rsidRPr="0015219C" w:rsidRDefault="00035D3E" w:rsidP="0015219C">
      <w:pPr>
        <w:widowControl w:val="0"/>
        <w:ind w:firstLine="709"/>
        <w:jc w:val="right"/>
        <w:rPr>
          <w:sz w:val="28"/>
          <w:szCs w:val="28"/>
          <w:lang w:val="kk-KZ"/>
        </w:rPr>
      </w:pPr>
      <w:r w:rsidRPr="0015219C">
        <w:rPr>
          <w:sz w:val="28"/>
          <w:szCs w:val="28"/>
          <w:lang w:val="kk-KZ"/>
        </w:rPr>
        <w:t>11-қосымша</w:t>
      </w:r>
    </w:p>
    <w:p w:rsidR="00035D3E" w:rsidRPr="0015219C" w:rsidRDefault="00035D3E" w:rsidP="0015219C">
      <w:pPr>
        <w:widowControl w:val="0"/>
        <w:ind w:firstLine="709"/>
        <w:jc w:val="right"/>
        <w:rPr>
          <w:sz w:val="28"/>
          <w:szCs w:val="28"/>
          <w:lang w:val="kk-KZ"/>
        </w:rPr>
      </w:pPr>
    </w:p>
    <w:p w:rsidR="00035D3E" w:rsidRPr="0015219C" w:rsidRDefault="00035D3E" w:rsidP="0015219C">
      <w:pPr>
        <w:widowControl w:val="0"/>
        <w:ind w:firstLine="709"/>
        <w:jc w:val="right"/>
        <w:rPr>
          <w:sz w:val="28"/>
          <w:szCs w:val="28"/>
          <w:lang w:val="kk-KZ"/>
        </w:rPr>
      </w:pPr>
    </w:p>
    <w:p w:rsidR="00035D3E" w:rsidRPr="0015219C" w:rsidRDefault="00035D3E" w:rsidP="0015219C">
      <w:pPr>
        <w:widowControl w:val="0"/>
        <w:ind w:firstLine="709"/>
        <w:jc w:val="right"/>
        <w:rPr>
          <w:sz w:val="28"/>
          <w:szCs w:val="28"/>
          <w:lang w:val="kk-KZ"/>
        </w:rPr>
      </w:pPr>
      <w:r w:rsidRPr="0015219C">
        <w:rPr>
          <w:sz w:val="28"/>
          <w:szCs w:val="28"/>
          <w:lang w:val="kk-KZ"/>
        </w:rPr>
        <w:t>Қазақстан Республикасы</w:t>
      </w:r>
    </w:p>
    <w:p w:rsidR="00035D3E" w:rsidRPr="0015219C" w:rsidRDefault="00035D3E" w:rsidP="0015219C">
      <w:pPr>
        <w:widowControl w:val="0"/>
        <w:ind w:firstLine="709"/>
        <w:jc w:val="right"/>
        <w:rPr>
          <w:sz w:val="28"/>
          <w:szCs w:val="28"/>
          <w:lang w:val="kk-KZ"/>
        </w:rPr>
      </w:pPr>
      <w:r w:rsidRPr="0015219C">
        <w:rPr>
          <w:sz w:val="28"/>
          <w:szCs w:val="28"/>
          <w:lang w:val="kk-KZ"/>
        </w:rPr>
        <w:t>Ұлттық Банкі Басқармасының</w:t>
      </w:r>
    </w:p>
    <w:p w:rsidR="00035D3E" w:rsidRPr="0015219C" w:rsidRDefault="00035D3E" w:rsidP="0015219C">
      <w:pPr>
        <w:widowControl w:val="0"/>
        <w:ind w:firstLine="709"/>
        <w:jc w:val="right"/>
        <w:rPr>
          <w:sz w:val="28"/>
          <w:szCs w:val="28"/>
          <w:lang w:val="kk-KZ"/>
        </w:rPr>
      </w:pPr>
      <w:r w:rsidRPr="0015219C">
        <w:rPr>
          <w:sz w:val="28"/>
          <w:szCs w:val="28"/>
          <w:lang w:val="kk-KZ"/>
        </w:rPr>
        <w:t>2019 жылғы 31 желтоқсандағы</w:t>
      </w:r>
    </w:p>
    <w:p w:rsidR="00035D3E" w:rsidRPr="0015219C" w:rsidRDefault="00035D3E" w:rsidP="0015219C">
      <w:pPr>
        <w:widowControl w:val="0"/>
        <w:ind w:firstLine="709"/>
        <w:jc w:val="right"/>
        <w:rPr>
          <w:sz w:val="28"/>
          <w:szCs w:val="28"/>
          <w:lang w:val="kk-KZ"/>
        </w:rPr>
      </w:pPr>
      <w:r w:rsidRPr="0015219C">
        <w:rPr>
          <w:sz w:val="28"/>
          <w:szCs w:val="28"/>
          <w:lang w:val="kk-KZ"/>
        </w:rPr>
        <w:t>№ 275 қаулысына</w:t>
      </w:r>
    </w:p>
    <w:p w:rsidR="00035D3E" w:rsidRPr="0015219C" w:rsidRDefault="00035D3E" w:rsidP="0015219C">
      <w:pPr>
        <w:widowControl w:val="0"/>
        <w:ind w:firstLine="709"/>
        <w:jc w:val="right"/>
        <w:rPr>
          <w:sz w:val="28"/>
          <w:szCs w:val="28"/>
          <w:lang w:val="kk-KZ"/>
        </w:rPr>
      </w:pPr>
      <w:r w:rsidRPr="0015219C">
        <w:rPr>
          <w:sz w:val="28"/>
          <w:szCs w:val="28"/>
          <w:lang w:val="kk-KZ"/>
        </w:rPr>
        <w:t>15-қосымша</w:t>
      </w:r>
    </w:p>
    <w:p w:rsidR="00035D3E" w:rsidRPr="0015219C" w:rsidRDefault="00035D3E" w:rsidP="0015219C">
      <w:pPr>
        <w:pStyle w:val="pj"/>
        <w:widowControl w:val="0"/>
        <w:spacing w:before="0" w:beforeAutospacing="0" w:after="0" w:afterAutospacing="0"/>
        <w:jc w:val="center"/>
        <w:rPr>
          <w:noProof/>
          <w:color w:val="auto"/>
          <w:sz w:val="28"/>
          <w:szCs w:val="28"/>
          <w:lang w:val="kk-KZ"/>
        </w:rPr>
      </w:pPr>
    </w:p>
    <w:p w:rsidR="00035D3E" w:rsidRPr="0015219C" w:rsidRDefault="00035D3E" w:rsidP="0015219C">
      <w:pPr>
        <w:pStyle w:val="pr"/>
        <w:widowControl w:val="0"/>
        <w:spacing w:before="0" w:beforeAutospacing="0" w:after="0" w:afterAutospacing="0"/>
        <w:jc w:val="center"/>
        <w:rPr>
          <w:noProof/>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r w:rsidRPr="0015219C">
        <w:rPr>
          <w:rStyle w:val="s192"/>
          <w:color w:val="auto"/>
          <w:sz w:val="28"/>
          <w:szCs w:val="28"/>
          <w:lang w:val="kk-KZ"/>
        </w:rPr>
        <w:t>Әкімшілік деректерді жинауға арналған нысан</w:t>
      </w:r>
    </w:p>
    <w:p w:rsidR="00035D3E" w:rsidRPr="0015219C" w:rsidRDefault="00035D3E" w:rsidP="0015219C">
      <w:pPr>
        <w:pStyle w:val="pj"/>
        <w:widowControl w:val="0"/>
        <w:spacing w:before="0" w:beforeAutospacing="0" w:after="0" w:afterAutospacing="0"/>
        <w:jc w:val="center"/>
        <w:rPr>
          <w:rStyle w:val="s192"/>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Қайда ұсынылады: Қазақстан Республикасының Ұлттық Банкіне</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Әкімшілік деректер нысаны www.nationalbank.kz интернет ресурсында орналастырылған</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spacing w:before="0" w:beforeAutospacing="0" w:after="0" w:afterAutospacing="0"/>
        <w:jc w:val="center"/>
        <w:rPr>
          <w:color w:val="auto"/>
          <w:sz w:val="28"/>
          <w:szCs w:val="28"/>
          <w:lang w:val="kk-KZ"/>
        </w:rPr>
      </w:pPr>
      <w:r w:rsidRPr="0015219C">
        <w:rPr>
          <w:rStyle w:val="s192"/>
          <w:color w:val="auto"/>
          <w:sz w:val="28"/>
          <w:szCs w:val="28"/>
          <w:lang w:val="kk-KZ"/>
        </w:rPr>
        <w:t>«Өмірді сақтандыру» саласы бойынша сақтандыру резервтерін есептеу туралы есеп</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Әкімшілік деректер нысанының индексі: 15 - I(R)O_M</w:t>
      </w:r>
      <w:r w:rsidRPr="0015219C">
        <w:rPr>
          <w:color w:val="auto"/>
          <w:sz w:val="28"/>
          <w:szCs w:val="28"/>
          <w:lang w:val="kk-KZ"/>
        </w:rPr>
        <w:t xml:space="preserve"> </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Кезеңділігі: ай сайын</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 xml:space="preserve">Есепті кезеңі: 20__жылғы «___»________ жағдай бойынша </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Ақпарат ұсынатын тұлғалар тобы: «өмірді сақтандыру» саласы бойынша қызметті жүзеге асыратын сақтандыру (қайта сақтандыру) ұйымы, «өмірді сақтандыру» саласы бойынша қызметті жүзеге асыратын исламдық сақтандыру (қайта сақтандыру) ұйымы</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 xml:space="preserve">Әкімшілік деректер нысанын ұсыну мерзімі: есепті айдан кейінгі айдың </w:t>
      </w:r>
      <w:r w:rsidRPr="0015219C">
        <w:rPr>
          <w:rStyle w:val="s192"/>
          <w:color w:val="auto"/>
          <w:sz w:val="28"/>
          <w:szCs w:val="28"/>
          <w:lang w:val="kk-KZ"/>
        </w:rPr>
        <w:br/>
        <w:t>6 (алтыншы) жұмыс күнінен кешіктірмей, ай сайын</w:t>
      </w:r>
    </w:p>
    <w:p w:rsidR="00035D3E" w:rsidRPr="0015219C" w:rsidRDefault="00035D3E" w:rsidP="0015219C">
      <w:pPr>
        <w:widowControl w:val="0"/>
        <w:rPr>
          <w:rStyle w:val="s192"/>
          <w:noProof/>
          <w:lang w:val="kk-KZ"/>
        </w:rPr>
      </w:pPr>
      <w:r w:rsidRPr="0015219C">
        <w:rPr>
          <w:rStyle w:val="s192"/>
          <w:noProof/>
          <w:lang w:val="kk-KZ"/>
        </w:rPr>
        <w:br w:type="page"/>
      </w:r>
    </w:p>
    <w:p w:rsidR="00035D3E" w:rsidRPr="0015219C" w:rsidRDefault="00035D3E" w:rsidP="0015219C">
      <w:pPr>
        <w:pStyle w:val="pr"/>
        <w:widowControl w:val="0"/>
        <w:spacing w:before="0" w:beforeAutospacing="0" w:after="0" w:afterAutospacing="0"/>
        <w:rPr>
          <w:rStyle w:val="s192"/>
          <w:noProof/>
          <w:color w:val="auto"/>
          <w:lang w:val="kk-KZ"/>
        </w:rPr>
        <w:sectPr w:rsidR="00035D3E" w:rsidRPr="0015219C" w:rsidSect="0015219C">
          <w:pgSz w:w="11906" w:h="16838"/>
          <w:pgMar w:top="1418" w:right="851" w:bottom="1418" w:left="1418" w:header="709" w:footer="709" w:gutter="0"/>
          <w:cols w:space="720"/>
        </w:sectPr>
      </w:pPr>
    </w:p>
    <w:p w:rsidR="00035D3E" w:rsidRPr="0015219C" w:rsidRDefault="00035D3E" w:rsidP="0015219C">
      <w:pPr>
        <w:pStyle w:val="pr"/>
        <w:widowControl w:val="0"/>
        <w:spacing w:before="0" w:beforeAutospacing="0" w:after="0" w:afterAutospacing="0"/>
        <w:jc w:val="right"/>
        <w:rPr>
          <w:color w:val="auto"/>
          <w:sz w:val="28"/>
          <w:szCs w:val="28"/>
          <w:lang w:val="kk-KZ"/>
        </w:rPr>
      </w:pPr>
      <w:r w:rsidRPr="0015219C">
        <w:rPr>
          <w:rStyle w:val="s192"/>
          <w:color w:val="auto"/>
          <w:sz w:val="28"/>
          <w:szCs w:val="28"/>
          <w:lang w:val="kk-KZ"/>
        </w:rPr>
        <w:t>Нысан</w:t>
      </w:r>
    </w:p>
    <w:p w:rsidR="00035D3E" w:rsidRPr="0015219C" w:rsidRDefault="00035D3E" w:rsidP="0015219C">
      <w:pPr>
        <w:pStyle w:val="pj"/>
        <w:widowControl w:val="0"/>
        <w:spacing w:before="0" w:beforeAutospacing="0" w:after="0" w:afterAutospacing="0"/>
        <w:ind w:firstLine="709"/>
        <w:rPr>
          <w:color w:val="auto"/>
          <w:sz w:val="28"/>
          <w:szCs w:val="28"/>
          <w:lang w:val="kk-KZ"/>
        </w:rPr>
      </w:pPr>
    </w:p>
    <w:p w:rsidR="00035D3E" w:rsidRPr="0015219C" w:rsidRDefault="00035D3E" w:rsidP="0015219C">
      <w:pPr>
        <w:pStyle w:val="pj"/>
        <w:widowControl w:val="0"/>
        <w:spacing w:before="0" w:beforeAutospacing="0" w:after="0" w:afterAutospacing="0"/>
        <w:ind w:firstLine="709"/>
        <w:rPr>
          <w:color w:val="auto"/>
          <w:sz w:val="28"/>
          <w:szCs w:val="28"/>
          <w:lang w:val="kk-KZ"/>
        </w:rPr>
      </w:pPr>
    </w:p>
    <w:p w:rsidR="00035D3E" w:rsidRPr="0015219C" w:rsidRDefault="00035D3E" w:rsidP="0015219C">
      <w:pPr>
        <w:pStyle w:val="pr"/>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Кесте. «Өмірді сақтандыру» саласы бойынша сақтандыру резервтерін есептеу</w:t>
      </w:r>
    </w:p>
    <w:p w:rsidR="00035D3E" w:rsidRPr="0015219C" w:rsidRDefault="00035D3E" w:rsidP="0015219C">
      <w:pPr>
        <w:pStyle w:val="pr"/>
        <w:widowControl w:val="0"/>
        <w:spacing w:before="0" w:beforeAutospacing="0" w:after="0" w:afterAutospacing="0"/>
        <w:ind w:firstLine="709"/>
        <w:jc w:val="both"/>
        <w:rPr>
          <w:rStyle w:val="s192"/>
          <w:color w:val="auto"/>
          <w:sz w:val="28"/>
          <w:szCs w:val="28"/>
          <w:lang w:val="kk-KZ"/>
        </w:rPr>
      </w:pPr>
    </w:p>
    <w:p w:rsidR="00035D3E" w:rsidRPr="0015219C" w:rsidRDefault="00035D3E" w:rsidP="0015219C">
      <w:pPr>
        <w:pStyle w:val="pr"/>
        <w:widowControl w:val="0"/>
        <w:spacing w:before="0" w:beforeAutospacing="0" w:after="0" w:afterAutospacing="0"/>
        <w:jc w:val="right"/>
        <w:rPr>
          <w:color w:val="auto"/>
          <w:sz w:val="28"/>
          <w:szCs w:val="28"/>
          <w:lang w:val="kk-KZ"/>
        </w:rPr>
      </w:pPr>
      <w:r w:rsidRPr="0015219C">
        <w:rPr>
          <w:rStyle w:val="s192"/>
          <w:color w:val="auto"/>
          <w:sz w:val="28"/>
          <w:szCs w:val="28"/>
          <w:lang w:val="kk-KZ"/>
        </w:rPr>
        <w:t xml:space="preserve">(мың теңгемен) </w:t>
      </w:r>
    </w:p>
    <w:tbl>
      <w:tblPr>
        <w:tblW w:w="5000" w:type="pct"/>
        <w:jc w:val="center"/>
        <w:tblCellMar>
          <w:left w:w="0" w:type="dxa"/>
          <w:right w:w="0" w:type="dxa"/>
        </w:tblCellMar>
        <w:tblLook w:val="04A0" w:firstRow="1" w:lastRow="0" w:firstColumn="1" w:lastColumn="0" w:noHBand="0" w:noVBand="1"/>
      </w:tblPr>
      <w:tblGrid>
        <w:gridCol w:w="816"/>
        <w:gridCol w:w="3261"/>
        <w:gridCol w:w="2238"/>
        <w:gridCol w:w="3197"/>
        <w:gridCol w:w="2279"/>
        <w:gridCol w:w="2758"/>
      </w:tblGrid>
      <w:tr w:rsidR="0015219C" w:rsidRPr="0015219C" w:rsidTr="00035D3E">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Сақтандыру сыныптарының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Еңбек сіңірілмеген сыйлықақы резерві, жалпы сома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Қайта сақтандырушының еңбек сіңірілмеген сыйлықақы резервіндегі үлесі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Еңбек сіңірілмеген сыйлықақы резервінің таза сомасы</w:t>
            </w:r>
          </w:p>
        </w:tc>
        <w:tc>
          <w:tcPr>
            <w:tcW w:w="275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Өмірді сақтандыру (қайта сақтандыру) шарттары бойынша орын алмаған шығындардың резерві</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5</w:t>
            </w:r>
          </w:p>
        </w:tc>
        <w:tc>
          <w:tcPr>
            <w:tcW w:w="275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6</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5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 xml:space="preserve">осы кестенің 1.3-жолында көрсетілген сыныпты қоспағанда, өмірді сақтандыру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5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 xml:space="preserve">осы кестенің 1.4-жолында көрсетілген сыныпты қоспағанда, аннуитеттік сақтандыру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5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color w:val="auto"/>
                <w:lang w:val="kk-KZ"/>
              </w:rPr>
              <w:t xml:space="preserve">мемлекеттік білім беру жинақтау жүйесі шеңберінде өмірді сақтандыру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5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 xml:space="preserve">зейнетақы аннуитетін сақтандыру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5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 xml:space="preserve">туристі сақтандыру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5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1.6</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 xml:space="preserve">жазатайым жағдайлардан сақтандыру </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58"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1.7</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ауырған жағдайдан сақтандыру,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5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1.7.1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шетелге шығатындарды</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5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1.8</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 xml:space="preserve">қызметкер еңбек (қызметтік) міндеттерін атқарған кезде оны жазатайым оқиғалардан сақтандыру </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5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1.9</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both"/>
              <w:rPr>
                <w:color w:val="auto"/>
                <w:lang w:val="kk-KZ"/>
              </w:rPr>
            </w:pPr>
            <w:r w:rsidRPr="0015219C">
              <w:rPr>
                <w:rStyle w:val="s192"/>
                <w:color w:val="auto"/>
                <w:lang w:val="kk-KZ"/>
              </w:rPr>
              <w:t>сақтандырудың өзге де түрлері (сыныптары)</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5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bl>
    <w:p w:rsidR="00035D3E" w:rsidRPr="0015219C" w:rsidRDefault="00035D3E" w:rsidP="0015219C">
      <w:pPr>
        <w:pStyle w:val="pj"/>
        <w:widowControl w:val="0"/>
        <w:spacing w:before="0" w:beforeAutospacing="0" w:after="0" w:afterAutospacing="0"/>
        <w:rPr>
          <w:color w:val="auto"/>
          <w:sz w:val="28"/>
          <w:szCs w:val="28"/>
          <w:lang w:val="kk-KZ"/>
        </w:rPr>
      </w:pPr>
    </w:p>
    <w:p w:rsidR="00035D3E" w:rsidRPr="0015219C" w:rsidRDefault="00035D3E" w:rsidP="0015219C">
      <w:pPr>
        <w:pStyle w:val="pj"/>
        <w:widowControl w:val="0"/>
        <w:spacing w:before="0" w:beforeAutospacing="0" w:after="0" w:afterAutospacing="0"/>
        <w:rPr>
          <w:color w:val="auto"/>
          <w:sz w:val="28"/>
          <w:szCs w:val="28"/>
          <w:lang w:val="kk-KZ"/>
        </w:rPr>
      </w:pPr>
    </w:p>
    <w:p w:rsidR="00035D3E" w:rsidRPr="0015219C" w:rsidRDefault="00035D3E" w:rsidP="0015219C">
      <w:pPr>
        <w:pStyle w:val="pj"/>
        <w:widowControl w:val="0"/>
        <w:spacing w:before="0" w:beforeAutospacing="0" w:after="0" w:afterAutospacing="0"/>
        <w:ind w:firstLine="709"/>
        <w:rPr>
          <w:color w:val="auto"/>
          <w:sz w:val="28"/>
          <w:szCs w:val="28"/>
          <w:lang w:val="kk-KZ"/>
        </w:rPr>
      </w:pPr>
      <w:r w:rsidRPr="0015219C">
        <w:rPr>
          <w:rStyle w:val="s192"/>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3251"/>
        <w:gridCol w:w="3029"/>
        <w:gridCol w:w="2200"/>
        <w:gridCol w:w="3490"/>
        <w:gridCol w:w="2579"/>
      </w:tblGrid>
      <w:tr w:rsidR="0015219C" w:rsidRPr="0015219C" w:rsidTr="00035D3E">
        <w:trPr>
          <w:jc w:val="center"/>
        </w:trPr>
        <w:tc>
          <w:tcPr>
            <w:tcW w:w="325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Өмірді сақтандыру (қайта сақтандыру) шарттары бойынша орын алмаған шығындар резервіндегі қайта сақтандырушының үлесі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Өмірді сақтандыру (қайта сақтандыру) шарттары бойынша орын алмаған шығындар резервінің таза сомасы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Аннуитет шарттары бойынша орын алмаған шығындар резерві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Аннуитет шарттары бойынша орын алмаған шығындар резервіндегі қайта сақтандырушының үлесі</w:t>
            </w:r>
          </w:p>
        </w:tc>
        <w:tc>
          <w:tcPr>
            <w:tcW w:w="257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Аннуитет шарттары бойынша орын алмаған шығындар резервінің таза сомасы</w:t>
            </w:r>
          </w:p>
        </w:tc>
      </w:tr>
      <w:tr w:rsidR="0015219C" w:rsidRPr="0015219C" w:rsidTr="00035D3E">
        <w:trPr>
          <w:jc w:val="center"/>
        </w:trPr>
        <w:tc>
          <w:tcPr>
            <w:tcW w:w="3251"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7</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8</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9</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10</w:t>
            </w:r>
          </w:p>
        </w:tc>
        <w:tc>
          <w:tcPr>
            <w:tcW w:w="257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11</w:t>
            </w:r>
          </w:p>
        </w:tc>
      </w:tr>
      <w:tr w:rsidR="0015219C" w:rsidRPr="0015219C" w:rsidTr="00035D3E">
        <w:trPr>
          <w:jc w:val="center"/>
        </w:trPr>
        <w:tc>
          <w:tcPr>
            <w:tcW w:w="325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widowControl w:val="0"/>
              <w:jc w:val="center"/>
              <w:rPr>
                <w:color w:val="auto"/>
                <w:lang w:val="kk-KZ"/>
              </w:rPr>
            </w:pPr>
            <w:r w:rsidRPr="0015219C">
              <w:rPr>
                <w:rStyle w:val="s192"/>
                <w:color w:val="auto"/>
                <w:lang w:val="kk-KZ"/>
              </w:rPr>
              <w:t>…</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25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rPr>
                <w:lang w:val="kk-KZ"/>
              </w:rPr>
            </w:pPr>
          </w:p>
        </w:tc>
      </w:tr>
    </w:tbl>
    <w:p w:rsidR="00035D3E" w:rsidRPr="0015219C" w:rsidRDefault="00035D3E" w:rsidP="0015219C">
      <w:pPr>
        <w:pStyle w:val="pj"/>
        <w:widowControl w:val="0"/>
        <w:spacing w:before="0" w:beforeAutospacing="0" w:after="0" w:afterAutospacing="0"/>
        <w:rPr>
          <w:color w:val="auto"/>
          <w:sz w:val="28"/>
          <w:szCs w:val="28"/>
          <w:lang w:val="kk-KZ"/>
        </w:rPr>
      </w:pPr>
    </w:p>
    <w:p w:rsidR="00035D3E" w:rsidRPr="0015219C" w:rsidRDefault="00035D3E" w:rsidP="0015219C">
      <w:pPr>
        <w:pStyle w:val="pj"/>
        <w:widowControl w:val="0"/>
        <w:spacing w:before="0" w:beforeAutospacing="0" w:after="0" w:afterAutospacing="0"/>
        <w:rPr>
          <w:color w:val="auto"/>
          <w:sz w:val="28"/>
          <w:szCs w:val="28"/>
          <w:lang w:val="kk-KZ"/>
        </w:rPr>
      </w:pPr>
    </w:p>
    <w:p w:rsidR="00035D3E" w:rsidRPr="0015219C" w:rsidRDefault="00035D3E" w:rsidP="0015219C">
      <w:pPr>
        <w:pStyle w:val="pj"/>
        <w:widowControl w:val="0"/>
        <w:spacing w:before="0" w:beforeAutospacing="0" w:after="0" w:afterAutospacing="0"/>
        <w:ind w:firstLine="709"/>
        <w:rPr>
          <w:color w:val="auto"/>
          <w:sz w:val="28"/>
          <w:szCs w:val="28"/>
          <w:lang w:val="kk-KZ"/>
        </w:rPr>
      </w:pPr>
      <w:r w:rsidRPr="0015219C">
        <w:rPr>
          <w:rStyle w:val="s192"/>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571"/>
        <w:gridCol w:w="3593"/>
        <w:gridCol w:w="2862"/>
        <w:gridCol w:w="2432"/>
        <w:gridCol w:w="3091"/>
      </w:tblGrid>
      <w:tr w:rsidR="0015219C" w:rsidRPr="0015219C" w:rsidTr="00035D3E">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Орын алған, бірақ мәлімделмеген шығындар резерві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Орын алған, бірақ мәлімделмеген шығындар резервіндегі қайта сақтандырушының үлесі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Орын алған, бірақ мәлімделмеген шығындар резервінің таза сомасы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Мәлімделген, бірақ реттелмеген шығындар резерві</w:t>
            </w:r>
          </w:p>
        </w:tc>
        <w:tc>
          <w:tcPr>
            <w:tcW w:w="309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Мәлімделген, бірақ реттелмеген шығындар резервіндегі қайта сақтандырушының үлесі</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15</w:t>
            </w:r>
          </w:p>
        </w:tc>
        <w:tc>
          <w:tcPr>
            <w:tcW w:w="3091"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16</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r w:rsidRPr="0015219C">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widowControl w:val="0"/>
              <w:jc w:val="center"/>
              <w:rPr>
                <w:color w:val="auto"/>
                <w:lang w:val="kk-KZ"/>
              </w:rPr>
            </w:pPr>
            <w:r w:rsidRPr="0015219C">
              <w:rPr>
                <w:rStyle w:val="s192"/>
                <w:color w:val="auto"/>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3091"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r>
    </w:tbl>
    <w:p w:rsidR="00035D3E" w:rsidRPr="0015219C" w:rsidRDefault="00035D3E" w:rsidP="0015219C">
      <w:pPr>
        <w:pStyle w:val="pj"/>
        <w:widowControl w:val="0"/>
        <w:spacing w:before="0" w:beforeAutospacing="0" w:after="0" w:afterAutospacing="0"/>
        <w:rPr>
          <w:color w:val="auto"/>
          <w:sz w:val="28"/>
          <w:szCs w:val="28"/>
          <w:lang w:val="kk-KZ"/>
        </w:rPr>
      </w:pPr>
    </w:p>
    <w:p w:rsidR="00035D3E" w:rsidRPr="0015219C" w:rsidRDefault="00035D3E" w:rsidP="0015219C">
      <w:pPr>
        <w:pStyle w:val="pj"/>
        <w:widowControl w:val="0"/>
        <w:spacing w:before="0" w:beforeAutospacing="0" w:after="0" w:afterAutospacing="0"/>
        <w:rPr>
          <w:color w:val="auto"/>
          <w:sz w:val="28"/>
          <w:szCs w:val="28"/>
          <w:lang w:val="kk-KZ"/>
        </w:rPr>
      </w:pPr>
    </w:p>
    <w:p w:rsidR="00035D3E" w:rsidRPr="0015219C" w:rsidRDefault="00035D3E" w:rsidP="0015219C">
      <w:pPr>
        <w:pStyle w:val="pj"/>
        <w:widowControl w:val="0"/>
        <w:spacing w:before="0" w:beforeAutospacing="0" w:after="0" w:afterAutospacing="0"/>
        <w:ind w:firstLine="709"/>
        <w:rPr>
          <w:color w:val="auto"/>
          <w:sz w:val="28"/>
          <w:szCs w:val="28"/>
          <w:lang w:val="kk-KZ"/>
        </w:rPr>
      </w:pPr>
      <w:r w:rsidRPr="0015219C">
        <w:rPr>
          <w:rStyle w:val="s192"/>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5857"/>
        <w:gridCol w:w="6044"/>
        <w:gridCol w:w="2648"/>
      </w:tblGrid>
      <w:tr w:rsidR="0015219C" w:rsidRPr="0015219C" w:rsidTr="00035D3E">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Мәлімделген, бірақ реттелмеген шығындар резервінің таза сомасы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Сақтандыру резервтеріндегі қайта сақтандырушының барлық үлесі</w:t>
            </w:r>
          </w:p>
        </w:tc>
        <w:tc>
          <w:tcPr>
            <w:tcW w:w="264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Барлық сақтандыру резервтері</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18</w:t>
            </w:r>
          </w:p>
        </w:tc>
        <w:tc>
          <w:tcPr>
            <w:tcW w:w="264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lang w:val="kk-KZ"/>
              </w:rPr>
            </w:pPr>
            <w:r w:rsidRPr="0015219C">
              <w:rPr>
                <w:rStyle w:val="s192"/>
                <w:color w:val="auto"/>
                <w:lang w:val="kk-KZ"/>
              </w:rPr>
              <w:t>19</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r w:rsidRPr="0015219C">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264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r>
    </w:tbl>
    <w:p w:rsidR="00035D3E" w:rsidRPr="0015219C" w:rsidRDefault="00035D3E" w:rsidP="0015219C">
      <w:pPr>
        <w:pStyle w:val="p"/>
        <w:widowControl w:val="0"/>
        <w:rPr>
          <w:color w:val="auto"/>
          <w:sz w:val="28"/>
          <w:szCs w:val="28"/>
          <w:lang w:val="kk-KZ"/>
        </w:rPr>
      </w:pPr>
    </w:p>
    <w:p w:rsidR="00035D3E" w:rsidRPr="0015219C" w:rsidRDefault="00035D3E" w:rsidP="0015219C">
      <w:pPr>
        <w:pStyle w:val="p"/>
        <w:widowControl w:val="0"/>
        <w:rPr>
          <w:color w:val="auto"/>
          <w:sz w:val="28"/>
          <w:szCs w:val="28"/>
          <w:lang w:val="kk-KZ"/>
        </w:rPr>
      </w:pP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Атауы ________________________________________________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Мекенжайы ________________________________________________________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Телефоны ______________________________________________________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Электрондық пошта мекенжайы _______________________________________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Орындаушы ____________________________          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 xml:space="preserve">             тегі, аты және әкесінің аты (ол бар болса)            қолы, телефоны  </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 xml:space="preserve">Басшы немесе есепке қол қою функциясы жүктелген адам </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_____________________________________               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 xml:space="preserve">         тегі, аты және әкесінің аты (ол бар болса)                         қолы </w:t>
      </w:r>
    </w:p>
    <w:p w:rsidR="00035D3E" w:rsidRPr="0015219C" w:rsidRDefault="00035D3E" w:rsidP="0015219C">
      <w:pPr>
        <w:pStyle w:val="pc"/>
        <w:widowControl w:val="0"/>
        <w:spacing w:before="0" w:beforeAutospacing="0" w:after="0" w:afterAutospacing="0"/>
        <w:ind w:firstLine="709"/>
        <w:jc w:val="both"/>
        <w:rPr>
          <w:noProof/>
          <w:color w:val="auto"/>
          <w:sz w:val="28"/>
          <w:szCs w:val="28"/>
          <w:lang w:val="kk-KZ"/>
        </w:rPr>
      </w:pPr>
      <w:r w:rsidRPr="0015219C">
        <w:rPr>
          <w:rStyle w:val="s192"/>
          <w:color w:val="auto"/>
          <w:sz w:val="28"/>
          <w:szCs w:val="28"/>
          <w:lang w:val="kk-KZ"/>
        </w:rPr>
        <w:t>Күні 20__ жылғы «____» ______________</w:t>
      </w:r>
    </w:p>
    <w:p w:rsidR="00035D3E" w:rsidRPr="0015219C" w:rsidRDefault="00035D3E" w:rsidP="0015219C">
      <w:pPr>
        <w:pStyle w:val="pc"/>
        <w:widowControl w:val="0"/>
        <w:spacing w:before="0" w:beforeAutospacing="0" w:after="0" w:afterAutospacing="0"/>
        <w:rPr>
          <w:rStyle w:val="s192"/>
          <w:noProof/>
          <w:color w:val="auto"/>
          <w:lang w:val="kk-KZ"/>
        </w:rPr>
        <w:sectPr w:rsidR="00035D3E" w:rsidRPr="0015219C" w:rsidSect="0015219C">
          <w:pgSz w:w="16838" w:h="11906" w:orient="landscape"/>
          <w:pgMar w:top="1418" w:right="851" w:bottom="1418" w:left="1418" w:header="709" w:footer="709" w:gutter="0"/>
          <w:cols w:space="720"/>
        </w:sectPr>
      </w:pPr>
    </w:p>
    <w:p w:rsidR="00035D3E" w:rsidRPr="0015219C" w:rsidRDefault="00035D3E" w:rsidP="0015219C">
      <w:pPr>
        <w:pStyle w:val="pr"/>
        <w:spacing w:before="0" w:beforeAutospacing="0" w:after="0" w:afterAutospacing="0"/>
        <w:jc w:val="right"/>
        <w:rPr>
          <w:rStyle w:val="s192"/>
          <w:color w:val="auto"/>
          <w:sz w:val="28"/>
          <w:szCs w:val="28"/>
          <w:lang w:val="kk-KZ"/>
        </w:rPr>
      </w:pPr>
      <w:r w:rsidRPr="0015219C">
        <w:rPr>
          <w:rStyle w:val="s192"/>
          <w:color w:val="auto"/>
          <w:sz w:val="28"/>
          <w:szCs w:val="28"/>
          <w:lang w:val="kk-KZ"/>
        </w:rPr>
        <w:t xml:space="preserve">«Өмірді сақтандыру» саласы бойынша </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сақтандыру резервтерiн есептеу</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 xml:space="preserve">туралы есеп </w:t>
      </w:r>
      <w:r w:rsidRPr="0015219C">
        <w:rPr>
          <w:color w:val="auto"/>
          <w:sz w:val="28"/>
          <w:szCs w:val="28"/>
          <w:lang w:val="kk-KZ"/>
        </w:rPr>
        <w:t>нысанына</w:t>
      </w:r>
    </w:p>
    <w:p w:rsidR="00035D3E" w:rsidRPr="0015219C" w:rsidRDefault="00035D3E" w:rsidP="0015219C">
      <w:pPr>
        <w:pStyle w:val="pr"/>
        <w:widowControl w:val="0"/>
        <w:spacing w:before="0" w:beforeAutospacing="0" w:after="0" w:afterAutospacing="0"/>
        <w:ind w:firstLine="709"/>
        <w:jc w:val="right"/>
        <w:rPr>
          <w:rStyle w:val="s192"/>
          <w:color w:val="auto"/>
          <w:sz w:val="28"/>
          <w:szCs w:val="28"/>
          <w:lang w:val="kk-KZ"/>
        </w:rPr>
      </w:pPr>
      <w:r w:rsidRPr="0015219C">
        <w:rPr>
          <w:rStyle w:val="s192"/>
          <w:color w:val="auto"/>
          <w:sz w:val="28"/>
          <w:szCs w:val="28"/>
          <w:lang w:val="kk-KZ"/>
        </w:rPr>
        <w:t>қосымша</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spacing w:before="0" w:beforeAutospacing="0" w:after="0" w:afterAutospacing="0"/>
        <w:jc w:val="center"/>
        <w:rPr>
          <w:rStyle w:val="s192"/>
          <w:color w:val="auto"/>
          <w:sz w:val="28"/>
          <w:szCs w:val="28"/>
          <w:lang w:val="kk-KZ"/>
        </w:rPr>
      </w:pPr>
      <w:r w:rsidRPr="0015219C">
        <w:rPr>
          <w:rStyle w:val="s192"/>
          <w:color w:val="auto"/>
          <w:sz w:val="28"/>
          <w:szCs w:val="28"/>
          <w:lang w:val="kk-KZ"/>
        </w:rPr>
        <w:t xml:space="preserve">«Өмірді сақтандыру» саласы бойынша сақтандыру резервтерiн </w:t>
      </w:r>
    </w:p>
    <w:p w:rsidR="00035D3E" w:rsidRPr="0015219C" w:rsidRDefault="00035D3E" w:rsidP="0015219C">
      <w:pPr>
        <w:pStyle w:val="pc"/>
        <w:spacing w:before="0" w:beforeAutospacing="0" w:after="0" w:afterAutospacing="0"/>
        <w:jc w:val="center"/>
        <w:rPr>
          <w:rStyle w:val="s192"/>
          <w:color w:val="auto"/>
          <w:sz w:val="28"/>
          <w:szCs w:val="28"/>
          <w:lang w:val="kk-KZ"/>
        </w:rPr>
      </w:pPr>
      <w:r w:rsidRPr="0015219C">
        <w:rPr>
          <w:rStyle w:val="s192"/>
          <w:color w:val="auto"/>
          <w:sz w:val="28"/>
          <w:szCs w:val="28"/>
          <w:lang w:val="kk-KZ"/>
        </w:rPr>
        <w:t>есептеу туралы есеп</w:t>
      </w:r>
    </w:p>
    <w:p w:rsidR="00035D3E" w:rsidRPr="0015219C" w:rsidRDefault="00035D3E" w:rsidP="0015219C">
      <w:pPr>
        <w:pStyle w:val="pc"/>
        <w:spacing w:before="0" w:beforeAutospacing="0" w:after="0" w:afterAutospacing="0"/>
        <w:jc w:val="center"/>
        <w:rPr>
          <w:rStyle w:val="s192"/>
          <w:color w:val="auto"/>
          <w:sz w:val="28"/>
          <w:szCs w:val="28"/>
          <w:lang w:val="kk-KZ"/>
        </w:rPr>
      </w:pPr>
    </w:p>
    <w:p w:rsidR="00035D3E" w:rsidRPr="0015219C" w:rsidRDefault="00035D3E" w:rsidP="0015219C">
      <w:pPr>
        <w:pStyle w:val="pc"/>
        <w:spacing w:before="0" w:beforeAutospacing="0" w:after="0" w:afterAutospacing="0"/>
        <w:jc w:val="center"/>
        <w:rPr>
          <w:color w:val="auto"/>
          <w:sz w:val="28"/>
          <w:szCs w:val="28"/>
          <w:lang w:val="kk-KZ"/>
        </w:rPr>
      </w:pPr>
      <w:r w:rsidRPr="0015219C">
        <w:rPr>
          <w:rStyle w:val="s192"/>
          <w:color w:val="auto"/>
          <w:sz w:val="28"/>
          <w:szCs w:val="28"/>
          <w:lang w:val="kk-KZ"/>
        </w:rPr>
        <w:t>әкімшілік деректердің нысанын толтыру бойынша түсіндірме</w:t>
      </w:r>
    </w:p>
    <w:p w:rsidR="00035D3E" w:rsidRPr="0015219C" w:rsidRDefault="00035D3E" w:rsidP="0015219C">
      <w:pPr>
        <w:pStyle w:val="pc"/>
        <w:spacing w:before="0" w:beforeAutospacing="0" w:after="0" w:afterAutospacing="0"/>
        <w:jc w:val="center"/>
        <w:rPr>
          <w:rStyle w:val="s192"/>
          <w:color w:val="auto"/>
          <w:sz w:val="28"/>
          <w:szCs w:val="28"/>
          <w:lang w:val="kk-KZ"/>
        </w:rPr>
      </w:pPr>
      <w:r w:rsidRPr="0015219C">
        <w:rPr>
          <w:rStyle w:val="s192"/>
          <w:color w:val="auto"/>
          <w:sz w:val="28"/>
          <w:szCs w:val="28"/>
          <w:lang w:val="kk-KZ"/>
        </w:rPr>
        <w:t xml:space="preserve"> (индексі - 15 - I(R)O_M, кезеңділігі - ай сайын)</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spacing w:before="0" w:beforeAutospacing="0" w:after="0" w:afterAutospacing="0"/>
        <w:jc w:val="center"/>
        <w:rPr>
          <w:rStyle w:val="s192"/>
          <w:color w:val="auto"/>
          <w:sz w:val="28"/>
          <w:szCs w:val="28"/>
          <w:lang w:val="kk-KZ"/>
        </w:rPr>
      </w:pPr>
      <w:r w:rsidRPr="0015219C">
        <w:rPr>
          <w:rStyle w:val="s192"/>
          <w:color w:val="auto"/>
          <w:sz w:val="28"/>
          <w:szCs w:val="28"/>
          <w:lang w:val="kk-KZ"/>
        </w:rPr>
        <w:t>1-тарау. Жалпы ережелер</w:t>
      </w:r>
    </w:p>
    <w:p w:rsidR="00035D3E" w:rsidRPr="0015219C" w:rsidRDefault="00035D3E" w:rsidP="0015219C">
      <w:pPr>
        <w:pStyle w:val="pc"/>
        <w:spacing w:before="0" w:beforeAutospacing="0" w:after="0" w:afterAutospacing="0"/>
        <w:jc w:val="center"/>
        <w:rPr>
          <w:color w:val="auto"/>
          <w:sz w:val="28"/>
          <w:szCs w:val="28"/>
          <w:lang w:val="kk-KZ"/>
        </w:rPr>
      </w:pPr>
    </w:p>
    <w:p w:rsidR="00035D3E" w:rsidRPr="0015219C" w:rsidRDefault="00035D3E" w:rsidP="0015219C">
      <w:pPr>
        <w:pStyle w:val="pj"/>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1. Осы түсіндірмеде «Өмірді сақтандыру» саласы бойынша сақтандыру резервтерiн есептеу туралы есеп» әкімшілік деректер нысанын (бұдан әрі – Нысан) толтыру бойынша бірыңғай талаптар айқындалады.</w:t>
      </w:r>
    </w:p>
    <w:p w:rsidR="00035D3E" w:rsidRPr="0015219C" w:rsidRDefault="00035D3E" w:rsidP="0015219C">
      <w:pPr>
        <w:pStyle w:val="pj"/>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w:t>
      </w:r>
      <w:r w:rsidRPr="0015219C">
        <w:rPr>
          <w:rStyle w:val="s192"/>
          <w:color w:val="auto"/>
          <w:sz w:val="28"/>
          <w:szCs w:val="28"/>
          <w:lang w:val="kk-KZ"/>
        </w:rPr>
        <w:br/>
        <w:t>2-тармағына және «Мемлекеттік статистика туралы» Қазақстан Республикасы Заңының 16-бабы 3-тармағының 2) тармақшасына сәйкес әзірленді.</w:t>
      </w:r>
    </w:p>
    <w:p w:rsidR="00035D3E" w:rsidRPr="0015219C" w:rsidRDefault="00035D3E" w:rsidP="0015219C">
      <w:pPr>
        <w:pStyle w:val="pj"/>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3. Нысанды «Өмірді сақтандыру» саласы бойынша қызметті жүзеге асыратын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4. Нысанға басшы немесе есепке қол қою функциясы жүктелген адам және орындаушы қол қояды.</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rStyle w:val="s192"/>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r w:rsidRPr="0015219C">
        <w:rPr>
          <w:rStyle w:val="s192"/>
          <w:color w:val="auto"/>
          <w:sz w:val="28"/>
          <w:szCs w:val="28"/>
          <w:lang w:val="kk-KZ"/>
        </w:rPr>
        <w:t>2-тарау. Нысанды толтыру бойынша түсіндірме</w:t>
      </w:r>
      <w:r w:rsidRPr="0015219C">
        <w:rPr>
          <w:rStyle w:val="s1"/>
          <w:b w:val="0"/>
          <w:color w:val="auto"/>
          <w:sz w:val="28"/>
          <w:szCs w:val="28"/>
          <w:lang w:val="kk-KZ"/>
        </w:rPr>
        <w:t xml:space="preserve">  </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0"/>
          <w:color w:val="auto"/>
          <w:sz w:val="28"/>
          <w:szCs w:val="28"/>
          <w:lang w:val="kk-KZ"/>
        </w:rPr>
        <w:t xml:space="preserve">5. </w:t>
      </w:r>
      <w:r w:rsidRPr="0015219C">
        <w:rPr>
          <w:rStyle w:val="s192"/>
          <w:color w:val="auto"/>
          <w:sz w:val="28"/>
          <w:szCs w:val="28"/>
          <w:lang w:val="kk-KZ"/>
        </w:rPr>
        <w:t>Нысанда есепті кезеңнің соңындағы сақтандыру сыныптары бөлігінде сақтандыру резервтерінің сомасы көрсетіледі.</w:t>
      </w:r>
    </w:p>
    <w:p w:rsidR="00035D3E" w:rsidRPr="0015219C" w:rsidRDefault="00035D3E" w:rsidP="0015219C">
      <w:pPr>
        <w:pStyle w:val="pj"/>
        <w:widowControl w:val="0"/>
        <w:spacing w:before="0" w:beforeAutospacing="0" w:after="0" w:afterAutospacing="0"/>
        <w:ind w:firstLine="709"/>
        <w:jc w:val="both"/>
        <w:rPr>
          <w:rStyle w:val="s192"/>
          <w:color w:val="auto"/>
          <w:lang w:val="kk-KZ"/>
        </w:rPr>
      </w:pPr>
      <w:r w:rsidRPr="0015219C">
        <w:rPr>
          <w:rStyle w:val="s192"/>
          <w:color w:val="auto"/>
          <w:sz w:val="28"/>
          <w:szCs w:val="28"/>
          <w:lang w:val="kk-KZ"/>
        </w:rPr>
        <w:t>6. Сақтандыру резервтері нормативтік құқықтық актілерді мемлекеттік тіркеу тізілімінде № 18290 тіркелген, Қазақстан Республикасының Ұлттық Банкі Басқармасының 2019 жылғы 31 қаңтардағы № 13 қаулысымен бекітілген Сақтандыру резервтерін қалыптастыруға, есептеу әдістемесіне және олардың құрылымына қойылатын талаптарға сәйкес есептеледі.</w:t>
      </w:r>
    </w:p>
    <w:p w:rsidR="00035D3E" w:rsidRPr="0015219C" w:rsidRDefault="00035D3E" w:rsidP="0015219C">
      <w:pPr>
        <w:pStyle w:val="pj"/>
        <w:widowControl w:val="0"/>
        <w:spacing w:before="0" w:beforeAutospacing="0" w:after="0" w:afterAutospacing="0"/>
        <w:ind w:firstLine="709"/>
        <w:jc w:val="both"/>
        <w:rPr>
          <w:rStyle w:val="s192"/>
          <w:color w:val="auto"/>
          <w:lang w:val="kk-KZ"/>
        </w:rPr>
      </w:pPr>
      <w:r w:rsidRPr="0015219C">
        <w:rPr>
          <w:rStyle w:val="s192"/>
          <w:color w:val="auto"/>
          <w:sz w:val="28"/>
          <w:szCs w:val="28"/>
          <w:lang w:val="kk-KZ"/>
        </w:rPr>
        <w:t>7. 4-бағанда еңбек сіңірілмеген сыйлықақы резерві бөлігінде қайта сақтандырушының үлесі цедентке, сақтандыру брокеріне сақтандыру (қайта сақтандыру) шарты бойынша комиссиялық сыйақы және сақтандыру делдалдарына және өзге тұлғаларға қайта сақтандырушыдан қайта сақтандыруға берілетін тәуекелдер бойынша сақтандыруды қорғауға жатпайтын өзге өтеулер, төлемдер шегеріле отырып көрсетіледі.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8. 1.2-жолда «Қызметкер еңбек (қызметтік) міндеттерін атқарған кезде оны жазатайым оқиғалардан міндетті сақтандыру туралы» Қазақстан Республикасының Заңына және «Қазақстан Республикасында зейнетақымен қамсыздандыру туралы» Қазақстан Республикасының Заңына сәйкес жасалған аннуитеттік сақтандыру шарттарын қоспағанда, аннуитеттік сақтандыру шарттары көрсетіледі.</w:t>
      </w:r>
    </w:p>
    <w:p w:rsidR="00035D3E" w:rsidRPr="0015219C" w:rsidRDefault="00035D3E" w:rsidP="0015219C">
      <w:pPr>
        <w:pStyle w:val="pj"/>
        <w:widowControl w:val="0"/>
        <w:spacing w:before="0" w:beforeAutospacing="0" w:after="0" w:afterAutospacing="0"/>
        <w:ind w:firstLine="709"/>
        <w:jc w:val="both"/>
        <w:rPr>
          <w:rStyle w:val="s192"/>
          <w:color w:val="auto"/>
          <w:lang w:val="kk-KZ"/>
        </w:rPr>
      </w:pPr>
      <w:r w:rsidRPr="0015219C">
        <w:rPr>
          <w:rStyle w:val="s192"/>
          <w:color w:val="auto"/>
          <w:sz w:val="28"/>
          <w:szCs w:val="28"/>
          <w:lang w:val="kk-KZ"/>
        </w:rPr>
        <w:t>9. 1.4-жолда «Қазақстан Республикасында зейнетақымен қамсыздандыру туралы» Қазақстан Республикасының Заңына сәйкес жасалған зейнетақы аннуитеті шарттары көрсетіледі.</w:t>
      </w:r>
    </w:p>
    <w:p w:rsidR="00035D3E" w:rsidRPr="0015219C" w:rsidRDefault="00035D3E" w:rsidP="0015219C">
      <w:pPr>
        <w:pStyle w:val="pj"/>
        <w:widowControl w:val="0"/>
        <w:spacing w:before="0" w:beforeAutospacing="0" w:after="0" w:afterAutospacing="0"/>
        <w:ind w:firstLine="709"/>
        <w:jc w:val="both"/>
        <w:rPr>
          <w:rStyle w:val="s192"/>
          <w:color w:val="auto"/>
          <w:lang w:val="kk-KZ"/>
        </w:rPr>
      </w:pPr>
      <w:r w:rsidRPr="0015219C">
        <w:rPr>
          <w:rStyle w:val="s192"/>
          <w:color w:val="auto"/>
          <w:sz w:val="28"/>
          <w:szCs w:val="28"/>
          <w:lang w:val="kk-KZ"/>
        </w:rPr>
        <w:t>10. 1.8-жолда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қызметкерді жазатайым оқиғалардан міндетті сақтандыру шарттары және аннуитеттік сақтандыру шарттары көрсетіледі.</w:t>
      </w:r>
    </w:p>
    <w:p w:rsidR="00035D3E" w:rsidRPr="0015219C" w:rsidRDefault="00035D3E" w:rsidP="0015219C">
      <w:pPr>
        <w:pStyle w:val="pj"/>
        <w:widowControl w:val="0"/>
        <w:spacing w:before="0" w:beforeAutospacing="0" w:after="0" w:afterAutospacing="0"/>
        <w:ind w:firstLine="709"/>
        <w:jc w:val="both"/>
        <w:rPr>
          <w:rStyle w:val="s192"/>
          <w:noProof/>
          <w:color w:val="auto"/>
          <w:sz w:val="28"/>
          <w:szCs w:val="28"/>
          <w:lang w:val="kk-KZ"/>
        </w:rPr>
      </w:pPr>
      <w:r w:rsidRPr="0015219C">
        <w:rPr>
          <w:rStyle w:val="s192"/>
          <w:color w:val="auto"/>
          <w:sz w:val="28"/>
          <w:szCs w:val="28"/>
          <w:lang w:val="kk-KZ"/>
        </w:rPr>
        <w:t>11. Мәліметтер болмаған жағдайда, Нысан толтырылмай ұсынылады</w:t>
      </w:r>
      <w:r w:rsidRPr="0015219C">
        <w:rPr>
          <w:rStyle w:val="s192"/>
          <w:noProof/>
          <w:color w:val="auto"/>
          <w:sz w:val="28"/>
          <w:szCs w:val="28"/>
          <w:lang w:val="kk-KZ"/>
        </w:rPr>
        <w:t>.</w:t>
      </w:r>
    </w:p>
    <w:p w:rsidR="00035D3E" w:rsidRPr="0015219C" w:rsidRDefault="00035D3E" w:rsidP="0015219C">
      <w:pPr>
        <w:widowControl w:val="0"/>
        <w:rPr>
          <w:rStyle w:val="s192"/>
          <w:noProof/>
          <w:lang w:val="kk-KZ"/>
        </w:rPr>
      </w:pPr>
      <w:r w:rsidRPr="0015219C">
        <w:rPr>
          <w:rStyle w:val="s192"/>
          <w:noProof/>
          <w:lang w:val="kk-KZ"/>
        </w:rPr>
        <w:br w:type="page"/>
      </w:r>
    </w:p>
    <w:p w:rsidR="00035D3E" w:rsidRPr="0015219C" w:rsidRDefault="00035D3E" w:rsidP="0015219C">
      <w:pPr>
        <w:widowControl w:val="0"/>
        <w:ind w:firstLine="709"/>
        <w:jc w:val="right"/>
        <w:rPr>
          <w:sz w:val="28"/>
          <w:szCs w:val="28"/>
          <w:lang w:val="kk-KZ"/>
        </w:rPr>
      </w:pPr>
      <w:r w:rsidRPr="0015219C">
        <w:rPr>
          <w:sz w:val="28"/>
          <w:szCs w:val="28"/>
          <w:lang w:val="kk-KZ"/>
        </w:rPr>
        <w:t>Қазақстан Республикасы</w:t>
      </w:r>
    </w:p>
    <w:p w:rsidR="00035D3E" w:rsidRPr="0015219C" w:rsidRDefault="00035D3E" w:rsidP="0015219C">
      <w:pPr>
        <w:widowControl w:val="0"/>
        <w:ind w:firstLine="709"/>
        <w:jc w:val="right"/>
        <w:rPr>
          <w:sz w:val="28"/>
          <w:szCs w:val="28"/>
          <w:lang w:val="kk-KZ"/>
        </w:rPr>
      </w:pPr>
      <w:r w:rsidRPr="0015219C">
        <w:rPr>
          <w:sz w:val="28"/>
          <w:szCs w:val="28"/>
          <w:lang w:val="kk-KZ"/>
        </w:rPr>
        <w:t>Ұлттық Банкі Басқармасының</w:t>
      </w:r>
    </w:p>
    <w:p w:rsidR="00035D3E" w:rsidRPr="0015219C" w:rsidRDefault="00035D3E" w:rsidP="0015219C">
      <w:pPr>
        <w:widowControl w:val="0"/>
        <w:ind w:firstLine="709"/>
        <w:jc w:val="right"/>
        <w:rPr>
          <w:sz w:val="28"/>
          <w:szCs w:val="28"/>
          <w:lang w:val="kk-KZ"/>
        </w:rPr>
      </w:pPr>
      <w:r w:rsidRPr="0015219C">
        <w:rPr>
          <w:sz w:val="28"/>
          <w:szCs w:val="28"/>
          <w:lang w:val="kk-KZ"/>
        </w:rPr>
        <w:t>20__ жылғы «__» _________</w:t>
      </w:r>
    </w:p>
    <w:p w:rsidR="00035D3E" w:rsidRPr="0015219C" w:rsidRDefault="00035D3E" w:rsidP="0015219C">
      <w:pPr>
        <w:widowControl w:val="0"/>
        <w:ind w:firstLine="709"/>
        <w:jc w:val="right"/>
        <w:rPr>
          <w:sz w:val="28"/>
          <w:szCs w:val="28"/>
          <w:lang w:val="kk-KZ"/>
        </w:rPr>
      </w:pPr>
      <w:r w:rsidRPr="0015219C">
        <w:rPr>
          <w:sz w:val="28"/>
          <w:szCs w:val="28"/>
          <w:lang w:val="kk-KZ"/>
        </w:rPr>
        <w:t>№ ____ қаулысына</w:t>
      </w:r>
    </w:p>
    <w:p w:rsidR="00035D3E" w:rsidRPr="0015219C" w:rsidRDefault="00035D3E" w:rsidP="0015219C">
      <w:pPr>
        <w:widowControl w:val="0"/>
        <w:ind w:firstLine="709"/>
        <w:jc w:val="right"/>
        <w:rPr>
          <w:sz w:val="28"/>
          <w:szCs w:val="28"/>
          <w:lang w:val="kk-KZ"/>
        </w:rPr>
      </w:pPr>
      <w:r w:rsidRPr="0015219C">
        <w:rPr>
          <w:sz w:val="28"/>
          <w:szCs w:val="28"/>
          <w:lang w:val="kk-KZ"/>
        </w:rPr>
        <w:t>12-қосымша</w:t>
      </w:r>
    </w:p>
    <w:p w:rsidR="00035D3E" w:rsidRPr="0015219C" w:rsidRDefault="00035D3E" w:rsidP="0015219C">
      <w:pPr>
        <w:widowControl w:val="0"/>
        <w:ind w:firstLine="709"/>
        <w:jc w:val="right"/>
        <w:rPr>
          <w:sz w:val="28"/>
          <w:szCs w:val="28"/>
          <w:lang w:val="kk-KZ"/>
        </w:rPr>
      </w:pPr>
    </w:p>
    <w:p w:rsidR="00035D3E" w:rsidRPr="0015219C" w:rsidRDefault="00035D3E" w:rsidP="0015219C">
      <w:pPr>
        <w:widowControl w:val="0"/>
        <w:ind w:firstLine="709"/>
        <w:jc w:val="right"/>
        <w:rPr>
          <w:sz w:val="28"/>
          <w:szCs w:val="28"/>
          <w:lang w:val="kk-KZ"/>
        </w:rPr>
      </w:pPr>
    </w:p>
    <w:p w:rsidR="00035D3E" w:rsidRPr="0015219C" w:rsidRDefault="00035D3E" w:rsidP="0015219C">
      <w:pPr>
        <w:widowControl w:val="0"/>
        <w:ind w:firstLine="709"/>
        <w:jc w:val="right"/>
        <w:rPr>
          <w:sz w:val="28"/>
          <w:szCs w:val="28"/>
          <w:lang w:val="kk-KZ"/>
        </w:rPr>
      </w:pPr>
      <w:r w:rsidRPr="0015219C">
        <w:rPr>
          <w:sz w:val="28"/>
          <w:szCs w:val="28"/>
          <w:lang w:val="kk-KZ"/>
        </w:rPr>
        <w:t>Қазақстан Республикасы</w:t>
      </w:r>
    </w:p>
    <w:p w:rsidR="00035D3E" w:rsidRPr="0015219C" w:rsidRDefault="00035D3E" w:rsidP="0015219C">
      <w:pPr>
        <w:widowControl w:val="0"/>
        <w:ind w:firstLine="709"/>
        <w:jc w:val="right"/>
        <w:rPr>
          <w:sz w:val="28"/>
          <w:szCs w:val="28"/>
          <w:lang w:val="kk-KZ"/>
        </w:rPr>
      </w:pPr>
      <w:r w:rsidRPr="0015219C">
        <w:rPr>
          <w:sz w:val="28"/>
          <w:szCs w:val="28"/>
          <w:lang w:val="kk-KZ"/>
        </w:rPr>
        <w:t>Ұлттық Банкі Басқармасының</w:t>
      </w:r>
    </w:p>
    <w:p w:rsidR="00035D3E" w:rsidRPr="0015219C" w:rsidRDefault="00035D3E" w:rsidP="0015219C">
      <w:pPr>
        <w:widowControl w:val="0"/>
        <w:ind w:firstLine="709"/>
        <w:jc w:val="right"/>
        <w:rPr>
          <w:sz w:val="28"/>
          <w:szCs w:val="28"/>
          <w:lang w:val="kk-KZ"/>
        </w:rPr>
      </w:pPr>
      <w:r w:rsidRPr="0015219C">
        <w:rPr>
          <w:sz w:val="28"/>
          <w:szCs w:val="28"/>
          <w:lang w:val="kk-KZ"/>
        </w:rPr>
        <w:t>2019 жылғы 31 желтоқсандағы</w:t>
      </w:r>
    </w:p>
    <w:p w:rsidR="00035D3E" w:rsidRPr="0015219C" w:rsidRDefault="00035D3E" w:rsidP="0015219C">
      <w:pPr>
        <w:widowControl w:val="0"/>
        <w:ind w:firstLine="709"/>
        <w:jc w:val="right"/>
        <w:rPr>
          <w:sz w:val="28"/>
          <w:szCs w:val="28"/>
          <w:lang w:val="kk-KZ"/>
        </w:rPr>
      </w:pPr>
      <w:r w:rsidRPr="0015219C">
        <w:rPr>
          <w:sz w:val="28"/>
          <w:szCs w:val="28"/>
          <w:lang w:val="kk-KZ"/>
        </w:rPr>
        <w:t>№ 275 қаулысына</w:t>
      </w:r>
    </w:p>
    <w:p w:rsidR="00035D3E" w:rsidRPr="0015219C" w:rsidRDefault="00035D3E" w:rsidP="0015219C">
      <w:pPr>
        <w:widowControl w:val="0"/>
        <w:ind w:firstLine="709"/>
        <w:jc w:val="right"/>
        <w:rPr>
          <w:sz w:val="28"/>
          <w:szCs w:val="28"/>
          <w:lang w:val="kk-KZ"/>
        </w:rPr>
      </w:pPr>
      <w:r w:rsidRPr="0015219C">
        <w:rPr>
          <w:sz w:val="28"/>
          <w:szCs w:val="28"/>
          <w:lang w:val="kk-KZ"/>
        </w:rPr>
        <w:t>16-қосымша</w:t>
      </w:r>
    </w:p>
    <w:p w:rsidR="00035D3E" w:rsidRPr="0015219C" w:rsidRDefault="00035D3E" w:rsidP="0015219C">
      <w:pPr>
        <w:pStyle w:val="pc"/>
        <w:widowControl w:val="0"/>
        <w:spacing w:before="0" w:beforeAutospacing="0" w:after="0" w:afterAutospacing="0"/>
        <w:jc w:val="center"/>
        <w:rPr>
          <w:rStyle w:val="s192"/>
          <w:noProof/>
          <w:color w:val="auto"/>
          <w:sz w:val="28"/>
          <w:szCs w:val="28"/>
          <w:lang w:val="kk-KZ"/>
        </w:rPr>
      </w:pPr>
    </w:p>
    <w:p w:rsidR="00035D3E" w:rsidRPr="0015219C" w:rsidRDefault="00035D3E" w:rsidP="0015219C">
      <w:pPr>
        <w:pStyle w:val="pc"/>
        <w:widowControl w:val="0"/>
        <w:spacing w:before="0" w:beforeAutospacing="0" w:after="0" w:afterAutospacing="0"/>
        <w:jc w:val="center"/>
        <w:rPr>
          <w:rStyle w:val="s192"/>
          <w:noProof/>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r w:rsidRPr="0015219C">
        <w:rPr>
          <w:rStyle w:val="s192"/>
          <w:color w:val="auto"/>
          <w:sz w:val="28"/>
          <w:szCs w:val="28"/>
          <w:lang w:val="kk-KZ"/>
        </w:rPr>
        <w:t>Әкімшілік деректерді жинауға арналған нысан</w:t>
      </w:r>
    </w:p>
    <w:p w:rsidR="00035D3E" w:rsidRPr="0015219C" w:rsidRDefault="00035D3E" w:rsidP="0015219C">
      <w:pPr>
        <w:pStyle w:val="pj"/>
        <w:widowControl w:val="0"/>
        <w:spacing w:before="0" w:beforeAutospacing="0" w:after="0" w:afterAutospacing="0"/>
        <w:jc w:val="center"/>
        <w:rPr>
          <w:rStyle w:val="s192"/>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Қайда ұсынылады: Қазақстан Республикасының Ұлттық Банкіне</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Әкімшілік деректер нысаны www.nationalbank.kz интернет ресурсында орналастырылған</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spacing w:before="0" w:beforeAutospacing="0" w:after="0" w:afterAutospacing="0"/>
        <w:jc w:val="center"/>
        <w:rPr>
          <w:color w:val="auto"/>
          <w:sz w:val="28"/>
          <w:szCs w:val="28"/>
          <w:lang w:val="kk-KZ"/>
        </w:rPr>
      </w:pPr>
      <w:r w:rsidRPr="0015219C">
        <w:rPr>
          <w:rStyle w:val="s192"/>
          <w:color w:val="auto"/>
          <w:sz w:val="28"/>
          <w:szCs w:val="28"/>
          <w:lang w:val="kk-KZ"/>
        </w:rPr>
        <w:t>Сақтандыру сыйлықақылары және мемлекет сыйлықақылары туралы есеп</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Әкімшілік деректер нысанының индексі: 16 - I(R)O_M</w:t>
      </w:r>
      <w:r w:rsidRPr="0015219C">
        <w:rPr>
          <w:color w:val="auto"/>
          <w:sz w:val="28"/>
          <w:szCs w:val="28"/>
          <w:lang w:val="kk-KZ"/>
        </w:rPr>
        <w:t xml:space="preserve"> </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 xml:space="preserve">Кезеңділігі: ай сайын  </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 xml:space="preserve">Есепті кезеңі: 20__жылғы «___»________ жағдай бойынша </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 xml:space="preserve">Ақпарат ұсынатын тұлғалар тобы: сақтандыру (қайта сақтандыру) ұйымы, исламдық сақтандыру (қайта сақтандыру) ұйымы  </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rStyle w:val="s192"/>
          <w:color w:val="auto"/>
          <w:sz w:val="28"/>
          <w:szCs w:val="28"/>
          <w:lang w:val="kk-KZ"/>
        </w:rPr>
        <w:t xml:space="preserve">Әкімшілік деректер нысанын ұсыну мерзімі: есепті айдан кейінгі айдың </w:t>
      </w:r>
      <w:r w:rsidRPr="0015219C">
        <w:rPr>
          <w:rStyle w:val="s192"/>
          <w:color w:val="auto"/>
          <w:sz w:val="28"/>
          <w:szCs w:val="28"/>
          <w:lang w:val="kk-KZ"/>
        </w:rPr>
        <w:br/>
        <w:t>6 (алтыншы) жұмыс күнінен кешіктірмей, ай сайын</w:t>
      </w:r>
    </w:p>
    <w:p w:rsidR="00035D3E" w:rsidRPr="0015219C" w:rsidRDefault="00035D3E" w:rsidP="0015219C">
      <w:pPr>
        <w:widowControl w:val="0"/>
        <w:rPr>
          <w:rStyle w:val="s192"/>
          <w:noProof/>
          <w:lang w:val="kk-KZ"/>
        </w:rPr>
      </w:pPr>
      <w:r w:rsidRPr="0015219C">
        <w:rPr>
          <w:rStyle w:val="s192"/>
          <w:noProof/>
          <w:lang w:val="kk-KZ"/>
        </w:rPr>
        <w:br w:type="page"/>
      </w:r>
    </w:p>
    <w:p w:rsidR="00035D3E" w:rsidRPr="0015219C" w:rsidRDefault="00035D3E" w:rsidP="0015219C">
      <w:pPr>
        <w:pStyle w:val="pr"/>
        <w:widowControl w:val="0"/>
        <w:spacing w:before="0" w:beforeAutospacing="0" w:after="0" w:afterAutospacing="0"/>
        <w:rPr>
          <w:rStyle w:val="s192"/>
          <w:noProof/>
          <w:color w:val="auto"/>
          <w:sz w:val="28"/>
          <w:szCs w:val="28"/>
          <w:lang w:val="kk-KZ"/>
        </w:rPr>
        <w:sectPr w:rsidR="00035D3E" w:rsidRPr="0015219C" w:rsidSect="0015219C">
          <w:pgSz w:w="11906" w:h="16838"/>
          <w:pgMar w:top="1418" w:right="851" w:bottom="1418" w:left="1418" w:header="709" w:footer="709" w:gutter="0"/>
          <w:cols w:space="720"/>
        </w:sectPr>
      </w:pPr>
    </w:p>
    <w:p w:rsidR="00035D3E" w:rsidRPr="0015219C" w:rsidRDefault="00035D3E" w:rsidP="0015219C">
      <w:pPr>
        <w:pStyle w:val="pr"/>
        <w:widowControl w:val="0"/>
        <w:spacing w:before="0" w:beforeAutospacing="0" w:after="0" w:afterAutospacing="0"/>
        <w:jc w:val="right"/>
        <w:rPr>
          <w:color w:val="auto"/>
          <w:sz w:val="28"/>
          <w:szCs w:val="28"/>
          <w:lang w:val="kk-KZ"/>
        </w:rPr>
      </w:pPr>
      <w:r w:rsidRPr="0015219C">
        <w:rPr>
          <w:rStyle w:val="s192"/>
          <w:color w:val="auto"/>
          <w:sz w:val="28"/>
          <w:szCs w:val="28"/>
          <w:lang w:val="kk-KZ"/>
        </w:rPr>
        <w:t>Нысан</w:t>
      </w:r>
    </w:p>
    <w:p w:rsidR="00035D3E" w:rsidRPr="0015219C" w:rsidRDefault="00035D3E" w:rsidP="0015219C">
      <w:pPr>
        <w:pStyle w:val="pj"/>
        <w:widowControl w:val="0"/>
        <w:spacing w:before="0" w:beforeAutospacing="0" w:after="0" w:afterAutospacing="0"/>
        <w:ind w:firstLine="709"/>
        <w:rPr>
          <w:rStyle w:val="s192"/>
          <w:color w:val="auto"/>
          <w:sz w:val="28"/>
          <w:szCs w:val="28"/>
          <w:lang w:val="kk-KZ"/>
        </w:rPr>
      </w:pPr>
    </w:p>
    <w:p w:rsidR="00035D3E" w:rsidRPr="0015219C" w:rsidRDefault="00035D3E" w:rsidP="0015219C">
      <w:pPr>
        <w:pStyle w:val="pj"/>
        <w:widowControl w:val="0"/>
        <w:spacing w:before="0" w:beforeAutospacing="0" w:after="0" w:afterAutospacing="0"/>
        <w:ind w:firstLine="709"/>
        <w:rPr>
          <w:color w:val="auto"/>
          <w:sz w:val="28"/>
          <w:szCs w:val="28"/>
          <w:lang w:val="kk-KZ"/>
        </w:rPr>
      </w:pPr>
    </w:p>
    <w:p w:rsidR="00035D3E" w:rsidRPr="0015219C" w:rsidRDefault="00035D3E" w:rsidP="0015219C">
      <w:pPr>
        <w:pStyle w:val="pj"/>
        <w:widowControl w:val="0"/>
        <w:spacing w:before="0" w:beforeAutospacing="0" w:after="0" w:afterAutospacing="0"/>
        <w:ind w:firstLine="709"/>
        <w:rPr>
          <w:rStyle w:val="s192"/>
          <w:color w:val="auto"/>
          <w:sz w:val="28"/>
          <w:szCs w:val="28"/>
          <w:lang w:val="kk-KZ"/>
        </w:rPr>
      </w:pPr>
      <w:r w:rsidRPr="0015219C">
        <w:rPr>
          <w:rStyle w:val="s192"/>
          <w:color w:val="auto"/>
          <w:sz w:val="28"/>
          <w:szCs w:val="28"/>
          <w:lang w:val="kk-KZ"/>
        </w:rPr>
        <w:t>Кесте. Сақтандыру сыйлықақылары және мемлекеттің сыйлықақысы</w:t>
      </w:r>
    </w:p>
    <w:p w:rsidR="00035D3E" w:rsidRPr="0015219C" w:rsidRDefault="00035D3E" w:rsidP="0015219C">
      <w:pPr>
        <w:pStyle w:val="pj"/>
        <w:widowControl w:val="0"/>
        <w:spacing w:before="0" w:beforeAutospacing="0" w:after="0" w:afterAutospacing="0"/>
        <w:ind w:firstLine="709"/>
        <w:rPr>
          <w:color w:val="auto"/>
          <w:sz w:val="28"/>
          <w:szCs w:val="28"/>
          <w:lang w:val="kk-KZ"/>
        </w:rPr>
      </w:pPr>
    </w:p>
    <w:p w:rsidR="00035D3E" w:rsidRPr="0015219C" w:rsidRDefault="00035D3E" w:rsidP="0015219C">
      <w:pPr>
        <w:pStyle w:val="pr"/>
        <w:widowControl w:val="0"/>
        <w:spacing w:before="0" w:beforeAutospacing="0" w:after="0" w:afterAutospacing="0"/>
        <w:jc w:val="right"/>
        <w:rPr>
          <w:rStyle w:val="s192"/>
          <w:color w:val="auto"/>
          <w:sz w:val="28"/>
          <w:szCs w:val="28"/>
          <w:lang w:val="kk-KZ"/>
        </w:rPr>
      </w:pPr>
      <w:r w:rsidRPr="0015219C">
        <w:rPr>
          <w:rStyle w:val="s192"/>
          <w:color w:val="auto"/>
          <w:sz w:val="28"/>
          <w:szCs w:val="28"/>
          <w:lang w:val="kk-KZ"/>
        </w:rPr>
        <w:t>(мың теңге)</w:t>
      </w:r>
    </w:p>
    <w:tbl>
      <w:tblPr>
        <w:tblStyle w:val="a3"/>
        <w:tblW w:w="5000" w:type="pct"/>
        <w:tblInd w:w="-5" w:type="dxa"/>
        <w:tblLook w:val="04A0" w:firstRow="1" w:lastRow="0" w:firstColumn="1" w:lastColumn="0" w:noHBand="0" w:noVBand="1"/>
      </w:tblPr>
      <w:tblGrid>
        <w:gridCol w:w="643"/>
        <w:gridCol w:w="1965"/>
        <w:gridCol w:w="1030"/>
        <w:gridCol w:w="1030"/>
        <w:gridCol w:w="1423"/>
        <w:gridCol w:w="1097"/>
        <w:gridCol w:w="1147"/>
        <w:gridCol w:w="1097"/>
        <w:gridCol w:w="1147"/>
        <w:gridCol w:w="1007"/>
        <w:gridCol w:w="1328"/>
        <w:gridCol w:w="1645"/>
      </w:tblGrid>
      <w:tr w:rsidR="0015219C" w:rsidRPr="0015219C" w:rsidTr="00035D3E">
        <w:tc>
          <w:tcPr>
            <w:tcW w:w="658" w:type="dxa"/>
            <w:vMerge w:val="restart"/>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w:t>
            </w:r>
          </w:p>
        </w:tc>
        <w:tc>
          <w:tcPr>
            <w:tcW w:w="2022" w:type="dxa"/>
            <w:vMerge w:val="restart"/>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Сақтандыру сыныптарының атауы</w:t>
            </w:r>
          </w:p>
        </w:tc>
        <w:tc>
          <w:tcPr>
            <w:tcW w:w="12517" w:type="dxa"/>
            <w:gridSpan w:val="10"/>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Сақтандыру (қайта сақтандыру) шарттары бойынша қабылданған сақтандыру сыйлықақылары</w:t>
            </w:r>
          </w:p>
        </w:tc>
      </w:tr>
      <w:tr w:rsidR="0015219C" w:rsidRPr="0015219C" w:rsidTr="00035D3E">
        <w:tc>
          <w:tcPr>
            <w:tcW w:w="658" w:type="dxa"/>
            <w:vMerge/>
            <w:vAlign w:val="center"/>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2022" w:type="dxa"/>
            <w:vMerge/>
            <w:vAlign w:val="center"/>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vMerge w:val="restart"/>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барлығы</w:t>
            </w:r>
          </w:p>
        </w:tc>
        <w:tc>
          <w:tcPr>
            <w:tcW w:w="11450" w:type="dxa"/>
            <w:gridSpan w:val="9"/>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оның ішінде</w:t>
            </w:r>
          </w:p>
        </w:tc>
      </w:tr>
      <w:tr w:rsidR="0015219C" w:rsidRPr="0015219C" w:rsidTr="00035D3E">
        <w:tc>
          <w:tcPr>
            <w:tcW w:w="658" w:type="dxa"/>
            <w:vMerge/>
            <w:vAlign w:val="center"/>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2022" w:type="dxa"/>
            <w:vMerge/>
            <w:vAlign w:val="center"/>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vMerge/>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7363" w:type="dxa"/>
            <w:gridSpan w:val="6"/>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сақтандыру шарттары бойынша қабылданған сақтандыру сыйлықақылары</w:t>
            </w:r>
          </w:p>
        </w:tc>
        <w:tc>
          <w:tcPr>
            <w:tcW w:w="4087" w:type="dxa"/>
            <w:gridSpan w:val="3"/>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қайта сақтандыру шарттары бойынша қабылданған сақтандыру сыйлықақылары</w:t>
            </w:r>
          </w:p>
        </w:tc>
      </w:tr>
      <w:tr w:rsidR="0015219C" w:rsidRPr="0015219C" w:rsidTr="00035D3E">
        <w:tc>
          <w:tcPr>
            <w:tcW w:w="658" w:type="dxa"/>
            <w:vMerge/>
            <w:vAlign w:val="center"/>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2022" w:type="dxa"/>
            <w:vMerge/>
            <w:vAlign w:val="center"/>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vMerge/>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vMerge w:val="restart"/>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барлығы</w:t>
            </w:r>
          </w:p>
        </w:tc>
        <w:tc>
          <w:tcPr>
            <w:tcW w:w="6296" w:type="dxa"/>
            <w:gridSpan w:val="5"/>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оның ішінде</w:t>
            </w:r>
          </w:p>
        </w:tc>
        <w:tc>
          <w:tcPr>
            <w:tcW w:w="1032" w:type="dxa"/>
            <w:vMerge w:val="restart"/>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барлығы</w:t>
            </w:r>
          </w:p>
        </w:tc>
        <w:tc>
          <w:tcPr>
            <w:tcW w:w="3055" w:type="dxa"/>
            <w:gridSpan w:val="2"/>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оның ішінде</w:t>
            </w:r>
          </w:p>
        </w:tc>
      </w:tr>
      <w:tr w:rsidR="0015219C" w:rsidRPr="0015219C" w:rsidTr="00035D3E">
        <w:tc>
          <w:tcPr>
            <w:tcW w:w="658" w:type="dxa"/>
            <w:vMerge/>
            <w:vAlign w:val="center"/>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2022" w:type="dxa"/>
            <w:vMerge/>
            <w:vAlign w:val="center"/>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vMerge/>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vMerge/>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vMerge w:val="restart"/>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электрондық нысанда</w:t>
            </w:r>
          </w:p>
        </w:tc>
        <w:tc>
          <w:tcPr>
            <w:tcW w:w="2409" w:type="dxa"/>
            <w:gridSpan w:val="2"/>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резиденттен</w:t>
            </w:r>
          </w:p>
        </w:tc>
        <w:tc>
          <w:tcPr>
            <w:tcW w:w="2409" w:type="dxa"/>
            <w:gridSpan w:val="2"/>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бейрезиденттен</w:t>
            </w:r>
          </w:p>
        </w:tc>
        <w:tc>
          <w:tcPr>
            <w:tcW w:w="1032" w:type="dxa"/>
            <w:vMerge/>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резиденттен</w:t>
            </w: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бейрезиденттен</w:t>
            </w:r>
          </w:p>
        </w:tc>
      </w:tr>
      <w:tr w:rsidR="0015219C" w:rsidRPr="0015219C" w:rsidTr="00035D3E">
        <w:tc>
          <w:tcPr>
            <w:tcW w:w="658" w:type="dxa"/>
            <w:vMerge/>
            <w:vAlign w:val="center"/>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2022" w:type="dxa"/>
            <w:vMerge/>
            <w:vAlign w:val="center"/>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vMerge/>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vMerge/>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vMerge/>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жеке тұлғалар</w:t>
            </w: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заңды тұлғалар</w:t>
            </w: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жеке тұлғалар</w:t>
            </w: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заңды тұлғалар</w:t>
            </w: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1</w:t>
            </w:r>
          </w:p>
        </w:tc>
        <w:tc>
          <w:tcPr>
            <w:tcW w:w="202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2</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3</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4</w:t>
            </w: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5</w:t>
            </w: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6</w:t>
            </w: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7</w:t>
            </w: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8</w:t>
            </w: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9</w:t>
            </w: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10</w:t>
            </w: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11</w:t>
            </w: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12</w:t>
            </w: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1</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Міндетті сақтандыру</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1.1</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көлiк құралдары иелерiнiң азаматтық-құқықтық жауапкершiлiгi</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1.2</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тасымалдаушының жолаушылар алдындағы азаматтық-құқықтық жауапкершiлiгi</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1.3</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 xml:space="preserve">жекеше нотариустың азаматтық-құқықтық жауапкершiлiгi </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1.4</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экологиялық сақтандыру</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1.5</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аудиторлық ұйымдардың азаматтық-құқықтық жауапкершiлiгі</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1.6</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туристі сақтандыру</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1.7</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қызметi үшiншi тұлғаларға зиян келтiру қаупiмен байланысты объектiлер иелерiнiң азаматтық-құқықтық жауапкершiлiгi</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1.8</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қызметкер еңбек (қызмет) мiндеттерiн атқарған кезде оны жазатайым жағдайлардан сақтандыру</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1.9</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сақтандырудың өзге де түрлері (сыныптары)</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2</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Ерiктi жеке сақтандыру</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2.1</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 xml:space="preserve">осы кестенің 2.3-жолында көрсетілген сыныпты қоспағанда, өмірді сақтандыру </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2.2</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 xml:space="preserve">осы кестенің 2.4-жолында көрсетілген сыныпты қоспағанда, аннуитеттік сақтандыру </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2.3</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 xml:space="preserve">мемлекеттік білім беру жинақтау жүйесі шеңберінде өмірді сақтандыру </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2.4</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 xml:space="preserve">зейнетақы аннуитетін сақтандыру </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2.5</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 xml:space="preserve">жазатайым жағдайлардан сақтандыру </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2.6</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ауырған жағдайдан сақтандыру, оның ішінде</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2.6.1</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шетелге шығатындарды</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2.7</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сақтандырудың өзге де түрлері (сыныптары)</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3</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Ерікті мүліктік сақтандыру</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3.1</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автомобиль көлігін сақтандыру</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3.2</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темір жол көлігін сақтандыру</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3.3</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әуе көлігін сақтандыру</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3.4</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су көлігін сақтандыру</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3.5</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ғарыш объектілерін сақтандыру</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3.6</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жүктерді сақтандыру</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3.7</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осы кестенің 3.1, 3.2, 3.3, 3.4, 3.5 және 3.6-жолдарында көрсетілген сыныптарды қоспағанда, мүлiктi залалдан сақтандыру</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3.8</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автомобиль көлiгi иелерiнiң азаматтық-құқықтық жауапкершiлiгiн сақтандыру</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3.9</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әуе көлiгi иелерiнiң азаматтық-құқықтық жауапкершiлiгiн сақтандыру</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3.10</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су көлiгi иелерiнiң азаматтық-құқықтық жауапкершiлiгiн сақтандыру</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3.11</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ғарыш объектілері иелерiнiң азаматтық-құқықтық жауапкершiлiгiн сақтандыру</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3.12</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кәсіби жауапкершілікті сақтандыру</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3.13</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 xml:space="preserve">осы кестенің 3.8, 3.9, 3.10, 3.11 және 3.12-жолдарында көрсетілген сыныптарды қоспағанда, азаматтық-құқықтық жауапкершiлiгiн сақтандыру </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3.14</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 xml:space="preserve">заңды тұлғалардың қарыздарын сақтандыру </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3.15</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ипотеканы сақтандыру</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3.16</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кепілдіктер мен кепілдемелерді сақтандыру</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3.17</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басқа да қаржы шығындарынан сақтандыру</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3.18</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осы кестенің 3.14, 3.15, 3.16 және 3.17- жолдарында көрсетілген сыныптарды қоспағанда, қаржы ұйымдарының шығындарын сақтандыру</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3.19</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титулдық сақтандыру</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3.20</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сот шығысынан сақтандыру</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3.21</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сақтандырудың өзге де түрлері (сыныптары)</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r w:rsidR="0015219C" w:rsidRPr="0015219C" w:rsidTr="00035D3E">
        <w:tc>
          <w:tcPr>
            <w:tcW w:w="65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4</w:t>
            </w:r>
          </w:p>
        </w:tc>
        <w:tc>
          <w:tcPr>
            <w:tcW w:w="2022" w:type="dxa"/>
          </w:tcPr>
          <w:p w:rsidR="00035D3E" w:rsidRPr="0015219C" w:rsidRDefault="00035D3E" w:rsidP="0015219C">
            <w:pPr>
              <w:pStyle w:val="pr"/>
              <w:widowControl w:val="0"/>
              <w:spacing w:before="0" w:beforeAutospacing="0" w:after="0" w:afterAutospacing="0"/>
              <w:jc w:val="both"/>
              <w:rPr>
                <w:rStyle w:val="s192"/>
                <w:color w:val="auto"/>
                <w:sz w:val="20"/>
                <w:szCs w:val="20"/>
                <w:lang w:val="kk-KZ"/>
              </w:rPr>
            </w:pPr>
            <w:r w:rsidRPr="0015219C">
              <w:rPr>
                <w:rStyle w:val="s192"/>
                <w:color w:val="auto"/>
                <w:sz w:val="20"/>
                <w:szCs w:val="20"/>
                <w:lang w:val="kk-KZ"/>
              </w:rPr>
              <w:t>Барлығы</w:t>
            </w: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478"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167"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24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032"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364"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c>
          <w:tcPr>
            <w:tcW w:w="1691" w:type="dxa"/>
          </w:tcPr>
          <w:p w:rsidR="00035D3E" w:rsidRPr="0015219C" w:rsidRDefault="00035D3E" w:rsidP="0015219C">
            <w:pPr>
              <w:pStyle w:val="pr"/>
              <w:widowControl w:val="0"/>
              <w:spacing w:before="0" w:beforeAutospacing="0" w:after="0" w:afterAutospacing="0"/>
              <w:jc w:val="center"/>
              <w:rPr>
                <w:rStyle w:val="s192"/>
                <w:color w:val="auto"/>
                <w:sz w:val="20"/>
                <w:szCs w:val="20"/>
                <w:lang w:val="kk-KZ"/>
              </w:rPr>
            </w:pPr>
          </w:p>
        </w:tc>
      </w:tr>
    </w:tbl>
    <w:p w:rsidR="00035D3E" w:rsidRPr="0015219C" w:rsidRDefault="00035D3E" w:rsidP="0015219C">
      <w:pPr>
        <w:pStyle w:val="pr"/>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rPr>
          <w:color w:val="auto"/>
          <w:sz w:val="28"/>
          <w:szCs w:val="28"/>
          <w:lang w:val="kk-KZ"/>
        </w:rPr>
      </w:pPr>
    </w:p>
    <w:p w:rsidR="00035D3E" w:rsidRPr="0015219C" w:rsidRDefault="00035D3E" w:rsidP="0015219C">
      <w:pPr>
        <w:pStyle w:val="pj"/>
        <w:widowControl w:val="0"/>
        <w:spacing w:before="0" w:beforeAutospacing="0" w:after="0" w:afterAutospacing="0"/>
        <w:ind w:firstLine="709"/>
        <w:rPr>
          <w:color w:val="auto"/>
          <w:sz w:val="28"/>
          <w:szCs w:val="28"/>
          <w:lang w:val="kk-KZ"/>
        </w:rPr>
      </w:pPr>
      <w:r w:rsidRPr="0015219C">
        <w:rPr>
          <w:rStyle w:val="s192"/>
          <w:color w:val="auto"/>
          <w:sz w:val="28"/>
          <w:szCs w:val="28"/>
          <w:lang w:val="kk-KZ"/>
        </w:rPr>
        <w:t>кестенің жалғасы:</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3"/>
        <w:gridCol w:w="1078"/>
        <w:gridCol w:w="1282"/>
        <w:gridCol w:w="1687"/>
        <w:gridCol w:w="1565"/>
        <w:gridCol w:w="2186"/>
        <w:gridCol w:w="1078"/>
        <w:gridCol w:w="1331"/>
        <w:gridCol w:w="1654"/>
        <w:gridCol w:w="1215"/>
      </w:tblGrid>
      <w:tr w:rsidR="0015219C" w:rsidRPr="0015219C" w:rsidTr="00035D3E">
        <w:trPr>
          <w:trHeight w:val="430"/>
        </w:trPr>
        <w:tc>
          <w:tcPr>
            <w:tcW w:w="1538" w:type="dxa"/>
            <w:vMerge w:val="restart"/>
          </w:tcPr>
          <w:p w:rsidR="00035D3E" w:rsidRPr="0015219C" w:rsidRDefault="00035D3E" w:rsidP="0015219C">
            <w:pPr>
              <w:pStyle w:val="pc"/>
              <w:widowControl w:val="0"/>
              <w:spacing w:before="0" w:beforeAutospacing="0" w:after="0" w:afterAutospacing="0"/>
              <w:ind w:left="142" w:right="60"/>
              <w:jc w:val="center"/>
              <w:rPr>
                <w:rStyle w:val="s192"/>
                <w:color w:val="auto"/>
                <w:sz w:val="20"/>
                <w:szCs w:val="20"/>
                <w:lang w:val="kk-KZ"/>
              </w:rPr>
            </w:pPr>
            <w:r w:rsidRPr="0015219C">
              <w:rPr>
                <w:rStyle w:val="s192"/>
                <w:color w:val="auto"/>
                <w:sz w:val="20"/>
                <w:szCs w:val="20"/>
                <w:lang w:val="kk-KZ"/>
              </w:rPr>
              <w:t>мемлекет сыйлықақысы</w:t>
            </w:r>
          </w:p>
        </w:tc>
        <w:tc>
          <w:tcPr>
            <w:tcW w:w="4233" w:type="dxa"/>
            <w:gridSpan w:val="3"/>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Қайта сақтандыруға берілген сақтандыру сыйлықақылары</w:t>
            </w:r>
          </w:p>
        </w:tc>
        <w:tc>
          <w:tcPr>
            <w:tcW w:w="1618" w:type="dxa"/>
            <w:vMerge w:val="restart"/>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Қайта сақтандыруға берілген шарттарды бұзуға байланысты кірістер</w:t>
            </w:r>
          </w:p>
        </w:tc>
        <w:tc>
          <w:tcPr>
            <w:tcW w:w="2265" w:type="dxa"/>
            <w:vMerge w:val="restart"/>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Сақтандыру сыйлықақыларының таза сомасы</w:t>
            </w:r>
          </w:p>
        </w:tc>
        <w:tc>
          <w:tcPr>
            <w:tcW w:w="5774" w:type="dxa"/>
            <w:gridSpan w:val="4"/>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Сақтандыру (қайта сақтандыру) шарттарын бұзуға байланысты шығыстар</w:t>
            </w:r>
          </w:p>
        </w:tc>
      </w:tr>
      <w:tr w:rsidR="0015219C" w:rsidRPr="0015219C" w:rsidTr="00035D3E">
        <w:trPr>
          <w:trHeight w:val="234"/>
        </w:trPr>
        <w:tc>
          <w:tcPr>
            <w:tcW w:w="1538" w:type="dxa"/>
            <w:vMerge/>
          </w:tcPr>
          <w:p w:rsidR="00035D3E" w:rsidRPr="0015219C" w:rsidRDefault="00035D3E" w:rsidP="0015219C">
            <w:pPr>
              <w:pStyle w:val="pc"/>
              <w:widowControl w:val="0"/>
              <w:spacing w:before="0" w:beforeAutospacing="0" w:after="0" w:afterAutospacing="0"/>
              <w:jc w:val="center"/>
              <w:rPr>
                <w:rStyle w:val="s192"/>
                <w:color w:val="auto"/>
                <w:sz w:val="20"/>
                <w:szCs w:val="20"/>
                <w:lang w:val="kk-KZ"/>
              </w:rPr>
            </w:pPr>
          </w:p>
        </w:tc>
        <w:tc>
          <w:tcPr>
            <w:tcW w:w="0" w:type="auto"/>
            <w:vMerge w:val="restart"/>
            <w:tcBorders>
              <w:top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барлығы</w:t>
            </w:r>
          </w:p>
        </w:tc>
        <w:tc>
          <w:tcPr>
            <w:tcW w:w="3081" w:type="dxa"/>
            <w:gridSpan w:val="2"/>
            <w:tcBorders>
              <w:left w:val="single" w:sz="4" w:space="0" w:color="auto"/>
            </w:tcBorders>
            <w:tcMar>
              <w:top w:w="0" w:type="dxa"/>
              <w:left w:w="168" w:type="dxa"/>
              <w:bottom w:w="0" w:type="dxa"/>
              <w:right w:w="168" w:type="dxa"/>
            </w:tcMar>
            <w:vAlign w:val="center"/>
            <w:hideMark/>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оның ішінде</w:t>
            </w:r>
          </w:p>
        </w:tc>
        <w:tc>
          <w:tcPr>
            <w:tcW w:w="1618" w:type="dxa"/>
            <w:vMerge/>
            <w:vAlign w:val="center"/>
            <w:hideMark/>
          </w:tcPr>
          <w:p w:rsidR="00035D3E" w:rsidRPr="0015219C" w:rsidRDefault="00035D3E" w:rsidP="0015219C">
            <w:pPr>
              <w:widowControl w:val="0"/>
              <w:rPr>
                <w:lang w:val="kk-KZ"/>
              </w:rPr>
            </w:pPr>
          </w:p>
        </w:tc>
        <w:tc>
          <w:tcPr>
            <w:tcW w:w="2265" w:type="dxa"/>
            <w:vMerge/>
            <w:vAlign w:val="center"/>
            <w:hideMark/>
          </w:tcPr>
          <w:p w:rsidR="00035D3E" w:rsidRPr="0015219C" w:rsidRDefault="00035D3E" w:rsidP="0015219C">
            <w:pPr>
              <w:widowControl w:val="0"/>
              <w:rPr>
                <w:lang w:val="kk-KZ"/>
              </w:rPr>
            </w:pPr>
          </w:p>
        </w:tc>
        <w:tc>
          <w:tcPr>
            <w:tcW w:w="0" w:type="auto"/>
            <w:vMerge w:val="restart"/>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барлығы</w:t>
            </w:r>
          </w:p>
        </w:tc>
        <w:tc>
          <w:tcPr>
            <w:tcW w:w="4548" w:type="dxa"/>
            <w:gridSpan w:val="3"/>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оның ішінде</w:t>
            </w:r>
          </w:p>
        </w:tc>
      </w:tr>
      <w:tr w:rsidR="0015219C" w:rsidRPr="0015219C" w:rsidTr="00035D3E">
        <w:trPr>
          <w:trHeight w:val="443"/>
        </w:trPr>
        <w:tc>
          <w:tcPr>
            <w:tcW w:w="1538" w:type="dxa"/>
            <w:vMerge/>
            <w:tcBorders>
              <w:bottom w:val="single" w:sz="4" w:space="0" w:color="auto"/>
            </w:tcBorders>
          </w:tcPr>
          <w:p w:rsidR="00035D3E" w:rsidRPr="0015219C" w:rsidRDefault="00035D3E" w:rsidP="0015219C">
            <w:pPr>
              <w:widowControl w:val="0"/>
              <w:rPr>
                <w:lang w:val="kk-KZ"/>
              </w:rPr>
            </w:pPr>
          </w:p>
        </w:tc>
        <w:tc>
          <w:tcPr>
            <w:tcW w:w="0" w:type="auto"/>
            <w:vMerge/>
            <w:tcBorders>
              <w:top w:val="single" w:sz="4" w:space="0" w:color="auto"/>
              <w:bottom w:val="single" w:sz="4" w:space="0" w:color="auto"/>
              <w:right w:val="single" w:sz="4" w:space="0" w:color="auto"/>
            </w:tcBorders>
            <w:vAlign w:val="center"/>
            <w:hideMark/>
          </w:tcPr>
          <w:p w:rsidR="00035D3E" w:rsidRPr="0015219C" w:rsidRDefault="00035D3E" w:rsidP="0015219C">
            <w:pPr>
              <w:widowControl w:val="0"/>
              <w:rPr>
                <w:lang w:val="kk-KZ"/>
              </w:rPr>
            </w:pPr>
          </w:p>
        </w:tc>
        <w:tc>
          <w:tcPr>
            <w:tcW w:w="0" w:type="auto"/>
            <w:tcBorders>
              <w:left w:val="single" w:sz="4" w:space="0" w:color="auto"/>
            </w:tcBorders>
            <w:tcMar>
              <w:top w:w="0" w:type="dxa"/>
              <w:left w:w="168" w:type="dxa"/>
              <w:bottom w:w="0" w:type="dxa"/>
              <w:right w:w="168" w:type="dxa"/>
            </w:tcMar>
            <w:vAlign w:val="center"/>
            <w:hideMark/>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резидентке</w:t>
            </w:r>
          </w:p>
        </w:tc>
        <w:tc>
          <w:tcPr>
            <w:tcW w:w="1704" w:type="dxa"/>
            <w:tcMar>
              <w:top w:w="0" w:type="dxa"/>
              <w:left w:w="168" w:type="dxa"/>
              <w:bottom w:w="0" w:type="dxa"/>
              <w:right w:w="168" w:type="dxa"/>
            </w:tcMar>
            <w:vAlign w:val="center"/>
            <w:hideMark/>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бейрезидентке</w:t>
            </w:r>
          </w:p>
        </w:tc>
        <w:tc>
          <w:tcPr>
            <w:tcW w:w="1618" w:type="dxa"/>
            <w:vMerge/>
            <w:vAlign w:val="center"/>
            <w:hideMark/>
          </w:tcPr>
          <w:p w:rsidR="00035D3E" w:rsidRPr="0015219C" w:rsidRDefault="00035D3E" w:rsidP="0015219C">
            <w:pPr>
              <w:widowControl w:val="0"/>
              <w:rPr>
                <w:lang w:val="kk-KZ"/>
              </w:rPr>
            </w:pPr>
          </w:p>
        </w:tc>
        <w:tc>
          <w:tcPr>
            <w:tcW w:w="2265" w:type="dxa"/>
            <w:vMerge/>
            <w:vAlign w:val="center"/>
            <w:hideMark/>
          </w:tcPr>
          <w:p w:rsidR="00035D3E" w:rsidRPr="0015219C" w:rsidRDefault="00035D3E" w:rsidP="0015219C">
            <w:pPr>
              <w:widowControl w:val="0"/>
              <w:rPr>
                <w:lang w:val="kk-KZ"/>
              </w:rPr>
            </w:pPr>
          </w:p>
        </w:tc>
        <w:tc>
          <w:tcPr>
            <w:tcW w:w="0" w:type="auto"/>
            <w:vMerge/>
            <w:vAlign w:val="center"/>
            <w:hideMark/>
          </w:tcPr>
          <w:p w:rsidR="00035D3E" w:rsidRPr="0015219C" w:rsidRDefault="00035D3E" w:rsidP="0015219C">
            <w:pPr>
              <w:widowControl w:val="0"/>
              <w:rPr>
                <w:lang w:val="kk-KZ"/>
              </w:rPr>
            </w:pPr>
          </w:p>
        </w:tc>
        <w:tc>
          <w:tcPr>
            <w:tcW w:w="0" w:type="auto"/>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сақтандыру шарттары бойынша</w:t>
            </w:r>
          </w:p>
        </w:tc>
        <w:tc>
          <w:tcPr>
            <w:tcW w:w="1919" w:type="dxa"/>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қайта сақтандыру шарттары бойынша</w:t>
            </w:r>
          </w:p>
        </w:tc>
        <w:tc>
          <w:tcPr>
            <w:tcW w:w="1133" w:type="dxa"/>
          </w:tcPr>
          <w:p w:rsidR="00035D3E" w:rsidRPr="0015219C" w:rsidRDefault="00035D3E" w:rsidP="0015219C">
            <w:pPr>
              <w:pStyle w:val="pc"/>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 xml:space="preserve">мемлекет сыйлықақысы </w:t>
            </w:r>
          </w:p>
        </w:tc>
      </w:tr>
      <w:tr w:rsidR="0015219C" w:rsidRPr="0015219C" w:rsidTr="00035D3E">
        <w:trPr>
          <w:trHeight w:val="221"/>
        </w:trPr>
        <w:tc>
          <w:tcPr>
            <w:tcW w:w="1538" w:type="dxa"/>
            <w:tcBorders>
              <w:top w:val="single" w:sz="4" w:space="0" w:color="auto"/>
            </w:tcBorders>
          </w:tcPr>
          <w:p w:rsidR="00035D3E" w:rsidRPr="0015219C" w:rsidRDefault="00035D3E" w:rsidP="0015219C">
            <w:pPr>
              <w:pStyle w:val="pc"/>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13</w:t>
            </w:r>
          </w:p>
        </w:tc>
        <w:tc>
          <w:tcPr>
            <w:tcW w:w="0" w:type="auto"/>
            <w:tcBorders>
              <w:top w:val="single" w:sz="4" w:space="0" w:color="auto"/>
            </w:tcBorders>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14</w:t>
            </w:r>
          </w:p>
        </w:tc>
        <w:tc>
          <w:tcPr>
            <w:tcW w:w="0" w:type="auto"/>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15</w:t>
            </w:r>
          </w:p>
        </w:tc>
        <w:tc>
          <w:tcPr>
            <w:tcW w:w="1704" w:type="dxa"/>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16</w:t>
            </w:r>
          </w:p>
        </w:tc>
        <w:tc>
          <w:tcPr>
            <w:tcW w:w="1618" w:type="dxa"/>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17</w:t>
            </w:r>
          </w:p>
        </w:tc>
        <w:tc>
          <w:tcPr>
            <w:tcW w:w="2265" w:type="dxa"/>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18</w:t>
            </w:r>
          </w:p>
        </w:tc>
        <w:tc>
          <w:tcPr>
            <w:tcW w:w="0" w:type="auto"/>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19</w:t>
            </w:r>
          </w:p>
        </w:tc>
        <w:tc>
          <w:tcPr>
            <w:tcW w:w="0" w:type="auto"/>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20</w:t>
            </w:r>
          </w:p>
        </w:tc>
        <w:tc>
          <w:tcPr>
            <w:tcW w:w="1919" w:type="dxa"/>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21</w:t>
            </w:r>
          </w:p>
        </w:tc>
        <w:tc>
          <w:tcPr>
            <w:tcW w:w="1133" w:type="dxa"/>
          </w:tcPr>
          <w:p w:rsidR="00035D3E" w:rsidRPr="0015219C" w:rsidRDefault="00035D3E" w:rsidP="0015219C">
            <w:pPr>
              <w:pStyle w:val="pc"/>
              <w:widowControl w:val="0"/>
              <w:spacing w:before="0" w:beforeAutospacing="0" w:after="0" w:afterAutospacing="0"/>
              <w:jc w:val="center"/>
              <w:rPr>
                <w:rStyle w:val="s192"/>
                <w:color w:val="auto"/>
                <w:sz w:val="20"/>
                <w:szCs w:val="20"/>
                <w:lang w:val="kk-KZ"/>
              </w:rPr>
            </w:pPr>
            <w:r w:rsidRPr="0015219C">
              <w:rPr>
                <w:rStyle w:val="s192"/>
                <w:color w:val="auto"/>
                <w:sz w:val="20"/>
                <w:szCs w:val="20"/>
                <w:lang w:val="kk-KZ"/>
              </w:rPr>
              <w:t>22</w:t>
            </w:r>
          </w:p>
        </w:tc>
      </w:tr>
    </w:tbl>
    <w:p w:rsidR="00035D3E" w:rsidRPr="0015219C" w:rsidRDefault="00035D3E" w:rsidP="0015219C">
      <w:pPr>
        <w:pStyle w:val="pj"/>
        <w:widowControl w:val="0"/>
        <w:spacing w:before="0" w:beforeAutospacing="0" w:after="0" w:afterAutospacing="0"/>
        <w:rPr>
          <w:color w:val="auto"/>
          <w:sz w:val="28"/>
          <w:szCs w:val="28"/>
          <w:lang w:val="kk-KZ"/>
        </w:rPr>
      </w:pPr>
    </w:p>
    <w:p w:rsidR="00035D3E" w:rsidRPr="0015219C" w:rsidRDefault="00035D3E" w:rsidP="0015219C">
      <w:pPr>
        <w:pStyle w:val="pj"/>
        <w:widowControl w:val="0"/>
        <w:spacing w:before="0" w:beforeAutospacing="0" w:after="0" w:afterAutospacing="0"/>
        <w:rPr>
          <w:color w:val="auto"/>
          <w:sz w:val="28"/>
          <w:szCs w:val="28"/>
          <w:lang w:val="kk-KZ"/>
        </w:rPr>
      </w:pPr>
    </w:p>
    <w:p w:rsidR="00035D3E" w:rsidRPr="0015219C" w:rsidRDefault="00035D3E" w:rsidP="0015219C">
      <w:pPr>
        <w:pStyle w:val="pj"/>
        <w:widowControl w:val="0"/>
        <w:spacing w:before="0" w:beforeAutospacing="0" w:after="0" w:afterAutospacing="0"/>
        <w:ind w:firstLine="709"/>
        <w:rPr>
          <w:color w:val="auto"/>
          <w:sz w:val="28"/>
          <w:szCs w:val="28"/>
          <w:lang w:val="kk-KZ"/>
        </w:rPr>
      </w:pPr>
      <w:r w:rsidRPr="0015219C">
        <w:rPr>
          <w:rStyle w:val="s192"/>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462"/>
        <w:gridCol w:w="1386"/>
        <w:gridCol w:w="1648"/>
        <w:gridCol w:w="2031"/>
        <w:gridCol w:w="3230"/>
        <w:gridCol w:w="3792"/>
      </w:tblGrid>
      <w:tr w:rsidR="0015219C" w:rsidRPr="0015219C" w:rsidTr="00035D3E">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Еңбек сіңірілмеген сыйлықақы резервінің өзгеруі</w:t>
            </w:r>
          </w:p>
        </w:tc>
        <w:tc>
          <w:tcPr>
            <w:tcW w:w="0" w:type="auto"/>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Еңбек сіңірілмеген сыйлықақы резервінде қайта сақтандыру активтерінің өзгеруі</w:t>
            </w:r>
          </w:p>
        </w:tc>
        <w:tc>
          <w:tcPr>
            <w:tcW w:w="3230"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Еңбек сіңірілмеген сыйлықақы резервінің таза сомасының өзгеруі</w:t>
            </w:r>
          </w:p>
        </w:tc>
        <w:tc>
          <w:tcPr>
            <w:tcW w:w="3792"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Еңбек сіңірілген сақтандыру сыйлықақыларының таза сомасы (18-баған - 19-баған - 27-баған)</w:t>
            </w:r>
          </w:p>
        </w:tc>
      </w:tr>
      <w:tr w:rsidR="0015219C" w:rsidRPr="0015219C" w:rsidTr="00035D3E">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35D3E" w:rsidRPr="0015219C" w:rsidRDefault="00035D3E" w:rsidP="0015219C">
            <w:pPr>
              <w:widowControl w:val="0"/>
              <w:jc w:val="center"/>
              <w:rPr>
                <w:lang w:val="kk-KZ"/>
              </w:rPr>
            </w:pP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барлығы</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оның ішінде</w:t>
            </w:r>
          </w:p>
        </w:tc>
        <w:tc>
          <w:tcPr>
            <w:tcW w:w="3230" w:type="dxa"/>
            <w:vMerge/>
            <w:tcBorders>
              <w:top w:val="single" w:sz="8" w:space="0" w:color="000000"/>
              <w:left w:val="nil"/>
              <w:bottom w:val="single" w:sz="8" w:space="0" w:color="000000"/>
              <w:right w:val="single" w:sz="8" w:space="0" w:color="000000"/>
            </w:tcBorders>
            <w:vAlign w:val="center"/>
            <w:hideMark/>
          </w:tcPr>
          <w:p w:rsidR="00035D3E" w:rsidRPr="0015219C" w:rsidRDefault="00035D3E" w:rsidP="0015219C">
            <w:pPr>
              <w:widowControl w:val="0"/>
              <w:jc w:val="center"/>
              <w:rPr>
                <w:lang w:val="kk-KZ"/>
              </w:rPr>
            </w:pPr>
          </w:p>
        </w:tc>
        <w:tc>
          <w:tcPr>
            <w:tcW w:w="3792" w:type="dxa"/>
            <w:vMerge/>
            <w:tcBorders>
              <w:top w:val="single" w:sz="8" w:space="0" w:color="000000"/>
              <w:left w:val="nil"/>
              <w:bottom w:val="single" w:sz="8" w:space="0" w:color="000000"/>
              <w:right w:val="single" w:sz="8" w:space="0" w:color="000000"/>
            </w:tcBorders>
            <w:vAlign w:val="center"/>
            <w:hideMark/>
          </w:tcPr>
          <w:p w:rsidR="00035D3E" w:rsidRPr="0015219C" w:rsidRDefault="00035D3E" w:rsidP="0015219C">
            <w:pPr>
              <w:widowControl w:val="0"/>
              <w:jc w:val="center"/>
              <w:rPr>
                <w:lang w:val="kk-KZ"/>
              </w:rPr>
            </w:pPr>
          </w:p>
        </w:tc>
      </w:tr>
      <w:tr w:rsidR="0015219C" w:rsidRPr="0015219C" w:rsidTr="00035D3E">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35D3E" w:rsidRPr="0015219C" w:rsidRDefault="00035D3E" w:rsidP="0015219C">
            <w:pPr>
              <w:widowControl w:val="0"/>
              <w:jc w:val="center"/>
              <w:rPr>
                <w:lang w:val="kk-KZ"/>
              </w:rPr>
            </w:pPr>
          </w:p>
        </w:tc>
        <w:tc>
          <w:tcPr>
            <w:tcW w:w="0" w:type="auto"/>
            <w:vMerge/>
            <w:tcBorders>
              <w:top w:val="nil"/>
              <w:left w:val="nil"/>
              <w:bottom w:val="single" w:sz="8" w:space="0" w:color="000000"/>
              <w:right w:val="single" w:sz="8" w:space="0" w:color="000000"/>
            </w:tcBorders>
            <w:vAlign w:val="center"/>
            <w:hideMark/>
          </w:tcPr>
          <w:p w:rsidR="00035D3E" w:rsidRPr="0015219C" w:rsidRDefault="00035D3E" w:rsidP="0015219C">
            <w:pPr>
              <w:widowControl w:val="0"/>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резидентке</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бейрезидентке</w:t>
            </w:r>
          </w:p>
        </w:tc>
        <w:tc>
          <w:tcPr>
            <w:tcW w:w="3230" w:type="dxa"/>
            <w:vMerge/>
            <w:tcBorders>
              <w:top w:val="single" w:sz="8" w:space="0" w:color="000000"/>
              <w:left w:val="nil"/>
              <w:bottom w:val="single" w:sz="8" w:space="0" w:color="000000"/>
              <w:right w:val="single" w:sz="8" w:space="0" w:color="000000"/>
            </w:tcBorders>
            <w:vAlign w:val="center"/>
            <w:hideMark/>
          </w:tcPr>
          <w:p w:rsidR="00035D3E" w:rsidRPr="0015219C" w:rsidRDefault="00035D3E" w:rsidP="0015219C">
            <w:pPr>
              <w:widowControl w:val="0"/>
              <w:jc w:val="center"/>
              <w:rPr>
                <w:lang w:val="kk-KZ"/>
              </w:rPr>
            </w:pPr>
          </w:p>
        </w:tc>
        <w:tc>
          <w:tcPr>
            <w:tcW w:w="3792" w:type="dxa"/>
            <w:vMerge/>
            <w:tcBorders>
              <w:top w:val="single" w:sz="8" w:space="0" w:color="000000"/>
              <w:left w:val="nil"/>
              <w:bottom w:val="single" w:sz="8" w:space="0" w:color="000000"/>
              <w:right w:val="single" w:sz="8" w:space="0" w:color="000000"/>
            </w:tcBorders>
            <w:vAlign w:val="center"/>
            <w:hideMark/>
          </w:tcPr>
          <w:p w:rsidR="00035D3E" w:rsidRPr="0015219C" w:rsidRDefault="00035D3E" w:rsidP="0015219C">
            <w:pPr>
              <w:widowControl w:val="0"/>
              <w:jc w:val="center"/>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26</w:t>
            </w:r>
          </w:p>
        </w:tc>
        <w:tc>
          <w:tcPr>
            <w:tcW w:w="3230" w:type="dxa"/>
            <w:tcBorders>
              <w:top w:val="nil"/>
              <w:left w:val="nil"/>
              <w:bottom w:val="single" w:sz="8" w:space="0" w:color="000000"/>
              <w:right w:val="single" w:sz="8" w:space="0" w:color="000000"/>
            </w:tcBorders>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27</w:t>
            </w:r>
          </w:p>
        </w:tc>
        <w:tc>
          <w:tcPr>
            <w:tcW w:w="3792" w:type="dxa"/>
            <w:tcBorders>
              <w:top w:val="nil"/>
              <w:left w:val="nil"/>
              <w:bottom w:val="single" w:sz="8" w:space="0" w:color="000000"/>
              <w:right w:val="single" w:sz="8" w:space="0" w:color="000000"/>
            </w:tcBorders>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28</w:t>
            </w:r>
          </w:p>
        </w:tc>
      </w:tr>
    </w:tbl>
    <w:p w:rsidR="00035D3E" w:rsidRPr="0015219C" w:rsidRDefault="00035D3E" w:rsidP="0015219C">
      <w:pPr>
        <w:pStyle w:val="pj"/>
        <w:widowControl w:val="0"/>
        <w:spacing w:before="0" w:beforeAutospacing="0" w:after="0" w:afterAutospacing="0"/>
        <w:rPr>
          <w:color w:val="auto"/>
          <w:sz w:val="28"/>
          <w:szCs w:val="28"/>
          <w:lang w:val="kk-KZ"/>
        </w:rPr>
      </w:pPr>
    </w:p>
    <w:p w:rsidR="00035D3E" w:rsidRPr="0015219C" w:rsidRDefault="00035D3E" w:rsidP="0015219C">
      <w:pPr>
        <w:pStyle w:val="pj"/>
        <w:widowControl w:val="0"/>
        <w:spacing w:before="0" w:beforeAutospacing="0" w:after="0" w:afterAutospacing="0"/>
        <w:rPr>
          <w:color w:val="auto"/>
          <w:sz w:val="28"/>
          <w:szCs w:val="28"/>
          <w:lang w:val="kk-KZ"/>
        </w:rPr>
      </w:pPr>
    </w:p>
    <w:p w:rsidR="00035D3E" w:rsidRPr="0015219C" w:rsidRDefault="00035D3E" w:rsidP="0015219C">
      <w:pPr>
        <w:pStyle w:val="pj"/>
        <w:widowControl w:val="0"/>
        <w:spacing w:before="0" w:beforeAutospacing="0" w:after="0" w:afterAutospacing="0"/>
        <w:ind w:firstLine="709"/>
        <w:rPr>
          <w:color w:val="auto"/>
          <w:sz w:val="28"/>
          <w:szCs w:val="28"/>
          <w:lang w:val="kk-KZ"/>
        </w:rPr>
      </w:pPr>
      <w:r w:rsidRPr="0015219C">
        <w:rPr>
          <w:rStyle w:val="s192"/>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596"/>
        <w:gridCol w:w="2472"/>
        <w:gridCol w:w="2912"/>
        <w:gridCol w:w="1099"/>
        <w:gridCol w:w="1573"/>
        <w:gridCol w:w="4897"/>
      </w:tblGrid>
      <w:tr w:rsidR="0015219C" w:rsidRPr="0015219C" w:rsidTr="00035D3E">
        <w:trPr>
          <w:jc w:val="center"/>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Сақтандыру қызметі бойынша комиссиялық сыйақы түрінде түскен кірістер</w:t>
            </w:r>
          </w:p>
        </w:tc>
        <w:tc>
          <w:tcPr>
            <w:tcW w:w="7523" w:type="dxa"/>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Сақтандыру қызметі бойынша комиссиялық сыйақы түрінде болған шығыстар</w:t>
            </w:r>
          </w:p>
        </w:tc>
      </w:tr>
      <w:tr w:rsidR="0015219C" w:rsidRPr="0015219C" w:rsidTr="00035D3E">
        <w:trPr>
          <w:jc w:val="center"/>
        </w:trPr>
        <w:tc>
          <w:tcPr>
            <w:tcW w:w="0" w:type="auto"/>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барлығы</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оның ішінде</w:t>
            </w: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барлығы</w:t>
            </w:r>
          </w:p>
        </w:tc>
        <w:tc>
          <w:tcPr>
            <w:tcW w:w="629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оның ішінде</w:t>
            </w:r>
          </w:p>
        </w:tc>
      </w:tr>
      <w:tr w:rsidR="0015219C" w:rsidRPr="0015219C" w:rsidTr="00035D3E">
        <w:trPr>
          <w:jc w:val="center"/>
        </w:trPr>
        <w:tc>
          <w:tcPr>
            <w:tcW w:w="0" w:type="auto"/>
            <w:vMerge/>
            <w:tcBorders>
              <w:top w:val="nil"/>
              <w:left w:val="single" w:sz="8" w:space="0" w:color="000000"/>
              <w:bottom w:val="single" w:sz="8" w:space="0" w:color="000000"/>
              <w:right w:val="single" w:sz="8" w:space="0" w:color="000000"/>
            </w:tcBorders>
            <w:vAlign w:val="center"/>
            <w:hideMark/>
          </w:tcPr>
          <w:p w:rsidR="00035D3E" w:rsidRPr="0015219C" w:rsidRDefault="00035D3E" w:rsidP="0015219C">
            <w:pPr>
              <w:widowControl w:val="0"/>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резиденттерден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бейрезиденттерден</w:t>
            </w:r>
          </w:p>
        </w:tc>
        <w:tc>
          <w:tcPr>
            <w:tcW w:w="0" w:type="auto"/>
            <w:vMerge/>
            <w:tcBorders>
              <w:top w:val="nil"/>
              <w:left w:val="nil"/>
              <w:bottom w:val="single" w:sz="8" w:space="0" w:color="000000"/>
              <w:right w:val="single" w:sz="8" w:space="0" w:color="000000"/>
            </w:tcBorders>
            <w:vAlign w:val="center"/>
            <w:hideMark/>
          </w:tcPr>
          <w:p w:rsidR="00035D3E" w:rsidRPr="0015219C" w:rsidRDefault="00035D3E" w:rsidP="0015219C">
            <w:pPr>
              <w:widowControl w:val="0"/>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резиденттерге</w:t>
            </w:r>
          </w:p>
        </w:tc>
        <w:tc>
          <w:tcPr>
            <w:tcW w:w="488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бейрезиденттерге</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29</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30</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rStyle w:val="s192"/>
                <w:color w:val="auto"/>
                <w:sz w:val="20"/>
                <w:szCs w:val="20"/>
                <w:lang w:val="kk-KZ"/>
              </w:rPr>
              <w:t>32</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color w:val="auto"/>
                <w:sz w:val="20"/>
                <w:szCs w:val="20"/>
                <w:lang w:val="kk-KZ"/>
              </w:rPr>
              <w:t>33</w:t>
            </w:r>
          </w:p>
        </w:tc>
        <w:tc>
          <w:tcPr>
            <w:tcW w:w="4888" w:type="dxa"/>
            <w:tcBorders>
              <w:top w:val="nil"/>
              <w:left w:val="nil"/>
              <w:bottom w:val="single" w:sz="8" w:space="0" w:color="000000"/>
              <w:right w:val="single" w:sz="8" w:space="0" w:color="000000"/>
            </w:tcBorders>
            <w:tcMar>
              <w:top w:w="0" w:type="dxa"/>
              <w:left w:w="168" w:type="dxa"/>
              <w:bottom w:w="0" w:type="dxa"/>
              <w:right w:w="168" w:type="dxa"/>
            </w:tcMar>
          </w:tcPr>
          <w:p w:rsidR="00035D3E" w:rsidRPr="0015219C" w:rsidRDefault="00035D3E" w:rsidP="0015219C">
            <w:pPr>
              <w:pStyle w:val="pc"/>
              <w:widowControl w:val="0"/>
              <w:spacing w:before="0" w:beforeAutospacing="0" w:after="0" w:afterAutospacing="0"/>
              <w:jc w:val="center"/>
              <w:rPr>
                <w:color w:val="auto"/>
                <w:sz w:val="20"/>
                <w:szCs w:val="20"/>
                <w:lang w:val="kk-KZ"/>
              </w:rPr>
            </w:pPr>
            <w:r w:rsidRPr="0015219C">
              <w:rPr>
                <w:color w:val="auto"/>
                <w:sz w:val="20"/>
                <w:szCs w:val="20"/>
                <w:lang w:val="kk-KZ"/>
              </w:rPr>
              <w:t>34</w:t>
            </w:r>
          </w:p>
        </w:tc>
      </w:tr>
    </w:tbl>
    <w:p w:rsidR="00035D3E" w:rsidRPr="0015219C" w:rsidRDefault="00035D3E" w:rsidP="0015219C">
      <w:pPr>
        <w:pStyle w:val="p"/>
        <w:widowControl w:val="0"/>
        <w:rPr>
          <w:color w:val="auto"/>
          <w:sz w:val="28"/>
          <w:szCs w:val="28"/>
          <w:lang w:val="kk-KZ"/>
        </w:rPr>
      </w:pPr>
    </w:p>
    <w:p w:rsidR="00035D3E" w:rsidRPr="0015219C" w:rsidRDefault="00035D3E" w:rsidP="0015219C">
      <w:pPr>
        <w:pStyle w:val="p"/>
        <w:widowControl w:val="0"/>
        <w:rPr>
          <w:color w:val="auto"/>
          <w:sz w:val="28"/>
          <w:szCs w:val="28"/>
          <w:lang w:val="kk-KZ"/>
        </w:rPr>
      </w:pP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Атауы ________________________________________________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Мекенжайы ________________________________________________________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Телефоны ______________________________________________________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Электрондық пошта мекенжайы _______________________________________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Орындаушы ____________________________          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 xml:space="preserve">             тегі, аты және әкесінің аты (ол бар болса)            қолы, телефоны  </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 xml:space="preserve">Басшы немесе есепке қол қою функциясы жүктелген адам </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_____________________________________               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 xml:space="preserve">         тегі, аты және әкесінің аты (ол бар болса)                         қолы </w:t>
      </w:r>
    </w:p>
    <w:p w:rsidR="00035D3E" w:rsidRPr="0015219C" w:rsidRDefault="00035D3E" w:rsidP="0015219C">
      <w:pPr>
        <w:pStyle w:val="pc"/>
        <w:widowControl w:val="0"/>
        <w:spacing w:before="0" w:beforeAutospacing="0" w:after="0" w:afterAutospacing="0"/>
        <w:ind w:firstLine="709"/>
        <w:rPr>
          <w:rStyle w:val="s192"/>
          <w:noProof/>
          <w:color w:val="auto"/>
          <w:lang w:val="kk-KZ"/>
        </w:rPr>
        <w:sectPr w:rsidR="00035D3E" w:rsidRPr="0015219C" w:rsidSect="0015219C">
          <w:pgSz w:w="16838" w:h="11906" w:orient="landscape"/>
          <w:pgMar w:top="1418" w:right="851" w:bottom="1418" w:left="1418" w:header="709" w:footer="709" w:gutter="0"/>
          <w:cols w:space="720"/>
        </w:sectPr>
      </w:pPr>
      <w:r w:rsidRPr="0015219C">
        <w:rPr>
          <w:rStyle w:val="s192"/>
          <w:color w:val="auto"/>
          <w:sz w:val="28"/>
          <w:szCs w:val="28"/>
          <w:lang w:val="kk-KZ"/>
        </w:rPr>
        <w:t>Күні 20__ жылғы «____» ______________</w:t>
      </w:r>
    </w:p>
    <w:p w:rsidR="00035D3E" w:rsidRPr="0015219C" w:rsidRDefault="00035D3E" w:rsidP="0015219C">
      <w:pPr>
        <w:pStyle w:val="pr"/>
        <w:spacing w:before="0" w:beforeAutospacing="0" w:after="0" w:afterAutospacing="0"/>
        <w:jc w:val="right"/>
        <w:rPr>
          <w:rStyle w:val="s192"/>
          <w:color w:val="auto"/>
          <w:sz w:val="28"/>
          <w:szCs w:val="28"/>
          <w:lang w:val="kk-KZ"/>
        </w:rPr>
      </w:pPr>
      <w:r w:rsidRPr="0015219C">
        <w:rPr>
          <w:rStyle w:val="s192"/>
          <w:color w:val="auto"/>
          <w:sz w:val="28"/>
          <w:szCs w:val="28"/>
          <w:lang w:val="kk-KZ"/>
        </w:rPr>
        <w:t>Сақтандыру сыйлықақылары және</w:t>
      </w:r>
    </w:p>
    <w:p w:rsidR="00035D3E" w:rsidRPr="0015219C" w:rsidRDefault="00035D3E" w:rsidP="0015219C">
      <w:pPr>
        <w:pStyle w:val="pr"/>
        <w:spacing w:before="0" w:beforeAutospacing="0" w:after="0" w:afterAutospacing="0"/>
        <w:jc w:val="right"/>
        <w:rPr>
          <w:color w:val="auto"/>
          <w:sz w:val="28"/>
          <w:szCs w:val="28"/>
          <w:lang w:val="kk-KZ"/>
        </w:rPr>
      </w:pPr>
      <w:r w:rsidRPr="0015219C">
        <w:rPr>
          <w:color w:val="auto"/>
          <w:sz w:val="28"/>
          <w:szCs w:val="28"/>
          <w:lang w:val="kk-KZ"/>
        </w:rPr>
        <w:t>мемлекеттің сыйлықақысы</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 xml:space="preserve"> туралы есеп </w:t>
      </w:r>
      <w:hyperlink r:id="rId23" w:history="1">
        <w:r w:rsidRPr="0015219C">
          <w:rPr>
            <w:rStyle w:val="af1"/>
            <w:color w:val="auto"/>
            <w:sz w:val="28"/>
            <w:szCs w:val="28"/>
            <w:u w:val="none"/>
            <w:lang w:val="kk-KZ"/>
          </w:rPr>
          <w:t>нысанына</w:t>
        </w:r>
      </w:hyperlink>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қосымша</w:t>
      </w:r>
    </w:p>
    <w:p w:rsidR="00035D3E" w:rsidRPr="0015219C" w:rsidRDefault="00035D3E" w:rsidP="0015219C">
      <w:pPr>
        <w:pStyle w:val="pr"/>
        <w:widowControl w:val="0"/>
        <w:spacing w:before="0" w:beforeAutospacing="0" w:after="0" w:afterAutospacing="0"/>
        <w:jc w:val="center"/>
        <w:rPr>
          <w:rStyle w:val="s192"/>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r"/>
        <w:spacing w:before="0" w:beforeAutospacing="0" w:after="0" w:afterAutospacing="0"/>
        <w:jc w:val="center"/>
        <w:rPr>
          <w:rStyle w:val="s192"/>
          <w:color w:val="auto"/>
          <w:sz w:val="28"/>
          <w:szCs w:val="28"/>
          <w:lang w:val="kk-KZ"/>
        </w:rPr>
      </w:pPr>
      <w:r w:rsidRPr="0015219C">
        <w:rPr>
          <w:rStyle w:val="s192"/>
          <w:color w:val="auto"/>
          <w:sz w:val="28"/>
          <w:szCs w:val="28"/>
          <w:lang w:val="kk-KZ"/>
        </w:rPr>
        <w:t xml:space="preserve">Сақтандыру сыйлықақылары және </w:t>
      </w:r>
      <w:r w:rsidRPr="0015219C">
        <w:rPr>
          <w:color w:val="auto"/>
          <w:sz w:val="28"/>
          <w:szCs w:val="28"/>
          <w:lang w:val="kk-KZ"/>
        </w:rPr>
        <w:t xml:space="preserve">мемлекеттің сыйлықақысы </w:t>
      </w:r>
      <w:r w:rsidRPr="0015219C">
        <w:rPr>
          <w:rStyle w:val="s192"/>
          <w:color w:val="auto"/>
          <w:sz w:val="28"/>
          <w:szCs w:val="28"/>
          <w:lang w:val="kk-KZ"/>
        </w:rPr>
        <w:t>туралы есеп</w:t>
      </w:r>
    </w:p>
    <w:p w:rsidR="00035D3E" w:rsidRPr="0015219C" w:rsidRDefault="00035D3E" w:rsidP="0015219C">
      <w:pPr>
        <w:pStyle w:val="pr"/>
        <w:spacing w:before="0" w:beforeAutospacing="0" w:after="0" w:afterAutospacing="0"/>
        <w:jc w:val="center"/>
        <w:rPr>
          <w:rStyle w:val="s192"/>
          <w:color w:val="auto"/>
          <w:sz w:val="28"/>
          <w:szCs w:val="28"/>
          <w:lang w:val="kk-KZ"/>
        </w:rPr>
      </w:pPr>
    </w:p>
    <w:p w:rsidR="00035D3E" w:rsidRPr="0015219C" w:rsidRDefault="00035D3E" w:rsidP="0015219C">
      <w:pPr>
        <w:jc w:val="center"/>
        <w:textAlignment w:val="baseline"/>
        <w:rPr>
          <w:sz w:val="28"/>
          <w:szCs w:val="28"/>
          <w:lang w:val="kk-KZ"/>
        </w:rPr>
      </w:pPr>
      <w:r w:rsidRPr="0015219C">
        <w:rPr>
          <w:sz w:val="28"/>
          <w:szCs w:val="28"/>
          <w:lang w:val="kk-KZ"/>
        </w:rPr>
        <w:t>әкімшілік деректердің нысанын толтыру бойынша түсіндірме</w:t>
      </w:r>
    </w:p>
    <w:p w:rsidR="00035D3E" w:rsidRPr="0015219C" w:rsidRDefault="00035D3E" w:rsidP="0015219C">
      <w:pPr>
        <w:pStyle w:val="pc"/>
        <w:widowControl w:val="0"/>
        <w:spacing w:before="0" w:beforeAutospacing="0" w:after="0" w:afterAutospacing="0"/>
        <w:jc w:val="center"/>
        <w:rPr>
          <w:color w:val="auto"/>
          <w:sz w:val="28"/>
          <w:szCs w:val="28"/>
          <w:lang w:val="kk-KZ"/>
        </w:rPr>
      </w:pPr>
      <w:r w:rsidRPr="0015219C">
        <w:rPr>
          <w:rStyle w:val="s1"/>
          <w:b w:val="0"/>
          <w:color w:val="auto"/>
          <w:sz w:val="28"/>
          <w:szCs w:val="28"/>
          <w:lang w:val="kk-KZ"/>
        </w:rPr>
        <w:t xml:space="preserve"> (индексі – 16 - I(R)O_M, кезеңділігі – ай сайын)</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r w:rsidRPr="0015219C">
        <w:rPr>
          <w:rStyle w:val="s192"/>
          <w:bCs/>
          <w:color w:val="auto"/>
          <w:sz w:val="28"/>
          <w:szCs w:val="28"/>
          <w:lang w:val="kk-KZ"/>
        </w:rPr>
        <w:t>1-тарау. Жалпы ережелер</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 xml:space="preserve">1. </w:t>
      </w:r>
      <w:r w:rsidRPr="0015219C">
        <w:rPr>
          <w:color w:val="auto"/>
          <w:sz w:val="28"/>
          <w:szCs w:val="28"/>
          <w:lang w:val="kk-KZ"/>
        </w:rPr>
        <w:t>Осы түсіндірмеде «</w:t>
      </w:r>
      <w:r w:rsidRPr="0015219C">
        <w:rPr>
          <w:rStyle w:val="s192"/>
          <w:color w:val="auto"/>
          <w:sz w:val="28"/>
          <w:szCs w:val="28"/>
          <w:lang w:val="kk-KZ"/>
        </w:rPr>
        <w:t xml:space="preserve">Сақтандыру сыйлықақылары және </w:t>
      </w:r>
      <w:r w:rsidRPr="0015219C">
        <w:rPr>
          <w:color w:val="auto"/>
          <w:sz w:val="28"/>
          <w:szCs w:val="28"/>
          <w:lang w:val="kk-KZ"/>
        </w:rPr>
        <w:t xml:space="preserve">мемлекеттің сыйлықақысы </w:t>
      </w:r>
      <w:r w:rsidRPr="0015219C">
        <w:rPr>
          <w:rStyle w:val="s192"/>
          <w:color w:val="auto"/>
          <w:sz w:val="28"/>
          <w:szCs w:val="28"/>
          <w:lang w:val="kk-KZ"/>
        </w:rPr>
        <w:t>туралы есеп</w:t>
      </w:r>
      <w:r w:rsidRPr="0015219C">
        <w:rPr>
          <w:color w:val="auto"/>
          <w:sz w:val="28"/>
          <w:szCs w:val="28"/>
          <w:lang w:val="kk-KZ"/>
        </w:rPr>
        <w:t>» әкімшілік деректер нысанын (бұдан әрі – Нысан) толтыру бойынша бірыңғай талаптар айқындалады.</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w:t>
      </w:r>
      <w:r w:rsidRPr="0015219C">
        <w:rPr>
          <w:rStyle w:val="s192"/>
          <w:color w:val="auto"/>
          <w:sz w:val="28"/>
          <w:szCs w:val="28"/>
          <w:lang w:val="kk-KZ"/>
        </w:rPr>
        <w:br/>
        <w:t>2-тармағына және «Мемлекеттік статистика туралы» Қазақстан Республикасы Заңының 16-бабы 3-тармағының 2) тармақшасына сәйкес әзірленді.</w:t>
      </w:r>
    </w:p>
    <w:p w:rsidR="00035D3E" w:rsidRPr="0015219C" w:rsidRDefault="00035D3E" w:rsidP="0015219C">
      <w:pPr>
        <w:ind w:firstLine="709"/>
        <w:jc w:val="both"/>
        <w:textAlignment w:val="baseline"/>
        <w:rPr>
          <w:sz w:val="28"/>
          <w:szCs w:val="28"/>
          <w:lang w:val="kk-KZ"/>
        </w:rPr>
      </w:pPr>
      <w:r w:rsidRPr="0015219C">
        <w:rPr>
          <w:rStyle w:val="s192"/>
          <w:sz w:val="28"/>
          <w:szCs w:val="28"/>
          <w:lang w:val="kk-KZ"/>
        </w:rPr>
        <w:t xml:space="preserve">3. Нысанды сақтандыру (қайта сақтандыру) ұйымы, исламдық сақтандыру (қайта сақтандыру) ұйымы есепті кезеңнің соңындағы жағдай бойынша ай сайын жасайды. </w:t>
      </w:r>
      <w:r w:rsidRPr="0015219C">
        <w:rPr>
          <w:sz w:val="28"/>
          <w:szCs w:val="28"/>
          <w:lang w:val="kk-KZ"/>
        </w:rPr>
        <w:t>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 xml:space="preserve">4. </w:t>
      </w:r>
      <w:r w:rsidRPr="0015219C">
        <w:rPr>
          <w:color w:val="auto"/>
          <w:sz w:val="28"/>
          <w:szCs w:val="28"/>
          <w:lang w:val="kk-KZ"/>
        </w:rPr>
        <w:t>Нысанға басшы немесе есепке қол қою функциясы жүктелген адам және орындаушы қол қояды.</w:t>
      </w:r>
    </w:p>
    <w:p w:rsidR="00035D3E" w:rsidRPr="0015219C" w:rsidRDefault="00035D3E" w:rsidP="0015219C">
      <w:pPr>
        <w:pStyle w:val="pj"/>
        <w:widowControl w:val="0"/>
        <w:spacing w:before="0" w:beforeAutospacing="0" w:after="0" w:afterAutospacing="0"/>
        <w:jc w:val="center"/>
        <w:rPr>
          <w:rStyle w:val="s192"/>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jc w:val="center"/>
        <w:textAlignment w:val="baseline"/>
        <w:rPr>
          <w:sz w:val="28"/>
          <w:szCs w:val="28"/>
          <w:lang w:val="kk-KZ"/>
        </w:rPr>
      </w:pPr>
      <w:r w:rsidRPr="0015219C">
        <w:rPr>
          <w:sz w:val="28"/>
          <w:szCs w:val="28"/>
          <w:lang w:val="kk-KZ"/>
        </w:rPr>
        <w:t>2-тарау. Нысанды толтыру бойынша түсіндірме</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5. 4-бағанда 6, 7, 8 және 9-бағандардың жиынтық деректері көрсетіледі.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6. 13-бағанда мемлекеттік білім беру жинақтау жүйесі шеңберінде өмірді сақтандыру шарттары бойынша қабылданған мемлекеттің сыйлықақысы көрсетіледі.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7. 1.8-жолда қызметкерді жазатайым жағдайлардан міндетті сақтандыру шарттары және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аннуитеттік сақтандыру шарттары көрсетіледі.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8. 2.2-жолда «Қызметкер еңбек (қызметтік) міндеттерін атқарған кезде оны жазатайым оқиғалардан міндетті сақтандыру туралы» Қазақстан Республикасының Заңына және «Қазақстан Республикасында зейнетақымен қамсыздандыру туралы» Қазақстан Республикасының Заңына сәйкес жасалған аннуитеттік сақтандыру шарттарын қоспағанда, аннуитеттік сақтандыру шарттары көрсетіледі.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9. 2.4-жолда «Қазақстан Республикасында зейнетақымен қамсыздандыру туралы» Қазақстан Республикасының Заңына сәйкес жасалған зейнетақы аннуитеті шарттары көрсетіледі.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 xml:space="preserve">10. </w:t>
      </w:r>
      <w:r w:rsidRPr="0015219C">
        <w:rPr>
          <w:color w:val="auto"/>
          <w:sz w:val="28"/>
          <w:szCs w:val="28"/>
          <w:lang w:val="kk-KZ"/>
        </w:rPr>
        <w:t>Мәліметтер болмаған жағдайда Нысан толтырылмай ұсынылады.</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br w:type="page"/>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Қазақстан Республикасы</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Ұлттық Банкі Басқармасының</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20</w:t>
      </w:r>
      <w:r w:rsidRPr="0015219C">
        <w:rPr>
          <w:color w:val="auto"/>
          <w:sz w:val="28"/>
          <w:szCs w:val="28"/>
          <w:lang w:val="kk-KZ"/>
        </w:rPr>
        <w:t>__</w:t>
      </w:r>
      <w:r w:rsidRPr="0015219C">
        <w:rPr>
          <w:rStyle w:val="s192"/>
          <w:color w:val="auto"/>
          <w:sz w:val="28"/>
          <w:szCs w:val="28"/>
          <w:lang w:val="kk-KZ"/>
        </w:rPr>
        <w:t xml:space="preserve"> жылғы </w:t>
      </w:r>
      <w:r w:rsidRPr="0015219C">
        <w:rPr>
          <w:color w:val="auto"/>
          <w:sz w:val="28"/>
          <w:szCs w:val="28"/>
          <w:lang w:val="kk-KZ"/>
        </w:rPr>
        <w:t>«__» _________</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 xml:space="preserve">№ </w:t>
      </w:r>
      <w:r w:rsidRPr="0015219C">
        <w:rPr>
          <w:color w:val="auto"/>
          <w:sz w:val="28"/>
          <w:szCs w:val="28"/>
          <w:lang w:val="kk-KZ"/>
        </w:rPr>
        <w:t>____</w:t>
      </w:r>
      <w:r w:rsidRPr="0015219C">
        <w:rPr>
          <w:rStyle w:val="s192"/>
          <w:color w:val="auto"/>
          <w:sz w:val="28"/>
          <w:szCs w:val="28"/>
          <w:lang w:val="kk-KZ"/>
        </w:rPr>
        <w:t xml:space="preserve"> </w:t>
      </w:r>
      <w:hyperlink r:id="rId24" w:history="1">
        <w:r w:rsidRPr="0015219C">
          <w:rPr>
            <w:rStyle w:val="af1"/>
            <w:color w:val="auto"/>
            <w:sz w:val="28"/>
            <w:szCs w:val="28"/>
            <w:u w:val="none"/>
            <w:lang w:val="kk-KZ"/>
          </w:rPr>
          <w:t>қаулысына</w:t>
        </w:r>
      </w:hyperlink>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13-қосымша</w:t>
      </w:r>
    </w:p>
    <w:p w:rsidR="00035D3E" w:rsidRPr="0015219C" w:rsidRDefault="00035D3E" w:rsidP="0015219C">
      <w:pPr>
        <w:widowControl w:val="0"/>
        <w:ind w:firstLine="709"/>
        <w:jc w:val="right"/>
        <w:rPr>
          <w:rStyle w:val="s0"/>
          <w:color w:val="auto"/>
          <w:sz w:val="28"/>
          <w:szCs w:val="28"/>
          <w:lang w:val="kk-KZ"/>
        </w:rPr>
      </w:pPr>
    </w:p>
    <w:p w:rsidR="00035D3E" w:rsidRPr="0015219C" w:rsidRDefault="00035D3E" w:rsidP="0015219C">
      <w:pPr>
        <w:pStyle w:val="pr"/>
        <w:spacing w:before="0" w:beforeAutospacing="0" w:after="0" w:afterAutospacing="0"/>
        <w:jc w:val="right"/>
        <w:rPr>
          <w:rStyle w:val="s192"/>
          <w:color w:val="auto"/>
          <w:sz w:val="28"/>
          <w:szCs w:val="28"/>
          <w:lang w:val="kk-KZ"/>
        </w:rPr>
      </w:pP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Қазақстан Республикасы</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Ұлттық Банкі Басқармасының</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2019 жылғы 31 желтоқсандағы</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 xml:space="preserve">№ 275 </w:t>
      </w:r>
      <w:hyperlink r:id="rId25" w:history="1">
        <w:r w:rsidRPr="0015219C">
          <w:rPr>
            <w:rStyle w:val="af1"/>
            <w:color w:val="auto"/>
            <w:sz w:val="28"/>
            <w:szCs w:val="28"/>
            <w:u w:val="none"/>
            <w:lang w:val="kk-KZ"/>
          </w:rPr>
          <w:t>қаулысына</w:t>
        </w:r>
      </w:hyperlink>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18-қосымша</w:t>
      </w:r>
    </w:p>
    <w:p w:rsidR="00035D3E" w:rsidRPr="0015219C" w:rsidRDefault="00035D3E" w:rsidP="0015219C">
      <w:pPr>
        <w:widowControl w:val="0"/>
        <w:jc w:val="center"/>
        <w:rPr>
          <w:rStyle w:val="s192"/>
          <w:sz w:val="28"/>
          <w:szCs w:val="28"/>
          <w:lang w:val="kk-KZ"/>
        </w:rPr>
      </w:pPr>
    </w:p>
    <w:p w:rsidR="00035D3E" w:rsidRPr="0015219C" w:rsidRDefault="00035D3E" w:rsidP="0015219C">
      <w:pPr>
        <w:widowControl w:val="0"/>
        <w:jc w:val="center"/>
        <w:textAlignment w:val="baseline"/>
        <w:rPr>
          <w:sz w:val="28"/>
          <w:szCs w:val="28"/>
          <w:lang w:val="kk-KZ"/>
        </w:rPr>
      </w:pPr>
    </w:p>
    <w:p w:rsidR="00035D3E" w:rsidRPr="0015219C" w:rsidRDefault="00035D3E" w:rsidP="0015219C">
      <w:pPr>
        <w:jc w:val="center"/>
        <w:textAlignment w:val="baseline"/>
        <w:rPr>
          <w:sz w:val="28"/>
          <w:szCs w:val="28"/>
          <w:lang w:val="kk-KZ"/>
        </w:rPr>
      </w:pPr>
      <w:r w:rsidRPr="0015219C">
        <w:rPr>
          <w:sz w:val="28"/>
          <w:szCs w:val="28"/>
          <w:lang w:val="kk-KZ"/>
        </w:rPr>
        <w:t>Әкімшілік деректерді жинауға арналған нысан</w:t>
      </w:r>
    </w:p>
    <w:p w:rsidR="00035D3E" w:rsidRPr="0015219C" w:rsidRDefault="00035D3E" w:rsidP="0015219C">
      <w:pPr>
        <w:widowControl w:val="0"/>
        <w:jc w:val="center"/>
        <w:textAlignment w:val="baseline"/>
        <w:rPr>
          <w:rStyle w:val="s192"/>
          <w:sz w:val="28"/>
          <w:szCs w:val="28"/>
          <w:lang w:val="kk-KZ"/>
        </w:rPr>
      </w:pPr>
    </w:p>
    <w:p w:rsidR="00035D3E" w:rsidRPr="0015219C" w:rsidRDefault="00035D3E" w:rsidP="0015219C">
      <w:pPr>
        <w:widowControl w:val="0"/>
        <w:jc w:val="center"/>
        <w:textAlignment w:val="baseline"/>
        <w:rPr>
          <w:sz w:val="28"/>
          <w:szCs w:val="28"/>
          <w:lang w:val="kk-KZ"/>
        </w:rPr>
      </w:pPr>
    </w:p>
    <w:p w:rsidR="00035D3E" w:rsidRPr="0015219C" w:rsidRDefault="00035D3E" w:rsidP="0015219C">
      <w:pPr>
        <w:ind w:firstLine="709"/>
        <w:jc w:val="both"/>
        <w:textAlignment w:val="baseline"/>
        <w:rPr>
          <w:sz w:val="28"/>
          <w:szCs w:val="28"/>
          <w:lang w:val="kk-KZ"/>
        </w:rPr>
      </w:pPr>
      <w:r w:rsidRPr="0015219C">
        <w:rPr>
          <w:sz w:val="28"/>
          <w:szCs w:val="28"/>
          <w:lang w:val="kk-KZ"/>
        </w:rPr>
        <w:t>Қайда ұсынылады: Қазақстан Республикасының Ұлттық Банкіне</w:t>
      </w:r>
    </w:p>
    <w:p w:rsidR="00035D3E" w:rsidRPr="0015219C" w:rsidRDefault="00035D3E" w:rsidP="0015219C">
      <w:pPr>
        <w:ind w:firstLine="709"/>
        <w:jc w:val="both"/>
        <w:textAlignment w:val="baseline"/>
        <w:rPr>
          <w:sz w:val="28"/>
          <w:szCs w:val="28"/>
          <w:lang w:val="kk-KZ"/>
        </w:rPr>
      </w:pPr>
      <w:r w:rsidRPr="0015219C">
        <w:rPr>
          <w:sz w:val="28"/>
          <w:szCs w:val="28"/>
          <w:lang w:val="kk-KZ"/>
        </w:rPr>
        <w:t>Әкімшілік деректер нысаны www.nationalbank.kz интернет ресурсында орналастырылған</w:t>
      </w:r>
    </w:p>
    <w:p w:rsidR="00035D3E" w:rsidRPr="0015219C" w:rsidRDefault="00035D3E" w:rsidP="0015219C">
      <w:pPr>
        <w:widowControl w:val="0"/>
        <w:jc w:val="center"/>
        <w:textAlignment w:val="baseline"/>
        <w:rPr>
          <w:rStyle w:val="s192"/>
          <w:sz w:val="28"/>
          <w:szCs w:val="28"/>
          <w:lang w:val="kk-KZ"/>
        </w:rPr>
      </w:pPr>
    </w:p>
    <w:p w:rsidR="00035D3E" w:rsidRPr="0015219C" w:rsidRDefault="00035D3E" w:rsidP="0015219C">
      <w:pPr>
        <w:widowControl w:val="0"/>
        <w:jc w:val="center"/>
        <w:textAlignment w:val="baseline"/>
        <w:rPr>
          <w:rStyle w:val="s192"/>
          <w:sz w:val="28"/>
          <w:szCs w:val="28"/>
          <w:lang w:val="kk-KZ"/>
        </w:rPr>
      </w:pPr>
    </w:p>
    <w:p w:rsidR="00035D3E" w:rsidRPr="0015219C" w:rsidRDefault="00035D3E" w:rsidP="0015219C">
      <w:pPr>
        <w:pStyle w:val="pc"/>
        <w:spacing w:before="0" w:beforeAutospacing="0" w:after="0" w:afterAutospacing="0"/>
        <w:jc w:val="center"/>
        <w:rPr>
          <w:color w:val="auto"/>
          <w:sz w:val="28"/>
          <w:szCs w:val="28"/>
          <w:lang w:val="kk-KZ"/>
        </w:rPr>
      </w:pPr>
      <w:r w:rsidRPr="0015219C">
        <w:rPr>
          <w:color w:val="auto"/>
          <w:sz w:val="28"/>
          <w:szCs w:val="28"/>
          <w:lang w:val="kk-KZ"/>
        </w:rPr>
        <w:t>Сақтандыру төлемдері туралы есеп</w:t>
      </w:r>
    </w:p>
    <w:p w:rsidR="00035D3E" w:rsidRPr="0015219C" w:rsidRDefault="00035D3E" w:rsidP="0015219C">
      <w:pPr>
        <w:widowControl w:val="0"/>
        <w:jc w:val="center"/>
        <w:textAlignment w:val="baseline"/>
        <w:rPr>
          <w:rStyle w:val="s192"/>
          <w:sz w:val="28"/>
          <w:szCs w:val="28"/>
          <w:lang w:val="kk-KZ"/>
        </w:rPr>
      </w:pPr>
    </w:p>
    <w:p w:rsidR="00035D3E" w:rsidRPr="0015219C" w:rsidRDefault="00035D3E" w:rsidP="0015219C">
      <w:pPr>
        <w:widowControl w:val="0"/>
        <w:jc w:val="center"/>
        <w:textAlignment w:val="baseline"/>
        <w:rPr>
          <w:rStyle w:val="s192"/>
          <w:sz w:val="28"/>
          <w:szCs w:val="28"/>
          <w:lang w:val="kk-KZ"/>
        </w:rPr>
      </w:pPr>
    </w:p>
    <w:p w:rsidR="00035D3E" w:rsidRPr="0015219C" w:rsidRDefault="00035D3E" w:rsidP="0015219C">
      <w:pPr>
        <w:widowControl w:val="0"/>
        <w:ind w:firstLine="709"/>
        <w:jc w:val="both"/>
        <w:textAlignment w:val="baseline"/>
        <w:rPr>
          <w:sz w:val="28"/>
          <w:szCs w:val="28"/>
          <w:lang w:val="kk-KZ"/>
        </w:rPr>
      </w:pPr>
      <w:r w:rsidRPr="0015219C">
        <w:rPr>
          <w:sz w:val="28"/>
          <w:szCs w:val="28"/>
          <w:lang w:val="kk-KZ"/>
        </w:rPr>
        <w:t>Әкімшілік деректер нысанының индексі</w:t>
      </w:r>
      <w:r w:rsidRPr="0015219C">
        <w:rPr>
          <w:rStyle w:val="s192"/>
          <w:sz w:val="28"/>
          <w:szCs w:val="28"/>
          <w:lang w:val="kk-KZ"/>
        </w:rPr>
        <w:t>: 18 - I(R)O_M</w:t>
      </w:r>
    </w:p>
    <w:p w:rsidR="00035D3E" w:rsidRPr="0015219C" w:rsidRDefault="00035D3E" w:rsidP="0015219C">
      <w:pPr>
        <w:widowControl w:val="0"/>
        <w:ind w:firstLine="709"/>
        <w:jc w:val="both"/>
        <w:textAlignment w:val="baseline"/>
        <w:rPr>
          <w:sz w:val="28"/>
          <w:szCs w:val="28"/>
          <w:lang w:val="kk-KZ"/>
        </w:rPr>
      </w:pPr>
      <w:r w:rsidRPr="0015219C">
        <w:rPr>
          <w:sz w:val="28"/>
          <w:szCs w:val="28"/>
          <w:lang w:val="kk-KZ"/>
        </w:rPr>
        <w:t>Кезеңділігі</w:t>
      </w:r>
      <w:r w:rsidRPr="0015219C">
        <w:rPr>
          <w:rStyle w:val="s192"/>
          <w:sz w:val="28"/>
          <w:szCs w:val="28"/>
          <w:lang w:val="kk-KZ"/>
        </w:rPr>
        <w:t>: ай сайын</w:t>
      </w:r>
    </w:p>
    <w:p w:rsidR="00035D3E" w:rsidRPr="0015219C" w:rsidRDefault="00035D3E" w:rsidP="0015219C">
      <w:pPr>
        <w:widowControl w:val="0"/>
        <w:ind w:firstLine="709"/>
        <w:jc w:val="both"/>
        <w:textAlignment w:val="baseline"/>
        <w:rPr>
          <w:sz w:val="28"/>
          <w:szCs w:val="28"/>
          <w:lang w:val="kk-KZ"/>
        </w:rPr>
      </w:pPr>
      <w:r w:rsidRPr="0015219C">
        <w:rPr>
          <w:sz w:val="28"/>
          <w:szCs w:val="28"/>
          <w:lang w:val="kk-KZ"/>
        </w:rPr>
        <w:t>Есепті кезеңі</w:t>
      </w:r>
      <w:r w:rsidRPr="0015219C">
        <w:rPr>
          <w:rStyle w:val="s192"/>
          <w:sz w:val="28"/>
          <w:szCs w:val="28"/>
          <w:lang w:val="kk-KZ"/>
        </w:rPr>
        <w:t xml:space="preserve">: </w:t>
      </w:r>
      <w:r w:rsidRPr="0015219C">
        <w:rPr>
          <w:sz w:val="28"/>
          <w:szCs w:val="28"/>
          <w:lang w:val="kk-KZ"/>
        </w:rPr>
        <w:t>20__жылғы «___»________ жағдай бойынша</w:t>
      </w:r>
    </w:p>
    <w:p w:rsidR="00035D3E" w:rsidRPr="0015219C" w:rsidRDefault="00035D3E" w:rsidP="0015219C">
      <w:pPr>
        <w:widowControl w:val="0"/>
        <w:ind w:firstLine="709"/>
        <w:jc w:val="both"/>
        <w:textAlignment w:val="baseline"/>
        <w:rPr>
          <w:rStyle w:val="s0"/>
          <w:color w:val="auto"/>
          <w:sz w:val="28"/>
          <w:szCs w:val="28"/>
          <w:lang w:val="kk-KZ"/>
        </w:rPr>
      </w:pPr>
      <w:r w:rsidRPr="0015219C">
        <w:rPr>
          <w:sz w:val="28"/>
          <w:szCs w:val="28"/>
          <w:lang w:val="kk-KZ"/>
        </w:rPr>
        <w:t>Ақпарат ұсынатын тұлғалар тобы</w:t>
      </w:r>
      <w:r w:rsidRPr="0015219C">
        <w:rPr>
          <w:rStyle w:val="s0"/>
          <w:color w:val="auto"/>
          <w:sz w:val="28"/>
          <w:szCs w:val="28"/>
          <w:lang w:val="kk-KZ"/>
        </w:rPr>
        <w:t xml:space="preserve">: </w:t>
      </w:r>
      <w:r w:rsidRPr="0015219C">
        <w:rPr>
          <w:rStyle w:val="s192"/>
          <w:sz w:val="28"/>
          <w:szCs w:val="28"/>
          <w:lang w:val="kk-KZ"/>
        </w:rPr>
        <w:t>сақтандыру (қайта сақтандыру) ұйымы, исламдық сақтандыру (қайта сақтандыру) ұйымы</w:t>
      </w:r>
    </w:p>
    <w:p w:rsidR="00035D3E" w:rsidRPr="0015219C" w:rsidRDefault="00035D3E" w:rsidP="0015219C">
      <w:pPr>
        <w:widowControl w:val="0"/>
        <w:ind w:firstLine="709"/>
        <w:jc w:val="both"/>
        <w:rPr>
          <w:rStyle w:val="s192"/>
          <w:noProof/>
          <w:lang w:val="kk-KZ"/>
        </w:rPr>
      </w:pPr>
      <w:r w:rsidRPr="0015219C">
        <w:rPr>
          <w:sz w:val="28"/>
          <w:szCs w:val="28"/>
          <w:lang w:val="kk-KZ"/>
        </w:rPr>
        <w:t xml:space="preserve">Әкімшілік деректер нысанын ұсыну мерзімі: есепті айдан кейінгі айдың </w:t>
      </w:r>
      <w:r w:rsidRPr="0015219C">
        <w:rPr>
          <w:sz w:val="28"/>
          <w:szCs w:val="28"/>
          <w:lang w:val="kk-KZ"/>
        </w:rPr>
        <w:br/>
        <w:t>6 (алтыншы) жұмыс күнінен кешіктірмей, ай сайын</w:t>
      </w:r>
      <w:r w:rsidRPr="0015219C">
        <w:rPr>
          <w:rStyle w:val="s192"/>
          <w:noProof/>
          <w:lang w:val="kk-KZ"/>
        </w:rPr>
        <w:br w:type="page"/>
      </w:r>
    </w:p>
    <w:p w:rsidR="00035D3E" w:rsidRPr="0015219C" w:rsidRDefault="00035D3E" w:rsidP="0015219C">
      <w:pPr>
        <w:widowControl w:val="0"/>
        <w:rPr>
          <w:rStyle w:val="s192"/>
          <w:noProof/>
          <w:lang w:val="kk-KZ"/>
        </w:rPr>
        <w:sectPr w:rsidR="00035D3E" w:rsidRPr="0015219C" w:rsidSect="0015219C">
          <w:pgSz w:w="11906" w:h="16838"/>
          <w:pgMar w:top="1418" w:right="851" w:bottom="1418" w:left="1418" w:header="709" w:footer="709" w:gutter="0"/>
          <w:cols w:space="720"/>
        </w:sectPr>
      </w:pPr>
    </w:p>
    <w:p w:rsidR="00035D3E" w:rsidRPr="0015219C" w:rsidRDefault="00035D3E" w:rsidP="0015219C">
      <w:pPr>
        <w:widowControl w:val="0"/>
        <w:ind w:firstLine="397"/>
        <w:jc w:val="right"/>
        <w:textAlignment w:val="baseline"/>
        <w:rPr>
          <w:sz w:val="28"/>
          <w:szCs w:val="28"/>
          <w:lang w:val="kk-KZ"/>
        </w:rPr>
      </w:pPr>
      <w:r w:rsidRPr="0015219C">
        <w:rPr>
          <w:sz w:val="28"/>
          <w:szCs w:val="28"/>
          <w:lang w:val="kk-KZ"/>
        </w:rPr>
        <w:t>Нысан</w:t>
      </w:r>
    </w:p>
    <w:p w:rsidR="00035D3E" w:rsidRPr="0015219C" w:rsidRDefault="00035D3E" w:rsidP="0015219C">
      <w:pPr>
        <w:widowControl w:val="0"/>
        <w:ind w:firstLine="397"/>
        <w:jc w:val="both"/>
        <w:textAlignment w:val="baseline"/>
        <w:rPr>
          <w:rStyle w:val="s192"/>
          <w:sz w:val="28"/>
          <w:szCs w:val="28"/>
          <w:lang w:val="kk-KZ"/>
        </w:rPr>
      </w:pPr>
    </w:p>
    <w:p w:rsidR="00035D3E" w:rsidRPr="0015219C" w:rsidRDefault="00035D3E" w:rsidP="0015219C">
      <w:pPr>
        <w:widowControl w:val="0"/>
        <w:ind w:firstLine="397"/>
        <w:jc w:val="both"/>
        <w:textAlignment w:val="baseline"/>
        <w:rPr>
          <w:sz w:val="28"/>
          <w:szCs w:val="28"/>
          <w:lang w:val="kk-KZ"/>
        </w:rPr>
      </w:pPr>
    </w:p>
    <w:p w:rsidR="00035D3E" w:rsidRPr="0015219C" w:rsidRDefault="00035D3E" w:rsidP="0015219C">
      <w:pPr>
        <w:widowControl w:val="0"/>
        <w:ind w:firstLine="709"/>
        <w:jc w:val="both"/>
        <w:textAlignment w:val="baseline"/>
        <w:rPr>
          <w:rStyle w:val="s192"/>
          <w:lang w:val="kk-KZ"/>
        </w:rPr>
      </w:pPr>
      <w:r w:rsidRPr="0015219C">
        <w:rPr>
          <w:rStyle w:val="s192"/>
          <w:sz w:val="28"/>
          <w:szCs w:val="28"/>
          <w:lang w:val="kk-KZ"/>
        </w:rPr>
        <w:t xml:space="preserve">Кесте. </w:t>
      </w:r>
      <w:r w:rsidRPr="0015219C">
        <w:rPr>
          <w:sz w:val="28"/>
          <w:szCs w:val="28"/>
          <w:lang w:val="kk-KZ"/>
        </w:rPr>
        <w:t>Сақтандыру төлемдері</w:t>
      </w:r>
    </w:p>
    <w:p w:rsidR="00035D3E" w:rsidRPr="0015219C" w:rsidRDefault="00035D3E" w:rsidP="0015219C">
      <w:pPr>
        <w:widowControl w:val="0"/>
        <w:ind w:firstLine="397"/>
        <w:jc w:val="both"/>
        <w:textAlignment w:val="baseline"/>
        <w:rPr>
          <w:sz w:val="28"/>
          <w:szCs w:val="28"/>
          <w:lang w:val="kk-KZ"/>
        </w:rPr>
      </w:pPr>
    </w:p>
    <w:p w:rsidR="00035D3E" w:rsidRPr="0015219C" w:rsidRDefault="00035D3E" w:rsidP="0015219C">
      <w:pPr>
        <w:widowControl w:val="0"/>
        <w:ind w:firstLine="397"/>
        <w:jc w:val="right"/>
        <w:textAlignment w:val="baseline"/>
        <w:rPr>
          <w:rStyle w:val="s192"/>
          <w:sz w:val="28"/>
          <w:szCs w:val="28"/>
          <w:lang w:val="kk-KZ"/>
        </w:rPr>
      </w:pPr>
      <w:r w:rsidRPr="0015219C">
        <w:rPr>
          <w:rStyle w:val="s192"/>
          <w:sz w:val="28"/>
          <w:szCs w:val="28"/>
          <w:lang w:val="kk-KZ"/>
        </w:rPr>
        <w:t>(мың теңгемен)</w:t>
      </w:r>
    </w:p>
    <w:tbl>
      <w:tblPr>
        <w:tblStyle w:val="a3"/>
        <w:tblW w:w="5000" w:type="pct"/>
        <w:tblLook w:val="04A0" w:firstRow="1" w:lastRow="0" w:firstColumn="1" w:lastColumn="0" w:noHBand="0" w:noVBand="1"/>
      </w:tblPr>
      <w:tblGrid>
        <w:gridCol w:w="829"/>
        <w:gridCol w:w="3869"/>
        <w:gridCol w:w="1442"/>
        <w:gridCol w:w="1360"/>
        <w:gridCol w:w="1740"/>
        <w:gridCol w:w="1621"/>
        <w:gridCol w:w="1687"/>
        <w:gridCol w:w="2011"/>
      </w:tblGrid>
      <w:tr w:rsidR="0015219C" w:rsidRPr="0015219C" w:rsidTr="00035D3E">
        <w:tc>
          <w:tcPr>
            <w:tcW w:w="839" w:type="dxa"/>
            <w:vMerge w:val="restart"/>
          </w:tcPr>
          <w:p w:rsidR="00035D3E" w:rsidRPr="0015219C" w:rsidRDefault="00035D3E" w:rsidP="0015219C">
            <w:pPr>
              <w:widowControl w:val="0"/>
              <w:jc w:val="center"/>
              <w:textAlignment w:val="baseline"/>
              <w:rPr>
                <w:sz w:val="28"/>
                <w:szCs w:val="28"/>
                <w:lang w:val="kk-KZ"/>
              </w:rPr>
            </w:pPr>
            <w:r w:rsidRPr="0015219C">
              <w:rPr>
                <w:rStyle w:val="s192"/>
                <w:sz w:val="22"/>
                <w:szCs w:val="22"/>
                <w:lang w:val="kk-KZ" w:eastAsia="en-US"/>
              </w:rPr>
              <w:t>№</w:t>
            </w:r>
          </w:p>
        </w:tc>
        <w:tc>
          <w:tcPr>
            <w:tcW w:w="3976" w:type="dxa"/>
            <w:vMerge w:val="restart"/>
          </w:tcPr>
          <w:p w:rsidR="00035D3E" w:rsidRPr="0015219C" w:rsidRDefault="00035D3E" w:rsidP="0015219C">
            <w:pPr>
              <w:widowControl w:val="0"/>
              <w:jc w:val="center"/>
              <w:textAlignment w:val="baseline"/>
              <w:rPr>
                <w:sz w:val="22"/>
                <w:szCs w:val="22"/>
                <w:lang w:val="kk-KZ"/>
              </w:rPr>
            </w:pPr>
            <w:r w:rsidRPr="0015219C">
              <w:rPr>
                <w:sz w:val="22"/>
                <w:szCs w:val="22"/>
                <w:lang w:val="kk-KZ"/>
              </w:rPr>
              <w:t>Сақтандыру сыныптарының атауы</w:t>
            </w:r>
          </w:p>
        </w:tc>
        <w:tc>
          <w:tcPr>
            <w:tcW w:w="9789" w:type="dxa"/>
            <w:gridSpan w:val="6"/>
          </w:tcPr>
          <w:p w:rsidR="00035D3E" w:rsidRPr="0015219C" w:rsidRDefault="00035D3E" w:rsidP="0015219C">
            <w:pPr>
              <w:widowControl w:val="0"/>
              <w:jc w:val="center"/>
              <w:textAlignment w:val="baseline"/>
              <w:rPr>
                <w:sz w:val="28"/>
                <w:szCs w:val="28"/>
                <w:lang w:val="kk-KZ"/>
              </w:rPr>
            </w:pPr>
            <w:r w:rsidRPr="0015219C">
              <w:rPr>
                <w:lang w:val="kk-KZ"/>
              </w:rPr>
              <w:t>Сақтандыру төлемдерін жүзеге асыру бойынша шығыс</w:t>
            </w:r>
          </w:p>
        </w:tc>
      </w:tr>
      <w:tr w:rsidR="0015219C" w:rsidRPr="0015219C" w:rsidTr="00035D3E">
        <w:tc>
          <w:tcPr>
            <w:tcW w:w="839" w:type="dxa"/>
            <w:vMerge/>
          </w:tcPr>
          <w:p w:rsidR="00035D3E" w:rsidRPr="0015219C" w:rsidRDefault="00035D3E" w:rsidP="0015219C">
            <w:pPr>
              <w:widowControl w:val="0"/>
              <w:jc w:val="center"/>
              <w:textAlignment w:val="baseline"/>
              <w:rPr>
                <w:sz w:val="28"/>
                <w:szCs w:val="28"/>
                <w:lang w:val="kk-KZ"/>
              </w:rPr>
            </w:pPr>
          </w:p>
        </w:tc>
        <w:tc>
          <w:tcPr>
            <w:tcW w:w="3976" w:type="dxa"/>
            <w:vMerge/>
          </w:tcPr>
          <w:p w:rsidR="00035D3E" w:rsidRPr="0015219C" w:rsidRDefault="00035D3E" w:rsidP="0015219C">
            <w:pPr>
              <w:widowControl w:val="0"/>
              <w:jc w:val="center"/>
              <w:textAlignment w:val="baseline"/>
              <w:rPr>
                <w:sz w:val="28"/>
                <w:szCs w:val="28"/>
                <w:lang w:val="kk-KZ"/>
              </w:rPr>
            </w:pPr>
          </w:p>
        </w:tc>
        <w:tc>
          <w:tcPr>
            <w:tcW w:w="1465" w:type="dxa"/>
            <w:vMerge w:val="restart"/>
          </w:tcPr>
          <w:p w:rsidR="00035D3E" w:rsidRPr="0015219C" w:rsidRDefault="00035D3E" w:rsidP="0015219C">
            <w:pPr>
              <w:widowControl w:val="0"/>
              <w:jc w:val="center"/>
              <w:textAlignment w:val="baseline"/>
              <w:rPr>
                <w:sz w:val="28"/>
                <w:szCs w:val="28"/>
                <w:lang w:val="kk-KZ"/>
              </w:rPr>
            </w:pPr>
            <w:r w:rsidRPr="0015219C">
              <w:rPr>
                <w:rStyle w:val="s192"/>
                <w:sz w:val="22"/>
                <w:szCs w:val="22"/>
                <w:lang w:val="kk-KZ" w:eastAsia="en-US"/>
              </w:rPr>
              <w:t>Барлығы</w:t>
            </w:r>
          </w:p>
        </w:tc>
        <w:tc>
          <w:tcPr>
            <w:tcW w:w="8324" w:type="dxa"/>
            <w:gridSpan w:val="5"/>
          </w:tcPr>
          <w:p w:rsidR="00035D3E" w:rsidRPr="0015219C" w:rsidRDefault="00035D3E" w:rsidP="0015219C">
            <w:pPr>
              <w:widowControl w:val="0"/>
              <w:jc w:val="center"/>
              <w:textAlignment w:val="baseline"/>
              <w:rPr>
                <w:sz w:val="28"/>
                <w:szCs w:val="28"/>
                <w:lang w:val="kk-KZ"/>
              </w:rPr>
            </w:pPr>
            <w:r w:rsidRPr="0015219C">
              <w:rPr>
                <w:rStyle w:val="s192"/>
                <w:sz w:val="22"/>
                <w:szCs w:val="22"/>
                <w:lang w:val="kk-KZ" w:eastAsia="en-US"/>
              </w:rPr>
              <w:t>оның ішінде</w:t>
            </w:r>
          </w:p>
        </w:tc>
      </w:tr>
      <w:tr w:rsidR="0015219C" w:rsidRPr="0015219C" w:rsidTr="00035D3E">
        <w:tc>
          <w:tcPr>
            <w:tcW w:w="839" w:type="dxa"/>
            <w:vMerge/>
          </w:tcPr>
          <w:p w:rsidR="00035D3E" w:rsidRPr="0015219C" w:rsidRDefault="00035D3E" w:rsidP="0015219C">
            <w:pPr>
              <w:widowControl w:val="0"/>
              <w:jc w:val="center"/>
              <w:textAlignment w:val="baseline"/>
              <w:rPr>
                <w:sz w:val="28"/>
                <w:szCs w:val="28"/>
                <w:lang w:val="kk-KZ"/>
              </w:rPr>
            </w:pPr>
          </w:p>
        </w:tc>
        <w:tc>
          <w:tcPr>
            <w:tcW w:w="3976" w:type="dxa"/>
            <w:vMerge/>
          </w:tcPr>
          <w:p w:rsidR="00035D3E" w:rsidRPr="0015219C" w:rsidRDefault="00035D3E" w:rsidP="0015219C">
            <w:pPr>
              <w:widowControl w:val="0"/>
              <w:jc w:val="center"/>
              <w:textAlignment w:val="baseline"/>
              <w:rPr>
                <w:sz w:val="28"/>
                <w:szCs w:val="28"/>
                <w:lang w:val="kk-KZ"/>
              </w:rPr>
            </w:pPr>
          </w:p>
        </w:tc>
        <w:tc>
          <w:tcPr>
            <w:tcW w:w="1465" w:type="dxa"/>
            <w:vMerge/>
          </w:tcPr>
          <w:p w:rsidR="00035D3E" w:rsidRPr="0015219C" w:rsidRDefault="00035D3E" w:rsidP="0015219C">
            <w:pPr>
              <w:widowControl w:val="0"/>
              <w:jc w:val="center"/>
              <w:textAlignment w:val="baseline"/>
              <w:rPr>
                <w:sz w:val="28"/>
                <w:szCs w:val="28"/>
                <w:lang w:val="kk-KZ"/>
              </w:rPr>
            </w:pPr>
          </w:p>
        </w:tc>
        <w:tc>
          <w:tcPr>
            <w:tcW w:w="4786" w:type="dxa"/>
            <w:gridSpan w:val="3"/>
          </w:tcPr>
          <w:p w:rsidR="00035D3E" w:rsidRPr="0015219C" w:rsidRDefault="00035D3E" w:rsidP="0015219C">
            <w:pPr>
              <w:widowControl w:val="0"/>
              <w:jc w:val="center"/>
              <w:textAlignment w:val="baseline"/>
              <w:rPr>
                <w:sz w:val="22"/>
                <w:szCs w:val="22"/>
                <w:lang w:val="kk-KZ"/>
              </w:rPr>
            </w:pPr>
            <w:r w:rsidRPr="0015219C">
              <w:rPr>
                <w:sz w:val="22"/>
                <w:szCs w:val="22"/>
                <w:lang w:val="kk-KZ"/>
              </w:rPr>
              <w:t>сақтандыруға қабылданған шарттар бойынша</w:t>
            </w:r>
          </w:p>
        </w:tc>
        <w:tc>
          <w:tcPr>
            <w:tcW w:w="3538" w:type="dxa"/>
            <w:gridSpan w:val="2"/>
          </w:tcPr>
          <w:p w:rsidR="00035D3E" w:rsidRPr="0015219C" w:rsidRDefault="00035D3E" w:rsidP="0015219C">
            <w:pPr>
              <w:widowControl w:val="0"/>
              <w:jc w:val="center"/>
              <w:textAlignment w:val="baseline"/>
              <w:rPr>
                <w:sz w:val="22"/>
                <w:szCs w:val="22"/>
                <w:lang w:val="kk-KZ"/>
              </w:rPr>
            </w:pPr>
            <w:r w:rsidRPr="0015219C">
              <w:rPr>
                <w:sz w:val="22"/>
                <w:szCs w:val="22"/>
                <w:lang w:val="kk-KZ"/>
              </w:rPr>
              <w:t>қайта сақтандыруға қабылданған шарттар бойынша</w:t>
            </w:r>
          </w:p>
        </w:tc>
      </w:tr>
      <w:tr w:rsidR="0015219C" w:rsidRPr="0015219C" w:rsidTr="00035D3E">
        <w:tc>
          <w:tcPr>
            <w:tcW w:w="839" w:type="dxa"/>
            <w:vMerge/>
          </w:tcPr>
          <w:p w:rsidR="00035D3E" w:rsidRPr="0015219C" w:rsidRDefault="00035D3E" w:rsidP="0015219C">
            <w:pPr>
              <w:widowControl w:val="0"/>
              <w:jc w:val="center"/>
              <w:textAlignment w:val="baseline"/>
              <w:rPr>
                <w:sz w:val="28"/>
                <w:szCs w:val="28"/>
                <w:lang w:val="kk-KZ"/>
              </w:rPr>
            </w:pPr>
          </w:p>
        </w:tc>
        <w:tc>
          <w:tcPr>
            <w:tcW w:w="3976" w:type="dxa"/>
            <w:vMerge/>
          </w:tcPr>
          <w:p w:rsidR="00035D3E" w:rsidRPr="0015219C" w:rsidRDefault="00035D3E" w:rsidP="0015219C">
            <w:pPr>
              <w:widowControl w:val="0"/>
              <w:jc w:val="center"/>
              <w:textAlignment w:val="baseline"/>
              <w:rPr>
                <w:sz w:val="28"/>
                <w:szCs w:val="28"/>
                <w:lang w:val="kk-KZ"/>
              </w:rPr>
            </w:pPr>
          </w:p>
        </w:tc>
        <w:tc>
          <w:tcPr>
            <w:tcW w:w="1465" w:type="dxa"/>
            <w:vMerge/>
          </w:tcPr>
          <w:p w:rsidR="00035D3E" w:rsidRPr="0015219C" w:rsidRDefault="00035D3E" w:rsidP="0015219C">
            <w:pPr>
              <w:widowControl w:val="0"/>
              <w:jc w:val="center"/>
              <w:textAlignment w:val="baseline"/>
              <w:rPr>
                <w:sz w:val="28"/>
                <w:szCs w:val="28"/>
                <w:lang w:val="kk-KZ"/>
              </w:rPr>
            </w:pPr>
          </w:p>
        </w:tc>
        <w:tc>
          <w:tcPr>
            <w:tcW w:w="1379" w:type="dxa"/>
            <w:vMerge w:val="restart"/>
          </w:tcPr>
          <w:p w:rsidR="00035D3E" w:rsidRPr="0015219C" w:rsidRDefault="00035D3E" w:rsidP="0015219C">
            <w:pPr>
              <w:widowControl w:val="0"/>
              <w:jc w:val="center"/>
              <w:textAlignment w:val="baseline"/>
              <w:rPr>
                <w:sz w:val="28"/>
                <w:szCs w:val="28"/>
                <w:lang w:val="kk-KZ"/>
              </w:rPr>
            </w:pPr>
            <w:r w:rsidRPr="0015219C">
              <w:rPr>
                <w:rStyle w:val="s192"/>
                <w:sz w:val="22"/>
                <w:szCs w:val="22"/>
                <w:lang w:val="kk-KZ" w:eastAsia="en-US"/>
              </w:rPr>
              <w:t>жеке тұлғалар</w:t>
            </w:r>
          </w:p>
        </w:tc>
        <w:tc>
          <w:tcPr>
            <w:tcW w:w="3407" w:type="dxa"/>
            <w:gridSpan w:val="2"/>
          </w:tcPr>
          <w:p w:rsidR="00035D3E" w:rsidRPr="0015219C" w:rsidRDefault="00035D3E" w:rsidP="0015219C">
            <w:pPr>
              <w:widowControl w:val="0"/>
              <w:jc w:val="center"/>
              <w:textAlignment w:val="baseline"/>
              <w:rPr>
                <w:sz w:val="28"/>
                <w:szCs w:val="28"/>
                <w:lang w:val="kk-KZ"/>
              </w:rPr>
            </w:pPr>
            <w:r w:rsidRPr="0015219C">
              <w:rPr>
                <w:rStyle w:val="s192"/>
                <w:sz w:val="22"/>
                <w:szCs w:val="22"/>
                <w:lang w:val="kk-KZ" w:eastAsia="en-US"/>
              </w:rPr>
              <w:t>заңды тұлғалар</w:t>
            </w:r>
          </w:p>
        </w:tc>
        <w:tc>
          <w:tcPr>
            <w:tcW w:w="1687" w:type="dxa"/>
            <w:vMerge w:val="restart"/>
          </w:tcPr>
          <w:p w:rsidR="00035D3E" w:rsidRPr="0015219C" w:rsidRDefault="00035D3E" w:rsidP="0015219C">
            <w:pPr>
              <w:widowControl w:val="0"/>
              <w:jc w:val="center"/>
              <w:textAlignment w:val="baseline"/>
              <w:rPr>
                <w:sz w:val="28"/>
                <w:szCs w:val="28"/>
                <w:lang w:val="kk-KZ"/>
              </w:rPr>
            </w:pPr>
            <w:r w:rsidRPr="0015219C">
              <w:rPr>
                <w:rStyle w:val="s192"/>
                <w:sz w:val="22"/>
                <w:szCs w:val="22"/>
                <w:lang w:val="kk-KZ" w:eastAsia="en-US"/>
              </w:rPr>
              <w:t>резиденттерден</w:t>
            </w:r>
          </w:p>
        </w:tc>
        <w:tc>
          <w:tcPr>
            <w:tcW w:w="1851" w:type="dxa"/>
            <w:vMerge w:val="restart"/>
          </w:tcPr>
          <w:p w:rsidR="00035D3E" w:rsidRPr="0015219C" w:rsidRDefault="00035D3E" w:rsidP="0015219C">
            <w:pPr>
              <w:widowControl w:val="0"/>
              <w:textAlignment w:val="baseline"/>
              <w:rPr>
                <w:sz w:val="28"/>
                <w:szCs w:val="28"/>
                <w:lang w:val="kk-KZ"/>
              </w:rPr>
            </w:pPr>
            <w:r w:rsidRPr="0015219C">
              <w:rPr>
                <w:rStyle w:val="s192"/>
                <w:sz w:val="22"/>
                <w:szCs w:val="22"/>
                <w:lang w:val="kk-KZ" w:eastAsia="en-US"/>
              </w:rPr>
              <w:t>бейрезиденттерден</w:t>
            </w:r>
          </w:p>
        </w:tc>
      </w:tr>
      <w:tr w:rsidR="0015219C" w:rsidRPr="0015219C" w:rsidTr="00035D3E">
        <w:tc>
          <w:tcPr>
            <w:tcW w:w="839" w:type="dxa"/>
            <w:vMerge/>
          </w:tcPr>
          <w:p w:rsidR="00035D3E" w:rsidRPr="0015219C" w:rsidRDefault="00035D3E" w:rsidP="0015219C">
            <w:pPr>
              <w:widowControl w:val="0"/>
              <w:jc w:val="center"/>
              <w:textAlignment w:val="baseline"/>
              <w:rPr>
                <w:sz w:val="28"/>
                <w:szCs w:val="28"/>
                <w:lang w:val="kk-KZ"/>
              </w:rPr>
            </w:pPr>
          </w:p>
        </w:tc>
        <w:tc>
          <w:tcPr>
            <w:tcW w:w="3976" w:type="dxa"/>
            <w:vMerge/>
          </w:tcPr>
          <w:p w:rsidR="00035D3E" w:rsidRPr="0015219C" w:rsidRDefault="00035D3E" w:rsidP="0015219C">
            <w:pPr>
              <w:widowControl w:val="0"/>
              <w:jc w:val="center"/>
              <w:textAlignment w:val="baseline"/>
              <w:rPr>
                <w:sz w:val="28"/>
                <w:szCs w:val="28"/>
                <w:lang w:val="kk-KZ"/>
              </w:rPr>
            </w:pPr>
          </w:p>
        </w:tc>
        <w:tc>
          <w:tcPr>
            <w:tcW w:w="1465" w:type="dxa"/>
            <w:vMerge/>
          </w:tcPr>
          <w:p w:rsidR="00035D3E" w:rsidRPr="0015219C" w:rsidRDefault="00035D3E" w:rsidP="0015219C">
            <w:pPr>
              <w:widowControl w:val="0"/>
              <w:jc w:val="center"/>
              <w:textAlignment w:val="baseline"/>
              <w:rPr>
                <w:sz w:val="28"/>
                <w:szCs w:val="28"/>
                <w:lang w:val="kk-KZ"/>
              </w:rPr>
            </w:pPr>
          </w:p>
        </w:tc>
        <w:tc>
          <w:tcPr>
            <w:tcW w:w="1379" w:type="dxa"/>
            <w:vMerge/>
          </w:tcPr>
          <w:p w:rsidR="00035D3E" w:rsidRPr="0015219C" w:rsidRDefault="00035D3E" w:rsidP="0015219C">
            <w:pPr>
              <w:widowControl w:val="0"/>
              <w:jc w:val="center"/>
              <w:textAlignment w:val="baseline"/>
              <w:rPr>
                <w:sz w:val="28"/>
                <w:szCs w:val="28"/>
                <w:lang w:val="kk-KZ"/>
              </w:rPr>
            </w:pPr>
          </w:p>
        </w:tc>
        <w:tc>
          <w:tcPr>
            <w:tcW w:w="1781" w:type="dxa"/>
          </w:tcPr>
          <w:p w:rsidR="00035D3E" w:rsidRPr="0015219C" w:rsidRDefault="00035D3E" w:rsidP="0015219C">
            <w:pPr>
              <w:widowControl w:val="0"/>
              <w:jc w:val="center"/>
              <w:textAlignment w:val="baseline"/>
              <w:rPr>
                <w:sz w:val="28"/>
                <w:szCs w:val="28"/>
                <w:lang w:val="kk-KZ"/>
              </w:rPr>
            </w:pPr>
            <w:r w:rsidRPr="0015219C">
              <w:rPr>
                <w:rStyle w:val="s192"/>
                <w:sz w:val="22"/>
                <w:szCs w:val="22"/>
                <w:lang w:val="kk-KZ" w:eastAsia="en-US"/>
              </w:rPr>
              <w:t>барлығы</w:t>
            </w:r>
          </w:p>
        </w:tc>
        <w:tc>
          <w:tcPr>
            <w:tcW w:w="1626" w:type="dxa"/>
          </w:tcPr>
          <w:p w:rsidR="00035D3E" w:rsidRPr="0015219C" w:rsidRDefault="00035D3E" w:rsidP="0015219C">
            <w:pPr>
              <w:widowControl w:val="0"/>
              <w:jc w:val="center"/>
              <w:textAlignment w:val="baseline"/>
              <w:rPr>
                <w:sz w:val="28"/>
                <w:szCs w:val="28"/>
                <w:lang w:val="kk-KZ"/>
              </w:rPr>
            </w:pPr>
            <w:r w:rsidRPr="0015219C">
              <w:rPr>
                <w:rStyle w:val="s192"/>
                <w:sz w:val="22"/>
                <w:szCs w:val="22"/>
                <w:lang w:val="kk-KZ" w:eastAsia="en-US"/>
              </w:rPr>
              <w:t>оның ішінде, мемлекеттің сыйлықақысы</w:t>
            </w:r>
          </w:p>
        </w:tc>
        <w:tc>
          <w:tcPr>
            <w:tcW w:w="1687" w:type="dxa"/>
            <w:vMerge/>
          </w:tcPr>
          <w:p w:rsidR="00035D3E" w:rsidRPr="0015219C" w:rsidRDefault="00035D3E" w:rsidP="0015219C">
            <w:pPr>
              <w:widowControl w:val="0"/>
              <w:jc w:val="center"/>
              <w:textAlignment w:val="baseline"/>
              <w:rPr>
                <w:sz w:val="28"/>
                <w:szCs w:val="28"/>
                <w:lang w:val="kk-KZ"/>
              </w:rPr>
            </w:pPr>
          </w:p>
        </w:tc>
        <w:tc>
          <w:tcPr>
            <w:tcW w:w="1851" w:type="dxa"/>
            <w:vMerge/>
          </w:tcPr>
          <w:p w:rsidR="00035D3E" w:rsidRPr="0015219C" w:rsidRDefault="00035D3E" w:rsidP="0015219C">
            <w:pPr>
              <w:widowControl w:val="0"/>
              <w:jc w:val="center"/>
              <w:textAlignment w:val="baseline"/>
              <w:rPr>
                <w:sz w:val="28"/>
                <w:szCs w:val="28"/>
                <w:lang w:val="kk-KZ"/>
              </w:rPr>
            </w:pPr>
          </w:p>
        </w:tc>
      </w:tr>
      <w:tr w:rsidR="0015219C" w:rsidRPr="0015219C" w:rsidTr="00035D3E">
        <w:tc>
          <w:tcPr>
            <w:tcW w:w="839" w:type="dxa"/>
          </w:tcPr>
          <w:p w:rsidR="00035D3E" w:rsidRPr="0015219C" w:rsidRDefault="00035D3E" w:rsidP="0015219C">
            <w:pPr>
              <w:widowControl w:val="0"/>
              <w:jc w:val="center"/>
              <w:textAlignment w:val="baseline"/>
              <w:rPr>
                <w:sz w:val="28"/>
                <w:szCs w:val="28"/>
                <w:lang w:val="kk-KZ"/>
              </w:rPr>
            </w:pPr>
            <w:r w:rsidRPr="0015219C">
              <w:rPr>
                <w:rStyle w:val="s192"/>
                <w:sz w:val="22"/>
                <w:szCs w:val="22"/>
                <w:lang w:val="kk-KZ" w:eastAsia="en-US"/>
              </w:rPr>
              <w:t>1</w:t>
            </w:r>
          </w:p>
        </w:tc>
        <w:tc>
          <w:tcPr>
            <w:tcW w:w="3976" w:type="dxa"/>
          </w:tcPr>
          <w:p w:rsidR="00035D3E" w:rsidRPr="0015219C" w:rsidRDefault="00035D3E" w:rsidP="0015219C">
            <w:pPr>
              <w:widowControl w:val="0"/>
              <w:jc w:val="center"/>
              <w:textAlignment w:val="baseline"/>
              <w:rPr>
                <w:sz w:val="28"/>
                <w:szCs w:val="28"/>
                <w:lang w:val="kk-KZ"/>
              </w:rPr>
            </w:pPr>
            <w:r w:rsidRPr="0015219C">
              <w:rPr>
                <w:rStyle w:val="s192"/>
                <w:sz w:val="22"/>
                <w:szCs w:val="22"/>
                <w:lang w:val="kk-KZ" w:eastAsia="en-US"/>
              </w:rPr>
              <w:t>2</w:t>
            </w:r>
          </w:p>
        </w:tc>
        <w:tc>
          <w:tcPr>
            <w:tcW w:w="1465" w:type="dxa"/>
          </w:tcPr>
          <w:p w:rsidR="00035D3E" w:rsidRPr="0015219C" w:rsidRDefault="00035D3E" w:rsidP="0015219C">
            <w:pPr>
              <w:widowControl w:val="0"/>
              <w:jc w:val="center"/>
              <w:textAlignment w:val="baseline"/>
              <w:rPr>
                <w:sz w:val="28"/>
                <w:szCs w:val="28"/>
                <w:lang w:val="kk-KZ"/>
              </w:rPr>
            </w:pPr>
            <w:r w:rsidRPr="0015219C">
              <w:rPr>
                <w:rStyle w:val="s192"/>
                <w:sz w:val="22"/>
                <w:szCs w:val="22"/>
                <w:lang w:val="kk-KZ" w:eastAsia="en-US"/>
              </w:rPr>
              <w:t>3</w:t>
            </w:r>
          </w:p>
        </w:tc>
        <w:tc>
          <w:tcPr>
            <w:tcW w:w="1379" w:type="dxa"/>
          </w:tcPr>
          <w:p w:rsidR="00035D3E" w:rsidRPr="0015219C" w:rsidRDefault="00035D3E" w:rsidP="0015219C">
            <w:pPr>
              <w:widowControl w:val="0"/>
              <w:jc w:val="center"/>
              <w:textAlignment w:val="baseline"/>
              <w:rPr>
                <w:sz w:val="28"/>
                <w:szCs w:val="28"/>
                <w:lang w:val="kk-KZ"/>
              </w:rPr>
            </w:pPr>
            <w:r w:rsidRPr="0015219C">
              <w:rPr>
                <w:rStyle w:val="s192"/>
                <w:sz w:val="22"/>
                <w:szCs w:val="22"/>
                <w:lang w:val="kk-KZ" w:eastAsia="en-US"/>
              </w:rPr>
              <w:t>4</w:t>
            </w:r>
          </w:p>
        </w:tc>
        <w:tc>
          <w:tcPr>
            <w:tcW w:w="1781" w:type="dxa"/>
          </w:tcPr>
          <w:p w:rsidR="00035D3E" w:rsidRPr="0015219C" w:rsidRDefault="00035D3E" w:rsidP="0015219C">
            <w:pPr>
              <w:widowControl w:val="0"/>
              <w:jc w:val="center"/>
              <w:textAlignment w:val="baseline"/>
              <w:rPr>
                <w:sz w:val="28"/>
                <w:szCs w:val="28"/>
                <w:lang w:val="kk-KZ"/>
              </w:rPr>
            </w:pPr>
            <w:r w:rsidRPr="0015219C">
              <w:rPr>
                <w:rStyle w:val="s192"/>
                <w:sz w:val="22"/>
                <w:szCs w:val="22"/>
                <w:lang w:val="kk-KZ" w:eastAsia="en-US"/>
              </w:rPr>
              <w:t>5</w:t>
            </w:r>
          </w:p>
        </w:tc>
        <w:tc>
          <w:tcPr>
            <w:tcW w:w="1626" w:type="dxa"/>
          </w:tcPr>
          <w:p w:rsidR="00035D3E" w:rsidRPr="0015219C" w:rsidRDefault="00035D3E" w:rsidP="0015219C">
            <w:pPr>
              <w:widowControl w:val="0"/>
              <w:jc w:val="center"/>
              <w:textAlignment w:val="baseline"/>
              <w:rPr>
                <w:sz w:val="28"/>
                <w:szCs w:val="28"/>
                <w:lang w:val="kk-KZ"/>
              </w:rPr>
            </w:pPr>
            <w:r w:rsidRPr="0015219C">
              <w:rPr>
                <w:rStyle w:val="s192"/>
                <w:sz w:val="22"/>
                <w:szCs w:val="22"/>
                <w:lang w:val="kk-KZ" w:eastAsia="en-US"/>
              </w:rPr>
              <w:t>6</w:t>
            </w:r>
          </w:p>
        </w:tc>
        <w:tc>
          <w:tcPr>
            <w:tcW w:w="1687" w:type="dxa"/>
          </w:tcPr>
          <w:p w:rsidR="00035D3E" w:rsidRPr="0015219C" w:rsidRDefault="00035D3E" w:rsidP="0015219C">
            <w:pPr>
              <w:widowControl w:val="0"/>
              <w:jc w:val="center"/>
              <w:textAlignment w:val="baseline"/>
              <w:rPr>
                <w:sz w:val="28"/>
                <w:szCs w:val="28"/>
                <w:lang w:val="kk-KZ"/>
              </w:rPr>
            </w:pPr>
            <w:r w:rsidRPr="0015219C">
              <w:rPr>
                <w:rStyle w:val="s192"/>
                <w:sz w:val="22"/>
                <w:szCs w:val="22"/>
                <w:lang w:val="kk-KZ" w:eastAsia="en-US"/>
              </w:rPr>
              <w:t>7</w:t>
            </w:r>
          </w:p>
        </w:tc>
        <w:tc>
          <w:tcPr>
            <w:tcW w:w="1851" w:type="dxa"/>
          </w:tcPr>
          <w:p w:rsidR="00035D3E" w:rsidRPr="0015219C" w:rsidRDefault="00035D3E" w:rsidP="0015219C">
            <w:pPr>
              <w:widowControl w:val="0"/>
              <w:jc w:val="center"/>
              <w:textAlignment w:val="baseline"/>
              <w:rPr>
                <w:sz w:val="28"/>
                <w:szCs w:val="28"/>
                <w:lang w:val="kk-KZ"/>
              </w:rPr>
            </w:pPr>
            <w:r w:rsidRPr="0015219C">
              <w:rPr>
                <w:rStyle w:val="s192"/>
                <w:sz w:val="22"/>
                <w:szCs w:val="22"/>
                <w:lang w:val="kk-KZ" w:eastAsia="en-US"/>
              </w:rPr>
              <w:t>8</w:t>
            </w: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1</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rStyle w:val="s192"/>
                <w:sz w:val="22"/>
                <w:szCs w:val="22"/>
                <w:lang w:val="kk-KZ" w:eastAsia="en-US"/>
              </w:rPr>
              <w:t>Міндетті сақтандыру</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1.1</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rPr>
              <w:t>көлiк құралдары иелерiнiң азаматтық-құқықтық жауапкершiлiгi</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1.2</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rPr>
              <w:t>тасымалдаушының жолаушылар алдындағы азаматтық-құқықтық жауапкершiлiгi</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1.3</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rPr>
              <w:t>жекеше нотариустардың азаматтық-құқықтық жауапкершiлiгiн сақтандыру</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1.4</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rPr>
              <w:t>экологиялық сақтандыру</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1.5</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rPr>
              <w:t>аудиторлық ұйымдардың азаматтық-құқықтық жауапкершiлiгі</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1.6</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rPr>
              <w:t>туристі сақтандыру</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1.7</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rPr>
              <w:t>қызметi үшiншi тұлғаларға зиян келтiру қаупiмен байланысты объектiлер иелерiнiң азаматтық-құқықтық жауапкершiлiгi</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1.8</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rPr>
              <w:t>қызметкер еңбек (қызмет) мiндеттерiн атқарған кезде оны жазатайым жағдайлардан сақтандыру</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1.9</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rPr>
              <w:t>сақтандырудың өзге де түрлері (сыныптары)</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2</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rPr>
              <w:t>Ерiктi жеке сақтандыру</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2.1</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rStyle w:val="s192"/>
                <w:sz w:val="22"/>
                <w:szCs w:val="22"/>
                <w:lang w:val="kk-KZ" w:eastAsia="en-US"/>
              </w:rPr>
              <w:t>осы кестенің 2.3-жолында көрсетілген сыныпты қоспағанда, өмірді сақтандыру</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2.2</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rStyle w:val="s192"/>
                <w:sz w:val="22"/>
                <w:szCs w:val="22"/>
                <w:lang w:val="kk-KZ" w:eastAsia="en-US"/>
              </w:rPr>
              <w:t>осы кестенің 2.4-жолында көрсетілген сыныпты қоспағанда, аннуитеттік сақтандыру</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2.3</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eastAsia="en-US"/>
              </w:rPr>
              <w:t>мемлекеттік білім беру жинақтау жүйесі шеңберінде өмірді сақтандыру</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2.4</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eastAsia="en-US"/>
              </w:rPr>
              <w:t>зейнетақы аннуитетін сақтандыру</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2.5</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rPr>
              <w:t>жазатайым жағдайлардан сақтандыру</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2.6</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rPr>
              <w:t>ауырған жағдайдан сақтандыру</w:t>
            </w:r>
            <w:r w:rsidRPr="0015219C">
              <w:rPr>
                <w:rStyle w:val="s192"/>
                <w:sz w:val="22"/>
                <w:szCs w:val="22"/>
                <w:lang w:val="kk-KZ" w:eastAsia="en-US"/>
              </w:rPr>
              <w:t>, оның ішінде:</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2.6.1</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rPr>
              <w:t>шетелге шығатындарды сақтандыру</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2.7</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rPr>
              <w:t>сақтандырудың өзге де түрлері (сыныптары)</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3</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rPr>
              <w:t>Ерікті мүліктік сақтандыру</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3.1</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rPr>
              <w:t>автомобиль көлігін сақтандыру</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3.2</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rPr>
              <w:t>теміржол көлігін сақтандыру</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3.3</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rPr>
              <w:t>әуе көлігін сақтандыру</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3.4</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rPr>
              <w:t>су көлігін сақтандыру</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3.5</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rPr>
              <w:t>ғарыш объектілерін сақтандыру</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3.6</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rPr>
              <w:t>жүктерді сақтандыру</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3.7</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rStyle w:val="s192"/>
                <w:sz w:val="22"/>
                <w:szCs w:val="22"/>
                <w:lang w:val="kk-KZ" w:eastAsia="en-US"/>
              </w:rPr>
              <w:t>осы кестенің 3.1, 3.2, 3.3, 3.4, 3.5 және 3.6-жолдарында көрсетілген сыныптарды қоспағанда, мүлікті залалдан сақтандыру</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3.8</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rPr>
              <w:t>автомобиль көлiгi иелерiнiң азаматтық-құқықтық жауапкершiлiгiн сақтандыру</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3.9</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rPr>
              <w:t>әуе көлiгi иелерiнiң азаматтық-құқықтық жауапкершiлiгiн сақтандыру</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3.10</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rPr>
              <w:t>су көлiгi иелерiнiң азаматтық-құқықтық жауапкершiлiгiн сақтандыру</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3.11</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rPr>
              <w:t>ғарыш объектілері иелерiнiң азаматтық-құқықтық жауапкершiлiгiн сақтандыру</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3.12</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rPr>
              <w:t>кәсіби жауапкершілікті сақтандыру</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3.13</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rStyle w:val="s192"/>
                <w:sz w:val="22"/>
                <w:szCs w:val="22"/>
                <w:lang w:val="kk-KZ" w:eastAsia="en-US"/>
              </w:rPr>
              <w:t>осы кестенің 3.8, 3.9, 3.10, 3.11 және 3.12-жолдарында көрсетілген сыныптарды қоспағанда, азаматтық-құқықтық жауапкершілікті сақтандыру</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3.14</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rStyle w:val="s192"/>
                <w:sz w:val="22"/>
                <w:szCs w:val="22"/>
                <w:lang w:val="kk-KZ" w:eastAsia="en-US"/>
              </w:rPr>
              <w:t>заңды тұлғалардың қарызын сақтандыру</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3.15</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rPr>
              <w:t>ипотекалық сақтандыру</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3.16</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rPr>
              <w:t>кепілдіктер мен кепілдемелерді сақтандыру</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3.17</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rPr>
              <w:t>басқа да қаржы шығынынан сақтандыру</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3.18</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rStyle w:val="s192"/>
                <w:sz w:val="22"/>
                <w:szCs w:val="22"/>
                <w:lang w:val="kk-KZ" w:eastAsia="en-US"/>
              </w:rPr>
              <w:t>осы кестенің 3.14, 3.15, 3.16 және 3.17-жолдарында көрсетілген сыныптарды қоспағанда, қаржы ұйымдарының шығынын сақтандыру</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3.19</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rPr>
              <w:t>титулдық сақтандыру</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3.20</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rPr>
              <w:t>сот шығысын сақтандыру</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3.21</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sz w:val="22"/>
                <w:szCs w:val="22"/>
                <w:lang w:val="kk-KZ"/>
              </w:rPr>
              <w:t>сақтандырудың өзге де түрлері (сыныптары)</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r w:rsidR="0015219C" w:rsidRPr="0015219C" w:rsidTr="00035D3E">
        <w:tc>
          <w:tcPr>
            <w:tcW w:w="839" w:type="dxa"/>
          </w:tcPr>
          <w:p w:rsidR="00035D3E" w:rsidRPr="0015219C" w:rsidRDefault="00035D3E" w:rsidP="0015219C">
            <w:pPr>
              <w:widowControl w:val="0"/>
              <w:jc w:val="center"/>
              <w:textAlignment w:val="baseline"/>
              <w:rPr>
                <w:rStyle w:val="s192"/>
                <w:sz w:val="22"/>
                <w:szCs w:val="22"/>
                <w:lang w:val="kk-KZ" w:eastAsia="en-US"/>
              </w:rPr>
            </w:pPr>
            <w:r w:rsidRPr="0015219C">
              <w:rPr>
                <w:rStyle w:val="s192"/>
                <w:sz w:val="22"/>
                <w:szCs w:val="22"/>
                <w:lang w:val="kk-KZ" w:eastAsia="en-US"/>
              </w:rPr>
              <w:t>4</w:t>
            </w:r>
          </w:p>
        </w:tc>
        <w:tc>
          <w:tcPr>
            <w:tcW w:w="3976" w:type="dxa"/>
          </w:tcPr>
          <w:p w:rsidR="00035D3E" w:rsidRPr="0015219C" w:rsidRDefault="00035D3E" w:rsidP="0015219C">
            <w:pPr>
              <w:widowControl w:val="0"/>
              <w:jc w:val="both"/>
              <w:textAlignment w:val="baseline"/>
              <w:rPr>
                <w:rStyle w:val="s192"/>
                <w:sz w:val="22"/>
                <w:szCs w:val="22"/>
                <w:lang w:val="kk-KZ" w:eastAsia="en-US"/>
              </w:rPr>
            </w:pPr>
            <w:r w:rsidRPr="0015219C">
              <w:rPr>
                <w:rStyle w:val="s192"/>
                <w:sz w:val="22"/>
                <w:szCs w:val="22"/>
                <w:lang w:val="kk-KZ" w:eastAsia="en-US"/>
              </w:rPr>
              <w:t>Барлығы</w:t>
            </w:r>
          </w:p>
        </w:tc>
        <w:tc>
          <w:tcPr>
            <w:tcW w:w="1465" w:type="dxa"/>
          </w:tcPr>
          <w:p w:rsidR="00035D3E" w:rsidRPr="0015219C" w:rsidRDefault="00035D3E" w:rsidP="0015219C">
            <w:pPr>
              <w:widowControl w:val="0"/>
              <w:jc w:val="center"/>
              <w:textAlignment w:val="baseline"/>
              <w:rPr>
                <w:rStyle w:val="s192"/>
                <w:sz w:val="22"/>
                <w:szCs w:val="22"/>
                <w:lang w:val="kk-KZ" w:eastAsia="en-US"/>
              </w:rPr>
            </w:pPr>
          </w:p>
        </w:tc>
        <w:tc>
          <w:tcPr>
            <w:tcW w:w="1379" w:type="dxa"/>
          </w:tcPr>
          <w:p w:rsidR="00035D3E" w:rsidRPr="0015219C" w:rsidRDefault="00035D3E" w:rsidP="0015219C">
            <w:pPr>
              <w:widowControl w:val="0"/>
              <w:jc w:val="center"/>
              <w:textAlignment w:val="baseline"/>
              <w:rPr>
                <w:rStyle w:val="s192"/>
                <w:sz w:val="22"/>
                <w:szCs w:val="22"/>
                <w:lang w:val="kk-KZ" w:eastAsia="en-US"/>
              </w:rPr>
            </w:pPr>
          </w:p>
        </w:tc>
        <w:tc>
          <w:tcPr>
            <w:tcW w:w="1781" w:type="dxa"/>
          </w:tcPr>
          <w:p w:rsidR="00035D3E" w:rsidRPr="0015219C" w:rsidRDefault="00035D3E" w:rsidP="0015219C">
            <w:pPr>
              <w:widowControl w:val="0"/>
              <w:jc w:val="center"/>
              <w:textAlignment w:val="baseline"/>
              <w:rPr>
                <w:rStyle w:val="s192"/>
                <w:sz w:val="22"/>
                <w:szCs w:val="22"/>
                <w:lang w:val="kk-KZ" w:eastAsia="en-US"/>
              </w:rPr>
            </w:pPr>
          </w:p>
        </w:tc>
        <w:tc>
          <w:tcPr>
            <w:tcW w:w="1626" w:type="dxa"/>
          </w:tcPr>
          <w:p w:rsidR="00035D3E" w:rsidRPr="0015219C" w:rsidRDefault="00035D3E" w:rsidP="0015219C">
            <w:pPr>
              <w:widowControl w:val="0"/>
              <w:jc w:val="center"/>
              <w:textAlignment w:val="baseline"/>
              <w:rPr>
                <w:rStyle w:val="s192"/>
                <w:sz w:val="22"/>
                <w:szCs w:val="22"/>
                <w:lang w:val="kk-KZ" w:eastAsia="en-US"/>
              </w:rPr>
            </w:pPr>
          </w:p>
        </w:tc>
        <w:tc>
          <w:tcPr>
            <w:tcW w:w="1687" w:type="dxa"/>
          </w:tcPr>
          <w:p w:rsidR="00035D3E" w:rsidRPr="0015219C" w:rsidRDefault="00035D3E" w:rsidP="0015219C">
            <w:pPr>
              <w:widowControl w:val="0"/>
              <w:jc w:val="center"/>
              <w:textAlignment w:val="baseline"/>
              <w:rPr>
                <w:rStyle w:val="s192"/>
                <w:sz w:val="22"/>
                <w:szCs w:val="22"/>
                <w:lang w:val="kk-KZ" w:eastAsia="en-US"/>
              </w:rPr>
            </w:pPr>
          </w:p>
        </w:tc>
        <w:tc>
          <w:tcPr>
            <w:tcW w:w="1851" w:type="dxa"/>
          </w:tcPr>
          <w:p w:rsidR="00035D3E" w:rsidRPr="0015219C" w:rsidRDefault="00035D3E" w:rsidP="0015219C">
            <w:pPr>
              <w:widowControl w:val="0"/>
              <w:jc w:val="center"/>
              <w:textAlignment w:val="baseline"/>
              <w:rPr>
                <w:rStyle w:val="s192"/>
                <w:sz w:val="22"/>
                <w:szCs w:val="22"/>
                <w:lang w:val="kk-KZ" w:eastAsia="en-US"/>
              </w:rPr>
            </w:pPr>
          </w:p>
        </w:tc>
      </w:tr>
    </w:tbl>
    <w:p w:rsidR="00035D3E" w:rsidRPr="0015219C" w:rsidRDefault="00035D3E" w:rsidP="0015219C">
      <w:pPr>
        <w:widowControl w:val="0"/>
        <w:ind w:firstLine="397"/>
        <w:jc w:val="both"/>
        <w:textAlignment w:val="baseline"/>
        <w:rPr>
          <w:sz w:val="28"/>
          <w:szCs w:val="28"/>
          <w:lang w:val="kk-KZ"/>
        </w:rPr>
      </w:pPr>
    </w:p>
    <w:p w:rsidR="00035D3E" w:rsidRPr="0015219C" w:rsidRDefault="00035D3E" w:rsidP="0015219C">
      <w:pPr>
        <w:widowControl w:val="0"/>
        <w:ind w:firstLine="397"/>
        <w:jc w:val="both"/>
        <w:textAlignment w:val="baseline"/>
        <w:rPr>
          <w:sz w:val="28"/>
          <w:szCs w:val="28"/>
          <w:lang w:val="kk-KZ"/>
        </w:rPr>
      </w:pPr>
    </w:p>
    <w:p w:rsidR="00035D3E" w:rsidRPr="0015219C" w:rsidRDefault="00035D3E" w:rsidP="0015219C">
      <w:pPr>
        <w:widowControl w:val="0"/>
        <w:ind w:firstLine="709"/>
        <w:jc w:val="both"/>
        <w:textAlignment w:val="baseline"/>
        <w:rPr>
          <w:sz w:val="28"/>
          <w:szCs w:val="28"/>
          <w:lang w:val="kk-KZ"/>
        </w:rPr>
      </w:pPr>
      <w:r w:rsidRPr="0015219C">
        <w:rPr>
          <w:rStyle w:val="s192"/>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3261"/>
        <w:gridCol w:w="1227"/>
        <w:gridCol w:w="1754"/>
        <w:gridCol w:w="1867"/>
        <w:gridCol w:w="3352"/>
        <w:gridCol w:w="3088"/>
      </w:tblGrid>
      <w:tr w:rsidR="0015219C" w:rsidRPr="0015219C" w:rsidTr="00035D3E">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sz w:val="22"/>
                <w:szCs w:val="22"/>
                <w:lang w:val="kk-KZ" w:eastAsia="en-US"/>
              </w:rPr>
            </w:pPr>
            <w:r w:rsidRPr="0015219C">
              <w:rPr>
                <w:sz w:val="22"/>
                <w:szCs w:val="22"/>
                <w:lang w:val="kk-KZ"/>
              </w:rPr>
              <w:t>Мәлімделген шағымдар саны</w:t>
            </w:r>
          </w:p>
        </w:tc>
        <w:tc>
          <w:tcPr>
            <w:tcW w:w="0" w:type="auto"/>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sz w:val="22"/>
                <w:szCs w:val="22"/>
                <w:lang w:val="kk-KZ" w:eastAsia="en-US"/>
              </w:rPr>
            </w:pPr>
            <w:r w:rsidRPr="0015219C">
              <w:rPr>
                <w:sz w:val="22"/>
                <w:szCs w:val="22"/>
                <w:lang w:val="kk-KZ"/>
              </w:rPr>
              <w:t>Сақтандыру төлемдерінің саны</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sz w:val="22"/>
                <w:szCs w:val="22"/>
                <w:lang w:val="kk-KZ" w:eastAsia="en-US"/>
              </w:rPr>
            </w:pPr>
            <w:r w:rsidRPr="0015219C">
              <w:rPr>
                <w:sz w:val="22"/>
                <w:szCs w:val="22"/>
                <w:lang w:val="kk-KZ"/>
              </w:rPr>
              <w:t>Регрестік талап бойынша өтеу</w:t>
            </w:r>
          </w:p>
        </w:tc>
        <w:tc>
          <w:tcPr>
            <w:tcW w:w="3088" w:type="dxa"/>
            <w:vMerge w:val="restart"/>
            <w:tcBorders>
              <w:top w:val="single" w:sz="8" w:space="0" w:color="000000"/>
              <w:left w:val="nil"/>
              <w:bottom w:val="single" w:sz="8" w:space="0" w:color="000000"/>
              <w:right w:val="single" w:sz="8" w:space="0" w:color="000000"/>
            </w:tcBorders>
            <w:hideMark/>
          </w:tcPr>
          <w:p w:rsidR="00035D3E" w:rsidRPr="0015219C" w:rsidRDefault="00035D3E" w:rsidP="0015219C">
            <w:pPr>
              <w:widowControl w:val="0"/>
              <w:jc w:val="center"/>
              <w:textAlignment w:val="baseline"/>
              <w:rPr>
                <w:sz w:val="22"/>
                <w:szCs w:val="22"/>
                <w:lang w:val="kk-KZ" w:eastAsia="en-US"/>
              </w:rPr>
            </w:pPr>
            <w:r w:rsidRPr="0015219C">
              <w:rPr>
                <w:sz w:val="22"/>
                <w:szCs w:val="22"/>
                <w:lang w:val="kk-KZ"/>
              </w:rPr>
              <w:t>Регрестік талап бойынша қайта сақтандырушыға берілген өтем</w:t>
            </w:r>
          </w:p>
        </w:tc>
      </w:tr>
      <w:tr w:rsidR="0015219C" w:rsidRPr="0015219C" w:rsidTr="00035D3E">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35D3E" w:rsidRPr="0015219C" w:rsidRDefault="00035D3E" w:rsidP="0015219C">
            <w:pPr>
              <w:widowControl w:val="0"/>
              <w:rPr>
                <w:sz w:val="22"/>
                <w:szCs w:val="22"/>
                <w:lang w:val="kk-KZ" w:eastAsia="en-US"/>
              </w:rPr>
            </w:pP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sz w:val="22"/>
                <w:szCs w:val="22"/>
                <w:lang w:val="kk-KZ" w:eastAsia="en-US"/>
              </w:rPr>
            </w:pPr>
            <w:r w:rsidRPr="0015219C">
              <w:rPr>
                <w:rStyle w:val="s192"/>
                <w:sz w:val="22"/>
                <w:szCs w:val="22"/>
                <w:lang w:val="kk-KZ"/>
              </w:rPr>
              <w:t>Барлығы</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sz w:val="22"/>
                <w:szCs w:val="22"/>
                <w:lang w:val="kk-KZ" w:eastAsia="en-US"/>
              </w:rPr>
            </w:pPr>
            <w:r w:rsidRPr="0015219C">
              <w:rPr>
                <w:rStyle w:val="s192"/>
                <w:sz w:val="22"/>
                <w:szCs w:val="22"/>
                <w:lang w:val="kk-KZ"/>
              </w:rPr>
              <w:t>оның ішінде</w:t>
            </w:r>
          </w:p>
        </w:tc>
        <w:tc>
          <w:tcPr>
            <w:tcW w:w="0" w:type="auto"/>
            <w:vMerge/>
            <w:tcBorders>
              <w:top w:val="single" w:sz="8" w:space="0" w:color="000000"/>
              <w:left w:val="nil"/>
              <w:bottom w:val="single" w:sz="8" w:space="0" w:color="000000"/>
              <w:right w:val="single" w:sz="8" w:space="0" w:color="000000"/>
            </w:tcBorders>
            <w:vAlign w:val="center"/>
            <w:hideMark/>
          </w:tcPr>
          <w:p w:rsidR="00035D3E" w:rsidRPr="0015219C" w:rsidRDefault="00035D3E" w:rsidP="0015219C">
            <w:pPr>
              <w:widowControl w:val="0"/>
              <w:rPr>
                <w:sz w:val="22"/>
                <w:szCs w:val="22"/>
                <w:lang w:val="kk-KZ" w:eastAsia="en-US"/>
              </w:rPr>
            </w:pPr>
          </w:p>
        </w:tc>
        <w:tc>
          <w:tcPr>
            <w:tcW w:w="3088" w:type="dxa"/>
            <w:vMerge/>
            <w:tcBorders>
              <w:top w:val="single" w:sz="8" w:space="0" w:color="000000"/>
              <w:left w:val="nil"/>
              <w:bottom w:val="single" w:sz="8" w:space="0" w:color="000000"/>
              <w:right w:val="single" w:sz="8" w:space="0" w:color="000000"/>
            </w:tcBorders>
            <w:vAlign w:val="center"/>
            <w:hideMark/>
          </w:tcPr>
          <w:p w:rsidR="00035D3E" w:rsidRPr="0015219C" w:rsidRDefault="00035D3E" w:rsidP="0015219C">
            <w:pPr>
              <w:widowControl w:val="0"/>
              <w:rPr>
                <w:sz w:val="22"/>
                <w:szCs w:val="22"/>
                <w:lang w:val="kk-KZ" w:eastAsia="en-US"/>
              </w:rPr>
            </w:pPr>
          </w:p>
        </w:tc>
      </w:tr>
      <w:tr w:rsidR="0015219C" w:rsidRPr="0015219C" w:rsidTr="00035D3E">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35D3E" w:rsidRPr="0015219C" w:rsidRDefault="00035D3E" w:rsidP="0015219C">
            <w:pPr>
              <w:widowControl w:val="0"/>
              <w:rPr>
                <w:sz w:val="22"/>
                <w:szCs w:val="22"/>
                <w:lang w:val="kk-KZ" w:eastAsia="en-US"/>
              </w:rPr>
            </w:pPr>
          </w:p>
        </w:tc>
        <w:tc>
          <w:tcPr>
            <w:tcW w:w="0" w:type="auto"/>
            <w:vMerge/>
            <w:tcBorders>
              <w:top w:val="nil"/>
              <w:left w:val="nil"/>
              <w:bottom w:val="single" w:sz="8" w:space="0" w:color="000000"/>
              <w:right w:val="single" w:sz="8" w:space="0" w:color="000000"/>
            </w:tcBorders>
            <w:vAlign w:val="center"/>
            <w:hideMark/>
          </w:tcPr>
          <w:p w:rsidR="00035D3E" w:rsidRPr="0015219C" w:rsidRDefault="00035D3E" w:rsidP="0015219C">
            <w:pPr>
              <w:widowControl w:val="0"/>
              <w:rPr>
                <w:sz w:val="22"/>
                <w:szCs w:val="22"/>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sz w:val="22"/>
                <w:szCs w:val="22"/>
                <w:lang w:val="kk-KZ" w:eastAsia="en-US"/>
              </w:rPr>
            </w:pPr>
            <w:r w:rsidRPr="0015219C">
              <w:rPr>
                <w:rStyle w:val="s192"/>
                <w:sz w:val="22"/>
                <w:szCs w:val="2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sz w:val="22"/>
                <w:szCs w:val="22"/>
                <w:lang w:val="kk-KZ" w:eastAsia="en-US"/>
              </w:rPr>
            </w:pPr>
            <w:r w:rsidRPr="0015219C">
              <w:rPr>
                <w:rStyle w:val="s192"/>
                <w:sz w:val="22"/>
                <w:szCs w:val="22"/>
                <w:lang w:val="kk-KZ"/>
              </w:rPr>
              <w:t>заңды тұлғалар</w:t>
            </w:r>
          </w:p>
        </w:tc>
        <w:tc>
          <w:tcPr>
            <w:tcW w:w="0" w:type="auto"/>
            <w:vMerge/>
            <w:tcBorders>
              <w:top w:val="single" w:sz="8" w:space="0" w:color="000000"/>
              <w:left w:val="nil"/>
              <w:bottom w:val="single" w:sz="8" w:space="0" w:color="000000"/>
              <w:right w:val="single" w:sz="8" w:space="0" w:color="000000"/>
            </w:tcBorders>
            <w:vAlign w:val="center"/>
            <w:hideMark/>
          </w:tcPr>
          <w:p w:rsidR="00035D3E" w:rsidRPr="0015219C" w:rsidRDefault="00035D3E" w:rsidP="0015219C">
            <w:pPr>
              <w:widowControl w:val="0"/>
              <w:rPr>
                <w:sz w:val="22"/>
                <w:szCs w:val="22"/>
                <w:lang w:val="kk-KZ" w:eastAsia="en-US"/>
              </w:rPr>
            </w:pPr>
          </w:p>
        </w:tc>
        <w:tc>
          <w:tcPr>
            <w:tcW w:w="3088" w:type="dxa"/>
            <w:vMerge/>
            <w:tcBorders>
              <w:top w:val="single" w:sz="8" w:space="0" w:color="000000"/>
              <w:left w:val="nil"/>
              <w:bottom w:val="single" w:sz="8" w:space="0" w:color="000000"/>
              <w:right w:val="single" w:sz="8" w:space="0" w:color="000000"/>
            </w:tcBorders>
            <w:vAlign w:val="center"/>
            <w:hideMark/>
          </w:tcPr>
          <w:p w:rsidR="00035D3E" w:rsidRPr="0015219C" w:rsidRDefault="00035D3E" w:rsidP="0015219C">
            <w:pPr>
              <w:widowControl w:val="0"/>
              <w:rPr>
                <w:sz w:val="22"/>
                <w:szCs w:val="22"/>
                <w:lang w:val="kk-KZ" w:eastAsia="en-US"/>
              </w:rPr>
            </w:pPr>
          </w:p>
        </w:tc>
      </w:tr>
      <w:tr w:rsidR="0015219C" w:rsidRPr="0015219C" w:rsidTr="00035D3E">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sz w:val="22"/>
                <w:szCs w:val="22"/>
                <w:lang w:val="kk-KZ" w:eastAsia="en-US"/>
              </w:rPr>
            </w:pPr>
            <w:r w:rsidRPr="0015219C">
              <w:rPr>
                <w:rStyle w:val="s192"/>
                <w:sz w:val="22"/>
                <w:szCs w:val="22"/>
                <w:lang w:val="kk-KZ" w:eastAsia="en-US"/>
              </w:rPr>
              <w:t>9</w:t>
            </w:r>
          </w:p>
        </w:tc>
        <w:tc>
          <w:tcPr>
            <w:tcW w:w="0" w:type="auto"/>
            <w:tcBorders>
              <w:top w:val="nil"/>
              <w:left w:val="nil"/>
              <w:bottom w:val="single" w:sz="4" w:space="0" w:color="auto"/>
              <w:right w:val="single" w:sz="8" w:space="0" w:color="000000"/>
            </w:tcBorders>
            <w:tcMar>
              <w:top w:w="0" w:type="dxa"/>
              <w:left w:w="168" w:type="dxa"/>
              <w:bottom w:w="0" w:type="dxa"/>
              <w:right w:w="168" w:type="dxa"/>
            </w:tcMar>
          </w:tcPr>
          <w:p w:rsidR="00035D3E" w:rsidRPr="0015219C" w:rsidRDefault="00035D3E" w:rsidP="0015219C">
            <w:pPr>
              <w:widowControl w:val="0"/>
              <w:jc w:val="center"/>
              <w:textAlignment w:val="baseline"/>
              <w:rPr>
                <w:sz w:val="22"/>
                <w:szCs w:val="22"/>
                <w:lang w:val="kk-KZ" w:eastAsia="en-US"/>
              </w:rPr>
            </w:pPr>
            <w:r w:rsidRPr="0015219C">
              <w:rPr>
                <w:rStyle w:val="s192"/>
                <w:sz w:val="22"/>
                <w:szCs w:val="22"/>
                <w:lang w:val="kk-KZ" w:eastAsia="en-US"/>
              </w:rPr>
              <w:t>10</w:t>
            </w:r>
          </w:p>
        </w:tc>
        <w:tc>
          <w:tcPr>
            <w:tcW w:w="0" w:type="auto"/>
            <w:tcBorders>
              <w:top w:val="nil"/>
              <w:left w:val="nil"/>
              <w:bottom w:val="single" w:sz="4" w:space="0" w:color="auto"/>
              <w:right w:val="single" w:sz="8" w:space="0" w:color="000000"/>
            </w:tcBorders>
            <w:tcMar>
              <w:top w:w="0" w:type="dxa"/>
              <w:left w:w="168" w:type="dxa"/>
              <w:bottom w:w="0" w:type="dxa"/>
              <w:right w:w="168" w:type="dxa"/>
            </w:tcMar>
          </w:tcPr>
          <w:p w:rsidR="00035D3E" w:rsidRPr="0015219C" w:rsidRDefault="00035D3E" w:rsidP="0015219C">
            <w:pPr>
              <w:widowControl w:val="0"/>
              <w:jc w:val="center"/>
              <w:textAlignment w:val="baseline"/>
              <w:rPr>
                <w:sz w:val="22"/>
                <w:szCs w:val="22"/>
                <w:lang w:val="kk-KZ" w:eastAsia="en-US"/>
              </w:rPr>
            </w:pPr>
            <w:r w:rsidRPr="0015219C">
              <w:rPr>
                <w:rStyle w:val="s192"/>
                <w:sz w:val="22"/>
                <w:szCs w:val="22"/>
                <w:lang w:val="kk-KZ" w:eastAsia="en-US"/>
              </w:rPr>
              <w:t>11</w:t>
            </w:r>
          </w:p>
        </w:tc>
        <w:tc>
          <w:tcPr>
            <w:tcW w:w="0" w:type="auto"/>
            <w:tcBorders>
              <w:top w:val="nil"/>
              <w:left w:val="nil"/>
              <w:bottom w:val="single" w:sz="4" w:space="0" w:color="auto"/>
              <w:right w:val="single" w:sz="8" w:space="0" w:color="000000"/>
            </w:tcBorders>
            <w:tcMar>
              <w:top w:w="0" w:type="dxa"/>
              <w:left w:w="168" w:type="dxa"/>
              <w:bottom w:w="0" w:type="dxa"/>
              <w:right w:w="168" w:type="dxa"/>
            </w:tcMar>
          </w:tcPr>
          <w:p w:rsidR="00035D3E" w:rsidRPr="0015219C" w:rsidRDefault="00035D3E" w:rsidP="0015219C">
            <w:pPr>
              <w:widowControl w:val="0"/>
              <w:jc w:val="center"/>
              <w:textAlignment w:val="baseline"/>
              <w:rPr>
                <w:sz w:val="22"/>
                <w:szCs w:val="22"/>
                <w:lang w:val="kk-KZ" w:eastAsia="en-US"/>
              </w:rPr>
            </w:pPr>
            <w:r w:rsidRPr="0015219C">
              <w:rPr>
                <w:rStyle w:val="s192"/>
                <w:sz w:val="22"/>
                <w:szCs w:val="22"/>
                <w:lang w:val="kk-KZ" w:eastAsia="en-US"/>
              </w:rPr>
              <w:t>12</w:t>
            </w:r>
          </w:p>
        </w:tc>
        <w:tc>
          <w:tcPr>
            <w:tcW w:w="0" w:type="auto"/>
            <w:tcBorders>
              <w:top w:val="nil"/>
              <w:left w:val="nil"/>
              <w:bottom w:val="single" w:sz="4" w:space="0" w:color="auto"/>
              <w:right w:val="single" w:sz="8" w:space="0" w:color="000000"/>
            </w:tcBorders>
            <w:tcMar>
              <w:top w:w="0" w:type="dxa"/>
              <w:left w:w="168" w:type="dxa"/>
              <w:bottom w:w="0" w:type="dxa"/>
              <w:right w:w="168" w:type="dxa"/>
            </w:tcMar>
          </w:tcPr>
          <w:p w:rsidR="00035D3E" w:rsidRPr="0015219C" w:rsidRDefault="00035D3E" w:rsidP="0015219C">
            <w:pPr>
              <w:widowControl w:val="0"/>
              <w:jc w:val="center"/>
              <w:textAlignment w:val="baseline"/>
              <w:rPr>
                <w:sz w:val="22"/>
                <w:szCs w:val="22"/>
                <w:lang w:val="kk-KZ" w:eastAsia="en-US"/>
              </w:rPr>
            </w:pPr>
            <w:r w:rsidRPr="0015219C">
              <w:rPr>
                <w:rStyle w:val="s192"/>
                <w:sz w:val="22"/>
                <w:szCs w:val="22"/>
                <w:lang w:val="kk-KZ" w:eastAsia="en-US"/>
              </w:rPr>
              <w:t>13</w:t>
            </w:r>
          </w:p>
        </w:tc>
        <w:tc>
          <w:tcPr>
            <w:tcW w:w="3088" w:type="dxa"/>
            <w:tcBorders>
              <w:top w:val="nil"/>
              <w:left w:val="nil"/>
              <w:bottom w:val="single" w:sz="4" w:space="0" w:color="auto"/>
              <w:right w:val="single" w:sz="8" w:space="0" w:color="000000"/>
            </w:tcBorders>
            <w:tcMar>
              <w:top w:w="0" w:type="dxa"/>
              <w:left w:w="168" w:type="dxa"/>
              <w:bottom w:w="0" w:type="dxa"/>
              <w:right w:w="168" w:type="dxa"/>
            </w:tcMar>
          </w:tcPr>
          <w:p w:rsidR="00035D3E" w:rsidRPr="0015219C" w:rsidRDefault="00035D3E" w:rsidP="0015219C">
            <w:pPr>
              <w:widowControl w:val="0"/>
              <w:jc w:val="center"/>
              <w:textAlignment w:val="baseline"/>
              <w:rPr>
                <w:sz w:val="22"/>
                <w:szCs w:val="22"/>
                <w:lang w:val="kk-KZ" w:eastAsia="en-US"/>
              </w:rPr>
            </w:pPr>
            <w:r w:rsidRPr="0015219C">
              <w:rPr>
                <w:rStyle w:val="s192"/>
                <w:sz w:val="22"/>
                <w:szCs w:val="22"/>
                <w:lang w:val="kk-KZ" w:eastAsia="en-US"/>
              </w:rPr>
              <w:t>14</w:t>
            </w: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sz w:val="22"/>
                <w:szCs w:val="22"/>
                <w:lang w:val="kk-KZ" w:eastAsia="en-US"/>
              </w:rPr>
            </w:pPr>
            <w:r w:rsidRPr="0015219C">
              <w:rPr>
                <w:rStyle w:val="s192"/>
                <w:sz w:val="22"/>
                <w:szCs w:val="22"/>
                <w:lang w:val="kk-KZ" w:eastAsia="en-US"/>
              </w:rPr>
              <w:t>…</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sz w:val="22"/>
                <w:szCs w:val="22"/>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sz w:val="22"/>
                <w:szCs w:val="22"/>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sz w:val="22"/>
                <w:szCs w:val="22"/>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sz w:val="22"/>
                <w:szCs w:val="22"/>
                <w:lang w:val="kk-KZ"/>
              </w:rPr>
            </w:pPr>
          </w:p>
        </w:tc>
        <w:tc>
          <w:tcPr>
            <w:tcW w:w="308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sz w:val="22"/>
                <w:szCs w:val="22"/>
                <w:lang w:val="kk-KZ"/>
              </w:rPr>
            </w:pPr>
          </w:p>
        </w:tc>
      </w:tr>
    </w:tbl>
    <w:p w:rsidR="00035D3E" w:rsidRPr="0015219C" w:rsidRDefault="00035D3E" w:rsidP="0015219C">
      <w:pPr>
        <w:widowControl w:val="0"/>
        <w:ind w:firstLine="397"/>
        <w:jc w:val="both"/>
        <w:textAlignment w:val="baseline"/>
        <w:rPr>
          <w:rStyle w:val="s192"/>
          <w:sz w:val="28"/>
          <w:szCs w:val="28"/>
          <w:lang w:val="kk-KZ"/>
        </w:rPr>
      </w:pPr>
    </w:p>
    <w:p w:rsidR="00035D3E" w:rsidRPr="0015219C" w:rsidRDefault="00035D3E" w:rsidP="0015219C">
      <w:pPr>
        <w:widowControl w:val="0"/>
        <w:ind w:firstLine="397"/>
        <w:jc w:val="both"/>
        <w:textAlignment w:val="baseline"/>
        <w:rPr>
          <w:sz w:val="28"/>
          <w:szCs w:val="28"/>
          <w:lang w:val="kk-KZ"/>
        </w:rPr>
      </w:pPr>
    </w:p>
    <w:p w:rsidR="00035D3E" w:rsidRPr="0015219C" w:rsidRDefault="00035D3E" w:rsidP="0015219C">
      <w:pPr>
        <w:widowControl w:val="0"/>
        <w:ind w:firstLine="709"/>
        <w:jc w:val="both"/>
        <w:textAlignment w:val="baseline"/>
        <w:rPr>
          <w:sz w:val="28"/>
          <w:szCs w:val="28"/>
          <w:lang w:val="kk-KZ"/>
        </w:rPr>
      </w:pPr>
      <w:r w:rsidRPr="0015219C">
        <w:rPr>
          <w:rStyle w:val="s192"/>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395"/>
        <w:gridCol w:w="2156"/>
        <w:gridCol w:w="2549"/>
        <w:gridCol w:w="4641"/>
        <w:gridCol w:w="3808"/>
      </w:tblGrid>
      <w:tr w:rsidR="0015219C" w:rsidRPr="0015219C" w:rsidTr="00035D3E">
        <w:trPr>
          <w:jc w:val="center"/>
        </w:trPr>
        <w:tc>
          <w:tcPr>
            <w:tcW w:w="0" w:type="auto"/>
            <w:gridSpan w:val="3"/>
            <w:tcBorders>
              <w:top w:val="single" w:sz="8" w:space="0" w:color="000000"/>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sz w:val="22"/>
                <w:szCs w:val="22"/>
                <w:lang w:val="kk-KZ" w:eastAsia="en-US"/>
              </w:rPr>
            </w:pPr>
            <w:r w:rsidRPr="0015219C">
              <w:rPr>
                <w:sz w:val="22"/>
                <w:szCs w:val="22"/>
                <w:lang w:val="kk-KZ"/>
              </w:rPr>
              <w:t>Қайта сақтандыруға берілген тәуекелдер бойынша шығысты өтеу</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sz w:val="22"/>
                <w:szCs w:val="22"/>
                <w:lang w:val="kk-KZ" w:eastAsia="en-US"/>
              </w:rPr>
            </w:pPr>
            <w:r w:rsidRPr="0015219C">
              <w:rPr>
                <w:sz w:val="22"/>
                <w:szCs w:val="22"/>
                <w:lang w:val="kk-KZ"/>
              </w:rPr>
              <w:t>Сақтандыру төлемдерін жүзеге асыру бойынша таза шығыс</w:t>
            </w:r>
          </w:p>
        </w:tc>
        <w:tc>
          <w:tcPr>
            <w:tcW w:w="3808"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sz w:val="22"/>
                <w:szCs w:val="22"/>
                <w:lang w:val="kk-KZ" w:eastAsia="en-US"/>
              </w:rPr>
            </w:pPr>
            <w:r w:rsidRPr="0015219C">
              <w:rPr>
                <w:sz w:val="22"/>
                <w:szCs w:val="22"/>
                <w:lang w:val="kk-KZ"/>
              </w:rPr>
              <w:t>Сақтандыру шығынын реттеу бойынша шығыс</w:t>
            </w:r>
          </w:p>
        </w:tc>
      </w:tr>
      <w:tr w:rsidR="0015219C" w:rsidRPr="0015219C" w:rsidTr="00035D3E">
        <w:trPr>
          <w:jc w:val="center"/>
        </w:trPr>
        <w:tc>
          <w:tcPr>
            <w:tcW w:w="0" w:type="auto"/>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sz w:val="22"/>
                <w:szCs w:val="22"/>
                <w:lang w:val="kk-KZ" w:eastAsia="en-US"/>
              </w:rPr>
            </w:pPr>
            <w:r w:rsidRPr="0015219C">
              <w:rPr>
                <w:rStyle w:val="s192"/>
                <w:sz w:val="22"/>
                <w:szCs w:val="22"/>
                <w:lang w:val="kk-KZ"/>
              </w:rPr>
              <w:t>Барлығы</w:t>
            </w:r>
          </w:p>
        </w:tc>
        <w:tc>
          <w:tcPr>
            <w:tcW w:w="0" w:type="auto"/>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sz w:val="22"/>
                <w:szCs w:val="22"/>
                <w:lang w:val="kk-KZ" w:eastAsia="en-US"/>
              </w:rPr>
            </w:pPr>
            <w:r w:rsidRPr="0015219C">
              <w:rPr>
                <w:rStyle w:val="s192"/>
                <w:sz w:val="22"/>
                <w:szCs w:val="22"/>
                <w:lang w:val="kk-KZ"/>
              </w:rPr>
              <w:t>оның ішінде</w:t>
            </w:r>
          </w:p>
        </w:tc>
        <w:tc>
          <w:tcPr>
            <w:tcW w:w="0" w:type="auto"/>
            <w:vMerge/>
            <w:tcBorders>
              <w:top w:val="single" w:sz="8" w:space="0" w:color="000000"/>
              <w:left w:val="single" w:sz="4" w:space="0" w:color="auto"/>
              <w:bottom w:val="single" w:sz="8" w:space="0" w:color="000000"/>
              <w:right w:val="single" w:sz="8" w:space="0" w:color="000000"/>
            </w:tcBorders>
            <w:vAlign w:val="center"/>
            <w:hideMark/>
          </w:tcPr>
          <w:p w:rsidR="00035D3E" w:rsidRPr="0015219C" w:rsidRDefault="00035D3E" w:rsidP="0015219C">
            <w:pPr>
              <w:widowControl w:val="0"/>
              <w:rPr>
                <w:sz w:val="22"/>
                <w:szCs w:val="22"/>
                <w:lang w:val="kk-KZ" w:eastAsia="en-US"/>
              </w:rPr>
            </w:pPr>
          </w:p>
        </w:tc>
        <w:tc>
          <w:tcPr>
            <w:tcW w:w="3808" w:type="dxa"/>
            <w:vMerge/>
            <w:tcBorders>
              <w:top w:val="single" w:sz="8" w:space="0" w:color="000000"/>
              <w:left w:val="nil"/>
              <w:bottom w:val="single" w:sz="8" w:space="0" w:color="000000"/>
              <w:right w:val="single" w:sz="8" w:space="0" w:color="000000"/>
            </w:tcBorders>
            <w:vAlign w:val="center"/>
            <w:hideMark/>
          </w:tcPr>
          <w:p w:rsidR="00035D3E" w:rsidRPr="0015219C" w:rsidRDefault="00035D3E" w:rsidP="0015219C">
            <w:pPr>
              <w:widowControl w:val="0"/>
              <w:rPr>
                <w:sz w:val="22"/>
                <w:szCs w:val="22"/>
                <w:lang w:val="kk-KZ" w:eastAsia="en-US"/>
              </w:rPr>
            </w:pPr>
          </w:p>
        </w:tc>
      </w:tr>
      <w:tr w:rsidR="0015219C" w:rsidRPr="0015219C" w:rsidTr="00035D3E">
        <w:trPr>
          <w:jc w:val="center"/>
        </w:trPr>
        <w:tc>
          <w:tcPr>
            <w:tcW w:w="0" w:type="auto"/>
            <w:vMerge/>
            <w:tcBorders>
              <w:top w:val="single" w:sz="4" w:space="0" w:color="auto"/>
              <w:left w:val="single" w:sz="8" w:space="0" w:color="000000"/>
              <w:bottom w:val="single" w:sz="8" w:space="0" w:color="000000"/>
              <w:right w:val="single" w:sz="8" w:space="0" w:color="000000"/>
            </w:tcBorders>
            <w:vAlign w:val="center"/>
            <w:hideMark/>
          </w:tcPr>
          <w:p w:rsidR="00035D3E" w:rsidRPr="0015219C" w:rsidRDefault="00035D3E" w:rsidP="0015219C">
            <w:pPr>
              <w:widowControl w:val="0"/>
              <w:rPr>
                <w:sz w:val="22"/>
                <w:szCs w:val="22"/>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sz w:val="22"/>
                <w:szCs w:val="22"/>
                <w:lang w:val="kk-KZ" w:eastAsia="en-US"/>
              </w:rPr>
            </w:pPr>
            <w:r w:rsidRPr="0015219C">
              <w:rPr>
                <w:rStyle w:val="s192"/>
                <w:sz w:val="22"/>
                <w:szCs w:val="22"/>
                <w:lang w:val="kk-KZ" w:eastAsia="en-US"/>
              </w:rPr>
              <w:t>резиденттерден</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sz w:val="22"/>
                <w:szCs w:val="22"/>
                <w:lang w:val="kk-KZ" w:eastAsia="en-US"/>
              </w:rPr>
            </w:pPr>
            <w:r w:rsidRPr="0015219C">
              <w:rPr>
                <w:rStyle w:val="s192"/>
                <w:sz w:val="22"/>
                <w:szCs w:val="22"/>
                <w:lang w:val="kk-KZ"/>
              </w:rPr>
              <w:t>бейрезиденттерден</w:t>
            </w:r>
          </w:p>
        </w:tc>
        <w:tc>
          <w:tcPr>
            <w:tcW w:w="0" w:type="auto"/>
            <w:vMerge/>
            <w:tcBorders>
              <w:top w:val="single" w:sz="8" w:space="0" w:color="000000"/>
              <w:left w:val="nil"/>
              <w:bottom w:val="single" w:sz="8" w:space="0" w:color="000000"/>
              <w:right w:val="single" w:sz="8" w:space="0" w:color="000000"/>
            </w:tcBorders>
            <w:vAlign w:val="center"/>
            <w:hideMark/>
          </w:tcPr>
          <w:p w:rsidR="00035D3E" w:rsidRPr="0015219C" w:rsidRDefault="00035D3E" w:rsidP="0015219C">
            <w:pPr>
              <w:widowControl w:val="0"/>
              <w:rPr>
                <w:sz w:val="22"/>
                <w:szCs w:val="22"/>
                <w:lang w:val="kk-KZ" w:eastAsia="en-US"/>
              </w:rPr>
            </w:pPr>
          </w:p>
        </w:tc>
        <w:tc>
          <w:tcPr>
            <w:tcW w:w="3808" w:type="dxa"/>
            <w:vMerge/>
            <w:tcBorders>
              <w:top w:val="single" w:sz="8" w:space="0" w:color="000000"/>
              <w:left w:val="nil"/>
              <w:bottom w:val="single" w:sz="8" w:space="0" w:color="000000"/>
              <w:right w:val="single" w:sz="8" w:space="0" w:color="000000"/>
            </w:tcBorders>
            <w:vAlign w:val="center"/>
            <w:hideMark/>
          </w:tcPr>
          <w:p w:rsidR="00035D3E" w:rsidRPr="0015219C" w:rsidRDefault="00035D3E" w:rsidP="0015219C">
            <w:pPr>
              <w:widowControl w:val="0"/>
              <w:rPr>
                <w:sz w:val="22"/>
                <w:szCs w:val="22"/>
                <w:lang w:val="kk-KZ" w:eastAsia="en-US"/>
              </w:rPr>
            </w:pPr>
          </w:p>
        </w:tc>
      </w:tr>
      <w:tr w:rsidR="0015219C" w:rsidRPr="0015219C" w:rsidTr="00035D3E">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sz w:val="22"/>
                <w:szCs w:val="22"/>
                <w:lang w:val="kk-KZ" w:eastAsia="en-US"/>
              </w:rPr>
            </w:pPr>
            <w:r w:rsidRPr="0015219C">
              <w:rPr>
                <w:rStyle w:val="s192"/>
                <w:sz w:val="22"/>
                <w:szCs w:val="22"/>
                <w:lang w:val="kk-KZ" w:eastAsia="en-US"/>
              </w:rPr>
              <w:t>15</w:t>
            </w:r>
          </w:p>
        </w:tc>
        <w:tc>
          <w:tcPr>
            <w:tcW w:w="0" w:type="auto"/>
            <w:tcBorders>
              <w:top w:val="nil"/>
              <w:left w:val="nil"/>
              <w:bottom w:val="single" w:sz="4" w:space="0" w:color="auto"/>
              <w:right w:val="single" w:sz="8" w:space="0" w:color="000000"/>
            </w:tcBorders>
            <w:tcMar>
              <w:top w:w="0" w:type="dxa"/>
              <w:left w:w="168" w:type="dxa"/>
              <w:bottom w:w="0" w:type="dxa"/>
              <w:right w:w="168" w:type="dxa"/>
            </w:tcMar>
          </w:tcPr>
          <w:p w:rsidR="00035D3E" w:rsidRPr="0015219C" w:rsidRDefault="00035D3E" w:rsidP="0015219C">
            <w:pPr>
              <w:widowControl w:val="0"/>
              <w:jc w:val="center"/>
              <w:textAlignment w:val="baseline"/>
              <w:rPr>
                <w:sz w:val="22"/>
                <w:szCs w:val="22"/>
                <w:lang w:val="kk-KZ" w:eastAsia="en-US"/>
              </w:rPr>
            </w:pPr>
            <w:r w:rsidRPr="0015219C">
              <w:rPr>
                <w:rStyle w:val="s192"/>
                <w:sz w:val="22"/>
                <w:szCs w:val="22"/>
                <w:lang w:val="kk-KZ" w:eastAsia="en-US"/>
              </w:rPr>
              <w:t>16</w:t>
            </w:r>
          </w:p>
        </w:tc>
        <w:tc>
          <w:tcPr>
            <w:tcW w:w="0" w:type="auto"/>
            <w:tcBorders>
              <w:top w:val="nil"/>
              <w:left w:val="nil"/>
              <w:bottom w:val="single" w:sz="4" w:space="0" w:color="auto"/>
              <w:right w:val="single" w:sz="8" w:space="0" w:color="000000"/>
            </w:tcBorders>
            <w:tcMar>
              <w:top w:w="0" w:type="dxa"/>
              <w:left w:w="168" w:type="dxa"/>
              <w:bottom w:w="0" w:type="dxa"/>
              <w:right w:w="168" w:type="dxa"/>
            </w:tcMar>
          </w:tcPr>
          <w:p w:rsidR="00035D3E" w:rsidRPr="0015219C" w:rsidRDefault="00035D3E" w:rsidP="0015219C">
            <w:pPr>
              <w:widowControl w:val="0"/>
              <w:jc w:val="center"/>
              <w:textAlignment w:val="baseline"/>
              <w:rPr>
                <w:sz w:val="22"/>
                <w:szCs w:val="22"/>
                <w:lang w:val="kk-KZ" w:eastAsia="en-US"/>
              </w:rPr>
            </w:pPr>
            <w:r w:rsidRPr="0015219C">
              <w:rPr>
                <w:rStyle w:val="s192"/>
                <w:sz w:val="22"/>
                <w:szCs w:val="22"/>
                <w:lang w:val="kk-KZ" w:eastAsia="en-US"/>
              </w:rPr>
              <w:t>17</w:t>
            </w:r>
          </w:p>
        </w:tc>
        <w:tc>
          <w:tcPr>
            <w:tcW w:w="0" w:type="auto"/>
            <w:tcBorders>
              <w:top w:val="nil"/>
              <w:left w:val="nil"/>
              <w:bottom w:val="single" w:sz="4" w:space="0" w:color="auto"/>
              <w:right w:val="single" w:sz="8" w:space="0" w:color="000000"/>
            </w:tcBorders>
            <w:tcMar>
              <w:top w:w="0" w:type="dxa"/>
              <w:left w:w="168" w:type="dxa"/>
              <w:bottom w:w="0" w:type="dxa"/>
              <w:right w:w="168" w:type="dxa"/>
            </w:tcMar>
          </w:tcPr>
          <w:p w:rsidR="00035D3E" w:rsidRPr="0015219C" w:rsidRDefault="00035D3E" w:rsidP="0015219C">
            <w:pPr>
              <w:widowControl w:val="0"/>
              <w:jc w:val="center"/>
              <w:textAlignment w:val="baseline"/>
              <w:rPr>
                <w:sz w:val="22"/>
                <w:szCs w:val="22"/>
                <w:lang w:val="kk-KZ" w:eastAsia="en-US"/>
              </w:rPr>
            </w:pPr>
            <w:r w:rsidRPr="0015219C">
              <w:rPr>
                <w:rStyle w:val="s192"/>
                <w:sz w:val="22"/>
                <w:szCs w:val="22"/>
                <w:lang w:val="kk-KZ" w:eastAsia="en-US"/>
              </w:rPr>
              <w:t>18</w:t>
            </w:r>
          </w:p>
        </w:tc>
        <w:tc>
          <w:tcPr>
            <w:tcW w:w="3808" w:type="dxa"/>
            <w:tcBorders>
              <w:top w:val="nil"/>
              <w:left w:val="nil"/>
              <w:bottom w:val="single" w:sz="4" w:space="0" w:color="auto"/>
              <w:right w:val="single" w:sz="8" w:space="0" w:color="000000"/>
            </w:tcBorders>
            <w:tcMar>
              <w:top w:w="0" w:type="dxa"/>
              <w:left w:w="168" w:type="dxa"/>
              <w:bottom w:w="0" w:type="dxa"/>
              <w:right w:w="168" w:type="dxa"/>
            </w:tcMar>
          </w:tcPr>
          <w:p w:rsidR="00035D3E" w:rsidRPr="0015219C" w:rsidRDefault="00035D3E" w:rsidP="0015219C">
            <w:pPr>
              <w:widowControl w:val="0"/>
              <w:jc w:val="center"/>
              <w:textAlignment w:val="baseline"/>
              <w:rPr>
                <w:sz w:val="22"/>
                <w:szCs w:val="22"/>
                <w:lang w:val="kk-KZ" w:eastAsia="en-US"/>
              </w:rPr>
            </w:pPr>
            <w:r w:rsidRPr="0015219C">
              <w:rPr>
                <w:sz w:val="22"/>
                <w:szCs w:val="22"/>
                <w:lang w:val="kk-KZ" w:eastAsia="en-US"/>
              </w:rPr>
              <w:t>19</w:t>
            </w: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sz w:val="22"/>
                <w:szCs w:val="22"/>
                <w:lang w:val="kk-KZ" w:eastAsia="en-US"/>
              </w:rPr>
            </w:pPr>
            <w:r w:rsidRPr="0015219C">
              <w:rPr>
                <w:rStyle w:val="s192"/>
                <w:sz w:val="22"/>
                <w:szCs w:val="22"/>
                <w:lang w:val="kk-KZ" w:eastAsia="en-US"/>
              </w:rPr>
              <w:t>…</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sz w:val="22"/>
                <w:szCs w:val="22"/>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sz w:val="22"/>
                <w:szCs w:val="22"/>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sz w:val="22"/>
                <w:szCs w:val="22"/>
                <w:lang w:val="kk-KZ"/>
              </w:rPr>
            </w:pPr>
          </w:p>
        </w:tc>
        <w:tc>
          <w:tcPr>
            <w:tcW w:w="380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sz w:val="22"/>
                <w:szCs w:val="22"/>
                <w:lang w:val="kk-KZ"/>
              </w:rPr>
            </w:pPr>
          </w:p>
        </w:tc>
      </w:tr>
    </w:tbl>
    <w:p w:rsidR="00035D3E" w:rsidRPr="0015219C" w:rsidRDefault="00035D3E" w:rsidP="0015219C">
      <w:pPr>
        <w:widowControl w:val="0"/>
        <w:ind w:firstLine="709"/>
        <w:jc w:val="both"/>
        <w:textAlignment w:val="baseline"/>
        <w:rPr>
          <w:rStyle w:val="s192"/>
          <w:sz w:val="28"/>
          <w:szCs w:val="28"/>
          <w:lang w:val="kk-KZ"/>
        </w:rPr>
      </w:pPr>
    </w:p>
    <w:p w:rsidR="00035D3E" w:rsidRPr="0015219C" w:rsidRDefault="00035D3E" w:rsidP="0015219C">
      <w:pPr>
        <w:widowControl w:val="0"/>
        <w:ind w:firstLine="709"/>
        <w:jc w:val="both"/>
        <w:textAlignment w:val="baseline"/>
        <w:rPr>
          <w:rStyle w:val="s192"/>
          <w:sz w:val="28"/>
          <w:szCs w:val="28"/>
          <w:lang w:val="kk-KZ"/>
        </w:rPr>
      </w:pPr>
    </w:p>
    <w:p w:rsidR="00035D3E" w:rsidRPr="0015219C" w:rsidRDefault="00035D3E" w:rsidP="0015219C">
      <w:pPr>
        <w:widowControl w:val="0"/>
        <w:ind w:firstLine="709"/>
        <w:jc w:val="both"/>
        <w:rPr>
          <w:rStyle w:val="s192"/>
          <w:sz w:val="28"/>
          <w:szCs w:val="28"/>
          <w:lang w:val="kk-KZ"/>
        </w:rPr>
      </w:pPr>
      <w:r w:rsidRPr="0015219C">
        <w:rPr>
          <w:sz w:val="28"/>
          <w:szCs w:val="28"/>
          <w:lang w:val="kk-KZ"/>
        </w:rPr>
        <w:t>Атауы</w:t>
      </w:r>
      <w:r w:rsidRPr="0015219C">
        <w:rPr>
          <w:rStyle w:val="s192"/>
          <w:sz w:val="28"/>
          <w:szCs w:val="28"/>
          <w:lang w:val="kk-KZ"/>
        </w:rPr>
        <w:t xml:space="preserve"> ________________________________________________</w:t>
      </w:r>
    </w:p>
    <w:p w:rsidR="00035D3E" w:rsidRPr="0015219C" w:rsidRDefault="00035D3E" w:rsidP="0015219C">
      <w:pPr>
        <w:widowControl w:val="0"/>
        <w:ind w:firstLine="709"/>
        <w:jc w:val="both"/>
        <w:rPr>
          <w:rStyle w:val="s192"/>
          <w:sz w:val="28"/>
          <w:szCs w:val="28"/>
          <w:lang w:val="kk-KZ"/>
        </w:rPr>
      </w:pPr>
      <w:r w:rsidRPr="0015219C">
        <w:rPr>
          <w:sz w:val="28"/>
          <w:szCs w:val="28"/>
          <w:lang w:val="kk-KZ"/>
        </w:rPr>
        <w:t>Мекенжайы</w:t>
      </w:r>
      <w:r w:rsidRPr="0015219C">
        <w:rPr>
          <w:rStyle w:val="s192"/>
          <w:sz w:val="28"/>
          <w:szCs w:val="28"/>
          <w:lang w:val="kk-KZ"/>
        </w:rPr>
        <w:t xml:space="preserve"> ________________________________________________________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Телефоны ______________________________________________________</w:t>
      </w:r>
    </w:p>
    <w:p w:rsidR="00035D3E" w:rsidRPr="0015219C" w:rsidRDefault="00035D3E" w:rsidP="0015219C">
      <w:pPr>
        <w:widowControl w:val="0"/>
        <w:ind w:firstLine="709"/>
        <w:jc w:val="both"/>
        <w:rPr>
          <w:rStyle w:val="s192"/>
          <w:sz w:val="28"/>
          <w:szCs w:val="28"/>
          <w:lang w:val="kk-KZ"/>
        </w:rPr>
      </w:pPr>
      <w:r w:rsidRPr="0015219C">
        <w:rPr>
          <w:sz w:val="28"/>
          <w:szCs w:val="28"/>
          <w:lang w:val="kk-KZ"/>
        </w:rPr>
        <w:t>Электрондық пошта мекенжайы</w:t>
      </w:r>
      <w:r w:rsidRPr="0015219C">
        <w:rPr>
          <w:rStyle w:val="s192"/>
          <w:sz w:val="28"/>
          <w:szCs w:val="28"/>
          <w:lang w:val="kk-KZ"/>
        </w:rPr>
        <w:t xml:space="preserve"> _______________________________________</w:t>
      </w:r>
    </w:p>
    <w:p w:rsidR="00035D3E" w:rsidRPr="0015219C" w:rsidRDefault="00035D3E" w:rsidP="0015219C">
      <w:pPr>
        <w:widowControl w:val="0"/>
        <w:ind w:firstLine="709"/>
        <w:jc w:val="both"/>
        <w:rPr>
          <w:rStyle w:val="s192"/>
          <w:sz w:val="28"/>
          <w:szCs w:val="28"/>
          <w:lang w:val="kk-KZ"/>
        </w:rPr>
      </w:pPr>
      <w:r w:rsidRPr="0015219C">
        <w:rPr>
          <w:sz w:val="28"/>
          <w:szCs w:val="28"/>
          <w:lang w:val="kk-KZ"/>
        </w:rPr>
        <w:t>Орындаушы</w:t>
      </w:r>
      <w:r w:rsidRPr="0015219C">
        <w:rPr>
          <w:rStyle w:val="s192"/>
          <w:sz w:val="28"/>
          <w:szCs w:val="28"/>
          <w:lang w:val="kk-KZ"/>
        </w:rPr>
        <w:t xml:space="preserve"> ____________________________          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 xml:space="preserve">             </w:t>
      </w:r>
      <w:r w:rsidRPr="0015219C">
        <w:rPr>
          <w:sz w:val="28"/>
          <w:szCs w:val="28"/>
          <w:lang w:val="kk-KZ"/>
        </w:rPr>
        <w:t xml:space="preserve">тегі, аты және әкесінің аты (ол бар болса) </w:t>
      </w:r>
      <w:r w:rsidRPr="0015219C">
        <w:rPr>
          <w:rStyle w:val="s192"/>
          <w:sz w:val="28"/>
          <w:szCs w:val="28"/>
          <w:lang w:val="kk-KZ"/>
        </w:rPr>
        <w:t xml:space="preserve">           </w:t>
      </w:r>
      <w:r w:rsidRPr="0015219C">
        <w:rPr>
          <w:sz w:val="28"/>
          <w:szCs w:val="28"/>
          <w:lang w:val="kk-KZ"/>
        </w:rPr>
        <w:t>қолы, телефоны</w:t>
      </w:r>
    </w:p>
    <w:p w:rsidR="00035D3E" w:rsidRPr="0015219C" w:rsidRDefault="00035D3E" w:rsidP="0015219C">
      <w:pPr>
        <w:widowControl w:val="0"/>
        <w:ind w:firstLine="709"/>
        <w:jc w:val="both"/>
        <w:rPr>
          <w:sz w:val="28"/>
          <w:szCs w:val="28"/>
          <w:lang w:val="kk-KZ"/>
        </w:rPr>
      </w:pPr>
      <w:r w:rsidRPr="0015219C">
        <w:rPr>
          <w:sz w:val="28"/>
          <w:szCs w:val="28"/>
          <w:lang w:val="kk-KZ"/>
        </w:rPr>
        <w:t xml:space="preserve">Басшы немесе есепке қол қою функциясы жүктелген адам </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_____________________________________               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 xml:space="preserve">         </w:t>
      </w:r>
      <w:r w:rsidRPr="0015219C">
        <w:rPr>
          <w:sz w:val="28"/>
          <w:szCs w:val="28"/>
          <w:lang w:val="kk-KZ"/>
        </w:rPr>
        <w:t>тегі, аты және әкесінің аты (ол бар болса)               қолы</w:t>
      </w:r>
    </w:p>
    <w:p w:rsidR="00035D3E" w:rsidRPr="0015219C" w:rsidRDefault="00035D3E" w:rsidP="0015219C">
      <w:pPr>
        <w:widowControl w:val="0"/>
        <w:ind w:firstLine="709"/>
        <w:jc w:val="both"/>
        <w:textAlignment w:val="baseline"/>
        <w:rPr>
          <w:rStyle w:val="s192"/>
          <w:noProof/>
          <w:sz w:val="28"/>
          <w:szCs w:val="28"/>
          <w:lang w:val="kk-KZ"/>
        </w:rPr>
      </w:pPr>
      <w:r w:rsidRPr="0015219C">
        <w:rPr>
          <w:sz w:val="28"/>
          <w:szCs w:val="28"/>
          <w:lang w:val="kk-KZ"/>
        </w:rPr>
        <w:t>Күні 20__ жылғы «____» ______________</w:t>
      </w:r>
    </w:p>
    <w:p w:rsidR="00035D3E" w:rsidRPr="0015219C" w:rsidRDefault="00035D3E" w:rsidP="0015219C">
      <w:pPr>
        <w:widowControl w:val="0"/>
        <w:rPr>
          <w:rStyle w:val="s192"/>
          <w:noProof/>
          <w:sz w:val="28"/>
          <w:szCs w:val="28"/>
          <w:lang w:val="kk-KZ"/>
        </w:rPr>
        <w:sectPr w:rsidR="00035D3E" w:rsidRPr="0015219C" w:rsidSect="0015219C">
          <w:pgSz w:w="16838" w:h="11906" w:orient="landscape"/>
          <w:pgMar w:top="1418" w:right="851" w:bottom="1418" w:left="1418" w:header="709" w:footer="709" w:gutter="0"/>
          <w:cols w:space="720"/>
        </w:sectPr>
      </w:pPr>
    </w:p>
    <w:p w:rsidR="00035D3E" w:rsidRPr="0015219C" w:rsidRDefault="00035D3E" w:rsidP="0015219C">
      <w:pPr>
        <w:pStyle w:val="pr"/>
        <w:spacing w:before="0" w:beforeAutospacing="0" w:after="0" w:afterAutospacing="0"/>
        <w:jc w:val="right"/>
        <w:rPr>
          <w:color w:val="auto"/>
          <w:sz w:val="28"/>
          <w:szCs w:val="28"/>
          <w:lang w:val="kk-KZ"/>
        </w:rPr>
      </w:pPr>
      <w:r w:rsidRPr="0015219C">
        <w:rPr>
          <w:color w:val="auto"/>
          <w:sz w:val="28"/>
          <w:szCs w:val="28"/>
          <w:lang w:val="kk-KZ"/>
        </w:rPr>
        <w:t>Сақтандыру төлемдері</w:t>
      </w:r>
    </w:p>
    <w:p w:rsidR="00035D3E" w:rsidRPr="0015219C" w:rsidRDefault="00035D3E" w:rsidP="0015219C">
      <w:pPr>
        <w:pStyle w:val="pr"/>
        <w:spacing w:before="0" w:beforeAutospacing="0" w:after="0" w:afterAutospacing="0"/>
        <w:jc w:val="right"/>
        <w:rPr>
          <w:color w:val="auto"/>
          <w:sz w:val="28"/>
          <w:szCs w:val="28"/>
          <w:lang w:val="kk-KZ"/>
        </w:rPr>
      </w:pPr>
      <w:r w:rsidRPr="0015219C">
        <w:rPr>
          <w:color w:val="auto"/>
          <w:sz w:val="28"/>
          <w:szCs w:val="28"/>
          <w:lang w:val="kk-KZ"/>
        </w:rPr>
        <w:t>туралы есеп нысанына</w:t>
      </w:r>
    </w:p>
    <w:p w:rsidR="00035D3E" w:rsidRPr="0015219C" w:rsidRDefault="00035D3E" w:rsidP="0015219C">
      <w:pPr>
        <w:pStyle w:val="pr"/>
        <w:spacing w:before="0" w:beforeAutospacing="0" w:after="0" w:afterAutospacing="0"/>
        <w:jc w:val="right"/>
        <w:rPr>
          <w:color w:val="auto"/>
          <w:sz w:val="28"/>
          <w:szCs w:val="28"/>
          <w:lang w:val="kk-KZ"/>
        </w:rPr>
      </w:pPr>
      <w:r w:rsidRPr="0015219C">
        <w:rPr>
          <w:color w:val="auto"/>
          <w:sz w:val="28"/>
          <w:szCs w:val="28"/>
          <w:lang w:val="kk-KZ"/>
        </w:rPr>
        <w:t>қосымша</w:t>
      </w:r>
    </w:p>
    <w:p w:rsidR="00035D3E" w:rsidRPr="0015219C" w:rsidRDefault="00035D3E" w:rsidP="0015219C">
      <w:pPr>
        <w:widowControl w:val="0"/>
        <w:jc w:val="center"/>
        <w:textAlignment w:val="baseline"/>
        <w:rPr>
          <w:rStyle w:val="s192"/>
          <w:sz w:val="28"/>
          <w:szCs w:val="28"/>
          <w:lang w:val="kk-KZ"/>
        </w:rPr>
      </w:pPr>
    </w:p>
    <w:p w:rsidR="00035D3E" w:rsidRPr="0015219C" w:rsidRDefault="00035D3E" w:rsidP="0015219C">
      <w:pPr>
        <w:widowControl w:val="0"/>
        <w:jc w:val="center"/>
        <w:textAlignment w:val="baseline"/>
        <w:rPr>
          <w:sz w:val="28"/>
          <w:szCs w:val="28"/>
          <w:lang w:val="kk-KZ"/>
        </w:rPr>
      </w:pPr>
    </w:p>
    <w:p w:rsidR="00035D3E" w:rsidRPr="0015219C" w:rsidRDefault="00035D3E" w:rsidP="0015219C">
      <w:pPr>
        <w:widowControl w:val="0"/>
        <w:jc w:val="center"/>
        <w:textAlignment w:val="baseline"/>
        <w:rPr>
          <w:sz w:val="28"/>
          <w:szCs w:val="28"/>
          <w:lang w:val="kk-KZ"/>
        </w:rPr>
      </w:pPr>
      <w:r w:rsidRPr="0015219C">
        <w:rPr>
          <w:sz w:val="28"/>
          <w:szCs w:val="28"/>
          <w:lang w:val="kk-KZ"/>
        </w:rPr>
        <w:t>Сақтандыру төлемдері туралы есеп</w:t>
      </w:r>
    </w:p>
    <w:p w:rsidR="00035D3E" w:rsidRPr="0015219C" w:rsidRDefault="00035D3E" w:rsidP="0015219C">
      <w:pPr>
        <w:widowControl w:val="0"/>
        <w:jc w:val="center"/>
        <w:textAlignment w:val="baseline"/>
        <w:rPr>
          <w:sz w:val="28"/>
          <w:szCs w:val="28"/>
          <w:lang w:val="kk-KZ"/>
        </w:rPr>
      </w:pPr>
    </w:p>
    <w:p w:rsidR="00035D3E" w:rsidRPr="0015219C" w:rsidRDefault="00035D3E" w:rsidP="0015219C">
      <w:pPr>
        <w:jc w:val="center"/>
        <w:textAlignment w:val="baseline"/>
        <w:rPr>
          <w:sz w:val="28"/>
          <w:szCs w:val="28"/>
          <w:lang w:val="kk-KZ"/>
        </w:rPr>
      </w:pPr>
      <w:r w:rsidRPr="0015219C">
        <w:rPr>
          <w:sz w:val="28"/>
          <w:szCs w:val="28"/>
          <w:lang w:val="kk-KZ"/>
        </w:rPr>
        <w:t>әкімшілік деректердің нысанын толтыру бойынша түсіндірме</w:t>
      </w:r>
    </w:p>
    <w:p w:rsidR="00035D3E" w:rsidRPr="0015219C" w:rsidRDefault="00035D3E" w:rsidP="0015219C">
      <w:pPr>
        <w:jc w:val="center"/>
        <w:textAlignment w:val="baseline"/>
        <w:rPr>
          <w:rStyle w:val="s192"/>
          <w:bCs/>
          <w:sz w:val="28"/>
          <w:szCs w:val="28"/>
          <w:lang w:val="kk-KZ"/>
        </w:rPr>
      </w:pPr>
      <w:r w:rsidRPr="0015219C">
        <w:rPr>
          <w:rStyle w:val="s192"/>
          <w:bCs/>
          <w:sz w:val="28"/>
          <w:szCs w:val="28"/>
          <w:lang w:val="kk-KZ"/>
        </w:rPr>
        <w:t xml:space="preserve"> (индексі </w:t>
      </w:r>
      <w:r w:rsidRPr="0015219C">
        <w:rPr>
          <w:sz w:val="28"/>
          <w:szCs w:val="28"/>
          <w:lang w:val="kk-KZ"/>
        </w:rPr>
        <w:t>–</w:t>
      </w:r>
      <w:r w:rsidRPr="0015219C">
        <w:rPr>
          <w:rStyle w:val="s192"/>
          <w:bCs/>
          <w:sz w:val="28"/>
          <w:szCs w:val="28"/>
          <w:lang w:val="kk-KZ"/>
        </w:rPr>
        <w:t xml:space="preserve"> 18 - I(R)O_M, кезеңділігі </w:t>
      </w:r>
      <w:r w:rsidRPr="0015219C">
        <w:rPr>
          <w:sz w:val="28"/>
          <w:szCs w:val="28"/>
          <w:lang w:val="kk-KZ"/>
        </w:rPr>
        <w:t>–</w:t>
      </w:r>
      <w:r w:rsidRPr="0015219C">
        <w:rPr>
          <w:rStyle w:val="s192"/>
          <w:bCs/>
          <w:sz w:val="28"/>
          <w:szCs w:val="28"/>
          <w:lang w:val="kk-KZ"/>
        </w:rPr>
        <w:t xml:space="preserve"> ай сайын)</w:t>
      </w:r>
    </w:p>
    <w:p w:rsidR="00035D3E" w:rsidRPr="0015219C" w:rsidRDefault="00035D3E" w:rsidP="0015219C">
      <w:pPr>
        <w:widowControl w:val="0"/>
        <w:jc w:val="center"/>
        <w:textAlignment w:val="baseline"/>
        <w:rPr>
          <w:sz w:val="28"/>
          <w:szCs w:val="28"/>
          <w:lang w:val="kk-KZ"/>
        </w:rPr>
      </w:pPr>
    </w:p>
    <w:p w:rsidR="00035D3E" w:rsidRPr="0015219C" w:rsidRDefault="00035D3E" w:rsidP="0015219C">
      <w:pPr>
        <w:widowControl w:val="0"/>
        <w:jc w:val="center"/>
        <w:textAlignment w:val="baseline"/>
        <w:rPr>
          <w:rStyle w:val="s192"/>
          <w:sz w:val="28"/>
          <w:szCs w:val="28"/>
          <w:lang w:val="kk-KZ"/>
        </w:rPr>
      </w:pPr>
    </w:p>
    <w:p w:rsidR="00035D3E" w:rsidRPr="0015219C" w:rsidRDefault="00035D3E" w:rsidP="0015219C">
      <w:pPr>
        <w:jc w:val="center"/>
        <w:textAlignment w:val="baseline"/>
        <w:rPr>
          <w:sz w:val="28"/>
          <w:szCs w:val="28"/>
          <w:lang w:val="kk-KZ"/>
        </w:rPr>
      </w:pPr>
      <w:r w:rsidRPr="0015219C">
        <w:rPr>
          <w:sz w:val="28"/>
          <w:szCs w:val="28"/>
          <w:lang w:val="kk-KZ"/>
        </w:rPr>
        <w:t>1-тарау. Жалпы ережелер</w:t>
      </w:r>
    </w:p>
    <w:p w:rsidR="00035D3E" w:rsidRPr="0015219C" w:rsidRDefault="00035D3E" w:rsidP="0015219C">
      <w:pPr>
        <w:widowControl w:val="0"/>
        <w:jc w:val="center"/>
        <w:textAlignment w:val="baseline"/>
        <w:rPr>
          <w:sz w:val="28"/>
          <w:szCs w:val="28"/>
          <w:lang w:val="kk-KZ"/>
        </w:rPr>
      </w:pPr>
    </w:p>
    <w:p w:rsidR="00035D3E" w:rsidRPr="0015219C" w:rsidRDefault="00035D3E" w:rsidP="0015219C">
      <w:pPr>
        <w:widowControl w:val="0"/>
        <w:ind w:firstLine="709"/>
        <w:jc w:val="both"/>
        <w:textAlignment w:val="baseline"/>
        <w:rPr>
          <w:rStyle w:val="s192"/>
          <w:sz w:val="28"/>
          <w:szCs w:val="28"/>
          <w:lang w:val="kk-KZ"/>
        </w:rPr>
      </w:pPr>
      <w:r w:rsidRPr="0015219C">
        <w:rPr>
          <w:rStyle w:val="s192"/>
          <w:sz w:val="28"/>
          <w:szCs w:val="28"/>
          <w:lang w:val="kk-KZ"/>
        </w:rPr>
        <w:t xml:space="preserve">1. </w:t>
      </w:r>
      <w:r w:rsidRPr="0015219C">
        <w:rPr>
          <w:sz w:val="28"/>
          <w:szCs w:val="28"/>
          <w:lang w:val="kk-KZ"/>
        </w:rPr>
        <w:t>Осы түсіндірмеде «Сақтандыру төлемдері туралы есеп» әкімшілік деректер нысанын (бұдан әрі – Нысан) толтыру бойынша бірыңғай талаптар айқындалады.</w:t>
      </w:r>
    </w:p>
    <w:p w:rsidR="00035D3E" w:rsidRPr="0015219C" w:rsidRDefault="00035D3E" w:rsidP="0015219C">
      <w:pPr>
        <w:widowControl w:val="0"/>
        <w:ind w:firstLine="709"/>
        <w:jc w:val="both"/>
        <w:textAlignment w:val="baseline"/>
        <w:rPr>
          <w:sz w:val="28"/>
          <w:szCs w:val="28"/>
          <w:lang w:val="kk-KZ"/>
        </w:rPr>
      </w:pPr>
      <w:r w:rsidRPr="0015219C">
        <w:rPr>
          <w:rStyle w:val="s192"/>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w:t>
      </w:r>
      <w:r w:rsidRPr="0015219C">
        <w:rPr>
          <w:rStyle w:val="s192"/>
          <w:sz w:val="28"/>
          <w:szCs w:val="28"/>
          <w:lang w:val="kk-KZ"/>
        </w:rPr>
        <w:br/>
        <w:t>2-тармағына және «Мемлекеттік статистика туралы» Қазақстан Республикасы Заңының 16-бабы 3-тармағының 2) тармақшасына сәйкес әзірленді.</w:t>
      </w:r>
    </w:p>
    <w:p w:rsidR="00035D3E" w:rsidRPr="0015219C" w:rsidRDefault="00035D3E" w:rsidP="0015219C">
      <w:pPr>
        <w:widowControl w:val="0"/>
        <w:ind w:firstLine="709"/>
        <w:jc w:val="both"/>
        <w:textAlignment w:val="baseline"/>
        <w:rPr>
          <w:sz w:val="28"/>
          <w:szCs w:val="28"/>
          <w:lang w:val="kk-KZ"/>
        </w:rPr>
      </w:pPr>
      <w:r w:rsidRPr="0015219C">
        <w:rPr>
          <w:rStyle w:val="s192"/>
          <w:sz w:val="28"/>
          <w:szCs w:val="28"/>
          <w:lang w:val="kk-KZ"/>
        </w:rPr>
        <w:t xml:space="preserve">3. Нысанды сақтандыру (қайта сақтандыру) ұйымы, исламдық сақтандыру (қайта сақтандыру) ұйымы есепті кезеңнің соңындағы жағдай бойынша ай сайын жасайды. </w:t>
      </w:r>
      <w:r w:rsidRPr="0015219C">
        <w:rPr>
          <w:sz w:val="28"/>
          <w:szCs w:val="28"/>
          <w:lang w:val="kk-KZ"/>
        </w:rPr>
        <w:t>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r w:rsidRPr="0015219C">
        <w:rPr>
          <w:rStyle w:val="s192"/>
          <w:sz w:val="28"/>
          <w:szCs w:val="28"/>
          <w:lang w:val="kk-KZ"/>
        </w:rPr>
        <w:t>.</w:t>
      </w:r>
    </w:p>
    <w:p w:rsidR="00035D3E" w:rsidRPr="0015219C" w:rsidRDefault="00035D3E" w:rsidP="0015219C">
      <w:pPr>
        <w:widowControl w:val="0"/>
        <w:ind w:firstLine="709"/>
        <w:jc w:val="both"/>
        <w:textAlignment w:val="baseline"/>
        <w:rPr>
          <w:sz w:val="28"/>
          <w:szCs w:val="28"/>
          <w:lang w:val="kk-KZ"/>
        </w:rPr>
      </w:pPr>
      <w:r w:rsidRPr="0015219C">
        <w:rPr>
          <w:rStyle w:val="s192"/>
          <w:sz w:val="28"/>
          <w:szCs w:val="28"/>
          <w:lang w:val="kk-KZ"/>
        </w:rPr>
        <w:t xml:space="preserve">4. </w:t>
      </w:r>
      <w:r w:rsidRPr="0015219C">
        <w:rPr>
          <w:sz w:val="28"/>
          <w:szCs w:val="28"/>
          <w:lang w:val="kk-KZ"/>
        </w:rPr>
        <w:t>Нысанға басшы немесе есепке қол қою функциясы жүктелген адам және орындаушы қол қояды.</w:t>
      </w:r>
    </w:p>
    <w:p w:rsidR="00035D3E" w:rsidRPr="0015219C" w:rsidRDefault="00035D3E" w:rsidP="0015219C">
      <w:pPr>
        <w:widowControl w:val="0"/>
        <w:jc w:val="center"/>
        <w:textAlignment w:val="baseline"/>
        <w:rPr>
          <w:sz w:val="28"/>
          <w:szCs w:val="28"/>
          <w:lang w:val="kk-KZ"/>
        </w:rPr>
      </w:pPr>
    </w:p>
    <w:p w:rsidR="00035D3E" w:rsidRPr="0015219C" w:rsidRDefault="00035D3E" w:rsidP="0015219C">
      <w:pPr>
        <w:widowControl w:val="0"/>
        <w:jc w:val="center"/>
        <w:textAlignment w:val="baseline"/>
        <w:rPr>
          <w:sz w:val="28"/>
          <w:szCs w:val="28"/>
          <w:lang w:val="kk-KZ"/>
        </w:rPr>
      </w:pPr>
    </w:p>
    <w:p w:rsidR="00035D3E" w:rsidRPr="0015219C" w:rsidRDefault="00035D3E" w:rsidP="0015219C">
      <w:pPr>
        <w:jc w:val="center"/>
        <w:textAlignment w:val="baseline"/>
        <w:rPr>
          <w:sz w:val="28"/>
          <w:szCs w:val="28"/>
          <w:lang w:val="kk-KZ"/>
        </w:rPr>
      </w:pPr>
      <w:r w:rsidRPr="0015219C">
        <w:rPr>
          <w:sz w:val="28"/>
          <w:szCs w:val="28"/>
          <w:lang w:val="kk-KZ"/>
        </w:rPr>
        <w:t>2-тарау. Нысанды толтыру бойынша түсіндірме</w:t>
      </w:r>
    </w:p>
    <w:p w:rsidR="00035D3E" w:rsidRPr="0015219C" w:rsidRDefault="00035D3E" w:rsidP="0015219C">
      <w:pPr>
        <w:widowControl w:val="0"/>
        <w:jc w:val="center"/>
        <w:textAlignment w:val="baseline"/>
        <w:rPr>
          <w:sz w:val="28"/>
          <w:szCs w:val="28"/>
          <w:lang w:val="kk-KZ"/>
        </w:rPr>
      </w:pPr>
    </w:p>
    <w:p w:rsidR="00035D3E" w:rsidRPr="0015219C" w:rsidRDefault="00035D3E" w:rsidP="0015219C">
      <w:pPr>
        <w:widowControl w:val="0"/>
        <w:ind w:firstLine="709"/>
        <w:jc w:val="both"/>
        <w:textAlignment w:val="baseline"/>
        <w:rPr>
          <w:rStyle w:val="s192"/>
          <w:sz w:val="28"/>
          <w:szCs w:val="28"/>
          <w:lang w:val="kk-KZ"/>
        </w:rPr>
      </w:pPr>
      <w:r w:rsidRPr="0015219C">
        <w:rPr>
          <w:rStyle w:val="s192"/>
          <w:sz w:val="28"/>
          <w:szCs w:val="28"/>
          <w:lang w:val="kk-KZ"/>
        </w:rPr>
        <w:t>5. 6-бағанда мемлекеттік білім беру жинақтау жүйесі шеңберінде өмірді сақтандыру шарттары бойынша қабылданған мемлекеттің сыйлықақысы көрсетіледі.</w:t>
      </w:r>
    </w:p>
    <w:p w:rsidR="00035D3E" w:rsidRPr="0015219C" w:rsidRDefault="00035D3E" w:rsidP="0015219C">
      <w:pPr>
        <w:widowControl w:val="0"/>
        <w:ind w:firstLine="709"/>
        <w:jc w:val="both"/>
        <w:textAlignment w:val="baseline"/>
        <w:rPr>
          <w:rStyle w:val="s192"/>
          <w:sz w:val="28"/>
          <w:szCs w:val="28"/>
          <w:lang w:val="kk-KZ"/>
        </w:rPr>
      </w:pPr>
      <w:r w:rsidRPr="0015219C">
        <w:rPr>
          <w:rStyle w:val="s192"/>
          <w:sz w:val="28"/>
          <w:szCs w:val="28"/>
          <w:lang w:val="kk-KZ"/>
        </w:rPr>
        <w:t xml:space="preserve">6. 9-бағанда </w:t>
      </w:r>
      <w:r w:rsidRPr="0015219C">
        <w:rPr>
          <w:sz w:val="28"/>
          <w:szCs w:val="28"/>
          <w:lang w:val="kk-KZ"/>
        </w:rPr>
        <w:t>есепті жылдың басынан басталған</w:t>
      </w:r>
      <w:r w:rsidRPr="0015219C">
        <w:rPr>
          <w:rStyle w:val="s192"/>
          <w:sz w:val="28"/>
          <w:szCs w:val="28"/>
          <w:lang w:val="kk-KZ"/>
        </w:rPr>
        <w:t xml:space="preserve"> кезең ішінде сақтандыру (қайта сақтандыру) ұйымының шығыны бойынша есепте тіркелген мәлімделген шағымдардың саны (</w:t>
      </w:r>
      <w:r w:rsidRPr="0015219C">
        <w:rPr>
          <w:sz w:val="28"/>
          <w:szCs w:val="28"/>
          <w:lang w:val="kk-KZ"/>
        </w:rPr>
        <w:t>өспелі қорытындымен</w:t>
      </w:r>
      <w:r w:rsidRPr="0015219C">
        <w:rPr>
          <w:rStyle w:val="s192"/>
          <w:sz w:val="28"/>
          <w:szCs w:val="28"/>
          <w:lang w:val="kk-KZ"/>
        </w:rPr>
        <w:t>) көрсетіледі.</w:t>
      </w:r>
    </w:p>
    <w:p w:rsidR="00035D3E" w:rsidRPr="0015219C" w:rsidRDefault="00035D3E" w:rsidP="0015219C">
      <w:pPr>
        <w:widowControl w:val="0"/>
        <w:ind w:firstLine="709"/>
        <w:jc w:val="both"/>
        <w:textAlignment w:val="baseline"/>
        <w:rPr>
          <w:rStyle w:val="s192"/>
          <w:sz w:val="28"/>
          <w:szCs w:val="28"/>
          <w:lang w:val="kk-KZ"/>
        </w:rPr>
      </w:pPr>
      <w:r w:rsidRPr="0015219C">
        <w:rPr>
          <w:rStyle w:val="s192"/>
          <w:sz w:val="28"/>
          <w:szCs w:val="28"/>
          <w:lang w:val="kk-KZ"/>
        </w:rPr>
        <w:t xml:space="preserve">7. 10-бағанда </w:t>
      </w:r>
      <w:r w:rsidRPr="0015219C">
        <w:rPr>
          <w:sz w:val="28"/>
          <w:szCs w:val="28"/>
          <w:lang w:val="kk-KZ"/>
        </w:rPr>
        <w:t>есепті жылдың басынан басталған</w:t>
      </w:r>
      <w:r w:rsidRPr="0015219C">
        <w:rPr>
          <w:rStyle w:val="s192"/>
          <w:sz w:val="28"/>
          <w:szCs w:val="28"/>
          <w:lang w:val="kk-KZ"/>
        </w:rPr>
        <w:t xml:space="preserve"> кезең ішінде сақтандыру төлемдерінің саны (өспелі қорытындымен) көрсетіледі. Бір сақтандыру жағдайы бойынша бір пайда алушыға аннуитеттік сақтандыру шарттары бойынша мерзімді төлемдер түрінде жүзеге асырылған сақтандыру төлемдері бір сақтандыру төлемі ретінде көрсетіледі.</w:t>
      </w:r>
    </w:p>
    <w:p w:rsidR="00035D3E" w:rsidRPr="0015219C" w:rsidRDefault="00035D3E" w:rsidP="0015219C">
      <w:pPr>
        <w:widowControl w:val="0"/>
        <w:ind w:firstLine="709"/>
        <w:jc w:val="both"/>
        <w:textAlignment w:val="baseline"/>
        <w:rPr>
          <w:rStyle w:val="s192"/>
          <w:sz w:val="28"/>
          <w:szCs w:val="28"/>
          <w:lang w:val="kk-KZ"/>
        </w:rPr>
      </w:pPr>
      <w:r w:rsidRPr="0015219C">
        <w:rPr>
          <w:rStyle w:val="s192"/>
          <w:sz w:val="28"/>
          <w:szCs w:val="28"/>
          <w:lang w:val="kk-KZ"/>
        </w:rPr>
        <w:t xml:space="preserve">8. </w:t>
      </w:r>
      <w:r w:rsidRPr="0015219C">
        <w:rPr>
          <w:sz w:val="28"/>
          <w:szCs w:val="28"/>
          <w:lang w:val="kk-KZ"/>
        </w:rPr>
        <w:t>«Сақтандыру төлемдерінің саны» деген 11 және 12-бағандарда сақтандыру төлемін нақты алушы болып табылатын сақтанушы (пайда алушы) жөнінде ақпарат көрсетіледі.</w:t>
      </w:r>
    </w:p>
    <w:p w:rsidR="00035D3E" w:rsidRPr="0015219C" w:rsidRDefault="00035D3E" w:rsidP="0015219C">
      <w:pPr>
        <w:widowControl w:val="0"/>
        <w:ind w:firstLine="709"/>
        <w:jc w:val="both"/>
        <w:textAlignment w:val="baseline"/>
        <w:rPr>
          <w:rStyle w:val="s192"/>
          <w:sz w:val="28"/>
          <w:szCs w:val="28"/>
          <w:lang w:val="kk-KZ"/>
        </w:rPr>
      </w:pPr>
      <w:r w:rsidRPr="0015219C">
        <w:rPr>
          <w:rStyle w:val="s192"/>
          <w:sz w:val="28"/>
          <w:szCs w:val="28"/>
          <w:lang w:val="kk-KZ"/>
        </w:rPr>
        <w:t xml:space="preserve">9. </w:t>
      </w:r>
      <w:r w:rsidRPr="0015219C">
        <w:rPr>
          <w:sz w:val="28"/>
          <w:szCs w:val="28"/>
          <w:lang w:val="kk-KZ"/>
        </w:rPr>
        <w:t xml:space="preserve">18-бағанда 13, 15-бағандардың мәндері шегеріле отырып және </w:t>
      </w:r>
      <w:r w:rsidRPr="0015219C">
        <w:rPr>
          <w:sz w:val="28"/>
          <w:szCs w:val="28"/>
          <w:lang w:val="kk-KZ"/>
        </w:rPr>
        <w:br/>
        <w:t>14-бағанның мәнін қосу арқылы 3-бағанның мәні көрсетіледі.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192"/>
          <w:color w:val="auto"/>
          <w:sz w:val="28"/>
          <w:szCs w:val="28"/>
          <w:lang w:val="kk-KZ"/>
        </w:rPr>
        <w:t xml:space="preserve">10. </w:t>
      </w:r>
      <w:r w:rsidRPr="0015219C">
        <w:rPr>
          <w:color w:val="auto"/>
          <w:sz w:val="28"/>
          <w:szCs w:val="28"/>
          <w:lang w:val="kk-KZ"/>
        </w:rPr>
        <w:t>19-бағанда сақтандыру (қайта сақтандыру) ұйымының сақтандыру төлемдерін жүзеге асыруға байланысты қызметтерді (бағалаушылардың қызметтерін және заң қызметтерін) сатып алу бойынша қосымша шығысының сомасы көрсетіледі.</w:t>
      </w:r>
    </w:p>
    <w:p w:rsidR="00035D3E" w:rsidRPr="0015219C" w:rsidRDefault="00035D3E" w:rsidP="0015219C">
      <w:pPr>
        <w:widowControl w:val="0"/>
        <w:ind w:firstLine="709"/>
        <w:jc w:val="both"/>
        <w:textAlignment w:val="baseline"/>
        <w:rPr>
          <w:rStyle w:val="s192"/>
          <w:sz w:val="28"/>
          <w:szCs w:val="28"/>
          <w:lang w:val="kk-KZ"/>
        </w:rPr>
      </w:pPr>
      <w:r w:rsidRPr="0015219C">
        <w:rPr>
          <w:rStyle w:val="s192"/>
          <w:sz w:val="28"/>
          <w:szCs w:val="28"/>
          <w:lang w:val="kk-KZ"/>
        </w:rPr>
        <w:t>11. 1.8-жолда қызметкерді жазатайым жағдайлардан міндетті сақтандыру шарттары және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аннуитеттік сақтандыру шарттары көрсетіледі.</w:t>
      </w:r>
    </w:p>
    <w:p w:rsidR="00035D3E" w:rsidRPr="0015219C" w:rsidRDefault="00035D3E" w:rsidP="0015219C">
      <w:pPr>
        <w:widowControl w:val="0"/>
        <w:ind w:firstLine="709"/>
        <w:jc w:val="both"/>
        <w:textAlignment w:val="baseline"/>
        <w:rPr>
          <w:rStyle w:val="s192"/>
          <w:sz w:val="28"/>
          <w:szCs w:val="28"/>
          <w:lang w:val="kk-KZ"/>
        </w:rPr>
      </w:pPr>
      <w:r w:rsidRPr="0015219C">
        <w:rPr>
          <w:rStyle w:val="s192"/>
          <w:sz w:val="28"/>
          <w:szCs w:val="28"/>
          <w:lang w:val="kk-KZ"/>
        </w:rPr>
        <w:t>12. 2.2-жолда «Қызметкер еңбек (қызметтік) міндеттерін атқарған кезде оны жазатайым оқиғалардан міндетті сақтандыру туралы» және «Қазақстан Республикасында зейнетақымен қамсыздандыру туралы» Қазақстан Республикасының заңдарына сәйкес жасалған аннуитеттік сақтандыру шарттарын қоспағанда, аннуитеттік сақтандыру шарттары көрсетіледі.</w:t>
      </w:r>
    </w:p>
    <w:p w:rsidR="00035D3E" w:rsidRPr="0015219C" w:rsidRDefault="00035D3E" w:rsidP="0015219C">
      <w:pPr>
        <w:widowControl w:val="0"/>
        <w:ind w:firstLine="709"/>
        <w:jc w:val="both"/>
        <w:textAlignment w:val="baseline"/>
        <w:rPr>
          <w:rStyle w:val="s192"/>
          <w:sz w:val="28"/>
          <w:szCs w:val="28"/>
          <w:lang w:val="kk-KZ"/>
        </w:rPr>
      </w:pPr>
      <w:r w:rsidRPr="0015219C">
        <w:rPr>
          <w:rStyle w:val="s192"/>
          <w:sz w:val="28"/>
          <w:szCs w:val="28"/>
          <w:lang w:val="kk-KZ"/>
        </w:rPr>
        <w:t>13. 2.4-жолда «Қазақстан Республикасында зейнетақымен қамсыздандыру туралы» Қазақстан Республикасының Заңына сәйкес жасалған зейнетақы аннуитеті шарттары көрсетіледі.</w:t>
      </w:r>
    </w:p>
    <w:p w:rsidR="00035D3E" w:rsidRPr="0015219C" w:rsidRDefault="00035D3E" w:rsidP="0015219C">
      <w:pPr>
        <w:widowControl w:val="0"/>
        <w:ind w:firstLine="709"/>
        <w:jc w:val="both"/>
        <w:textAlignment w:val="baseline"/>
        <w:rPr>
          <w:rStyle w:val="s192"/>
          <w:sz w:val="28"/>
          <w:szCs w:val="28"/>
          <w:lang w:val="kk-KZ"/>
        </w:rPr>
      </w:pPr>
      <w:r w:rsidRPr="0015219C">
        <w:rPr>
          <w:rStyle w:val="s192"/>
          <w:sz w:val="28"/>
          <w:szCs w:val="28"/>
          <w:lang w:val="kk-KZ"/>
        </w:rPr>
        <w:t xml:space="preserve">14. </w:t>
      </w:r>
      <w:r w:rsidRPr="0015219C">
        <w:rPr>
          <w:sz w:val="28"/>
          <w:szCs w:val="28"/>
          <w:lang w:val="kk-KZ"/>
        </w:rPr>
        <w:t>Мәліметтер болмаған жағдайда Нысан толтырылмай ұсынылады.</w:t>
      </w:r>
    </w:p>
    <w:p w:rsidR="00035D3E" w:rsidRPr="0015219C" w:rsidRDefault="00035D3E" w:rsidP="0015219C">
      <w:pPr>
        <w:widowControl w:val="0"/>
        <w:rPr>
          <w:rStyle w:val="s192"/>
          <w:sz w:val="28"/>
          <w:szCs w:val="28"/>
          <w:lang w:val="kk-KZ"/>
        </w:rPr>
      </w:pPr>
      <w:r w:rsidRPr="0015219C">
        <w:rPr>
          <w:rStyle w:val="s192"/>
          <w:sz w:val="28"/>
          <w:szCs w:val="28"/>
          <w:lang w:val="kk-KZ"/>
        </w:rPr>
        <w:br w:type="page"/>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Қазақстан Республикасы</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Ұлттық Банкі Басқармасының</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20</w:t>
      </w:r>
      <w:r w:rsidRPr="0015219C">
        <w:rPr>
          <w:color w:val="auto"/>
          <w:sz w:val="28"/>
          <w:szCs w:val="28"/>
          <w:lang w:val="kk-KZ"/>
        </w:rPr>
        <w:t>__</w:t>
      </w:r>
      <w:r w:rsidRPr="0015219C">
        <w:rPr>
          <w:rStyle w:val="s192"/>
          <w:color w:val="auto"/>
          <w:sz w:val="28"/>
          <w:szCs w:val="28"/>
          <w:lang w:val="kk-KZ"/>
        </w:rPr>
        <w:t xml:space="preserve"> жылғы </w:t>
      </w:r>
      <w:r w:rsidRPr="0015219C">
        <w:rPr>
          <w:color w:val="auto"/>
          <w:sz w:val="28"/>
          <w:szCs w:val="28"/>
          <w:lang w:val="kk-KZ"/>
        </w:rPr>
        <w:t>«__» _________</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 xml:space="preserve">№ </w:t>
      </w:r>
      <w:r w:rsidRPr="0015219C">
        <w:rPr>
          <w:color w:val="auto"/>
          <w:sz w:val="28"/>
          <w:szCs w:val="28"/>
          <w:lang w:val="kk-KZ"/>
        </w:rPr>
        <w:t>____</w:t>
      </w:r>
      <w:r w:rsidRPr="0015219C">
        <w:rPr>
          <w:rStyle w:val="s192"/>
          <w:color w:val="auto"/>
          <w:sz w:val="28"/>
          <w:szCs w:val="28"/>
          <w:lang w:val="kk-KZ"/>
        </w:rPr>
        <w:t xml:space="preserve"> </w:t>
      </w:r>
      <w:hyperlink r:id="rId26" w:history="1">
        <w:r w:rsidRPr="0015219C">
          <w:rPr>
            <w:rStyle w:val="af1"/>
            <w:color w:val="auto"/>
            <w:sz w:val="28"/>
            <w:szCs w:val="28"/>
            <w:u w:val="none"/>
            <w:lang w:val="kk-KZ"/>
          </w:rPr>
          <w:t>қаулысына</w:t>
        </w:r>
      </w:hyperlink>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14-қосымша</w:t>
      </w:r>
    </w:p>
    <w:p w:rsidR="00035D3E" w:rsidRPr="0015219C" w:rsidRDefault="00035D3E" w:rsidP="0015219C">
      <w:pPr>
        <w:widowControl w:val="0"/>
        <w:ind w:firstLine="709"/>
        <w:jc w:val="right"/>
        <w:rPr>
          <w:rStyle w:val="s0"/>
          <w:color w:val="auto"/>
          <w:sz w:val="28"/>
          <w:szCs w:val="28"/>
          <w:lang w:val="kk-KZ"/>
        </w:rPr>
      </w:pPr>
    </w:p>
    <w:p w:rsidR="00035D3E" w:rsidRPr="0015219C" w:rsidRDefault="00035D3E" w:rsidP="0015219C">
      <w:pPr>
        <w:pStyle w:val="pr"/>
        <w:spacing w:before="0" w:beforeAutospacing="0" w:after="0" w:afterAutospacing="0"/>
        <w:jc w:val="right"/>
        <w:rPr>
          <w:rStyle w:val="s192"/>
          <w:color w:val="auto"/>
          <w:sz w:val="28"/>
          <w:szCs w:val="28"/>
          <w:lang w:val="kk-KZ"/>
        </w:rPr>
      </w:pP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Қазақстан Республикасы</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Ұлттық Банкі Басқармасының</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2019 жылғы 31 желтоқсандағы</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 xml:space="preserve">№ 275 </w:t>
      </w:r>
      <w:hyperlink r:id="rId27" w:history="1">
        <w:r w:rsidRPr="0015219C">
          <w:rPr>
            <w:rStyle w:val="af1"/>
            <w:color w:val="auto"/>
            <w:sz w:val="28"/>
            <w:szCs w:val="28"/>
            <w:u w:val="none"/>
            <w:lang w:val="kk-KZ"/>
          </w:rPr>
          <w:t>қаулысына</w:t>
        </w:r>
      </w:hyperlink>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19-қосымша</w:t>
      </w:r>
    </w:p>
    <w:p w:rsidR="00035D3E" w:rsidRPr="0015219C" w:rsidRDefault="00035D3E" w:rsidP="0015219C">
      <w:pPr>
        <w:widowControl w:val="0"/>
        <w:jc w:val="center"/>
        <w:rPr>
          <w:rStyle w:val="s0"/>
          <w:color w:val="auto"/>
          <w:sz w:val="28"/>
          <w:szCs w:val="28"/>
          <w:lang w:val="kk-KZ"/>
        </w:rPr>
      </w:pPr>
    </w:p>
    <w:p w:rsidR="00035D3E" w:rsidRPr="0015219C" w:rsidRDefault="00035D3E" w:rsidP="0015219C">
      <w:pPr>
        <w:pStyle w:val="pc"/>
        <w:widowControl w:val="0"/>
        <w:spacing w:before="0" w:beforeAutospacing="0" w:after="0" w:afterAutospacing="0"/>
        <w:jc w:val="center"/>
        <w:rPr>
          <w:rStyle w:val="s192"/>
          <w:color w:val="auto"/>
          <w:sz w:val="28"/>
          <w:szCs w:val="28"/>
          <w:lang w:val="kk-KZ"/>
        </w:rPr>
      </w:pPr>
    </w:p>
    <w:p w:rsidR="00035D3E" w:rsidRPr="0015219C" w:rsidRDefault="00035D3E" w:rsidP="0015219C">
      <w:pPr>
        <w:jc w:val="center"/>
        <w:textAlignment w:val="baseline"/>
        <w:rPr>
          <w:sz w:val="28"/>
          <w:szCs w:val="28"/>
          <w:lang w:val="kk-KZ"/>
        </w:rPr>
      </w:pPr>
      <w:r w:rsidRPr="0015219C">
        <w:rPr>
          <w:sz w:val="28"/>
          <w:szCs w:val="28"/>
          <w:lang w:val="kk-KZ"/>
        </w:rPr>
        <w:t>Әкімшілік деректерді жинауға арналған нысан</w:t>
      </w:r>
    </w:p>
    <w:p w:rsidR="00035D3E" w:rsidRPr="0015219C" w:rsidRDefault="00035D3E" w:rsidP="0015219C">
      <w:pPr>
        <w:widowControl w:val="0"/>
        <w:jc w:val="center"/>
        <w:textAlignment w:val="baseline"/>
        <w:rPr>
          <w:rStyle w:val="s192"/>
          <w:sz w:val="28"/>
          <w:szCs w:val="28"/>
          <w:lang w:val="kk-KZ"/>
        </w:rPr>
      </w:pPr>
    </w:p>
    <w:p w:rsidR="00035D3E" w:rsidRPr="0015219C" w:rsidRDefault="00035D3E" w:rsidP="0015219C">
      <w:pPr>
        <w:widowControl w:val="0"/>
        <w:jc w:val="center"/>
        <w:textAlignment w:val="baseline"/>
        <w:rPr>
          <w:sz w:val="28"/>
          <w:szCs w:val="28"/>
          <w:lang w:val="kk-KZ"/>
        </w:rPr>
      </w:pPr>
    </w:p>
    <w:p w:rsidR="00035D3E" w:rsidRPr="0015219C" w:rsidRDefault="00035D3E" w:rsidP="0015219C">
      <w:pPr>
        <w:ind w:firstLine="709"/>
        <w:textAlignment w:val="baseline"/>
        <w:rPr>
          <w:sz w:val="28"/>
          <w:szCs w:val="28"/>
          <w:lang w:val="kk-KZ"/>
        </w:rPr>
      </w:pPr>
      <w:r w:rsidRPr="0015219C">
        <w:rPr>
          <w:sz w:val="28"/>
          <w:szCs w:val="28"/>
          <w:lang w:val="kk-KZ"/>
        </w:rPr>
        <w:t>Қайда ұсынылады: Қазақстан Республикасының Ұлттық Банкіне</w:t>
      </w:r>
    </w:p>
    <w:p w:rsidR="00035D3E" w:rsidRPr="0015219C" w:rsidRDefault="00035D3E" w:rsidP="0015219C">
      <w:pPr>
        <w:ind w:firstLine="709"/>
        <w:jc w:val="both"/>
        <w:textAlignment w:val="baseline"/>
        <w:rPr>
          <w:sz w:val="28"/>
          <w:szCs w:val="28"/>
          <w:lang w:val="kk-KZ"/>
        </w:rPr>
      </w:pPr>
      <w:r w:rsidRPr="0015219C">
        <w:rPr>
          <w:sz w:val="28"/>
          <w:szCs w:val="28"/>
          <w:lang w:val="kk-KZ"/>
        </w:rPr>
        <w:t>Әкімшілік деректер нысаны www.nationalbank.kz интернет ресурсында орналастырылған</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c"/>
        <w:spacing w:before="0" w:beforeAutospacing="0" w:after="0" w:afterAutospacing="0"/>
        <w:jc w:val="center"/>
        <w:rPr>
          <w:color w:val="auto"/>
          <w:sz w:val="28"/>
          <w:szCs w:val="28"/>
          <w:lang w:val="kk-KZ"/>
        </w:rPr>
      </w:pPr>
      <w:r w:rsidRPr="0015219C">
        <w:rPr>
          <w:rStyle w:val="s192"/>
          <w:color w:val="auto"/>
          <w:sz w:val="28"/>
          <w:szCs w:val="28"/>
          <w:lang w:val="kk-KZ"/>
        </w:rPr>
        <w:t>Міндеттемелердің көлемі бойынша есеп</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Әкімшілік деректер нысанының индексі</w:t>
      </w:r>
      <w:r w:rsidRPr="0015219C">
        <w:rPr>
          <w:rStyle w:val="s192"/>
          <w:color w:val="auto"/>
          <w:sz w:val="28"/>
          <w:szCs w:val="28"/>
          <w:lang w:val="kk-KZ"/>
        </w:rPr>
        <w:t>: 19 - I(R)O_M</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Кезеңділігі</w:t>
      </w:r>
      <w:r w:rsidRPr="0015219C">
        <w:rPr>
          <w:rStyle w:val="s192"/>
          <w:color w:val="auto"/>
          <w:sz w:val="28"/>
          <w:szCs w:val="28"/>
          <w:lang w:val="kk-KZ"/>
        </w:rPr>
        <w:t>: ай сайын</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Есепті кезеңі</w:t>
      </w:r>
      <w:r w:rsidRPr="0015219C">
        <w:rPr>
          <w:rStyle w:val="s192"/>
          <w:color w:val="auto"/>
          <w:sz w:val="28"/>
          <w:szCs w:val="28"/>
          <w:lang w:val="kk-KZ"/>
        </w:rPr>
        <w:t xml:space="preserve">: </w:t>
      </w:r>
      <w:r w:rsidRPr="0015219C">
        <w:rPr>
          <w:color w:val="auto"/>
          <w:sz w:val="28"/>
          <w:szCs w:val="28"/>
          <w:lang w:val="kk-KZ"/>
        </w:rPr>
        <w:t>20__жылғы «___»________ жағдай бойынша</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color w:val="auto"/>
          <w:sz w:val="28"/>
          <w:szCs w:val="28"/>
          <w:lang w:val="kk-KZ"/>
        </w:rPr>
        <w:t>Ақпарат ұсынатын тұлғалар тобы</w:t>
      </w:r>
      <w:r w:rsidRPr="0015219C">
        <w:rPr>
          <w:rStyle w:val="s192"/>
          <w:color w:val="auto"/>
          <w:sz w:val="28"/>
          <w:szCs w:val="28"/>
          <w:lang w:val="kk-KZ"/>
        </w:rPr>
        <w:t>: сақтандыру (қайта сақтандыру) ұйымы, исламдық сақтандыру (қайта сақтандыру) ұйымы</w:t>
      </w:r>
    </w:p>
    <w:p w:rsidR="00035D3E" w:rsidRPr="0015219C" w:rsidRDefault="00035D3E" w:rsidP="0015219C">
      <w:pPr>
        <w:ind w:firstLine="709"/>
        <w:jc w:val="both"/>
        <w:textAlignment w:val="baseline"/>
        <w:rPr>
          <w:sz w:val="28"/>
          <w:szCs w:val="28"/>
          <w:lang w:val="kk-KZ"/>
        </w:rPr>
      </w:pPr>
      <w:r w:rsidRPr="0015219C">
        <w:rPr>
          <w:sz w:val="28"/>
          <w:szCs w:val="28"/>
          <w:lang w:val="kk-KZ"/>
        </w:rPr>
        <w:t xml:space="preserve">Әкімшілік деректер нысанын ұсыну мерзімі: есепті айдан кейінгі айдың </w:t>
      </w:r>
      <w:r w:rsidRPr="0015219C">
        <w:rPr>
          <w:sz w:val="28"/>
          <w:szCs w:val="28"/>
          <w:lang w:val="kk-KZ"/>
        </w:rPr>
        <w:br/>
        <w:t>6 (алтыншы) жұмыс күнінен кешіктірмей, ай сайын</w:t>
      </w:r>
    </w:p>
    <w:p w:rsidR="00035D3E" w:rsidRPr="0015219C" w:rsidRDefault="00035D3E" w:rsidP="0015219C">
      <w:pPr>
        <w:widowControl w:val="0"/>
        <w:rPr>
          <w:rStyle w:val="s192"/>
          <w:noProof/>
          <w:lang w:val="kk-KZ"/>
        </w:rPr>
      </w:pPr>
      <w:r w:rsidRPr="0015219C">
        <w:rPr>
          <w:rStyle w:val="s192"/>
          <w:noProof/>
          <w:lang w:val="kk-KZ"/>
        </w:rPr>
        <w:br w:type="page"/>
      </w:r>
    </w:p>
    <w:p w:rsidR="00035D3E" w:rsidRPr="0015219C" w:rsidRDefault="00035D3E" w:rsidP="0015219C">
      <w:pPr>
        <w:pStyle w:val="pr"/>
        <w:widowControl w:val="0"/>
        <w:spacing w:before="0" w:beforeAutospacing="0" w:after="0" w:afterAutospacing="0"/>
        <w:rPr>
          <w:rStyle w:val="s192"/>
          <w:noProof/>
          <w:color w:val="auto"/>
          <w:lang w:val="kk-KZ"/>
        </w:rPr>
        <w:sectPr w:rsidR="00035D3E" w:rsidRPr="0015219C" w:rsidSect="0015219C">
          <w:pgSz w:w="11906" w:h="16838"/>
          <w:pgMar w:top="1418" w:right="851" w:bottom="1418" w:left="1418" w:header="709" w:footer="709" w:gutter="0"/>
          <w:cols w:space="720"/>
        </w:sectPr>
      </w:pPr>
    </w:p>
    <w:p w:rsidR="00035D3E" w:rsidRPr="0015219C" w:rsidRDefault="00035D3E" w:rsidP="0015219C">
      <w:pPr>
        <w:pStyle w:val="pr"/>
        <w:widowControl w:val="0"/>
        <w:spacing w:before="0" w:beforeAutospacing="0" w:after="0" w:afterAutospacing="0"/>
        <w:jc w:val="right"/>
        <w:rPr>
          <w:color w:val="auto"/>
          <w:sz w:val="28"/>
          <w:szCs w:val="28"/>
          <w:lang w:val="kk-KZ"/>
        </w:rPr>
      </w:pPr>
      <w:r w:rsidRPr="0015219C">
        <w:rPr>
          <w:color w:val="auto"/>
          <w:sz w:val="28"/>
          <w:szCs w:val="28"/>
          <w:lang w:val="kk-KZ"/>
        </w:rPr>
        <w:t>Нысан</w:t>
      </w:r>
    </w:p>
    <w:p w:rsidR="00035D3E" w:rsidRPr="0015219C" w:rsidRDefault="00035D3E" w:rsidP="0015219C">
      <w:pPr>
        <w:pStyle w:val="pj"/>
        <w:widowControl w:val="0"/>
        <w:spacing w:before="0" w:beforeAutospacing="0" w:after="0" w:afterAutospacing="0"/>
        <w:rPr>
          <w:color w:val="auto"/>
          <w:sz w:val="28"/>
          <w:szCs w:val="28"/>
          <w:lang w:val="kk-KZ"/>
        </w:rPr>
      </w:pPr>
    </w:p>
    <w:p w:rsidR="00035D3E" w:rsidRPr="0015219C" w:rsidRDefault="00035D3E" w:rsidP="0015219C">
      <w:pPr>
        <w:pStyle w:val="pj"/>
        <w:widowControl w:val="0"/>
        <w:spacing w:before="0" w:beforeAutospacing="0" w:after="0" w:afterAutospacing="0"/>
        <w:rPr>
          <w:color w:val="auto"/>
          <w:sz w:val="28"/>
          <w:szCs w:val="28"/>
          <w:lang w:val="kk-KZ"/>
        </w:rPr>
      </w:pPr>
    </w:p>
    <w:p w:rsidR="00035D3E" w:rsidRPr="0015219C" w:rsidRDefault="00035D3E" w:rsidP="0015219C">
      <w:pPr>
        <w:pStyle w:val="pj"/>
        <w:widowControl w:val="0"/>
        <w:spacing w:before="0" w:beforeAutospacing="0" w:after="0" w:afterAutospacing="0"/>
        <w:ind w:firstLine="709"/>
        <w:rPr>
          <w:rStyle w:val="s192"/>
          <w:color w:val="auto"/>
          <w:sz w:val="28"/>
          <w:szCs w:val="28"/>
          <w:lang w:val="kk-KZ"/>
        </w:rPr>
      </w:pPr>
      <w:r w:rsidRPr="0015219C">
        <w:rPr>
          <w:rStyle w:val="s192"/>
          <w:color w:val="auto"/>
          <w:sz w:val="28"/>
          <w:szCs w:val="28"/>
          <w:lang w:val="kk-KZ"/>
        </w:rPr>
        <w:t>Кесте. Міндеттемелердің көлемі</w:t>
      </w:r>
    </w:p>
    <w:p w:rsidR="00035D3E" w:rsidRPr="0015219C" w:rsidRDefault="00035D3E" w:rsidP="0015219C">
      <w:pPr>
        <w:pStyle w:val="pj"/>
        <w:widowControl w:val="0"/>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936"/>
        <w:gridCol w:w="3451"/>
        <w:gridCol w:w="1360"/>
        <w:gridCol w:w="2220"/>
        <w:gridCol w:w="2708"/>
        <w:gridCol w:w="2040"/>
        <w:gridCol w:w="1834"/>
      </w:tblGrid>
      <w:tr w:rsidR="0015219C" w:rsidRPr="0015219C" w:rsidTr="00035D3E">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 xml:space="preserve">№ </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Сақтандыру сыныптарының атауы</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Ағымдағы жылдың басынан басталған кезең ішінде жасалған шарттар саны (өспелі қорытындымен) (дана)</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Ағымдағы жылдың басынан басталған кезең ішінде жасалған шарттар бойынша сақтандыру объектілерінің саны (дана)</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Қолданыстағы шарттардың саны (дана)</w:t>
            </w:r>
          </w:p>
        </w:tc>
        <w:tc>
          <w:tcPr>
            <w:tcW w:w="1834"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Қолданыстағы шарттар бойынша сақтандыру объектілерінің саны (дана)</w:t>
            </w:r>
          </w:p>
        </w:tc>
      </w:tr>
      <w:tr w:rsidR="0015219C" w:rsidRPr="0015219C" w:rsidTr="00035D3E">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35D3E" w:rsidRPr="0015219C" w:rsidRDefault="00035D3E" w:rsidP="0015219C">
            <w:pPr>
              <w:widowControl w:val="0"/>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035D3E" w:rsidRPr="0015219C" w:rsidRDefault="00035D3E" w:rsidP="0015219C">
            <w:pPr>
              <w:widowControl w:val="0"/>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оның ішінде, электрондық нысанда</w:t>
            </w:r>
          </w:p>
        </w:tc>
        <w:tc>
          <w:tcPr>
            <w:tcW w:w="0" w:type="auto"/>
            <w:vMerge/>
            <w:tcBorders>
              <w:top w:val="single" w:sz="8" w:space="0" w:color="000000"/>
              <w:left w:val="nil"/>
              <w:bottom w:val="single" w:sz="8" w:space="0" w:color="000000"/>
              <w:right w:val="single" w:sz="8" w:space="0" w:color="000000"/>
            </w:tcBorders>
            <w:vAlign w:val="center"/>
            <w:hideMark/>
          </w:tcPr>
          <w:p w:rsidR="00035D3E" w:rsidRPr="0015219C" w:rsidRDefault="00035D3E" w:rsidP="0015219C">
            <w:pPr>
              <w:widowControl w:val="0"/>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035D3E" w:rsidRPr="0015219C" w:rsidRDefault="00035D3E" w:rsidP="0015219C">
            <w:pPr>
              <w:widowControl w:val="0"/>
              <w:jc w:val="center"/>
              <w:rPr>
                <w:lang w:val="kk-KZ"/>
              </w:rPr>
            </w:pPr>
          </w:p>
        </w:tc>
        <w:tc>
          <w:tcPr>
            <w:tcW w:w="1834" w:type="dxa"/>
            <w:vMerge/>
            <w:tcBorders>
              <w:top w:val="single" w:sz="8" w:space="0" w:color="000000"/>
              <w:left w:val="nil"/>
              <w:bottom w:val="single" w:sz="8" w:space="0" w:color="000000"/>
              <w:right w:val="single" w:sz="8" w:space="0" w:color="000000"/>
            </w:tcBorders>
            <w:vAlign w:val="center"/>
            <w:hideMark/>
          </w:tcPr>
          <w:p w:rsidR="00035D3E" w:rsidRPr="0015219C" w:rsidRDefault="00035D3E" w:rsidP="0015219C">
            <w:pPr>
              <w:widowControl w:val="0"/>
              <w:jc w:val="center"/>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6</w:t>
            </w: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7</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rPr>
                <w:color w:val="auto"/>
                <w:lang w:val="kk-KZ"/>
              </w:rPr>
            </w:pPr>
            <w:r w:rsidRPr="0015219C">
              <w:rPr>
                <w:rStyle w:val="s192"/>
                <w:color w:val="auto"/>
                <w:lang w:val="kk-KZ"/>
              </w:rPr>
              <w:t>Міндетті</w:t>
            </w:r>
          </w:p>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көлік құралдары иелерінің азаматтық-құқықтық жауапкершілігі,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тасымалдаушының жолаушылар алдындағы азаматтық-құқықтық жауапкершілігі,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1.3</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жекеше нотариустардың азаматтық-құқықтық жауапкершілігін сақтандыру, оның ішінде:</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1.3.1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1.3.2</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1.4</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экологиялық сақтандыру,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1.4.1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1.4.2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1.5</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аудиторлық ұйымдардың азаматтық-құқықтық жауапкершілігі, оның ішінде:</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1.5.1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1.5.2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туристі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1.6.1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1.6.2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қызметі үшінші тұлғаға зиян келтіру қаупімен байланысты болатын объект иелерінің азаматтық-құқықтық жауапкершілігі,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1.7.1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1.7.2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color w:val="auto"/>
                <w:lang w:val="kk-KZ"/>
              </w:rPr>
              <w:t>қызметкер еңбек (қызмет) мiндеттерiн атқарған кезде оны жазатайым жағдайлардан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1.8.1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1.8.2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1.9</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сақтандырудың өзге де түрлері (сыныптары),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1.9.1</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1.9.2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1.10</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тұлғаларды міндетті сақтандыру бойынша барлығы</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1.11</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тұлғаларды міндетті сақтандыру бойынша барлығы</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Ерікті жеке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2.1</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осы кестенің 2.3-жолында көрсетілген сыныпты қоспағанда, өмірді сақтандыру, оның ішінде:</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осы кестенің 2.4-жолында көрсетілген сыныпты қоспағанда, аннуитеттік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both"/>
              <w:rPr>
                <w:color w:val="auto"/>
                <w:lang w:val="kk-KZ"/>
              </w:rPr>
            </w:pPr>
            <w:r w:rsidRPr="0015219C">
              <w:rPr>
                <w:color w:val="auto"/>
                <w:lang w:val="kk-KZ"/>
              </w:rPr>
              <w:t>мемлекеттік білім беру жинақтау жүйесі шеңберінде өмірді сақтандыру</w:t>
            </w:r>
            <w:r w:rsidRPr="0015219C">
              <w:rPr>
                <w:rStyle w:val="s192"/>
                <w:color w:val="auto"/>
                <w:lang w:val="kk-KZ"/>
              </w:rPr>
              <w:t>,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зейнетақы аннуитетін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2.4.1</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2.4.2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2.5</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жазатайым жағдайлардан сақтандыру,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2.5.1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2.5.2</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2.6</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ауырған жағдайдан сақтандыру,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2.6.1</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2.6.2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2.6.3</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color w:val="auto"/>
                <w:lang w:val="kk-KZ"/>
              </w:rPr>
              <w:t>шетелге шығатындарды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2.7</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сақтандырудың өзге де түрлері (сыныптары),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2.7.1</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2.7.2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тұлғаларды ерікті жеке сақтандыру бойынша 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тұлғаларды ерікті жеке сақтандыру бойынша 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Ерікті мүліктік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автомобиль көлігін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темір жол көлігін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3.2.2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3.3</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әуе көлігін сақтандыру,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3.3.1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3.3.2</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3.4</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су көлігін сақтандыру,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3.4.1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3.4.2</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ғарыш объектілерін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3.5.1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3.5.2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3.6</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жүктерді сақтандыру, оның ішінде:</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3.6.1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3.6.2</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осы кестенің 3.1, 3.2, 3.3, 3.4, 3.5 және 3.6-жолдарында көрсетілген сыныптарды қоспағанда, мүлікті залалдан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3.7.1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3.7.2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автомобиль көлiгi иелерiнiң азаматтық-құқықтық жауапкершiлiгiн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3.8.1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3.8.2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3.9</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әуе көлiгi иелерiнiң азаматтық-құқықтық жауапкершiлiгiн сақтандыру,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3.9.1</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3.9.2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3.10</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су көлiгi иелерiнiң азаматтық-құқықтық жауапкершiлiгiн сақтандыру,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3.10.1</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3.10.2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ғарыш объектілері иелерiнiң азаматтық-құқықтық жауапкершiлiгiн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3.11.2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кәсіби жауапкершілікті сақтандыру,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3.12.1</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осы кестенің 3.8, 3.9, 3.10, 3.11 және 3.12-жолдарында көрсетілген сыныптарды қоспағанда, азаматтық-құқықтық жауапкершілікті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тұлғалардың қарызын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3.14.1</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3.14.2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3.15</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ипотекалық сақтандыру, оның ішінде:</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3.15.1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3.15.2</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3.16</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кепілдіктер мен кепілдемелерді сақтандыру,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3.16.1</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3.16.2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3.17</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басқа да қаржы шығынынан сақтандыру, оның ішінде:</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3.17.1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3.17.2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3.18</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осы кестенің 3.14, 3.15, 3.16 және 3.17-жолдарында көрсетілген сыныптарды қоспағанда, қаржы ұйымдарының шығынын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3.18.1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3.18.2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3.19</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титулдық сақтандыру, оның ішінде:</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3.19.1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3.19.2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сот шығысын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3.20.1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3.20.2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3.21</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сақтандырудың өзге де түрлері (сыныптары), оның ішінде:</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3.21.1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3.21.2</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3.22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тұлғаларды ерікті мүліктік сақтандыру бойынша барлығы</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3.23</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тұлғаларды ерікті мүліктік сақтандыру бойынша барлығы</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4</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Барлығы</w:t>
            </w:r>
            <w:r w:rsidRPr="0015219C">
              <w:rPr>
                <w:rStyle w:val="s192"/>
                <w:color w:val="auto"/>
                <w:lang w:val="en-US"/>
              </w:rPr>
              <w:t>,</w:t>
            </w:r>
            <w:r w:rsidRPr="0015219C">
              <w:rPr>
                <w:rStyle w:val="s192"/>
                <w:color w:val="auto"/>
                <w:lang w:val="kk-KZ"/>
              </w:rPr>
              <w:t xml:space="preserve"> оның ішінде:</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4.1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4.2</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83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bl>
    <w:p w:rsidR="00035D3E" w:rsidRPr="0015219C" w:rsidRDefault="00035D3E" w:rsidP="0015219C">
      <w:pPr>
        <w:pStyle w:val="pj"/>
        <w:widowControl w:val="0"/>
        <w:spacing w:before="0" w:beforeAutospacing="0" w:after="0" w:afterAutospacing="0"/>
        <w:rPr>
          <w:color w:val="auto"/>
          <w:sz w:val="28"/>
          <w:szCs w:val="28"/>
          <w:lang w:val="kk-KZ"/>
        </w:rPr>
      </w:pPr>
    </w:p>
    <w:p w:rsidR="00035D3E" w:rsidRPr="0015219C" w:rsidRDefault="00035D3E" w:rsidP="0015219C">
      <w:pPr>
        <w:pStyle w:val="pj"/>
        <w:widowControl w:val="0"/>
        <w:spacing w:before="0" w:beforeAutospacing="0" w:after="0" w:afterAutospacing="0"/>
        <w:rPr>
          <w:color w:val="auto"/>
          <w:sz w:val="28"/>
          <w:szCs w:val="28"/>
          <w:lang w:val="kk-KZ"/>
        </w:rPr>
      </w:pPr>
    </w:p>
    <w:p w:rsidR="00035D3E" w:rsidRPr="0015219C" w:rsidRDefault="00035D3E" w:rsidP="0015219C">
      <w:pPr>
        <w:pStyle w:val="pj"/>
        <w:widowControl w:val="0"/>
        <w:spacing w:before="0" w:beforeAutospacing="0" w:after="0" w:afterAutospacing="0"/>
        <w:ind w:firstLine="709"/>
        <w:rPr>
          <w:color w:val="auto"/>
          <w:sz w:val="28"/>
          <w:szCs w:val="28"/>
          <w:lang w:val="kk-KZ"/>
        </w:rPr>
      </w:pPr>
      <w:r w:rsidRPr="0015219C">
        <w:rPr>
          <w:rStyle w:val="s192"/>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748"/>
        <w:gridCol w:w="2545"/>
        <w:gridCol w:w="3053"/>
        <w:gridCol w:w="1226"/>
        <w:gridCol w:w="1785"/>
        <w:gridCol w:w="4192"/>
      </w:tblGrid>
      <w:tr w:rsidR="0015219C" w:rsidRPr="0015219C" w:rsidTr="00035D3E">
        <w:trPr>
          <w:jc w:val="center"/>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Қолданыстағы сақтандыру (қайта сақтандыру) шарттары бойынша міндеттемелердің көлемі, мың теңгемен</w:t>
            </w:r>
          </w:p>
        </w:tc>
        <w:tc>
          <w:tcPr>
            <w:tcW w:w="6933" w:type="dxa"/>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Қолданыстағы сақтандыру (қайта сақтандыру) шарттары бойынша сақтандыру сыйлықақыларының сомасы, мың теңгемен</w:t>
            </w:r>
          </w:p>
        </w:tc>
      </w:tr>
      <w:tr w:rsidR="0015219C" w:rsidRPr="0015219C" w:rsidTr="00035D3E">
        <w:trPr>
          <w:jc w:val="center"/>
        </w:trPr>
        <w:tc>
          <w:tcPr>
            <w:tcW w:w="0" w:type="auto"/>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барлығы</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оның ішінде, қайта сақтандыруға берілген</w:t>
            </w: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барлығы</w:t>
            </w:r>
          </w:p>
        </w:tc>
        <w:tc>
          <w:tcPr>
            <w:tcW w:w="570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оның ішінде, қайта сақтандыруға берілген</w:t>
            </w:r>
          </w:p>
        </w:tc>
      </w:tr>
      <w:tr w:rsidR="0015219C" w:rsidRPr="0015219C" w:rsidTr="00035D3E">
        <w:trPr>
          <w:jc w:val="center"/>
        </w:trPr>
        <w:tc>
          <w:tcPr>
            <w:tcW w:w="0" w:type="auto"/>
            <w:vMerge/>
            <w:tcBorders>
              <w:top w:val="nil"/>
              <w:left w:val="single" w:sz="8" w:space="0" w:color="000000"/>
              <w:bottom w:val="single" w:sz="8" w:space="0" w:color="000000"/>
              <w:right w:val="single" w:sz="8" w:space="0" w:color="000000"/>
            </w:tcBorders>
            <w:vAlign w:val="center"/>
            <w:hideMark/>
          </w:tcPr>
          <w:p w:rsidR="00035D3E" w:rsidRPr="0015219C" w:rsidRDefault="00035D3E" w:rsidP="0015219C">
            <w:pPr>
              <w:widowControl w:val="0"/>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резиденттерге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бейрезиденттерге</w:t>
            </w:r>
          </w:p>
        </w:tc>
        <w:tc>
          <w:tcPr>
            <w:tcW w:w="0" w:type="auto"/>
            <w:vMerge/>
            <w:tcBorders>
              <w:top w:val="nil"/>
              <w:left w:val="nil"/>
              <w:bottom w:val="single" w:sz="8" w:space="0" w:color="000000"/>
              <w:right w:val="single" w:sz="8" w:space="0" w:color="000000"/>
            </w:tcBorders>
            <w:vAlign w:val="center"/>
            <w:hideMark/>
          </w:tcPr>
          <w:p w:rsidR="00035D3E" w:rsidRPr="0015219C" w:rsidRDefault="00035D3E" w:rsidP="0015219C">
            <w:pPr>
              <w:widowControl w:val="0"/>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резиденттерге</w:t>
            </w:r>
          </w:p>
        </w:tc>
        <w:tc>
          <w:tcPr>
            <w:tcW w:w="4192"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бейрезиденттерге</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12</w:t>
            </w:r>
          </w:p>
        </w:tc>
        <w:tc>
          <w:tcPr>
            <w:tcW w:w="4192"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13</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r w:rsidRPr="0015219C">
              <w:rPr>
                <w:rStyle w:val="s192"/>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4192"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r>
    </w:tbl>
    <w:p w:rsidR="00035D3E" w:rsidRPr="0015219C" w:rsidRDefault="00035D3E" w:rsidP="0015219C">
      <w:pPr>
        <w:pStyle w:val="p"/>
        <w:widowControl w:val="0"/>
        <w:rPr>
          <w:color w:val="auto"/>
          <w:sz w:val="28"/>
          <w:szCs w:val="28"/>
          <w:lang w:val="kk-KZ"/>
        </w:rPr>
      </w:pPr>
    </w:p>
    <w:p w:rsidR="00035D3E" w:rsidRPr="0015219C" w:rsidRDefault="00035D3E" w:rsidP="0015219C">
      <w:pPr>
        <w:pStyle w:val="p"/>
        <w:widowControl w:val="0"/>
        <w:rPr>
          <w:color w:val="auto"/>
          <w:sz w:val="28"/>
          <w:szCs w:val="28"/>
          <w:lang w:val="kk-KZ"/>
        </w:rPr>
      </w:pPr>
    </w:p>
    <w:p w:rsidR="00035D3E" w:rsidRPr="0015219C" w:rsidRDefault="00035D3E" w:rsidP="0015219C">
      <w:pPr>
        <w:widowControl w:val="0"/>
        <w:ind w:firstLine="709"/>
        <w:jc w:val="both"/>
        <w:rPr>
          <w:rStyle w:val="s192"/>
          <w:sz w:val="28"/>
          <w:szCs w:val="28"/>
          <w:lang w:val="kk-KZ"/>
        </w:rPr>
      </w:pPr>
      <w:r w:rsidRPr="0015219C">
        <w:rPr>
          <w:sz w:val="28"/>
          <w:szCs w:val="28"/>
          <w:lang w:val="kk-KZ"/>
        </w:rPr>
        <w:t>Атауы</w:t>
      </w:r>
      <w:r w:rsidRPr="0015219C">
        <w:rPr>
          <w:rStyle w:val="s192"/>
          <w:sz w:val="28"/>
          <w:szCs w:val="28"/>
          <w:lang w:val="kk-KZ"/>
        </w:rPr>
        <w:t xml:space="preserve"> ________________________________________________</w:t>
      </w:r>
    </w:p>
    <w:p w:rsidR="00035D3E" w:rsidRPr="0015219C" w:rsidRDefault="00035D3E" w:rsidP="0015219C">
      <w:pPr>
        <w:widowControl w:val="0"/>
        <w:ind w:firstLine="709"/>
        <w:jc w:val="both"/>
        <w:rPr>
          <w:rStyle w:val="s192"/>
          <w:sz w:val="28"/>
          <w:szCs w:val="28"/>
          <w:lang w:val="kk-KZ"/>
        </w:rPr>
      </w:pPr>
      <w:r w:rsidRPr="0015219C">
        <w:rPr>
          <w:sz w:val="28"/>
          <w:szCs w:val="28"/>
          <w:lang w:val="kk-KZ"/>
        </w:rPr>
        <w:t>Мекенжайы</w:t>
      </w:r>
      <w:r w:rsidRPr="0015219C">
        <w:rPr>
          <w:rStyle w:val="s192"/>
          <w:sz w:val="28"/>
          <w:szCs w:val="28"/>
          <w:lang w:val="kk-KZ"/>
        </w:rPr>
        <w:t xml:space="preserve"> ________________________________________________________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Телефоны ______________________________________________________</w:t>
      </w:r>
    </w:p>
    <w:p w:rsidR="00035D3E" w:rsidRPr="0015219C" w:rsidRDefault="00035D3E" w:rsidP="0015219C">
      <w:pPr>
        <w:widowControl w:val="0"/>
        <w:ind w:firstLine="709"/>
        <w:jc w:val="both"/>
        <w:rPr>
          <w:rStyle w:val="s192"/>
          <w:sz w:val="28"/>
          <w:szCs w:val="28"/>
          <w:lang w:val="kk-KZ"/>
        </w:rPr>
      </w:pPr>
      <w:r w:rsidRPr="0015219C">
        <w:rPr>
          <w:sz w:val="28"/>
          <w:szCs w:val="28"/>
          <w:lang w:val="kk-KZ"/>
        </w:rPr>
        <w:t>Электрондық пошта мекенжайы</w:t>
      </w:r>
      <w:r w:rsidRPr="0015219C">
        <w:rPr>
          <w:rStyle w:val="s192"/>
          <w:sz w:val="28"/>
          <w:szCs w:val="28"/>
          <w:lang w:val="kk-KZ"/>
        </w:rPr>
        <w:t xml:space="preserve"> _______________________________________</w:t>
      </w:r>
    </w:p>
    <w:p w:rsidR="00035D3E" w:rsidRPr="0015219C" w:rsidRDefault="00035D3E" w:rsidP="0015219C">
      <w:pPr>
        <w:widowControl w:val="0"/>
        <w:ind w:firstLine="709"/>
        <w:jc w:val="both"/>
        <w:rPr>
          <w:rStyle w:val="s192"/>
          <w:sz w:val="28"/>
          <w:szCs w:val="28"/>
          <w:lang w:val="kk-KZ"/>
        </w:rPr>
      </w:pPr>
      <w:r w:rsidRPr="0015219C">
        <w:rPr>
          <w:sz w:val="28"/>
          <w:szCs w:val="28"/>
          <w:lang w:val="kk-KZ"/>
        </w:rPr>
        <w:t>Орындаушы</w:t>
      </w:r>
      <w:r w:rsidRPr="0015219C">
        <w:rPr>
          <w:rStyle w:val="s192"/>
          <w:sz w:val="28"/>
          <w:szCs w:val="28"/>
          <w:lang w:val="kk-KZ"/>
        </w:rPr>
        <w:t xml:space="preserve"> ____________________________          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 xml:space="preserve">             </w:t>
      </w:r>
      <w:r w:rsidRPr="0015219C">
        <w:rPr>
          <w:sz w:val="28"/>
          <w:szCs w:val="28"/>
          <w:lang w:val="kk-KZ"/>
        </w:rPr>
        <w:t xml:space="preserve">тегі, аты және әкесінің аты (ол бар болса) </w:t>
      </w:r>
      <w:r w:rsidRPr="0015219C">
        <w:rPr>
          <w:rStyle w:val="s192"/>
          <w:sz w:val="28"/>
          <w:szCs w:val="28"/>
          <w:lang w:val="kk-KZ"/>
        </w:rPr>
        <w:t xml:space="preserve">           </w:t>
      </w:r>
      <w:r w:rsidRPr="0015219C">
        <w:rPr>
          <w:sz w:val="28"/>
          <w:szCs w:val="28"/>
          <w:lang w:val="kk-KZ"/>
        </w:rPr>
        <w:t>қолы, телефоны</w:t>
      </w:r>
    </w:p>
    <w:p w:rsidR="00035D3E" w:rsidRPr="0015219C" w:rsidRDefault="00035D3E" w:rsidP="0015219C">
      <w:pPr>
        <w:widowControl w:val="0"/>
        <w:ind w:firstLine="709"/>
        <w:jc w:val="both"/>
        <w:rPr>
          <w:sz w:val="28"/>
          <w:szCs w:val="28"/>
          <w:lang w:val="kk-KZ"/>
        </w:rPr>
      </w:pPr>
      <w:r w:rsidRPr="0015219C">
        <w:rPr>
          <w:sz w:val="28"/>
          <w:szCs w:val="28"/>
          <w:lang w:val="kk-KZ"/>
        </w:rPr>
        <w:t xml:space="preserve">Басшы немесе есепке қол қою функциясы жүктелген адам </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_____________________________________               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 xml:space="preserve">         </w:t>
      </w:r>
      <w:r w:rsidRPr="0015219C">
        <w:rPr>
          <w:sz w:val="28"/>
          <w:szCs w:val="28"/>
          <w:lang w:val="kk-KZ"/>
        </w:rPr>
        <w:t>тегі, аты және әкесінің аты (ол бар болса)               қолы</w:t>
      </w:r>
    </w:p>
    <w:p w:rsidR="00035D3E" w:rsidRPr="0015219C" w:rsidRDefault="00035D3E" w:rsidP="0015219C">
      <w:pPr>
        <w:widowControl w:val="0"/>
        <w:ind w:firstLine="709"/>
        <w:rPr>
          <w:rStyle w:val="s192"/>
          <w:noProof/>
          <w:lang w:val="kk-KZ"/>
        </w:rPr>
        <w:sectPr w:rsidR="00035D3E" w:rsidRPr="0015219C" w:rsidSect="0015219C">
          <w:pgSz w:w="16838" w:h="11906" w:orient="landscape"/>
          <w:pgMar w:top="1418" w:right="851" w:bottom="1418" w:left="1418" w:header="709" w:footer="709" w:gutter="0"/>
          <w:cols w:space="720"/>
        </w:sectPr>
      </w:pPr>
      <w:r w:rsidRPr="0015219C">
        <w:rPr>
          <w:sz w:val="28"/>
          <w:szCs w:val="28"/>
          <w:lang w:val="kk-KZ"/>
        </w:rPr>
        <w:t>Күні 20__ жылғы «____» ______________</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 xml:space="preserve">Міндеттемелердің көлемі </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 xml:space="preserve">бойынша есеп </w:t>
      </w:r>
      <w:hyperlink r:id="rId28" w:history="1">
        <w:r w:rsidRPr="0015219C">
          <w:rPr>
            <w:rStyle w:val="af1"/>
            <w:color w:val="auto"/>
            <w:sz w:val="28"/>
            <w:szCs w:val="28"/>
            <w:u w:val="none"/>
            <w:lang w:val="kk-KZ"/>
          </w:rPr>
          <w:t>нысанына</w:t>
        </w:r>
      </w:hyperlink>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қосымша</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rStyle w:val="s192"/>
          <w:color w:val="auto"/>
          <w:sz w:val="28"/>
          <w:szCs w:val="28"/>
          <w:lang w:val="kk-KZ"/>
        </w:rPr>
      </w:pPr>
      <w:r w:rsidRPr="0015219C">
        <w:rPr>
          <w:rStyle w:val="s192"/>
          <w:color w:val="auto"/>
          <w:sz w:val="28"/>
          <w:szCs w:val="28"/>
          <w:lang w:val="kk-KZ"/>
        </w:rPr>
        <w:t>Міндеттемелердің көлемі бойынша есеп</w:t>
      </w:r>
    </w:p>
    <w:p w:rsidR="00035D3E" w:rsidRPr="0015219C" w:rsidRDefault="00035D3E" w:rsidP="0015219C">
      <w:pPr>
        <w:pStyle w:val="pc"/>
        <w:widowControl w:val="0"/>
        <w:spacing w:before="0" w:beforeAutospacing="0" w:after="0" w:afterAutospacing="0"/>
        <w:jc w:val="center"/>
        <w:rPr>
          <w:rStyle w:val="s192"/>
          <w:color w:val="auto"/>
          <w:sz w:val="28"/>
          <w:szCs w:val="28"/>
          <w:lang w:val="kk-KZ"/>
        </w:rPr>
      </w:pPr>
    </w:p>
    <w:p w:rsidR="00035D3E" w:rsidRPr="0015219C" w:rsidRDefault="00035D3E" w:rsidP="0015219C">
      <w:pPr>
        <w:jc w:val="center"/>
        <w:textAlignment w:val="baseline"/>
        <w:rPr>
          <w:sz w:val="28"/>
          <w:szCs w:val="28"/>
          <w:lang w:val="kk-KZ"/>
        </w:rPr>
      </w:pPr>
      <w:r w:rsidRPr="0015219C">
        <w:rPr>
          <w:sz w:val="28"/>
          <w:szCs w:val="28"/>
          <w:lang w:val="kk-KZ"/>
        </w:rPr>
        <w:t>әкімшілік деректердің нысанын толтыру бойынша түсіндірме</w:t>
      </w:r>
    </w:p>
    <w:p w:rsidR="00035D3E" w:rsidRPr="0015219C" w:rsidRDefault="00035D3E" w:rsidP="0015219C">
      <w:pPr>
        <w:pStyle w:val="pc"/>
        <w:widowControl w:val="0"/>
        <w:spacing w:before="0" w:beforeAutospacing="0" w:after="0" w:afterAutospacing="0"/>
        <w:jc w:val="center"/>
        <w:rPr>
          <w:rStyle w:val="s192"/>
          <w:bCs/>
          <w:color w:val="auto"/>
          <w:sz w:val="28"/>
          <w:szCs w:val="28"/>
          <w:lang w:val="kk-KZ"/>
        </w:rPr>
      </w:pPr>
      <w:r w:rsidRPr="0015219C">
        <w:rPr>
          <w:rStyle w:val="s192"/>
          <w:bCs/>
          <w:color w:val="auto"/>
          <w:sz w:val="28"/>
          <w:szCs w:val="28"/>
          <w:lang w:val="kk-KZ"/>
        </w:rPr>
        <w:t xml:space="preserve"> (индексі – 19 - I(R)O_M, кезеңділігі – ай сайын)</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r w:rsidRPr="0015219C">
        <w:rPr>
          <w:rStyle w:val="s192"/>
          <w:bCs/>
          <w:color w:val="auto"/>
          <w:sz w:val="28"/>
          <w:szCs w:val="28"/>
          <w:lang w:val="kk-KZ"/>
        </w:rPr>
        <w:t>1-тарау. Жалпы ережелер</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 xml:space="preserve">1. </w:t>
      </w:r>
      <w:r w:rsidRPr="0015219C">
        <w:rPr>
          <w:color w:val="auto"/>
          <w:sz w:val="28"/>
          <w:szCs w:val="28"/>
          <w:lang w:val="kk-KZ"/>
        </w:rPr>
        <w:t>Осы түсіндірмеде «</w:t>
      </w:r>
      <w:r w:rsidRPr="0015219C">
        <w:rPr>
          <w:rStyle w:val="s192"/>
          <w:color w:val="auto"/>
          <w:sz w:val="28"/>
          <w:szCs w:val="28"/>
          <w:lang w:val="kk-KZ"/>
        </w:rPr>
        <w:t>Міндеттемелердің көлемі бойынша есеп</w:t>
      </w:r>
      <w:r w:rsidRPr="0015219C">
        <w:rPr>
          <w:color w:val="auto"/>
          <w:sz w:val="28"/>
          <w:szCs w:val="28"/>
          <w:lang w:val="kk-KZ"/>
        </w:rPr>
        <w:t>» әкімшілік деректер нысанын (бұдан әрі – Нысан) толтыру бойынша бірыңғай талаптар айқындалады.</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w:t>
      </w:r>
      <w:r w:rsidRPr="0015219C">
        <w:rPr>
          <w:rStyle w:val="s192"/>
          <w:color w:val="auto"/>
          <w:sz w:val="28"/>
          <w:szCs w:val="28"/>
          <w:lang w:val="kk-KZ"/>
        </w:rPr>
        <w:br/>
        <w:t>2-тармағына және «Мемлекеттік статистика туралы» Қазақстан Республикасы Заңының 16-бабы 3-тармағының 2) тармақшасына сәйкес әзірленді.</w:t>
      </w:r>
    </w:p>
    <w:p w:rsidR="00035D3E" w:rsidRPr="0015219C" w:rsidRDefault="00035D3E" w:rsidP="0015219C">
      <w:pPr>
        <w:ind w:firstLine="709"/>
        <w:jc w:val="both"/>
        <w:textAlignment w:val="baseline"/>
        <w:rPr>
          <w:sz w:val="28"/>
          <w:szCs w:val="28"/>
          <w:lang w:val="kk-KZ"/>
        </w:rPr>
      </w:pPr>
      <w:r w:rsidRPr="0015219C">
        <w:rPr>
          <w:rStyle w:val="s192"/>
          <w:sz w:val="28"/>
          <w:szCs w:val="28"/>
          <w:lang w:val="kk-KZ"/>
        </w:rPr>
        <w:t xml:space="preserve">3. Нысанды сақтандыру (қайта сақтандыру) ұйымы, исламдық сақтандыру (қайта сақтандыру) ұйымы есепті кезеңнің соңындағы жағдай бойынша ай сайын жасайды. </w:t>
      </w:r>
      <w:r w:rsidRPr="0015219C">
        <w:rPr>
          <w:sz w:val="28"/>
          <w:szCs w:val="28"/>
          <w:lang w:val="kk-KZ"/>
        </w:rPr>
        <w:t>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 xml:space="preserve">4. </w:t>
      </w:r>
      <w:r w:rsidRPr="0015219C">
        <w:rPr>
          <w:color w:val="auto"/>
          <w:sz w:val="28"/>
          <w:szCs w:val="28"/>
          <w:lang w:val="kk-KZ"/>
        </w:rPr>
        <w:t>Нысанға басшы немесе есепке қол қою функциясы жүктелген адам және орындаушы қол қояды.</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jc w:val="center"/>
        <w:textAlignment w:val="baseline"/>
        <w:rPr>
          <w:sz w:val="28"/>
          <w:szCs w:val="28"/>
          <w:lang w:val="kk-KZ"/>
        </w:rPr>
      </w:pPr>
      <w:r w:rsidRPr="0015219C">
        <w:rPr>
          <w:sz w:val="28"/>
          <w:szCs w:val="28"/>
          <w:lang w:val="kk-KZ"/>
        </w:rPr>
        <w:t>2-тарау. Нысанды толтыру бойынша түсіндірме</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5. 5 және 7-бағандарда сақтандыру сыйлықақысының мөлшері анықталатын сақтандыру объектілері бірліктерінің саны көрсетіледі.</w:t>
      </w:r>
    </w:p>
    <w:p w:rsidR="00035D3E" w:rsidRPr="0015219C" w:rsidRDefault="00035D3E" w:rsidP="0015219C">
      <w:pPr>
        <w:pStyle w:val="pj"/>
        <w:spacing w:before="0" w:beforeAutospacing="0" w:after="0" w:afterAutospacing="0"/>
        <w:ind w:firstLine="709"/>
        <w:jc w:val="both"/>
        <w:rPr>
          <w:color w:val="auto"/>
          <w:sz w:val="28"/>
          <w:szCs w:val="28"/>
          <w:lang w:val="kk-KZ"/>
        </w:rPr>
      </w:pPr>
      <w:r w:rsidRPr="0015219C">
        <w:rPr>
          <w:rStyle w:val="s192"/>
          <w:color w:val="auto"/>
          <w:sz w:val="28"/>
          <w:szCs w:val="28"/>
          <w:lang w:val="kk-KZ"/>
        </w:rPr>
        <w:t xml:space="preserve">6. Азаматтық-құқықтық жауапкершілікті сақтандырудың ерікті және міндетті түрлері бойынша, көлік құралдары иелерінің азаматтық-құқықтық жауапкершілігін міндетті сақтандыруды, тасымалдаушының жолаушылар алдындағы азаматтық-құқықтық жауапкершілігін міндетті сақтандыруды қоспағанда, әрбір сақтандыру (қайта сақтандыру) шарты бойынша 5 және </w:t>
      </w:r>
      <w:r w:rsidRPr="0015219C">
        <w:rPr>
          <w:rStyle w:val="s192"/>
          <w:color w:val="auto"/>
          <w:sz w:val="28"/>
          <w:szCs w:val="28"/>
          <w:lang w:val="kk-KZ"/>
        </w:rPr>
        <w:br/>
        <w:t>7-бағандарда бір сақтандыру объектісі көрсетіледі.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7. Көлік құралдары иелерінің азаматтық-құқықтық жауапкершілігін міндетті сақтандыру сыныбында 5 және 7-бағандарда көлік құралдарының саны көрсетіледі.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8. 8-бағанда қолданыстағы сақтандыру және кіріс қайта сақтандыру шарттары бойынша міндеттемелердің жалпы көлемі көрсетіледі.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9. 11-бағанда қолданыстағы сақтандыру және кіріс қайта сақтандыру шарттары бойынша сақтандыру сыйлықақыларының сомасы көрсетіледі.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10. Сақтандырудың бірнеше сыныптары шегінде ерікті сақтандыру шартын жасаған жағдайда сақтандыру (қайта сақтандыру) шарты бойынша ақпарат:</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1) 3, 4, 5, 6 және 7-бағандарда осы шарт бойынша міндеттемелер көлемінде ең көп үлесі бар сақтандыру сыныбына сәйкес көрсетіледі;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2) 8, 9, 10 және 11-бағандарда сақтандырудың әрбір сыныбы бойынша жеке көрсетіледі.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11. Аннуитеттік сақтандыру сыныбында қолданыстағы сақтандыру (қайта сақтандыру) шарттары бойынша міндеттемелер көлемі көрсетілмейді.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12. 1.8-жолда қызметкерді жазатайым жағдайлардан міндетті сақтандыру шарттары және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аннуитеттік сақтандыру шарттары көрсетіледі.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13. 2.2-жолда «Қызметкер еңбек (қызметтік) міндеттерін атқарған кезде оны жазатайым оқиғалардан міндетті сақтандыру туралы» Қазақстан Республикасының Заңына және «Қазақстан Республикасында зейнетақымен қамсыздандыру туралы» Қазақстан Республикасының Заңына сәйкес жасалған аннуитеттік сақтандыру шарттарын қоспағанда, аннуитеттік сақтандыру шарттары көрсетіледі.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14. 2.4-жолда «Қазақстан Республикасында зейнетақымен қамсыздандыру туралы» Қазақстан Республикасының Заңына сәйкес жасалған зейнетақы аннуитеті шарттары көрсетіледі.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 xml:space="preserve">15. </w:t>
      </w:r>
      <w:r w:rsidRPr="0015219C">
        <w:rPr>
          <w:color w:val="auto"/>
          <w:sz w:val="28"/>
          <w:szCs w:val="28"/>
          <w:lang w:val="kk-KZ"/>
        </w:rPr>
        <w:t>Мәліметтер болмаған жағдайда Нысан толтырылмай ұсынылады.</w:t>
      </w:r>
    </w:p>
    <w:p w:rsidR="00035D3E" w:rsidRPr="0015219C" w:rsidRDefault="00035D3E" w:rsidP="0015219C">
      <w:pPr>
        <w:widowControl w:val="0"/>
        <w:rPr>
          <w:rStyle w:val="s0"/>
          <w:color w:val="auto"/>
          <w:lang w:val="kk-KZ"/>
        </w:rPr>
      </w:pPr>
      <w:bookmarkStart w:id="12" w:name="SUB20"/>
      <w:bookmarkEnd w:id="12"/>
      <w:r w:rsidRPr="0015219C">
        <w:rPr>
          <w:rStyle w:val="s0"/>
          <w:color w:val="auto"/>
          <w:lang w:val="kk-KZ"/>
        </w:rPr>
        <w:br w:type="page"/>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Қазақстан Республикасы</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Ұлттық Банкі Басқармасының</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20</w:t>
      </w:r>
      <w:r w:rsidRPr="0015219C">
        <w:rPr>
          <w:color w:val="auto"/>
          <w:sz w:val="28"/>
          <w:szCs w:val="28"/>
          <w:lang w:val="kk-KZ"/>
        </w:rPr>
        <w:t>__</w:t>
      </w:r>
      <w:r w:rsidRPr="0015219C">
        <w:rPr>
          <w:rStyle w:val="s192"/>
          <w:color w:val="auto"/>
          <w:sz w:val="28"/>
          <w:szCs w:val="28"/>
          <w:lang w:val="kk-KZ"/>
        </w:rPr>
        <w:t xml:space="preserve"> жылғы </w:t>
      </w:r>
      <w:r w:rsidRPr="0015219C">
        <w:rPr>
          <w:color w:val="auto"/>
          <w:sz w:val="28"/>
          <w:szCs w:val="28"/>
          <w:lang w:val="kk-KZ"/>
        </w:rPr>
        <w:t>«__» _________</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 xml:space="preserve">№ </w:t>
      </w:r>
      <w:r w:rsidRPr="0015219C">
        <w:rPr>
          <w:color w:val="auto"/>
          <w:sz w:val="28"/>
          <w:szCs w:val="28"/>
          <w:lang w:val="kk-KZ"/>
        </w:rPr>
        <w:t>____</w:t>
      </w:r>
      <w:r w:rsidRPr="0015219C">
        <w:rPr>
          <w:rStyle w:val="s192"/>
          <w:color w:val="auto"/>
          <w:sz w:val="28"/>
          <w:szCs w:val="28"/>
          <w:lang w:val="kk-KZ"/>
        </w:rPr>
        <w:t xml:space="preserve"> </w:t>
      </w:r>
      <w:hyperlink r:id="rId29" w:history="1">
        <w:r w:rsidRPr="0015219C">
          <w:rPr>
            <w:rStyle w:val="af1"/>
            <w:color w:val="auto"/>
            <w:sz w:val="28"/>
            <w:szCs w:val="28"/>
            <w:u w:val="none"/>
            <w:lang w:val="kk-KZ"/>
          </w:rPr>
          <w:t>қаулысына</w:t>
        </w:r>
      </w:hyperlink>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15-қосымша</w:t>
      </w:r>
    </w:p>
    <w:p w:rsidR="00035D3E" w:rsidRPr="0015219C" w:rsidRDefault="00035D3E" w:rsidP="0015219C">
      <w:pPr>
        <w:widowControl w:val="0"/>
        <w:ind w:firstLine="709"/>
        <w:jc w:val="right"/>
        <w:rPr>
          <w:rStyle w:val="s0"/>
          <w:color w:val="auto"/>
          <w:sz w:val="28"/>
          <w:szCs w:val="28"/>
          <w:lang w:val="kk-KZ"/>
        </w:rPr>
      </w:pPr>
    </w:p>
    <w:p w:rsidR="00035D3E" w:rsidRPr="0015219C" w:rsidRDefault="00035D3E" w:rsidP="0015219C">
      <w:pPr>
        <w:pStyle w:val="pr"/>
        <w:spacing w:before="0" w:beforeAutospacing="0" w:after="0" w:afterAutospacing="0"/>
        <w:jc w:val="right"/>
        <w:rPr>
          <w:rStyle w:val="s192"/>
          <w:color w:val="auto"/>
          <w:sz w:val="28"/>
          <w:szCs w:val="28"/>
          <w:lang w:val="kk-KZ"/>
        </w:rPr>
      </w:pP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Қазақстан Республикасы</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Ұлттық Банкі Басқармасының</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2019 жылғы 31 желтоқсандағы</w:t>
      </w:r>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 xml:space="preserve">№ 275 </w:t>
      </w:r>
      <w:hyperlink r:id="rId30" w:history="1">
        <w:r w:rsidRPr="0015219C">
          <w:rPr>
            <w:rStyle w:val="af1"/>
            <w:color w:val="auto"/>
            <w:sz w:val="28"/>
            <w:szCs w:val="28"/>
            <w:u w:val="none"/>
            <w:lang w:val="kk-KZ"/>
          </w:rPr>
          <w:t>қаулысына</w:t>
        </w:r>
      </w:hyperlink>
    </w:p>
    <w:p w:rsidR="00035D3E" w:rsidRPr="0015219C" w:rsidRDefault="00035D3E" w:rsidP="0015219C">
      <w:pPr>
        <w:pStyle w:val="pr"/>
        <w:spacing w:before="0" w:beforeAutospacing="0" w:after="0" w:afterAutospacing="0"/>
        <w:jc w:val="right"/>
        <w:rPr>
          <w:color w:val="auto"/>
          <w:sz w:val="28"/>
          <w:szCs w:val="28"/>
          <w:lang w:val="kk-KZ"/>
        </w:rPr>
      </w:pPr>
      <w:r w:rsidRPr="0015219C">
        <w:rPr>
          <w:rStyle w:val="s192"/>
          <w:color w:val="auto"/>
          <w:sz w:val="28"/>
          <w:szCs w:val="28"/>
          <w:lang w:val="kk-KZ"/>
        </w:rPr>
        <w:t>20-қосымша</w:t>
      </w:r>
    </w:p>
    <w:p w:rsidR="00035D3E" w:rsidRPr="0015219C" w:rsidRDefault="00035D3E" w:rsidP="0015219C">
      <w:pPr>
        <w:widowControl w:val="0"/>
        <w:jc w:val="center"/>
        <w:rPr>
          <w:rStyle w:val="s0"/>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jc w:val="center"/>
        <w:textAlignment w:val="baseline"/>
        <w:rPr>
          <w:sz w:val="28"/>
          <w:szCs w:val="28"/>
          <w:lang w:val="kk-KZ"/>
        </w:rPr>
      </w:pPr>
      <w:r w:rsidRPr="0015219C">
        <w:rPr>
          <w:sz w:val="28"/>
          <w:szCs w:val="28"/>
          <w:lang w:val="kk-KZ"/>
        </w:rPr>
        <w:t>Әкімшілік деректерді жинауға арналған нысан</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ind w:firstLine="709"/>
        <w:jc w:val="both"/>
        <w:textAlignment w:val="baseline"/>
        <w:rPr>
          <w:sz w:val="28"/>
          <w:szCs w:val="28"/>
          <w:lang w:val="kk-KZ"/>
        </w:rPr>
      </w:pPr>
      <w:r w:rsidRPr="0015219C">
        <w:rPr>
          <w:sz w:val="28"/>
          <w:szCs w:val="28"/>
          <w:lang w:val="kk-KZ"/>
        </w:rPr>
        <w:t>Қайда ұсынылады: Қазақстан Республикасының Ұлттық Банкіне</w:t>
      </w:r>
    </w:p>
    <w:p w:rsidR="00035D3E" w:rsidRPr="0015219C" w:rsidRDefault="00035D3E" w:rsidP="0015219C">
      <w:pPr>
        <w:ind w:firstLine="709"/>
        <w:jc w:val="both"/>
        <w:textAlignment w:val="baseline"/>
        <w:rPr>
          <w:sz w:val="28"/>
          <w:szCs w:val="28"/>
          <w:lang w:val="kk-KZ"/>
        </w:rPr>
      </w:pPr>
      <w:r w:rsidRPr="0015219C">
        <w:rPr>
          <w:sz w:val="28"/>
          <w:szCs w:val="28"/>
          <w:lang w:val="kk-KZ"/>
        </w:rPr>
        <w:t>Әкімшілік деректер нысаны www.nationalbank.kz интернет ресурсында орналастырылған</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c"/>
        <w:spacing w:before="0" w:beforeAutospacing="0" w:after="0" w:afterAutospacing="0"/>
        <w:jc w:val="center"/>
        <w:rPr>
          <w:color w:val="auto"/>
          <w:sz w:val="28"/>
          <w:szCs w:val="28"/>
          <w:lang w:val="kk-KZ"/>
        </w:rPr>
      </w:pPr>
      <w:r w:rsidRPr="0015219C">
        <w:rPr>
          <w:color w:val="auto"/>
          <w:sz w:val="28"/>
          <w:szCs w:val="28"/>
          <w:lang w:val="kk-KZ"/>
        </w:rPr>
        <w:t>Сақтандыру (қайта сақтандыру) ұйымының аралас</w:t>
      </w:r>
    </w:p>
    <w:p w:rsidR="00035D3E" w:rsidRPr="0015219C" w:rsidRDefault="00035D3E" w:rsidP="0015219C">
      <w:pPr>
        <w:pStyle w:val="pc"/>
        <w:spacing w:before="0" w:beforeAutospacing="0" w:after="0" w:afterAutospacing="0"/>
        <w:jc w:val="center"/>
        <w:rPr>
          <w:color w:val="auto"/>
          <w:sz w:val="28"/>
          <w:szCs w:val="28"/>
          <w:lang w:val="kk-KZ"/>
        </w:rPr>
      </w:pPr>
      <w:r w:rsidRPr="0015219C">
        <w:rPr>
          <w:color w:val="auto"/>
          <w:sz w:val="28"/>
          <w:szCs w:val="28"/>
          <w:lang w:val="kk-KZ"/>
        </w:rPr>
        <w:t>коэффициентін есептеу туралы есеп</w:t>
      </w:r>
    </w:p>
    <w:p w:rsidR="00035D3E" w:rsidRPr="0015219C" w:rsidRDefault="00035D3E" w:rsidP="0015219C">
      <w:pPr>
        <w:pStyle w:val="pc"/>
        <w:widowControl w:val="0"/>
        <w:spacing w:before="0" w:beforeAutospacing="0" w:after="0" w:afterAutospacing="0"/>
        <w:jc w:val="center"/>
        <w:rPr>
          <w:rStyle w:val="s1"/>
          <w:b w:val="0"/>
          <w:color w:val="auto"/>
          <w:sz w:val="28"/>
          <w:szCs w:val="28"/>
          <w:lang w:val="kk-KZ"/>
        </w:rPr>
      </w:pPr>
    </w:p>
    <w:p w:rsidR="00035D3E" w:rsidRPr="0015219C" w:rsidRDefault="00035D3E" w:rsidP="0015219C">
      <w:pPr>
        <w:pStyle w:val="pc"/>
        <w:widowControl w:val="0"/>
        <w:spacing w:before="0" w:beforeAutospacing="0" w:after="0" w:afterAutospacing="0"/>
        <w:jc w:val="center"/>
        <w:rPr>
          <w:rStyle w:val="s1"/>
          <w:b w:val="0"/>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Әкімшілік деректер нысанының индексі: 20 - I(R)O_M</w:t>
      </w:r>
    </w:p>
    <w:p w:rsidR="00035D3E" w:rsidRPr="0015219C" w:rsidRDefault="00035D3E" w:rsidP="0015219C">
      <w:pPr>
        <w:widowControl w:val="0"/>
        <w:ind w:firstLine="709"/>
        <w:jc w:val="both"/>
        <w:textAlignment w:val="baseline"/>
        <w:rPr>
          <w:sz w:val="28"/>
          <w:szCs w:val="28"/>
          <w:lang w:val="kk-KZ"/>
        </w:rPr>
      </w:pPr>
      <w:r w:rsidRPr="0015219C">
        <w:rPr>
          <w:sz w:val="28"/>
          <w:szCs w:val="28"/>
          <w:lang w:val="kk-KZ"/>
        </w:rPr>
        <w:t>Кезеңділігі</w:t>
      </w:r>
      <w:r w:rsidRPr="0015219C">
        <w:rPr>
          <w:rStyle w:val="s192"/>
          <w:sz w:val="28"/>
          <w:szCs w:val="28"/>
          <w:lang w:val="kk-KZ"/>
        </w:rPr>
        <w:t>: ай сайын</w:t>
      </w:r>
    </w:p>
    <w:p w:rsidR="00035D3E" w:rsidRPr="0015219C" w:rsidRDefault="00035D3E" w:rsidP="0015219C">
      <w:pPr>
        <w:widowControl w:val="0"/>
        <w:ind w:firstLine="709"/>
        <w:jc w:val="both"/>
        <w:textAlignment w:val="baseline"/>
        <w:rPr>
          <w:sz w:val="28"/>
          <w:szCs w:val="28"/>
          <w:lang w:val="kk-KZ"/>
        </w:rPr>
      </w:pPr>
      <w:r w:rsidRPr="0015219C">
        <w:rPr>
          <w:sz w:val="28"/>
          <w:szCs w:val="28"/>
          <w:lang w:val="kk-KZ"/>
        </w:rPr>
        <w:t>Есепті кезеңі</w:t>
      </w:r>
      <w:r w:rsidRPr="0015219C">
        <w:rPr>
          <w:rStyle w:val="s192"/>
          <w:sz w:val="28"/>
          <w:szCs w:val="28"/>
          <w:lang w:val="kk-KZ"/>
        </w:rPr>
        <w:t xml:space="preserve">: </w:t>
      </w:r>
      <w:r w:rsidRPr="0015219C">
        <w:rPr>
          <w:sz w:val="28"/>
          <w:szCs w:val="28"/>
          <w:lang w:val="kk-KZ"/>
        </w:rPr>
        <w:t>20__жылғы «___»________ жағдай бойынша</w:t>
      </w:r>
    </w:p>
    <w:p w:rsidR="00035D3E" w:rsidRPr="0015219C" w:rsidRDefault="00035D3E" w:rsidP="0015219C">
      <w:pPr>
        <w:widowControl w:val="0"/>
        <w:ind w:firstLine="709"/>
        <w:jc w:val="both"/>
        <w:textAlignment w:val="baseline"/>
        <w:rPr>
          <w:rStyle w:val="s0"/>
          <w:color w:val="auto"/>
          <w:sz w:val="28"/>
          <w:szCs w:val="28"/>
          <w:lang w:val="kk-KZ"/>
        </w:rPr>
      </w:pPr>
      <w:r w:rsidRPr="0015219C">
        <w:rPr>
          <w:sz w:val="28"/>
          <w:szCs w:val="28"/>
          <w:lang w:val="kk-KZ"/>
        </w:rPr>
        <w:t>Ақпарат ұсынатын тұлғалар тобы</w:t>
      </w:r>
      <w:r w:rsidRPr="0015219C">
        <w:rPr>
          <w:rStyle w:val="s0"/>
          <w:color w:val="auto"/>
          <w:sz w:val="28"/>
          <w:szCs w:val="28"/>
          <w:lang w:val="kk-KZ"/>
        </w:rPr>
        <w:t xml:space="preserve">: </w:t>
      </w:r>
      <w:r w:rsidRPr="0015219C">
        <w:rPr>
          <w:rStyle w:val="s192"/>
          <w:sz w:val="28"/>
          <w:szCs w:val="28"/>
          <w:lang w:val="kk-KZ"/>
        </w:rPr>
        <w:t>сақтандыру (қайта сақтандыру) ұйымы, исламдық сақтандыру (қайта сақтандыру) ұйымы</w:t>
      </w:r>
    </w:p>
    <w:p w:rsidR="00035D3E" w:rsidRPr="0015219C" w:rsidRDefault="00035D3E" w:rsidP="0015219C">
      <w:pPr>
        <w:ind w:firstLine="709"/>
        <w:jc w:val="both"/>
        <w:textAlignment w:val="baseline"/>
        <w:rPr>
          <w:sz w:val="28"/>
          <w:szCs w:val="28"/>
          <w:lang w:val="kk-KZ"/>
        </w:rPr>
      </w:pPr>
      <w:r w:rsidRPr="0015219C">
        <w:rPr>
          <w:sz w:val="28"/>
          <w:szCs w:val="28"/>
          <w:lang w:val="kk-KZ"/>
        </w:rPr>
        <w:t xml:space="preserve">Әкімшілік деректер нысанын ұсыну мерзімі: есепті айдан кейінгі айдың </w:t>
      </w:r>
      <w:r w:rsidRPr="0015219C">
        <w:rPr>
          <w:sz w:val="28"/>
          <w:szCs w:val="28"/>
          <w:lang w:val="kk-KZ"/>
        </w:rPr>
        <w:br/>
        <w:t>6 (алтыншы) жұмыс күнінен кешіктірмей, ай сайын</w:t>
      </w:r>
    </w:p>
    <w:p w:rsidR="00035D3E" w:rsidRPr="0015219C" w:rsidRDefault="00035D3E" w:rsidP="0015219C">
      <w:pPr>
        <w:widowControl w:val="0"/>
        <w:rPr>
          <w:noProof/>
          <w:lang w:val="kk-KZ"/>
        </w:rPr>
      </w:pPr>
      <w:r w:rsidRPr="0015219C">
        <w:rPr>
          <w:noProof/>
          <w:lang w:val="kk-KZ"/>
        </w:rPr>
        <w:br w:type="page"/>
      </w:r>
    </w:p>
    <w:p w:rsidR="00035D3E" w:rsidRPr="0015219C" w:rsidRDefault="00035D3E" w:rsidP="0015219C">
      <w:pPr>
        <w:pStyle w:val="pr"/>
        <w:widowControl w:val="0"/>
        <w:spacing w:before="0" w:beforeAutospacing="0" w:after="0" w:afterAutospacing="0"/>
        <w:rPr>
          <w:noProof/>
          <w:color w:val="auto"/>
          <w:lang w:val="kk-KZ"/>
        </w:rPr>
        <w:sectPr w:rsidR="00035D3E" w:rsidRPr="0015219C" w:rsidSect="0015219C">
          <w:pgSz w:w="11906" w:h="16838"/>
          <w:pgMar w:top="1418" w:right="851" w:bottom="1418" w:left="1418" w:header="709" w:footer="709" w:gutter="0"/>
          <w:cols w:space="720"/>
        </w:sectPr>
      </w:pPr>
    </w:p>
    <w:p w:rsidR="00035D3E" w:rsidRPr="0015219C" w:rsidRDefault="00035D3E" w:rsidP="0015219C">
      <w:pPr>
        <w:pStyle w:val="pr"/>
        <w:widowControl w:val="0"/>
        <w:spacing w:before="0" w:beforeAutospacing="0" w:after="0" w:afterAutospacing="0"/>
        <w:jc w:val="right"/>
        <w:rPr>
          <w:color w:val="auto"/>
          <w:sz w:val="28"/>
          <w:szCs w:val="28"/>
          <w:lang w:val="kk-KZ"/>
        </w:rPr>
      </w:pPr>
      <w:r w:rsidRPr="0015219C">
        <w:rPr>
          <w:color w:val="auto"/>
          <w:sz w:val="28"/>
          <w:szCs w:val="28"/>
          <w:lang w:val="kk-KZ"/>
        </w:rPr>
        <w:t>Нысан</w:t>
      </w:r>
    </w:p>
    <w:p w:rsidR="00035D3E" w:rsidRPr="0015219C" w:rsidRDefault="00035D3E" w:rsidP="0015219C">
      <w:pPr>
        <w:pStyle w:val="pj"/>
        <w:widowControl w:val="0"/>
        <w:spacing w:before="0" w:beforeAutospacing="0" w:after="0" w:afterAutospacing="0"/>
        <w:rPr>
          <w:color w:val="auto"/>
          <w:sz w:val="28"/>
          <w:szCs w:val="28"/>
          <w:lang w:val="kk-KZ"/>
        </w:rPr>
      </w:pPr>
    </w:p>
    <w:p w:rsidR="00035D3E" w:rsidRPr="0015219C" w:rsidRDefault="00035D3E" w:rsidP="0015219C">
      <w:pPr>
        <w:pStyle w:val="pj"/>
        <w:widowControl w:val="0"/>
        <w:spacing w:before="0" w:beforeAutospacing="0" w:after="0" w:afterAutospacing="0"/>
        <w:rPr>
          <w:color w:val="auto"/>
          <w:sz w:val="28"/>
          <w:szCs w:val="28"/>
          <w:lang w:val="kk-KZ"/>
        </w:rPr>
      </w:pPr>
    </w:p>
    <w:p w:rsidR="00035D3E" w:rsidRPr="0015219C" w:rsidRDefault="00035D3E" w:rsidP="0015219C">
      <w:pPr>
        <w:pStyle w:val="pj"/>
        <w:widowControl w:val="0"/>
        <w:spacing w:before="0" w:beforeAutospacing="0" w:after="0" w:afterAutospacing="0"/>
        <w:ind w:firstLine="709"/>
        <w:rPr>
          <w:color w:val="auto"/>
          <w:sz w:val="28"/>
          <w:szCs w:val="28"/>
          <w:lang w:val="kk-KZ"/>
        </w:rPr>
      </w:pPr>
      <w:r w:rsidRPr="0015219C">
        <w:rPr>
          <w:color w:val="auto"/>
          <w:sz w:val="28"/>
          <w:szCs w:val="28"/>
          <w:lang w:val="kk-KZ"/>
        </w:rPr>
        <w:t>Кесте. Сақтандыру (қайта сақтандыру) ұйымының аралас коэффициентін есептеу</w:t>
      </w:r>
    </w:p>
    <w:p w:rsidR="00035D3E" w:rsidRPr="0015219C" w:rsidRDefault="00035D3E" w:rsidP="0015219C">
      <w:pPr>
        <w:pStyle w:val="pj"/>
        <w:widowControl w:val="0"/>
        <w:spacing w:before="0" w:beforeAutospacing="0" w:after="0" w:afterAutospacing="0"/>
        <w:rPr>
          <w:color w:val="auto"/>
          <w:sz w:val="28"/>
          <w:szCs w:val="28"/>
          <w:lang w:val="kk-KZ"/>
        </w:rPr>
      </w:pPr>
    </w:p>
    <w:p w:rsidR="00035D3E" w:rsidRPr="0015219C" w:rsidRDefault="00035D3E" w:rsidP="0015219C">
      <w:pPr>
        <w:pStyle w:val="pj"/>
        <w:widowControl w:val="0"/>
        <w:spacing w:before="0" w:beforeAutospacing="0" w:after="0" w:afterAutospacing="0"/>
        <w:jc w:val="right"/>
        <w:rPr>
          <w:color w:val="auto"/>
          <w:sz w:val="28"/>
          <w:szCs w:val="28"/>
          <w:lang w:val="kk-KZ"/>
        </w:rPr>
      </w:pPr>
      <w:r w:rsidRPr="0015219C">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736"/>
        <w:gridCol w:w="2363"/>
        <w:gridCol w:w="1091"/>
        <w:gridCol w:w="1950"/>
        <w:gridCol w:w="1091"/>
        <w:gridCol w:w="1455"/>
        <w:gridCol w:w="1091"/>
        <w:gridCol w:w="1762"/>
        <w:gridCol w:w="1086"/>
        <w:gridCol w:w="978"/>
        <w:gridCol w:w="946"/>
      </w:tblGrid>
      <w:tr w:rsidR="0015219C" w:rsidRPr="0015219C" w:rsidTr="00035D3E">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 xml:space="preserve">№ </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Сақтандыру сыныптарының (түрлерінің) атауы</w:t>
            </w:r>
          </w:p>
        </w:tc>
        <w:tc>
          <w:tcPr>
            <w:tcW w:w="2684"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Еңбек сіңірілген сақтандыру сыйлықақылары</w:t>
            </w:r>
          </w:p>
        </w:tc>
        <w:tc>
          <w:tcPr>
            <w:tcW w:w="2181"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Сақтандыру төлемдері</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Шығын резервтеріндегі өзгерістер</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Реттеу шығысы</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Шығыс</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Таза шығыс</w:t>
            </w:r>
          </w:p>
        </w:tc>
      </w:tr>
      <w:tr w:rsidR="0015219C" w:rsidRPr="0015219C" w:rsidTr="00035D3E">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35D3E" w:rsidRPr="0015219C" w:rsidRDefault="00035D3E" w:rsidP="0015219C">
            <w:pPr>
              <w:widowControl w:val="0"/>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035D3E" w:rsidRPr="0015219C" w:rsidRDefault="00035D3E" w:rsidP="0015219C">
            <w:pPr>
              <w:widowControl w:val="0"/>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Барлығы</w:t>
            </w:r>
          </w:p>
        </w:tc>
        <w:tc>
          <w:tcPr>
            <w:tcW w:w="175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Еңбек сіңірілген сыйлықақылардың таза сомасы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Барлығы</w:t>
            </w:r>
          </w:p>
        </w:tc>
        <w:tc>
          <w:tcPr>
            <w:tcW w:w="1253"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Сақтандыру төлемдерінің таза сомасы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Шығын резервтеріндегі өзгерістердің таза сомасы</w:t>
            </w:r>
          </w:p>
        </w:tc>
        <w:tc>
          <w:tcPr>
            <w:tcW w:w="0" w:type="auto"/>
            <w:vMerge/>
            <w:tcBorders>
              <w:top w:val="single" w:sz="8" w:space="0" w:color="000000"/>
              <w:left w:val="nil"/>
              <w:bottom w:val="single" w:sz="8" w:space="0" w:color="000000"/>
              <w:right w:val="single" w:sz="8" w:space="0" w:color="000000"/>
            </w:tcBorders>
            <w:vAlign w:val="center"/>
            <w:hideMark/>
          </w:tcPr>
          <w:p w:rsidR="00035D3E" w:rsidRPr="0015219C" w:rsidRDefault="00035D3E" w:rsidP="0015219C">
            <w:pPr>
              <w:widowControl w:val="0"/>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035D3E" w:rsidRPr="0015219C" w:rsidRDefault="00035D3E" w:rsidP="0015219C">
            <w:pPr>
              <w:widowControl w:val="0"/>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035D3E" w:rsidRPr="0015219C" w:rsidRDefault="00035D3E" w:rsidP="0015219C">
            <w:pPr>
              <w:widowControl w:val="0"/>
              <w:jc w:val="center"/>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3</w:t>
            </w:r>
          </w:p>
        </w:tc>
        <w:tc>
          <w:tcPr>
            <w:tcW w:w="175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5</w:t>
            </w:r>
          </w:p>
        </w:tc>
        <w:tc>
          <w:tcPr>
            <w:tcW w:w="1253"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11</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Міндетті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көлік құралдары иелерінің азаматтық-құқықтық жауапкершілігін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1.2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тасымалдаушының жолаушылар алдындағы азаматтық-құқықтық жауапкершілігін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1.3</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жекеше нотариустардың азаматтық-құқықтық жауапкершілігін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1.4</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экологиялық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1.5</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аудиторлар мен аудиторлық ұйымдардың азаматтық-құқықтық жауапкершілігін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туристі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1.7</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қызметі үшінші тұлғаға зиян келтіру қаупімен байланысты болатын объект иелерінің азаматтық-құқықтық жауапкершілігін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1.8</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қызметкер еңбек (қызмет) мiндеттерiн атқарған кезде оны жазатайым жағдайлардан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1.9</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сақтандырудың өзге сыныптары (түрлері)</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Ерікті жеке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2.1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осы кестенің 2.3-жолында көрсетілген сыныпты қоспағанда, өмірді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2.2</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осы кестенің 2.4-жолында көрсетілген сыныпты қоспағанда, аннуитеттік сақтандыру</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2.3</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мемлекеттік білім беру жинақтау жүйесі шеңберінде өмірді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2.4</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зейнетақы аннуитетін сақтандыру</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2.5</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жазатайым жағдайлардан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2.6</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rStyle w:val="s0"/>
                <w:color w:val="auto"/>
                <w:lang w:val="kk-KZ"/>
              </w:rPr>
              <w:t>ауырған жағдайдан сақтандыру</w:t>
            </w:r>
            <w:r w:rsidRPr="0015219C">
              <w:rPr>
                <w:color w:val="auto"/>
                <w:sz w:val="20"/>
                <w:szCs w:val="20"/>
                <w:lang w:val="kk-KZ"/>
              </w:rPr>
              <w:t>,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2.6.1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шетелге шығатындарды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2.7</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сақтандырудың өзге сыныптары (түрлері)</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3.</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Ерікті мүліктік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3.1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автомобиль көлігін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3.2</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теміржол көлігін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әуе көлігін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3.4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су көлігін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3.5</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ғарыш объектілерін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3.6</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жүктерді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3.7</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осы кестенің 3.1, 3.2, 3.3, 3.4, 3.5 және 3.6-жолдарында көрсетілген сыныптарды қоспағанда, мүлікті залалдан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3.8</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автомобиль көлігі иелерінің азаматтық-құқықтық жауапкершілігін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3.9</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әуе көлігі иелерінің азаматтық-құқықтық жауапкершілігін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3.10</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су көлігі иелерінің азаматтық-құқықтық жауапкершілігін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3.11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ғарыш объектілері иелерінің азаматтық-құқықтық жауапкершілігін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3.12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кәсіби жауапкершілікті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3.13</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осы кестенің 3.8, 3.9, 3.10, 3.11 және 3.12-жолдарында көрсетілген сыныптарды қоспағанда, азаматтық-құқықтық жауапкершілікті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3.14</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заңды тұлғалардың қарызын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3.15</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ипотекалық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3.16</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кепілдіктер мен кепілдемелерді сақтандыру</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3.17</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басқа да қаржы шығынынан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3.18</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осы кестенің 3.14, 3.15, 3.16 және 3.17-жолдарында көрсетілген сыныптарды қоспағанда, қаржы ұйымдарының шығынын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3.19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титулдық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3.20</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сот шығысын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3.21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сақтандырудың өзге сыныптары (түрлері)</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4.</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20"/>
                <w:szCs w:val="20"/>
                <w:lang w:val="kk-KZ"/>
              </w:rPr>
            </w:pPr>
            <w:r w:rsidRPr="0015219C">
              <w:rPr>
                <w:color w:val="auto"/>
                <w:sz w:val="20"/>
                <w:szCs w:val="20"/>
                <w:lang w:val="kk-KZ"/>
              </w:rPr>
              <w:t>Барлық сақтандыру портфелі бойынша</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756"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125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bl>
    <w:p w:rsidR="00035D3E" w:rsidRPr="0015219C" w:rsidRDefault="00035D3E" w:rsidP="0015219C">
      <w:pPr>
        <w:pStyle w:val="pj"/>
        <w:widowControl w:val="0"/>
        <w:spacing w:before="0" w:beforeAutospacing="0" w:after="0" w:afterAutospacing="0"/>
        <w:rPr>
          <w:color w:val="auto"/>
          <w:sz w:val="28"/>
          <w:szCs w:val="28"/>
          <w:lang w:val="kk-KZ"/>
        </w:rPr>
      </w:pPr>
    </w:p>
    <w:p w:rsidR="00035D3E" w:rsidRPr="0015219C" w:rsidRDefault="00035D3E" w:rsidP="0015219C">
      <w:pPr>
        <w:pStyle w:val="pj"/>
        <w:widowControl w:val="0"/>
        <w:spacing w:before="0" w:beforeAutospacing="0" w:after="0" w:afterAutospacing="0"/>
        <w:rPr>
          <w:color w:val="auto"/>
          <w:sz w:val="28"/>
          <w:szCs w:val="28"/>
          <w:lang w:val="kk-KZ"/>
        </w:rPr>
      </w:pPr>
    </w:p>
    <w:p w:rsidR="00035D3E" w:rsidRPr="0015219C" w:rsidRDefault="00035D3E" w:rsidP="0015219C">
      <w:pPr>
        <w:pStyle w:val="pj"/>
        <w:widowControl w:val="0"/>
        <w:spacing w:before="0" w:beforeAutospacing="0" w:after="0" w:afterAutospacing="0"/>
        <w:ind w:firstLine="709"/>
        <w:rPr>
          <w:color w:val="auto"/>
          <w:sz w:val="28"/>
          <w:szCs w:val="28"/>
          <w:lang w:val="kk-KZ"/>
        </w:rPr>
      </w:pPr>
      <w:r w:rsidRPr="0015219C">
        <w:rPr>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640"/>
        <w:gridCol w:w="2258"/>
        <w:gridCol w:w="2456"/>
        <w:gridCol w:w="2473"/>
        <w:gridCol w:w="2445"/>
        <w:gridCol w:w="2277"/>
      </w:tblGrid>
      <w:tr w:rsidR="0015219C" w:rsidRPr="0015219C" w:rsidTr="00035D3E">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Қайта сақтандырушының үлесі есепке алынған есепті кезеңдегі шығындылық коэффициенті,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 xml:space="preserve">Қайта сақтандырушының үлесі есепке алынбаған </w:t>
            </w:r>
          </w:p>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есепті кезеңдегі шығындылық коэффициенті,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Қайта сақтандырушының үлесі есепке алынған шығын коэффициенті,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Қайта сақтандырушының үлесі есепке алынбаған шығын коэффициенті,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Қайта сақтандырушының үлесі есепке алынған аралас коэффициент, пайызбен</w:t>
            </w:r>
          </w:p>
        </w:tc>
        <w:tc>
          <w:tcPr>
            <w:tcW w:w="227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Қайта сақтандырушының үлесі есепке алынбаған аралас коэффициент, пайызбен</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16</w:t>
            </w: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17</w:t>
            </w:r>
          </w:p>
        </w:tc>
      </w:tr>
      <w:tr w:rsidR="0015219C" w:rsidRPr="0015219C" w:rsidTr="00035D3E">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lang w:val="kk-KZ"/>
              </w:rPr>
              <w:t>...</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2277"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r>
    </w:tbl>
    <w:p w:rsidR="00035D3E" w:rsidRPr="0015219C" w:rsidRDefault="00035D3E" w:rsidP="0015219C">
      <w:pPr>
        <w:pStyle w:val="p"/>
        <w:widowControl w:val="0"/>
        <w:rPr>
          <w:color w:val="auto"/>
          <w:sz w:val="28"/>
          <w:szCs w:val="28"/>
          <w:lang w:val="kk-KZ"/>
        </w:rPr>
      </w:pPr>
    </w:p>
    <w:p w:rsidR="00035D3E" w:rsidRPr="0015219C" w:rsidRDefault="00035D3E" w:rsidP="0015219C">
      <w:pPr>
        <w:pStyle w:val="p"/>
        <w:widowControl w:val="0"/>
        <w:rPr>
          <w:color w:val="auto"/>
          <w:sz w:val="28"/>
          <w:szCs w:val="28"/>
          <w:lang w:val="kk-KZ"/>
        </w:rPr>
      </w:pPr>
    </w:p>
    <w:p w:rsidR="00035D3E" w:rsidRPr="0015219C" w:rsidRDefault="00035D3E" w:rsidP="0015219C">
      <w:pPr>
        <w:widowControl w:val="0"/>
        <w:ind w:firstLine="709"/>
        <w:jc w:val="both"/>
        <w:rPr>
          <w:rStyle w:val="s192"/>
          <w:sz w:val="28"/>
          <w:szCs w:val="28"/>
          <w:lang w:val="kk-KZ"/>
        </w:rPr>
      </w:pPr>
      <w:r w:rsidRPr="0015219C">
        <w:rPr>
          <w:sz w:val="28"/>
          <w:szCs w:val="28"/>
          <w:lang w:val="kk-KZ"/>
        </w:rPr>
        <w:t>Атауы</w:t>
      </w:r>
      <w:r w:rsidRPr="0015219C">
        <w:rPr>
          <w:rStyle w:val="s192"/>
          <w:sz w:val="28"/>
          <w:szCs w:val="28"/>
          <w:lang w:val="kk-KZ"/>
        </w:rPr>
        <w:t xml:space="preserve"> ________________________________________________</w:t>
      </w:r>
    </w:p>
    <w:p w:rsidR="00035D3E" w:rsidRPr="0015219C" w:rsidRDefault="00035D3E" w:rsidP="0015219C">
      <w:pPr>
        <w:widowControl w:val="0"/>
        <w:ind w:firstLine="709"/>
        <w:jc w:val="both"/>
        <w:rPr>
          <w:rStyle w:val="s192"/>
          <w:sz w:val="28"/>
          <w:szCs w:val="28"/>
          <w:lang w:val="kk-KZ"/>
        </w:rPr>
      </w:pPr>
      <w:r w:rsidRPr="0015219C">
        <w:rPr>
          <w:sz w:val="28"/>
          <w:szCs w:val="28"/>
          <w:lang w:val="kk-KZ"/>
        </w:rPr>
        <w:t>Мекенжайы</w:t>
      </w:r>
      <w:r w:rsidRPr="0015219C">
        <w:rPr>
          <w:rStyle w:val="s192"/>
          <w:sz w:val="28"/>
          <w:szCs w:val="28"/>
          <w:lang w:val="kk-KZ"/>
        </w:rPr>
        <w:t xml:space="preserve"> ________________________________________________________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Телефоны ______________________________________________________</w:t>
      </w:r>
    </w:p>
    <w:p w:rsidR="00035D3E" w:rsidRPr="0015219C" w:rsidRDefault="00035D3E" w:rsidP="0015219C">
      <w:pPr>
        <w:widowControl w:val="0"/>
        <w:ind w:firstLine="709"/>
        <w:jc w:val="both"/>
        <w:rPr>
          <w:rStyle w:val="s192"/>
          <w:sz w:val="28"/>
          <w:szCs w:val="28"/>
          <w:lang w:val="kk-KZ"/>
        </w:rPr>
      </w:pPr>
      <w:r w:rsidRPr="0015219C">
        <w:rPr>
          <w:sz w:val="28"/>
          <w:szCs w:val="28"/>
          <w:lang w:val="kk-KZ"/>
        </w:rPr>
        <w:t>Электрондық пошта мекенжайы</w:t>
      </w:r>
      <w:r w:rsidRPr="0015219C">
        <w:rPr>
          <w:rStyle w:val="s192"/>
          <w:sz w:val="28"/>
          <w:szCs w:val="28"/>
          <w:lang w:val="kk-KZ"/>
        </w:rPr>
        <w:t xml:space="preserve"> _______________________________________</w:t>
      </w:r>
    </w:p>
    <w:p w:rsidR="00035D3E" w:rsidRPr="0015219C" w:rsidRDefault="00035D3E" w:rsidP="0015219C">
      <w:pPr>
        <w:widowControl w:val="0"/>
        <w:ind w:firstLine="709"/>
        <w:jc w:val="both"/>
        <w:rPr>
          <w:rStyle w:val="s192"/>
          <w:sz w:val="28"/>
          <w:szCs w:val="28"/>
          <w:lang w:val="kk-KZ"/>
        </w:rPr>
      </w:pPr>
      <w:r w:rsidRPr="0015219C">
        <w:rPr>
          <w:sz w:val="28"/>
          <w:szCs w:val="28"/>
          <w:lang w:val="kk-KZ"/>
        </w:rPr>
        <w:t>Орындаушы</w:t>
      </w:r>
      <w:r w:rsidRPr="0015219C">
        <w:rPr>
          <w:rStyle w:val="s192"/>
          <w:sz w:val="28"/>
          <w:szCs w:val="28"/>
          <w:lang w:val="kk-KZ"/>
        </w:rPr>
        <w:t xml:space="preserve"> ____________________________          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 xml:space="preserve">             </w:t>
      </w:r>
      <w:r w:rsidRPr="0015219C">
        <w:rPr>
          <w:sz w:val="28"/>
          <w:szCs w:val="28"/>
          <w:lang w:val="kk-KZ"/>
        </w:rPr>
        <w:t xml:space="preserve">тегі, аты және әкесінің аты (ол бар болса) </w:t>
      </w:r>
      <w:r w:rsidRPr="0015219C">
        <w:rPr>
          <w:rStyle w:val="s192"/>
          <w:sz w:val="28"/>
          <w:szCs w:val="28"/>
          <w:lang w:val="kk-KZ"/>
        </w:rPr>
        <w:t xml:space="preserve">           </w:t>
      </w:r>
      <w:r w:rsidRPr="0015219C">
        <w:rPr>
          <w:sz w:val="28"/>
          <w:szCs w:val="28"/>
          <w:lang w:val="kk-KZ"/>
        </w:rPr>
        <w:t>қолы, телефоны</w:t>
      </w:r>
    </w:p>
    <w:p w:rsidR="00035D3E" w:rsidRPr="0015219C" w:rsidRDefault="00035D3E" w:rsidP="0015219C">
      <w:pPr>
        <w:widowControl w:val="0"/>
        <w:ind w:firstLine="709"/>
        <w:jc w:val="both"/>
        <w:rPr>
          <w:sz w:val="28"/>
          <w:szCs w:val="28"/>
          <w:lang w:val="kk-KZ"/>
        </w:rPr>
      </w:pPr>
      <w:r w:rsidRPr="0015219C">
        <w:rPr>
          <w:sz w:val="28"/>
          <w:szCs w:val="28"/>
          <w:lang w:val="kk-KZ"/>
        </w:rPr>
        <w:t xml:space="preserve">Басшы немесе есепке қол қою функциясы жүктелген адам </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_____________________________________               ____________________</w:t>
      </w:r>
    </w:p>
    <w:p w:rsidR="00035D3E" w:rsidRPr="0015219C" w:rsidRDefault="00035D3E" w:rsidP="0015219C">
      <w:pPr>
        <w:widowControl w:val="0"/>
        <w:ind w:firstLine="709"/>
        <w:jc w:val="both"/>
        <w:rPr>
          <w:sz w:val="28"/>
          <w:szCs w:val="28"/>
          <w:lang w:val="kk-KZ"/>
        </w:rPr>
      </w:pPr>
      <w:r w:rsidRPr="0015219C">
        <w:rPr>
          <w:rStyle w:val="s192"/>
          <w:sz w:val="28"/>
          <w:szCs w:val="28"/>
          <w:lang w:val="kk-KZ"/>
        </w:rPr>
        <w:t xml:space="preserve">         </w:t>
      </w:r>
      <w:r w:rsidRPr="0015219C">
        <w:rPr>
          <w:sz w:val="28"/>
          <w:szCs w:val="28"/>
          <w:lang w:val="kk-KZ"/>
        </w:rPr>
        <w:t>тегі, аты және әкесінің аты (ол бар болса)               қолы</w:t>
      </w:r>
    </w:p>
    <w:p w:rsidR="00035D3E" w:rsidRPr="0015219C" w:rsidRDefault="00035D3E" w:rsidP="0015219C">
      <w:pPr>
        <w:widowControl w:val="0"/>
        <w:ind w:firstLine="709"/>
        <w:jc w:val="both"/>
        <w:rPr>
          <w:sz w:val="28"/>
          <w:szCs w:val="28"/>
          <w:lang w:val="kk-KZ"/>
        </w:rPr>
        <w:sectPr w:rsidR="00035D3E" w:rsidRPr="0015219C" w:rsidSect="0015219C">
          <w:pgSz w:w="16838" w:h="11906" w:orient="landscape"/>
          <w:pgMar w:top="1418" w:right="851" w:bottom="1418" w:left="1418" w:header="709" w:footer="709" w:gutter="0"/>
          <w:cols w:space="720"/>
        </w:sectPr>
      </w:pPr>
      <w:r w:rsidRPr="0015219C">
        <w:rPr>
          <w:sz w:val="28"/>
          <w:szCs w:val="28"/>
          <w:lang w:val="kk-KZ"/>
        </w:rPr>
        <w:t>Күні 20__ жылғы «____» ______________</w:t>
      </w:r>
    </w:p>
    <w:p w:rsidR="00035D3E" w:rsidRPr="0015219C" w:rsidRDefault="00035D3E" w:rsidP="0015219C">
      <w:pPr>
        <w:pStyle w:val="pr"/>
        <w:spacing w:before="0" w:beforeAutospacing="0" w:after="0" w:afterAutospacing="0"/>
        <w:jc w:val="right"/>
        <w:rPr>
          <w:color w:val="auto"/>
          <w:sz w:val="28"/>
          <w:szCs w:val="28"/>
          <w:lang w:val="kk-KZ"/>
        </w:rPr>
      </w:pPr>
      <w:r w:rsidRPr="0015219C">
        <w:rPr>
          <w:color w:val="auto"/>
          <w:sz w:val="28"/>
          <w:szCs w:val="28"/>
          <w:lang w:val="kk-KZ"/>
        </w:rPr>
        <w:t xml:space="preserve">Сақтандыру (қайта сақтандыру) </w:t>
      </w:r>
    </w:p>
    <w:p w:rsidR="00035D3E" w:rsidRPr="0015219C" w:rsidRDefault="00035D3E" w:rsidP="0015219C">
      <w:pPr>
        <w:pStyle w:val="pr"/>
        <w:spacing w:before="0" w:beforeAutospacing="0" w:after="0" w:afterAutospacing="0"/>
        <w:jc w:val="right"/>
        <w:rPr>
          <w:color w:val="auto"/>
          <w:sz w:val="28"/>
          <w:szCs w:val="28"/>
          <w:lang w:val="kk-KZ"/>
        </w:rPr>
      </w:pPr>
      <w:r w:rsidRPr="0015219C">
        <w:rPr>
          <w:color w:val="auto"/>
          <w:sz w:val="28"/>
          <w:szCs w:val="28"/>
          <w:lang w:val="kk-KZ"/>
        </w:rPr>
        <w:t>ұйымының аралас коэффициентін есептеу</w:t>
      </w:r>
    </w:p>
    <w:p w:rsidR="00035D3E" w:rsidRPr="0015219C" w:rsidRDefault="00035D3E" w:rsidP="0015219C">
      <w:pPr>
        <w:pStyle w:val="pr"/>
        <w:spacing w:before="0" w:beforeAutospacing="0" w:after="0" w:afterAutospacing="0"/>
        <w:jc w:val="right"/>
        <w:rPr>
          <w:color w:val="auto"/>
          <w:sz w:val="28"/>
          <w:szCs w:val="28"/>
          <w:lang w:val="kk-KZ"/>
        </w:rPr>
      </w:pPr>
      <w:r w:rsidRPr="0015219C">
        <w:rPr>
          <w:color w:val="auto"/>
          <w:sz w:val="28"/>
          <w:szCs w:val="28"/>
          <w:lang w:val="kk-KZ"/>
        </w:rPr>
        <w:t xml:space="preserve">туралы есеп </w:t>
      </w:r>
      <w:hyperlink r:id="rId31" w:history="1">
        <w:r w:rsidRPr="0015219C">
          <w:rPr>
            <w:rStyle w:val="af1"/>
            <w:color w:val="auto"/>
            <w:sz w:val="28"/>
            <w:szCs w:val="28"/>
            <w:u w:val="none"/>
            <w:lang w:val="kk-KZ"/>
          </w:rPr>
          <w:t>нысанына</w:t>
        </w:r>
      </w:hyperlink>
    </w:p>
    <w:p w:rsidR="00035D3E" w:rsidRPr="0015219C" w:rsidRDefault="00035D3E" w:rsidP="0015219C">
      <w:pPr>
        <w:pStyle w:val="pr"/>
        <w:spacing w:before="0" w:beforeAutospacing="0" w:after="0" w:afterAutospacing="0"/>
        <w:jc w:val="right"/>
        <w:rPr>
          <w:color w:val="auto"/>
          <w:sz w:val="28"/>
          <w:szCs w:val="28"/>
          <w:lang w:val="kk-KZ"/>
        </w:rPr>
      </w:pPr>
      <w:r w:rsidRPr="0015219C">
        <w:rPr>
          <w:color w:val="auto"/>
          <w:sz w:val="28"/>
          <w:szCs w:val="28"/>
          <w:lang w:val="kk-KZ"/>
        </w:rPr>
        <w:t>қосымша</w:t>
      </w:r>
    </w:p>
    <w:p w:rsidR="00035D3E" w:rsidRPr="0015219C" w:rsidRDefault="00035D3E" w:rsidP="0015219C">
      <w:pPr>
        <w:pStyle w:val="pr"/>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r w:rsidRPr="0015219C">
        <w:rPr>
          <w:color w:val="auto"/>
          <w:sz w:val="28"/>
          <w:szCs w:val="28"/>
          <w:lang w:val="kk-KZ"/>
        </w:rPr>
        <w:t>Сақтандыру (қайта сақтандыру) ұйымының аралас коэффициентін</w:t>
      </w:r>
    </w:p>
    <w:p w:rsidR="00035D3E" w:rsidRPr="0015219C" w:rsidRDefault="00035D3E" w:rsidP="0015219C">
      <w:pPr>
        <w:pStyle w:val="pc"/>
        <w:widowControl w:val="0"/>
        <w:spacing w:before="0" w:beforeAutospacing="0" w:after="0" w:afterAutospacing="0"/>
        <w:jc w:val="center"/>
        <w:rPr>
          <w:color w:val="auto"/>
          <w:sz w:val="28"/>
          <w:szCs w:val="28"/>
          <w:lang w:val="kk-KZ"/>
        </w:rPr>
      </w:pPr>
      <w:r w:rsidRPr="0015219C">
        <w:rPr>
          <w:color w:val="auto"/>
          <w:sz w:val="28"/>
          <w:szCs w:val="28"/>
          <w:lang w:val="kk-KZ"/>
        </w:rPr>
        <w:t>есептеу туралы есеп</w:t>
      </w:r>
    </w:p>
    <w:p w:rsidR="00035D3E" w:rsidRPr="0015219C" w:rsidRDefault="00035D3E" w:rsidP="0015219C">
      <w:pPr>
        <w:pStyle w:val="pc"/>
        <w:widowControl w:val="0"/>
        <w:spacing w:before="0" w:beforeAutospacing="0" w:after="0" w:afterAutospacing="0"/>
        <w:jc w:val="center"/>
        <w:rPr>
          <w:rStyle w:val="s192"/>
          <w:bCs/>
          <w:color w:val="auto"/>
          <w:sz w:val="28"/>
          <w:szCs w:val="28"/>
          <w:lang w:val="kk-KZ"/>
        </w:rPr>
      </w:pPr>
    </w:p>
    <w:p w:rsidR="00035D3E" w:rsidRPr="0015219C" w:rsidRDefault="00035D3E" w:rsidP="0015219C">
      <w:pPr>
        <w:jc w:val="center"/>
        <w:textAlignment w:val="baseline"/>
        <w:rPr>
          <w:sz w:val="28"/>
          <w:szCs w:val="28"/>
          <w:lang w:val="kk-KZ"/>
        </w:rPr>
      </w:pPr>
      <w:r w:rsidRPr="0015219C">
        <w:rPr>
          <w:sz w:val="28"/>
          <w:szCs w:val="28"/>
          <w:lang w:val="kk-KZ"/>
        </w:rPr>
        <w:t>әкімшілік деректердің нысанын толтыру бойынша түсіндірме</w:t>
      </w:r>
    </w:p>
    <w:p w:rsidR="00035D3E" w:rsidRPr="0015219C" w:rsidRDefault="00035D3E" w:rsidP="0015219C">
      <w:pPr>
        <w:pStyle w:val="pc"/>
        <w:widowControl w:val="0"/>
        <w:spacing w:before="0" w:beforeAutospacing="0" w:after="0" w:afterAutospacing="0"/>
        <w:jc w:val="center"/>
        <w:rPr>
          <w:rStyle w:val="s192"/>
          <w:bCs/>
          <w:color w:val="auto"/>
          <w:sz w:val="28"/>
          <w:szCs w:val="28"/>
          <w:lang w:val="kk-KZ"/>
        </w:rPr>
      </w:pPr>
      <w:r w:rsidRPr="0015219C">
        <w:rPr>
          <w:rStyle w:val="s192"/>
          <w:bCs/>
          <w:color w:val="auto"/>
          <w:sz w:val="28"/>
          <w:szCs w:val="28"/>
          <w:lang w:val="kk-KZ"/>
        </w:rPr>
        <w:t xml:space="preserve"> (индексі – </w:t>
      </w:r>
      <w:r w:rsidRPr="0015219C">
        <w:rPr>
          <w:color w:val="auto"/>
          <w:sz w:val="28"/>
          <w:szCs w:val="28"/>
          <w:lang w:val="kk-KZ"/>
        </w:rPr>
        <w:t>20 - I(R)O_M</w:t>
      </w:r>
      <w:r w:rsidRPr="0015219C">
        <w:rPr>
          <w:rStyle w:val="s192"/>
          <w:bCs/>
          <w:color w:val="auto"/>
          <w:sz w:val="28"/>
          <w:szCs w:val="28"/>
          <w:lang w:val="kk-KZ"/>
        </w:rPr>
        <w:t>, кезеңділігі – ай сайын)</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rStyle w:val="s192"/>
          <w:bCs/>
          <w:color w:val="auto"/>
          <w:sz w:val="28"/>
          <w:szCs w:val="28"/>
          <w:lang w:val="kk-KZ"/>
        </w:rPr>
      </w:pPr>
      <w:r w:rsidRPr="0015219C">
        <w:rPr>
          <w:rStyle w:val="s192"/>
          <w:bCs/>
          <w:color w:val="auto"/>
          <w:sz w:val="28"/>
          <w:szCs w:val="28"/>
          <w:lang w:val="kk-KZ"/>
        </w:rPr>
        <w:t>1-тарау. Жалпы ережелер</w:t>
      </w:r>
    </w:p>
    <w:p w:rsidR="00035D3E" w:rsidRPr="0015219C" w:rsidRDefault="00035D3E" w:rsidP="0015219C">
      <w:pPr>
        <w:pStyle w:val="pc"/>
        <w:widowControl w:val="0"/>
        <w:spacing w:before="0" w:beforeAutospacing="0" w:after="0" w:afterAutospacing="0"/>
        <w:jc w:val="center"/>
        <w:rPr>
          <w:rStyle w:val="s192"/>
          <w:bCs/>
          <w:color w:val="auto"/>
          <w:sz w:val="28"/>
          <w:szCs w:val="28"/>
          <w:lang w:val="kk-KZ"/>
        </w:rPr>
      </w:pPr>
    </w:p>
    <w:p w:rsidR="00035D3E" w:rsidRPr="0015219C" w:rsidRDefault="00035D3E" w:rsidP="0015219C">
      <w:pPr>
        <w:pStyle w:val="pc"/>
        <w:widowControl w:val="0"/>
        <w:spacing w:before="0" w:beforeAutospacing="0" w:after="0" w:afterAutospacing="0"/>
        <w:ind w:firstLine="709"/>
        <w:jc w:val="both"/>
        <w:rPr>
          <w:color w:val="auto"/>
          <w:sz w:val="28"/>
          <w:szCs w:val="28"/>
          <w:lang w:val="kk-KZ"/>
        </w:rPr>
      </w:pPr>
      <w:r w:rsidRPr="0015219C">
        <w:rPr>
          <w:rStyle w:val="s192"/>
          <w:color w:val="auto"/>
          <w:sz w:val="28"/>
          <w:szCs w:val="28"/>
          <w:lang w:val="kk-KZ"/>
        </w:rPr>
        <w:t xml:space="preserve">1. </w:t>
      </w:r>
      <w:r w:rsidRPr="0015219C">
        <w:rPr>
          <w:color w:val="auto"/>
          <w:sz w:val="28"/>
          <w:szCs w:val="28"/>
          <w:lang w:val="kk-KZ"/>
        </w:rPr>
        <w:t>Осы түсіндірмеде «Сақтандыру (қайта сақтандыру) ұйымының аралас коэффициентін есептеу туралы есеп» әкімшілік деректер нысанын (бұдан әрі – Нысан) толтыру бойынша бірыңғай талаптар айқындалады.</w:t>
      </w:r>
    </w:p>
    <w:p w:rsidR="00035D3E" w:rsidRPr="0015219C" w:rsidRDefault="00035D3E" w:rsidP="0015219C">
      <w:pPr>
        <w:pStyle w:val="pc"/>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w:t>
      </w:r>
      <w:r w:rsidRPr="0015219C">
        <w:rPr>
          <w:rStyle w:val="s192"/>
          <w:color w:val="auto"/>
          <w:sz w:val="28"/>
          <w:szCs w:val="28"/>
          <w:lang w:val="kk-KZ"/>
        </w:rPr>
        <w:br/>
        <w:t xml:space="preserve">2-тармағына және «Мемлекеттік статистика туралы» Қазақстан Республикасы Заңының 16-бабы 3-тармағының 2) тармақшасына сәйкес әзірленді. </w:t>
      </w:r>
    </w:p>
    <w:p w:rsidR="00035D3E" w:rsidRPr="0015219C" w:rsidRDefault="00035D3E" w:rsidP="0015219C">
      <w:pPr>
        <w:ind w:firstLine="709"/>
        <w:jc w:val="both"/>
        <w:textAlignment w:val="baseline"/>
        <w:rPr>
          <w:sz w:val="28"/>
          <w:szCs w:val="28"/>
          <w:lang w:val="kk-KZ"/>
        </w:rPr>
      </w:pPr>
      <w:r w:rsidRPr="0015219C">
        <w:rPr>
          <w:rStyle w:val="s192"/>
          <w:sz w:val="28"/>
          <w:szCs w:val="28"/>
          <w:lang w:val="kk-KZ"/>
        </w:rPr>
        <w:t xml:space="preserve">3. Нысанды сақтандыру (қайта сақтандыру) ұйымы, исламдық сақтандыру (қайта сақтандыру) ұйымы есепті кезеңнің соңындағы жағдай бойынша ай сайын жасайды. </w:t>
      </w:r>
      <w:r w:rsidRPr="0015219C">
        <w:rPr>
          <w:sz w:val="28"/>
          <w:szCs w:val="28"/>
          <w:lang w:val="kk-KZ"/>
        </w:rPr>
        <w:t>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 xml:space="preserve">4. </w:t>
      </w:r>
      <w:r w:rsidRPr="0015219C">
        <w:rPr>
          <w:color w:val="auto"/>
          <w:sz w:val="28"/>
          <w:szCs w:val="28"/>
          <w:lang w:val="kk-KZ"/>
        </w:rPr>
        <w:t>Нысанға басшы немесе есепке қол қою функциясы жүктелген адам және орындаушы қол қояды.</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spacing w:before="0" w:beforeAutospacing="0" w:after="0" w:afterAutospacing="0"/>
        <w:jc w:val="center"/>
        <w:rPr>
          <w:color w:val="auto"/>
          <w:sz w:val="28"/>
          <w:szCs w:val="28"/>
          <w:lang w:val="kk-KZ"/>
        </w:rPr>
      </w:pPr>
      <w:r w:rsidRPr="0015219C">
        <w:rPr>
          <w:color w:val="auto"/>
          <w:sz w:val="28"/>
          <w:szCs w:val="28"/>
          <w:lang w:val="kk-KZ"/>
        </w:rPr>
        <w:t>2-тарау. Нысанды толтыру бойынша түсіндірме</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5. Нысан сақтандыру (қайта сақтандыру) ұйымының шығындылығын сипаттайтын коэффициенттерді есептеу тәртібін айқындайды.</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6. Нысан жинақтаушы сақтандыру сыныптарын (түрлерін) қоспағанда, сақтандырудың барлық сыныптары (түрлері) бойынша толтырылады.</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7. Есепті күннің алдындағы он екі айдағы барлық параметрлер пайдаланылады.</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8. 3-бағанда Нормативтік құқықтық актілерді мемлекеттік тіркеу тізілімінде № 13056 болып тіркелген Қазақстан Республикасы Ұлттық Банкі Басқармасының 2015 жылғы 19 желтоқсандағы № 240 қаулысымен бекітілген 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шығындар коэффициенті, аралас коэффициент) сипаттайтын коэффициенттерін есептеу қағидаларының (бұдан әрі – Қағидалар) 8-тармағының екінші бөлігіне сәйкес есептелген еңбек сіңірілген сақтандыру сыйлықақылары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9. 4-бағанда Қағидалардың 9-тармағының екінші бөлігіне сәйкес есептелген таза еңбек сіңірілген сақтандыру сыйлықақылары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10. 5-бағанда есепті күннің алдындағы он екі айдағы сақтандыру төлемдері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11. 6-бағанда есепті күннің алдындағы он екі айдағы қайта сақтандырушының үлесі есепке алынбаған сақтандыру төлемдері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12. 7-бағанда есепті күннің алдындағы он екі айдағы шығын резервтеріндегі өзгерістер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13. 8-бағанда есепті күннің алдындағы он екі айдағы қайта сақтандырушының үлесі есепке алынбаған шығын резервтеріндегі өзгерістер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14. 9-бағанда есепті күннің алдындағы он екі айдағы реттеу шығысы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15. 10, 11, 14, 15, 16 және 17-бағандар барлық сақтандыру портфелі бойынша толтырылады.</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16. 12-бағанда 5, 7 және 9-бағандар сомасының 3-бағанның тиісті мәніне қатынасы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17. 13-бағанда 6, 8 және 9-бағандар сомасының 4-бағанның тиісті мәніне қатынасы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18. 14-бағанда 10-баған мәнінің 3-бағанның тиісті мәніне қатынасы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19. 15-бағанда 11-баған мәнінің 4-бағанның тиісті мәніне қатынасы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20. 16-бағанда 12 және 14-бағандардың тиісті мәндерінің сомасы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21. 17-бағанда 13 және 15-бағандардың тиісті мәндерінің сомасы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 xml:space="preserve">22. 1.8-жолда қызметкерді жазатайым </w:t>
      </w:r>
      <w:r w:rsidRPr="0015219C">
        <w:rPr>
          <w:rStyle w:val="s192"/>
          <w:color w:val="auto"/>
          <w:sz w:val="28"/>
          <w:szCs w:val="28"/>
          <w:lang w:val="kk-KZ"/>
        </w:rPr>
        <w:t>жағдайлардан</w:t>
      </w:r>
      <w:r w:rsidRPr="0015219C">
        <w:rPr>
          <w:color w:val="auto"/>
          <w:sz w:val="28"/>
          <w:szCs w:val="28"/>
          <w:lang w:val="kk-KZ"/>
        </w:rPr>
        <w:t xml:space="preserve"> міндетті сақтандыру шарттары және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аннуитеттік сақтандыру шарттары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23. 2.2-жолда «Қызметкер еңбек (қызметтік) міндеттерін атқарған кезде оны жазатайым оқиғалардан міндетті сақтандыру туралы» Қазақстан Республикасының Заңына және «Қазақстан Республикасында зейнетақымен қамсыздандыру туралы» Қазақстан Республикасының Заңына сәйкес жасалған аннуитеттік сақтандыру шарттарын қоспағанда, аннуитеттік сақтандыру шарттары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24. 2.4-жолда «Қазақстан Республикасында зейнетақымен қамсыздандыру туралы» Қазақстан Республикасының Заңына сәйкес жасалған зейнетақы аннуитеті шарттары көрсетіледі.</w:t>
      </w:r>
    </w:p>
    <w:p w:rsidR="00035D3E" w:rsidRPr="0015219C" w:rsidRDefault="00035D3E" w:rsidP="0015219C">
      <w:pPr>
        <w:pStyle w:val="pj"/>
        <w:widowControl w:val="0"/>
        <w:spacing w:before="0" w:beforeAutospacing="0" w:after="0" w:afterAutospacing="0"/>
        <w:ind w:firstLine="709"/>
        <w:jc w:val="both"/>
        <w:rPr>
          <w:noProof/>
          <w:color w:val="auto"/>
          <w:sz w:val="28"/>
          <w:szCs w:val="28"/>
          <w:lang w:val="kk-KZ"/>
        </w:rPr>
      </w:pPr>
      <w:r w:rsidRPr="0015219C">
        <w:rPr>
          <w:color w:val="auto"/>
          <w:sz w:val="28"/>
          <w:szCs w:val="28"/>
          <w:lang w:val="kk-KZ"/>
        </w:rPr>
        <w:t>25. Мәліметтер болмаған жағдайда Нысан толтырылмай ұсынылады.</w:t>
      </w:r>
    </w:p>
    <w:p w:rsidR="00035D3E" w:rsidRPr="0015219C" w:rsidRDefault="00035D3E" w:rsidP="0015219C">
      <w:pPr>
        <w:widowControl w:val="0"/>
        <w:rPr>
          <w:noProof/>
          <w:sz w:val="28"/>
          <w:szCs w:val="28"/>
          <w:lang w:val="kk-KZ"/>
        </w:rPr>
      </w:pPr>
      <w:r w:rsidRPr="0015219C">
        <w:rPr>
          <w:noProof/>
          <w:sz w:val="28"/>
          <w:szCs w:val="28"/>
          <w:lang w:val="kk-KZ"/>
        </w:rPr>
        <w:br w:type="page"/>
      </w:r>
    </w:p>
    <w:p w:rsidR="00035D3E" w:rsidRPr="0015219C" w:rsidRDefault="00035D3E" w:rsidP="0015219C">
      <w:pPr>
        <w:ind w:firstLine="397"/>
        <w:jc w:val="right"/>
        <w:textAlignment w:val="baseline"/>
        <w:rPr>
          <w:sz w:val="28"/>
          <w:szCs w:val="28"/>
          <w:lang w:val="kk-KZ"/>
        </w:rPr>
      </w:pPr>
      <w:r w:rsidRPr="0015219C">
        <w:rPr>
          <w:sz w:val="28"/>
          <w:szCs w:val="28"/>
          <w:lang w:val="kk-KZ"/>
        </w:rPr>
        <w:t>Қазақстан Республикасы</w:t>
      </w:r>
    </w:p>
    <w:p w:rsidR="00035D3E" w:rsidRPr="0015219C" w:rsidRDefault="00035D3E" w:rsidP="0015219C">
      <w:pPr>
        <w:ind w:firstLine="397"/>
        <w:jc w:val="right"/>
        <w:textAlignment w:val="baseline"/>
        <w:rPr>
          <w:sz w:val="28"/>
          <w:szCs w:val="28"/>
          <w:lang w:val="kk-KZ"/>
        </w:rPr>
      </w:pPr>
      <w:r w:rsidRPr="0015219C">
        <w:rPr>
          <w:sz w:val="28"/>
          <w:szCs w:val="28"/>
          <w:lang w:val="kk-KZ"/>
        </w:rPr>
        <w:t xml:space="preserve"> Ұлттық Банкі Басқармасының</w:t>
      </w:r>
    </w:p>
    <w:p w:rsidR="00035D3E" w:rsidRPr="0015219C" w:rsidRDefault="00035D3E" w:rsidP="0015219C">
      <w:pPr>
        <w:widowControl w:val="0"/>
        <w:ind w:firstLine="709"/>
        <w:jc w:val="right"/>
        <w:rPr>
          <w:sz w:val="28"/>
          <w:szCs w:val="28"/>
          <w:lang w:val="kk-KZ"/>
        </w:rPr>
      </w:pPr>
      <w:r w:rsidRPr="0015219C">
        <w:rPr>
          <w:sz w:val="28"/>
          <w:szCs w:val="28"/>
          <w:lang w:val="kk-KZ"/>
        </w:rPr>
        <w:t>20__ жылғы «__» _________</w:t>
      </w:r>
    </w:p>
    <w:p w:rsidR="00035D3E" w:rsidRPr="0015219C" w:rsidRDefault="00035D3E" w:rsidP="0015219C">
      <w:pPr>
        <w:widowControl w:val="0"/>
        <w:ind w:firstLine="709"/>
        <w:jc w:val="right"/>
        <w:rPr>
          <w:sz w:val="28"/>
          <w:szCs w:val="28"/>
          <w:lang w:val="kk-KZ"/>
        </w:rPr>
      </w:pPr>
      <w:r w:rsidRPr="0015219C">
        <w:rPr>
          <w:sz w:val="28"/>
          <w:szCs w:val="28"/>
          <w:lang w:val="kk-KZ"/>
        </w:rPr>
        <w:t xml:space="preserve"> № ____ қаулысына</w:t>
      </w:r>
    </w:p>
    <w:p w:rsidR="00035D3E" w:rsidRPr="0015219C" w:rsidRDefault="00035D3E" w:rsidP="0015219C">
      <w:pPr>
        <w:widowControl w:val="0"/>
        <w:ind w:firstLine="709"/>
        <w:jc w:val="right"/>
        <w:rPr>
          <w:sz w:val="28"/>
          <w:szCs w:val="28"/>
          <w:lang w:val="kk-KZ"/>
        </w:rPr>
      </w:pPr>
      <w:r w:rsidRPr="0015219C">
        <w:rPr>
          <w:sz w:val="28"/>
          <w:szCs w:val="28"/>
          <w:lang w:val="kk-KZ"/>
        </w:rPr>
        <w:t>16-қосымша</w:t>
      </w:r>
    </w:p>
    <w:p w:rsidR="00035D3E" w:rsidRPr="0015219C" w:rsidRDefault="00035D3E" w:rsidP="0015219C">
      <w:pPr>
        <w:widowControl w:val="0"/>
        <w:ind w:firstLine="709"/>
        <w:jc w:val="right"/>
        <w:rPr>
          <w:rStyle w:val="s0"/>
          <w:color w:val="auto"/>
          <w:sz w:val="28"/>
          <w:szCs w:val="28"/>
          <w:lang w:val="kk-KZ"/>
        </w:rPr>
      </w:pPr>
    </w:p>
    <w:p w:rsidR="00035D3E" w:rsidRPr="0015219C" w:rsidRDefault="00035D3E" w:rsidP="0015219C">
      <w:pPr>
        <w:widowControl w:val="0"/>
        <w:ind w:firstLine="709"/>
        <w:jc w:val="right"/>
        <w:rPr>
          <w:sz w:val="28"/>
          <w:szCs w:val="28"/>
          <w:lang w:val="kk-KZ"/>
        </w:rPr>
      </w:pPr>
    </w:p>
    <w:p w:rsidR="00035D3E" w:rsidRPr="0015219C" w:rsidRDefault="00035D3E" w:rsidP="0015219C">
      <w:pPr>
        <w:ind w:firstLine="397"/>
        <w:jc w:val="right"/>
        <w:textAlignment w:val="baseline"/>
        <w:rPr>
          <w:sz w:val="28"/>
          <w:szCs w:val="28"/>
          <w:lang w:val="kk-KZ"/>
        </w:rPr>
      </w:pPr>
      <w:r w:rsidRPr="0015219C">
        <w:rPr>
          <w:sz w:val="28"/>
          <w:szCs w:val="28"/>
          <w:lang w:val="kk-KZ"/>
        </w:rPr>
        <w:t>Қазақстан Республикасы</w:t>
      </w:r>
    </w:p>
    <w:p w:rsidR="00035D3E" w:rsidRPr="0015219C" w:rsidRDefault="00035D3E" w:rsidP="0015219C">
      <w:pPr>
        <w:ind w:firstLine="397"/>
        <w:jc w:val="right"/>
        <w:textAlignment w:val="baseline"/>
        <w:rPr>
          <w:sz w:val="28"/>
          <w:szCs w:val="28"/>
          <w:lang w:val="kk-KZ"/>
        </w:rPr>
      </w:pPr>
      <w:r w:rsidRPr="0015219C">
        <w:rPr>
          <w:sz w:val="28"/>
          <w:szCs w:val="28"/>
          <w:lang w:val="kk-KZ"/>
        </w:rPr>
        <w:t xml:space="preserve"> Ұлттық Банкі Басқармасының</w:t>
      </w:r>
    </w:p>
    <w:p w:rsidR="00035D3E" w:rsidRPr="0015219C" w:rsidRDefault="00035D3E" w:rsidP="0015219C">
      <w:pPr>
        <w:widowControl w:val="0"/>
        <w:ind w:firstLine="709"/>
        <w:jc w:val="right"/>
        <w:rPr>
          <w:sz w:val="28"/>
          <w:szCs w:val="28"/>
          <w:lang w:val="kk-KZ"/>
        </w:rPr>
      </w:pPr>
      <w:r w:rsidRPr="0015219C">
        <w:rPr>
          <w:sz w:val="28"/>
          <w:szCs w:val="28"/>
          <w:lang w:val="kk-KZ"/>
        </w:rPr>
        <w:t xml:space="preserve">2019 жылғы 31 желтоқсандағы </w:t>
      </w:r>
    </w:p>
    <w:p w:rsidR="00035D3E" w:rsidRPr="0015219C" w:rsidRDefault="00035D3E" w:rsidP="0015219C">
      <w:pPr>
        <w:widowControl w:val="0"/>
        <w:ind w:firstLine="709"/>
        <w:jc w:val="right"/>
        <w:rPr>
          <w:sz w:val="28"/>
          <w:szCs w:val="28"/>
          <w:lang w:val="kk-KZ"/>
        </w:rPr>
      </w:pPr>
      <w:r w:rsidRPr="0015219C">
        <w:rPr>
          <w:sz w:val="28"/>
          <w:szCs w:val="28"/>
          <w:lang w:val="kk-KZ"/>
        </w:rPr>
        <w:t xml:space="preserve"> № 275 қаулысына</w:t>
      </w:r>
    </w:p>
    <w:p w:rsidR="00035D3E" w:rsidRPr="0015219C" w:rsidRDefault="00035D3E" w:rsidP="0015219C">
      <w:pPr>
        <w:widowControl w:val="0"/>
        <w:ind w:firstLine="709"/>
        <w:jc w:val="right"/>
        <w:rPr>
          <w:sz w:val="28"/>
          <w:szCs w:val="28"/>
          <w:lang w:val="kk-KZ"/>
        </w:rPr>
      </w:pPr>
      <w:r w:rsidRPr="0015219C">
        <w:rPr>
          <w:sz w:val="28"/>
          <w:szCs w:val="28"/>
          <w:lang w:val="kk-KZ"/>
        </w:rPr>
        <w:t>21-қосымша</w:t>
      </w:r>
    </w:p>
    <w:p w:rsidR="00035D3E" w:rsidRPr="0015219C" w:rsidRDefault="00035D3E" w:rsidP="0015219C">
      <w:pPr>
        <w:pStyle w:val="pr"/>
        <w:widowControl w:val="0"/>
        <w:spacing w:before="0" w:beforeAutospacing="0" w:after="0" w:afterAutospacing="0"/>
        <w:jc w:val="center"/>
        <w:rPr>
          <w:rStyle w:val="s0"/>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jc w:val="center"/>
        <w:textAlignment w:val="baseline"/>
        <w:rPr>
          <w:sz w:val="28"/>
          <w:szCs w:val="28"/>
          <w:lang w:val="kk-KZ"/>
        </w:rPr>
      </w:pPr>
      <w:r w:rsidRPr="0015219C">
        <w:rPr>
          <w:sz w:val="28"/>
          <w:szCs w:val="28"/>
          <w:lang w:val="kk-KZ"/>
        </w:rPr>
        <w:t>Әкімшілік деректерді жинауға арналған нысан</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ind w:firstLine="709"/>
        <w:jc w:val="both"/>
        <w:textAlignment w:val="baseline"/>
        <w:rPr>
          <w:sz w:val="28"/>
          <w:szCs w:val="28"/>
          <w:lang w:val="kk-KZ"/>
        </w:rPr>
      </w:pPr>
      <w:r w:rsidRPr="0015219C">
        <w:rPr>
          <w:sz w:val="28"/>
          <w:szCs w:val="28"/>
          <w:lang w:val="kk-KZ"/>
        </w:rPr>
        <w:t>Қайда ұсынылады: Қазақстан Республикасының Ұлттық Банкіне</w:t>
      </w:r>
    </w:p>
    <w:p w:rsidR="00035D3E" w:rsidRPr="0015219C" w:rsidRDefault="00035D3E" w:rsidP="0015219C">
      <w:pPr>
        <w:ind w:firstLine="709"/>
        <w:jc w:val="both"/>
        <w:textAlignment w:val="baseline"/>
        <w:rPr>
          <w:sz w:val="28"/>
          <w:szCs w:val="28"/>
        </w:rPr>
      </w:pPr>
      <w:r w:rsidRPr="0015219C">
        <w:rPr>
          <w:sz w:val="28"/>
          <w:szCs w:val="28"/>
        </w:rPr>
        <w:t xml:space="preserve">Әкімшілік деректер нысаны </w:t>
      </w:r>
      <w:r w:rsidRPr="0015219C">
        <w:rPr>
          <w:sz w:val="28"/>
          <w:szCs w:val="28"/>
          <w:lang w:val="kk-KZ"/>
        </w:rPr>
        <w:t xml:space="preserve">www.nationalbank.kz </w:t>
      </w:r>
      <w:r w:rsidRPr="0015219C">
        <w:rPr>
          <w:sz w:val="28"/>
          <w:szCs w:val="28"/>
        </w:rPr>
        <w:t>интернет ресурсында орналастырылған</w:t>
      </w:r>
    </w:p>
    <w:p w:rsidR="00035D3E" w:rsidRPr="0015219C" w:rsidRDefault="00035D3E" w:rsidP="0015219C">
      <w:pPr>
        <w:pStyle w:val="pj"/>
        <w:widowControl w:val="0"/>
        <w:spacing w:before="0" w:beforeAutospacing="0" w:after="0" w:afterAutospacing="0"/>
        <w:jc w:val="center"/>
        <w:rPr>
          <w:color w:val="auto"/>
          <w:sz w:val="28"/>
          <w:szCs w:val="28"/>
        </w:rPr>
      </w:pPr>
    </w:p>
    <w:p w:rsidR="00035D3E" w:rsidRPr="0015219C" w:rsidRDefault="00035D3E" w:rsidP="0015219C">
      <w:pPr>
        <w:pStyle w:val="pj"/>
        <w:widowControl w:val="0"/>
        <w:spacing w:before="0" w:beforeAutospacing="0" w:after="0" w:afterAutospacing="0"/>
        <w:jc w:val="center"/>
        <w:rPr>
          <w:color w:val="auto"/>
          <w:sz w:val="28"/>
          <w:szCs w:val="28"/>
        </w:rPr>
      </w:pPr>
    </w:p>
    <w:p w:rsidR="00035D3E" w:rsidRPr="0015219C" w:rsidRDefault="00035D3E" w:rsidP="0015219C">
      <w:pPr>
        <w:pStyle w:val="pc"/>
        <w:widowControl w:val="0"/>
        <w:spacing w:before="0" w:beforeAutospacing="0" w:after="0" w:afterAutospacing="0"/>
        <w:jc w:val="center"/>
        <w:rPr>
          <w:color w:val="auto"/>
          <w:sz w:val="28"/>
          <w:szCs w:val="28"/>
        </w:rPr>
      </w:pPr>
      <w:r w:rsidRPr="0015219C">
        <w:rPr>
          <w:color w:val="auto"/>
          <w:sz w:val="28"/>
          <w:szCs w:val="28"/>
        </w:rPr>
        <w:t>Полистер бойынша сақтандыру (қайта сақтандыру) ұйымының шығындылық коэффициентін есептеу туралы есеп</w:t>
      </w:r>
    </w:p>
    <w:p w:rsidR="00035D3E" w:rsidRPr="0015219C" w:rsidRDefault="00035D3E" w:rsidP="0015219C">
      <w:pPr>
        <w:pStyle w:val="pj"/>
        <w:widowControl w:val="0"/>
        <w:spacing w:before="0" w:beforeAutospacing="0" w:after="0" w:afterAutospacing="0"/>
        <w:jc w:val="center"/>
        <w:rPr>
          <w:color w:val="auto"/>
          <w:sz w:val="28"/>
          <w:szCs w:val="28"/>
        </w:rPr>
      </w:pPr>
    </w:p>
    <w:p w:rsidR="00035D3E" w:rsidRPr="0015219C" w:rsidRDefault="00035D3E" w:rsidP="0015219C">
      <w:pPr>
        <w:pStyle w:val="pj"/>
        <w:widowControl w:val="0"/>
        <w:spacing w:before="0" w:beforeAutospacing="0" w:after="0" w:afterAutospacing="0"/>
        <w:jc w:val="center"/>
        <w:rPr>
          <w:color w:val="auto"/>
          <w:sz w:val="28"/>
          <w:szCs w:val="28"/>
        </w:rPr>
      </w:pP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Әкімшілік деректер нысанының индексі: 21 - I(R)O_Y</w:t>
      </w:r>
    </w:p>
    <w:p w:rsidR="00035D3E" w:rsidRPr="0015219C" w:rsidRDefault="00035D3E" w:rsidP="0015219C">
      <w:pPr>
        <w:ind w:firstLine="709"/>
        <w:jc w:val="both"/>
        <w:textAlignment w:val="baseline"/>
        <w:rPr>
          <w:sz w:val="28"/>
          <w:szCs w:val="28"/>
        </w:rPr>
      </w:pPr>
      <w:r w:rsidRPr="0015219C">
        <w:rPr>
          <w:sz w:val="28"/>
          <w:szCs w:val="28"/>
        </w:rPr>
        <w:t>Кезеңділігі: жыл сайын</w:t>
      </w:r>
    </w:p>
    <w:p w:rsidR="00035D3E" w:rsidRPr="0015219C" w:rsidRDefault="00035D3E" w:rsidP="0015219C">
      <w:pPr>
        <w:ind w:firstLine="709"/>
        <w:jc w:val="both"/>
        <w:textAlignment w:val="baseline"/>
        <w:rPr>
          <w:sz w:val="28"/>
          <w:szCs w:val="28"/>
        </w:rPr>
      </w:pPr>
      <w:r w:rsidRPr="0015219C">
        <w:rPr>
          <w:sz w:val="28"/>
          <w:szCs w:val="28"/>
        </w:rPr>
        <w:t>Есепті кезеңі: 20__жылғы «___»________ жағдай бойынша</w:t>
      </w:r>
    </w:p>
    <w:p w:rsidR="00035D3E" w:rsidRPr="0015219C" w:rsidRDefault="00035D3E" w:rsidP="0015219C">
      <w:pPr>
        <w:ind w:firstLine="709"/>
        <w:jc w:val="both"/>
        <w:textAlignment w:val="baseline"/>
        <w:rPr>
          <w:sz w:val="28"/>
          <w:szCs w:val="28"/>
        </w:rPr>
      </w:pPr>
      <w:r w:rsidRPr="0015219C">
        <w:rPr>
          <w:sz w:val="28"/>
          <w:szCs w:val="28"/>
        </w:rPr>
        <w:t>Ақпарат ұсынатын тұлғалар тобы: сақтандыру (қайта сақтандыру) ұйымы, исламдық сақтандыру (қайта сақтандыру) ұйымы</w:t>
      </w:r>
    </w:p>
    <w:p w:rsidR="00035D3E" w:rsidRPr="0015219C" w:rsidRDefault="00035D3E" w:rsidP="0015219C">
      <w:pPr>
        <w:widowControl w:val="0"/>
        <w:ind w:firstLine="709"/>
        <w:jc w:val="both"/>
        <w:rPr>
          <w:noProof/>
          <w:sz w:val="28"/>
          <w:szCs w:val="28"/>
          <w:lang w:val="kk-KZ"/>
        </w:rPr>
      </w:pPr>
      <w:r w:rsidRPr="0015219C">
        <w:rPr>
          <w:sz w:val="28"/>
          <w:szCs w:val="28"/>
        </w:rPr>
        <w:t xml:space="preserve">Әкімшілік деректер нысанын ұсыну мерзімі: есепті айдан кейінгі айдың </w:t>
      </w:r>
      <w:r w:rsidRPr="0015219C">
        <w:rPr>
          <w:sz w:val="28"/>
          <w:szCs w:val="28"/>
        </w:rPr>
        <w:br/>
        <w:t>6 (алтыншы) жұмыс күнінен кешіктірмей, жыл сайын</w:t>
      </w:r>
      <w:r w:rsidRPr="0015219C">
        <w:rPr>
          <w:noProof/>
          <w:sz w:val="28"/>
          <w:szCs w:val="28"/>
          <w:lang w:val="kk-KZ"/>
        </w:rPr>
        <w:br w:type="page"/>
      </w:r>
    </w:p>
    <w:p w:rsidR="00035D3E" w:rsidRPr="0015219C" w:rsidRDefault="00035D3E" w:rsidP="0015219C">
      <w:pPr>
        <w:pStyle w:val="pj"/>
        <w:widowControl w:val="0"/>
        <w:spacing w:before="0" w:beforeAutospacing="0" w:after="0" w:afterAutospacing="0"/>
        <w:jc w:val="both"/>
        <w:rPr>
          <w:noProof/>
          <w:color w:val="auto"/>
          <w:sz w:val="28"/>
          <w:szCs w:val="28"/>
          <w:lang w:val="kk-KZ"/>
        </w:rPr>
        <w:sectPr w:rsidR="00035D3E" w:rsidRPr="0015219C" w:rsidSect="0015219C">
          <w:pgSz w:w="11906" w:h="16838"/>
          <w:pgMar w:top="1418" w:right="851" w:bottom="1418" w:left="1418" w:header="709" w:footer="709" w:gutter="0"/>
          <w:cols w:space="720"/>
        </w:sect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Кесте. Полистер бойынша сақтандыру (қайта сақтандыру) ұйымының шығындылық коэффициентін есептеу</w:t>
      </w:r>
    </w:p>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jc w:val="right"/>
        <w:rPr>
          <w:color w:val="auto"/>
          <w:sz w:val="28"/>
          <w:szCs w:val="28"/>
        </w:rPr>
      </w:pPr>
      <w:r w:rsidRPr="0015219C">
        <w:rPr>
          <w:color w:val="auto"/>
          <w:sz w:val="28"/>
          <w:szCs w:val="28"/>
        </w:rPr>
        <w:t>(мың теңгемен)</w:t>
      </w:r>
    </w:p>
    <w:tbl>
      <w:tblPr>
        <w:tblW w:w="5025" w:type="pct"/>
        <w:jc w:val="center"/>
        <w:tblCellMar>
          <w:left w:w="0" w:type="dxa"/>
          <w:right w:w="0" w:type="dxa"/>
        </w:tblCellMar>
        <w:tblLook w:val="04A0" w:firstRow="1" w:lastRow="0" w:firstColumn="1" w:lastColumn="0" w:noHBand="0" w:noVBand="1"/>
      </w:tblPr>
      <w:tblGrid>
        <w:gridCol w:w="696"/>
        <w:gridCol w:w="1814"/>
        <w:gridCol w:w="1015"/>
        <w:gridCol w:w="1789"/>
        <w:gridCol w:w="1015"/>
        <w:gridCol w:w="1343"/>
        <w:gridCol w:w="1015"/>
        <w:gridCol w:w="1523"/>
        <w:gridCol w:w="992"/>
        <w:gridCol w:w="1804"/>
        <w:gridCol w:w="1804"/>
      </w:tblGrid>
      <w:tr w:rsidR="0015219C" w:rsidRPr="0015219C" w:rsidTr="00035D3E">
        <w:trPr>
          <w:jc w:val="center"/>
        </w:trPr>
        <w:tc>
          <w:tcPr>
            <w:tcW w:w="687"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w:t>
            </w:r>
          </w:p>
        </w:tc>
        <w:tc>
          <w:tcPr>
            <w:tcW w:w="1779"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center"/>
              <w:rPr>
                <w:sz w:val="18"/>
                <w:szCs w:val="18"/>
              </w:rPr>
            </w:pPr>
            <w:r w:rsidRPr="0015219C">
              <w:rPr>
                <w:sz w:val="18"/>
                <w:szCs w:val="18"/>
                <w:lang w:eastAsia="kk-KZ"/>
              </w:rPr>
              <w:t>Сақтандыру сыныптарының (түрлерінің) атауы</w:t>
            </w:r>
          </w:p>
        </w:tc>
        <w:tc>
          <w:tcPr>
            <w:tcW w:w="2826"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Еңбек сіңірілген сақтандыру сыйлықақылары</w:t>
            </w:r>
          </w:p>
        </w:tc>
        <w:tc>
          <w:tcPr>
            <w:tcW w:w="2318"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sz w:val="18"/>
                <w:szCs w:val="18"/>
                <w:lang w:eastAsia="kk-KZ"/>
              </w:rPr>
            </w:pPr>
            <w:r w:rsidRPr="0015219C">
              <w:rPr>
                <w:color w:val="auto"/>
                <w:sz w:val="18"/>
                <w:szCs w:val="18"/>
              </w:rPr>
              <w:t>Сақтандыру төлемдері</w:t>
            </w:r>
          </w:p>
        </w:tc>
        <w:tc>
          <w:tcPr>
            <w:tcW w:w="2494"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sz w:val="18"/>
                <w:szCs w:val="18"/>
                <w:lang w:eastAsia="kk-KZ"/>
              </w:rPr>
            </w:pPr>
            <w:r w:rsidRPr="0015219C">
              <w:rPr>
                <w:color w:val="auto"/>
                <w:sz w:val="18"/>
                <w:szCs w:val="18"/>
              </w:rPr>
              <w:t>Шығын резервтеріндегі өзгерістер</w:t>
            </w:r>
          </w:p>
        </w:tc>
        <w:tc>
          <w:tcPr>
            <w:tcW w:w="977"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Реттеу шығысы</w:t>
            </w:r>
          </w:p>
        </w:tc>
        <w:tc>
          <w:tcPr>
            <w:tcW w:w="1770"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sz w:val="18"/>
                <w:szCs w:val="18"/>
                <w:lang w:eastAsia="kk-KZ"/>
              </w:rPr>
            </w:pPr>
            <w:r w:rsidRPr="0015219C">
              <w:rPr>
                <w:color w:val="auto"/>
                <w:sz w:val="18"/>
                <w:szCs w:val="18"/>
              </w:rPr>
              <w:t>Қайта сақтандырушының үлесін ескергенде полистер бойынша шығындылық коэффициенті, пайызбен</w:t>
            </w:r>
          </w:p>
          <w:p w:rsidR="00035D3E" w:rsidRPr="0015219C" w:rsidRDefault="00035D3E" w:rsidP="0015219C">
            <w:pPr>
              <w:pStyle w:val="pj"/>
              <w:widowControl w:val="0"/>
              <w:spacing w:before="0" w:beforeAutospacing="0" w:after="0" w:afterAutospacing="0"/>
              <w:jc w:val="center"/>
              <w:rPr>
                <w:color w:val="auto"/>
                <w:sz w:val="18"/>
                <w:szCs w:val="18"/>
              </w:rPr>
            </w:pPr>
          </w:p>
        </w:tc>
        <w:tc>
          <w:tcPr>
            <w:tcW w:w="1770"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sz w:val="18"/>
                <w:szCs w:val="18"/>
                <w:lang w:eastAsia="kk-KZ"/>
              </w:rPr>
            </w:pPr>
            <w:r w:rsidRPr="0015219C">
              <w:rPr>
                <w:color w:val="auto"/>
                <w:sz w:val="18"/>
                <w:szCs w:val="18"/>
              </w:rPr>
              <w:t>Қайта сақтандырушының үлесін ескермегенде шығындылық коэффициенті, пайызбен</w:t>
            </w:r>
          </w:p>
        </w:tc>
      </w:tr>
      <w:tr w:rsidR="0015219C" w:rsidRPr="0015219C" w:rsidTr="00035D3E">
        <w:trPr>
          <w:jc w:val="center"/>
        </w:trPr>
        <w:tc>
          <w:tcPr>
            <w:tcW w:w="687" w:type="dxa"/>
            <w:vMerge/>
            <w:tcBorders>
              <w:top w:val="single" w:sz="8" w:space="0" w:color="000000"/>
              <w:left w:val="single" w:sz="8" w:space="0" w:color="000000"/>
              <w:bottom w:val="single" w:sz="8" w:space="0" w:color="000000"/>
              <w:right w:val="single" w:sz="8" w:space="0" w:color="000000"/>
            </w:tcBorders>
            <w:vAlign w:val="center"/>
            <w:hideMark/>
          </w:tcPr>
          <w:p w:rsidR="00035D3E" w:rsidRPr="0015219C" w:rsidRDefault="00035D3E" w:rsidP="0015219C">
            <w:pPr>
              <w:widowControl w:val="0"/>
              <w:jc w:val="center"/>
              <w:rPr>
                <w:sz w:val="18"/>
                <w:szCs w:val="18"/>
              </w:rPr>
            </w:pPr>
          </w:p>
        </w:tc>
        <w:tc>
          <w:tcPr>
            <w:tcW w:w="1779" w:type="dxa"/>
            <w:vMerge/>
            <w:tcBorders>
              <w:top w:val="single" w:sz="8" w:space="0" w:color="000000"/>
              <w:left w:val="nil"/>
              <w:bottom w:val="single" w:sz="8" w:space="0" w:color="000000"/>
              <w:right w:val="single" w:sz="8" w:space="0" w:color="000000"/>
            </w:tcBorders>
            <w:vAlign w:val="center"/>
            <w:hideMark/>
          </w:tcPr>
          <w:p w:rsidR="00035D3E" w:rsidRPr="0015219C" w:rsidRDefault="00035D3E" w:rsidP="0015219C">
            <w:pPr>
              <w:widowControl w:val="0"/>
              <w:jc w:val="center"/>
              <w:rPr>
                <w:sz w:val="18"/>
                <w:szCs w:val="18"/>
              </w:rPr>
            </w:pP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Барлығы</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Еңбек сіңірілген</w:t>
            </w:r>
          </w:p>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сыйлықақылардың таза сомасы</w:t>
            </w:r>
          </w:p>
          <w:p w:rsidR="00035D3E" w:rsidRPr="0015219C" w:rsidRDefault="00035D3E" w:rsidP="0015219C">
            <w:pPr>
              <w:pStyle w:val="pj"/>
              <w:widowControl w:val="0"/>
              <w:spacing w:before="0" w:beforeAutospacing="0" w:after="0" w:afterAutospacing="0"/>
              <w:jc w:val="center"/>
              <w:rPr>
                <w:color w:val="auto"/>
                <w:sz w:val="18"/>
                <w:szCs w:val="18"/>
              </w:rPr>
            </w:pP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sz w:val="18"/>
                <w:szCs w:val="18"/>
                <w:lang w:eastAsia="kk-KZ"/>
              </w:rPr>
            </w:pPr>
            <w:r w:rsidRPr="0015219C">
              <w:rPr>
                <w:color w:val="auto"/>
                <w:sz w:val="18"/>
                <w:szCs w:val="18"/>
              </w:rPr>
              <w:t>Барлығы</w:t>
            </w:r>
          </w:p>
          <w:p w:rsidR="00035D3E" w:rsidRPr="0015219C" w:rsidRDefault="00035D3E" w:rsidP="0015219C">
            <w:pPr>
              <w:pStyle w:val="pj"/>
              <w:widowControl w:val="0"/>
              <w:spacing w:before="0" w:beforeAutospacing="0" w:after="0" w:afterAutospacing="0"/>
              <w:jc w:val="center"/>
              <w:rPr>
                <w:color w:val="auto"/>
                <w:sz w:val="18"/>
                <w:szCs w:val="18"/>
              </w:rPr>
            </w:pP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sz w:val="18"/>
                <w:szCs w:val="18"/>
                <w:lang w:eastAsia="kk-KZ"/>
              </w:rPr>
            </w:pPr>
            <w:r w:rsidRPr="0015219C">
              <w:rPr>
                <w:color w:val="auto"/>
                <w:sz w:val="18"/>
                <w:szCs w:val="18"/>
              </w:rPr>
              <w:t>Сақтандыру төлемдерінің таза сомасы</w:t>
            </w:r>
          </w:p>
          <w:p w:rsidR="00035D3E" w:rsidRPr="0015219C" w:rsidRDefault="00035D3E" w:rsidP="0015219C">
            <w:pPr>
              <w:pStyle w:val="pj"/>
              <w:widowControl w:val="0"/>
              <w:spacing w:before="0" w:beforeAutospacing="0" w:after="0" w:afterAutospacing="0"/>
              <w:jc w:val="center"/>
              <w:rPr>
                <w:color w:val="auto"/>
                <w:sz w:val="18"/>
                <w:szCs w:val="18"/>
              </w:rPr>
            </w:pP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sz w:val="18"/>
                <w:szCs w:val="18"/>
                <w:lang w:eastAsia="kk-KZ"/>
              </w:rPr>
            </w:pPr>
            <w:r w:rsidRPr="0015219C">
              <w:rPr>
                <w:color w:val="auto"/>
                <w:sz w:val="18"/>
                <w:szCs w:val="18"/>
              </w:rPr>
              <w:t>Барлығы</w:t>
            </w:r>
          </w:p>
          <w:p w:rsidR="00035D3E" w:rsidRPr="0015219C" w:rsidRDefault="00035D3E" w:rsidP="0015219C">
            <w:pPr>
              <w:pStyle w:val="pj"/>
              <w:widowControl w:val="0"/>
              <w:spacing w:before="0" w:beforeAutospacing="0" w:after="0" w:afterAutospacing="0"/>
              <w:jc w:val="center"/>
              <w:rPr>
                <w:color w:val="auto"/>
                <w:sz w:val="18"/>
                <w:szCs w:val="18"/>
              </w:rPr>
            </w:pP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sz w:val="18"/>
                <w:szCs w:val="18"/>
                <w:lang w:eastAsia="kk-KZ"/>
              </w:rPr>
            </w:pPr>
            <w:r w:rsidRPr="0015219C">
              <w:rPr>
                <w:color w:val="auto"/>
                <w:sz w:val="18"/>
                <w:szCs w:val="18"/>
              </w:rPr>
              <w:t>Шығын резервтеріндегі өзгерістердің таза сомасы</w:t>
            </w:r>
          </w:p>
        </w:tc>
        <w:tc>
          <w:tcPr>
            <w:tcW w:w="977" w:type="dxa"/>
            <w:vMerge/>
            <w:tcBorders>
              <w:top w:val="single" w:sz="8" w:space="0" w:color="000000"/>
              <w:left w:val="nil"/>
              <w:bottom w:val="single" w:sz="8" w:space="0" w:color="000000"/>
              <w:right w:val="single" w:sz="8" w:space="0" w:color="000000"/>
            </w:tcBorders>
            <w:vAlign w:val="center"/>
            <w:hideMark/>
          </w:tcPr>
          <w:p w:rsidR="00035D3E" w:rsidRPr="0015219C" w:rsidRDefault="00035D3E" w:rsidP="0015219C">
            <w:pPr>
              <w:widowControl w:val="0"/>
              <w:jc w:val="center"/>
              <w:rPr>
                <w:sz w:val="18"/>
                <w:szCs w:val="18"/>
              </w:rPr>
            </w:pPr>
          </w:p>
        </w:tc>
        <w:tc>
          <w:tcPr>
            <w:tcW w:w="1770" w:type="dxa"/>
            <w:vMerge/>
            <w:tcBorders>
              <w:top w:val="single" w:sz="8" w:space="0" w:color="000000"/>
              <w:left w:val="nil"/>
              <w:bottom w:val="single" w:sz="8" w:space="0" w:color="000000"/>
              <w:right w:val="single" w:sz="8" w:space="0" w:color="000000"/>
            </w:tcBorders>
            <w:vAlign w:val="center"/>
            <w:hideMark/>
          </w:tcPr>
          <w:p w:rsidR="00035D3E" w:rsidRPr="0015219C" w:rsidRDefault="00035D3E" w:rsidP="0015219C">
            <w:pPr>
              <w:widowControl w:val="0"/>
              <w:jc w:val="center"/>
              <w:rPr>
                <w:sz w:val="18"/>
                <w:szCs w:val="18"/>
              </w:rPr>
            </w:pPr>
          </w:p>
        </w:tc>
        <w:tc>
          <w:tcPr>
            <w:tcW w:w="1770" w:type="dxa"/>
            <w:vMerge/>
            <w:tcBorders>
              <w:top w:val="single" w:sz="8" w:space="0" w:color="000000"/>
              <w:left w:val="nil"/>
              <w:bottom w:val="single" w:sz="8" w:space="0" w:color="000000"/>
              <w:right w:val="single" w:sz="8" w:space="0" w:color="000000"/>
            </w:tcBorders>
            <w:vAlign w:val="center"/>
            <w:hideMark/>
          </w:tcPr>
          <w:p w:rsidR="00035D3E" w:rsidRPr="0015219C" w:rsidRDefault="00035D3E" w:rsidP="0015219C">
            <w:pPr>
              <w:widowControl w:val="0"/>
              <w:jc w:val="center"/>
              <w:rPr>
                <w:sz w:val="18"/>
                <w:szCs w:val="18"/>
              </w:rPr>
            </w:pPr>
          </w:p>
        </w:tc>
      </w:tr>
      <w:tr w:rsidR="0015219C" w:rsidRPr="0015219C" w:rsidTr="00035D3E">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1</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2</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3</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4</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5</w:t>
            </w: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6</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7</w:t>
            </w: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8</w:t>
            </w: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9</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10</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11</w:t>
            </w:r>
          </w:p>
        </w:tc>
      </w:tr>
      <w:tr w:rsidR="0015219C" w:rsidRPr="0015219C" w:rsidTr="00035D3E">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1.</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rPr>
                <w:sz w:val="18"/>
                <w:szCs w:val="18"/>
                <w:lang w:eastAsia="kk-KZ"/>
              </w:rPr>
            </w:pPr>
            <w:r w:rsidRPr="0015219C">
              <w:rPr>
                <w:sz w:val="18"/>
                <w:szCs w:val="18"/>
                <w:lang w:eastAsia="kk-KZ"/>
              </w:rPr>
              <w:t>Міндетті сақтандыру</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1.1</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jc w:val="both"/>
              <w:rPr>
                <w:color w:val="auto"/>
                <w:sz w:val="18"/>
                <w:szCs w:val="18"/>
                <w:lang w:eastAsia="kk-KZ"/>
              </w:rPr>
            </w:pPr>
            <w:r w:rsidRPr="0015219C">
              <w:rPr>
                <w:color w:val="auto"/>
                <w:sz w:val="18"/>
                <w:szCs w:val="18"/>
              </w:rPr>
              <w:t>көлік құралдары иелерінің азаматтық-құқықтық жауапкершілігін сақтандыру</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1.2</w:t>
            </w:r>
          </w:p>
        </w:tc>
        <w:tc>
          <w:tcPr>
            <w:tcW w:w="177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jc w:val="both"/>
              <w:rPr>
                <w:color w:val="auto"/>
                <w:sz w:val="18"/>
                <w:szCs w:val="18"/>
                <w:lang w:eastAsia="kk-KZ"/>
              </w:rPr>
            </w:pPr>
            <w:r w:rsidRPr="0015219C">
              <w:rPr>
                <w:color w:val="auto"/>
                <w:sz w:val="18"/>
                <w:szCs w:val="18"/>
              </w:rPr>
              <w:t>тасымалдаушының жолаушылар алдындағы азаматтық-құқықтық жауапкершілігін сақтандыру</w:t>
            </w:r>
          </w:p>
        </w:tc>
        <w:tc>
          <w:tcPr>
            <w:tcW w:w="1068"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1.3</w:t>
            </w:r>
          </w:p>
        </w:tc>
        <w:tc>
          <w:tcPr>
            <w:tcW w:w="17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jc w:val="both"/>
              <w:rPr>
                <w:color w:val="auto"/>
                <w:sz w:val="18"/>
                <w:szCs w:val="18"/>
                <w:lang w:eastAsia="kk-KZ"/>
              </w:rPr>
            </w:pPr>
            <w:r w:rsidRPr="0015219C">
              <w:rPr>
                <w:color w:val="auto"/>
                <w:sz w:val="18"/>
                <w:szCs w:val="18"/>
              </w:rPr>
              <w:t>жеке нотариустардың азаматтық-құқықтық жауапкершілігін сақтандыру</w:t>
            </w:r>
          </w:p>
        </w:tc>
        <w:tc>
          <w:tcPr>
            <w:tcW w:w="106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1.4</w:t>
            </w:r>
          </w:p>
        </w:tc>
        <w:tc>
          <w:tcPr>
            <w:tcW w:w="17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jc w:val="both"/>
              <w:rPr>
                <w:sz w:val="18"/>
                <w:szCs w:val="18"/>
                <w:lang w:eastAsia="kk-KZ"/>
              </w:rPr>
            </w:pPr>
            <w:r w:rsidRPr="0015219C">
              <w:rPr>
                <w:sz w:val="18"/>
                <w:szCs w:val="18"/>
                <w:lang w:eastAsia="kk-KZ"/>
              </w:rPr>
              <w:t>экологиялық сақтандыру</w:t>
            </w:r>
          </w:p>
        </w:tc>
        <w:tc>
          <w:tcPr>
            <w:tcW w:w="106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1.5</w:t>
            </w:r>
          </w:p>
        </w:tc>
        <w:tc>
          <w:tcPr>
            <w:tcW w:w="177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jc w:val="both"/>
              <w:rPr>
                <w:color w:val="auto"/>
                <w:sz w:val="18"/>
                <w:szCs w:val="18"/>
                <w:lang w:eastAsia="kk-KZ"/>
              </w:rPr>
            </w:pPr>
            <w:r w:rsidRPr="0015219C">
              <w:rPr>
                <w:color w:val="auto"/>
                <w:sz w:val="18"/>
                <w:szCs w:val="18"/>
              </w:rPr>
              <w:t>аудиторлардың және аудиторлық ұйымдардың азаматтық-құқықтық жауапкершілігін сақтандыру</w:t>
            </w:r>
          </w:p>
        </w:tc>
        <w:tc>
          <w:tcPr>
            <w:tcW w:w="106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1.6</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rPr>
                <w:sz w:val="18"/>
                <w:szCs w:val="18"/>
                <w:lang w:eastAsia="kk-KZ"/>
              </w:rPr>
            </w:pPr>
            <w:r w:rsidRPr="0015219C">
              <w:rPr>
                <w:sz w:val="18"/>
                <w:szCs w:val="18"/>
                <w:lang w:eastAsia="kk-KZ"/>
              </w:rPr>
              <w:t>туристі сақтандыру</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1.7</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jc w:val="both"/>
              <w:rPr>
                <w:color w:val="auto"/>
                <w:sz w:val="18"/>
                <w:szCs w:val="18"/>
                <w:lang w:eastAsia="kk-KZ"/>
              </w:rPr>
            </w:pPr>
            <w:r w:rsidRPr="0015219C">
              <w:rPr>
                <w:color w:val="auto"/>
                <w:sz w:val="18"/>
                <w:szCs w:val="18"/>
              </w:rPr>
              <w:t>қызметі үшінші тұлғаға зиян келтіру қаупімен байланысты объект иелерінің азаматтық-құқықтық жауапкершілігін сақтандыру</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1.8</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jc w:val="both"/>
              <w:rPr>
                <w:color w:val="auto"/>
                <w:sz w:val="18"/>
                <w:szCs w:val="18"/>
                <w:lang w:eastAsia="kk-KZ"/>
              </w:rPr>
            </w:pPr>
            <w:r w:rsidRPr="0015219C">
              <w:rPr>
                <w:color w:val="auto"/>
                <w:sz w:val="18"/>
                <w:szCs w:val="18"/>
              </w:rPr>
              <w:t>қызметкер еңбек (қызмет) міндеттерін атқарған кезде оны жазатайым жағдайлардан сақтандыру</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1.9</w:t>
            </w:r>
          </w:p>
        </w:tc>
        <w:tc>
          <w:tcPr>
            <w:tcW w:w="177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jc w:val="both"/>
              <w:rPr>
                <w:sz w:val="18"/>
                <w:szCs w:val="18"/>
                <w:lang w:eastAsia="kk-KZ"/>
              </w:rPr>
            </w:pPr>
            <w:r w:rsidRPr="0015219C">
              <w:rPr>
                <w:sz w:val="18"/>
                <w:szCs w:val="18"/>
                <w:lang w:eastAsia="kk-KZ"/>
              </w:rPr>
              <w:t>сақтандырудың өзге сыныптары (түрлері)</w:t>
            </w:r>
          </w:p>
        </w:tc>
        <w:tc>
          <w:tcPr>
            <w:tcW w:w="1068"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2.</w:t>
            </w:r>
          </w:p>
        </w:tc>
        <w:tc>
          <w:tcPr>
            <w:tcW w:w="17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jc w:val="both"/>
              <w:rPr>
                <w:sz w:val="18"/>
                <w:szCs w:val="18"/>
                <w:lang w:eastAsia="kk-KZ"/>
              </w:rPr>
            </w:pPr>
            <w:r w:rsidRPr="0015219C">
              <w:rPr>
                <w:sz w:val="18"/>
                <w:szCs w:val="18"/>
                <w:lang w:eastAsia="kk-KZ"/>
              </w:rPr>
              <w:t>Ерікті жеке сақтандыру</w:t>
            </w:r>
          </w:p>
        </w:tc>
        <w:tc>
          <w:tcPr>
            <w:tcW w:w="106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2.1</w:t>
            </w:r>
          </w:p>
        </w:tc>
        <w:tc>
          <w:tcPr>
            <w:tcW w:w="17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18"/>
                <w:szCs w:val="18"/>
              </w:rPr>
            </w:pPr>
            <w:r w:rsidRPr="0015219C">
              <w:rPr>
                <w:color w:val="auto"/>
                <w:sz w:val="18"/>
                <w:szCs w:val="18"/>
              </w:rPr>
              <w:t xml:space="preserve">осы кестенің 2.3-жолында көрсетілген сыныпты қоспағанда, өмірді сақтандыру  </w:t>
            </w:r>
          </w:p>
        </w:tc>
        <w:tc>
          <w:tcPr>
            <w:tcW w:w="106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2.2</w:t>
            </w:r>
          </w:p>
        </w:tc>
        <w:tc>
          <w:tcPr>
            <w:tcW w:w="177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18"/>
                <w:szCs w:val="18"/>
              </w:rPr>
            </w:pPr>
            <w:r w:rsidRPr="0015219C">
              <w:rPr>
                <w:color w:val="auto"/>
                <w:sz w:val="18"/>
                <w:szCs w:val="18"/>
              </w:rPr>
              <w:t xml:space="preserve">осы кестенің 2.4-жолында көрсетілген сыныпты қоспағанда, аннуитеттік сақтандыру  </w:t>
            </w:r>
          </w:p>
        </w:tc>
        <w:tc>
          <w:tcPr>
            <w:tcW w:w="106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75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99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31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99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49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97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77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77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r>
      <w:tr w:rsidR="0015219C" w:rsidRPr="0015219C" w:rsidTr="00035D3E">
        <w:trPr>
          <w:jc w:val="center"/>
        </w:trPr>
        <w:tc>
          <w:tcPr>
            <w:tcW w:w="687"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2.3</w:t>
            </w:r>
          </w:p>
        </w:tc>
        <w:tc>
          <w:tcPr>
            <w:tcW w:w="1779" w:type="dxa"/>
            <w:tcBorders>
              <w:top w:val="nil"/>
              <w:left w:val="nil"/>
              <w:bottom w:val="single" w:sz="4" w:space="0" w:color="auto"/>
              <w:right w:val="single" w:sz="8" w:space="0" w:color="000000"/>
            </w:tcBorders>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both"/>
              <w:rPr>
                <w:color w:val="auto"/>
                <w:sz w:val="18"/>
                <w:szCs w:val="18"/>
              </w:rPr>
            </w:pPr>
            <w:r w:rsidRPr="0015219C">
              <w:rPr>
                <w:color w:val="auto"/>
                <w:sz w:val="18"/>
                <w:szCs w:val="18"/>
              </w:rPr>
              <w:t xml:space="preserve">мемлекеттік білім берудің жинақтаушы жүйесінің аясында өмірді сақтандыру   </w:t>
            </w:r>
          </w:p>
        </w:tc>
        <w:tc>
          <w:tcPr>
            <w:tcW w:w="1068"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755"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99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31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99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495"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977"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770"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770"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r>
      <w:tr w:rsidR="0015219C" w:rsidRPr="0015219C" w:rsidTr="00035D3E">
        <w:trPr>
          <w:jc w:val="center"/>
        </w:trPr>
        <w:tc>
          <w:tcPr>
            <w:tcW w:w="68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2.4</w:t>
            </w:r>
          </w:p>
        </w:tc>
        <w:tc>
          <w:tcPr>
            <w:tcW w:w="17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both"/>
              <w:rPr>
                <w:color w:val="auto"/>
                <w:sz w:val="18"/>
                <w:szCs w:val="18"/>
              </w:rPr>
            </w:pPr>
            <w:r w:rsidRPr="0015219C">
              <w:rPr>
                <w:color w:val="auto"/>
                <w:sz w:val="18"/>
                <w:szCs w:val="18"/>
              </w:rPr>
              <w:t xml:space="preserve">зейнетақы  аннуитеттік сақтандыру </w:t>
            </w:r>
          </w:p>
        </w:tc>
        <w:tc>
          <w:tcPr>
            <w:tcW w:w="106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75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3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4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97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sz w:val="18"/>
                <w:szCs w:val="18"/>
              </w:rPr>
            </w:pPr>
          </w:p>
        </w:tc>
      </w:tr>
      <w:tr w:rsidR="0015219C" w:rsidRPr="0015219C" w:rsidTr="00035D3E">
        <w:trPr>
          <w:jc w:val="center"/>
        </w:trPr>
        <w:tc>
          <w:tcPr>
            <w:tcW w:w="687"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2.5</w:t>
            </w:r>
          </w:p>
        </w:tc>
        <w:tc>
          <w:tcPr>
            <w:tcW w:w="177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rPr>
                <w:sz w:val="18"/>
                <w:szCs w:val="18"/>
                <w:lang w:eastAsia="kk-KZ"/>
              </w:rPr>
            </w:pPr>
            <w:r w:rsidRPr="0015219C">
              <w:rPr>
                <w:sz w:val="18"/>
                <w:szCs w:val="18"/>
                <w:lang w:eastAsia="kk-KZ"/>
              </w:rPr>
              <w:t>жазатайым жағдайлардан сақтандыру</w:t>
            </w:r>
          </w:p>
        </w:tc>
        <w:tc>
          <w:tcPr>
            <w:tcW w:w="106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2.6</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jc w:val="both"/>
              <w:rPr>
                <w:color w:val="auto"/>
                <w:sz w:val="18"/>
                <w:szCs w:val="18"/>
                <w:lang w:eastAsia="kk-KZ"/>
              </w:rPr>
            </w:pPr>
            <w:r w:rsidRPr="0015219C">
              <w:rPr>
                <w:color w:val="auto"/>
                <w:sz w:val="18"/>
                <w:szCs w:val="18"/>
              </w:rPr>
              <w:t xml:space="preserve">ауру жағдайларынан  </w:t>
            </w:r>
            <w:r w:rsidRPr="0015219C">
              <w:rPr>
                <w:color w:val="auto"/>
                <w:sz w:val="18"/>
                <w:szCs w:val="18"/>
                <w:lang w:eastAsia="kk-KZ"/>
              </w:rPr>
              <w:t>сақтандыру</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2.6.1</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rPr>
                <w:sz w:val="18"/>
                <w:szCs w:val="18"/>
                <w:lang w:eastAsia="kk-KZ"/>
              </w:rPr>
            </w:pPr>
            <w:r w:rsidRPr="0015219C">
              <w:rPr>
                <w:sz w:val="18"/>
                <w:szCs w:val="18"/>
                <w:lang w:eastAsia="kk-KZ"/>
              </w:rPr>
              <w:t>шетелге шығатындар</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r>
      <w:tr w:rsidR="0015219C" w:rsidRPr="0015219C" w:rsidTr="00035D3E">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2.7</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rPr>
                <w:sz w:val="18"/>
                <w:szCs w:val="18"/>
                <w:lang w:eastAsia="kk-KZ"/>
              </w:rPr>
            </w:pPr>
            <w:r w:rsidRPr="0015219C">
              <w:rPr>
                <w:sz w:val="18"/>
                <w:szCs w:val="18"/>
                <w:lang w:eastAsia="kk-KZ"/>
              </w:rPr>
              <w:t>сақтандырудың өзге сыныптары (түрлері)</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3.</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rPr>
                <w:sz w:val="18"/>
                <w:szCs w:val="18"/>
                <w:lang w:eastAsia="kk-KZ"/>
              </w:rPr>
            </w:pPr>
            <w:r w:rsidRPr="0015219C">
              <w:rPr>
                <w:sz w:val="18"/>
                <w:szCs w:val="18"/>
                <w:lang w:eastAsia="kk-KZ"/>
              </w:rPr>
              <w:t>Ерікті мүліктік сақтандыру</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3.1</w:t>
            </w:r>
          </w:p>
        </w:tc>
        <w:tc>
          <w:tcPr>
            <w:tcW w:w="177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jc w:val="both"/>
              <w:rPr>
                <w:sz w:val="18"/>
                <w:szCs w:val="18"/>
                <w:lang w:eastAsia="kk-KZ"/>
              </w:rPr>
            </w:pPr>
            <w:r w:rsidRPr="0015219C">
              <w:rPr>
                <w:sz w:val="18"/>
                <w:szCs w:val="18"/>
                <w:lang w:eastAsia="kk-KZ"/>
              </w:rPr>
              <w:t>автомобиль көлігін сақтандыру</w:t>
            </w:r>
          </w:p>
        </w:tc>
        <w:tc>
          <w:tcPr>
            <w:tcW w:w="1068"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3.2</w:t>
            </w:r>
          </w:p>
        </w:tc>
        <w:tc>
          <w:tcPr>
            <w:tcW w:w="17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jc w:val="both"/>
              <w:rPr>
                <w:sz w:val="18"/>
                <w:szCs w:val="18"/>
                <w:lang w:eastAsia="kk-KZ"/>
              </w:rPr>
            </w:pPr>
            <w:r w:rsidRPr="0015219C">
              <w:rPr>
                <w:sz w:val="18"/>
                <w:szCs w:val="18"/>
                <w:lang w:eastAsia="kk-KZ"/>
              </w:rPr>
              <w:t>теміржол көлігін сақтандыру</w:t>
            </w:r>
          </w:p>
        </w:tc>
        <w:tc>
          <w:tcPr>
            <w:tcW w:w="106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3.3</w:t>
            </w:r>
          </w:p>
        </w:tc>
        <w:tc>
          <w:tcPr>
            <w:tcW w:w="17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jc w:val="both"/>
              <w:rPr>
                <w:sz w:val="18"/>
                <w:szCs w:val="18"/>
                <w:lang w:eastAsia="kk-KZ"/>
              </w:rPr>
            </w:pPr>
            <w:r w:rsidRPr="0015219C">
              <w:rPr>
                <w:sz w:val="18"/>
                <w:szCs w:val="18"/>
                <w:lang w:eastAsia="kk-KZ"/>
              </w:rPr>
              <w:t>әуе көлігін сақтандыру</w:t>
            </w:r>
          </w:p>
        </w:tc>
        <w:tc>
          <w:tcPr>
            <w:tcW w:w="106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3.4</w:t>
            </w:r>
          </w:p>
        </w:tc>
        <w:tc>
          <w:tcPr>
            <w:tcW w:w="177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rPr>
                <w:sz w:val="18"/>
                <w:szCs w:val="18"/>
                <w:lang w:eastAsia="kk-KZ"/>
              </w:rPr>
            </w:pPr>
            <w:r w:rsidRPr="0015219C">
              <w:rPr>
                <w:sz w:val="18"/>
                <w:szCs w:val="18"/>
                <w:lang w:eastAsia="kk-KZ"/>
              </w:rPr>
              <w:t>су көлігін сақтандыру</w:t>
            </w:r>
          </w:p>
        </w:tc>
        <w:tc>
          <w:tcPr>
            <w:tcW w:w="106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3.5</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rPr>
                <w:sz w:val="18"/>
                <w:szCs w:val="18"/>
                <w:lang w:eastAsia="kk-KZ"/>
              </w:rPr>
            </w:pPr>
            <w:r w:rsidRPr="0015219C">
              <w:rPr>
                <w:sz w:val="18"/>
                <w:szCs w:val="18"/>
                <w:lang w:eastAsia="kk-KZ"/>
              </w:rPr>
              <w:t>ғарыш объектілерін сақтандыру</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r>
      <w:tr w:rsidR="0015219C" w:rsidRPr="0015219C" w:rsidTr="00035D3E">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3.6</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rPr>
                <w:sz w:val="18"/>
                <w:szCs w:val="18"/>
                <w:lang w:eastAsia="kk-KZ"/>
              </w:rPr>
            </w:pPr>
            <w:r w:rsidRPr="0015219C">
              <w:rPr>
                <w:sz w:val="18"/>
                <w:szCs w:val="18"/>
                <w:lang w:eastAsia="kk-KZ"/>
              </w:rPr>
              <w:t>жүктерді сақтандыру</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3.7</w:t>
            </w:r>
          </w:p>
        </w:tc>
        <w:tc>
          <w:tcPr>
            <w:tcW w:w="177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jc w:val="both"/>
              <w:rPr>
                <w:color w:val="auto"/>
                <w:sz w:val="18"/>
                <w:szCs w:val="18"/>
                <w:lang w:eastAsia="kk-KZ"/>
              </w:rPr>
            </w:pPr>
            <w:r w:rsidRPr="0015219C">
              <w:rPr>
                <w:color w:val="auto"/>
                <w:sz w:val="18"/>
                <w:szCs w:val="18"/>
              </w:rPr>
              <w:t xml:space="preserve">осы кестенің 3.1, 3.2, 3.3, 3.4, 3.5 </w:t>
            </w:r>
            <w:r w:rsidRPr="0015219C">
              <w:rPr>
                <w:color w:val="auto"/>
                <w:sz w:val="18"/>
                <w:szCs w:val="18"/>
                <w:lang w:val="kk-KZ"/>
              </w:rPr>
              <w:t xml:space="preserve">және </w:t>
            </w:r>
            <w:r w:rsidRPr="0015219C">
              <w:rPr>
                <w:color w:val="auto"/>
                <w:sz w:val="18"/>
                <w:szCs w:val="18"/>
              </w:rPr>
              <w:t xml:space="preserve"> 3.6 -жолдарында көрсетілген сыныптарды қоспағанда, мүлікті залалдан сақтандыру</w:t>
            </w:r>
          </w:p>
        </w:tc>
        <w:tc>
          <w:tcPr>
            <w:tcW w:w="1068"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3.8</w:t>
            </w:r>
          </w:p>
        </w:tc>
        <w:tc>
          <w:tcPr>
            <w:tcW w:w="17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jc w:val="both"/>
              <w:rPr>
                <w:color w:val="auto"/>
                <w:sz w:val="18"/>
                <w:szCs w:val="18"/>
                <w:lang w:eastAsia="kk-KZ"/>
              </w:rPr>
            </w:pPr>
            <w:r w:rsidRPr="0015219C">
              <w:rPr>
                <w:color w:val="auto"/>
                <w:sz w:val="18"/>
                <w:szCs w:val="18"/>
              </w:rPr>
              <w:t>автомобиль көлігі иелерінің азаматтық-құқықтық жауапкершілігін сақтандыру</w:t>
            </w:r>
          </w:p>
        </w:tc>
        <w:tc>
          <w:tcPr>
            <w:tcW w:w="106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3.9</w:t>
            </w:r>
          </w:p>
        </w:tc>
        <w:tc>
          <w:tcPr>
            <w:tcW w:w="177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jc w:val="both"/>
              <w:rPr>
                <w:color w:val="auto"/>
                <w:sz w:val="18"/>
                <w:szCs w:val="18"/>
                <w:lang w:eastAsia="kk-KZ"/>
              </w:rPr>
            </w:pPr>
            <w:r w:rsidRPr="0015219C">
              <w:rPr>
                <w:color w:val="auto"/>
                <w:sz w:val="18"/>
                <w:szCs w:val="18"/>
              </w:rPr>
              <w:t>әуе көлігі иелерінің азаматтық-құқықтық жауапкершілігін сақтандыру</w:t>
            </w:r>
          </w:p>
        </w:tc>
        <w:tc>
          <w:tcPr>
            <w:tcW w:w="1068"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3.10</w:t>
            </w:r>
          </w:p>
        </w:tc>
        <w:tc>
          <w:tcPr>
            <w:tcW w:w="17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jc w:val="both"/>
              <w:rPr>
                <w:color w:val="auto"/>
                <w:sz w:val="18"/>
                <w:szCs w:val="18"/>
                <w:lang w:eastAsia="kk-KZ"/>
              </w:rPr>
            </w:pPr>
            <w:r w:rsidRPr="0015219C">
              <w:rPr>
                <w:color w:val="auto"/>
                <w:sz w:val="18"/>
                <w:szCs w:val="18"/>
              </w:rPr>
              <w:t>су көлігі иелерінің азаматтық-құқықтық жауапкершілігін сақтандыру</w:t>
            </w:r>
          </w:p>
        </w:tc>
        <w:tc>
          <w:tcPr>
            <w:tcW w:w="106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3.11</w:t>
            </w:r>
          </w:p>
        </w:tc>
        <w:tc>
          <w:tcPr>
            <w:tcW w:w="17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jc w:val="both"/>
              <w:rPr>
                <w:color w:val="auto"/>
                <w:sz w:val="18"/>
                <w:szCs w:val="18"/>
                <w:lang w:eastAsia="kk-KZ"/>
              </w:rPr>
            </w:pPr>
            <w:r w:rsidRPr="0015219C">
              <w:rPr>
                <w:color w:val="auto"/>
                <w:sz w:val="18"/>
                <w:szCs w:val="18"/>
              </w:rPr>
              <w:t>ғарыш объектілері иелерінің азаматтық-құқықтық жауапкершілігін сақтандыру</w:t>
            </w:r>
          </w:p>
        </w:tc>
        <w:tc>
          <w:tcPr>
            <w:tcW w:w="106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75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3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4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97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sz w:val="18"/>
                <w:szCs w:val="18"/>
              </w:rPr>
            </w:pPr>
          </w:p>
        </w:tc>
      </w:tr>
      <w:tr w:rsidR="0015219C" w:rsidRPr="0015219C" w:rsidTr="00035D3E">
        <w:trPr>
          <w:jc w:val="center"/>
        </w:trPr>
        <w:tc>
          <w:tcPr>
            <w:tcW w:w="687"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3.12</w:t>
            </w:r>
          </w:p>
        </w:tc>
        <w:tc>
          <w:tcPr>
            <w:tcW w:w="177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rPr>
                <w:sz w:val="18"/>
                <w:szCs w:val="18"/>
                <w:lang w:eastAsia="kk-KZ"/>
              </w:rPr>
            </w:pPr>
            <w:r w:rsidRPr="0015219C">
              <w:rPr>
                <w:sz w:val="18"/>
                <w:szCs w:val="18"/>
                <w:lang w:eastAsia="kk-KZ"/>
              </w:rPr>
              <w:t>кәсіби жауапкершілікті сақтандыру</w:t>
            </w:r>
          </w:p>
        </w:tc>
        <w:tc>
          <w:tcPr>
            <w:tcW w:w="106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75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99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31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99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49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97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77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c>
          <w:tcPr>
            <w:tcW w:w="177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sz w:val="18"/>
                <w:szCs w:val="18"/>
              </w:rPr>
            </w:pPr>
          </w:p>
        </w:tc>
      </w:tr>
      <w:tr w:rsidR="0015219C" w:rsidRPr="0015219C" w:rsidTr="00035D3E">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3.13</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sz w:val="18"/>
                <w:szCs w:val="18"/>
              </w:rPr>
            </w:pPr>
            <w:r w:rsidRPr="0015219C">
              <w:rPr>
                <w:color w:val="auto"/>
                <w:sz w:val="18"/>
                <w:szCs w:val="18"/>
              </w:rPr>
              <w:t xml:space="preserve">осы кестенің 3.8, 3.9, 3.10, 3.11 </w:t>
            </w:r>
            <w:r w:rsidRPr="0015219C">
              <w:rPr>
                <w:color w:val="auto"/>
                <w:sz w:val="18"/>
                <w:szCs w:val="18"/>
                <w:lang w:val="kk-KZ"/>
              </w:rPr>
              <w:t>және</w:t>
            </w:r>
            <w:r w:rsidRPr="0015219C">
              <w:rPr>
                <w:color w:val="auto"/>
                <w:sz w:val="18"/>
                <w:szCs w:val="18"/>
              </w:rPr>
              <w:t xml:space="preserve"> 3.12 -жолдарында көрсетілген сыныптарды қоспағанда, азаматтық-құқықтық жауапкершілікті сақтандыру</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3.14</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rPr>
                <w:sz w:val="18"/>
                <w:szCs w:val="18"/>
                <w:lang w:eastAsia="kk-KZ"/>
              </w:rPr>
            </w:pPr>
            <w:r w:rsidRPr="0015219C">
              <w:rPr>
                <w:sz w:val="18"/>
                <w:szCs w:val="18"/>
                <w:lang w:eastAsia="kk-KZ"/>
              </w:rPr>
              <w:t>заңды тұлғалардың қарыздарын сақтандыру</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3.15</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rPr>
                <w:sz w:val="18"/>
                <w:szCs w:val="18"/>
                <w:lang w:eastAsia="kk-KZ"/>
              </w:rPr>
            </w:pPr>
            <w:r w:rsidRPr="0015219C">
              <w:rPr>
                <w:sz w:val="18"/>
                <w:szCs w:val="18"/>
                <w:lang w:eastAsia="kk-KZ"/>
              </w:rPr>
              <w:t>ипотекалық сақтандыру</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3.16</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rPr>
                <w:sz w:val="18"/>
                <w:szCs w:val="18"/>
                <w:lang w:eastAsia="kk-KZ"/>
              </w:rPr>
            </w:pPr>
            <w:r w:rsidRPr="0015219C">
              <w:rPr>
                <w:sz w:val="18"/>
                <w:szCs w:val="18"/>
                <w:lang w:eastAsia="kk-KZ"/>
              </w:rPr>
              <w:t>кепілдіктер мен кепілдемелерді сақтандыру</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3.17</w:t>
            </w:r>
          </w:p>
        </w:tc>
        <w:tc>
          <w:tcPr>
            <w:tcW w:w="177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jc w:val="both"/>
              <w:rPr>
                <w:sz w:val="18"/>
                <w:szCs w:val="18"/>
                <w:lang w:eastAsia="kk-KZ"/>
              </w:rPr>
            </w:pPr>
            <w:r w:rsidRPr="0015219C">
              <w:rPr>
                <w:sz w:val="18"/>
                <w:szCs w:val="18"/>
                <w:lang w:eastAsia="kk-KZ"/>
              </w:rPr>
              <w:t>өзге қаржылық шығындардан сақтандыру</w:t>
            </w:r>
          </w:p>
        </w:tc>
        <w:tc>
          <w:tcPr>
            <w:tcW w:w="1068"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3.18</w:t>
            </w:r>
          </w:p>
        </w:tc>
        <w:tc>
          <w:tcPr>
            <w:tcW w:w="17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jc w:val="both"/>
              <w:rPr>
                <w:sz w:val="18"/>
                <w:szCs w:val="18"/>
                <w:lang w:eastAsia="kk-KZ"/>
              </w:rPr>
            </w:pPr>
            <w:r w:rsidRPr="0015219C">
              <w:rPr>
                <w:sz w:val="18"/>
                <w:szCs w:val="18"/>
                <w:lang w:eastAsia="kk-KZ"/>
              </w:rPr>
              <w:t xml:space="preserve">осы кестенің </w:t>
            </w:r>
            <w:r w:rsidRPr="0015219C">
              <w:rPr>
                <w:sz w:val="18"/>
                <w:szCs w:val="18"/>
              </w:rPr>
              <w:t xml:space="preserve">3.14, 3.15, 3.16 </w:t>
            </w:r>
            <w:r w:rsidRPr="0015219C">
              <w:rPr>
                <w:sz w:val="18"/>
                <w:szCs w:val="18"/>
                <w:lang w:val="kk-KZ"/>
              </w:rPr>
              <w:t>және</w:t>
            </w:r>
            <w:r w:rsidRPr="0015219C">
              <w:rPr>
                <w:sz w:val="18"/>
                <w:szCs w:val="18"/>
              </w:rPr>
              <w:t xml:space="preserve"> 3.17 </w:t>
            </w:r>
            <w:r w:rsidRPr="0015219C">
              <w:rPr>
                <w:sz w:val="18"/>
                <w:szCs w:val="18"/>
                <w:lang w:eastAsia="kk-KZ"/>
              </w:rPr>
              <w:t>-жолдарында көрсетілген сыныптарды қоспағанда, қаржылық ұйымдардың шығындарын сақтандыру</w:t>
            </w:r>
          </w:p>
        </w:tc>
        <w:tc>
          <w:tcPr>
            <w:tcW w:w="106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3.19</w:t>
            </w:r>
          </w:p>
        </w:tc>
        <w:tc>
          <w:tcPr>
            <w:tcW w:w="17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jc w:val="both"/>
              <w:rPr>
                <w:sz w:val="18"/>
                <w:szCs w:val="18"/>
                <w:lang w:eastAsia="kk-KZ"/>
              </w:rPr>
            </w:pPr>
            <w:r w:rsidRPr="0015219C">
              <w:rPr>
                <w:sz w:val="18"/>
                <w:szCs w:val="18"/>
                <w:lang w:eastAsia="kk-KZ"/>
              </w:rPr>
              <w:t>титулдық сақтандыру</w:t>
            </w:r>
          </w:p>
        </w:tc>
        <w:tc>
          <w:tcPr>
            <w:tcW w:w="106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3.20</w:t>
            </w:r>
          </w:p>
        </w:tc>
        <w:tc>
          <w:tcPr>
            <w:tcW w:w="177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rPr>
                <w:sz w:val="18"/>
                <w:szCs w:val="18"/>
                <w:lang w:eastAsia="kk-KZ"/>
              </w:rPr>
            </w:pPr>
            <w:r w:rsidRPr="0015219C">
              <w:rPr>
                <w:sz w:val="18"/>
                <w:szCs w:val="18"/>
                <w:lang w:eastAsia="kk-KZ"/>
              </w:rPr>
              <w:t>сот шығыстарын сақтандыру</w:t>
            </w:r>
          </w:p>
        </w:tc>
        <w:tc>
          <w:tcPr>
            <w:tcW w:w="106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3.21</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rPr>
                <w:sz w:val="18"/>
                <w:szCs w:val="18"/>
                <w:lang w:eastAsia="kk-KZ"/>
              </w:rPr>
            </w:pPr>
            <w:r w:rsidRPr="0015219C">
              <w:rPr>
                <w:sz w:val="18"/>
                <w:szCs w:val="18"/>
                <w:lang w:eastAsia="kk-KZ"/>
              </w:rPr>
              <w:t>сақтандырудың өзге сыныптары (түрлері)</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r w:rsidR="0015219C" w:rsidRPr="0015219C" w:rsidTr="00035D3E">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18"/>
                <w:szCs w:val="18"/>
              </w:rPr>
            </w:pPr>
            <w:r w:rsidRPr="0015219C">
              <w:rPr>
                <w:color w:val="auto"/>
                <w:sz w:val="18"/>
                <w:szCs w:val="18"/>
              </w:rPr>
              <w:t>4.</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rPr>
                <w:sz w:val="18"/>
                <w:szCs w:val="18"/>
                <w:lang w:eastAsia="kk-KZ"/>
              </w:rPr>
            </w:pPr>
            <w:r w:rsidRPr="0015219C">
              <w:rPr>
                <w:sz w:val="18"/>
                <w:szCs w:val="18"/>
                <w:lang w:eastAsia="kk-KZ"/>
              </w:rPr>
              <w:t>Барлық сақтандыру портфелі бойынша</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rPr>
                <w:color w:val="auto"/>
                <w:sz w:val="18"/>
                <w:szCs w:val="18"/>
              </w:rPr>
            </w:pPr>
            <w:r w:rsidRPr="0015219C">
              <w:rPr>
                <w:color w:val="auto"/>
                <w:sz w:val="18"/>
                <w:szCs w:val="18"/>
              </w:rPr>
              <w:t> </w:t>
            </w:r>
          </w:p>
        </w:tc>
      </w:tr>
    </w:tbl>
    <w:p w:rsidR="00035D3E" w:rsidRPr="0015219C" w:rsidRDefault="00035D3E" w:rsidP="0015219C">
      <w:pPr>
        <w:pStyle w:val="pj"/>
        <w:widowControl w:val="0"/>
        <w:spacing w:before="0" w:beforeAutospacing="0" w:after="0" w:afterAutospacing="0"/>
        <w:jc w:val="both"/>
        <w:rPr>
          <w:color w:val="auto"/>
          <w:sz w:val="28"/>
          <w:szCs w:val="28"/>
        </w:rPr>
      </w:pPr>
    </w:p>
    <w:p w:rsidR="00035D3E" w:rsidRPr="0015219C" w:rsidRDefault="00035D3E" w:rsidP="0015219C">
      <w:pPr>
        <w:pStyle w:val="pj"/>
        <w:widowControl w:val="0"/>
        <w:spacing w:before="0" w:beforeAutospacing="0" w:after="0" w:afterAutospacing="0"/>
        <w:jc w:val="both"/>
        <w:rPr>
          <w:color w:val="auto"/>
          <w:sz w:val="28"/>
          <w:szCs w:val="28"/>
        </w:rPr>
      </w:pPr>
    </w:p>
    <w:p w:rsidR="00035D3E" w:rsidRPr="0015219C" w:rsidRDefault="00035D3E" w:rsidP="0015219C">
      <w:pPr>
        <w:widowControl w:val="0"/>
        <w:ind w:firstLine="709"/>
        <w:jc w:val="both"/>
        <w:rPr>
          <w:rStyle w:val="s192"/>
          <w:sz w:val="28"/>
          <w:szCs w:val="28"/>
        </w:rPr>
      </w:pPr>
      <w:r w:rsidRPr="0015219C">
        <w:rPr>
          <w:sz w:val="28"/>
          <w:szCs w:val="28"/>
        </w:rPr>
        <w:t>Атауы</w:t>
      </w:r>
      <w:r w:rsidRPr="0015219C">
        <w:rPr>
          <w:rStyle w:val="s192"/>
          <w:sz w:val="28"/>
          <w:szCs w:val="28"/>
        </w:rPr>
        <w:t xml:space="preserve"> ________________________________________________</w:t>
      </w:r>
    </w:p>
    <w:p w:rsidR="00035D3E" w:rsidRPr="0015219C" w:rsidRDefault="00035D3E" w:rsidP="0015219C">
      <w:pPr>
        <w:widowControl w:val="0"/>
        <w:ind w:firstLine="709"/>
        <w:jc w:val="both"/>
        <w:rPr>
          <w:rStyle w:val="s192"/>
          <w:sz w:val="28"/>
          <w:szCs w:val="28"/>
        </w:rPr>
      </w:pPr>
      <w:r w:rsidRPr="0015219C">
        <w:rPr>
          <w:sz w:val="28"/>
          <w:szCs w:val="28"/>
        </w:rPr>
        <w:t>Мекенжайы</w:t>
      </w:r>
      <w:r w:rsidRPr="0015219C">
        <w:rPr>
          <w:rStyle w:val="s192"/>
          <w:sz w:val="28"/>
          <w:szCs w:val="28"/>
        </w:rPr>
        <w:t xml:space="preserve"> ________________________________________________________</w:t>
      </w:r>
    </w:p>
    <w:p w:rsidR="00035D3E" w:rsidRPr="0015219C" w:rsidRDefault="00035D3E" w:rsidP="0015219C">
      <w:pPr>
        <w:widowControl w:val="0"/>
        <w:ind w:firstLine="709"/>
        <w:jc w:val="both"/>
        <w:rPr>
          <w:rStyle w:val="s192"/>
          <w:sz w:val="28"/>
          <w:szCs w:val="28"/>
        </w:rPr>
      </w:pPr>
      <w:r w:rsidRPr="0015219C">
        <w:rPr>
          <w:rStyle w:val="s192"/>
          <w:sz w:val="28"/>
          <w:szCs w:val="28"/>
        </w:rPr>
        <w:t>Телефоны ______________________________________________________</w:t>
      </w:r>
    </w:p>
    <w:p w:rsidR="00035D3E" w:rsidRPr="0015219C" w:rsidRDefault="00035D3E" w:rsidP="0015219C">
      <w:pPr>
        <w:widowControl w:val="0"/>
        <w:ind w:firstLine="709"/>
        <w:jc w:val="both"/>
        <w:rPr>
          <w:rStyle w:val="s192"/>
          <w:sz w:val="28"/>
          <w:szCs w:val="28"/>
        </w:rPr>
      </w:pPr>
      <w:r w:rsidRPr="0015219C">
        <w:rPr>
          <w:sz w:val="28"/>
          <w:szCs w:val="28"/>
        </w:rPr>
        <w:t>Электрондық пошта мекенжайы</w:t>
      </w:r>
      <w:r w:rsidRPr="0015219C">
        <w:rPr>
          <w:rStyle w:val="s192"/>
          <w:sz w:val="28"/>
          <w:szCs w:val="28"/>
        </w:rPr>
        <w:t xml:space="preserve"> _______________________________________</w:t>
      </w:r>
    </w:p>
    <w:p w:rsidR="00035D3E" w:rsidRPr="0015219C" w:rsidRDefault="00035D3E" w:rsidP="0015219C">
      <w:pPr>
        <w:widowControl w:val="0"/>
        <w:ind w:firstLine="709"/>
        <w:jc w:val="both"/>
        <w:rPr>
          <w:rStyle w:val="s192"/>
          <w:sz w:val="28"/>
          <w:szCs w:val="28"/>
        </w:rPr>
      </w:pPr>
      <w:r w:rsidRPr="0015219C">
        <w:rPr>
          <w:sz w:val="28"/>
          <w:szCs w:val="28"/>
        </w:rPr>
        <w:t>Орындаушы</w:t>
      </w:r>
      <w:r w:rsidRPr="0015219C">
        <w:rPr>
          <w:rStyle w:val="s192"/>
          <w:sz w:val="28"/>
          <w:szCs w:val="28"/>
        </w:rPr>
        <w:t xml:space="preserve"> ____________________________          ____________________</w:t>
      </w:r>
    </w:p>
    <w:p w:rsidR="00035D3E" w:rsidRPr="0015219C" w:rsidRDefault="00035D3E" w:rsidP="0015219C">
      <w:pPr>
        <w:widowControl w:val="0"/>
        <w:ind w:firstLine="709"/>
        <w:jc w:val="both"/>
        <w:rPr>
          <w:rStyle w:val="s192"/>
          <w:sz w:val="28"/>
          <w:szCs w:val="28"/>
        </w:rPr>
      </w:pPr>
      <w:r w:rsidRPr="0015219C">
        <w:rPr>
          <w:rStyle w:val="s192"/>
          <w:sz w:val="28"/>
          <w:szCs w:val="28"/>
        </w:rPr>
        <w:t xml:space="preserve">             </w:t>
      </w:r>
      <w:r w:rsidRPr="0015219C">
        <w:rPr>
          <w:sz w:val="28"/>
          <w:szCs w:val="28"/>
        </w:rPr>
        <w:t xml:space="preserve">тегі, аты және әкесінің аты (ол бар болса) </w:t>
      </w:r>
      <w:r w:rsidRPr="0015219C">
        <w:rPr>
          <w:rStyle w:val="s192"/>
          <w:sz w:val="28"/>
          <w:szCs w:val="28"/>
        </w:rPr>
        <w:t xml:space="preserve">           </w:t>
      </w:r>
      <w:r w:rsidRPr="0015219C">
        <w:rPr>
          <w:sz w:val="28"/>
          <w:szCs w:val="28"/>
        </w:rPr>
        <w:t>қолы, телефоны</w:t>
      </w:r>
    </w:p>
    <w:p w:rsidR="00035D3E" w:rsidRPr="0015219C" w:rsidRDefault="00035D3E" w:rsidP="0015219C">
      <w:pPr>
        <w:widowControl w:val="0"/>
        <w:ind w:firstLine="709"/>
        <w:jc w:val="both"/>
        <w:rPr>
          <w:sz w:val="28"/>
          <w:szCs w:val="28"/>
        </w:rPr>
      </w:pPr>
      <w:r w:rsidRPr="0015219C">
        <w:rPr>
          <w:sz w:val="28"/>
          <w:szCs w:val="28"/>
        </w:rPr>
        <w:t xml:space="preserve">Басшы немесе есепке қол қою функциясы жүктелген адам </w:t>
      </w:r>
    </w:p>
    <w:p w:rsidR="00035D3E" w:rsidRPr="0015219C" w:rsidRDefault="00035D3E" w:rsidP="0015219C">
      <w:pPr>
        <w:widowControl w:val="0"/>
        <w:ind w:firstLine="709"/>
        <w:jc w:val="both"/>
        <w:rPr>
          <w:rStyle w:val="s192"/>
          <w:sz w:val="28"/>
          <w:szCs w:val="28"/>
        </w:rPr>
      </w:pPr>
      <w:r w:rsidRPr="0015219C">
        <w:rPr>
          <w:rStyle w:val="s192"/>
          <w:sz w:val="28"/>
          <w:szCs w:val="28"/>
        </w:rPr>
        <w:t>_____________________________________               ____________________</w:t>
      </w:r>
    </w:p>
    <w:p w:rsidR="00035D3E" w:rsidRPr="0015219C" w:rsidRDefault="00035D3E" w:rsidP="0015219C">
      <w:pPr>
        <w:widowControl w:val="0"/>
        <w:ind w:firstLine="709"/>
        <w:jc w:val="both"/>
        <w:rPr>
          <w:sz w:val="28"/>
          <w:szCs w:val="28"/>
        </w:rPr>
      </w:pPr>
      <w:r w:rsidRPr="0015219C">
        <w:rPr>
          <w:rStyle w:val="s192"/>
          <w:sz w:val="28"/>
          <w:szCs w:val="28"/>
        </w:rPr>
        <w:t xml:space="preserve">  </w:t>
      </w:r>
      <w:r w:rsidRPr="0015219C">
        <w:rPr>
          <w:sz w:val="28"/>
          <w:szCs w:val="28"/>
        </w:rPr>
        <w:t>тегі, аты және әкесінің аты (ол бар болса)                        қолы</w:t>
      </w:r>
    </w:p>
    <w:p w:rsidR="00035D3E" w:rsidRPr="0015219C" w:rsidRDefault="00035D3E" w:rsidP="0015219C">
      <w:pPr>
        <w:widowControl w:val="0"/>
        <w:ind w:firstLine="709"/>
        <w:jc w:val="both"/>
        <w:rPr>
          <w:sz w:val="28"/>
          <w:szCs w:val="28"/>
        </w:rPr>
        <w:sectPr w:rsidR="00035D3E" w:rsidRPr="0015219C" w:rsidSect="0015219C">
          <w:pgSz w:w="16838" w:h="11906" w:orient="landscape"/>
          <w:pgMar w:top="1418" w:right="851" w:bottom="1418" w:left="1418" w:header="709" w:footer="709" w:gutter="0"/>
          <w:cols w:space="720"/>
        </w:sectPr>
      </w:pPr>
      <w:r w:rsidRPr="0015219C">
        <w:rPr>
          <w:sz w:val="28"/>
          <w:szCs w:val="28"/>
        </w:rPr>
        <w:t>Күні 20__ жылғы «____» ______________</w:t>
      </w:r>
    </w:p>
    <w:p w:rsidR="00035D3E" w:rsidRPr="0015219C" w:rsidRDefault="00035D3E" w:rsidP="0015219C">
      <w:pPr>
        <w:pStyle w:val="pc"/>
        <w:widowControl w:val="0"/>
        <w:spacing w:before="0" w:beforeAutospacing="0" w:after="0" w:afterAutospacing="0"/>
        <w:jc w:val="right"/>
        <w:rPr>
          <w:color w:val="auto"/>
          <w:sz w:val="28"/>
          <w:szCs w:val="28"/>
        </w:rPr>
      </w:pPr>
      <w:r w:rsidRPr="0015219C">
        <w:rPr>
          <w:color w:val="auto"/>
          <w:sz w:val="28"/>
          <w:szCs w:val="28"/>
        </w:rPr>
        <w:t xml:space="preserve">Полистер бойынша сақтандыру </w:t>
      </w:r>
    </w:p>
    <w:p w:rsidR="00035D3E" w:rsidRPr="0015219C" w:rsidRDefault="00035D3E" w:rsidP="0015219C">
      <w:pPr>
        <w:pStyle w:val="pc"/>
        <w:widowControl w:val="0"/>
        <w:spacing w:before="0" w:beforeAutospacing="0" w:after="0" w:afterAutospacing="0"/>
        <w:jc w:val="right"/>
        <w:rPr>
          <w:color w:val="auto"/>
          <w:sz w:val="28"/>
          <w:szCs w:val="28"/>
        </w:rPr>
      </w:pPr>
      <w:r w:rsidRPr="0015219C">
        <w:rPr>
          <w:color w:val="auto"/>
          <w:sz w:val="28"/>
          <w:szCs w:val="28"/>
        </w:rPr>
        <w:t xml:space="preserve">(қайта сақтандыру) ұйымының </w:t>
      </w:r>
    </w:p>
    <w:p w:rsidR="00035D3E" w:rsidRPr="0015219C" w:rsidRDefault="00035D3E" w:rsidP="0015219C">
      <w:pPr>
        <w:pStyle w:val="pc"/>
        <w:widowControl w:val="0"/>
        <w:spacing w:before="0" w:beforeAutospacing="0" w:after="0" w:afterAutospacing="0"/>
        <w:jc w:val="right"/>
        <w:rPr>
          <w:color w:val="auto"/>
          <w:sz w:val="28"/>
          <w:szCs w:val="28"/>
        </w:rPr>
      </w:pPr>
      <w:r w:rsidRPr="0015219C">
        <w:rPr>
          <w:color w:val="auto"/>
          <w:sz w:val="28"/>
          <w:szCs w:val="28"/>
        </w:rPr>
        <w:t xml:space="preserve">шығындылық коэффициентін </w:t>
      </w:r>
    </w:p>
    <w:p w:rsidR="00035D3E" w:rsidRPr="0015219C" w:rsidRDefault="00035D3E" w:rsidP="0015219C">
      <w:pPr>
        <w:pStyle w:val="pc"/>
        <w:widowControl w:val="0"/>
        <w:spacing w:before="0" w:beforeAutospacing="0" w:after="0" w:afterAutospacing="0"/>
        <w:jc w:val="right"/>
        <w:rPr>
          <w:color w:val="auto"/>
          <w:sz w:val="28"/>
          <w:szCs w:val="28"/>
        </w:rPr>
      </w:pPr>
      <w:r w:rsidRPr="0015219C">
        <w:rPr>
          <w:color w:val="auto"/>
          <w:sz w:val="28"/>
          <w:szCs w:val="28"/>
        </w:rPr>
        <w:t>есептеу туралы есеп</w:t>
      </w:r>
    </w:p>
    <w:p w:rsidR="00035D3E" w:rsidRPr="0015219C" w:rsidRDefault="00035D3E" w:rsidP="0015219C">
      <w:pPr>
        <w:pStyle w:val="pc"/>
        <w:widowControl w:val="0"/>
        <w:spacing w:before="0" w:beforeAutospacing="0" w:after="0" w:afterAutospacing="0"/>
        <w:jc w:val="right"/>
        <w:rPr>
          <w:color w:val="auto"/>
          <w:sz w:val="28"/>
          <w:szCs w:val="28"/>
        </w:rPr>
      </w:pPr>
      <w:r w:rsidRPr="0015219C">
        <w:rPr>
          <w:color w:val="auto"/>
          <w:sz w:val="28"/>
          <w:szCs w:val="28"/>
        </w:rPr>
        <w:t>нысанына қосымша</w:t>
      </w:r>
    </w:p>
    <w:p w:rsidR="00035D3E" w:rsidRPr="0015219C" w:rsidRDefault="00035D3E" w:rsidP="0015219C">
      <w:pPr>
        <w:pStyle w:val="pj"/>
        <w:widowControl w:val="0"/>
        <w:spacing w:before="0" w:beforeAutospacing="0" w:after="0" w:afterAutospacing="0"/>
        <w:jc w:val="center"/>
        <w:rPr>
          <w:color w:val="auto"/>
          <w:sz w:val="28"/>
          <w:szCs w:val="28"/>
        </w:rPr>
      </w:pPr>
    </w:p>
    <w:p w:rsidR="00035D3E" w:rsidRPr="0015219C" w:rsidRDefault="00035D3E" w:rsidP="0015219C">
      <w:pPr>
        <w:pStyle w:val="pc"/>
        <w:widowControl w:val="0"/>
        <w:spacing w:before="0" w:beforeAutospacing="0" w:after="0" w:afterAutospacing="0"/>
        <w:jc w:val="center"/>
        <w:rPr>
          <w:bCs/>
          <w:color w:val="auto"/>
          <w:sz w:val="28"/>
          <w:szCs w:val="28"/>
        </w:rPr>
      </w:pPr>
    </w:p>
    <w:p w:rsidR="00035D3E" w:rsidRPr="0015219C" w:rsidRDefault="00035D3E" w:rsidP="0015219C">
      <w:pPr>
        <w:pStyle w:val="pc"/>
        <w:widowControl w:val="0"/>
        <w:spacing w:before="0" w:beforeAutospacing="0" w:after="0" w:afterAutospacing="0"/>
        <w:jc w:val="center"/>
        <w:rPr>
          <w:color w:val="auto"/>
          <w:sz w:val="28"/>
          <w:szCs w:val="28"/>
        </w:rPr>
      </w:pPr>
      <w:r w:rsidRPr="0015219C">
        <w:rPr>
          <w:color w:val="auto"/>
          <w:sz w:val="28"/>
          <w:szCs w:val="28"/>
        </w:rPr>
        <w:t>Полистер бойынша сақтандыру (қайта сақтандыру) ұйымының</w:t>
      </w:r>
    </w:p>
    <w:p w:rsidR="00035D3E" w:rsidRPr="0015219C" w:rsidRDefault="00035D3E" w:rsidP="0015219C">
      <w:pPr>
        <w:pStyle w:val="pc"/>
        <w:widowControl w:val="0"/>
        <w:spacing w:before="0" w:beforeAutospacing="0" w:after="0" w:afterAutospacing="0"/>
        <w:jc w:val="center"/>
        <w:rPr>
          <w:color w:val="auto"/>
          <w:sz w:val="28"/>
          <w:szCs w:val="28"/>
        </w:rPr>
      </w:pPr>
      <w:r w:rsidRPr="0015219C">
        <w:rPr>
          <w:color w:val="auto"/>
          <w:sz w:val="28"/>
          <w:szCs w:val="28"/>
        </w:rPr>
        <w:t>шығындылық коэффициентін есептеу туралы есеп</w:t>
      </w:r>
    </w:p>
    <w:p w:rsidR="00035D3E" w:rsidRPr="0015219C" w:rsidRDefault="00035D3E" w:rsidP="0015219C">
      <w:pPr>
        <w:pStyle w:val="pc"/>
        <w:widowControl w:val="0"/>
        <w:spacing w:before="0" w:beforeAutospacing="0" w:after="0" w:afterAutospacing="0"/>
        <w:jc w:val="center"/>
        <w:rPr>
          <w:color w:val="auto"/>
          <w:sz w:val="28"/>
          <w:szCs w:val="28"/>
        </w:rPr>
      </w:pPr>
    </w:p>
    <w:p w:rsidR="00035D3E" w:rsidRPr="0015219C" w:rsidRDefault="00035D3E" w:rsidP="0015219C">
      <w:pPr>
        <w:jc w:val="center"/>
        <w:textAlignment w:val="baseline"/>
        <w:rPr>
          <w:sz w:val="28"/>
          <w:szCs w:val="28"/>
        </w:rPr>
      </w:pPr>
      <w:r w:rsidRPr="0015219C">
        <w:rPr>
          <w:sz w:val="28"/>
          <w:szCs w:val="28"/>
        </w:rPr>
        <w:t>әкімшілік деректердің нысанын толтыру бойынша түсіндірме</w:t>
      </w:r>
    </w:p>
    <w:p w:rsidR="00035D3E" w:rsidRPr="0015219C" w:rsidRDefault="00035D3E" w:rsidP="0015219C">
      <w:pPr>
        <w:pStyle w:val="pc"/>
        <w:widowControl w:val="0"/>
        <w:spacing w:before="0" w:beforeAutospacing="0" w:after="0" w:afterAutospacing="0"/>
        <w:jc w:val="center"/>
        <w:rPr>
          <w:color w:val="auto"/>
          <w:sz w:val="28"/>
          <w:szCs w:val="28"/>
        </w:rPr>
      </w:pPr>
      <w:r w:rsidRPr="0015219C">
        <w:rPr>
          <w:bCs/>
          <w:color w:val="auto"/>
          <w:sz w:val="28"/>
          <w:szCs w:val="28"/>
        </w:rPr>
        <w:t xml:space="preserve"> (индексі – 21 - I(R)O_Y, </w:t>
      </w:r>
      <w:r w:rsidRPr="0015219C">
        <w:rPr>
          <w:color w:val="auto"/>
          <w:sz w:val="28"/>
          <w:szCs w:val="28"/>
        </w:rPr>
        <w:t xml:space="preserve">кезеңділігі </w:t>
      </w:r>
      <w:r w:rsidRPr="0015219C">
        <w:rPr>
          <w:bCs/>
          <w:color w:val="auto"/>
          <w:sz w:val="28"/>
          <w:szCs w:val="28"/>
        </w:rPr>
        <w:t>– жыл сайын)</w:t>
      </w:r>
    </w:p>
    <w:p w:rsidR="00035D3E" w:rsidRPr="0015219C" w:rsidRDefault="00035D3E" w:rsidP="0015219C">
      <w:pPr>
        <w:jc w:val="center"/>
        <w:textAlignment w:val="baseline"/>
        <w:rPr>
          <w:sz w:val="28"/>
          <w:szCs w:val="28"/>
        </w:rPr>
      </w:pPr>
    </w:p>
    <w:p w:rsidR="00035D3E" w:rsidRPr="0015219C" w:rsidRDefault="00035D3E" w:rsidP="0015219C">
      <w:pPr>
        <w:jc w:val="center"/>
        <w:textAlignment w:val="baseline"/>
        <w:rPr>
          <w:sz w:val="28"/>
          <w:szCs w:val="28"/>
        </w:rPr>
      </w:pPr>
    </w:p>
    <w:p w:rsidR="00035D3E" w:rsidRPr="0015219C" w:rsidRDefault="00035D3E" w:rsidP="0015219C">
      <w:pPr>
        <w:jc w:val="center"/>
        <w:textAlignment w:val="baseline"/>
        <w:rPr>
          <w:sz w:val="28"/>
          <w:szCs w:val="28"/>
        </w:rPr>
      </w:pPr>
      <w:r w:rsidRPr="0015219C">
        <w:rPr>
          <w:sz w:val="28"/>
          <w:szCs w:val="28"/>
        </w:rPr>
        <w:t>1-тарау. Жалпы ережелер</w:t>
      </w:r>
    </w:p>
    <w:p w:rsidR="00035D3E" w:rsidRPr="0015219C" w:rsidRDefault="00035D3E" w:rsidP="0015219C">
      <w:pPr>
        <w:pStyle w:val="pj"/>
        <w:widowControl w:val="0"/>
        <w:spacing w:before="0" w:beforeAutospacing="0" w:after="0" w:afterAutospacing="0"/>
        <w:jc w:val="center"/>
        <w:rPr>
          <w:color w:val="auto"/>
          <w:sz w:val="28"/>
          <w:szCs w:val="28"/>
        </w:rPr>
      </w:pPr>
    </w:p>
    <w:p w:rsidR="00035D3E" w:rsidRPr="0015219C" w:rsidRDefault="00035D3E" w:rsidP="0015219C">
      <w:pPr>
        <w:pStyle w:val="pc"/>
        <w:widowControl w:val="0"/>
        <w:spacing w:before="0" w:beforeAutospacing="0" w:after="0" w:afterAutospacing="0"/>
        <w:ind w:firstLine="709"/>
        <w:jc w:val="both"/>
        <w:rPr>
          <w:color w:val="auto"/>
          <w:sz w:val="28"/>
          <w:szCs w:val="28"/>
        </w:rPr>
      </w:pPr>
      <w:r w:rsidRPr="0015219C">
        <w:rPr>
          <w:color w:val="auto"/>
          <w:sz w:val="28"/>
          <w:szCs w:val="28"/>
        </w:rPr>
        <w:t>1. Осы түсіндірмеде «Полистер бойынша сақтандыру (қайта сақтандыру) ұйымының шығындылық коэффициентін есептеу туралы есеп» әкімшілік деректер нысанын (бұдан әрі – Нысан) толтыру бойынша бірыңғай талаптар айқындалады.</w:t>
      </w:r>
    </w:p>
    <w:p w:rsidR="00035D3E" w:rsidRPr="0015219C" w:rsidRDefault="00035D3E" w:rsidP="0015219C">
      <w:pPr>
        <w:pStyle w:val="pc"/>
        <w:widowControl w:val="0"/>
        <w:spacing w:before="0" w:beforeAutospacing="0" w:after="0" w:afterAutospacing="0"/>
        <w:ind w:firstLine="709"/>
        <w:jc w:val="both"/>
        <w:rPr>
          <w:color w:val="auto"/>
          <w:sz w:val="28"/>
          <w:szCs w:val="28"/>
        </w:rPr>
      </w:pPr>
      <w:r w:rsidRPr="0015219C">
        <w:rPr>
          <w:color w:val="auto"/>
          <w:sz w:val="28"/>
          <w:szCs w:val="28"/>
        </w:rPr>
        <w:t xml:space="preserve">2. </w:t>
      </w:r>
      <w:r w:rsidRPr="0015219C">
        <w:rPr>
          <w:color w:val="auto"/>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w:t>
      </w:r>
      <w:r w:rsidRPr="0015219C">
        <w:rPr>
          <w:color w:val="auto"/>
          <w:sz w:val="28"/>
          <w:szCs w:val="28"/>
          <w:lang w:val="kk-KZ"/>
        </w:rPr>
        <w:br/>
        <w:t>2-тармағына және «Мемлекеттік статистика туралы» Қазақстан Республикасы Заңының 16-бабы 3-тармағының 2) тармақшасына сәйкес әзірленді.</w:t>
      </w: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3. Нысанды сақтандыру (қайта сақтандыру) ұйымы, исламдық сақтандыру (қайта сақтандыру) ұйымы жыл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4. Нысанға басшы немесе есепке қол қою функциясы жүктелген адам және орындаушы қол қояды.</w:t>
      </w:r>
    </w:p>
    <w:p w:rsidR="00035D3E" w:rsidRPr="0015219C" w:rsidRDefault="00035D3E" w:rsidP="0015219C">
      <w:pPr>
        <w:pStyle w:val="pj"/>
        <w:widowControl w:val="0"/>
        <w:spacing w:before="0" w:beforeAutospacing="0" w:after="0" w:afterAutospacing="0"/>
        <w:jc w:val="center"/>
        <w:rPr>
          <w:color w:val="auto"/>
          <w:sz w:val="28"/>
          <w:szCs w:val="28"/>
        </w:rPr>
      </w:pPr>
    </w:p>
    <w:p w:rsidR="00035D3E" w:rsidRPr="0015219C" w:rsidRDefault="00035D3E" w:rsidP="0015219C">
      <w:pPr>
        <w:pStyle w:val="pj"/>
        <w:widowControl w:val="0"/>
        <w:spacing w:before="0" w:beforeAutospacing="0" w:after="0" w:afterAutospacing="0"/>
        <w:jc w:val="center"/>
        <w:rPr>
          <w:color w:val="auto"/>
          <w:sz w:val="28"/>
          <w:szCs w:val="28"/>
        </w:rPr>
      </w:pPr>
    </w:p>
    <w:p w:rsidR="00035D3E" w:rsidRPr="0015219C" w:rsidRDefault="00035D3E" w:rsidP="0015219C">
      <w:pPr>
        <w:jc w:val="center"/>
        <w:textAlignment w:val="baseline"/>
        <w:rPr>
          <w:sz w:val="28"/>
          <w:szCs w:val="28"/>
        </w:rPr>
      </w:pPr>
      <w:r w:rsidRPr="0015219C">
        <w:rPr>
          <w:sz w:val="28"/>
          <w:szCs w:val="28"/>
        </w:rPr>
        <w:t>2-тарау. Нысанды толтыру бойынша түсіндірме</w:t>
      </w:r>
    </w:p>
    <w:p w:rsidR="00035D3E" w:rsidRPr="0015219C" w:rsidRDefault="00035D3E" w:rsidP="0015219C">
      <w:pPr>
        <w:pStyle w:val="pj"/>
        <w:widowControl w:val="0"/>
        <w:spacing w:before="0" w:beforeAutospacing="0" w:after="0" w:afterAutospacing="0"/>
        <w:jc w:val="center"/>
        <w:rPr>
          <w:color w:val="auto"/>
          <w:sz w:val="28"/>
          <w:szCs w:val="28"/>
        </w:rPr>
      </w:pP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 xml:space="preserve">5. Нысанда </w:t>
      </w:r>
      <w:r w:rsidRPr="0015219C">
        <w:rPr>
          <w:rStyle w:val="s20"/>
          <w:color w:val="auto"/>
          <w:sz w:val="28"/>
          <w:szCs w:val="28"/>
        </w:rPr>
        <w:t>полистер</w:t>
      </w:r>
      <w:r w:rsidRPr="0015219C">
        <w:rPr>
          <w:color w:val="auto"/>
          <w:sz w:val="28"/>
          <w:szCs w:val="28"/>
        </w:rPr>
        <w:t xml:space="preserve"> бойынша сақтандыру (қайта сақтандыру) ұйымының шығындылық коэффициентін есептеу тәртібі айқындалады.</w:t>
      </w: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6. Нысан жинақтап сақтандырудың сынаптарын (түрлерін) қоспағанда, сақтандырудың барлық сынаптары (түрлері) бойынша толтырылады.</w:t>
      </w: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7. 3-бағанда Нормативтік құқықтық актілерді мемлекеттік тіркеу тізілімінде № 13056 болып тіркелген Қазақстан Республикасы Ұлттық Банкі Басқармасының 2015 жылғы 19 желтоқсандағы № 240 қаулысымен бекітілген 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шығындар коэффициенті, аралас коэффициент) сипаттайтын коэффициенттерін есептеу</w:t>
      </w:r>
      <w:r w:rsidRPr="0015219C">
        <w:rPr>
          <w:color w:val="auto"/>
        </w:rPr>
        <w:t xml:space="preserve"> </w:t>
      </w:r>
      <w:r w:rsidRPr="0015219C">
        <w:rPr>
          <w:color w:val="auto"/>
          <w:sz w:val="28"/>
          <w:szCs w:val="28"/>
        </w:rPr>
        <w:t>қағидаларының (бұдан әрі - Қағидалар) 16-тармағының екінші бөлігіне сәйкес есептелген еңбек</w:t>
      </w:r>
      <w:r w:rsidRPr="0015219C">
        <w:rPr>
          <w:color w:val="auto"/>
          <w:sz w:val="28"/>
          <w:szCs w:val="28"/>
          <w:lang w:val="kk-KZ"/>
        </w:rPr>
        <w:t xml:space="preserve"> сіңірілген</w:t>
      </w:r>
      <w:r w:rsidRPr="0015219C">
        <w:rPr>
          <w:color w:val="auto"/>
          <w:sz w:val="28"/>
          <w:szCs w:val="28"/>
        </w:rPr>
        <w:t xml:space="preserve"> сақтандыру сыйлықақылары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8. 4-бағанда Қағидалардың 17-тармағының екінші бөлігіне сәйкес есептелген таза еңбекпен табылған сақтандыру сыйлықақылары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9. 5-бағанда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сақтандыру төлемдері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10. 6-бағанда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қайта сақтандырушының үлесін ескермегенде сақтандыру төлемдері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11. 7-бағанда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шығындар резервтеріндегі өзгерістер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12. 8-бағанда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қайта сақтандырушының үлесін ескермегенде шығындар резервтеріндегі өзгерістер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13. 9-бағанда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реттеу шығындары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14. 10-бағанда 5, 7 және 9-бағандар сомасының 3-бағанның тиісті мәніне қатынасы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15. 11-бағанда 6, 8 және 9-бағандар сомасының 4-бағанның тиісті мәніне қатынасы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16. 1.8-жолда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қызметкерді жазатайым оқиғалардан міндетті сақтандыру шарттары және аннуитеттік сақтандыру шарттары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17. 2.2-жолда «Қызметкер еңбек (қызметтік) міндеттерін атқарған кезде оны жазатайым оқиғалардан міндетті сақтандыру туралы» Қазақстан Республикасының Заңына және «Қазақстан Республикасында зейнетақымен қамсыздандыру туралы» Қазақстан Республикасының Заңына сәйкес жасалған аннуитеттік сақтандыру шарттарын қоспағанда, аннуитеттік сақтандыру шарттары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18. 2.4-жолда «Қазақстан Республикасында зейнетақымен қамсыздандыру туралы» Қазақстан Республикасының Заңына сәйкес жасалған зейнетақы аннуитеті шарттары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19. Мәліметтер болмаған жағдайда, Нысан толтырылмай ұсынылады.</w:t>
      </w:r>
    </w:p>
    <w:p w:rsidR="00035D3E" w:rsidRPr="0015219C" w:rsidRDefault="00035D3E" w:rsidP="0015219C">
      <w:pPr>
        <w:widowControl w:val="0"/>
        <w:rPr>
          <w:sz w:val="28"/>
          <w:szCs w:val="28"/>
        </w:rPr>
        <w:sectPr w:rsidR="00035D3E" w:rsidRPr="0015219C" w:rsidSect="0015219C">
          <w:pgSz w:w="11906" w:h="16838"/>
          <w:pgMar w:top="1418" w:right="851" w:bottom="1418" w:left="1418" w:header="709" w:footer="709" w:gutter="0"/>
          <w:cols w:space="720"/>
        </w:sectPr>
      </w:pPr>
    </w:p>
    <w:p w:rsidR="00035D3E" w:rsidRPr="0015219C" w:rsidRDefault="00035D3E" w:rsidP="0015219C">
      <w:pPr>
        <w:ind w:firstLine="397"/>
        <w:jc w:val="right"/>
        <w:textAlignment w:val="baseline"/>
        <w:rPr>
          <w:sz w:val="28"/>
          <w:szCs w:val="28"/>
        </w:rPr>
      </w:pPr>
      <w:r w:rsidRPr="0015219C">
        <w:rPr>
          <w:sz w:val="28"/>
          <w:szCs w:val="28"/>
        </w:rPr>
        <w:t>Қазақстан Республикасы</w:t>
      </w:r>
    </w:p>
    <w:p w:rsidR="00035D3E" w:rsidRPr="0015219C" w:rsidRDefault="00035D3E" w:rsidP="0015219C">
      <w:pPr>
        <w:ind w:firstLine="397"/>
        <w:jc w:val="right"/>
        <w:textAlignment w:val="baseline"/>
        <w:rPr>
          <w:sz w:val="28"/>
          <w:szCs w:val="28"/>
        </w:rPr>
      </w:pPr>
      <w:r w:rsidRPr="0015219C">
        <w:rPr>
          <w:sz w:val="28"/>
          <w:szCs w:val="28"/>
        </w:rPr>
        <w:t xml:space="preserve"> Ұлттық Банкі Басқармасының</w:t>
      </w:r>
    </w:p>
    <w:p w:rsidR="00035D3E" w:rsidRPr="0015219C" w:rsidRDefault="00035D3E" w:rsidP="0015219C">
      <w:pPr>
        <w:widowControl w:val="0"/>
        <w:ind w:firstLine="709"/>
        <w:jc w:val="right"/>
        <w:rPr>
          <w:sz w:val="28"/>
          <w:szCs w:val="28"/>
        </w:rPr>
      </w:pPr>
      <w:r w:rsidRPr="0015219C">
        <w:rPr>
          <w:sz w:val="28"/>
          <w:szCs w:val="28"/>
        </w:rPr>
        <w:t>20__ жылғы «__» _________</w:t>
      </w:r>
    </w:p>
    <w:p w:rsidR="00035D3E" w:rsidRPr="0015219C" w:rsidRDefault="00035D3E" w:rsidP="0015219C">
      <w:pPr>
        <w:widowControl w:val="0"/>
        <w:ind w:firstLine="709"/>
        <w:jc w:val="right"/>
        <w:rPr>
          <w:sz w:val="28"/>
          <w:szCs w:val="28"/>
        </w:rPr>
      </w:pPr>
      <w:r w:rsidRPr="0015219C">
        <w:rPr>
          <w:sz w:val="28"/>
          <w:szCs w:val="28"/>
        </w:rPr>
        <w:t xml:space="preserve"> № ____ қаулысына</w:t>
      </w:r>
    </w:p>
    <w:p w:rsidR="00035D3E" w:rsidRPr="0015219C" w:rsidRDefault="00035D3E" w:rsidP="0015219C">
      <w:pPr>
        <w:widowControl w:val="0"/>
        <w:ind w:firstLine="709"/>
        <w:jc w:val="right"/>
        <w:rPr>
          <w:sz w:val="28"/>
          <w:szCs w:val="28"/>
        </w:rPr>
      </w:pPr>
      <w:r w:rsidRPr="0015219C">
        <w:rPr>
          <w:sz w:val="28"/>
          <w:szCs w:val="28"/>
        </w:rPr>
        <w:t>17-қосымша</w:t>
      </w:r>
    </w:p>
    <w:p w:rsidR="00035D3E" w:rsidRPr="0015219C" w:rsidRDefault="00035D3E" w:rsidP="0015219C">
      <w:pPr>
        <w:widowControl w:val="0"/>
        <w:ind w:firstLine="709"/>
        <w:jc w:val="right"/>
        <w:rPr>
          <w:rStyle w:val="s0"/>
          <w:color w:val="auto"/>
          <w:sz w:val="28"/>
          <w:szCs w:val="28"/>
        </w:rPr>
      </w:pPr>
    </w:p>
    <w:p w:rsidR="00035D3E" w:rsidRPr="0015219C" w:rsidRDefault="00035D3E" w:rsidP="0015219C">
      <w:pPr>
        <w:widowControl w:val="0"/>
        <w:ind w:firstLine="709"/>
        <w:jc w:val="right"/>
        <w:rPr>
          <w:sz w:val="28"/>
          <w:szCs w:val="28"/>
        </w:rPr>
      </w:pPr>
    </w:p>
    <w:p w:rsidR="00035D3E" w:rsidRPr="0015219C" w:rsidRDefault="00035D3E" w:rsidP="0015219C">
      <w:pPr>
        <w:ind w:firstLine="397"/>
        <w:jc w:val="right"/>
        <w:textAlignment w:val="baseline"/>
        <w:rPr>
          <w:sz w:val="28"/>
          <w:szCs w:val="28"/>
        </w:rPr>
      </w:pPr>
      <w:r w:rsidRPr="0015219C">
        <w:rPr>
          <w:sz w:val="28"/>
          <w:szCs w:val="28"/>
        </w:rPr>
        <w:t>Қазақстан Республикасы</w:t>
      </w:r>
    </w:p>
    <w:p w:rsidR="00035D3E" w:rsidRPr="0015219C" w:rsidRDefault="00035D3E" w:rsidP="0015219C">
      <w:pPr>
        <w:ind w:firstLine="397"/>
        <w:jc w:val="right"/>
        <w:textAlignment w:val="baseline"/>
        <w:rPr>
          <w:sz w:val="28"/>
          <w:szCs w:val="28"/>
        </w:rPr>
      </w:pPr>
      <w:r w:rsidRPr="0015219C">
        <w:rPr>
          <w:sz w:val="28"/>
          <w:szCs w:val="28"/>
        </w:rPr>
        <w:t xml:space="preserve"> Ұлттық Банкі Басқармасының</w:t>
      </w:r>
    </w:p>
    <w:p w:rsidR="00035D3E" w:rsidRPr="0015219C" w:rsidRDefault="00035D3E" w:rsidP="0015219C">
      <w:pPr>
        <w:widowControl w:val="0"/>
        <w:ind w:firstLine="709"/>
        <w:jc w:val="right"/>
        <w:rPr>
          <w:sz w:val="28"/>
          <w:szCs w:val="28"/>
        </w:rPr>
      </w:pPr>
      <w:r w:rsidRPr="0015219C">
        <w:rPr>
          <w:sz w:val="28"/>
          <w:szCs w:val="28"/>
        </w:rPr>
        <w:t>2019 жылғы 31 желтоқсандағы</w:t>
      </w:r>
    </w:p>
    <w:p w:rsidR="00035D3E" w:rsidRPr="0015219C" w:rsidRDefault="00035D3E" w:rsidP="0015219C">
      <w:pPr>
        <w:widowControl w:val="0"/>
        <w:ind w:firstLine="709"/>
        <w:jc w:val="right"/>
        <w:rPr>
          <w:sz w:val="28"/>
          <w:szCs w:val="28"/>
        </w:rPr>
      </w:pPr>
      <w:r w:rsidRPr="0015219C">
        <w:rPr>
          <w:sz w:val="28"/>
          <w:szCs w:val="28"/>
        </w:rPr>
        <w:t xml:space="preserve"> № 275 қаулысына</w:t>
      </w:r>
    </w:p>
    <w:p w:rsidR="00035D3E" w:rsidRPr="0015219C" w:rsidRDefault="00035D3E" w:rsidP="0015219C">
      <w:pPr>
        <w:widowControl w:val="0"/>
        <w:ind w:firstLine="709"/>
        <w:jc w:val="right"/>
        <w:rPr>
          <w:sz w:val="28"/>
          <w:szCs w:val="28"/>
        </w:rPr>
      </w:pPr>
      <w:r w:rsidRPr="0015219C">
        <w:rPr>
          <w:sz w:val="28"/>
          <w:szCs w:val="28"/>
        </w:rPr>
        <w:t>23-қосымша</w:t>
      </w:r>
    </w:p>
    <w:p w:rsidR="00035D3E" w:rsidRPr="0015219C" w:rsidRDefault="00035D3E" w:rsidP="0015219C">
      <w:pPr>
        <w:pStyle w:val="pc"/>
        <w:spacing w:before="0" w:beforeAutospacing="0" w:after="0" w:afterAutospacing="0"/>
        <w:jc w:val="center"/>
        <w:rPr>
          <w:rStyle w:val="s1"/>
          <w:b w:val="0"/>
          <w:color w:val="auto"/>
          <w:sz w:val="28"/>
          <w:szCs w:val="28"/>
        </w:rPr>
      </w:pPr>
    </w:p>
    <w:p w:rsidR="00035D3E" w:rsidRPr="0015219C" w:rsidRDefault="00035D3E" w:rsidP="0015219C">
      <w:pPr>
        <w:pStyle w:val="pc"/>
        <w:spacing w:before="0" w:beforeAutospacing="0" w:after="0" w:afterAutospacing="0"/>
        <w:jc w:val="center"/>
        <w:rPr>
          <w:rStyle w:val="s1"/>
          <w:b w:val="0"/>
          <w:color w:val="auto"/>
          <w:sz w:val="28"/>
          <w:szCs w:val="28"/>
        </w:rPr>
      </w:pPr>
    </w:p>
    <w:p w:rsidR="00035D3E" w:rsidRPr="0015219C" w:rsidRDefault="00035D3E" w:rsidP="0015219C">
      <w:pPr>
        <w:jc w:val="center"/>
        <w:textAlignment w:val="baseline"/>
        <w:rPr>
          <w:sz w:val="28"/>
          <w:szCs w:val="28"/>
        </w:rPr>
      </w:pPr>
      <w:r w:rsidRPr="0015219C">
        <w:rPr>
          <w:sz w:val="28"/>
          <w:szCs w:val="28"/>
        </w:rPr>
        <w:t>Әкімшілік деректерді жинауға арналған нысан</w:t>
      </w:r>
    </w:p>
    <w:p w:rsidR="00035D3E" w:rsidRPr="0015219C" w:rsidRDefault="00035D3E" w:rsidP="0015219C">
      <w:pPr>
        <w:pStyle w:val="pj"/>
        <w:spacing w:before="0" w:beforeAutospacing="0" w:after="0" w:afterAutospacing="0"/>
        <w:jc w:val="center"/>
        <w:rPr>
          <w:color w:val="auto"/>
          <w:sz w:val="28"/>
          <w:szCs w:val="28"/>
        </w:rPr>
      </w:pPr>
    </w:p>
    <w:p w:rsidR="00035D3E" w:rsidRPr="0015219C" w:rsidRDefault="00035D3E" w:rsidP="0015219C">
      <w:pPr>
        <w:pStyle w:val="pj"/>
        <w:spacing w:before="0" w:beforeAutospacing="0" w:after="0" w:afterAutospacing="0"/>
        <w:jc w:val="center"/>
        <w:rPr>
          <w:color w:val="auto"/>
          <w:sz w:val="28"/>
          <w:szCs w:val="28"/>
        </w:rPr>
      </w:pPr>
    </w:p>
    <w:p w:rsidR="00035D3E" w:rsidRPr="0015219C" w:rsidRDefault="00035D3E" w:rsidP="0015219C">
      <w:pPr>
        <w:ind w:firstLine="709"/>
        <w:jc w:val="both"/>
        <w:textAlignment w:val="baseline"/>
        <w:rPr>
          <w:sz w:val="28"/>
          <w:szCs w:val="28"/>
        </w:rPr>
      </w:pPr>
      <w:r w:rsidRPr="0015219C">
        <w:rPr>
          <w:sz w:val="28"/>
          <w:szCs w:val="28"/>
        </w:rPr>
        <w:t>Қайда ұсынылады: Қазақстан Республикасының Ұлттық Банкіне</w:t>
      </w:r>
    </w:p>
    <w:p w:rsidR="00035D3E" w:rsidRPr="0015219C" w:rsidRDefault="00035D3E" w:rsidP="0015219C">
      <w:pPr>
        <w:ind w:firstLine="709"/>
        <w:jc w:val="both"/>
        <w:textAlignment w:val="baseline"/>
        <w:rPr>
          <w:sz w:val="28"/>
          <w:szCs w:val="28"/>
        </w:rPr>
      </w:pPr>
      <w:r w:rsidRPr="0015219C">
        <w:rPr>
          <w:sz w:val="28"/>
          <w:szCs w:val="28"/>
        </w:rPr>
        <w:t xml:space="preserve">Әкімшілік деректер нысаны </w:t>
      </w:r>
      <w:r w:rsidRPr="0015219C">
        <w:rPr>
          <w:sz w:val="28"/>
          <w:szCs w:val="28"/>
          <w:lang w:val="kk-KZ"/>
        </w:rPr>
        <w:t xml:space="preserve">www.nationalbank.kz </w:t>
      </w:r>
      <w:r w:rsidRPr="0015219C">
        <w:rPr>
          <w:sz w:val="28"/>
          <w:szCs w:val="28"/>
        </w:rPr>
        <w:t>интернет ресурсында орналастырылған</w:t>
      </w:r>
    </w:p>
    <w:p w:rsidR="00035D3E" w:rsidRPr="0015219C" w:rsidRDefault="00035D3E" w:rsidP="0015219C">
      <w:pPr>
        <w:pStyle w:val="pj"/>
        <w:spacing w:before="0" w:beforeAutospacing="0" w:after="0" w:afterAutospacing="0"/>
        <w:jc w:val="center"/>
        <w:rPr>
          <w:rStyle w:val="s0"/>
          <w:color w:val="auto"/>
          <w:sz w:val="28"/>
          <w:szCs w:val="28"/>
        </w:rPr>
      </w:pPr>
    </w:p>
    <w:p w:rsidR="00035D3E" w:rsidRPr="0015219C" w:rsidRDefault="00035D3E" w:rsidP="0015219C">
      <w:pPr>
        <w:pStyle w:val="pj"/>
        <w:spacing w:before="0" w:beforeAutospacing="0" w:after="0" w:afterAutospacing="0"/>
        <w:jc w:val="center"/>
        <w:rPr>
          <w:rStyle w:val="s0"/>
          <w:color w:val="auto"/>
          <w:sz w:val="28"/>
          <w:szCs w:val="28"/>
        </w:rPr>
      </w:pPr>
    </w:p>
    <w:p w:rsidR="00035D3E" w:rsidRPr="0015219C" w:rsidRDefault="00035D3E" w:rsidP="0015219C">
      <w:pPr>
        <w:pStyle w:val="pj"/>
        <w:spacing w:before="0" w:beforeAutospacing="0" w:after="0" w:afterAutospacing="0"/>
        <w:jc w:val="center"/>
        <w:rPr>
          <w:color w:val="auto"/>
          <w:sz w:val="28"/>
          <w:szCs w:val="28"/>
        </w:rPr>
      </w:pPr>
      <w:r w:rsidRPr="0015219C">
        <w:rPr>
          <w:color w:val="auto"/>
          <w:sz w:val="28"/>
          <w:szCs w:val="28"/>
        </w:rPr>
        <w:t xml:space="preserve">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w:t>
      </w:r>
    </w:p>
    <w:p w:rsidR="00035D3E" w:rsidRPr="0015219C" w:rsidRDefault="00035D3E" w:rsidP="0015219C">
      <w:pPr>
        <w:pStyle w:val="pj"/>
        <w:spacing w:before="0" w:beforeAutospacing="0" w:after="0" w:afterAutospacing="0"/>
        <w:jc w:val="center"/>
        <w:rPr>
          <w:color w:val="auto"/>
          <w:sz w:val="28"/>
          <w:szCs w:val="28"/>
        </w:rPr>
      </w:pPr>
      <w:r w:rsidRPr="0015219C">
        <w:rPr>
          <w:color w:val="auto"/>
          <w:sz w:val="28"/>
          <w:szCs w:val="28"/>
        </w:rPr>
        <w:t xml:space="preserve">шарттары туралы есеп </w:t>
      </w:r>
    </w:p>
    <w:p w:rsidR="00035D3E" w:rsidRPr="0015219C" w:rsidRDefault="00035D3E" w:rsidP="0015219C">
      <w:pPr>
        <w:pStyle w:val="pj"/>
        <w:spacing w:before="0" w:beforeAutospacing="0" w:after="0" w:afterAutospacing="0"/>
        <w:jc w:val="center"/>
        <w:rPr>
          <w:rStyle w:val="s0"/>
          <w:color w:val="auto"/>
          <w:sz w:val="28"/>
          <w:szCs w:val="28"/>
        </w:rPr>
      </w:pPr>
    </w:p>
    <w:p w:rsidR="00035D3E" w:rsidRPr="0015219C" w:rsidRDefault="00035D3E" w:rsidP="0015219C">
      <w:pPr>
        <w:pStyle w:val="pj"/>
        <w:spacing w:before="0" w:beforeAutospacing="0" w:after="0" w:afterAutospacing="0"/>
        <w:jc w:val="center"/>
        <w:rPr>
          <w:rStyle w:val="s0"/>
          <w:color w:val="auto"/>
          <w:sz w:val="28"/>
          <w:szCs w:val="28"/>
        </w:rPr>
      </w:pPr>
    </w:p>
    <w:p w:rsidR="00035D3E" w:rsidRPr="0015219C" w:rsidRDefault="00035D3E" w:rsidP="0015219C">
      <w:pPr>
        <w:pStyle w:val="pj"/>
        <w:spacing w:before="0" w:beforeAutospacing="0" w:after="0" w:afterAutospacing="0"/>
        <w:ind w:firstLine="709"/>
        <w:jc w:val="both"/>
        <w:rPr>
          <w:color w:val="auto"/>
          <w:sz w:val="28"/>
          <w:szCs w:val="28"/>
        </w:rPr>
      </w:pPr>
      <w:r w:rsidRPr="0015219C">
        <w:rPr>
          <w:color w:val="auto"/>
          <w:sz w:val="28"/>
          <w:szCs w:val="28"/>
        </w:rPr>
        <w:t>Әкімшілік деректер нысанының индексі</w:t>
      </w:r>
      <w:r w:rsidRPr="0015219C">
        <w:rPr>
          <w:rStyle w:val="s0"/>
          <w:color w:val="auto"/>
          <w:sz w:val="28"/>
          <w:szCs w:val="28"/>
        </w:rPr>
        <w:t>: 23 - I(R)O_Q</w:t>
      </w:r>
    </w:p>
    <w:p w:rsidR="00035D3E" w:rsidRPr="0015219C" w:rsidRDefault="00035D3E" w:rsidP="0015219C">
      <w:pPr>
        <w:pStyle w:val="pj"/>
        <w:spacing w:before="0" w:beforeAutospacing="0" w:after="0" w:afterAutospacing="0"/>
        <w:ind w:firstLine="709"/>
        <w:jc w:val="both"/>
        <w:rPr>
          <w:color w:val="auto"/>
          <w:sz w:val="28"/>
          <w:szCs w:val="28"/>
        </w:rPr>
      </w:pPr>
      <w:r w:rsidRPr="0015219C">
        <w:rPr>
          <w:color w:val="auto"/>
          <w:sz w:val="28"/>
          <w:szCs w:val="28"/>
        </w:rPr>
        <w:t>Кезеңділігі</w:t>
      </w:r>
      <w:r w:rsidRPr="0015219C">
        <w:rPr>
          <w:rStyle w:val="s0"/>
          <w:color w:val="auto"/>
          <w:sz w:val="28"/>
          <w:szCs w:val="28"/>
        </w:rPr>
        <w:t xml:space="preserve">: тоқсан </w:t>
      </w:r>
      <w:r w:rsidRPr="0015219C">
        <w:rPr>
          <w:color w:val="auto"/>
          <w:sz w:val="28"/>
          <w:szCs w:val="28"/>
        </w:rPr>
        <w:t>сайын</w:t>
      </w:r>
    </w:p>
    <w:p w:rsidR="00035D3E" w:rsidRPr="0015219C" w:rsidRDefault="00035D3E" w:rsidP="0015219C">
      <w:pPr>
        <w:ind w:firstLine="709"/>
        <w:jc w:val="both"/>
        <w:textAlignment w:val="baseline"/>
        <w:rPr>
          <w:sz w:val="28"/>
          <w:szCs w:val="28"/>
        </w:rPr>
      </w:pPr>
      <w:r w:rsidRPr="0015219C">
        <w:rPr>
          <w:sz w:val="28"/>
          <w:szCs w:val="28"/>
        </w:rPr>
        <w:t>Есепті кезеңі: 20__жылғы «___»________ жағдай бойынша</w:t>
      </w:r>
    </w:p>
    <w:p w:rsidR="00035D3E" w:rsidRPr="0015219C" w:rsidRDefault="00035D3E" w:rsidP="0015219C">
      <w:pPr>
        <w:ind w:firstLine="709"/>
        <w:jc w:val="both"/>
        <w:textAlignment w:val="baseline"/>
        <w:rPr>
          <w:sz w:val="28"/>
          <w:szCs w:val="28"/>
        </w:rPr>
      </w:pPr>
      <w:r w:rsidRPr="0015219C">
        <w:rPr>
          <w:sz w:val="28"/>
          <w:szCs w:val="28"/>
        </w:rPr>
        <w:t>Ақпарат ұсынатын тұлғалар тобы: сақтандыру (қайта сақтандыру) ұйымы, исламдық сақтандыру (қайта сақтандыру) ұйымы</w:t>
      </w:r>
    </w:p>
    <w:p w:rsidR="00035D3E" w:rsidRPr="0015219C" w:rsidRDefault="00035D3E" w:rsidP="0015219C">
      <w:pPr>
        <w:ind w:firstLine="709"/>
        <w:jc w:val="both"/>
        <w:textAlignment w:val="baseline"/>
        <w:rPr>
          <w:sz w:val="28"/>
          <w:szCs w:val="28"/>
        </w:rPr>
      </w:pPr>
      <w:r w:rsidRPr="0015219C">
        <w:rPr>
          <w:sz w:val="28"/>
          <w:szCs w:val="28"/>
        </w:rPr>
        <w:t>Әкімшілік деректер нысанын ұсыну мерзімі: есепті тоқсаннан кейінгі айдың 10 (оныншы) жұмыс күнінен кешіктірмей, тоқсан сайын</w:t>
      </w:r>
    </w:p>
    <w:p w:rsidR="00035D3E" w:rsidRPr="0015219C" w:rsidRDefault="00035D3E" w:rsidP="0015219C">
      <w:pPr>
        <w:widowControl w:val="0"/>
        <w:ind w:firstLine="709"/>
        <w:jc w:val="right"/>
        <w:rPr>
          <w:noProof/>
          <w:sz w:val="28"/>
          <w:szCs w:val="28"/>
          <w:lang w:val="kk-KZ"/>
        </w:rPr>
        <w:sectPr w:rsidR="00035D3E" w:rsidRPr="0015219C" w:rsidSect="0015219C">
          <w:pgSz w:w="11906" w:h="16838"/>
          <w:pgMar w:top="1418" w:right="851" w:bottom="1418" w:left="1418" w:header="709" w:footer="709" w:gutter="0"/>
          <w:cols w:space="720"/>
        </w:sectPr>
      </w:pPr>
    </w:p>
    <w:p w:rsidR="00035D3E" w:rsidRPr="0015219C" w:rsidRDefault="00035D3E" w:rsidP="0015219C">
      <w:pPr>
        <w:pStyle w:val="pr"/>
        <w:spacing w:before="0" w:beforeAutospacing="0" w:after="0" w:afterAutospacing="0"/>
        <w:jc w:val="right"/>
        <w:rPr>
          <w:rStyle w:val="s0"/>
          <w:color w:val="auto"/>
          <w:sz w:val="28"/>
          <w:szCs w:val="28"/>
          <w:lang w:val="kk-KZ"/>
        </w:rPr>
      </w:pPr>
      <w:r w:rsidRPr="0015219C">
        <w:rPr>
          <w:rStyle w:val="s0"/>
          <w:color w:val="auto"/>
          <w:sz w:val="28"/>
          <w:szCs w:val="28"/>
          <w:lang w:val="kk-KZ"/>
        </w:rPr>
        <w:t>Нысан</w:t>
      </w:r>
    </w:p>
    <w:p w:rsidR="00035D3E" w:rsidRPr="0015219C" w:rsidRDefault="00035D3E" w:rsidP="0015219C">
      <w:pPr>
        <w:pStyle w:val="pr"/>
        <w:spacing w:before="0" w:beforeAutospacing="0" w:after="0" w:afterAutospacing="0"/>
        <w:jc w:val="center"/>
        <w:rPr>
          <w:rStyle w:val="s0"/>
          <w:color w:val="auto"/>
          <w:sz w:val="28"/>
          <w:szCs w:val="28"/>
          <w:lang w:val="kk-KZ"/>
        </w:rPr>
      </w:pPr>
    </w:p>
    <w:p w:rsidR="00035D3E" w:rsidRPr="0015219C" w:rsidRDefault="00035D3E" w:rsidP="0015219C">
      <w:pPr>
        <w:pStyle w:val="pr"/>
        <w:spacing w:before="0" w:beforeAutospacing="0" w:after="0" w:afterAutospacing="0"/>
        <w:jc w:val="center"/>
        <w:rPr>
          <w:color w:val="auto"/>
          <w:sz w:val="28"/>
          <w:szCs w:val="28"/>
          <w:lang w:val="kk-KZ"/>
        </w:rPr>
      </w:pPr>
    </w:p>
    <w:p w:rsidR="00035D3E" w:rsidRPr="0015219C" w:rsidRDefault="00035D3E" w:rsidP="0015219C">
      <w:pPr>
        <w:widowControl w:val="0"/>
        <w:ind w:firstLine="709"/>
        <w:jc w:val="both"/>
        <w:textAlignment w:val="baseline"/>
        <w:rPr>
          <w:sz w:val="28"/>
          <w:szCs w:val="28"/>
          <w:lang w:val="kk-KZ"/>
        </w:rPr>
      </w:pPr>
      <w:r w:rsidRPr="0015219C">
        <w:rPr>
          <w:sz w:val="28"/>
          <w:szCs w:val="28"/>
          <w:lang w:val="kk-KZ"/>
        </w:rPr>
        <w:t>1-кесте. Сақтандыру (қайта сақтандыру) шартын жасау</w:t>
      </w:r>
    </w:p>
    <w:p w:rsidR="00035D3E" w:rsidRPr="0015219C" w:rsidRDefault="00035D3E" w:rsidP="0015219C">
      <w:pPr>
        <w:widowControl w:val="0"/>
        <w:jc w:val="both"/>
        <w:textAlignment w:val="baseline"/>
        <w:rPr>
          <w:sz w:val="28"/>
          <w:szCs w:val="28"/>
          <w:lang w:val="kk-KZ"/>
        </w:rPr>
      </w:pPr>
    </w:p>
    <w:p w:rsidR="00035D3E" w:rsidRPr="0015219C" w:rsidRDefault="00035D3E" w:rsidP="0015219C">
      <w:pPr>
        <w:widowControl w:val="0"/>
        <w:ind w:firstLine="397"/>
        <w:jc w:val="right"/>
        <w:textAlignment w:val="baseline"/>
        <w:rPr>
          <w:sz w:val="28"/>
          <w:szCs w:val="28"/>
        </w:rPr>
      </w:pPr>
      <w:r w:rsidRPr="0015219C">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815"/>
        <w:gridCol w:w="2944"/>
        <w:gridCol w:w="1226"/>
        <w:gridCol w:w="1421"/>
        <w:gridCol w:w="1587"/>
        <w:gridCol w:w="1762"/>
        <w:gridCol w:w="1226"/>
        <w:gridCol w:w="1703"/>
        <w:gridCol w:w="1875"/>
      </w:tblGrid>
      <w:tr w:rsidR="0015219C" w:rsidRPr="0015219C" w:rsidTr="00035D3E">
        <w:trPr>
          <w:jc w:val="center"/>
        </w:trPr>
        <w:tc>
          <w:tcPr>
            <w:tcW w:w="280" w:type="pct"/>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lang w:eastAsia="en-US"/>
              </w:rPr>
            </w:pPr>
            <w:r w:rsidRPr="0015219C">
              <w:rPr>
                <w:color w:val="auto"/>
              </w:rPr>
              <w:t>№</w:t>
            </w:r>
          </w:p>
        </w:tc>
        <w:tc>
          <w:tcPr>
            <w:tcW w:w="1011" w:type="pct"/>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lang w:eastAsia="en-US"/>
              </w:rPr>
            </w:pPr>
            <w:r w:rsidRPr="0015219C">
              <w:rPr>
                <w:color w:val="auto"/>
              </w:rPr>
              <w:t>Сақтандыру сыныптарының атауы</w:t>
            </w:r>
          </w:p>
        </w:tc>
        <w:tc>
          <w:tcPr>
            <w:tcW w:w="2059" w:type="pct"/>
            <w:gridSpan w:val="4"/>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lang w:eastAsia="kk-KZ"/>
              </w:rPr>
            </w:pPr>
            <w:r w:rsidRPr="0015219C">
              <w:rPr>
                <w:color w:val="auto"/>
              </w:rPr>
              <w:t>Сақтандыру шарттары бойынша қабылданған сақтандыру сыйлықақылары</w:t>
            </w:r>
          </w:p>
        </w:tc>
        <w:tc>
          <w:tcPr>
            <w:tcW w:w="1649" w:type="pct"/>
            <w:gridSpan w:val="3"/>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lang w:eastAsia="en-US"/>
              </w:rPr>
            </w:pPr>
            <w:r w:rsidRPr="0015219C">
              <w:rPr>
                <w:color w:val="auto"/>
              </w:rPr>
              <w:t>Жасалған шарттар (бірліктер) саны</w:t>
            </w:r>
          </w:p>
        </w:tc>
      </w:tr>
      <w:tr w:rsidR="0015219C" w:rsidRPr="0015219C" w:rsidTr="00035D3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widowControl w:val="0"/>
              <w:jc w:val="cente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widowControl w:val="0"/>
              <w:jc w:val="center"/>
              <w:rPr>
                <w:lang w:eastAsia="en-US"/>
              </w:rPr>
            </w:pPr>
          </w:p>
        </w:tc>
        <w:tc>
          <w:tcPr>
            <w:tcW w:w="421" w:type="pct"/>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lang w:eastAsia="en-US"/>
              </w:rPr>
            </w:pPr>
            <w:r w:rsidRPr="0015219C">
              <w:rPr>
                <w:color w:val="auto"/>
              </w:rPr>
              <w:t>барлығы</w:t>
            </w:r>
          </w:p>
        </w:tc>
        <w:tc>
          <w:tcPr>
            <w:tcW w:w="16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t>оның ішінде мыналармен жасалған шарттар бойынша</w:t>
            </w:r>
            <w:r w:rsidRPr="0015219C">
              <w:rPr>
                <w:lang w:eastAsia="en-US"/>
              </w:rPr>
              <w:t>:</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widowControl w:val="0"/>
              <w:jc w:val="center"/>
              <w:rPr>
                <w:lang w:eastAsia="en-US"/>
              </w:rPr>
            </w:pPr>
          </w:p>
        </w:tc>
      </w:tr>
      <w:tr w:rsidR="0015219C" w:rsidRPr="0015219C" w:rsidTr="00035D3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widowControl w:val="0"/>
              <w:jc w:val="cente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widowControl w:val="0"/>
              <w:jc w:val="cente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widowControl w:val="0"/>
              <w:jc w:val="center"/>
              <w:rPr>
                <w:lang w:eastAsia="en-US"/>
              </w:rPr>
            </w:pPr>
          </w:p>
        </w:tc>
        <w:tc>
          <w:tcPr>
            <w:tcW w:w="488" w:type="pct"/>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lang w:eastAsia="en-US"/>
              </w:rPr>
            </w:pPr>
            <w:r w:rsidRPr="0015219C">
              <w:rPr>
                <w:color w:val="auto"/>
              </w:rPr>
              <w:t>екінші деңгейдегі банктер</w:t>
            </w:r>
          </w:p>
        </w:tc>
        <w:tc>
          <w:tcPr>
            <w:tcW w:w="1150"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lang w:eastAsia="en-US"/>
              </w:rPr>
            </w:pPr>
            <w:r w:rsidRPr="0015219C">
              <w:rPr>
                <w:color w:val="auto"/>
              </w:rPr>
              <w:t>басқалары</w:t>
            </w:r>
          </w:p>
        </w:tc>
        <w:tc>
          <w:tcPr>
            <w:tcW w:w="421" w:type="pct"/>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lang w:eastAsia="en-US"/>
              </w:rPr>
            </w:pPr>
            <w:r w:rsidRPr="0015219C">
              <w:rPr>
                <w:color w:val="auto"/>
              </w:rPr>
              <w:t>барлығы</w:t>
            </w:r>
          </w:p>
        </w:tc>
        <w:tc>
          <w:tcPr>
            <w:tcW w:w="1228"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t>оның ішінде мыналармен жасалған шарттар бойынша</w:t>
            </w:r>
            <w:r w:rsidRPr="0015219C">
              <w:rPr>
                <w:lang w:eastAsia="en-US"/>
              </w:rPr>
              <w:t>:</w:t>
            </w:r>
          </w:p>
        </w:tc>
      </w:tr>
      <w:tr w:rsidR="0015219C" w:rsidRPr="0015219C" w:rsidTr="00035D3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widowControl w:val="0"/>
              <w:jc w:val="cente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widowControl w:val="0"/>
              <w:jc w:val="cente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widowControl w:val="0"/>
              <w:jc w:val="cente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widowControl w:val="0"/>
              <w:jc w:val="center"/>
              <w:rPr>
                <w:lang w:eastAsia="en-US"/>
              </w:rPr>
            </w:pP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t>жеке тұлғалар</w:t>
            </w:r>
          </w:p>
        </w:tc>
        <w:tc>
          <w:tcPr>
            <w:tcW w:w="6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t>заңды тұлғалар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widowControl w:val="0"/>
              <w:jc w:val="center"/>
              <w:rPr>
                <w:lang w:eastAsia="en-US"/>
              </w:rPr>
            </w:pPr>
          </w:p>
        </w:tc>
        <w:tc>
          <w:tcPr>
            <w:tcW w:w="5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t>жеке тұлғалар</w:t>
            </w:r>
          </w:p>
        </w:tc>
        <w:tc>
          <w:tcPr>
            <w:tcW w:w="6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t>заңды тұлғалар</w:t>
            </w:r>
          </w:p>
        </w:tc>
      </w:tr>
      <w:tr w:rsidR="0015219C" w:rsidRPr="0015219C" w:rsidTr="00035D3E">
        <w:trPr>
          <w:jc w:val="center"/>
        </w:trPr>
        <w:tc>
          <w:tcPr>
            <w:tcW w:w="28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1</w:t>
            </w:r>
          </w:p>
        </w:tc>
        <w:tc>
          <w:tcPr>
            <w:tcW w:w="101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2</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3</w:t>
            </w:r>
          </w:p>
        </w:tc>
        <w:tc>
          <w:tcPr>
            <w:tcW w:w="4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4</w:t>
            </w:r>
          </w:p>
        </w:tc>
        <w:tc>
          <w:tcPr>
            <w:tcW w:w="54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5</w:t>
            </w:r>
          </w:p>
        </w:tc>
        <w:tc>
          <w:tcPr>
            <w:tcW w:w="60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6</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7</w:t>
            </w:r>
          </w:p>
        </w:tc>
        <w:tc>
          <w:tcPr>
            <w:tcW w:w="5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8</w:t>
            </w:r>
          </w:p>
        </w:tc>
        <w:tc>
          <w:tcPr>
            <w:tcW w:w="6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9</w:t>
            </w:r>
          </w:p>
        </w:tc>
      </w:tr>
      <w:tr w:rsidR="0015219C" w:rsidRPr="0015219C" w:rsidTr="00035D3E">
        <w:trPr>
          <w:jc w:val="center"/>
        </w:trPr>
        <w:tc>
          <w:tcPr>
            <w:tcW w:w="28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1</w:t>
            </w: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jc w:val="both"/>
              <w:rPr>
                <w:lang w:eastAsia="kk-KZ"/>
              </w:rPr>
            </w:pPr>
            <w:r w:rsidRPr="0015219C">
              <w:rPr>
                <w:lang w:eastAsia="kk-KZ"/>
              </w:rPr>
              <w:t>Міндетті сақтандыру</w:t>
            </w: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1.1</w:t>
            </w:r>
          </w:p>
        </w:tc>
        <w:tc>
          <w:tcPr>
            <w:tcW w:w="101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jc w:val="both"/>
              <w:rPr>
                <w:lang w:eastAsia="kk-KZ"/>
              </w:rPr>
            </w:pPr>
            <w:r w:rsidRPr="0015219C">
              <w:rPr>
                <w:lang w:eastAsia="kk-KZ"/>
              </w:rPr>
              <w:t>көлiк құралдары иелерiнiң азаматтық-құқықтық жауапкершiлiгi</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1.2</w:t>
            </w: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jc w:val="both"/>
              <w:rPr>
                <w:lang w:eastAsia="kk-KZ"/>
              </w:rPr>
            </w:pPr>
            <w:r w:rsidRPr="0015219C">
              <w:rPr>
                <w:lang w:eastAsia="kk-KZ"/>
              </w:rPr>
              <w:t>тасымалдаушының жолаушылар алдындағы азаматтық-құқықтық жауапкершiлiгi</w:t>
            </w: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1.3</w:t>
            </w: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jc w:val="both"/>
              <w:rPr>
                <w:lang w:eastAsia="kk-KZ"/>
              </w:rPr>
            </w:pPr>
            <w:r w:rsidRPr="0015219C">
              <w:rPr>
                <w:lang w:eastAsia="kk-KZ"/>
              </w:rPr>
              <w:t>жекеше нотариустардың азаматтық-құқықтық жауапкершiлiгiн сақтандыру</w:t>
            </w: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1.4</w:t>
            </w:r>
          </w:p>
        </w:tc>
        <w:tc>
          <w:tcPr>
            <w:tcW w:w="101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jc w:val="both"/>
              <w:rPr>
                <w:lang w:eastAsia="kk-KZ"/>
              </w:rPr>
            </w:pPr>
            <w:r w:rsidRPr="0015219C">
              <w:rPr>
                <w:lang w:eastAsia="kk-KZ"/>
              </w:rPr>
              <w:t>экологиялық сақтандыру</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1.5</w:t>
            </w: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jc w:val="both"/>
              <w:rPr>
                <w:lang w:eastAsia="kk-KZ"/>
              </w:rPr>
            </w:pPr>
            <w:r w:rsidRPr="0015219C">
              <w:rPr>
                <w:lang w:eastAsia="kk-KZ"/>
              </w:rPr>
              <w:t>аудиторлық ұйымдардың азаматтық-құқықтық жауапкершiлiгі</w:t>
            </w: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rFonts w:eastAsiaTheme="minorHAnsi"/>
              </w:rPr>
              <w:t>Х</w:t>
            </w:r>
          </w:p>
        </w:tc>
        <w:tc>
          <w:tcPr>
            <w:tcW w:w="6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rFonts w:eastAsiaTheme="minorHAnsi"/>
              </w:rPr>
              <w:t>Х</w:t>
            </w:r>
          </w:p>
        </w:tc>
        <w:tc>
          <w:tcPr>
            <w:tcW w:w="6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eastAsia="en-US"/>
              </w:rPr>
            </w:pPr>
          </w:p>
        </w:tc>
      </w:tr>
      <w:tr w:rsidR="0015219C" w:rsidRPr="0015219C" w:rsidTr="00035D3E">
        <w:trPr>
          <w:jc w:val="center"/>
        </w:trPr>
        <w:tc>
          <w:tcPr>
            <w:tcW w:w="28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1.6</w:t>
            </w:r>
          </w:p>
        </w:tc>
        <w:tc>
          <w:tcPr>
            <w:tcW w:w="101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jc w:val="both"/>
              <w:rPr>
                <w:lang w:eastAsia="kk-KZ"/>
              </w:rPr>
            </w:pPr>
            <w:r w:rsidRPr="0015219C">
              <w:rPr>
                <w:lang w:eastAsia="kk-KZ"/>
              </w:rPr>
              <w:t>туристі сақтандыру</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1.7</w:t>
            </w: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jc w:val="both"/>
              <w:rPr>
                <w:lang w:eastAsia="kk-KZ"/>
              </w:rPr>
            </w:pPr>
            <w:r w:rsidRPr="0015219C">
              <w:rPr>
                <w:lang w:eastAsia="kk-KZ"/>
              </w:rPr>
              <w:t>қызметi үшiншi тұлғаларға зиян келтiру қаупiмен байланысты объектiлер иелерiнiң азаматтық-құқықтық жауапкершiлiгi</w:t>
            </w: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1.8</w:t>
            </w:r>
          </w:p>
        </w:tc>
        <w:tc>
          <w:tcPr>
            <w:tcW w:w="101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jc w:val="both"/>
              <w:rPr>
                <w:lang w:eastAsia="kk-KZ"/>
              </w:rPr>
            </w:pPr>
            <w:r w:rsidRPr="0015219C">
              <w:rPr>
                <w:lang w:eastAsia="kk-KZ"/>
              </w:rPr>
              <w:t>қызметкер еңбек (қызмет) мiндеттерiн атқарған кезде оны жазатайым жағдайлардан сақтандыру</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1.9</w:t>
            </w: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jc w:val="both"/>
              <w:rPr>
                <w:lang w:eastAsia="kk-KZ"/>
              </w:rPr>
            </w:pPr>
            <w:r w:rsidRPr="0015219C">
              <w:rPr>
                <w:lang w:eastAsia="kk-KZ"/>
              </w:rPr>
              <w:t>сақтандырудың өзге де түрлері (сыныптары)</w:t>
            </w: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2</w:t>
            </w:r>
          </w:p>
        </w:tc>
        <w:tc>
          <w:tcPr>
            <w:tcW w:w="101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jc w:val="both"/>
              <w:rPr>
                <w:lang w:eastAsia="kk-KZ"/>
              </w:rPr>
            </w:pPr>
            <w:r w:rsidRPr="0015219C">
              <w:rPr>
                <w:lang w:eastAsia="kk-KZ"/>
              </w:rPr>
              <w:t>Ерiктi жеке сақтандыру</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2.1</w:t>
            </w:r>
          </w:p>
        </w:tc>
        <w:tc>
          <w:tcPr>
            <w:tcW w:w="101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jc w:val="both"/>
              <w:rPr>
                <w:lang w:eastAsia="kk-KZ"/>
              </w:rPr>
            </w:pPr>
            <w:r w:rsidRPr="0015219C">
              <w:rPr>
                <w:lang w:eastAsia="kk-KZ"/>
              </w:rPr>
              <w:t>осы кестенің 2.3-жолында көрсетілген сыныпты қоспағанда, өмірді сақтандыру</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2.2</w:t>
            </w:r>
          </w:p>
        </w:tc>
        <w:tc>
          <w:tcPr>
            <w:tcW w:w="101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both"/>
              <w:textAlignment w:val="baseline"/>
              <w:rPr>
                <w:lang w:eastAsia="en-US"/>
              </w:rPr>
            </w:pPr>
            <w:r w:rsidRPr="0015219C">
              <w:rPr>
                <w:lang w:eastAsia="kk-KZ"/>
              </w:rPr>
              <w:t>осы кестенің 2.4-жолында көрсетілген сыныпты қоспағанда,</w:t>
            </w:r>
            <w:r w:rsidRPr="0015219C">
              <w:t xml:space="preserve"> аннуитеттік сақтандыру </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2.3</w:t>
            </w: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widowControl w:val="0"/>
              <w:jc w:val="both"/>
              <w:textAlignment w:val="baseline"/>
              <w:rPr>
                <w:lang w:eastAsia="en-US"/>
              </w:rPr>
            </w:pPr>
            <w:r w:rsidRPr="0015219C">
              <w:rPr>
                <w:lang w:eastAsia="en-US"/>
              </w:rPr>
              <w:t xml:space="preserve">мемлекеттік білім беру жинақтау жүйесі аясында өмірді сақтандыру    </w:t>
            </w: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widowControl w:val="0"/>
              <w:jc w:val="center"/>
              <w:textAlignment w:val="baseline"/>
              <w:rPr>
                <w:lang w:eastAsia="en-US"/>
              </w:rPr>
            </w:pP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widowControl w:val="0"/>
              <w:rPr>
                <w:lang w:eastAsia="en-US"/>
              </w:rPr>
            </w:pPr>
          </w:p>
        </w:tc>
        <w:tc>
          <w:tcPr>
            <w:tcW w:w="5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widowControl w:val="0"/>
              <w:rPr>
                <w:rFonts w:asciiTheme="minorHAnsi" w:eastAsiaTheme="minorHAnsi" w:hAnsiTheme="minorHAnsi" w:cstheme="minorBidi"/>
              </w:rPr>
            </w:pPr>
          </w:p>
        </w:tc>
        <w:tc>
          <w:tcPr>
            <w:tcW w:w="6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widowControl w:val="0"/>
              <w:jc w:val="center"/>
              <w:textAlignment w:val="baseline"/>
              <w:rPr>
                <w:lang w:eastAsia="en-US"/>
              </w:rPr>
            </w:pPr>
          </w:p>
        </w:tc>
      </w:tr>
      <w:tr w:rsidR="0015219C" w:rsidRPr="0015219C" w:rsidTr="00035D3E">
        <w:trPr>
          <w:jc w:val="center"/>
        </w:trPr>
        <w:tc>
          <w:tcPr>
            <w:tcW w:w="28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2.4</w:t>
            </w:r>
          </w:p>
        </w:tc>
        <w:tc>
          <w:tcPr>
            <w:tcW w:w="1011"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035D3E" w:rsidRPr="0015219C" w:rsidRDefault="00035D3E" w:rsidP="0015219C">
            <w:pPr>
              <w:widowControl w:val="0"/>
              <w:jc w:val="both"/>
              <w:textAlignment w:val="baseline"/>
              <w:rPr>
                <w:lang w:eastAsia="en-US"/>
              </w:rPr>
            </w:pPr>
            <w:r w:rsidRPr="0015219C">
              <w:t>зейнетақы аннуитет</w:t>
            </w:r>
            <w:r w:rsidRPr="0015219C">
              <w:rPr>
                <w:lang w:val="kk-KZ"/>
              </w:rPr>
              <w:t xml:space="preserve">ін </w:t>
            </w:r>
            <w:r w:rsidRPr="0015219C">
              <w:t xml:space="preserve">сақтандыру </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rFonts w:asciiTheme="minorHAnsi" w:eastAsiaTheme="minorHAnsi" w:hAnsiTheme="minorHAnsi" w:cstheme="minorBidi"/>
              </w:rPr>
            </w:pPr>
            <w:r w:rsidRPr="0015219C">
              <w:rPr>
                <w:rFonts w:eastAsiaTheme="minorHAnsi"/>
              </w:rPr>
              <w:t>Х</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rFonts w:asciiTheme="minorHAnsi" w:eastAsiaTheme="minorHAnsi" w:hAnsiTheme="minorHAnsi" w:cstheme="minorBidi"/>
              </w:rPr>
            </w:pPr>
          </w:p>
        </w:tc>
        <w:tc>
          <w:tcPr>
            <w:tcW w:w="5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rFonts w:asciiTheme="minorHAnsi" w:eastAsiaTheme="minorHAnsi" w:hAnsiTheme="minorHAnsi" w:cstheme="minorBidi"/>
              </w:rPr>
            </w:pPr>
          </w:p>
        </w:tc>
        <w:tc>
          <w:tcPr>
            <w:tcW w:w="6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rFonts w:asciiTheme="minorHAnsi" w:eastAsiaTheme="minorHAnsi" w:hAnsiTheme="minorHAnsi" w:cstheme="minorBidi"/>
              </w:rPr>
            </w:pPr>
            <w:r w:rsidRPr="0015219C">
              <w:rPr>
                <w:rFonts w:eastAsiaTheme="minorHAnsi"/>
              </w:rPr>
              <w:t>Х</w:t>
            </w:r>
          </w:p>
        </w:tc>
      </w:tr>
      <w:tr w:rsidR="0015219C" w:rsidRPr="0015219C" w:rsidTr="00035D3E">
        <w:trPr>
          <w:jc w:val="center"/>
        </w:trPr>
        <w:tc>
          <w:tcPr>
            <w:tcW w:w="28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lang w:val="en-US" w:eastAsia="en-US"/>
              </w:rPr>
            </w:pPr>
            <w:r w:rsidRPr="0015219C">
              <w:rPr>
                <w:lang w:eastAsia="en-US"/>
              </w:rPr>
              <w:t>2.</w:t>
            </w:r>
            <w:r w:rsidRPr="0015219C">
              <w:rPr>
                <w:lang w:val="en-US" w:eastAsia="en-US"/>
              </w:rPr>
              <w:t>5</w:t>
            </w: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jc w:val="both"/>
              <w:rPr>
                <w:lang w:eastAsia="kk-KZ"/>
              </w:rPr>
            </w:pPr>
            <w:r w:rsidRPr="0015219C">
              <w:rPr>
                <w:lang w:eastAsia="kk-KZ"/>
              </w:rPr>
              <w:t>жазатайым жағдайлардан сақтандыру</w:t>
            </w: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val="en-US" w:eastAsia="en-US"/>
              </w:rPr>
            </w:pPr>
            <w:r w:rsidRPr="0015219C">
              <w:rPr>
                <w:lang w:eastAsia="en-US"/>
              </w:rPr>
              <w:t>2.</w:t>
            </w:r>
            <w:r w:rsidRPr="0015219C">
              <w:rPr>
                <w:lang w:val="en-US" w:eastAsia="en-US"/>
              </w:rPr>
              <w:t>6</w:t>
            </w:r>
          </w:p>
        </w:tc>
        <w:tc>
          <w:tcPr>
            <w:tcW w:w="101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both"/>
              <w:textAlignment w:val="baseline"/>
              <w:rPr>
                <w:lang w:val="en-US" w:eastAsia="en-US"/>
              </w:rPr>
            </w:pPr>
            <w:r w:rsidRPr="0015219C">
              <w:t>ауырған</w:t>
            </w:r>
            <w:r w:rsidRPr="0015219C">
              <w:rPr>
                <w:lang w:val="en-US"/>
              </w:rPr>
              <w:t xml:space="preserve"> </w:t>
            </w:r>
            <w:r w:rsidRPr="0015219C">
              <w:t>жағдайдан</w:t>
            </w:r>
            <w:r w:rsidRPr="0015219C">
              <w:rPr>
                <w:lang w:val="en-US"/>
              </w:rPr>
              <w:t xml:space="preserve"> </w:t>
            </w:r>
            <w:r w:rsidRPr="0015219C">
              <w:t>сақтандыру</w:t>
            </w:r>
            <w:r w:rsidRPr="0015219C">
              <w:rPr>
                <w:lang w:val="en-US"/>
              </w:rPr>
              <w:t xml:space="preserve">, </w:t>
            </w:r>
            <w:r w:rsidRPr="0015219C">
              <w:t>оның</w:t>
            </w:r>
            <w:r w:rsidRPr="0015219C">
              <w:rPr>
                <w:lang w:val="en-US"/>
              </w:rPr>
              <w:t xml:space="preserve"> </w:t>
            </w:r>
            <w:r w:rsidRPr="0015219C">
              <w:t>ішінде</w:t>
            </w:r>
            <w:r w:rsidRPr="0015219C">
              <w:rPr>
                <w:lang w:val="en-US" w:eastAsia="en-US"/>
              </w:rPr>
              <w:t>:</w:t>
            </w:r>
          </w:p>
        </w:tc>
        <w:tc>
          <w:tcPr>
            <w:tcW w:w="42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en-US" w:eastAsia="en-US"/>
              </w:rPr>
            </w:pPr>
          </w:p>
        </w:tc>
        <w:tc>
          <w:tcPr>
            <w:tcW w:w="48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lang w:val="en-US"/>
              </w:rPr>
            </w:pPr>
          </w:p>
        </w:tc>
        <w:tc>
          <w:tcPr>
            <w:tcW w:w="54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lang w:val="en-US"/>
              </w:rPr>
            </w:pPr>
          </w:p>
        </w:tc>
        <w:tc>
          <w:tcPr>
            <w:tcW w:w="60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lang w:val="en-US"/>
              </w:rPr>
            </w:pPr>
          </w:p>
        </w:tc>
        <w:tc>
          <w:tcPr>
            <w:tcW w:w="42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lang w:val="en-US"/>
              </w:rPr>
            </w:pPr>
          </w:p>
        </w:tc>
        <w:tc>
          <w:tcPr>
            <w:tcW w:w="5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lang w:val="en-US"/>
              </w:rPr>
            </w:pPr>
          </w:p>
        </w:tc>
        <w:tc>
          <w:tcPr>
            <w:tcW w:w="64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lang w:val="en-US"/>
              </w:rPr>
            </w:pPr>
          </w:p>
        </w:tc>
      </w:tr>
      <w:tr w:rsidR="0015219C" w:rsidRPr="0015219C" w:rsidTr="00035D3E">
        <w:trPr>
          <w:jc w:val="center"/>
        </w:trPr>
        <w:tc>
          <w:tcPr>
            <w:tcW w:w="28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2.</w:t>
            </w:r>
            <w:r w:rsidRPr="0015219C">
              <w:rPr>
                <w:lang w:val="en-US" w:eastAsia="en-US"/>
              </w:rPr>
              <w:t>6</w:t>
            </w:r>
            <w:r w:rsidRPr="0015219C">
              <w:rPr>
                <w:lang w:eastAsia="en-US"/>
              </w:rPr>
              <w:t>.1</w:t>
            </w:r>
          </w:p>
        </w:tc>
        <w:tc>
          <w:tcPr>
            <w:tcW w:w="101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jc w:val="both"/>
              <w:rPr>
                <w:lang w:eastAsia="kk-KZ"/>
              </w:rPr>
            </w:pPr>
            <w:r w:rsidRPr="0015219C">
              <w:rPr>
                <w:lang w:eastAsia="kk-KZ"/>
              </w:rPr>
              <w:t>шетелге шығатындарды</w:t>
            </w:r>
          </w:p>
        </w:tc>
        <w:tc>
          <w:tcPr>
            <w:tcW w:w="42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lang w:val="en-US" w:eastAsia="en-US"/>
              </w:rPr>
            </w:pPr>
            <w:r w:rsidRPr="0015219C">
              <w:rPr>
                <w:lang w:eastAsia="en-US"/>
              </w:rPr>
              <w:t>2.</w:t>
            </w:r>
            <w:r w:rsidRPr="0015219C">
              <w:rPr>
                <w:lang w:val="en-US" w:eastAsia="en-US"/>
              </w:rPr>
              <w:t>7</w:t>
            </w: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jc w:val="both"/>
              <w:rPr>
                <w:lang w:val="en-US" w:eastAsia="kk-KZ"/>
              </w:rPr>
            </w:pPr>
            <w:r w:rsidRPr="0015219C">
              <w:rPr>
                <w:lang w:eastAsia="kk-KZ"/>
              </w:rPr>
              <w:t>сақтандырудың</w:t>
            </w:r>
            <w:r w:rsidRPr="0015219C">
              <w:rPr>
                <w:lang w:val="en-US" w:eastAsia="kk-KZ"/>
              </w:rPr>
              <w:t xml:space="preserve"> </w:t>
            </w:r>
            <w:r w:rsidRPr="0015219C">
              <w:rPr>
                <w:lang w:eastAsia="kk-KZ"/>
              </w:rPr>
              <w:t>өзге</w:t>
            </w:r>
            <w:r w:rsidRPr="0015219C">
              <w:rPr>
                <w:lang w:val="en-US" w:eastAsia="kk-KZ"/>
              </w:rPr>
              <w:t xml:space="preserve"> </w:t>
            </w:r>
            <w:r w:rsidRPr="0015219C">
              <w:rPr>
                <w:lang w:eastAsia="kk-KZ"/>
              </w:rPr>
              <w:t>де</w:t>
            </w:r>
            <w:r w:rsidRPr="0015219C">
              <w:rPr>
                <w:lang w:val="en-US" w:eastAsia="kk-KZ"/>
              </w:rPr>
              <w:t xml:space="preserve"> </w:t>
            </w:r>
            <w:r w:rsidRPr="0015219C">
              <w:rPr>
                <w:lang w:eastAsia="kk-KZ"/>
              </w:rPr>
              <w:t>түрлері</w:t>
            </w:r>
            <w:r w:rsidRPr="0015219C">
              <w:rPr>
                <w:lang w:val="en-US" w:eastAsia="kk-KZ"/>
              </w:rPr>
              <w:t xml:space="preserve"> (</w:t>
            </w:r>
            <w:r w:rsidRPr="0015219C">
              <w:rPr>
                <w:lang w:eastAsia="kk-KZ"/>
              </w:rPr>
              <w:t>сыныптары</w:t>
            </w:r>
            <w:r w:rsidRPr="0015219C">
              <w:rPr>
                <w:lang w:val="en-US" w:eastAsia="kk-KZ"/>
              </w:rPr>
              <w:t>)</w:t>
            </w: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en-US" w:eastAsia="en-US"/>
              </w:rPr>
            </w:pPr>
          </w:p>
        </w:tc>
        <w:tc>
          <w:tcPr>
            <w:tcW w:w="4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lang w:val="en-US"/>
              </w:rPr>
            </w:pP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lang w:val="en-US"/>
              </w:rPr>
            </w:pPr>
          </w:p>
        </w:tc>
        <w:tc>
          <w:tcPr>
            <w:tcW w:w="6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lang w:val="en-US"/>
              </w:rPr>
            </w:pP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lang w:val="en-US"/>
              </w:rPr>
            </w:pPr>
          </w:p>
        </w:tc>
        <w:tc>
          <w:tcPr>
            <w:tcW w:w="5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lang w:val="en-US"/>
              </w:rPr>
            </w:pPr>
          </w:p>
        </w:tc>
        <w:tc>
          <w:tcPr>
            <w:tcW w:w="6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lang w:val="en-US"/>
              </w:rPr>
            </w:pPr>
          </w:p>
        </w:tc>
      </w:tr>
      <w:tr w:rsidR="0015219C" w:rsidRPr="0015219C" w:rsidTr="00035D3E">
        <w:trPr>
          <w:jc w:val="center"/>
        </w:trPr>
        <w:tc>
          <w:tcPr>
            <w:tcW w:w="28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3</w:t>
            </w:r>
          </w:p>
        </w:tc>
        <w:tc>
          <w:tcPr>
            <w:tcW w:w="101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rPr>
                <w:lang w:eastAsia="kk-KZ"/>
              </w:rPr>
            </w:pPr>
            <w:r w:rsidRPr="0015219C">
              <w:rPr>
                <w:lang w:eastAsia="kk-KZ"/>
              </w:rPr>
              <w:t>Ерікті мүліктік сақтандыру</w:t>
            </w:r>
          </w:p>
        </w:tc>
        <w:tc>
          <w:tcPr>
            <w:tcW w:w="42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3.1</w:t>
            </w:r>
          </w:p>
        </w:tc>
        <w:tc>
          <w:tcPr>
            <w:tcW w:w="1011"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rPr>
                <w:lang w:eastAsia="kk-KZ"/>
              </w:rPr>
            </w:pPr>
            <w:r w:rsidRPr="0015219C">
              <w:rPr>
                <w:lang w:eastAsia="kk-KZ"/>
              </w:rPr>
              <w:t>автомобиль көлігін сақтандыру</w:t>
            </w:r>
          </w:p>
        </w:tc>
        <w:tc>
          <w:tcPr>
            <w:tcW w:w="421"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3.2</w:t>
            </w:r>
          </w:p>
        </w:tc>
        <w:tc>
          <w:tcPr>
            <w:tcW w:w="1011"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rPr>
                <w:lang w:eastAsia="kk-KZ"/>
              </w:rPr>
            </w:pPr>
            <w:r w:rsidRPr="0015219C">
              <w:rPr>
                <w:lang w:eastAsia="kk-KZ"/>
              </w:rPr>
              <w:t>теміржол көлігін сақтандыру</w:t>
            </w:r>
          </w:p>
        </w:tc>
        <w:tc>
          <w:tcPr>
            <w:tcW w:w="421"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3.3</w:t>
            </w:r>
          </w:p>
        </w:tc>
        <w:tc>
          <w:tcPr>
            <w:tcW w:w="1011"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rPr>
                <w:lang w:eastAsia="kk-KZ"/>
              </w:rPr>
            </w:pPr>
            <w:r w:rsidRPr="0015219C">
              <w:rPr>
                <w:lang w:eastAsia="kk-KZ"/>
              </w:rPr>
              <w:t>әуе көлігін сақтандыру</w:t>
            </w:r>
          </w:p>
        </w:tc>
        <w:tc>
          <w:tcPr>
            <w:tcW w:w="421"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3.4</w:t>
            </w:r>
          </w:p>
        </w:tc>
        <w:tc>
          <w:tcPr>
            <w:tcW w:w="101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jc w:val="both"/>
              <w:rPr>
                <w:lang w:eastAsia="kk-KZ"/>
              </w:rPr>
            </w:pPr>
            <w:r w:rsidRPr="0015219C">
              <w:rPr>
                <w:lang w:eastAsia="kk-KZ"/>
              </w:rPr>
              <w:t>су көлігін сақтандыру</w:t>
            </w:r>
          </w:p>
        </w:tc>
        <w:tc>
          <w:tcPr>
            <w:tcW w:w="42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3.5</w:t>
            </w: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jc w:val="both"/>
              <w:rPr>
                <w:lang w:eastAsia="kk-KZ"/>
              </w:rPr>
            </w:pPr>
            <w:r w:rsidRPr="0015219C">
              <w:rPr>
                <w:lang w:eastAsia="kk-KZ"/>
              </w:rPr>
              <w:t>ғарыш объектілерін сақтандыру</w:t>
            </w: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3.6</w:t>
            </w:r>
          </w:p>
        </w:tc>
        <w:tc>
          <w:tcPr>
            <w:tcW w:w="101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jc w:val="both"/>
              <w:rPr>
                <w:lang w:eastAsia="kk-KZ"/>
              </w:rPr>
            </w:pPr>
            <w:r w:rsidRPr="0015219C">
              <w:rPr>
                <w:lang w:eastAsia="kk-KZ"/>
              </w:rPr>
              <w:t>жүктерді сақтандыру</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3.7</w:t>
            </w:r>
          </w:p>
        </w:tc>
        <w:tc>
          <w:tcPr>
            <w:tcW w:w="101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jc w:val="both"/>
              <w:rPr>
                <w:color w:val="auto"/>
                <w:lang w:eastAsia="kk-KZ"/>
              </w:rPr>
            </w:pPr>
            <w:r w:rsidRPr="0015219C">
              <w:rPr>
                <w:color w:val="auto"/>
              </w:rPr>
              <w:t xml:space="preserve">осы кестенің </w:t>
            </w:r>
            <w:r w:rsidRPr="0015219C">
              <w:rPr>
                <w:color w:val="auto"/>
                <w:lang w:eastAsia="en-US"/>
              </w:rPr>
              <w:t xml:space="preserve">3.1, 3.2, 3.3, 3.4, 3.5 </w:t>
            </w:r>
            <w:r w:rsidRPr="0015219C">
              <w:rPr>
                <w:color w:val="auto"/>
                <w:lang w:val="kk-KZ" w:eastAsia="en-US"/>
              </w:rPr>
              <w:t>және</w:t>
            </w:r>
            <w:r w:rsidRPr="0015219C">
              <w:rPr>
                <w:color w:val="auto"/>
                <w:lang w:eastAsia="en-US"/>
              </w:rPr>
              <w:t xml:space="preserve"> 3.6 </w:t>
            </w:r>
            <w:r w:rsidRPr="0015219C">
              <w:rPr>
                <w:color w:val="auto"/>
              </w:rPr>
              <w:t>-жолдарында көрсетілген сыныптарды қоспағанда, мүлiктi залалдан сақтандыру</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3.8</w:t>
            </w:r>
          </w:p>
        </w:tc>
        <w:tc>
          <w:tcPr>
            <w:tcW w:w="101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jc w:val="both"/>
              <w:rPr>
                <w:lang w:eastAsia="kk-KZ"/>
              </w:rPr>
            </w:pPr>
            <w:r w:rsidRPr="0015219C">
              <w:rPr>
                <w:lang w:eastAsia="kk-KZ"/>
              </w:rPr>
              <w:t>автомобиль көлiгi иелерiнiң азаматтық-құқықтық жауапкершiлiгiн сақтандыру</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3.9</w:t>
            </w: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jc w:val="both"/>
              <w:rPr>
                <w:lang w:eastAsia="kk-KZ"/>
              </w:rPr>
            </w:pPr>
            <w:r w:rsidRPr="0015219C">
              <w:rPr>
                <w:lang w:eastAsia="kk-KZ"/>
              </w:rPr>
              <w:t>әуе көлiгi иелерiнiң азаматтық-құқықтық жауапкершiлiгiн сақтандыру</w:t>
            </w: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3.10</w:t>
            </w:r>
          </w:p>
        </w:tc>
        <w:tc>
          <w:tcPr>
            <w:tcW w:w="101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jc w:val="both"/>
              <w:rPr>
                <w:lang w:eastAsia="kk-KZ"/>
              </w:rPr>
            </w:pPr>
            <w:r w:rsidRPr="0015219C">
              <w:rPr>
                <w:lang w:eastAsia="kk-KZ"/>
              </w:rPr>
              <w:t>су көлiгi иелерiнiң азаматтық-құқықтық жауапкершiлiгiн сақтандыру</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3.11</w:t>
            </w: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jc w:val="both"/>
              <w:rPr>
                <w:lang w:eastAsia="kk-KZ"/>
              </w:rPr>
            </w:pPr>
            <w:r w:rsidRPr="0015219C">
              <w:rPr>
                <w:lang w:eastAsia="kk-KZ"/>
              </w:rPr>
              <w:t>ғарыш объектілері иелерiнiң азаматтық-құқықтық жауапкершiлiгiн сақтандыру</w:t>
            </w: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3.12</w:t>
            </w:r>
          </w:p>
        </w:tc>
        <w:tc>
          <w:tcPr>
            <w:tcW w:w="101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jc w:val="both"/>
              <w:rPr>
                <w:lang w:eastAsia="kk-KZ"/>
              </w:rPr>
            </w:pPr>
            <w:r w:rsidRPr="0015219C">
              <w:rPr>
                <w:lang w:eastAsia="kk-KZ"/>
              </w:rPr>
              <w:t>кәсіптік жауапкершілікті сақтандыру</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3.13</w:t>
            </w: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
              <w:jc w:val="both"/>
              <w:rPr>
                <w:color w:val="auto"/>
                <w:lang w:eastAsia="kk-KZ"/>
              </w:rPr>
            </w:pPr>
            <w:r w:rsidRPr="0015219C">
              <w:rPr>
                <w:color w:val="auto"/>
              </w:rPr>
              <w:t xml:space="preserve">осы кестенің </w:t>
            </w:r>
            <w:r w:rsidRPr="0015219C">
              <w:rPr>
                <w:color w:val="auto"/>
                <w:lang w:eastAsia="en-US"/>
              </w:rPr>
              <w:t xml:space="preserve">3.8, 3.9, 3.10, 3.11 </w:t>
            </w:r>
            <w:r w:rsidRPr="0015219C">
              <w:rPr>
                <w:color w:val="auto"/>
                <w:lang w:val="kk-KZ" w:eastAsia="en-US"/>
              </w:rPr>
              <w:t>және</w:t>
            </w:r>
            <w:r w:rsidRPr="0015219C">
              <w:rPr>
                <w:color w:val="auto"/>
                <w:lang w:eastAsia="en-US"/>
              </w:rPr>
              <w:t xml:space="preserve"> 3.12</w:t>
            </w:r>
            <w:r w:rsidRPr="0015219C">
              <w:rPr>
                <w:color w:val="auto"/>
              </w:rPr>
              <w:t>-жолдарында көрсетілген сыныптарды қоспағанда, азаматтық-құқықтық жауапкершiлiктi сақтандыру</w:t>
            </w: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3.14</w:t>
            </w:r>
          </w:p>
        </w:tc>
        <w:tc>
          <w:tcPr>
            <w:tcW w:w="101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jc w:val="both"/>
              <w:rPr>
                <w:color w:val="auto"/>
                <w:lang w:eastAsia="kk-KZ"/>
              </w:rPr>
            </w:pPr>
            <w:r w:rsidRPr="0015219C">
              <w:rPr>
                <w:color w:val="auto"/>
              </w:rPr>
              <w:t>заңды тұлғалардың қарыздарын сақтандыру</w:t>
            </w:r>
          </w:p>
        </w:tc>
        <w:tc>
          <w:tcPr>
            <w:tcW w:w="42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3.15</w:t>
            </w:r>
          </w:p>
        </w:tc>
        <w:tc>
          <w:tcPr>
            <w:tcW w:w="101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jc w:val="both"/>
              <w:rPr>
                <w:lang w:eastAsia="kk-KZ"/>
              </w:rPr>
            </w:pPr>
            <w:r w:rsidRPr="0015219C">
              <w:rPr>
                <w:lang w:eastAsia="kk-KZ"/>
              </w:rPr>
              <w:t>ипотекалық сақтандыру</w:t>
            </w:r>
          </w:p>
        </w:tc>
        <w:tc>
          <w:tcPr>
            <w:tcW w:w="42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3.16</w:t>
            </w: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jc w:val="both"/>
              <w:rPr>
                <w:lang w:eastAsia="kk-KZ"/>
              </w:rPr>
            </w:pPr>
            <w:r w:rsidRPr="0015219C">
              <w:rPr>
                <w:lang w:eastAsia="kk-KZ"/>
              </w:rPr>
              <w:t>кепілдіктер мен кепілдемелерді сақтандыру</w:t>
            </w: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3.17</w:t>
            </w:r>
          </w:p>
        </w:tc>
        <w:tc>
          <w:tcPr>
            <w:tcW w:w="101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
              <w:jc w:val="both"/>
              <w:rPr>
                <w:color w:val="auto"/>
                <w:lang w:eastAsia="kk-KZ"/>
              </w:rPr>
            </w:pPr>
            <w:r w:rsidRPr="0015219C">
              <w:rPr>
                <w:color w:val="auto"/>
              </w:rPr>
              <w:t>өзге де қаржы шығындардан сақтандыру</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3.18</w:t>
            </w:r>
          </w:p>
        </w:tc>
        <w:tc>
          <w:tcPr>
            <w:tcW w:w="101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jc w:val="both"/>
              <w:rPr>
                <w:color w:val="auto"/>
                <w:lang w:eastAsia="kk-KZ"/>
              </w:rPr>
            </w:pPr>
            <w:r w:rsidRPr="0015219C">
              <w:rPr>
                <w:color w:val="auto"/>
              </w:rPr>
              <w:t xml:space="preserve">осы кестенің </w:t>
            </w:r>
            <w:r w:rsidRPr="0015219C">
              <w:rPr>
                <w:color w:val="auto"/>
                <w:lang w:eastAsia="en-US"/>
              </w:rPr>
              <w:t xml:space="preserve">3.14, 3.15, 3.16 </w:t>
            </w:r>
            <w:r w:rsidRPr="0015219C">
              <w:rPr>
                <w:color w:val="auto"/>
                <w:lang w:val="kk-KZ" w:eastAsia="en-US"/>
              </w:rPr>
              <w:t>және</w:t>
            </w:r>
            <w:r w:rsidRPr="0015219C">
              <w:rPr>
                <w:color w:val="auto"/>
                <w:lang w:eastAsia="en-US"/>
              </w:rPr>
              <w:t xml:space="preserve"> 3.17</w:t>
            </w:r>
            <w:r w:rsidRPr="0015219C">
              <w:rPr>
                <w:color w:val="auto"/>
              </w:rPr>
              <w:t>-жолдарында көрсетілген сыныптарды қоспағанда, қаржы ұйымдарының шығындарын сақтандыру</w:t>
            </w:r>
          </w:p>
        </w:tc>
        <w:tc>
          <w:tcPr>
            <w:tcW w:w="42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3.19</w:t>
            </w:r>
          </w:p>
        </w:tc>
        <w:tc>
          <w:tcPr>
            <w:tcW w:w="101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jc w:val="both"/>
              <w:rPr>
                <w:lang w:eastAsia="kk-KZ"/>
              </w:rPr>
            </w:pPr>
            <w:r w:rsidRPr="0015219C">
              <w:rPr>
                <w:lang w:eastAsia="kk-KZ"/>
              </w:rPr>
              <w:t>титулдық сақтандыру</w:t>
            </w:r>
          </w:p>
        </w:tc>
        <w:tc>
          <w:tcPr>
            <w:tcW w:w="42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3.20</w:t>
            </w: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jc w:val="both"/>
              <w:rPr>
                <w:lang w:eastAsia="kk-KZ"/>
              </w:rPr>
            </w:pPr>
            <w:r w:rsidRPr="0015219C">
              <w:rPr>
                <w:lang w:eastAsia="kk-KZ"/>
              </w:rPr>
              <w:t>сот шығыстарын сақтандыру</w:t>
            </w: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3.21</w:t>
            </w:r>
          </w:p>
        </w:tc>
        <w:tc>
          <w:tcPr>
            <w:tcW w:w="101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rPr>
                <w:lang w:eastAsia="kk-KZ"/>
              </w:rPr>
            </w:pPr>
            <w:r w:rsidRPr="0015219C">
              <w:rPr>
                <w:lang w:eastAsia="kk-KZ"/>
              </w:rPr>
              <w:t>сақтандырудың өзге де түрлері (сыныптары)</w:t>
            </w:r>
          </w:p>
        </w:tc>
        <w:tc>
          <w:tcPr>
            <w:tcW w:w="42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2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4</w:t>
            </w:r>
          </w:p>
        </w:tc>
        <w:tc>
          <w:tcPr>
            <w:tcW w:w="1011"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rPr>
                <w:lang w:eastAsia="kk-KZ"/>
              </w:rPr>
            </w:pPr>
            <w:r w:rsidRPr="0015219C">
              <w:rPr>
                <w:lang w:eastAsia="kk-KZ"/>
              </w:rPr>
              <w:t>Барлығы</w:t>
            </w:r>
          </w:p>
        </w:tc>
        <w:tc>
          <w:tcPr>
            <w:tcW w:w="421"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488"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45"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04"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421"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585"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644"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bl>
    <w:p w:rsidR="00035D3E" w:rsidRPr="0015219C" w:rsidRDefault="00035D3E" w:rsidP="0015219C">
      <w:pPr>
        <w:widowControl w:val="0"/>
        <w:jc w:val="both"/>
        <w:textAlignment w:val="baseline"/>
        <w:rPr>
          <w:sz w:val="28"/>
          <w:szCs w:val="28"/>
        </w:rPr>
      </w:pPr>
    </w:p>
    <w:p w:rsidR="00035D3E" w:rsidRPr="0015219C" w:rsidRDefault="00035D3E" w:rsidP="0015219C">
      <w:pPr>
        <w:widowControl w:val="0"/>
        <w:jc w:val="both"/>
        <w:textAlignment w:val="baseline"/>
        <w:rPr>
          <w:sz w:val="28"/>
          <w:szCs w:val="28"/>
        </w:rPr>
      </w:pPr>
    </w:p>
    <w:p w:rsidR="00035D3E" w:rsidRPr="0015219C" w:rsidRDefault="00035D3E" w:rsidP="0015219C">
      <w:pPr>
        <w:widowControl w:val="0"/>
        <w:ind w:firstLine="709"/>
        <w:jc w:val="both"/>
        <w:textAlignment w:val="baseline"/>
        <w:rPr>
          <w:sz w:val="28"/>
          <w:szCs w:val="28"/>
        </w:rPr>
      </w:pPr>
      <w:r w:rsidRPr="0015219C">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1078"/>
        <w:gridCol w:w="2200"/>
        <w:gridCol w:w="1309"/>
        <w:gridCol w:w="1874"/>
        <w:gridCol w:w="1129"/>
        <w:gridCol w:w="1382"/>
        <w:gridCol w:w="2055"/>
        <w:gridCol w:w="3532"/>
      </w:tblGrid>
      <w:tr w:rsidR="0015219C" w:rsidRPr="0015219C" w:rsidTr="00035D3E">
        <w:trPr>
          <w:jc w:val="center"/>
        </w:trPr>
        <w:tc>
          <w:tcPr>
            <w:tcW w:w="6094" w:type="dxa"/>
            <w:gridSpan w:val="4"/>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lang w:eastAsia="kk-KZ"/>
              </w:rPr>
            </w:pPr>
            <w:r w:rsidRPr="0015219C">
              <w:rPr>
                <w:color w:val="auto"/>
              </w:rPr>
              <w:t>Сақтандыру шарттары бойынша жүзеге асырылған сақтандыру төлемдері</w:t>
            </w:r>
          </w:p>
        </w:tc>
        <w:tc>
          <w:tcPr>
            <w:tcW w:w="4933" w:type="dxa"/>
            <w:gridSpan w:val="3"/>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lang w:eastAsia="kk-KZ"/>
              </w:rPr>
            </w:pPr>
            <w:r w:rsidRPr="0015219C">
              <w:rPr>
                <w:color w:val="auto"/>
              </w:rPr>
              <w:t>Сақтандыру шарттары бойынша міндеттемелер көлемі</w:t>
            </w:r>
          </w:p>
          <w:p w:rsidR="00035D3E" w:rsidRPr="0015219C" w:rsidRDefault="00035D3E" w:rsidP="0015219C">
            <w:pPr>
              <w:widowControl w:val="0"/>
              <w:jc w:val="center"/>
              <w:textAlignment w:val="baseline"/>
              <w:rPr>
                <w:lang w:eastAsia="en-US"/>
              </w:rPr>
            </w:pPr>
          </w:p>
        </w:tc>
        <w:tc>
          <w:tcPr>
            <w:tcW w:w="3532" w:type="dxa"/>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lang w:eastAsia="kk-KZ"/>
              </w:rPr>
            </w:pPr>
            <w:r w:rsidRPr="0015219C">
              <w:rPr>
                <w:color w:val="auto"/>
              </w:rPr>
              <w:t>Ерекше қатынастар арқылы байланысты сақтандыру (қайта сақтандыру) ұйымдарымен жасалған қайта сақтандыру шарттары бойынша қабылданған сақтандыру сыйлықақылары</w:t>
            </w:r>
          </w:p>
          <w:p w:rsidR="00035D3E" w:rsidRPr="0015219C" w:rsidRDefault="00035D3E" w:rsidP="0015219C">
            <w:pPr>
              <w:widowControl w:val="0"/>
              <w:jc w:val="center"/>
              <w:textAlignment w:val="baseline"/>
              <w:rPr>
                <w:lang w:eastAsia="en-US"/>
              </w:rPr>
            </w:pPr>
          </w:p>
        </w:tc>
      </w:tr>
      <w:tr w:rsidR="0015219C" w:rsidRPr="0015219C" w:rsidTr="00035D3E">
        <w:trPr>
          <w:jc w:val="center"/>
        </w:trPr>
        <w:tc>
          <w:tcPr>
            <w:tcW w:w="0" w:type="auto"/>
            <w:vMerge w:val="restart"/>
            <w:tcBorders>
              <w:top w:val="nil"/>
              <w:left w:val="single" w:sz="8" w:space="0" w:color="000000"/>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барлығы</w:t>
            </w:r>
          </w:p>
          <w:p w:rsidR="00035D3E" w:rsidRPr="0015219C" w:rsidRDefault="00035D3E" w:rsidP="0015219C">
            <w:pPr>
              <w:widowControl w:val="0"/>
              <w:jc w:val="center"/>
              <w:textAlignment w:val="baseline"/>
              <w:rPr>
                <w:lang w:eastAsia="en-US"/>
              </w:rPr>
            </w:pPr>
          </w:p>
        </w:tc>
        <w:tc>
          <w:tcPr>
            <w:tcW w:w="4868" w:type="dxa"/>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t>оның ішінде мыналармен жасалған шарттар бойынша</w:t>
            </w:r>
            <w:r w:rsidRPr="0015219C">
              <w:rPr>
                <w:lang w:eastAsia="en-US"/>
              </w:rPr>
              <w:t>:</w:t>
            </w:r>
          </w:p>
        </w:tc>
        <w:tc>
          <w:tcPr>
            <w:tcW w:w="4933" w:type="dxa"/>
            <w:gridSpan w:val="3"/>
            <w:vMerge/>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widowControl w:val="0"/>
              <w:rPr>
                <w:lang w:eastAsia="en-US"/>
              </w:rPr>
            </w:pPr>
          </w:p>
        </w:tc>
        <w:tc>
          <w:tcPr>
            <w:tcW w:w="3532" w:type="dxa"/>
            <w:vMerge/>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widowControl w:val="0"/>
              <w:rPr>
                <w:lang w:eastAsia="en-US"/>
              </w:rPr>
            </w:pPr>
          </w:p>
        </w:tc>
      </w:tr>
      <w:tr w:rsidR="0015219C" w:rsidRPr="0015219C" w:rsidTr="00035D3E">
        <w:trPr>
          <w:jc w:val="center"/>
        </w:trPr>
        <w:tc>
          <w:tcPr>
            <w:tcW w:w="0" w:type="auto"/>
            <w:vMerge/>
            <w:tcBorders>
              <w:top w:val="nil"/>
              <w:left w:val="single" w:sz="8" w:space="0" w:color="000000"/>
              <w:bottom w:val="single" w:sz="8" w:space="0" w:color="000000"/>
              <w:right w:val="single" w:sz="4" w:space="0" w:color="auto"/>
            </w:tcBorders>
            <w:vAlign w:val="center"/>
            <w:hideMark/>
          </w:tcPr>
          <w:p w:rsidR="00035D3E" w:rsidRPr="0015219C" w:rsidRDefault="00035D3E" w:rsidP="0015219C">
            <w:pPr>
              <w:widowControl w:val="0"/>
              <w:rPr>
                <w:lang w:eastAsia="en-US"/>
              </w:rPr>
            </w:pPr>
          </w:p>
        </w:tc>
        <w:tc>
          <w:tcPr>
            <w:tcW w:w="0" w:type="auto"/>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lang w:eastAsia="kk-KZ"/>
              </w:rPr>
            </w:pPr>
            <w:r w:rsidRPr="0015219C">
              <w:rPr>
                <w:color w:val="auto"/>
              </w:rPr>
              <w:t>екінші деңгейдегі банктер</w:t>
            </w:r>
          </w:p>
          <w:p w:rsidR="00035D3E" w:rsidRPr="0015219C" w:rsidRDefault="00035D3E" w:rsidP="0015219C">
            <w:pPr>
              <w:widowControl w:val="0"/>
              <w:jc w:val="center"/>
              <w:textAlignment w:val="baseline"/>
              <w:rPr>
                <w:lang w:eastAsia="en-US"/>
              </w:rPr>
            </w:pPr>
          </w:p>
        </w:tc>
        <w:tc>
          <w:tcPr>
            <w:tcW w:w="3194" w:type="dxa"/>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 xml:space="preserve">өзгелер </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барлығы</w:t>
            </w:r>
          </w:p>
          <w:p w:rsidR="00035D3E" w:rsidRPr="0015219C" w:rsidRDefault="00035D3E" w:rsidP="0015219C">
            <w:pPr>
              <w:widowControl w:val="0"/>
              <w:jc w:val="center"/>
              <w:textAlignment w:val="baseline"/>
              <w:rPr>
                <w:lang w:eastAsia="en-US"/>
              </w:rPr>
            </w:pPr>
          </w:p>
        </w:tc>
        <w:tc>
          <w:tcPr>
            <w:tcW w:w="3707" w:type="dxa"/>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t>оның ішінде мыналармен жасалған шарттар бойынша</w:t>
            </w:r>
          </w:p>
        </w:tc>
        <w:tc>
          <w:tcPr>
            <w:tcW w:w="3532" w:type="dxa"/>
            <w:vMerge/>
            <w:tcBorders>
              <w:top w:val="single" w:sz="4" w:space="0" w:color="auto"/>
              <w:left w:val="single" w:sz="4" w:space="0" w:color="auto"/>
              <w:bottom w:val="single" w:sz="4" w:space="0" w:color="auto"/>
              <w:right w:val="single" w:sz="4" w:space="0" w:color="auto"/>
            </w:tcBorders>
            <w:vAlign w:val="center"/>
            <w:hideMark/>
          </w:tcPr>
          <w:p w:rsidR="00035D3E" w:rsidRPr="0015219C" w:rsidRDefault="00035D3E" w:rsidP="0015219C">
            <w:pPr>
              <w:widowControl w:val="0"/>
              <w:rPr>
                <w:lang w:eastAsia="en-US"/>
              </w:rPr>
            </w:pPr>
          </w:p>
        </w:tc>
      </w:tr>
      <w:tr w:rsidR="0015219C" w:rsidRPr="0015219C" w:rsidTr="00035D3E">
        <w:trPr>
          <w:jc w:val="center"/>
        </w:trPr>
        <w:tc>
          <w:tcPr>
            <w:tcW w:w="0" w:type="auto"/>
            <w:vMerge/>
            <w:tcBorders>
              <w:top w:val="nil"/>
              <w:left w:val="single" w:sz="8" w:space="0" w:color="000000"/>
              <w:bottom w:val="single" w:sz="8" w:space="0" w:color="000000"/>
              <w:right w:val="single" w:sz="8" w:space="0" w:color="000000"/>
            </w:tcBorders>
            <w:vAlign w:val="center"/>
            <w:hideMark/>
          </w:tcPr>
          <w:p w:rsidR="00035D3E" w:rsidRPr="0015219C" w:rsidRDefault="00035D3E" w:rsidP="0015219C">
            <w:pPr>
              <w:widowControl w:val="0"/>
              <w:rPr>
                <w:lang w:eastAsia="en-US"/>
              </w:rPr>
            </w:pPr>
          </w:p>
        </w:tc>
        <w:tc>
          <w:tcPr>
            <w:tcW w:w="0" w:type="auto"/>
            <w:vMerge/>
            <w:tcBorders>
              <w:top w:val="single" w:sz="4" w:space="0" w:color="auto"/>
              <w:left w:val="nil"/>
              <w:bottom w:val="single" w:sz="8" w:space="0" w:color="000000"/>
              <w:right w:val="single" w:sz="8" w:space="0" w:color="000000"/>
            </w:tcBorders>
            <w:vAlign w:val="center"/>
            <w:hideMark/>
          </w:tcPr>
          <w:p w:rsidR="00035D3E" w:rsidRPr="0015219C" w:rsidRDefault="00035D3E" w:rsidP="0015219C">
            <w:pPr>
              <w:widowControl w:val="0"/>
              <w:rPr>
                <w:lang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t>жеке тұлғалар</w:t>
            </w:r>
          </w:p>
        </w:tc>
        <w:tc>
          <w:tcPr>
            <w:tcW w:w="187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t>заңды тұлғалар</w:t>
            </w:r>
          </w:p>
        </w:tc>
        <w:tc>
          <w:tcPr>
            <w:tcW w:w="0" w:type="auto"/>
            <w:vMerge/>
            <w:tcBorders>
              <w:top w:val="single" w:sz="4" w:space="0" w:color="auto"/>
              <w:left w:val="nil"/>
              <w:bottom w:val="single" w:sz="8" w:space="0" w:color="000000"/>
              <w:right w:val="single" w:sz="8" w:space="0" w:color="000000"/>
            </w:tcBorders>
            <w:vAlign w:val="center"/>
            <w:hideMark/>
          </w:tcPr>
          <w:p w:rsidR="00035D3E" w:rsidRPr="0015219C" w:rsidRDefault="00035D3E" w:rsidP="0015219C">
            <w:pPr>
              <w:widowControl w:val="0"/>
              <w:jc w:val="center"/>
              <w:rPr>
                <w:lang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t>жеке тұлғалар</w:t>
            </w:r>
          </w:p>
        </w:tc>
        <w:tc>
          <w:tcPr>
            <w:tcW w:w="187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t>заңды тұлғалар</w:t>
            </w:r>
          </w:p>
        </w:tc>
        <w:tc>
          <w:tcPr>
            <w:tcW w:w="3532" w:type="dxa"/>
            <w:vMerge/>
            <w:tcBorders>
              <w:top w:val="single" w:sz="4" w:space="0" w:color="auto"/>
              <w:left w:val="nil"/>
              <w:bottom w:val="single" w:sz="8" w:space="0" w:color="000000"/>
              <w:right w:val="single" w:sz="8" w:space="0" w:color="000000"/>
            </w:tcBorders>
            <w:vAlign w:val="center"/>
            <w:hideMark/>
          </w:tcPr>
          <w:p w:rsidR="00035D3E" w:rsidRPr="0015219C" w:rsidRDefault="00035D3E" w:rsidP="0015219C">
            <w:pPr>
              <w:widowControl w:val="0"/>
              <w:rPr>
                <w:lang w:eastAsia="en-US"/>
              </w:rPr>
            </w:pPr>
          </w:p>
        </w:tc>
      </w:tr>
      <w:tr w:rsidR="0015219C" w:rsidRPr="0015219C" w:rsidTr="00035D3E">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10</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11</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12</w:t>
            </w:r>
          </w:p>
        </w:tc>
        <w:tc>
          <w:tcPr>
            <w:tcW w:w="187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13</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14</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15</w:t>
            </w:r>
          </w:p>
        </w:tc>
        <w:tc>
          <w:tcPr>
            <w:tcW w:w="187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16</w:t>
            </w:r>
          </w:p>
        </w:tc>
        <w:tc>
          <w:tcPr>
            <w:tcW w:w="3532"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17</w:t>
            </w: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ind w:firstLine="397"/>
              <w:jc w:val="both"/>
              <w:textAlignment w:val="baseline"/>
              <w:rPr>
                <w:lang w:eastAsia="en-US"/>
              </w:rPr>
            </w:pPr>
            <w:r w:rsidRPr="0015219C">
              <w:rPr>
                <w:lang w:eastAsia="en-US"/>
              </w:rPr>
              <w:t> </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187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187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353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ind w:firstLine="397"/>
              <w:jc w:val="both"/>
              <w:textAlignment w:val="baseline"/>
              <w:rPr>
                <w:lang w:eastAsia="en-US"/>
              </w:rPr>
            </w:pPr>
            <w:r w:rsidRPr="0015219C">
              <w:rPr>
                <w:lang w:eastAsia="en-US"/>
              </w:rPr>
              <w:t> </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187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187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353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ind w:firstLine="397"/>
              <w:jc w:val="both"/>
              <w:textAlignment w:val="baseline"/>
              <w:rPr>
                <w:lang w:eastAsia="en-US"/>
              </w:rPr>
            </w:pPr>
            <w:r w:rsidRPr="0015219C">
              <w:rPr>
                <w:lang w:eastAsia="en-US"/>
              </w:rPr>
              <w:t> </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187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187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3532"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ind w:firstLine="397"/>
              <w:jc w:val="both"/>
              <w:textAlignment w:val="baseline"/>
              <w:rPr>
                <w:lang w:eastAsia="en-US"/>
              </w:rPr>
            </w:pPr>
            <w:r w:rsidRPr="0015219C">
              <w:rPr>
                <w:lang w:eastAsia="en-US"/>
              </w:rPr>
              <w:t> </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187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187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353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ind w:firstLine="397"/>
              <w:jc w:val="both"/>
              <w:textAlignment w:val="baseline"/>
              <w:rPr>
                <w:lang w:eastAsia="en-US"/>
              </w:rPr>
            </w:pPr>
            <w:r w:rsidRPr="0015219C">
              <w:rPr>
                <w:lang w:eastAsia="en-US"/>
              </w:rPr>
              <w:t> </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187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187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353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ind w:firstLine="397"/>
              <w:jc w:val="both"/>
              <w:textAlignment w:val="baseline"/>
              <w:rPr>
                <w:lang w:eastAsia="en-US"/>
              </w:rPr>
            </w:pPr>
            <w:r w:rsidRPr="0015219C">
              <w:rPr>
                <w:lang w:eastAsia="en-US"/>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rFonts w:asciiTheme="minorHAnsi" w:eastAsiaTheme="minorHAnsi" w:hAnsiTheme="minorHAnsi" w:cstheme="minorBidi"/>
              </w:rPr>
            </w:pPr>
            <w:r w:rsidRPr="0015219C">
              <w:rPr>
                <w:rFonts w:eastAsiaTheme="minorHAnsi"/>
              </w:rPr>
              <w:t>Х</w:t>
            </w:r>
          </w:p>
        </w:tc>
        <w:tc>
          <w:tcPr>
            <w:tcW w:w="187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rFonts w:asciiTheme="minorHAnsi" w:eastAsiaTheme="minorHAnsi" w:hAnsiTheme="minorHAnsi" w:cstheme="minorBidi"/>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rFonts w:asciiTheme="minorHAnsi" w:eastAsiaTheme="minorHAnsi" w:hAnsiTheme="minorHAnsi" w:cstheme="minorBidi"/>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rFonts w:asciiTheme="minorHAnsi" w:eastAsiaTheme="minorHAnsi" w:hAnsiTheme="minorHAnsi" w:cstheme="minorBidi"/>
              </w:rPr>
            </w:pPr>
            <w:r w:rsidRPr="0015219C">
              <w:rPr>
                <w:rFonts w:eastAsiaTheme="minorHAnsi"/>
              </w:rPr>
              <w:t>Х</w:t>
            </w:r>
          </w:p>
        </w:tc>
        <w:tc>
          <w:tcPr>
            <w:tcW w:w="187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3532"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ind w:firstLine="397"/>
              <w:jc w:val="both"/>
              <w:textAlignment w:val="baseline"/>
              <w:rPr>
                <w:lang w:eastAsia="en-US"/>
              </w:rPr>
            </w:pPr>
            <w:r w:rsidRPr="0015219C">
              <w:rPr>
                <w:lang w:eastAsia="en-US"/>
              </w:rPr>
              <w:t> </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tcPr>
          <w:p w:rsidR="00035D3E" w:rsidRPr="0015219C" w:rsidRDefault="00035D3E" w:rsidP="0015219C">
            <w:pPr>
              <w:widowControl w:val="0"/>
              <w:jc w:val="center"/>
              <w:textAlignment w:val="baseline"/>
              <w:rPr>
                <w:lang w:eastAsia="en-US"/>
              </w:rPr>
            </w:pPr>
          </w:p>
        </w:tc>
        <w:tc>
          <w:tcPr>
            <w:tcW w:w="1874" w:type="dxa"/>
            <w:tcBorders>
              <w:top w:val="nil"/>
              <w:left w:val="nil"/>
              <w:bottom w:val="single" w:sz="4" w:space="0" w:color="auto"/>
              <w:right w:val="single" w:sz="8" w:space="0" w:color="000000"/>
            </w:tcBorders>
            <w:tcMar>
              <w:top w:w="0" w:type="dxa"/>
              <w:left w:w="168" w:type="dxa"/>
              <w:bottom w:w="0" w:type="dxa"/>
              <w:right w:w="168" w:type="dxa"/>
            </w:tcMar>
          </w:tcPr>
          <w:p w:rsidR="00035D3E" w:rsidRPr="0015219C" w:rsidRDefault="00035D3E" w:rsidP="0015219C">
            <w:pPr>
              <w:widowControl w:val="0"/>
              <w:rPr>
                <w:lang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tcPr>
          <w:p w:rsidR="00035D3E" w:rsidRPr="0015219C" w:rsidRDefault="00035D3E" w:rsidP="0015219C">
            <w:pPr>
              <w:widowControl w:val="0"/>
              <w:rPr>
                <w:rFonts w:asciiTheme="minorHAnsi" w:eastAsiaTheme="minorHAnsi" w:hAnsiTheme="minorHAnsi" w:cstheme="minorBidi"/>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tcPr>
          <w:p w:rsidR="00035D3E" w:rsidRPr="0015219C" w:rsidRDefault="00035D3E" w:rsidP="0015219C">
            <w:pPr>
              <w:widowControl w:val="0"/>
              <w:jc w:val="center"/>
              <w:textAlignment w:val="baseline"/>
              <w:rPr>
                <w:lang w:eastAsia="en-US"/>
              </w:rPr>
            </w:pPr>
          </w:p>
        </w:tc>
        <w:tc>
          <w:tcPr>
            <w:tcW w:w="187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3532"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ind w:firstLine="397"/>
              <w:jc w:val="both"/>
              <w:textAlignment w:val="baseline"/>
              <w:rPr>
                <w:lang w:eastAsia="en-US"/>
              </w:rPr>
            </w:pPr>
            <w:r w:rsidRPr="0015219C">
              <w:rPr>
                <w:lang w:eastAsia="en-US"/>
              </w:rPr>
              <w:t> </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187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eastAsia="en-US"/>
              </w:rPr>
            </w:pPr>
            <w:r w:rsidRPr="0015219C">
              <w:rPr>
                <w:lang w:eastAsia="en-US"/>
              </w:rPr>
              <w:t> </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187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353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ind w:firstLine="397"/>
              <w:jc w:val="both"/>
              <w:textAlignment w:val="baseline"/>
              <w:rPr>
                <w:lang w:eastAsia="en-US"/>
              </w:rPr>
            </w:pPr>
            <w:r w:rsidRPr="0015219C">
              <w:rPr>
                <w:lang w:eastAsia="en-US"/>
              </w:rPr>
              <w:t> </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187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r w:rsidRPr="0015219C">
              <w:rPr>
                <w:lang w:eastAsia="en-US"/>
              </w:rPr>
              <w:t> </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187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353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ind w:firstLine="397"/>
              <w:jc w:val="both"/>
              <w:textAlignment w:val="baseline"/>
              <w:rPr>
                <w:lang w:eastAsia="en-US"/>
              </w:rPr>
            </w:pPr>
            <w:r w:rsidRPr="0015219C">
              <w:rPr>
                <w:lang w:eastAsia="en-US"/>
              </w:rPr>
              <w:t> </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187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r w:rsidRPr="0015219C">
              <w:rPr>
                <w:lang w:eastAsia="en-US"/>
              </w:rPr>
              <w:t> </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187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353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ind w:firstLine="397"/>
              <w:jc w:val="both"/>
              <w:textAlignment w:val="baseline"/>
              <w:rPr>
                <w:lang w:eastAsia="en-US"/>
              </w:rPr>
            </w:pPr>
            <w:r w:rsidRPr="0015219C">
              <w:rPr>
                <w:lang w:eastAsia="en-US"/>
              </w:rPr>
              <w:t> </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187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r w:rsidRPr="0015219C">
              <w:rPr>
                <w:lang w:eastAsia="en-US"/>
              </w:rPr>
              <w:t> </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187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353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ind w:firstLine="397"/>
              <w:jc w:val="both"/>
              <w:textAlignment w:val="baseline"/>
              <w:rPr>
                <w:lang w:eastAsia="en-US"/>
              </w:rPr>
            </w:pPr>
            <w:r w:rsidRPr="0015219C">
              <w:rPr>
                <w:lang w:eastAsia="en-US"/>
              </w:rPr>
              <w:t> </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187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eastAsia="en-US"/>
              </w:rPr>
            </w:pPr>
            <w:r w:rsidRPr="0015219C">
              <w:rPr>
                <w:lang w:eastAsia="en-US"/>
              </w:rPr>
              <w:t> </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187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353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ind w:firstLine="397"/>
              <w:jc w:val="both"/>
              <w:textAlignment w:val="baseline"/>
              <w:rPr>
                <w:lang w:eastAsia="en-US"/>
              </w:rPr>
            </w:pPr>
            <w:r w:rsidRPr="0015219C">
              <w:rPr>
                <w:lang w:eastAsia="en-US"/>
              </w:rPr>
              <w:t> </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187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r w:rsidRPr="0015219C">
              <w:rPr>
                <w:lang w:eastAsia="en-US"/>
              </w:rPr>
              <w:t> </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187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353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ind w:firstLine="397"/>
              <w:jc w:val="both"/>
              <w:textAlignment w:val="baseline"/>
              <w:rPr>
                <w:lang w:eastAsia="en-US"/>
              </w:rPr>
            </w:pPr>
            <w:r w:rsidRPr="0015219C">
              <w:rPr>
                <w:lang w:eastAsia="en-US"/>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187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r w:rsidRPr="0015219C">
              <w:rPr>
                <w:lang w:eastAsia="en-US"/>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187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3532"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r w:rsidR="0015219C" w:rsidRPr="0015219C" w:rsidTr="00035D3E">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ind w:firstLine="397"/>
              <w:jc w:val="both"/>
              <w:textAlignment w:val="baseline"/>
              <w:rPr>
                <w:lang w:eastAsia="en-US"/>
              </w:rPr>
            </w:pPr>
            <w:r w:rsidRPr="0015219C">
              <w:rPr>
                <w:lang w:eastAsia="en-US"/>
              </w:rPr>
              <w:t> </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187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rFonts w:eastAsiaTheme="minorHAnsi"/>
              </w:rPr>
              <w:t>Х</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187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rFonts w:eastAsiaTheme="minorHAnsi"/>
              </w:rPr>
              <w:t>Х</w:t>
            </w:r>
          </w:p>
        </w:tc>
        <w:tc>
          <w:tcPr>
            <w:tcW w:w="3532"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187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ind w:firstLine="397"/>
              <w:jc w:val="both"/>
              <w:rPr>
                <w:lang w:eastAsia="en-US"/>
              </w:rPr>
            </w:pPr>
            <w:r w:rsidRPr="0015219C">
              <w:rPr>
                <w:lang w:eastAsia="en-US"/>
              </w:rPr>
              <w:t> </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187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353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bl>
    <w:p w:rsidR="00035D3E" w:rsidRPr="0015219C" w:rsidRDefault="00035D3E" w:rsidP="0015219C">
      <w:pPr>
        <w:widowControl w:val="0"/>
        <w:jc w:val="both"/>
        <w:textAlignment w:val="baseline"/>
        <w:rPr>
          <w:sz w:val="28"/>
          <w:szCs w:val="28"/>
        </w:rPr>
      </w:pPr>
    </w:p>
    <w:p w:rsidR="00035D3E" w:rsidRPr="0015219C" w:rsidRDefault="00035D3E" w:rsidP="0015219C">
      <w:pPr>
        <w:widowControl w:val="0"/>
        <w:jc w:val="both"/>
        <w:textAlignment w:val="baseline"/>
        <w:rPr>
          <w:sz w:val="28"/>
          <w:szCs w:val="28"/>
        </w:rPr>
      </w:pPr>
    </w:p>
    <w:p w:rsidR="00035D3E" w:rsidRPr="0015219C" w:rsidRDefault="00035D3E" w:rsidP="0015219C">
      <w:pPr>
        <w:widowControl w:val="0"/>
        <w:ind w:firstLine="709"/>
        <w:jc w:val="both"/>
        <w:textAlignment w:val="baseline"/>
        <w:rPr>
          <w:sz w:val="28"/>
          <w:szCs w:val="28"/>
        </w:rPr>
      </w:pPr>
      <w:r w:rsidRPr="0015219C">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3534"/>
        <w:gridCol w:w="2950"/>
        <w:gridCol w:w="2808"/>
        <w:gridCol w:w="2977"/>
        <w:gridCol w:w="2280"/>
      </w:tblGrid>
      <w:tr w:rsidR="0015219C" w:rsidRPr="0015219C" w:rsidTr="00035D3E">
        <w:trPr>
          <w:jc w:val="center"/>
        </w:trPr>
        <w:tc>
          <w:tcPr>
            <w:tcW w:w="353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t>Ерекше қатынастар арқылы байланысты сақтандыру (қайта сақтандыру) ұйымдарымен жасалған қайта сақтандыру шарттары бойынша жүзеге асырылған сақтандыру төлемдері</w:t>
            </w:r>
            <w:r w:rsidRPr="0015219C">
              <w:rPr>
                <w:lang w:eastAsia="en-US"/>
              </w:rPr>
              <w:t xml:space="preserve"> </w:t>
            </w:r>
          </w:p>
          <w:p w:rsidR="00035D3E" w:rsidRPr="0015219C" w:rsidRDefault="00035D3E" w:rsidP="0015219C">
            <w:pPr>
              <w:widowControl w:val="0"/>
              <w:textAlignment w:val="baseline"/>
              <w:rPr>
                <w:lang w:eastAsia="en-US"/>
              </w:rPr>
            </w:pP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lang w:eastAsia="kk-KZ"/>
              </w:rPr>
            </w:pPr>
            <w:r w:rsidRPr="0015219C">
              <w:rPr>
                <w:color w:val="auto"/>
              </w:rPr>
              <w:t>Қайта сақтандыруға қабылданған шарттар бойынша міндеттемелер көлемі (жауапкершілік лимиті)</w:t>
            </w:r>
          </w:p>
          <w:p w:rsidR="00035D3E" w:rsidRPr="0015219C" w:rsidRDefault="00035D3E" w:rsidP="0015219C">
            <w:pPr>
              <w:widowControl w:val="0"/>
              <w:jc w:val="center"/>
              <w:textAlignment w:val="baseline"/>
              <w:rPr>
                <w:lang w:eastAsia="en-US"/>
              </w:rPr>
            </w:pPr>
            <w:r w:rsidRPr="0015219C">
              <w:rPr>
                <w:lang w:eastAsia="en-US"/>
              </w:rPr>
              <w:t xml:space="preserve"> </w:t>
            </w:r>
          </w:p>
          <w:p w:rsidR="00035D3E" w:rsidRPr="0015219C" w:rsidRDefault="00035D3E" w:rsidP="0015219C">
            <w:pPr>
              <w:widowControl w:val="0"/>
              <w:jc w:val="center"/>
              <w:textAlignment w:val="baseline"/>
              <w:rPr>
                <w:lang w:eastAsia="en-US"/>
              </w:rPr>
            </w:pPr>
          </w:p>
        </w:tc>
        <w:tc>
          <w:tcPr>
            <w:tcW w:w="280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lang w:eastAsia="kk-KZ"/>
              </w:rPr>
            </w:pPr>
            <w:r w:rsidRPr="0015219C">
              <w:rPr>
                <w:color w:val="auto"/>
              </w:rPr>
              <w:t>Ерекше қатынастар арқылы байланысты қайта сақтандыру ұйымдарына қайта сақтандыру шарттары бойынша берілген сақтандыру сыйлықақылары</w:t>
            </w:r>
          </w:p>
        </w:tc>
        <w:tc>
          <w:tcPr>
            <w:tcW w:w="297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lang w:eastAsia="kk-KZ"/>
              </w:rPr>
            </w:pPr>
            <w:r w:rsidRPr="0015219C">
              <w:rPr>
                <w:color w:val="auto"/>
              </w:rPr>
              <w:t>Ерекше қатынастар арқылы байланысты қайта сақтандыру ұйымдарынан қайта сақтандыру шарттары бойынша алынған өтем</w:t>
            </w:r>
          </w:p>
          <w:p w:rsidR="00035D3E" w:rsidRPr="0015219C" w:rsidRDefault="00035D3E" w:rsidP="0015219C">
            <w:pPr>
              <w:widowControl w:val="0"/>
              <w:textAlignment w:val="baseline"/>
              <w:rPr>
                <w:lang w:eastAsia="en-US"/>
              </w:rPr>
            </w:pP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lang w:eastAsia="kk-KZ"/>
              </w:rPr>
            </w:pPr>
            <w:r w:rsidRPr="0015219C">
              <w:rPr>
                <w:color w:val="auto"/>
              </w:rPr>
              <w:t>Қайта сақтандыруға берілген міндеттемелер көлемі</w:t>
            </w:r>
          </w:p>
          <w:p w:rsidR="00035D3E" w:rsidRPr="0015219C" w:rsidRDefault="00035D3E" w:rsidP="0015219C">
            <w:pPr>
              <w:widowControl w:val="0"/>
              <w:jc w:val="center"/>
              <w:textAlignment w:val="baseline"/>
              <w:rPr>
                <w:lang w:eastAsia="en-US"/>
              </w:rPr>
            </w:pPr>
          </w:p>
        </w:tc>
      </w:tr>
      <w:tr w:rsidR="0015219C" w:rsidRPr="0015219C" w:rsidTr="00035D3E">
        <w:trPr>
          <w:jc w:val="center"/>
        </w:trPr>
        <w:tc>
          <w:tcPr>
            <w:tcW w:w="353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19</w:t>
            </w:r>
          </w:p>
        </w:tc>
        <w:tc>
          <w:tcPr>
            <w:tcW w:w="280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20</w:t>
            </w:r>
          </w:p>
        </w:tc>
        <w:tc>
          <w:tcPr>
            <w:tcW w:w="297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22</w:t>
            </w:r>
          </w:p>
        </w:tc>
      </w:tr>
      <w:tr w:rsidR="0015219C" w:rsidRPr="0015219C" w:rsidTr="00035D3E">
        <w:trPr>
          <w:jc w:val="center"/>
        </w:trPr>
        <w:tc>
          <w:tcPr>
            <w:tcW w:w="353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textAlignment w:val="baseline"/>
              <w:rPr>
                <w:lang w:eastAsia="en-US"/>
              </w:rPr>
            </w:pPr>
            <w:r w:rsidRPr="0015219C">
              <w:rPr>
                <w:lang w:eastAsia="en-US"/>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eastAsia="en-US"/>
              </w:rPr>
            </w:pPr>
          </w:p>
        </w:tc>
        <w:tc>
          <w:tcPr>
            <w:tcW w:w="280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297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rFonts w:asciiTheme="minorHAnsi" w:eastAsiaTheme="minorHAnsi" w:hAnsiTheme="minorHAnsi" w:cstheme="minorBidi"/>
              </w:rPr>
            </w:pPr>
          </w:p>
        </w:tc>
      </w:tr>
    </w:tbl>
    <w:p w:rsidR="00035D3E" w:rsidRPr="0015219C" w:rsidRDefault="00035D3E" w:rsidP="0015219C">
      <w:pPr>
        <w:pStyle w:val="pc"/>
        <w:spacing w:before="0" w:beforeAutospacing="0" w:after="0" w:afterAutospacing="0"/>
        <w:ind w:firstLine="709"/>
        <w:rPr>
          <w:rStyle w:val="s0"/>
          <w:bCs/>
          <w:color w:val="auto"/>
          <w:sz w:val="28"/>
          <w:szCs w:val="28"/>
        </w:rPr>
      </w:pPr>
    </w:p>
    <w:p w:rsidR="00035D3E" w:rsidRPr="0015219C" w:rsidRDefault="00035D3E" w:rsidP="0015219C">
      <w:pPr>
        <w:pStyle w:val="pc"/>
        <w:spacing w:before="0" w:beforeAutospacing="0" w:after="0" w:afterAutospacing="0"/>
        <w:ind w:firstLine="709"/>
        <w:rPr>
          <w:rStyle w:val="s0"/>
          <w:bCs/>
          <w:color w:val="auto"/>
          <w:sz w:val="28"/>
          <w:szCs w:val="28"/>
        </w:rPr>
      </w:pPr>
    </w:p>
    <w:p w:rsidR="00035D3E" w:rsidRPr="0015219C" w:rsidRDefault="00035D3E" w:rsidP="0015219C">
      <w:pPr>
        <w:pStyle w:val="pc"/>
        <w:spacing w:before="0" w:beforeAutospacing="0" w:after="0" w:afterAutospacing="0"/>
        <w:ind w:firstLine="709"/>
        <w:rPr>
          <w:rStyle w:val="s0"/>
          <w:bCs/>
          <w:color w:val="auto"/>
          <w:sz w:val="28"/>
          <w:szCs w:val="28"/>
        </w:rPr>
      </w:pPr>
      <w:r w:rsidRPr="0015219C">
        <w:rPr>
          <w:rStyle w:val="s0"/>
          <w:color w:val="auto"/>
          <w:sz w:val="28"/>
          <w:szCs w:val="28"/>
        </w:rPr>
        <w:t>2-кесте. Сақтандыру (қайта сақтандыру) шарттарын қоспағанда, сақтандыру (қайта сақтандыру) ұйымымен ерекше қатынастармен байланысты тұлғалармен мәмілелер</w:t>
      </w:r>
    </w:p>
    <w:p w:rsidR="00035D3E" w:rsidRPr="0015219C" w:rsidRDefault="00035D3E" w:rsidP="0015219C">
      <w:pPr>
        <w:pStyle w:val="pc"/>
        <w:spacing w:before="0" w:beforeAutospacing="0" w:after="0" w:afterAutospacing="0"/>
        <w:ind w:firstLine="709"/>
        <w:rPr>
          <w:color w:val="auto"/>
          <w:sz w:val="28"/>
          <w:szCs w:val="28"/>
        </w:rPr>
      </w:pPr>
    </w:p>
    <w:p w:rsidR="00035D3E" w:rsidRPr="0015219C" w:rsidRDefault="00035D3E" w:rsidP="0015219C">
      <w:pPr>
        <w:pStyle w:val="pr"/>
        <w:spacing w:before="0" w:beforeAutospacing="0" w:after="0" w:afterAutospacing="0"/>
        <w:jc w:val="right"/>
        <w:rPr>
          <w:color w:val="auto"/>
          <w:sz w:val="28"/>
          <w:szCs w:val="28"/>
        </w:rPr>
      </w:pPr>
      <w:r w:rsidRPr="0015219C">
        <w:rPr>
          <w:rStyle w:val="s0"/>
          <w:color w:val="auto"/>
          <w:sz w:val="28"/>
          <w:szCs w:val="28"/>
        </w:rPr>
        <w:t>(</w:t>
      </w:r>
      <w:r w:rsidRPr="0015219C">
        <w:rPr>
          <w:color w:val="auto"/>
          <w:sz w:val="28"/>
          <w:szCs w:val="28"/>
        </w:rPr>
        <w:t>мың теңгемен</w:t>
      </w:r>
      <w:r w:rsidRPr="0015219C">
        <w:rPr>
          <w:rStyle w:val="s0"/>
          <w:color w:val="auto"/>
          <w:sz w:val="28"/>
          <w:szCs w:val="28"/>
        </w:rPr>
        <w:t>)</w:t>
      </w:r>
    </w:p>
    <w:tbl>
      <w:tblPr>
        <w:tblW w:w="5000" w:type="pct"/>
        <w:jc w:val="center"/>
        <w:tblCellMar>
          <w:left w:w="0" w:type="dxa"/>
          <w:right w:w="0" w:type="dxa"/>
        </w:tblCellMar>
        <w:tblLook w:val="04A0" w:firstRow="1" w:lastRow="0" w:firstColumn="1" w:lastColumn="0" w:noHBand="0" w:noVBand="1"/>
      </w:tblPr>
      <w:tblGrid>
        <w:gridCol w:w="693"/>
        <w:gridCol w:w="1851"/>
        <w:gridCol w:w="2621"/>
        <w:gridCol w:w="2728"/>
        <w:gridCol w:w="1219"/>
        <w:gridCol w:w="997"/>
        <w:gridCol w:w="1244"/>
        <w:gridCol w:w="1559"/>
        <w:gridCol w:w="1637"/>
      </w:tblGrid>
      <w:tr w:rsidR="0015219C" w:rsidRPr="0015219C" w:rsidTr="00035D3E">
        <w:trPr>
          <w:jc w:val="center"/>
        </w:trPr>
        <w:tc>
          <w:tcPr>
            <w:tcW w:w="2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color w:val="auto"/>
              </w:rPr>
              <w:t>№</w:t>
            </w:r>
          </w:p>
        </w:tc>
        <w:tc>
          <w:tcPr>
            <w:tcW w:w="6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Тұ</w:t>
            </w:r>
            <w:r w:rsidRPr="0015219C">
              <w:rPr>
                <w:rStyle w:val="s0"/>
                <w:color w:val="auto"/>
                <w:lang w:val="kk-KZ"/>
              </w:rPr>
              <w:t>л</w:t>
            </w:r>
            <w:r w:rsidRPr="0015219C">
              <w:rPr>
                <w:rStyle w:val="s0"/>
                <w:color w:val="auto"/>
              </w:rPr>
              <w:t>ғаның атауы Наименование (тегі, аты және әкесінің аты (ол бар болса)</w:t>
            </w:r>
          </w:p>
        </w:tc>
        <w:tc>
          <w:tcPr>
            <w:tcW w:w="9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widowControl w:val="0"/>
              <w:ind w:left="-101" w:right="-119"/>
              <w:jc w:val="center"/>
              <w:textAlignment w:val="baseline"/>
            </w:pPr>
            <w:r w:rsidRPr="0015219C">
              <w:rPr>
                <w:spacing w:val="2"/>
              </w:rPr>
              <w:t>Бизнес-сәйкестендіру нөмірі (заңды тұлға үшін), жеке сәйкестендіру нөмірі (жеке тұлға үшін бар болса)</w:t>
            </w:r>
          </w:p>
        </w:tc>
        <w:tc>
          <w:tcPr>
            <w:tcW w:w="9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color w:val="auto"/>
              </w:rPr>
              <w:t>Тұлға сақтандыру (қайта сақтандыру) ұйымымен ерекше қатынастар арқылы байланысты тұлғаға жатқызылған белгі</w:t>
            </w:r>
          </w:p>
        </w:tc>
        <w:tc>
          <w:tcPr>
            <w:tcW w:w="4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Операция түрі</w:t>
            </w:r>
          </w:p>
        </w:tc>
        <w:tc>
          <w:tcPr>
            <w:tcW w:w="3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Валюта түрі</w:t>
            </w:r>
          </w:p>
        </w:tc>
        <w:tc>
          <w:tcPr>
            <w:tcW w:w="4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Шарт бойынша мәміле сомасы, (мың теңгемен)</w:t>
            </w:r>
          </w:p>
        </w:tc>
        <w:tc>
          <w:tcPr>
            <w:tcW w:w="5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color w:val="auto"/>
                <w:spacing w:val="2"/>
              </w:rPr>
              <w:t>Шарт жасалған күн (талаптарын орындай бастаған күн)</w:t>
            </w:r>
          </w:p>
        </w:tc>
        <w:tc>
          <w:tcPr>
            <w:tcW w:w="5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spacing w:val="2"/>
              </w:rPr>
            </w:pPr>
            <w:r w:rsidRPr="0015219C">
              <w:rPr>
                <w:color w:val="auto"/>
                <w:spacing w:val="2"/>
              </w:rPr>
              <w:t>Шарттың қолданылуы аяқталған күн (талаптарын орындау аяқталған күн)</w:t>
            </w:r>
          </w:p>
        </w:tc>
      </w:tr>
      <w:tr w:rsidR="0015219C" w:rsidRPr="0015219C" w:rsidTr="00035D3E">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1</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2</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3</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4</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5</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6</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7</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8</w:t>
            </w: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9</w:t>
            </w:r>
          </w:p>
        </w:tc>
      </w:tr>
      <w:tr w:rsidR="0015219C" w:rsidRPr="0015219C" w:rsidTr="00035D3E">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spacing w:before="0" w:beforeAutospacing="0" w:after="0" w:afterAutospacing="0"/>
              <w:jc w:val="center"/>
              <w:rPr>
                <w:color w:val="auto"/>
              </w:rPr>
            </w:pPr>
            <w:r w:rsidRPr="0015219C">
              <w:rPr>
                <w:rStyle w:val="s0"/>
                <w:color w:val="auto"/>
              </w:rPr>
              <w:t>1</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jc w:val="center"/>
            </w:pP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jc w:val="cente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jc w:val="center"/>
            </w:pP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jc w:val="center"/>
            </w:pP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jc w:val="center"/>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jc w:val="cente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jc w:val="center"/>
            </w:pP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jc w:val="center"/>
            </w:pPr>
          </w:p>
        </w:tc>
      </w:tr>
      <w:tr w:rsidR="0015219C" w:rsidRPr="0015219C" w:rsidTr="00035D3E">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pStyle w:val="pji"/>
              <w:spacing w:before="0" w:beforeAutospacing="0" w:after="0" w:afterAutospacing="0"/>
              <w:jc w:val="center"/>
              <w:rPr>
                <w:color w:val="auto"/>
              </w:rPr>
            </w:pPr>
            <w:r w:rsidRPr="0015219C">
              <w:rPr>
                <w:rStyle w:val="s0"/>
                <w:color w:val="auto"/>
              </w:rPr>
              <w:t>…</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jc w:val="center"/>
            </w:pP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jc w:val="cente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jc w:val="center"/>
            </w:pP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jc w:val="center"/>
            </w:pP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jc w:val="center"/>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jc w:val="cente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jc w:val="center"/>
            </w:pP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rsidR="00035D3E" w:rsidRPr="0015219C" w:rsidRDefault="00035D3E" w:rsidP="0015219C">
            <w:pPr>
              <w:jc w:val="center"/>
            </w:pPr>
          </w:p>
        </w:tc>
      </w:tr>
    </w:tbl>
    <w:p w:rsidR="00035D3E" w:rsidRPr="0015219C" w:rsidRDefault="00035D3E" w:rsidP="0015219C">
      <w:pPr>
        <w:pStyle w:val="pj"/>
        <w:spacing w:before="0" w:beforeAutospacing="0" w:after="0" w:afterAutospacing="0"/>
        <w:ind w:firstLine="709"/>
        <w:rPr>
          <w:rStyle w:val="s0"/>
          <w:color w:val="auto"/>
          <w:sz w:val="28"/>
          <w:szCs w:val="28"/>
        </w:rPr>
      </w:pPr>
    </w:p>
    <w:p w:rsidR="00035D3E" w:rsidRPr="0015219C" w:rsidRDefault="00035D3E" w:rsidP="0015219C">
      <w:pPr>
        <w:pStyle w:val="pj"/>
        <w:spacing w:before="0" w:beforeAutospacing="0" w:after="0" w:afterAutospacing="0"/>
        <w:ind w:firstLine="709"/>
        <w:rPr>
          <w:rStyle w:val="s0"/>
          <w:color w:val="auto"/>
          <w:sz w:val="28"/>
          <w:szCs w:val="28"/>
        </w:rPr>
      </w:pPr>
    </w:p>
    <w:p w:rsidR="00035D3E" w:rsidRPr="0015219C" w:rsidRDefault="00035D3E" w:rsidP="0015219C">
      <w:pPr>
        <w:pStyle w:val="pj"/>
        <w:spacing w:before="0" w:beforeAutospacing="0" w:after="0" w:afterAutospacing="0"/>
        <w:ind w:firstLine="709"/>
        <w:rPr>
          <w:color w:val="auto"/>
          <w:sz w:val="28"/>
          <w:szCs w:val="28"/>
        </w:rPr>
      </w:pPr>
      <w:r w:rsidRPr="0015219C">
        <w:rPr>
          <w:color w:val="auto"/>
          <w:sz w:val="28"/>
          <w:szCs w:val="28"/>
        </w:rPr>
        <w:t>кестенің жалғасы</w:t>
      </w:r>
      <w:r w:rsidRPr="0015219C">
        <w:rPr>
          <w:rStyle w:val="s0"/>
          <w:color w:val="auto"/>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44"/>
        <w:gridCol w:w="1246"/>
        <w:gridCol w:w="3378"/>
        <w:gridCol w:w="3587"/>
        <w:gridCol w:w="9"/>
        <w:gridCol w:w="1511"/>
        <w:gridCol w:w="1869"/>
        <w:gridCol w:w="1715"/>
      </w:tblGrid>
      <w:tr w:rsidR="00035D3E" w:rsidRPr="0015219C" w:rsidTr="00035D3E">
        <w:trPr>
          <w:trHeight w:val="522"/>
          <w:jc w:val="center"/>
        </w:trPr>
        <w:tc>
          <w:tcPr>
            <w:tcW w:w="855" w:type="pct"/>
            <w:gridSpan w:val="2"/>
            <w:tcMar>
              <w:top w:w="0" w:type="dxa"/>
              <w:left w:w="108" w:type="dxa"/>
              <w:bottom w:w="0" w:type="dxa"/>
              <w:right w:w="108" w:type="dxa"/>
            </w:tcMar>
            <w:hideMark/>
          </w:tcPr>
          <w:p w:rsidR="00035D3E" w:rsidRPr="0015219C" w:rsidRDefault="00035D3E" w:rsidP="0015219C">
            <w:pPr>
              <w:jc w:val="center"/>
            </w:pPr>
            <w:r w:rsidRPr="0015219C">
              <w:rPr>
                <w:lang w:eastAsia="kk-KZ"/>
              </w:rPr>
              <w:t>Шарт талаптары бойынша қамтамасыз ету</w:t>
            </w:r>
          </w:p>
        </w:tc>
        <w:tc>
          <w:tcPr>
            <w:tcW w:w="2395" w:type="pct"/>
            <w:gridSpan w:val="3"/>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lang w:eastAsia="kk-KZ"/>
              </w:rPr>
            </w:pPr>
            <w:r w:rsidRPr="0015219C">
              <w:rPr>
                <w:color w:val="auto"/>
              </w:rPr>
              <w:t>Төленетін сыйақы (жылдық пайызбен)</w:t>
            </w:r>
          </w:p>
          <w:p w:rsidR="00035D3E" w:rsidRPr="0015219C" w:rsidRDefault="00035D3E" w:rsidP="0015219C">
            <w:pPr>
              <w:pStyle w:val="pc"/>
              <w:spacing w:before="0" w:beforeAutospacing="0" w:after="0" w:afterAutospacing="0"/>
              <w:jc w:val="center"/>
              <w:rPr>
                <w:color w:val="auto"/>
              </w:rPr>
            </w:pPr>
          </w:p>
        </w:tc>
        <w:tc>
          <w:tcPr>
            <w:tcW w:w="1161" w:type="pct"/>
            <w:gridSpan w:val="2"/>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lang w:eastAsia="kk-KZ"/>
              </w:rPr>
            </w:pPr>
            <w:r w:rsidRPr="0015219C">
              <w:rPr>
                <w:color w:val="auto"/>
              </w:rPr>
              <w:t>Сақтандыру (қайта сақтандыру) ұйымының директорлар кеңесі не акционерлерінің жалпы жиналысы (директорлар кеңесі болмаған жағдайда) шешімінің деректемелері</w:t>
            </w:r>
          </w:p>
        </w:tc>
        <w:tc>
          <w:tcPr>
            <w:tcW w:w="589" w:type="pct"/>
            <w:vMerge w:val="restart"/>
          </w:tcPr>
          <w:p w:rsidR="00035D3E" w:rsidRPr="0015219C" w:rsidRDefault="00035D3E" w:rsidP="0015219C">
            <w:pPr>
              <w:pStyle w:val="pc"/>
              <w:spacing w:before="0" w:beforeAutospacing="0" w:after="0" w:afterAutospacing="0"/>
              <w:jc w:val="center"/>
              <w:rPr>
                <w:color w:val="auto"/>
                <w:lang w:eastAsia="kk-KZ"/>
              </w:rPr>
            </w:pPr>
            <w:r w:rsidRPr="0015219C">
              <w:rPr>
                <w:color w:val="auto"/>
              </w:rPr>
              <w:t>Есепті күні ағымдағы қалдық, мың теңгемен</w:t>
            </w:r>
          </w:p>
          <w:p w:rsidR="00035D3E" w:rsidRPr="0015219C" w:rsidRDefault="00035D3E" w:rsidP="0015219C">
            <w:pPr>
              <w:pStyle w:val="pc"/>
              <w:spacing w:before="0" w:beforeAutospacing="0" w:after="0" w:afterAutospacing="0"/>
              <w:jc w:val="center"/>
              <w:rPr>
                <w:color w:val="auto"/>
              </w:rPr>
            </w:pPr>
            <w:r w:rsidRPr="0015219C">
              <w:rPr>
                <w:rStyle w:val="s0"/>
                <w:color w:val="auto"/>
              </w:rPr>
              <w:t xml:space="preserve"> </w:t>
            </w:r>
          </w:p>
        </w:tc>
      </w:tr>
      <w:tr w:rsidR="00035D3E" w:rsidRPr="0015219C" w:rsidTr="00035D3E">
        <w:trPr>
          <w:trHeight w:val="522"/>
          <w:jc w:val="center"/>
        </w:trPr>
        <w:tc>
          <w:tcPr>
            <w:tcW w:w="427" w:type="pct"/>
            <w:tcMar>
              <w:top w:w="0" w:type="dxa"/>
              <w:left w:w="108" w:type="dxa"/>
              <w:bottom w:w="0" w:type="dxa"/>
              <w:right w:w="108" w:type="dxa"/>
            </w:tcMar>
          </w:tcPr>
          <w:p w:rsidR="00035D3E" w:rsidRPr="0015219C" w:rsidRDefault="00035D3E" w:rsidP="0015219C">
            <w:pPr>
              <w:pStyle w:val="pc"/>
              <w:spacing w:before="0" w:beforeAutospacing="0" w:after="0" w:afterAutospacing="0"/>
              <w:jc w:val="center"/>
              <w:rPr>
                <w:color w:val="auto"/>
                <w:lang w:eastAsia="kk-KZ"/>
              </w:rPr>
            </w:pPr>
            <w:r w:rsidRPr="0015219C">
              <w:rPr>
                <w:color w:val="auto"/>
              </w:rPr>
              <w:t>түрі</w:t>
            </w:r>
          </w:p>
          <w:p w:rsidR="00035D3E" w:rsidRPr="0015219C" w:rsidRDefault="00035D3E" w:rsidP="0015219C">
            <w:pPr>
              <w:pStyle w:val="pc"/>
              <w:spacing w:before="0" w:beforeAutospacing="0" w:after="0" w:afterAutospacing="0"/>
              <w:jc w:val="center"/>
              <w:rPr>
                <w:rStyle w:val="s0"/>
                <w:color w:val="auto"/>
              </w:rPr>
            </w:pPr>
          </w:p>
        </w:tc>
        <w:tc>
          <w:tcPr>
            <w:tcW w:w="428" w:type="pct"/>
          </w:tcPr>
          <w:p w:rsidR="00035D3E" w:rsidRPr="0015219C" w:rsidRDefault="00035D3E" w:rsidP="0015219C">
            <w:pPr>
              <w:pStyle w:val="pc"/>
              <w:spacing w:before="0" w:beforeAutospacing="0" w:after="0" w:afterAutospacing="0"/>
              <w:jc w:val="center"/>
              <w:rPr>
                <w:color w:val="auto"/>
                <w:lang w:eastAsia="kk-KZ"/>
              </w:rPr>
            </w:pPr>
            <w:r w:rsidRPr="0015219C">
              <w:rPr>
                <w:color w:val="auto"/>
              </w:rPr>
              <w:t>құны, мың теңгемен</w:t>
            </w:r>
          </w:p>
          <w:p w:rsidR="00035D3E" w:rsidRPr="0015219C" w:rsidRDefault="00035D3E" w:rsidP="0015219C">
            <w:pPr>
              <w:pStyle w:val="pc"/>
              <w:spacing w:before="0" w:beforeAutospacing="0" w:after="0" w:afterAutospacing="0"/>
              <w:jc w:val="center"/>
              <w:rPr>
                <w:rStyle w:val="s0"/>
                <w:color w:val="auto"/>
              </w:rPr>
            </w:pPr>
          </w:p>
        </w:tc>
        <w:tc>
          <w:tcPr>
            <w:tcW w:w="1160" w:type="pct"/>
            <w:tcMar>
              <w:top w:w="0" w:type="dxa"/>
              <w:left w:w="108" w:type="dxa"/>
              <w:bottom w:w="0" w:type="dxa"/>
              <w:right w:w="108" w:type="dxa"/>
            </w:tcMar>
          </w:tcPr>
          <w:p w:rsidR="00035D3E" w:rsidRPr="0015219C" w:rsidRDefault="00035D3E" w:rsidP="0015219C">
            <w:pPr>
              <w:pStyle w:val="pc"/>
              <w:spacing w:before="0" w:beforeAutospacing="0" w:after="0" w:afterAutospacing="0"/>
              <w:jc w:val="center"/>
              <w:rPr>
                <w:color w:val="auto"/>
              </w:rPr>
            </w:pPr>
            <w:r w:rsidRPr="0015219C">
              <w:rPr>
                <w:color w:val="auto"/>
              </w:rPr>
              <w:t xml:space="preserve">сақтандыру (қайта сақтандыру) ұйымының пайдасына сақтандыру (қайта сақтандыру) ұйымымен </w:t>
            </w:r>
            <w:r w:rsidRPr="0015219C">
              <w:rPr>
                <w:rStyle w:val="s20"/>
                <w:color w:val="auto"/>
              </w:rPr>
              <w:t>ерекше</w:t>
            </w:r>
            <w:r w:rsidRPr="0015219C">
              <w:rPr>
                <w:color w:val="auto"/>
              </w:rPr>
              <w:t xml:space="preserve"> қатынастар арқылы байланысты тұлға </w:t>
            </w:r>
          </w:p>
          <w:p w:rsidR="00035D3E" w:rsidRPr="0015219C" w:rsidRDefault="00035D3E" w:rsidP="0015219C">
            <w:pPr>
              <w:pStyle w:val="pc"/>
              <w:spacing w:before="0" w:beforeAutospacing="0" w:after="0" w:afterAutospacing="0"/>
              <w:jc w:val="center"/>
              <w:rPr>
                <w:color w:val="auto"/>
              </w:rPr>
            </w:pPr>
          </w:p>
          <w:p w:rsidR="00035D3E" w:rsidRPr="0015219C" w:rsidRDefault="00035D3E" w:rsidP="0015219C">
            <w:pPr>
              <w:pStyle w:val="pc"/>
              <w:spacing w:before="0" w:beforeAutospacing="0" w:after="0" w:afterAutospacing="0"/>
              <w:jc w:val="center"/>
              <w:rPr>
                <w:rStyle w:val="s0"/>
                <w:color w:val="auto"/>
              </w:rPr>
            </w:pPr>
          </w:p>
        </w:tc>
        <w:tc>
          <w:tcPr>
            <w:tcW w:w="1232" w:type="pct"/>
          </w:tcPr>
          <w:p w:rsidR="00035D3E" w:rsidRPr="0015219C" w:rsidRDefault="00035D3E" w:rsidP="0015219C">
            <w:pPr>
              <w:pStyle w:val="pc"/>
              <w:spacing w:before="0" w:beforeAutospacing="0" w:after="0" w:afterAutospacing="0"/>
              <w:jc w:val="center"/>
              <w:rPr>
                <w:color w:val="auto"/>
              </w:rPr>
            </w:pPr>
            <w:r w:rsidRPr="0015219C">
              <w:rPr>
                <w:color w:val="auto"/>
              </w:rPr>
              <w:t xml:space="preserve">сақтандыру (қайта сақтандыру) ұйымымен </w:t>
            </w:r>
            <w:r w:rsidRPr="0015219C">
              <w:rPr>
                <w:rStyle w:val="s20"/>
                <w:color w:val="auto"/>
              </w:rPr>
              <w:t>ерекше</w:t>
            </w:r>
            <w:r w:rsidRPr="0015219C">
              <w:rPr>
                <w:color w:val="auto"/>
              </w:rPr>
              <w:t xml:space="preserve"> қатынастар арқылы байланысты тұлғаның пайдасына сақтандыру (қайта сақтандыру) ұйымы </w:t>
            </w:r>
          </w:p>
          <w:p w:rsidR="00035D3E" w:rsidRPr="0015219C" w:rsidRDefault="00035D3E" w:rsidP="0015219C">
            <w:pPr>
              <w:pStyle w:val="pc"/>
              <w:spacing w:before="0" w:beforeAutospacing="0" w:after="0" w:afterAutospacing="0"/>
              <w:jc w:val="center"/>
              <w:rPr>
                <w:color w:val="auto"/>
              </w:rPr>
            </w:pPr>
          </w:p>
          <w:p w:rsidR="00035D3E" w:rsidRPr="0015219C" w:rsidRDefault="00035D3E" w:rsidP="0015219C">
            <w:pPr>
              <w:pStyle w:val="pc"/>
              <w:spacing w:before="0" w:beforeAutospacing="0" w:after="0" w:afterAutospacing="0"/>
              <w:jc w:val="center"/>
              <w:rPr>
                <w:rStyle w:val="s0"/>
                <w:color w:val="auto"/>
              </w:rPr>
            </w:pPr>
          </w:p>
        </w:tc>
        <w:tc>
          <w:tcPr>
            <w:tcW w:w="522" w:type="pct"/>
            <w:gridSpan w:val="2"/>
            <w:tcMar>
              <w:top w:w="0" w:type="dxa"/>
              <w:left w:w="108" w:type="dxa"/>
              <w:bottom w:w="0" w:type="dxa"/>
              <w:right w:w="108" w:type="dxa"/>
            </w:tcMar>
          </w:tcPr>
          <w:p w:rsidR="00035D3E" w:rsidRPr="0015219C" w:rsidRDefault="00035D3E" w:rsidP="0015219C">
            <w:pPr>
              <w:pStyle w:val="pc"/>
              <w:spacing w:before="0" w:beforeAutospacing="0" w:after="0" w:afterAutospacing="0"/>
              <w:jc w:val="center"/>
              <w:rPr>
                <w:rStyle w:val="s0"/>
                <w:color w:val="auto"/>
              </w:rPr>
            </w:pPr>
            <w:r w:rsidRPr="0015219C">
              <w:rPr>
                <w:rStyle w:val="s0"/>
                <w:color w:val="auto"/>
              </w:rPr>
              <w:t>нөмірі</w:t>
            </w:r>
          </w:p>
        </w:tc>
        <w:tc>
          <w:tcPr>
            <w:tcW w:w="642" w:type="pct"/>
          </w:tcPr>
          <w:p w:rsidR="00035D3E" w:rsidRPr="0015219C" w:rsidRDefault="00035D3E" w:rsidP="0015219C">
            <w:pPr>
              <w:pStyle w:val="pc"/>
              <w:spacing w:before="0" w:beforeAutospacing="0" w:after="0" w:afterAutospacing="0"/>
              <w:jc w:val="center"/>
              <w:rPr>
                <w:rStyle w:val="s0"/>
                <w:color w:val="auto"/>
              </w:rPr>
            </w:pPr>
            <w:r w:rsidRPr="0015219C">
              <w:rPr>
                <w:rStyle w:val="s0"/>
                <w:color w:val="auto"/>
              </w:rPr>
              <w:t>күні</w:t>
            </w:r>
          </w:p>
        </w:tc>
        <w:tc>
          <w:tcPr>
            <w:tcW w:w="589" w:type="pct"/>
            <w:vMerge/>
          </w:tcPr>
          <w:p w:rsidR="00035D3E" w:rsidRPr="0015219C" w:rsidRDefault="00035D3E" w:rsidP="0015219C">
            <w:pPr>
              <w:pStyle w:val="pc"/>
              <w:spacing w:before="0" w:beforeAutospacing="0" w:after="0" w:afterAutospacing="0"/>
              <w:jc w:val="center"/>
              <w:rPr>
                <w:rStyle w:val="s0"/>
                <w:color w:val="auto"/>
              </w:rPr>
            </w:pPr>
          </w:p>
        </w:tc>
      </w:tr>
      <w:tr w:rsidR="00035D3E" w:rsidRPr="0015219C" w:rsidTr="00035D3E">
        <w:trPr>
          <w:trHeight w:val="261"/>
          <w:jc w:val="center"/>
        </w:trPr>
        <w:tc>
          <w:tcPr>
            <w:tcW w:w="427" w:type="pct"/>
            <w:tcMar>
              <w:top w:w="0" w:type="dxa"/>
              <w:left w:w="108" w:type="dxa"/>
              <w:bottom w:w="0" w:type="dxa"/>
              <w:right w:w="108" w:type="dxa"/>
            </w:tcMar>
            <w:hideMark/>
          </w:tcPr>
          <w:p w:rsidR="00035D3E" w:rsidRPr="0015219C" w:rsidRDefault="00035D3E" w:rsidP="0015219C">
            <w:pPr>
              <w:pStyle w:val="pji"/>
              <w:spacing w:before="0" w:beforeAutospacing="0" w:after="0" w:afterAutospacing="0"/>
              <w:jc w:val="center"/>
              <w:rPr>
                <w:color w:val="auto"/>
              </w:rPr>
            </w:pPr>
            <w:r w:rsidRPr="0015219C">
              <w:rPr>
                <w:rStyle w:val="s0"/>
                <w:color w:val="auto"/>
              </w:rPr>
              <w:t>10</w:t>
            </w:r>
          </w:p>
        </w:tc>
        <w:tc>
          <w:tcPr>
            <w:tcW w:w="428" w:type="pct"/>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11</w:t>
            </w:r>
          </w:p>
        </w:tc>
        <w:tc>
          <w:tcPr>
            <w:tcW w:w="1160" w:type="pct"/>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12</w:t>
            </w:r>
          </w:p>
        </w:tc>
        <w:tc>
          <w:tcPr>
            <w:tcW w:w="1232" w:type="pct"/>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13</w:t>
            </w:r>
          </w:p>
        </w:tc>
        <w:tc>
          <w:tcPr>
            <w:tcW w:w="522" w:type="pct"/>
            <w:gridSpan w:val="2"/>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14</w:t>
            </w:r>
          </w:p>
        </w:tc>
        <w:tc>
          <w:tcPr>
            <w:tcW w:w="642" w:type="pct"/>
            <w:tcMar>
              <w:top w:w="0" w:type="dxa"/>
              <w:left w:w="108" w:type="dxa"/>
              <w:bottom w:w="0" w:type="dxa"/>
              <w:right w:w="108" w:type="dxa"/>
            </w:tcMar>
            <w:hideMark/>
          </w:tcPr>
          <w:p w:rsidR="00035D3E" w:rsidRPr="0015219C" w:rsidRDefault="00035D3E" w:rsidP="0015219C">
            <w:pPr>
              <w:pStyle w:val="pc"/>
              <w:spacing w:before="0" w:beforeAutospacing="0" w:after="0" w:afterAutospacing="0"/>
              <w:jc w:val="center"/>
              <w:rPr>
                <w:color w:val="auto"/>
              </w:rPr>
            </w:pPr>
            <w:r w:rsidRPr="0015219C">
              <w:rPr>
                <w:rStyle w:val="s0"/>
                <w:color w:val="auto"/>
              </w:rPr>
              <w:t>15</w:t>
            </w:r>
          </w:p>
        </w:tc>
        <w:tc>
          <w:tcPr>
            <w:tcW w:w="589" w:type="pct"/>
          </w:tcPr>
          <w:p w:rsidR="00035D3E" w:rsidRPr="0015219C" w:rsidRDefault="00035D3E" w:rsidP="0015219C">
            <w:pPr>
              <w:pStyle w:val="pc"/>
              <w:spacing w:before="0" w:beforeAutospacing="0" w:after="0" w:afterAutospacing="0"/>
              <w:jc w:val="center"/>
              <w:rPr>
                <w:color w:val="auto"/>
              </w:rPr>
            </w:pPr>
            <w:r w:rsidRPr="0015219C">
              <w:rPr>
                <w:rStyle w:val="s0"/>
                <w:color w:val="auto"/>
              </w:rPr>
              <w:t>16</w:t>
            </w:r>
          </w:p>
        </w:tc>
      </w:tr>
      <w:tr w:rsidR="00035D3E" w:rsidRPr="0015219C" w:rsidTr="00035D3E">
        <w:trPr>
          <w:trHeight w:val="261"/>
          <w:jc w:val="center"/>
        </w:trPr>
        <w:tc>
          <w:tcPr>
            <w:tcW w:w="427" w:type="pct"/>
            <w:tcMar>
              <w:top w:w="0" w:type="dxa"/>
              <w:left w:w="108" w:type="dxa"/>
              <w:bottom w:w="0" w:type="dxa"/>
              <w:right w:w="108" w:type="dxa"/>
            </w:tcMar>
          </w:tcPr>
          <w:p w:rsidR="00035D3E" w:rsidRPr="0015219C" w:rsidRDefault="00035D3E" w:rsidP="0015219C">
            <w:pPr>
              <w:pStyle w:val="pji"/>
              <w:spacing w:before="0" w:beforeAutospacing="0" w:after="0" w:afterAutospacing="0"/>
              <w:jc w:val="center"/>
              <w:rPr>
                <w:rStyle w:val="s0"/>
                <w:color w:val="auto"/>
              </w:rPr>
            </w:pPr>
            <w:r w:rsidRPr="0015219C">
              <w:rPr>
                <w:rStyle w:val="s0"/>
                <w:color w:val="auto"/>
              </w:rPr>
              <w:t>…</w:t>
            </w:r>
          </w:p>
        </w:tc>
        <w:tc>
          <w:tcPr>
            <w:tcW w:w="428" w:type="pct"/>
            <w:tcMar>
              <w:top w:w="0" w:type="dxa"/>
              <w:left w:w="108" w:type="dxa"/>
              <w:bottom w:w="0" w:type="dxa"/>
              <w:right w:w="108" w:type="dxa"/>
            </w:tcMar>
          </w:tcPr>
          <w:p w:rsidR="00035D3E" w:rsidRPr="0015219C" w:rsidRDefault="00035D3E" w:rsidP="0015219C">
            <w:pPr>
              <w:pStyle w:val="pc"/>
              <w:spacing w:before="0" w:beforeAutospacing="0" w:after="0" w:afterAutospacing="0"/>
              <w:jc w:val="center"/>
              <w:rPr>
                <w:rStyle w:val="s0"/>
                <w:color w:val="auto"/>
              </w:rPr>
            </w:pPr>
          </w:p>
        </w:tc>
        <w:tc>
          <w:tcPr>
            <w:tcW w:w="1160" w:type="pct"/>
            <w:tcMar>
              <w:top w:w="0" w:type="dxa"/>
              <w:left w:w="108" w:type="dxa"/>
              <w:bottom w:w="0" w:type="dxa"/>
              <w:right w:w="108" w:type="dxa"/>
            </w:tcMar>
          </w:tcPr>
          <w:p w:rsidR="00035D3E" w:rsidRPr="0015219C" w:rsidRDefault="00035D3E" w:rsidP="0015219C">
            <w:pPr>
              <w:pStyle w:val="pc"/>
              <w:spacing w:before="0" w:beforeAutospacing="0" w:after="0" w:afterAutospacing="0"/>
              <w:jc w:val="center"/>
              <w:rPr>
                <w:rStyle w:val="s0"/>
                <w:color w:val="auto"/>
              </w:rPr>
            </w:pPr>
          </w:p>
        </w:tc>
        <w:tc>
          <w:tcPr>
            <w:tcW w:w="1232" w:type="pct"/>
            <w:tcMar>
              <w:top w:w="0" w:type="dxa"/>
              <w:left w:w="108" w:type="dxa"/>
              <w:bottom w:w="0" w:type="dxa"/>
              <w:right w:w="108" w:type="dxa"/>
            </w:tcMar>
          </w:tcPr>
          <w:p w:rsidR="00035D3E" w:rsidRPr="0015219C" w:rsidRDefault="00035D3E" w:rsidP="0015219C">
            <w:pPr>
              <w:pStyle w:val="pc"/>
              <w:spacing w:before="0" w:beforeAutospacing="0" w:after="0" w:afterAutospacing="0"/>
              <w:jc w:val="center"/>
              <w:rPr>
                <w:rStyle w:val="s0"/>
                <w:color w:val="auto"/>
              </w:rPr>
            </w:pPr>
          </w:p>
        </w:tc>
        <w:tc>
          <w:tcPr>
            <w:tcW w:w="522" w:type="pct"/>
            <w:gridSpan w:val="2"/>
            <w:tcMar>
              <w:top w:w="0" w:type="dxa"/>
              <w:left w:w="108" w:type="dxa"/>
              <w:bottom w:w="0" w:type="dxa"/>
              <w:right w:w="108" w:type="dxa"/>
            </w:tcMar>
          </w:tcPr>
          <w:p w:rsidR="00035D3E" w:rsidRPr="0015219C" w:rsidRDefault="00035D3E" w:rsidP="0015219C">
            <w:pPr>
              <w:pStyle w:val="pc"/>
              <w:spacing w:before="0" w:beforeAutospacing="0" w:after="0" w:afterAutospacing="0"/>
              <w:jc w:val="center"/>
              <w:rPr>
                <w:rStyle w:val="s0"/>
                <w:color w:val="auto"/>
              </w:rPr>
            </w:pPr>
          </w:p>
        </w:tc>
        <w:tc>
          <w:tcPr>
            <w:tcW w:w="642" w:type="pct"/>
            <w:tcMar>
              <w:top w:w="0" w:type="dxa"/>
              <w:left w:w="108" w:type="dxa"/>
              <w:bottom w:w="0" w:type="dxa"/>
              <w:right w:w="108" w:type="dxa"/>
            </w:tcMar>
          </w:tcPr>
          <w:p w:rsidR="00035D3E" w:rsidRPr="0015219C" w:rsidRDefault="00035D3E" w:rsidP="0015219C">
            <w:pPr>
              <w:pStyle w:val="pc"/>
              <w:spacing w:before="0" w:beforeAutospacing="0" w:after="0" w:afterAutospacing="0"/>
              <w:jc w:val="center"/>
              <w:rPr>
                <w:rStyle w:val="s0"/>
                <w:color w:val="auto"/>
              </w:rPr>
            </w:pPr>
          </w:p>
        </w:tc>
        <w:tc>
          <w:tcPr>
            <w:tcW w:w="589" w:type="pct"/>
          </w:tcPr>
          <w:p w:rsidR="00035D3E" w:rsidRPr="0015219C" w:rsidRDefault="00035D3E" w:rsidP="0015219C">
            <w:pPr>
              <w:pStyle w:val="pc"/>
              <w:spacing w:before="0" w:beforeAutospacing="0" w:after="0" w:afterAutospacing="0"/>
              <w:jc w:val="center"/>
              <w:rPr>
                <w:color w:val="auto"/>
              </w:rPr>
            </w:pPr>
          </w:p>
        </w:tc>
      </w:tr>
    </w:tbl>
    <w:p w:rsidR="00035D3E" w:rsidRPr="0015219C" w:rsidRDefault="00035D3E" w:rsidP="0015219C">
      <w:pPr>
        <w:widowControl w:val="0"/>
        <w:ind w:firstLine="709"/>
        <w:jc w:val="both"/>
        <w:textAlignment w:val="baseline"/>
        <w:rPr>
          <w:sz w:val="28"/>
          <w:szCs w:val="28"/>
        </w:rPr>
      </w:pPr>
    </w:p>
    <w:p w:rsidR="00035D3E" w:rsidRPr="0015219C" w:rsidRDefault="00035D3E" w:rsidP="0015219C">
      <w:pPr>
        <w:widowControl w:val="0"/>
        <w:ind w:firstLine="709"/>
        <w:jc w:val="both"/>
        <w:textAlignment w:val="baseline"/>
        <w:rPr>
          <w:sz w:val="28"/>
          <w:szCs w:val="28"/>
        </w:rPr>
      </w:pPr>
    </w:p>
    <w:p w:rsidR="00035D3E" w:rsidRPr="0015219C" w:rsidRDefault="00035D3E" w:rsidP="0015219C">
      <w:pPr>
        <w:widowControl w:val="0"/>
        <w:ind w:firstLine="709"/>
        <w:jc w:val="both"/>
        <w:rPr>
          <w:rStyle w:val="s192"/>
          <w:sz w:val="28"/>
          <w:szCs w:val="28"/>
        </w:rPr>
      </w:pPr>
      <w:r w:rsidRPr="0015219C">
        <w:rPr>
          <w:sz w:val="28"/>
          <w:szCs w:val="28"/>
        </w:rPr>
        <w:t>Атауы</w:t>
      </w:r>
      <w:r w:rsidRPr="0015219C">
        <w:rPr>
          <w:rStyle w:val="s192"/>
          <w:sz w:val="28"/>
          <w:szCs w:val="28"/>
        </w:rPr>
        <w:t xml:space="preserve"> ________________________________________________</w:t>
      </w:r>
    </w:p>
    <w:p w:rsidR="00035D3E" w:rsidRPr="0015219C" w:rsidRDefault="00035D3E" w:rsidP="0015219C">
      <w:pPr>
        <w:widowControl w:val="0"/>
        <w:ind w:firstLine="709"/>
        <w:jc w:val="both"/>
        <w:rPr>
          <w:rStyle w:val="s192"/>
          <w:sz w:val="28"/>
          <w:szCs w:val="28"/>
        </w:rPr>
      </w:pPr>
      <w:r w:rsidRPr="0015219C">
        <w:rPr>
          <w:sz w:val="28"/>
          <w:szCs w:val="28"/>
        </w:rPr>
        <w:t>Мекенжайы</w:t>
      </w:r>
      <w:r w:rsidRPr="0015219C">
        <w:rPr>
          <w:rStyle w:val="s192"/>
          <w:sz w:val="28"/>
          <w:szCs w:val="28"/>
        </w:rPr>
        <w:t xml:space="preserve"> ________________________________________________________</w:t>
      </w:r>
    </w:p>
    <w:p w:rsidR="00035D3E" w:rsidRPr="0015219C" w:rsidRDefault="00035D3E" w:rsidP="0015219C">
      <w:pPr>
        <w:widowControl w:val="0"/>
        <w:ind w:firstLine="709"/>
        <w:jc w:val="both"/>
        <w:rPr>
          <w:rStyle w:val="s192"/>
          <w:sz w:val="28"/>
          <w:szCs w:val="28"/>
        </w:rPr>
      </w:pPr>
      <w:r w:rsidRPr="0015219C">
        <w:rPr>
          <w:rStyle w:val="s192"/>
          <w:sz w:val="28"/>
          <w:szCs w:val="28"/>
        </w:rPr>
        <w:t>Телефоны ______________________________________________________</w:t>
      </w:r>
    </w:p>
    <w:p w:rsidR="00035D3E" w:rsidRPr="0015219C" w:rsidRDefault="00035D3E" w:rsidP="0015219C">
      <w:pPr>
        <w:widowControl w:val="0"/>
        <w:ind w:firstLine="709"/>
        <w:jc w:val="both"/>
        <w:rPr>
          <w:rStyle w:val="s192"/>
          <w:sz w:val="28"/>
          <w:szCs w:val="28"/>
        </w:rPr>
      </w:pPr>
      <w:r w:rsidRPr="0015219C">
        <w:rPr>
          <w:sz w:val="28"/>
          <w:szCs w:val="28"/>
        </w:rPr>
        <w:t>Электрондық пошта мекенжайы</w:t>
      </w:r>
      <w:r w:rsidRPr="0015219C">
        <w:rPr>
          <w:rStyle w:val="s192"/>
          <w:sz w:val="28"/>
          <w:szCs w:val="28"/>
        </w:rPr>
        <w:t xml:space="preserve"> _______________________________________</w:t>
      </w:r>
    </w:p>
    <w:p w:rsidR="00035D3E" w:rsidRPr="0015219C" w:rsidRDefault="00035D3E" w:rsidP="0015219C">
      <w:pPr>
        <w:widowControl w:val="0"/>
        <w:ind w:firstLine="709"/>
        <w:jc w:val="both"/>
        <w:rPr>
          <w:rStyle w:val="s192"/>
          <w:sz w:val="28"/>
          <w:szCs w:val="28"/>
        </w:rPr>
      </w:pPr>
      <w:r w:rsidRPr="0015219C">
        <w:rPr>
          <w:sz w:val="28"/>
          <w:szCs w:val="28"/>
        </w:rPr>
        <w:t>Орындаушы</w:t>
      </w:r>
      <w:r w:rsidRPr="0015219C">
        <w:rPr>
          <w:rStyle w:val="s192"/>
          <w:sz w:val="28"/>
          <w:szCs w:val="28"/>
        </w:rPr>
        <w:t xml:space="preserve"> ____________________________          ____________________</w:t>
      </w:r>
    </w:p>
    <w:p w:rsidR="00035D3E" w:rsidRPr="0015219C" w:rsidRDefault="00035D3E" w:rsidP="0015219C">
      <w:pPr>
        <w:widowControl w:val="0"/>
        <w:ind w:firstLine="709"/>
        <w:jc w:val="both"/>
        <w:rPr>
          <w:rStyle w:val="s192"/>
          <w:sz w:val="28"/>
          <w:szCs w:val="28"/>
        </w:rPr>
      </w:pPr>
      <w:r w:rsidRPr="0015219C">
        <w:rPr>
          <w:rStyle w:val="s192"/>
          <w:sz w:val="28"/>
          <w:szCs w:val="28"/>
        </w:rPr>
        <w:t xml:space="preserve">             </w:t>
      </w:r>
      <w:r w:rsidRPr="0015219C">
        <w:rPr>
          <w:sz w:val="28"/>
          <w:szCs w:val="28"/>
        </w:rPr>
        <w:t xml:space="preserve">тегі, аты және әкесінің аты (ол бар болса) </w:t>
      </w:r>
      <w:r w:rsidRPr="0015219C">
        <w:rPr>
          <w:rStyle w:val="s192"/>
          <w:sz w:val="28"/>
          <w:szCs w:val="28"/>
        </w:rPr>
        <w:t xml:space="preserve">           </w:t>
      </w:r>
      <w:r w:rsidRPr="0015219C">
        <w:rPr>
          <w:sz w:val="28"/>
          <w:szCs w:val="28"/>
        </w:rPr>
        <w:t>қолы, телефоны</w:t>
      </w:r>
    </w:p>
    <w:p w:rsidR="00035D3E" w:rsidRPr="0015219C" w:rsidRDefault="00035D3E" w:rsidP="0015219C">
      <w:pPr>
        <w:widowControl w:val="0"/>
        <w:ind w:firstLine="709"/>
        <w:jc w:val="both"/>
        <w:rPr>
          <w:sz w:val="28"/>
          <w:szCs w:val="28"/>
        </w:rPr>
      </w:pPr>
      <w:r w:rsidRPr="0015219C">
        <w:rPr>
          <w:sz w:val="28"/>
          <w:szCs w:val="28"/>
        </w:rPr>
        <w:t xml:space="preserve">Басшы немесе есепке қол қою функциясы жүктелген адам </w:t>
      </w:r>
    </w:p>
    <w:p w:rsidR="00035D3E" w:rsidRPr="0015219C" w:rsidRDefault="00035D3E" w:rsidP="0015219C">
      <w:pPr>
        <w:widowControl w:val="0"/>
        <w:ind w:firstLine="709"/>
        <w:jc w:val="both"/>
        <w:rPr>
          <w:rStyle w:val="s192"/>
          <w:sz w:val="28"/>
          <w:szCs w:val="28"/>
        </w:rPr>
      </w:pPr>
      <w:r w:rsidRPr="0015219C">
        <w:rPr>
          <w:rStyle w:val="s192"/>
          <w:sz w:val="28"/>
          <w:szCs w:val="28"/>
        </w:rPr>
        <w:t>_____________________________________               ____________________</w:t>
      </w:r>
    </w:p>
    <w:p w:rsidR="00035D3E" w:rsidRPr="0015219C" w:rsidRDefault="00035D3E" w:rsidP="0015219C">
      <w:pPr>
        <w:widowControl w:val="0"/>
        <w:ind w:firstLine="709"/>
        <w:jc w:val="both"/>
        <w:rPr>
          <w:rStyle w:val="s192"/>
          <w:sz w:val="28"/>
          <w:szCs w:val="28"/>
        </w:rPr>
      </w:pPr>
      <w:r w:rsidRPr="0015219C">
        <w:rPr>
          <w:rStyle w:val="s192"/>
          <w:sz w:val="28"/>
          <w:szCs w:val="28"/>
        </w:rPr>
        <w:t xml:space="preserve">  </w:t>
      </w:r>
      <w:r w:rsidRPr="0015219C">
        <w:rPr>
          <w:sz w:val="28"/>
          <w:szCs w:val="28"/>
        </w:rPr>
        <w:t>тегі, аты және әкесінің аты (ол бар болса)                        қолы</w:t>
      </w:r>
    </w:p>
    <w:p w:rsidR="00035D3E" w:rsidRPr="0015219C" w:rsidRDefault="00035D3E" w:rsidP="0015219C">
      <w:pPr>
        <w:widowControl w:val="0"/>
        <w:ind w:firstLine="709"/>
        <w:rPr>
          <w:rStyle w:val="s192"/>
          <w:noProof/>
          <w:sz w:val="28"/>
          <w:szCs w:val="28"/>
          <w:lang w:val="kk-KZ"/>
        </w:rPr>
        <w:sectPr w:rsidR="00035D3E" w:rsidRPr="0015219C" w:rsidSect="0015219C">
          <w:pgSz w:w="16838" w:h="11906" w:orient="landscape"/>
          <w:pgMar w:top="1418" w:right="851" w:bottom="1418" w:left="1418" w:header="709" w:footer="709" w:gutter="0"/>
          <w:cols w:space="720"/>
        </w:sectPr>
      </w:pPr>
      <w:r w:rsidRPr="0015219C">
        <w:rPr>
          <w:sz w:val="28"/>
          <w:szCs w:val="28"/>
        </w:rPr>
        <w:t>Күні 20__ жылғы «____» ______________</w:t>
      </w:r>
    </w:p>
    <w:p w:rsidR="00035D3E" w:rsidRPr="0015219C" w:rsidRDefault="00035D3E" w:rsidP="0015219C">
      <w:pPr>
        <w:jc w:val="right"/>
        <w:rPr>
          <w:sz w:val="28"/>
          <w:szCs w:val="28"/>
          <w:lang w:eastAsia="kk-KZ"/>
        </w:rPr>
      </w:pPr>
      <w:r w:rsidRPr="0015219C">
        <w:rPr>
          <w:sz w:val="28"/>
          <w:szCs w:val="28"/>
        </w:rPr>
        <w:t>Сақтандыру (қайта сақтандыру)</w:t>
      </w:r>
    </w:p>
    <w:p w:rsidR="00035D3E" w:rsidRPr="0015219C" w:rsidRDefault="00035D3E" w:rsidP="0015219C">
      <w:pPr>
        <w:jc w:val="right"/>
        <w:rPr>
          <w:sz w:val="28"/>
          <w:szCs w:val="28"/>
        </w:rPr>
      </w:pPr>
      <w:r w:rsidRPr="0015219C">
        <w:rPr>
          <w:sz w:val="28"/>
          <w:szCs w:val="28"/>
        </w:rPr>
        <w:t>ұйымымен, исламдық сақтандыру</w:t>
      </w:r>
    </w:p>
    <w:p w:rsidR="00035D3E" w:rsidRPr="0015219C" w:rsidRDefault="00035D3E" w:rsidP="0015219C">
      <w:pPr>
        <w:jc w:val="right"/>
        <w:rPr>
          <w:sz w:val="28"/>
          <w:szCs w:val="28"/>
        </w:rPr>
      </w:pPr>
      <w:r w:rsidRPr="0015219C">
        <w:rPr>
          <w:sz w:val="28"/>
          <w:szCs w:val="28"/>
        </w:rPr>
        <w:t>(қайта сақтандыру) ұйымымен</w:t>
      </w:r>
    </w:p>
    <w:p w:rsidR="00035D3E" w:rsidRPr="0015219C" w:rsidRDefault="00035D3E" w:rsidP="0015219C">
      <w:pPr>
        <w:jc w:val="right"/>
        <w:rPr>
          <w:sz w:val="28"/>
          <w:szCs w:val="28"/>
        </w:rPr>
      </w:pPr>
      <w:r w:rsidRPr="0015219C">
        <w:rPr>
          <w:rStyle w:val="s20"/>
          <w:sz w:val="28"/>
          <w:szCs w:val="28"/>
        </w:rPr>
        <w:t>ерекше</w:t>
      </w:r>
      <w:r w:rsidRPr="0015219C">
        <w:rPr>
          <w:sz w:val="28"/>
          <w:szCs w:val="28"/>
        </w:rPr>
        <w:t xml:space="preserve"> қатынастар арқылы байланысты</w:t>
      </w:r>
    </w:p>
    <w:p w:rsidR="00035D3E" w:rsidRPr="0015219C" w:rsidRDefault="00035D3E" w:rsidP="0015219C">
      <w:pPr>
        <w:jc w:val="right"/>
        <w:rPr>
          <w:sz w:val="28"/>
          <w:szCs w:val="28"/>
        </w:rPr>
      </w:pPr>
      <w:r w:rsidRPr="0015219C">
        <w:rPr>
          <w:sz w:val="28"/>
          <w:szCs w:val="28"/>
        </w:rPr>
        <w:t>тұлғалармен жасалған мәмілелер және</w:t>
      </w:r>
    </w:p>
    <w:p w:rsidR="00035D3E" w:rsidRPr="0015219C" w:rsidRDefault="00035D3E" w:rsidP="0015219C">
      <w:pPr>
        <w:jc w:val="right"/>
        <w:rPr>
          <w:sz w:val="28"/>
          <w:szCs w:val="28"/>
        </w:rPr>
      </w:pPr>
      <w:r w:rsidRPr="0015219C">
        <w:rPr>
          <w:sz w:val="28"/>
          <w:szCs w:val="28"/>
        </w:rPr>
        <w:t>сақтандыру (қайта сақтандыру)</w:t>
      </w:r>
    </w:p>
    <w:p w:rsidR="00035D3E" w:rsidRPr="0015219C" w:rsidRDefault="00035D3E" w:rsidP="0015219C">
      <w:pPr>
        <w:jc w:val="right"/>
        <w:rPr>
          <w:sz w:val="28"/>
          <w:szCs w:val="28"/>
        </w:rPr>
      </w:pPr>
      <w:r w:rsidRPr="0015219C">
        <w:rPr>
          <w:sz w:val="28"/>
          <w:szCs w:val="28"/>
        </w:rPr>
        <w:t>шарттары туралы есеп нысанына</w:t>
      </w:r>
    </w:p>
    <w:p w:rsidR="00035D3E" w:rsidRPr="0015219C" w:rsidRDefault="00035D3E" w:rsidP="0015219C">
      <w:pPr>
        <w:jc w:val="right"/>
        <w:rPr>
          <w:sz w:val="28"/>
          <w:szCs w:val="28"/>
        </w:rPr>
      </w:pPr>
      <w:r w:rsidRPr="0015219C">
        <w:rPr>
          <w:sz w:val="28"/>
          <w:szCs w:val="28"/>
        </w:rPr>
        <w:t>қосымша</w:t>
      </w:r>
    </w:p>
    <w:p w:rsidR="00035D3E" w:rsidRPr="0015219C" w:rsidRDefault="00035D3E" w:rsidP="0015219C">
      <w:pPr>
        <w:pStyle w:val="pj"/>
        <w:spacing w:before="0" w:beforeAutospacing="0" w:after="0" w:afterAutospacing="0"/>
        <w:jc w:val="center"/>
        <w:rPr>
          <w:color w:val="auto"/>
          <w:sz w:val="28"/>
          <w:szCs w:val="28"/>
        </w:rPr>
      </w:pPr>
    </w:p>
    <w:p w:rsidR="00035D3E" w:rsidRPr="0015219C" w:rsidRDefault="00035D3E" w:rsidP="0015219C">
      <w:pPr>
        <w:pStyle w:val="pj"/>
        <w:spacing w:before="0" w:beforeAutospacing="0" w:after="0" w:afterAutospacing="0"/>
        <w:jc w:val="center"/>
        <w:rPr>
          <w:color w:val="auto"/>
          <w:sz w:val="28"/>
          <w:szCs w:val="28"/>
        </w:rPr>
      </w:pPr>
    </w:p>
    <w:p w:rsidR="00035D3E" w:rsidRPr="0015219C" w:rsidRDefault="00035D3E" w:rsidP="0015219C">
      <w:pPr>
        <w:pStyle w:val="pj"/>
        <w:spacing w:before="0" w:beforeAutospacing="0" w:after="0" w:afterAutospacing="0"/>
        <w:jc w:val="center"/>
        <w:rPr>
          <w:color w:val="auto"/>
          <w:sz w:val="28"/>
          <w:szCs w:val="28"/>
        </w:rPr>
      </w:pPr>
      <w:r w:rsidRPr="0015219C">
        <w:rPr>
          <w:color w:val="auto"/>
          <w:sz w:val="28"/>
          <w:szCs w:val="28"/>
        </w:rPr>
        <w:t xml:space="preserve">Сақтандыру (қайта сақтандыру) ұйымымен, исламдық сақтандыру (қайта сақтандыру) ұйымымен </w:t>
      </w:r>
      <w:r w:rsidRPr="0015219C">
        <w:rPr>
          <w:rStyle w:val="s20"/>
          <w:color w:val="auto"/>
          <w:sz w:val="28"/>
          <w:szCs w:val="28"/>
        </w:rPr>
        <w:t>ерекше</w:t>
      </w:r>
      <w:r w:rsidRPr="0015219C">
        <w:rPr>
          <w:color w:val="auto"/>
          <w:sz w:val="28"/>
          <w:szCs w:val="28"/>
        </w:rPr>
        <w:t xml:space="preserve"> қатынастар арқылы байланысты тұлғалармен жасалған мәмілелер және сақтандыру (қайта сақтандыру) </w:t>
      </w:r>
    </w:p>
    <w:p w:rsidR="00035D3E" w:rsidRPr="0015219C" w:rsidRDefault="00035D3E" w:rsidP="0015219C">
      <w:pPr>
        <w:pStyle w:val="pj"/>
        <w:spacing w:before="0" w:beforeAutospacing="0" w:after="0" w:afterAutospacing="0"/>
        <w:jc w:val="center"/>
        <w:rPr>
          <w:color w:val="auto"/>
          <w:sz w:val="28"/>
          <w:szCs w:val="28"/>
        </w:rPr>
      </w:pPr>
      <w:r w:rsidRPr="0015219C">
        <w:rPr>
          <w:color w:val="auto"/>
          <w:sz w:val="28"/>
          <w:szCs w:val="28"/>
        </w:rPr>
        <w:t>шарттары туралы есеп</w:t>
      </w:r>
    </w:p>
    <w:p w:rsidR="00035D3E" w:rsidRPr="0015219C" w:rsidRDefault="00035D3E" w:rsidP="0015219C">
      <w:pPr>
        <w:pStyle w:val="pj"/>
        <w:spacing w:before="0" w:beforeAutospacing="0" w:after="0" w:afterAutospacing="0"/>
        <w:jc w:val="center"/>
        <w:rPr>
          <w:color w:val="auto"/>
          <w:sz w:val="28"/>
          <w:szCs w:val="28"/>
        </w:rPr>
      </w:pPr>
    </w:p>
    <w:p w:rsidR="00035D3E" w:rsidRPr="0015219C" w:rsidRDefault="00035D3E" w:rsidP="0015219C">
      <w:pPr>
        <w:jc w:val="center"/>
        <w:textAlignment w:val="baseline"/>
        <w:rPr>
          <w:sz w:val="28"/>
          <w:szCs w:val="28"/>
        </w:rPr>
      </w:pPr>
      <w:r w:rsidRPr="0015219C">
        <w:rPr>
          <w:sz w:val="28"/>
          <w:szCs w:val="28"/>
        </w:rPr>
        <w:t>әкімшілік деректердің нысанын толтыру бойынша түсіндірме</w:t>
      </w:r>
    </w:p>
    <w:p w:rsidR="00035D3E" w:rsidRPr="0015219C" w:rsidRDefault="00035D3E" w:rsidP="0015219C">
      <w:pPr>
        <w:pStyle w:val="pj"/>
        <w:spacing w:before="0" w:beforeAutospacing="0" w:after="0" w:afterAutospacing="0"/>
        <w:jc w:val="center"/>
        <w:rPr>
          <w:color w:val="auto"/>
          <w:sz w:val="28"/>
          <w:szCs w:val="28"/>
        </w:rPr>
      </w:pPr>
      <w:r w:rsidRPr="0015219C">
        <w:rPr>
          <w:color w:val="auto"/>
          <w:sz w:val="28"/>
          <w:szCs w:val="28"/>
        </w:rPr>
        <w:t>(</w:t>
      </w:r>
      <w:r w:rsidRPr="0015219C">
        <w:rPr>
          <w:rStyle w:val="s1"/>
          <w:b w:val="0"/>
          <w:color w:val="auto"/>
          <w:sz w:val="28"/>
          <w:szCs w:val="28"/>
        </w:rPr>
        <w:t xml:space="preserve">индексі – 23 - I(R)O_Q, </w:t>
      </w:r>
      <w:r w:rsidRPr="0015219C">
        <w:rPr>
          <w:color w:val="auto"/>
          <w:sz w:val="28"/>
          <w:szCs w:val="28"/>
        </w:rPr>
        <w:t xml:space="preserve">кезеңділігі </w:t>
      </w:r>
      <w:r w:rsidRPr="0015219C">
        <w:rPr>
          <w:rStyle w:val="s1"/>
          <w:b w:val="0"/>
          <w:color w:val="auto"/>
          <w:sz w:val="28"/>
          <w:szCs w:val="28"/>
        </w:rPr>
        <w:t xml:space="preserve">– </w:t>
      </w:r>
      <w:r w:rsidRPr="0015219C">
        <w:rPr>
          <w:bCs/>
          <w:color w:val="auto"/>
          <w:sz w:val="28"/>
          <w:szCs w:val="28"/>
        </w:rPr>
        <w:t>тоқсан сайын</w:t>
      </w:r>
      <w:r w:rsidRPr="0015219C">
        <w:rPr>
          <w:color w:val="auto"/>
          <w:sz w:val="28"/>
          <w:szCs w:val="28"/>
        </w:rPr>
        <w:t>)</w:t>
      </w:r>
    </w:p>
    <w:p w:rsidR="00035D3E" w:rsidRPr="0015219C" w:rsidRDefault="00035D3E" w:rsidP="0015219C">
      <w:pPr>
        <w:pStyle w:val="pc"/>
        <w:spacing w:before="0" w:beforeAutospacing="0" w:after="0" w:afterAutospacing="0"/>
        <w:jc w:val="center"/>
        <w:rPr>
          <w:rStyle w:val="s1"/>
          <w:b w:val="0"/>
          <w:color w:val="auto"/>
          <w:sz w:val="28"/>
          <w:szCs w:val="28"/>
        </w:rPr>
      </w:pPr>
    </w:p>
    <w:p w:rsidR="00035D3E" w:rsidRPr="0015219C" w:rsidRDefault="00035D3E" w:rsidP="0015219C">
      <w:pPr>
        <w:pStyle w:val="pj"/>
        <w:spacing w:before="0" w:beforeAutospacing="0" w:after="0" w:afterAutospacing="0"/>
        <w:jc w:val="center"/>
        <w:rPr>
          <w:color w:val="auto"/>
          <w:sz w:val="28"/>
          <w:szCs w:val="28"/>
        </w:rPr>
      </w:pPr>
    </w:p>
    <w:p w:rsidR="00035D3E" w:rsidRPr="0015219C" w:rsidRDefault="00035D3E" w:rsidP="0015219C">
      <w:pPr>
        <w:jc w:val="center"/>
        <w:textAlignment w:val="baseline"/>
        <w:rPr>
          <w:sz w:val="28"/>
          <w:szCs w:val="28"/>
        </w:rPr>
      </w:pPr>
      <w:r w:rsidRPr="0015219C">
        <w:rPr>
          <w:sz w:val="28"/>
          <w:szCs w:val="28"/>
        </w:rPr>
        <w:t>1-тарау. Жалпы ережелер</w:t>
      </w:r>
    </w:p>
    <w:p w:rsidR="00035D3E" w:rsidRPr="0015219C" w:rsidRDefault="00035D3E" w:rsidP="0015219C">
      <w:pPr>
        <w:pStyle w:val="pj"/>
        <w:spacing w:before="0" w:beforeAutospacing="0" w:after="0" w:afterAutospacing="0"/>
        <w:jc w:val="center"/>
        <w:rPr>
          <w:color w:val="auto"/>
          <w:sz w:val="28"/>
          <w:szCs w:val="28"/>
        </w:rPr>
      </w:pPr>
    </w:p>
    <w:p w:rsidR="00035D3E" w:rsidRPr="0015219C" w:rsidRDefault="00035D3E" w:rsidP="0015219C">
      <w:pPr>
        <w:pStyle w:val="pj"/>
        <w:spacing w:before="0" w:beforeAutospacing="0" w:after="0" w:afterAutospacing="0"/>
        <w:ind w:firstLine="709"/>
        <w:jc w:val="both"/>
        <w:rPr>
          <w:rStyle w:val="s0"/>
          <w:color w:val="auto"/>
          <w:sz w:val="28"/>
          <w:szCs w:val="28"/>
        </w:rPr>
      </w:pPr>
      <w:r w:rsidRPr="0015219C">
        <w:rPr>
          <w:rStyle w:val="s0"/>
          <w:color w:val="auto"/>
          <w:sz w:val="28"/>
          <w:szCs w:val="28"/>
        </w:rPr>
        <w:t xml:space="preserve">1. </w:t>
      </w:r>
      <w:r w:rsidRPr="0015219C">
        <w:rPr>
          <w:color w:val="auto"/>
          <w:sz w:val="28"/>
          <w:szCs w:val="28"/>
        </w:rPr>
        <w:t xml:space="preserve">Осы түсіндірмеде «Сақтандыру (қайта сақтандыру) ұйымымен, исламдық сақтандыру (қайта сақтандыру) ұйымымен </w:t>
      </w:r>
      <w:r w:rsidRPr="0015219C">
        <w:rPr>
          <w:rStyle w:val="s20"/>
          <w:color w:val="auto"/>
          <w:sz w:val="28"/>
          <w:szCs w:val="28"/>
        </w:rPr>
        <w:t>ерекше</w:t>
      </w:r>
      <w:r w:rsidRPr="0015219C">
        <w:rPr>
          <w:color w:val="auto"/>
          <w:sz w:val="28"/>
          <w:szCs w:val="28"/>
        </w:rPr>
        <w:t xml:space="preserve"> қатынастар арқылы байланысты тұлғалармен жасалған мәмілелер және сақтандыру (қайта сақтандыру) шарттары туралы есеп» әкімшілік деректер нысанын (бұдан әрі –  Нысан) толтыру бойынша бірыңғай талаптар айқындалады</w:t>
      </w:r>
      <w:r w:rsidRPr="0015219C">
        <w:rPr>
          <w:rStyle w:val="s0"/>
          <w:color w:val="auto"/>
          <w:sz w:val="28"/>
          <w:szCs w:val="28"/>
        </w:rPr>
        <w:t>.</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0"/>
          <w:color w:val="auto"/>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w:t>
      </w:r>
      <w:r w:rsidRPr="0015219C">
        <w:rPr>
          <w:rStyle w:val="s0"/>
          <w:color w:val="auto"/>
          <w:sz w:val="28"/>
          <w:szCs w:val="28"/>
        </w:rPr>
        <w:br/>
        <w:t>2-тармағына және «Мемлекеттік статистика туралы» Қазақстан Республикасы Заңының 16-бабы 3-тармағының 2) тармақшасына сәйкес әзірленді</w:t>
      </w:r>
      <w:r w:rsidRPr="0015219C">
        <w:rPr>
          <w:rStyle w:val="s0"/>
          <w:color w:val="auto"/>
          <w:sz w:val="28"/>
          <w:szCs w:val="28"/>
          <w:lang w:val="kk-KZ"/>
        </w:rPr>
        <w:t xml:space="preserve">. </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0"/>
          <w:color w:val="auto"/>
          <w:sz w:val="28"/>
          <w:szCs w:val="28"/>
        </w:rPr>
        <w:t xml:space="preserve">3. </w:t>
      </w:r>
      <w:r w:rsidRPr="0015219C">
        <w:rPr>
          <w:color w:val="auto"/>
          <w:sz w:val="28"/>
          <w:szCs w:val="28"/>
        </w:rPr>
        <w:t>Нысанды сақтандыру (қайта сақтандыру) ұйымы, исламдық сақтандыру (қайта сақтандыру) ұйымы тоқсан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r w:rsidRPr="0015219C">
        <w:rPr>
          <w:rStyle w:val="s0"/>
          <w:color w:val="auto"/>
          <w:sz w:val="28"/>
          <w:szCs w:val="28"/>
        </w:rPr>
        <w:t>.</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0"/>
          <w:color w:val="auto"/>
          <w:sz w:val="28"/>
          <w:szCs w:val="28"/>
        </w:rPr>
        <w:t xml:space="preserve">4. </w:t>
      </w:r>
      <w:r w:rsidRPr="0015219C">
        <w:rPr>
          <w:color w:val="auto"/>
          <w:sz w:val="28"/>
          <w:szCs w:val="28"/>
        </w:rPr>
        <w:t>Нысанға басшы немесе есепке қол қою функциясы жүктелген адам және орындаушы қол қояды.</w:t>
      </w:r>
    </w:p>
    <w:p w:rsidR="00035D3E" w:rsidRPr="0015219C" w:rsidRDefault="00035D3E" w:rsidP="0015219C">
      <w:pPr>
        <w:pStyle w:val="pj"/>
        <w:spacing w:before="0" w:beforeAutospacing="0" w:after="0" w:afterAutospacing="0"/>
        <w:jc w:val="center"/>
        <w:rPr>
          <w:color w:val="auto"/>
          <w:sz w:val="28"/>
          <w:szCs w:val="28"/>
        </w:rPr>
      </w:pPr>
    </w:p>
    <w:p w:rsidR="00035D3E" w:rsidRPr="0015219C" w:rsidRDefault="00035D3E" w:rsidP="0015219C">
      <w:pPr>
        <w:pStyle w:val="pj"/>
        <w:spacing w:before="0" w:beforeAutospacing="0" w:after="0" w:afterAutospacing="0"/>
        <w:jc w:val="center"/>
        <w:rPr>
          <w:color w:val="auto"/>
          <w:sz w:val="28"/>
          <w:szCs w:val="28"/>
        </w:rPr>
      </w:pPr>
    </w:p>
    <w:p w:rsidR="00035D3E" w:rsidRPr="0015219C" w:rsidRDefault="00035D3E" w:rsidP="0015219C">
      <w:pPr>
        <w:jc w:val="center"/>
        <w:textAlignment w:val="baseline"/>
        <w:rPr>
          <w:sz w:val="28"/>
          <w:szCs w:val="28"/>
        </w:rPr>
      </w:pPr>
      <w:r w:rsidRPr="0015219C">
        <w:rPr>
          <w:sz w:val="28"/>
          <w:szCs w:val="28"/>
        </w:rPr>
        <w:t>2-тарау. Нысанды толтыру бойынша түсіндірме</w:t>
      </w:r>
    </w:p>
    <w:p w:rsidR="00035D3E" w:rsidRPr="0015219C" w:rsidRDefault="00035D3E" w:rsidP="0015219C">
      <w:pPr>
        <w:pStyle w:val="pj"/>
        <w:spacing w:before="0" w:beforeAutospacing="0" w:after="0" w:afterAutospacing="0"/>
        <w:jc w:val="center"/>
        <w:rPr>
          <w:color w:val="auto"/>
          <w:sz w:val="28"/>
          <w:szCs w:val="28"/>
        </w:rPr>
      </w:pP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0"/>
          <w:color w:val="auto"/>
          <w:sz w:val="28"/>
          <w:szCs w:val="28"/>
        </w:rPr>
        <w:t xml:space="preserve">5. </w:t>
      </w:r>
      <w:r w:rsidRPr="0015219C">
        <w:rPr>
          <w:color w:val="auto"/>
          <w:sz w:val="28"/>
          <w:szCs w:val="28"/>
        </w:rPr>
        <w:t>1-кесте бойынша</w:t>
      </w:r>
      <w:r w:rsidRPr="0015219C">
        <w:rPr>
          <w:rStyle w:val="s0"/>
          <w:color w:val="auto"/>
          <w:sz w:val="28"/>
          <w:szCs w:val="28"/>
        </w:rPr>
        <w:t>:</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0"/>
          <w:color w:val="auto"/>
          <w:sz w:val="28"/>
          <w:szCs w:val="28"/>
        </w:rPr>
        <w:t xml:space="preserve">1) </w:t>
      </w:r>
      <w:r w:rsidRPr="0015219C">
        <w:rPr>
          <w:color w:val="auto"/>
          <w:sz w:val="28"/>
          <w:szCs w:val="28"/>
        </w:rPr>
        <w:t xml:space="preserve">Нысанда ағымдағы жылдың басынан бергі кезең үшін сақтандыру (қайта сақтандыру) ұйымымен </w:t>
      </w:r>
      <w:r w:rsidRPr="0015219C">
        <w:rPr>
          <w:rStyle w:val="s20"/>
          <w:color w:val="auto"/>
          <w:sz w:val="28"/>
          <w:szCs w:val="28"/>
        </w:rPr>
        <w:t>ерекше</w:t>
      </w:r>
      <w:r w:rsidRPr="0015219C">
        <w:rPr>
          <w:color w:val="auto"/>
          <w:sz w:val="28"/>
          <w:szCs w:val="28"/>
        </w:rPr>
        <w:t xml:space="preserve"> қатынастар арқылы байланысты тұлғалармен жасалған сақтандыру және қайта сақтандыру шарттары бойынша ақпарат (өспелі қорытындымен) көрсетіледі</w:t>
      </w:r>
      <w:r w:rsidRPr="0015219C">
        <w:rPr>
          <w:rStyle w:val="s0"/>
          <w:color w:val="auto"/>
          <w:sz w:val="28"/>
          <w:szCs w:val="28"/>
        </w:rPr>
        <w:t>;</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0"/>
          <w:color w:val="auto"/>
          <w:sz w:val="28"/>
          <w:szCs w:val="28"/>
        </w:rPr>
        <w:t xml:space="preserve">2) </w:t>
      </w:r>
      <w:r w:rsidRPr="0015219C">
        <w:rPr>
          <w:color w:val="auto"/>
          <w:sz w:val="28"/>
          <w:szCs w:val="28"/>
        </w:rPr>
        <w:t xml:space="preserve">3-бағанда есепті кезеңде сақтандыру шарттарын бұзуға байланысты шығыстар есебімен, сақтандыру (қайта сақтандыру) ұйымымен </w:t>
      </w:r>
      <w:r w:rsidRPr="0015219C">
        <w:rPr>
          <w:rStyle w:val="s20"/>
          <w:color w:val="auto"/>
          <w:sz w:val="28"/>
          <w:szCs w:val="28"/>
        </w:rPr>
        <w:t>ерекше</w:t>
      </w:r>
      <w:r w:rsidRPr="0015219C">
        <w:rPr>
          <w:color w:val="auto"/>
          <w:sz w:val="28"/>
          <w:szCs w:val="28"/>
        </w:rPr>
        <w:t xml:space="preserve"> қатынастар арқылы байланысты тұлғалармен жасалған тікелей сақтандыру шарттары бойынша қабылданған сақтандыру сыйлықақыларының сомасы көрсетіледі</w:t>
      </w:r>
      <w:r w:rsidRPr="0015219C">
        <w:rPr>
          <w:rStyle w:val="s0"/>
          <w:color w:val="auto"/>
          <w:sz w:val="28"/>
          <w:szCs w:val="28"/>
        </w:rPr>
        <w:t>;</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0"/>
          <w:color w:val="auto"/>
          <w:sz w:val="28"/>
          <w:szCs w:val="28"/>
        </w:rPr>
        <w:t xml:space="preserve">3) </w:t>
      </w:r>
      <w:r w:rsidRPr="0015219C">
        <w:rPr>
          <w:color w:val="auto"/>
          <w:sz w:val="28"/>
          <w:szCs w:val="28"/>
        </w:rPr>
        <w:t xml:space="preserve">10-бағанда сақтандыру (қайта сақтандыру) ұйымымен </w:t>
      </w:r>
      <w:r w:rsidRPr="0015219C">
        <w:rPr>
          <w:rStyle w:val="s20"/>
          <w:color w:val="auto"/>
          <w:sz w:val="28"/>
          <w:szCs w:val="28"/>
        </w:rPr>
        <w:t>ерекше</w:t>
      </w:r>
      <w:r w:rsidRPr="0015219C">
        <w:rPr>
          <w:color w:val="auto"/>
          <w:sz w:val="28"/>
          <w:szCs w:val="28"/>
        </w:rPr>
        <w:t xml:space="preserve"> қатынастар арқылы байланысты тұлғалармен жасалған тікелей сақтандыру шарттары бойынша жүзеге асырылған сақтандыру төлемдерінің сомасы көрсетіледі</w:t>
      </w:r>
      <w:r w:rsidRPr="0015219C">
        <w:rPr>
          <w:rStyle w:val="s0"/>
          <w:color w:val="auto"/>
          <w:sz w:val="28"/>
          <w:szCs w:val="28"/>
        </w:rPr>
        <w:t>;</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0"/>
          <w:color w:val="auto"/>
          <w:sz w:val="28"/>
          <w:szCs w:val="28"/>
        </w:rPr>
        <w:t xml:space="preserve">4) </w:t>
      </w:r>
      <w:r w:rsidRPr="0015219C">
        <w:rPr>
          <w:color w:val="auto"/>
          <w:sz w:val="28"/>
          <w:szCs w:val="28"/>
        </w:rPr>
        <w:t xml:space="preserve">17-бағанда есепті кезеңде сақтандыру шарттарын бұзуға байланысты шығыстар есебімен, сақтандыру (қайта сақтандыру) ұйымымен </w:t>
      </w:r>
      <w:r w:rsidRPr="0015219C">
        <w:rPr>
          <w:rStyle w:val="s20"/>
          <w:color w:val="auto"/>
          <w:sz w:val="28"/>
          <w:szCs w:val="28"/>
        </w:rPr>
        <w:t>ерекше</w:t>
      </w:r>
      <w:r w:rsidRPr="0015219C">
        <w:rPr>
          <w:color w:val="auto"/>
          <w:sz w:val="28"/>
          <w:szCs w:val="28"/>
        </w:rPr>
        <w:t xml:space="preserve"> қатынастар арқылы байланысты тұлғалармен жасалған кіріс қайта сақтандыру шарттары бойынша қабылданған сақтандыру сыйлықақыларының сомасы көрсетіледі</w:t>
      </w:r>
      <w:r w:rsidRPr="0015219C">
        <w:rPr>
          <w:rStyle w:val="s0"/>
          <w:color w:val="auto"/>
          <w:sz w:val="28"/>
          <w:szCs w:val="28"/>
        </w:rPr>
        <w:t>;</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0"/>
          <w:color w:val="auto"/>
          <w:sz w:val="28"/>
          <w:szCs w:val="28"/>
        </w:rPr>
        <w:t xml:space="preserve">5) </w:t>
      </w:r>
      <w:r w:rsidRPr="0015219C">
        <w:rPr>
          <w:color w:val="auto"/>
          <w:sz w:val="28"/>
          <w:szCs w:val="28"/>
        </w:rPr>
        <w:t xml:space="preserve">18-бағанда сақтандыру (қайта сақтандыру) ұйымымен </w:t>
      </w:r>
      <w:r w:rsidRPr="0015219C">
        <w:rPr>
          <w:rStyle w:val="s210"/>
          <w:color w:val="auto"/>
          <w:sz w:val="28"/>
          <w:szCs w:val="28"/>
        </w:rPr>
        <w:t>ерекше</w:t>
      </w:r>
      <w:r w:rsidRPr="0015219C">
        <w:rPr>
          <w:color w:val="auto"/>
          <w:sz w:val="28"/>
          <w:szCs w:val="28"/>
        </w:rPr>
        <w:t xml:space="preserve"> қатынастар арқылы байланысты тұлғалармен жасалған кіріс қайта сақтандыру шарттары бойынша жүзеге асырылған сақтандыру төлемдерінің сомасы көрсетіледі</w:t>
      </w:r>
      <w:r w:rsidRPr="0015219C">
        <w:rPr>
          <w:rStyle w:val="s0"/>
          <w:color w:val="auto"/>
          <w:sz w:val="28"/>
          <w:szCs w:val="28"/>
        </w:rPr>
        <w:t>;</w:t>
      </w:r>
    </w:p>
    <w:p w:rsidR="00035D3E" w:rsidRPr="0015219C" w:rsidRDefault="00035D3E" w:rsidP="0015219C">
      <w:pPr>
        <w:pStyle w:val="pj"/>
        <w:spacing w:before="0" w:beforeAutospacing="0" w:after="0" w:afterAutospacing="0"/>
        <w:ind w:firstLine="709"/>
        <w:jc w:val="both"/>
        <w:rPr>
          <w:rStyle w:val="s0"/>
          <w:color w:val="auto"/>
          <w:sz w:val="28"/>
          <w:szCs w:val="28"/>
        </w:rPr>
      </w:pPr>
      <w:r w:rsidRPr="0015219C">
        <w:rPr>
          <w:rStyle w:val="s0"/>
          <w:color w:val="auto"/>
          <w:sz w:val="28"/>
          <w:szCs w:val="28"/>
        </w:rPr>
        <w:t xml:space="preserve">6) </w:t>
      </w:r>
      <w:r w:rsidRPr="0015219C">
        <w:rPr>
          <w:color w:val="auto"/>
          <w:sz w:val="28"/>
          <w:szCs w:val="28"/>
        </w:rPr>
        <w:t>1.8-жолда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қызметкерді жазатайым оқиғалардан міндетті сақтандыру шарттары және аннуитеттік сақтандыру шарттары көрсетіледі</w:t>
      </w:r>
      <w:r w:rsidRPr="0015219C">
        <w:rPr>
          <w:rStyle w:val="s0"/>
          <w:color w:val="auto"/>
          <w:sz w:val="28"/>
          <w:szCs w:val="28"/>
        </w:rPr>
        <w:t>;</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0"/>
          <w:color w:val="auto"/>
          <w:sz w:val="28"/>
          <w:szCs w:val="28"/>
        </w:rPr>
        <w:t xml:space="preserve">7) </w:t>
      </w:r>
      <w:r w:rsidRPr="0015219C">
        <w:rPr>
          <w:color w:val="auto"/>
          <w:sz w:val="28"/>
          <w:szCs w:val="28"/>
        </w:rPr>
        <w:t>2.2-жолда «Қызметкер еңбек (қызметтік) міндеттерін атқарған кезде оны жазатайым оқиғалардан міндетті сақтандыру туралы» Қазақстан Республикасының Заңына және «Қазақстан Республикасында зейнетақымен қамсыздандыру туралы» Қазақстан Республикасының Заңына сәйкес жасалған аннуитеттік сақтандыру шарттарын қоспағанда, аннуитеттік сақтандыру шарттары көрсетіледі</w:t>
      </w:r>
      <w:r w:rsidRPr="0015219C">
        <w:rPr>
          <w:rStyle w:val="s0"/>
          <w:color w:val="auto"/>
          <w:sz w:val="28"/>
          <w:szCs w:val="28"/>
        </w:rPr>
        <w:t>;</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0"/>
          <w:color w:val="auto"/>
          <w:sz w:val="28"/>
          <w:szCs w:val="28"/>
        </w:rPr>
        <w:t xml:space="preserve">8) </w:t>
      </w:r>
      <w:r w:rsidRPr="0015219C">
        <w:rPr>
          <w:color w:val="auto"/>
          <w:sz w:val="28"/>
          <w:szCs w:val="28"/>
        </w:rPr>
        <w:t>2.4-жолда «Қазақстан Республикасында зейнетақымен қамсыздандыру туралы» Қазақстан Республикасының Заңына сәйкес жасалған зейнетақы аннуитеті шарттары көрсетіледі</w:t>
      </w:r>
      <w:r w:rsidRPr="0015219C">
        <w:rPr>
          <w:rStyle w:val="s0"/>
          <w:color w:val="auto"/>
          <w:sz w:val="28"/>
          <w:szCs w:val="28"/>
        </w:rPr>
        <w:t>.</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0"/>
          <w:color w:val="auto"/>
          <w:sz w:val="28"/>
          <w:szCs w:val="28"/>
        </w:rPr>
        <w:t xml:space="preserve">6. </w:t>
      </w:r>
      <w:r w:rsidRPr="0015219C">
        <w:rPr>
          <w:color w:val="auto"/>
          <w:sz w:val="28"/>
          <w:szCs w:val="28"/>
        </w:rPr>
        <w:t>2-кесте бойынша</w:t>
      </w:r>
      <w:r w:rsidRPr="0015219C">
        <w:rPr>
          <w:rStyle w:val="s0"/>
          <w:color w:val="auto"/>
          <w:sz w:val="28"/>
          <w:szCs w:val="28"/>
        </w:rPr>
        <w:t>:</w:t>
      </w:r>
    </w:p>
    <w:p w:rsidR="00035D3E" w:rsidRPr="0015219C" w:rsidRDefault="00035D3E" w:rsidP="0015219C">
      <w:pPr>
        <w:pStyle w:val="pj"/>
        <w:spacing w:before="0" w:beforeAutospacing="0" w:after="0" w:afterAutospacing="0"/>
        <w:ind w:firstLine="709"/>
        <w:jc w:val="both"/>
        <w:rPr>
          <w:rStyle w:val="s0"/>
          <w:color w:val="auto"/>
          <w:sz w:val="28"/>
          <w:szCs w:val="28"/>
        </w:rPr>
      </w:pPr>
      <w:r w:rsidRPr="0015219C">
        <w:rPr>
          <w:rStyle w:val="s0"/>
          <w:color w:val="auto"/>
          <w:sz w:val="28"/>
          <w:szCs w:val="28"/>
        </w:rPr>
        <w:t>1) Нысанда сақтандыру (қайта сақтандыру) ұйымының сақтандыру (қайта сақтандыру) ұйымымен ерекше қатынастармен байланысты тұлғалармен жасалған барлық мәмілелері туралы мәліметтер көрсетіледі, олардың сомасы сақтандыру (қайта сақтандыру) ұйымының сақтандыру (қайта сақтандыру) ұйымымен ерекше қатынастармен байланысты тұлғамен операцияларының әрбір түрі бойынша Нормативтік құқықтық актілерді мемлекеттік тіркеу тізілімінде № 14794 болып тіркелген «</w:t>
      </w:r>
      <w:r w:rsidRPr="0015219C">
        <w:rPr>
          <w:rStyle w:val="s1"/>
          <w:b w:val="0"/>
          <w:color w:val="auto"/>
          <w:sz w:val="28"/>
          <w:szCs w:val="28"/>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w:t>
      </w:r>
      <w:r w:rsidRPr="0015219C">
        <w:rPr>
          <w:rStyle w:val="s0"/>
          <w:color w:val="auto"/>
          <w:sz w:val="28"/>
          <w:szCs w:val="28"/>
        </w:rPr>
        <w:t xml:space="preserve">» Қазақстан Республикасы Ұлттық Банкі Басқармасының 2016 жылғы 26 желтоқсандағы № 304 қаулысымен белгіленген </w:t>
      </w:r>
      <w:r w:rsidRPr="0015219C">
        <w:rPr>
          <w:rStyle w:val="s1"/>
          <w:b w:val="0"/>
          <w:color w:val="auto"/>
          <w:sz w:val="28"/>
          <w:szCs w:val="28"/>
        </w:rPr>
        <w:t xml:space="preserve">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мәндеріне және оларды есептеу </w:t>
      </w:r>
      <w:r w:rsidRPr="0015219C">
        <w:rPr>
          <w:rStyle w:val="s0"/>
          <w:color w:val="auto"/>
          <w:sz w:val="28"/>
          <w:szCs w:val="28"/>
        </w:rPr>
        <w:t xml:space="preserve">әдістемелеріне сәйкес есептелетін </w:t>
      </w:r>
      <w:r w:rsidRPr="0015219C">
        <w:rPr>
          <w:color w:val="auto"/>
          <w:sz w:val="28"/>
          <w:szCs w:val="28"/>
        </w:rPr>
        <w:t xml:space="preserve">нақты төлем қабілеттілігі маржасының </w:t>
      </w:r>
      <w:r w:rsidRPr="0015219C">
        <w:rPr>
          <w:rStyle w:val="s0"/>
          <w:color w:val="auto"/>
          <w:sz w:val="28"/>
          <w:szCs w:val="28"/>
        </w:rPr>
        <w:t>мөлшерінен жиынтығында 0,1 пайыздан асады.</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0"/>
          <w:color w:val="auto"/>
          <w:sz w:val="28"/>
          <w:szCs w:val="28"/>
        </w:rPr>
        <w:t>2) егер өзге операциялар бойынша мәміле талаптары қамтамасыз етудің болуын немесе сыйақы төлеуді көздемесе, 10, 11 немесе 12, 13-бағандар толтырылмайды;</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0"/>
          <w:color w:val="auto"/>
          <w:sz w:val="28"/>
          <w:szCs w:val="28"/>
        </w:rPr>
        <w:t>3) Нысанда ағымдағы жылдың басынан бастап жасалған мәмілелер бойынша мәліметтер көрсетіледі.</w:t>
      </w:r>
    </w:p>
    <w:p w:rsidR="00035D3E" w:rsidRPr="0015219C" w:rsidRDefault="00035D3E" w:rsidP="0015219C">
      <w:pPr>
        <w:pStyle w:val="pj"/>
        <w:spacing w:before="0" w:beforeAutospacing="0" w:after="0" w:afterAutospacing="0"/>
        <w:ind w:firstLine="709"/>
        <w:jc w:val="both"/>
        <w:rPr>
          <w:color w:val="auto"/>
        </w:rPr>
      </w:pPr>
      <w:r w:rsidRPr="0015219C">
        <w:rPr>
          <w:rStyle w:val="s0"/>
          <w:color w:val="auto"/>
          <w:sz w:val="28"/>
          <w:szCs w:val="28"/>
        </w:rPr>
        <w:t xml:space="preserve">7. </w:t>
      </w:r>
      <w:r w:rsidRPr="0015219C">
        <w:rPr>
          <w:color w:val="auto"/>
          <w:sz w:val="28"/>
          <w:szCs w:val="28"/>
        </w:rPr>
        <w:t>Мәліметтер болмаған жағдайда, Нысан толтырылмай ұсынылады</w:t>
      </w:r>
      <w:r w:rsidRPr="0015219C">
        <w:rPr>
          <w:rStyle w:val="s0"/>
          <w:color w:val="auto"/>
          <w:sz w:val="28"/>
          <w:szCs w:val="28"/>
        </w:rPr>
        <w:t>.</w:t>
      </w:r>
      <w:r w:rsidRPr="0015219C">
        <w:rPr>
          <w:color w:val="auto"/>
          <w:sz w:val="28"/>
          <w:szCs w:val="28"/>
        </w:rPr>
        <w:br w:type="page"/>
      </w:r>
    </w:p>
    <w:p w:rsidR="00035D3E" w:rsidRPr="0015219C" w:rsidRDefault="00035D3E" w:rsidP="0015219C">
      <w:pPr>
        <w:ind w:firstLine="397"/>
        <w:jc w:val="right"/>
        <w:textAlignment w:val="baseline"/>
        <w:rPr>
          <w:sz w:val="28"/>
          <w:szCs w:val="28"/>
        </w:rPr>
      </w:pPr>
      <w:r w:rsidRPr="0015219C">
        <w:rPr>
          <w:sz w:val="28"/>
          <w:szCs w:val="28"/>
        </w:rPr>
        <w:t>Қазақстан Республикасы</w:t>
      </w:r>
    </w:p>
    <w:p w:rsidR="00035D3E" w:rsidRPr="0015219C" w:rsidRDefault="00035D3E" w:rsidP="0015219C">
      <w:pPr>
        <w:ind w:firstLine="397"/>
        <w:jc w:val="right"/>
        <w:textAlignment w:val="baseline"/>
        <w:rPr>
          <w:sz w:val="28"/>
          <w:szCs w:val="28"/>
        </w:rPr>
      </w:pPr>
      <w:r w:rsidRPr="0015219C">
        <w:rPr>
          <w:sz w:val="28"/>
          <w:szCs w:val="28"/>
        </w:rPr>
        <w:t xml:space="preserve"> Ұлттық Банкі Басқармасының</w:t>
      </w:r>
    </w:p>
    <w:p w:rsidR="00035D3E" w:rsidRPr="0015219C" w:rsidRDefault="00035D3E" w:rsidP="0015219C">
      <w:pPr>
        <w:widowControl w:val="0"/>
        <w:ind w:firstLine="709"/>
        <w:jc w:val="right"/>
        <w:rPr>
          <w:sz w:val="28"/>
          <w:szCs w:val="28"/>
        </w:rPr>
      </w:pPr>
      <w:r w:rsidRPr="0015219C">
        <w:rPr>
          <w:sz w:val="28"/>
          <w:szCs w:val="28"/>
        </w:rPr>
        <w:t>20__ жылғы «__» _________</w:t>
      </w:r>
    </w:p>
    <w:p w:rsidR="00035D3E" w:rsidRPr="0015219C" w:rsidRDefault="00035D3E" w:rsidP="0015219C">
      <w:pPr>
        <w:widowControl w:val="0"/>
        <w:ind w:firstLine="709"/>
        <w:jc w:val="right"/>
        <w:rPr>
          <w:sz w:val="28"/>
          <w:szCs w:val="28"/>
        </w:rPr>
      </w:pPr>
      <w:r w:rsidRPr="0015219C">
        <w:rPr>
          <w:sz w:val="28"/>
          <w:szCs w:val="28"/>
        </w:rPr>
        <w:t xml:space="preserve"> № ____ қаулысына</w:t>
      </w:r>
    </w:p>
    <w:p w:rsidR="00035D3E" w:rsidRPr="0015219C" w:rsidRDefault="00035D3E" w:rsidP="0015219C">
      <w:pPr>
        <w:widowControl w:val="0"/>
        <w:ind w:firstLine="709"/>
        <w:jc w:val="right"/>
        <w:rPr>
          <w:sz w:val="28"/>
          <w:szCs w:val="28"/>
        </w:rPr>
      </w:pPr>
      <w:r w:rsidRPr="0015219C">
        <w:rPr>
          <w:sz w:val="28"/>
          <w:szCs w:val="28"/>
        </w:rPr>
        <w:t>18-қосымша</w:t>
      </w:r>
    </w:p>
    <w:p w:rsidR="00035D3E" w:rsidRPr="0015219C" w:rsidRDefault="00035D3E" w:rsidP="0015219C">
      <w:pPr>
        <w:widowControl w:val="0"/>
        <w:ind w:firstLine="709"/>
        <w:jc w:val="right"/>
        <w:rPr>
          <w:rStyle w:val="s0"/>
          <w:color w:val="auto"/>
          <w:sz w:val="28"/>
          <w:szCs w:val="28"/>
        </w:rPr>
      </w:pPr>
    </w:p>
    <w:p w:rsidR="00035D3E" w:rsidRPr="0015219C" w:rsidRDefault="00035D3E" w:rsidP="0015219C">
      <w:pPr>
        <w:widowControl w:val="0"/>
        <w:ind w:firstLine="709"/>
        <w:jc w:val="right"/>
        <w:rPr>
          <w:sz w:val="28"/>
          <w:szCs w:val="28"/>
        </w:rPr>
      </w:pPr>
    </w:p>
    <w:p w:rsidR="00035D3E" w:rsidRPr="0015219C" w:rsidRDefault="00035D3E" w:rsidP="0015219C">
      <w:pPr>
        <w:ind w:firstLine="397"/>
        <w:jc w:val="right"/>
        <w:textAlignment w:val="baseline"/>
        <w:rPr>
          <w:sz w:val="28"/>
          <w:szCs w:val="28"/>
        </w:rPr>
      </w:pPr>
      <w:r w:rsidRPr="0015219C">
        <w:rPr>
          <w:sz w:val="28"/>
          <w:szCs w:val="28"/>
        </w:rPr>
        <w:t>Қазақстан Республикасы</w:t>
      </w:r>
    </w:p>
    <w:p w:rsidR="00035D3E" w:rsidRPr="0015219C" w:rsidRDefault="00035D3E" w:rsidP="0015219C">
      <w:pPr>
        <w:ind w:firstLine="397"/>
        <w:jc w:val="right"/>
        <w:textAlignment w:val="baseline"/>
        <w:rPr>
          <w:sz w:val="28"/>
          <w:szCs w:val="28"/>
        </w:rPr>
      </w:pPr>
      <w:r w:rsidRPr="0015219C">
        <w:rPr>
          <w:sz w:val="28"/>
          <w:szCs w:val="28"/>
        </w:rPr>
        <w:t xml:space="preserve"> Ұлттық Банкі Басқармасының</w:t>
      </w:r>
    </w:p>
    <w:p w:rsidR="00035D3E" w:rsidRPr="0015219C" w:rsidRDefault="00035D3E" w:rsidP="0015219C">
      <w:pPr>
        <w:widowControl w:val="0"/>
        <w:ind w:firstLine="709"/>
        <w:jc w:val="right"/>
        <w:rPr>
          <w:sz w:val="28"/>
          <w:szCs w:val="28"/>
        </w:rPr>
      </w:pPr>
      <w:r w:rsidRPr="0015219C">
        <w:rPr>
          <w:sz w:val="28"/>
          <w:szCs w:val="28"/>
        </w:rPr>
        <w:t>2019 жылғы 31 желтоқсандағы</w:t>
      </w:r>
    </w:p>
    <w:p w:rsidR="00035D3E" w:rsidRPr="0015219C" w:rsidRDefault="00035D3E" w:rsidP="0015219C">
      <w:pPr>
        <w:widowControl w:val="0"/>
        <w:ind w:firstLine="709"/>
        <w:jc w:val="right"/>
        <w:rPr>
          <w:sz w:val="28"/>
          <w:szCs w:val="28"/>
        </w:rPr>
      </w:pPr>
      <w:r w:rsidRPr="0015219C">
        <w:rPr>
          <w:sz w:val="28"/>
          <w:szCs w:val="28"/>
        </w:rPr>
        <w:t xml:space="preserve"> № 275 қаулысына</w:t>
      </w:r>
    </w:p>
    <w:p w:rsidR="00035D3E" w:rsidRPr="0015219C" w:rsidRDefault="00035D3E" w:rsidP="0015219C">
      <w:pPr>
        <w:widowControl w:val="0"/>
        <w:ind w:firstLine="709"/>
        <w:jc w:val="right"/>
        <w:rPr>
          <w:sz w:val="28"/>
          <w:szCs w:val="28"/>
        </w:rPr>
      </w:pPr>
      <w:r w:rsidRPr="0015219C">
        <w:rPr>
          <w:sz w:val="28"/>
          <w:szCs w:val="28"/>
        </w:rPr>
        <w:t>26-қосымша</w:t>
      </w:r>
    </w:p>
    <w:p w:rsidR="00035D3E" w:rsidRPr="0015219C" w:rsidRDefault="00035D3E" w:rsidP="0015219C">
      <w:pPr>
        <w:widowControl w:val="0"/>
        <w:jc w:val="center"/>
        <w:rPr>
          <w:sz w:val="28"/>
          <w:szCs w:val="28"/>
        </w:rPr>
      </w:pPr>
    </w:p>
    <w:p w:rsidR="00035D3E" w:rsidRPr="0015219C" w:rsidRDefault="00035D3E" w:rsidP="0015219C">
      <w:pPr>
        <w:pStyle w:val="pr"/>
        <w:spacing w:before="0" w:beforeAutospacing="0" w:after="0" w:afterAutospacing="0"/>
        <w:jc w:val="center"/>
        <w:rPr>
          <w:color w:val="auto"/>
          <w:sz w:val="28"/>
          <w:szCs w:val="28"/>
        </w:rPr>
      </w:pPr>
    </w:p>
    <w:p w:rsidR="00035D3E" w:rsidRPr="0015219C" w:rsidRDefault="00035D3E" w:rsidP="0015219C">
      <w:pPr>
        <w:jc w:val="center"/>
        <w:textAlignment w:val="baseline"/>
        <w:rPr>
          <w:sz w:val="28"/>
          <w:szCs w:val="28"/>
        </w:rPr>
      </w:pPr>
      <w:r w:rsidRPr="0015219C">
        <w:rPr>
          <w:sz w:val="28"/>
          <w:szCs w:val="28"/>
        </w:rPr>
        <w:t>Әкімшілік деректерді жинауға арналған нысан</w:t>
      </w:r>
    </w:p>
    <w:p w:rsidR="00035D3E" w:rsidRPr="0015219C" w:rsidRDefault="00035D3E" w:rsidP="0015219C">
      <w:pPr>
        <w:pStyle w:val="pj"/>
        <w:spacing w:before="0" w:beforeAutospacing="0" w:after="0" w:afterAutospacing="0"/>
        <w:jc w:val="center"/>
        <w:rPr>
          <w:color w:val="auto"/>
          <w:sz w:val="28"/>
          <w:szCs w:val="28"/>
        </w:rPr>
      </w:pPr>
    </w:p>
    <w:p w:rsidR="00035D3E" w:rsidRPr="0015219C" w:rsidRDefault="00035D3E" w:rsidP="0015219C">
      <w:pPr>
        <w:pStyle w:val="pj"/>
        <w:spacing w:before="0" w:beforeAutospacing="0" w:after="0" w:afterAutospacing="0"/>
        <w:jc w:val="center"/>
        <w:rPr>
          <w:color w:val="auto"/>
          <w:sz w:val="28"/>
          <w:szCs w:val="28"/>
        </w:rPr>
      </w:pPr>
    </w:p>
    <w:p w:rsidR="00035D3E" w:rsidRPr="0015219C" w:rsidRDefault="00035D3E" w:rsidP="0015219C">
      <w:pPr>
        <w:ind w:firstLine="709"/>
        <w:jc w:val="both"/>
        <w:textAlignment w:val="baseline"/>
        <w:rPr>
          <w:sz w:val="28"/>
          <w:szCs w:val="28"/>
        </w:rPr>
      </w:pPr>
      <w:r w:rsidRPr="0015219C">
        <w:rPr>
          <w:sz w:val="28"/>
          <w:szCs w:val="28"/>
        </w:rPr>
        <w:t>Қайда ұсынылады: Қазақстан Республикасының Ұлттық Банкіне</w:t>
      </w:r>
    </w:p>
    <w:p w:rsidR="00035D3E" w:rsidRPr="0015219C" w:rsidRDefault="00035D3E" w:rsidP="0015219C">
      <w:pPr>
        <w:ind w:firstLine="709"/>
        <w:jc w:val="both"/>
        <w:textAlignment w:val="baseline"/>
        <w:rPr>
          <w:sz w:val="28"/>
          <w:szCs w:val="28"/>
        </w:rPr>
      </w:pPr>
      <w:r w:rsidRPr="0015219C">
        <w:rPr>
          <w:sz w:val="28"/>
          <w:szCs w:val="28"/>
        </w:rPr>
        <w:t xml:space="preserve">Әкімшілік деректер нысаны </w:t>
      </w:r>
      <w:r w:rsidRPr="0015219C">
        <w:rPr>
          <w:sz w:val="28"/>
          <w:szCs w:val="28"/>
          <w:lang w:val="kk-KZ"/>
        </w:rPr>
        <w:t xml:space="preserve">www.nationalbank.kz </w:t>
      </w:r>
      <w:r w:rsidRPr="0015219C">
        <w:rPr>
          <w:sz w:val="28"/>
          <w:szCs w:val="28"/>
        </w:rPr>
        <w:t>интернет ресурсында орналастырылған</w:t>
      </w:r>
    </w:p>
    <w:p w:rsidR="00035D3E" w:rsidRPr="0015219C" w:rsidRDefault="00035D3E" w:rsidP="0015219C">
      <w:pPr>
        <w:pStyle w:val="pj"/>
        <w:spacing w:before="0" w:beforeAutospacing="0" w:after="0" w:afterAutospacing="0"/>
        <w:jc w:val="center"/>
        <w:rPr>
          <w:color w:val="auto"/>
          <w:sz w:val="28"/>
          <w:szCs w:val="28"/>
        </w:rPr>
      </w:pPr>
    </w:p>
    <w:p w:rsidR="00035D3E" w:rsidRPr="0015219C" w:rsidRDefault="00035D3E" w:rsidP="0015219C">
      <w:pPr>
        <w:pStyle w:val="pj"/>
        <w:spacing w:before="0" w:beforeAutospacing="0" w:after="0" w:afterAutospacing="0"/>
        <w:jc w:val="center"/>
        <w:rPr>
          <w:color w:val="auto"/>
          <w:sz w:val="28"/>
          <w:szCs w:val="28"/>
        </w:rPr>
      </w:pPr>
    </w:p>
    <w:p w:rsidR="00035D3E" w:rsidRPr="0015219C" w:rsidRDefault="00035D3E" w:rsidP="0015219C">
      <w:pPr>
        <w:pStyle w:val="pj"/>
        <w:spacing w:before="0" w:beforeAutospacing="0" w:after="0" w:afterAutospacing="0"/>
        <w:jc w:val="center"/>
        <w:rPr>
          <w:color w:val="auto"/>
          <w:sz w:val="28"/>
          <w:szCs w:val="28"/>
        </w:rPr>
      </w:pPr>
      <w:r w:rsidRPr="0015219C">
        <w:rPr>
          <w:color w:val="auto"/>
          <w:sz w:val="28"/>
          <w:szCs w:val="28"/>
        </w:rPr>
        <w:t>Баланстық және баланстан тыс шоттардағы қалдықтар туралы есеп</w:t>
      </w:r>
    </w:p>
    <w:p w:rsidR="00035D3E" w:rsidRPr="0015219C" w:rsidRDefault="00035D3E" w:rsidP="0015219C">
      <w:pPr>
        <w:pStyle w:val="pj"/>
        <w:spacing w:before="0" w:beforeAutospacing="0" w:after="0" w:afterAutospacing="0"/>
        <w:jc w:val="center"/>
        <w:rPr>
          <w:color w:val="auto"/>
          <w:sz w:val="28"/>
          <w:szCs w:val="28"/>
        </w:rPr>
      </w:pPr>
    </w:p>
    <w:p w:rsidR="00035D3E" w:rsidRPr="0015219C" w:rsidRDefault="00035D3E" w:rsidP="0015219C">
      <w:pPr>
        <w:pStyle w:val="pj"/>
        <w:spacing w:before="0" w:beforeAutospacing="0" w:after="0" w:afterAutospacing="0"/>
        <w:jc w:val="center"/>
        <w:rPr>
          <w:color w:val="auto"/>
          <w:sz w:val="28"/>
          <w:szCs w:val="28"/>
        </w:rPr>
      </w:pPr>
    </w:p>
    <w:p w:rsidR="00035D3E" w:rsidRPr="0015219C" w:rsidRDefault="00035D3E" w:rsidP="0015219C">
      <w:pPr>
        <w:pStyle w:val="pj"/>
        <w:spacing w:before="0" w:beforeAutospacing="0" w:after="0" w:afterAutospacing="0"/>
        <w:ind w:firstLine="709"/>
        <w:jc w:val="both"/>
        <w:rPr>
          <w:color w:val="auto"/>
          <w:sz w:val="28"/>
          <w:szCs w:val="28"/>
        </w:rPr>
      </w:pPr>
      <w:r w:rsidRPr="0015219C">
        <w:rPr>
          <w:color w:val="auto"/>
          <w:sz w:val="28"/>
          <w:szCs w:val="28"/>
        </w:rPr>
        <w:t>Әкімшілік деректер нысанының индексі</w:t>
      </w:r>
      <w:r w:rsidRPr="0015219C">
        <w:rPr>
          <w:rStyle w:val="s192"/>
          <w:color w:val="auto"/>
          <w:sz w:val="28"/>
          <w:szCs w:val="28"/>
        </w:rPr>
        <w:t>: 26 - I(R)O_Q</w:t>
      </w:r>
    </w:p>
    <w:p w:rsidR="00035D3E" w:rsidRPr="0015219C" w:rsidRDefault="00035D3E" w:rsidP="0015219C">
      <w:pPr>
        <w:pStyle w:val="pj"/>
        <w:spacing w:before="0" w:beforeAutospacing="0" w:after="0" w:afterAutospacing="0"/>
        <w:ind w:firstLine="709"/>
        <w:jc w:val="both"/>
        <w:rPr>
          <w:color w:val="auto"/>
          <w:sz w:val="28"/>
          <w:szCs w:val="28"/>
        </w:rPr>
      </w:pPr>
      <w:r w:rsidRPr="0015219C">
        <w:rPr>
          <w:color w:val="auto"/>
          <w:sz w:val="28"/>
          <w:szCs w:val="28"/>
        </w:rPr>
        <w:t>Кезеңділігі</w:t>
      </w:r>
      <w:r w:rsidRPr="0015219C">
        <w:rPr>
          <w:rStyle w:val="s0"/>
          <w:color w:val="auto"/>
          <w:sz w:val="28"/>
          <w:szCs w:val="28"/>
        </w:rPr>
        <w:t xml:space="preserve">: тоқсан </w:t>
      </w:r>
      <w:r w:rsidRPr="0015219C">
        <w:rPr>
          <w:color w:val="auto"/>
          <w:sz w:val="28"/>
          <w:szCs w:val="28"/>
        </w:rPr>
        <w:t>сайын</w:t>
      </w:r>
    </w:p>
    <w:p w:rsidR="00035D3E" w:rsidRPr="0015219C" w:rsidRDefault="00035D3E" w:rsidP="0015219C">
      <w:pPr>
        <w:ind w:firstLine="709"/>
        <w:jc w:val="both"/>
        <w:textAlignment w:val="baseline"/>
        <w:rPr>
          <w:sz w:val="28"/>
          <w:szCs w:val="28"/>
        </w:rPr>
      </w:pPr>
      <w:r w:rsidRPr="0015219C">
        <w:rPr>
          <w:sz w:val="28"/>
          <w:szCs w:val="28"/>
        </w:rPr>
        <w:t>Есепті кезеңі: 20__жылғы «___»________ жағдай бойынша</w:t>
      </w:r>
    </w:p>
    <w:p w:rsidR="00035D3E" w:rsidRPr="0015219C" w:rsidRDefault="00035D3E" w:rsidP="0015219C">
      <w:pPr>
        <w:ind w:firstLine="709"/>
        <w:jc w:val="both"/>
        <w:textAlignment w:val="baseline"/>
        <w:rPr>
          <w:sz w:val="28"/>
          <w:szCs w:val="28"/>
        </w:rPr>
      </w:pPr>
      <w:r w:rsidRPr="0015219C">
        <w:rPr>
          <w:sz w:val="28"/>
          <w:szCs w:val="28"/>
        </w:rPr>
        <w:t>Ақпарат ұсынатын тұлғалар тобы: сақтандыру (қайта сақтандыру) ұйымы, исламдық сақтандыру (қайта сақтандыру) ұйымы</w:t>
      </w:r>
    </w:p>
    <w:p w:rsidR="00035D3E" w:rsidRPr="0015219C" w:rsidRDefault="00035D3E" w:rsidP="0015219C">
      <w:pPr>
        <w:pStyle w:val="pj"/>
        <w:spacing w:before="0" w:beforeAutospacing="0" w:after="0" w:afterAutospacing="0"/>
        <w:ind w:firstLine="709"/>
        <w:jc w:val="both"/>
        <w:rPr>
          <w:color w:val="auto"/>
          <w:sz w:val="28"/>
          <w:szCs w:val="28"/>
        </w:rPr>
      </w:pPr>
      <w:r w:rsidRPr="0015219C">
        <w:rPr>
          <w:color w:val="auto"/>
          <w:sz w:val="28"/>
          <w:szCs w:val="28"/>
        </w:rPr>
        <w:t xml:space="preserve">Әкімшілік деректер нысанын ұсыну мерзімі: </w:t>
      </w:r>
    </w:p>
    <w:p w:rsidR="00035D3E" w:rsidRPr="0015219C" w:rsidRDefault="00035D3E" w:rsidP="0015219C">
      <w:pPr>
        <w:pStyle w:val="pj"/>
        <w:spacing w:before="0" w:beforeAutospacing="0" w:after="0" w:afterAutospacing="0"/>
        <w:ind w:firstLine="709"/>
        <w:jc w:val="both"/>
        <w:rPr>
          <w:color w:val="auto"/>
          <w:sz w:val="28"/>
          <w:szCs w:val="28"/>
        </w:rPr>
      </w:pPr>
      <w:r w:rsidRPr="0015219C">
        <w:rPr>
          <w:color w:val="auto"/>
          <w:sz w:val="28"/>
          <w:szCs w:val="28"/>
        </w:rPr>
        <w:t>1-кестенің бөлігінде – есепті тоқсаннан кейінгі айдың 15 (он бесінші) жұмыс күнінен кешіктірмей, тоқсан сайын;</w:t>
      </w:r>
    </w:p>
    <w:p w:rsidR="00035D3E" w:rsidRPr="0015219C" w:rsidRDefault="00035D3E" w:rsidP="0015219C">
      <w:pPr>
        <w:pStyle w:val="pj"/>
        <w:spacing w:before="0" w:beforeAutospacing="0" w:after="0" w:afterAutospacing="0"/>
        <w:ind w:firstLine="709"/>
        <w:jc w:val="both"/>
        <w:rPr>
          <w:color w:val="auto"/>
          <w:sz w:val="28"/>
          <w:szCs w:val="28"/>
        </w:rPr>
      </w:pPr>
      <w:r w:rsidRPr="0015219C">
        <w:rPr>
          <w:color w:val="auto"/>
          <w:sz w:val="28"/>
          <w:szCs w:val="28"/>
        </w:rPr>
        <w:t xml:space="preserve">2-кестенің бөлігінде – есепті тоқсаннан кейінгі айдың 6 (алтыншы) жұмыс күнінен кешіктірмей, тоқсан сайын </w:t>
      </w:r>
    </w:p>
    <w:p w:rsidR="00035D3E" w:rsidRPr="0015219C" w:rsidRDefault="00035D3E" w:rsidP="0015219C">
      <w:pPr>
        <w:rPr>
          <w:rStyle w:val="s192"/>
          <w:sz w:val="28"/>
          <w:szCs w:val="28"/>
        </w:rPr>
      </w:pPr>
      <w:r w:rsidRPr="0015219C">
        <w:rPr>
          <w:rStyle w:val="s192"/>
          <w:sz w:val="28"/>
          <w:szCs w:val="28"/>
        </w:rPr>
        <w:br w:type="page"/>
      </w:r>
    </w:p>
    <w:p w:rsidR="00035D3E" w:rsidRPr="0015219C" w:rsidRDefault="00035D3E" w:rsidP="0015219C">
      <w:pPr>
        <w:pStyle w:val="pj"/>
        <w:spacing w:before="0" w:beforeAutospacing="0" w:after="0" w:afterAutospacing="0"/>
        <w:jc w:val="right"/>
        <w:rPr>
          <w:color w:val="auto"/>
          <w:sz w:val="28"/>
          <w:szCs w:val="28"/>
        </w:rPr>
      </w:pPr>
      <w:r w:rsidRPr="0015219C">
        <w:rPr>
          <w:rStyle w:val="s192"/>
          <w:color w:val="auto"/>
          <w:sz w:val="28"/>
          <w:szCs w:val="28"/>
        </w:rPr>
        <w:t>Нысан</w:t>
      </w:r>
    </w:p>
    <w:p w:rsidR="00035D3E" w:rsidRPr="0015219C" w:rsidRDefault="00035D3E" w:rsidP="0015219C">
      <w:pPr>
        <w:pStyle w:val="pj"/>
        <w:spacing w:before="0" w:beforeAutospacing="0" w:after="0" w:afterAutospacing="0"/>
        <w:jc w:val="center"/>
        <w:rPr>
          <w:rStyle w:val="s192"/>
          <w:color w:val="auto"/>
          <w:sz w:val="28"/>
          <w:szCs w:val="28"/>
        </w:rPr>
      </w:pPr>
    </w:p>
    <w:p w:rsidR="00035D3E" w:rsidRPr="0015219C" w:rsidRDefault="00035D3E" w:rsidP="0015219C">
      <w:pPr>
        <w:pStyle w:val="pj"/>
        <w:spacing w:before="0" w:beforeAutospacing="0" w:after="0" w:afterAutospacing="0"/>
        <w:jc w:val="center"/>
        <w:rPr>
          <w:color w:val="auto"/>
          <w:sz w:val="28"/>
          <w:szCs w:val="28"/>
        </w:rPr>
      </w:pPr>
    </w:p>
    <w:p w:rsidR="00035D3E" w:rsidRPr="0015219C" w:rsidRDefault="00035D3E" w:rsidP="0015219C">
      <w:pPr>
        <w:pStyle w:val="pj"/>
        <w:spacing w:before="0" w:beforeAutospacing="0" w:after="0" w:afterAutospacing="0"/>
        <w:ind w:firstLine="709"/>
        <w:jc w:val="both"/>
        <w:rPr>
          <w:rStyle w:val="s192"/>
          <w:color w:val="auto"/>
          <w:sz w:val="28"/>
          <w:szCs w:val="28"/>
        </w:rPr>
      </w:pPr>
      <w:r w:rsidRPr="0015219C">
        <w:rPr>
          <w:rStyle w:val="s192"/>
          <w:color w:val="auto"/>
          <w:sz w:val="28"/>
          <w:szCs w:val="28"/>
        </w:rPr>
        <w:t xml:space="preserve">1-кесте. Баланстық шоттар бойынша қалдықтар </w:t>
      </w:r>
    </w:p>
    <w:p w:rsidR="00035D3E" w:rsidRPr="0015219C" w:rsidRDefault="00035D3E" w:rsidP="0015219C">
      <w:pPr>
        <w:pStyle w:val="pj"/>
        <w:spacing w:before="0" w:beforeAutospacing="0" w:after="0" w:afterAutospacing="0"/>
        <w:ind w:firstLine="709"/>
        <w:jc w:val="both"/>
        <w:rPr>
          <w:rStyle w:val="s192"/>
          <w:color w:val="auto"/>
          <w:sz w:val="28"/>
          <w:szCs w:val="28"/>
        </w:rPr>
      </w:pPr>
    </w:p>
    <w:p w:rsidR="00035D3E" w:rsidRPr="0015219C" w:rsidRDefault="00035D3E" w:rsidP="0015219C">
      <w:pPr>
        <w:pStyle w:val="pj"/>
        <w:widowControl w:val="0"/>
        <w:spacing w:before="0" w:beforeAutospacing="0" w:after="0" w:afterAutospacing="0"/>
        <w:jc w:val="right"/>
        <w:rPr>
          <w:color w:val="auto"/>
          <w:sz w:val="28"/>
          <w:szCs w:val="28"/>
        </w:rPr>
      </w:pPr>
      <w:r w:rsidRPr="0015219C">
        <w:rPr>
          <w:color w:val="auto"/>
          <w:sz w:val="28"/>
          <w:szCs w:val="28"/>
        </w:rPr>
        <w:t>(мың теңгемен)</w:t>
      </w:r>
    </w:p>
    <w:tbl>
      <w:tblPr>
        <w:tblStyle w:val="a3"/>
        <w:tblW w:w="5000" w:type="pct"/>
        <w:jc w:val="center"/>
        <w:tblLook w:val="04A0" w:firstRow="1" w:lastRow="0" w:firstColumn="1" w:lastColumn="0" w:noHBand="0" w:noVBand="1"/>
      </w:tblPr>
      <w:tblGrid>
        <w:gridCol w:w="2870"/>
        <w:gridCol w:w="1869"/>
        <w:gridCol w:w="1581"/>
        <w:gridCol w:w="1582"/>
        <w:gridCol w:w="1725"/>
      </w:tblGrid>
      <w:tr w:rsidR="0015219C" w:rsidRPr="0015219C" w:rsidTr="00035D3E">
        <w:trPr>
          <w:jc w:val="center"/>
        </w:trPr>
        <w:tc>
          <w:tcPr>
            <w:tcW w:w="2830" w:type="dxa"/>
          </w:tcPr>
          <w:p w:rsidR="00035D3E" w:rsidRPr="0015219C" w:rsidRDefault="00035D3E" w:rsidP="0015219C">
            <w:pPr>
              <w:pStyle w:val="pj"/>
              <w:widowControl w:val="0"/>
              <w:spacing w:before="0" w:beforeAutospacing="0" w:after="0" w:afterAutospacing="0"/>
              <w:jc w:val="center"/>
              <w:rPr>
                <w:color w:val="auto"/>
              </w:rPr>
            </w:pPr>
            <w:r w:rsidRPr="0015219C">
              <w:rPr>
                <w:rStyle w:val="s192"/>
                <w:color w:val="auto"/>
              </w:rPr>
              <w:t xml:space="preserve">Баланстық шот нөмірі </w:t>
            </w:r>
            <w:r w:rsidRPr="0015219C">
              <w:rPr>
                <w:rStyle w:val="s192"/>
                <w:color w:val="auto"/>
                <w:sz w:val="28"/>
                <w:szCs w:val="28"/>
              </w:rPr>
              <w:t xml:space="preserve"> </w:t>
            </w:r>
          </w:p>
          <w:p w:rsidR="00035D3E" w:rsidRPr="0015219C" w:rsidRDefault="00035D3E" w:rsidP="0015219C">
            <w:pPr>
              <w:pStyle w:val="pj"/>
              <w:widowControl w:val="0"/>
              <w:spacing w:before="0" w:beforeAutospacing="0" w:after="0" w:afterAutospacing="0"/>
              <w:jc w:val="center"/>
              <w:rPr>
                <w:color w:val="auto"/>
              </w:rPr>
            </w:pPr>
          </w:p>
        </w:tc>
        <w:tc>
          <w:tcPr>
            <w:tcW w:w="1843" w:type="dxa"/>
          </w:tcPr>
          <w:p w:rsidR="00035D3E" w:rsidRPr="0015219C" w:rsidRDefault="00035D3E" w:rsidP="0015219C">
            <w:pPr>
              <w:pStyle w:val="pj"/>
              <w:widowControl w:val="0"/>
              <w:spacing w:before="0" w:beforeAutospacing="0" w:after="0" w:afterAutospacing="0"/>
              <w:jc w:val="center"/>
              <w:rPr>
                <w:color w:val="auto"/>
              </w:rPr>
            </w:pPr>
            <w:r w:rsidRPr="0015219C">
              <w:rPr>
                <w:color w:val="auto"/>
                <w:spacing w:val="2"/>
              </w:rPr>
              <w:t>Резиденттік белгісі</w:t>
            </w:r>
            <w:r w:rsidRPr="0015219C">
              <w:rPr>
                <w:color w:val="auto"/>
              </w:rPr>
              <w:t xml:space="preserve"> </w:t>
            </w:r>
          </w:p>
        </w:tc>
        <w:tc>
          <w:tcPr>
            <w:tcW w:w="1559" w:type="dxa"/>
          </w:tcPr>
          <w:p w:rsidR="00035D3E" w:rsidRPr="0015219C" w:rsidRDefault="00035D3E" w:rsidP="0015219C">
            <w:pPr>
              <w:pStyle w:val="pj"/>
              <w:widowControl w:val="0"/>
              <w:spacing w:before="0" w:beforeAutospacing="0" w:after="0" w:afterAutospacing="0"/>
              <w:jc w:val="center"/>
              <w:rPr>
                <w:color w:val="auto"/>
              </w:rPr>
            </w:pPr>
            <w:r w:rsidRPr="0015219C">
              <w:rPr>
                <w:color w:val="auto"/>
              </w:rPr>
              <w:t>Экономика секторының коды</w:t>
            </w:r>
          </w:p>
        </w:tc>
        <w:tc>
          <w:tcPr>
            <w:tcW w:w="1560" w:type="dxa"/>
          </w:tcPr>
          <w:p w:rsidR="00035D3E" w:rsidRPr="0015219C" w:rsidRDefault="00035D3E" w:rsidP="0015219C">
            <w:pPr>
              <w:pStyle w:val="pj"/>
              <w:widowControl w:val="0"/>
              <w:spacing w:before="0" w:beforeAutospacing="0" w:after="0" w:afterAutospacing="0"/>
              <w:jc w:val="center"/>
              <w:rPr>
                <w:color w:val="auto"/>
              </w:rPr>
            </w:pPr>
            <w:r w:rsidRPr="0015219C">
              <w:rPr>
                <w:color w:val="auto"/>
              </w:rPr>
              <w:t xml:space="preserve">Валюталар тобының коды </w:t>
            </w:r>
          </w:p>
        </w:tc>
        <w:tc>
          <w:tcPr>
            <w:tcW w:w="1701" w:type="dxa"/>
          </w:tcPr>
          <w:p w:rsidR="00035D3E" w:rsidRPr="0015219C" w:rsidRDefault="00035D3E" w:rsidP="0015219C">
            <w:pPr>
              <w:pStyle w:val="pj"/>
              <w:widowControl w:val="0"/>
              <w:spacing w:before="0" w:beforeAutospacing="0" w:after="0" w:afterAutospacing="0"/>
              <w:jc w:val="center"/>
              <w:rPr>
                <w:color w:val="auto"/>
              </w:rPr>
            </w:pPr>
            <w:r w:rsidRPr="0015219C">
              <w:rPr>
                <w:color w:val="auto"/>
              </w:rPr>
              <w:t xml:space="preserve">Сомасы </w:t>
            </w:r>
          </w:p>
        </w:tc>
      </w:tr>
      <w:tr w:rsidR="0015219C" w:rsidRPr="0015219C" w:rsidTr="00035D3E">
        <w:trPr>
          <w:jc w:val="center"/>
        </w:trPr>
        <w:tc>
          <w:tcPr>
            <w:tcW w:w="2830" w:type="dxa"/>
          </w:tcPr>
          <w:p w:rsidR="00035D3E" w:rsidRPr="0015219C" w:rsidRDefault="00035D3E" w:rsidP="0015219C">
            <w:pPr>
              <w:pStyle w:val="pj"/>
              <w:widowControl w:val="0"/>
              <w:spacing w:before="0" w:beforeAutospacing="0" w:after="0" w:afterAutospacing="0"/>
              <w:jc w:val="center"/>
              <w:rPr>
                <w:color w:val="auto"/>
              </w:rPr>
            </w:pPr>
            <w:r w:rsidRPr="0015219C">
              <w:rPr>
                <w:color w:val="auto"/>
              </w:rPr>
              <w:t>1</w:t>
            </w:r>
          </w:p>
        </w:tc>
        <w:tc>
          <w:tcPr>
            <w:tcW w:w="1843" w:type="dxa"/>
          </w:tcPr>
          <w:p w:rsidR="00035D3E" w:rsidRPr="0015219C" w:rsidRDefault="00035D3E" w:rsidP="0015219C">
            <w:pPr>
              <w:pStyle w:val="pj"/>
              <w:widowControl w:val="0"/>
              <w:spacing w:before="0" w:beforeAutospacing="0" w:after="0" w:afterAutospacing="0"/>
              <w:jc w:val="center"/>
              <w:rPr>
                <w:color w:val="auto"/>
              </w:rPr>
            </w:pPr>
            <w:r w:rsidRPr="0015219C">
              <w:rPr>
                <w:color w:val="auto"/>
              </w:rPr>
              <w:t>2</w:t>
            </w:r>
          </w:p>
        </w:tc>
        <w:tc>
          <w:tcPr>
            <w:tcW w:w="1559" w:type="dxa"/>
          </w:tcPr>
          <w:p w:rsidR="00035D3E" w:rsidRPr="0015219C" w:rsidRDefault="00035D3E" w:rsidP="0015219C">
            <w:pPr>
              <w:pStyle w:val="pj"/>
              <w:widowControl w:val="0"/>
              <w:spacing w:before="0" w:beforeAutospacing="0" w:after="0" w:afterAutospacing="0"/>
              <w:jc w:val="center"/>
              <w:rPr>
                <w:color w:val="auto"/>
              </w:rPr>
            </w:pPr>
            <w:r w:rsidRPr="0015219C">
              <w:rPr>
                <w:color w:val="auto"/>
              </w:rPr>
              <w:t>3</w:t>
            </w:r>
          </w:p>
        </w:tc>
        <w:tc>
          <w:tcPr>
            <w:tcW w:w="1560" w:type="dxa"/>
          </w:tcPr>
          <w:p w:rsidR="00035D3E" w:rsidRPr="0015219C" w:rsidRDefault="00035D3E" w:rsidP="0015219C">
            <w:pPr>
              <w:pStyle w:val="pj"/>
              <w:widowControl w:val="0"/>
              <w:spacing w:before="0" w:beforeAutospacing="0" w:after="0" w:afterAutospacing="0"/>
              <w:jc w:val="center"/>
              <w:rPr>
                <w:color w:val="auto"/>
              </w:rPr>
            </w:pPr>
            <w:r w:rsidRPr="0015219C">
              <w:rPr>
                <w:color w:val="auto"/>
              </w:rPr>
              <w:t>4</w:t>
            </w:r>
          </w:p>
        </w:tc>
        <w:tc>
          <w:tcPr>
            <w:tcW w:w="1701" w:type="dxa"/>
          </w:tcPr>
          <w:p w:rsidR="00035D3E" w:rsidRPr="0015219C" w:rsidRDefault="00035D3E" w:rsidP="0015219C">
            <w:pPr>
              <w:pStyle w:val="pj"/>
              <w:widowControl w:val="0"/>
              <w:spacing w:before="0" w:beforeAutospacing="0" w:after="0" w:afterAutospacing="0"/>
              <w:jc w:val="center"/>
              <w:rPr>
                <w:color w:val="auto"/>
              </w:rPr>
            </w:pPr>
            <w:r w:rsidRPr="0015219C">
              <w:rPr>
                <w:color w:val="auto"/>
              </w:rPr>
              <w:t>5</w:t>
            </w:r>
          </w:p>
        </w:tc>
      </w:tr>
      <w:tr w:rsidR="0015219C" w:rsidRPr="0015219C" w:rsidTr="00035D3E">
        <w:trPr>
          <w:jc w:val="center"/>
        </w:trPr>
        <w:tc>
          <w:tcPr>
            <w:tcW w:w="2830" w:type="dxa"/>
          </w:tcPr>
          <w:p w:rsidR="00035D3E" w:rsidRPr="0015219C" w:rsidRDefault="00035D3E" w:rsidP="0015219C">
            <w:pPr>
              <w:pStyle w:val="pj"/>
              <w:widowControl w:val="0"/>
              <w:spacing w:before="0" w:beforeAutospacing="0" w:after="0" w:afterAutospacing="0"/>
              <w:rPr>
                <w:color w:val="auto"/>
              </w:rPr>
            </w:pPr>
            <w:r w:rsidRPr="0015219C">
              <w:rPr>
                <w:color w:val="auto"/>
              </w:rPr>
              <w:t>Активтер</w:t>
            </w:r>
          </w:p>
        </w:tc>
        <w:tc>
          <w:tcPr>
            <w:tcW w:w="1843" w:type="dxa"/>
          </w:tcPr>
          <w:p w:rsidR="00035D3E" w:rsidRPr="0015219C" w:rsidRDefault="00035D3E" w:rsidP="0015219C">
            <w:pPr>
              <w:pStyle w:val="pj"/>
              <w:widowControl w:val="0"/>
              <w:spacing w:before="0" w:beforeAutospacing="0" w:after="0" w:afterAutospacing="0"/>
              <w:rPr>
                <w:color w:val="auto"/>
              </w:rPr>
            </w:pPr>
          </w:p>
        </w:tc>
        <w:tc>
          <w:tcPr>
            <w:tcW w:w="1559" w:type="dxa"/>
          </w:tcPr>
          <w:p w:rsidR="00035D3E" w:rsidRPr="0015219C" w:rsidRDefault="00035D3E" w:rsidP="0015219C">
            <w:pPr>
              <w:pStyle w:val="pj"/>
              <w:widowControl w:val="0"/>
              <w:spacing w:before="0" w:beforeAutospacing="0" w:after="0" w:afterAutospacing="0"/>
              <w:rPr>
                <w:color w:val="auto"/>
              </w:rPr>
            </w:pPr>
          </w:p>
        </w:tc>
        <w:tc>
          <w:tcPr>
            <w:tcW w:w="1560" w:type="dxa"/>
          </w:tcPr>
          <w:p w:rsidR="00035D3E" w:rsidRPr="0015219C" w:rsidRDefault="00035D3E" w:rsidP="0015219C">
            <w:pPr>
              <w:pStyle w:val="pj"/>
              <w:widowControl w:val="0"/>
              <w:spacing w:before="0" w:beforeAutospacing="0" w:after="0" w:afterAutospacing="0"/>
              <w:rPr>
                <w:color w:val="auto"/>
              </w:rPr>
            </w:pPr>
          </w:p>
        </w:tc>
        <w:tc>
          <w:tcPr>
            <w:tcW w:w="1701" w:type="dxa"/>
          </w:tcPr>
          <w:p w:rsidR="00035D3E" w:rsidRPr="0015219C" w:rsidRDefault="00035D3E" w:rsidP="0015219C">
            <w:pPr>
              <w:pStyle w:val="pj"/>
              <w:widowControl w:val="0"/>
              <w:spacing w:before="0" w:beforeAutospacing="0" w:after="0" w:afterAutospacing="0"/>
              <w:rPr>
                <w:color w:val="auto"/>
              </w:rPr>
            </w:pPr>
          </w:p>
        </w:tc>
      </w:tr>
      <w:tr w:rsidR="0015219C" w:rsidRPr="0015219C" w:rsidTr="00035D3E">
        <w:trPr>
          <w:jc w:val="center"/>
        </w:trPr>
        <w:tc>
          <w:tcPr>
            <w:tcW w:w="2830" w:type="dxa"/>
          </w:tcPr>
          <w:p w:rsidR="00035D3E" w:rsidRPr="0015219C" w:rsidRDefault="00035D3E" w:rsidP="0015219C">
            <w:pPr>
              <w:pStyle w:val="pj"/>
              <w:widowControl w:val="0"/>
              <w:spacing w:before="0" w:beforeAutospacing="0" w:after="0" w:afterAutospacing="0"/>
              <w:rPr>
                <w:color w:val="auto"/>
              </w:rPr>
            </w:pPr>
            <w:r w:rsidRPr="0015219C">
              <w:rPr>
                <w:color w:val="auto"/>
              </w:rPr>
              <w:t>….</w:t>
            </w:r>
          </w:p>
        </w:tc>
        <w:tc>
          <w:tcPr>
            <w:tcW w:w="1843" w:type="dxa"/>
          </w:tcPr>
          <w:p w:rsidR="00035D3E" w:rsidRPr="0015219C" w:rsidRDefault="00035D3E" w:rsidP="0015219C">
            <w:pPr>
              <w:pStyle w:val="pj"/>
              <w:widowControl w:val="0"/>
              <w:spacing w:before="0" w:beforeAutospacing="0" w:after="0" w:afterAutospacing="0"/>
              <w:rPr>
                <w:color w:val="auto"/>
              </w:rPr>
            </w:pPr>
          </w:p>
        </w:tc>
        <w:tc>
          <w:tcPr>
            <w:tcW w:w="1559" w:type="dxa"/>
          </w:tcPr>
          <w:p w:rsidR="00035D3E" w:rsidRPr="0015219C" w:rsidRDefault="00035D3E" w:rsidP="0015219C">
            <w:pPr>
              <w:pStyle w:val="pj"/>
              <w:widowControl w:val="0"/>
              <w:spacing w:before="0" w:beforeAutospacing="0" w:after="0" w:afterAutospacing="0"/>
              <w:rPr>
                <w:color w:val="auto"/>
              </w:rPr>
            </w:pPr>
          </w:p>
        </w:tc>
        <w:tc>
          <w:tcPr>
            <w:tcW w:w="1560" w:type="dxa"/>
          </w:tcPr>
          <w:p w:rsidR="00035D3E" w:rsidRPr="0015219C" w:rsidRDefault="00035D3E" w:rsidP="0015219C">
            <w:pPr>
              <w:pStyle w:val="pj"/>
              <w:widowControl w:val="0"/>
              <w:spacing w:before="0" w:beforeAutospacing="0" w:after="0" w:afterAutospacing="0"/>
              <w:rPr>
                <w:color w:val="auto"/>
              </w:rPr>
            </w:pPr>
          </w:p>
        </w:tc>
        <w:tc>
          <w:tcPr>
            <w:tcW w:w="1701" w:type="dxa"/>
          </w:tcPr>
          <w:p w:rsidR="00035D3E" w:rsidRPr="0015219C" w:rsidRDefault="00035D3E" w:rsidP="0015219C">
            <w:pPr>
              <w:pStyle w:val="pj"/>
              <w:widowControl w:val="0"/>
              <w:spacing w:before="0" w:beforeAutospacing="0" w:after="0" w:afterAutospacing="0"/>
              <w:rPr>
                <w:color w:val="auto"/>
              </w:rPr>
            </w:pPr>
          </w:p>
        </w:tc>
      </w:tr>
      <w:tr w:rsidR="0015219C" w:rsidRPr="0015219C" w:rsidTr="00035D3E">
        <w:trPr>
          <w:jc w:val="center"/>
        </w:trPr>
        <w:tc>
          <w:tcPr>
            <w:tcW w:w="2830" w:type="dxa"/>
          </w:tcPr>
          <w:p w:rsidR="00035D3E" w:rsidRPr="0015219C" w:rsidRDefault="00035D3E" w:rsidP="0015219C">
            <w:pPr>
              <w:pStyle w:val="pj"/>
              <w:widowControl w:val="0"/>
              <w:spacing w:before="0" w:beforeAutospacing="0" w:after="0" w:afterAutospacing="0"/>
              <w:rPr>
                <w:color w:val="auto"/>
              </w:rPr>
            </w:pPr>
            <w:r w:rsidRPr="0015219C">
              <w:rPr>
                <w:color w:val="auto"/>
              </w:rPr>
              <w:t xml:space="preserve">Міндеттемелер </w:t>
            </w:r>
          </w:p>
        </w:tc>
        <w:tc>
          <w:tcPr>
            <w:tcW w:w="1843" w:type="dxa"/>
          </w:tcPr>
          <w:p w:rsidR="00035D3E" w:rsidRPr="0015219C" w:rsidRDefault="00035D3E" w:rsidP="0015219C">
            <w:pPr>
              <w:pStyle w:val="pj"/>
              <w:widowControl w:val="0"/>
              <w:spacing w:before="0" w:beforeAutospacing="0" w:after="0" w:afterAutospacing="0"/>
              <w:rPr>
                <w:color w:val="auto"/>
              </w:rPr>
            </w:pPr>
          </w:p>
        </w:tc>
        <w:tc>
          <w:tcPr>
            <w:tcW w:w="1559" w:type="dxa"/>
          </w:tcPr>
          <w:p w:rsidR="00035D3E" w:rsidRPr="0015219C" w:rsidRDefault="00035D3E" w:rsidP="0015219C">
            <w:pPr>
              <w:pStyle w:val="pj"/>
              <w:widowControl w:val="0"/>
              <w:spacing w:before="0" w:beforeAutospacing="0" w:after="0" w:afterAutospacing="0"/>
              <w:rPr>
                <w:color w:val="auto"/>
              </w:rPr>
            </w:pPr>
          </w:p>
        </w:tc>
        <w:tc>
          <w:tcPr>
            <w:tcW w:w="1560" w:type="dxa"/>
          </w:tcPr>
          <w:p w:rsidR="00035D3E" w:rsidRPr="0015219C" w:rsidRDefault="00035D3E" w:rsidP="0015219C">
            <w:pPr>
              <w:pStyle w:val="pj"/>
              <w:widowControl w:val="0"/>
              <w:spacing w:before="0" w:beforeAutospacing="0" w:after="0" w:afterAutospacing="0"/>
              <w:rPr>
                <w:color w:val="auto"/>
              </w:rPr>
            </w:pPr>
          </w:p>
        </w:tc>
        <w:tc>
          <w:tcPr>
            <w:tcW w:w="1701" w:type="dxa"/>
          </w:tcPr>
          <w:p w:rsidR="00035D3E" w:rsidRPr="0015219C" w:rsidRDefault="00035D3E" w:rsidP="0015219C">
            <w:pPr>
              <w:pStyle w:val="pj"/>
              <w:widowControl w:val="0"/>
              <w:spacing w:before="0" w:beforeAutospacing="0" w:after="0" w:afterAutospacing="0"/>
              <w:rPr>
                <w:color w:val="auto"/>
              </w:rPr>
            </w:pPr>
          </w:p>
        </w:tc>
      </w:tr>
      <w:tr w:rsidR="0015219C" w:rsidRPr="0015219C" w:rsidTr="00035D3E">
        <w:trPr>
          <w:jc w:val="center"/>
        </w:trPr>
        <w:tc>
          <w:tcPr>
            <w:tcW w:w="2830" w:type="dxa"/>
          </w:tcPr>
          <w:p w:rsidR="00035D3E" w:rsidRPr="0015219C" w:rsidRDefault="00035D3E" w:rsidP="0015219C">
            <w:pPr>
              <w:pStyle w:val="pj"/>
              <w:widowControl w:val="0"/>
              <w:spacing w:before="0" w:beforeAutospacing="0" w:after="0" w:afterAutospacing="0"/>
              <w:rPr>
                <w:color w:val="auto"/>
              </w:rPr>
            </w:pPr>
            <w:r w:rsidRPr="0015219C">
              <w:rPr>
                <w:color w:val="auto"/>
              </w:rPr>
              <w:t>….</w:t>
            </w:r>
          </w:p>
        </w:tc>
        <w:tc>
          <w:tcPr>
            <w:tcW w:w="1843" w:type="dxa"/>
          </w:tcPr>
          <w:p w:rsidR="00035D3E" w:rsidRPr="0015219C" w:rsidRDefault="00035D3E" w:rsidP="0015219C">
            <w:pPr>
              <w:pStyle w:val="pj"/>
              <w:widowControl w:val="0"/>
              <w:spacing w:before="0" w:beforeAutospacing="0" w:after="0" w:afterAutospacing="0"/>
              <w:rPr>
                <w:color w:val="auto"/>
              </w:rPr>
            </w:pPr>
          </w:p>
        </w:tc>
        <w:tc>
          <w:tcPr>
            <w:tcW w:w="1559" w:type="dxa"/>
          </w:tcPr>
          <w:p w:rsidR="00035D3E" w:rsidRPr="0015219C" w:rsidRDefault="00035D3E" w:rsidP="0015219C">
            <w:pPr>
              <w:pStyle w:val="pj"/>
              <w:widowControl w:val="0"/>
              <w:spacing w:before="0" w:beforeAutospacing="0" w:after="0" w:afterAutospacing="0"/>
              <w:rPr>
                <w:color w:val="auto"/>
              </w:rPr>
            </w:pPr>
          </w:p>
        </w:tc>
        <w:tc>
          <w:tcPr>
            <w:tcW w:w="1560" w:type="dxa"/>
          </w:tcPr>
          <w:p w:rsidR="00035D3E" w:rsidRPr="0015219C" w:rsidRDefault="00035D3E" w:rsidP="0015219C">
            <w:pPr>
              <w:pStyle w:val="pj"/>
              <w:widowControl w:val="0"/>
              <w:spacing w:before="0" w:beforeAutospacing="0" w:after="0" w:afterAutospacing="0"/>
              <w:rPr>
                <w:color w:val="auto"/>
              </w:rPr>
            </w:pPr>
          </w:p>
        </w:tc>
        <w:tc>
          <w:tcPr>
            <w:tcW w:w="1701" w:type="dxa"/>
          </w:tcPr>
          <w:p w:rsidR="00035D3E" w:rsidRPr="0015219C" w:rsidRDefault="00035D3E" w:rsidP="0015219C">
            <w:pPr>
              <w:pStyle w:val="pj"/>
              <w:widowControl w:val="0"/>
              <w:spacing w:before="0" w:beforeAutospacing="0" w:after="0" w:afterAutospacing="0"/>
              <w:rPr>
                <w:color w:val="auto"/>
              </w:rPr>
            </w:pPr>
          </w:p>
        </w:tc>
      </w:tr>
      <w:tr w:rsidR="0015219C" w:rsidRPr="0015219C" w:rsidTr="00035D3E">
        <w:trPr>
          <w:jc w:val="center"/>
        </w:trPr>
        <w:tc>
          <w:tcPr>
            <w:tcW w:w="2830" w:type="dxa"/>
          </w:tcPr>
          <w:p w:rsidR="00035D3E" w:rsidRPr="0015219C" w:rsidRDefault="00035D3E" w:rsidP="0015219C">
            <w:pPr>
              <w:pStyle w:val="pj"/>
              <w:widowControl w:val="0"/>
              <w:spacing w:before="0" w:beforeAutospacing="0" w:after="0" w:afterAutospacing="0"/>
              <w:rPr>
                <w:color w:val="auto"/>
              </w:rPr>
            </w:pPr>
            <w:r w:rsidRPr="0015219C">
              <w:rPr>
                <w:color w:val="auto"/>
              </w:rPr>
              <w:t>Капитал</w:t>
            </w:r>
          </w:p>
        </w:tc>
        <w:tc>
          <w:tcPr>
            <w:tcW w:w="1843" w:type="dxa"/>
          </w:tcPr>
          <w:p w:rsidR="00035D3E" w:rsidRPr="0015219C" w:rsidRDefault="00035D3E" w:rsidP="0015219C">
            <w:pPr>
              <w:pStyle w:val="pj"/>
              <w:widowControl w:val="0"/>
              <w:spacing w:before="0" w:beforeAutospacing="0" w:after="0" w:afterAutospacing="0"/>
              <w:rPr>
                <w:color w:val="auto"/>
              </w:rPr>
            </w:pPr>
          </w:p>
        </w:tc>
        <w:tc>
          <w:tcPr>
            <w:tcW w:w="1559" w:type="dxa"/>
          </w:tcPr>
          <w:p w:rsidR="00035D3E" w:rsidRPr="0015219C" w:rsidRDefault="00035D3E" w:rsidP="0015219C">
            <w:pPr>
              <w:pStyle w:val="pj"/>
              <w:widowControl w:val="0"/>
              <w:spacing w:before="0" w:beforeAutospacing="0" w:after="0" w:afterAutospacing="0"/>
              <w:rPr>
                <w:color w:val="auto"/>
              </w:rPr>
            </w:pPr>
          </w:p>
        </w:tc>
        <w:tc>
          <w:tcPr>
            <w:tcW w:w="1560" w:type="dxa"/>
          </w:tcPr>
          <w:p w:rsidR="00035D3E" w:rsidRPr="0015219C" w:rsidRDefault="00035D3E" w:rsidP="0015219C">
            <w:pPr>
              <w:pStyle w:val="pj"/>
              <w:widowControl w:val="0"/>
              <w:spacing w:before="0" w:beforeAutospacing="0" w:after="0" w:afterAutospacing="0"/>
              <w:rPr>
                <w:color w:val="auto"/>
              </w:rPr>
            </w:pPr>
          </w:p>
        </w:tc>
        <w:tc>
          <w:tcPr>
            <w:tcW w:w="1701" w:type="dxa"/>
          </w:tcPr>
          <w:p w:rsidR="00035D3E" w:rsidRPr="0015219C" w:rsidRDefault="00035D3E" w:rsidP="0015219C">
            <w:pPr>
              <w:pStyle w:val="pj"/>
              <w:widowControl w:val="0"/>
              <w:spacing w:before="0" w:beforeAutospacing="0" w:after="0" w:afterAutospacing="0"/>
              <w:rPr>
                <w:color w:val="auto"/>
              </w:rPr>
            </w:pPr>
          </w:p>
        </w:tc>
      </w:tr>
      <w:tr w:rsidR="0015219C" w:rsidRPr="0015219C" w:rsidTr="00035D3E">
        <w:trPr>
          <w:jc w:val="center"/>
        </w:trPr>
        <w:tc>
          <w:tcPr>
            <w:tcW w:w="2830" w:type="dxa"/>
          </w:tcPr>
          <w:p w:rsidR="00035D3E" w:rsidRPr="0015219C" w:rsidRDefault="00035D3E" w:rsidP="0015219C">
            <w:pPr>
              <w:pStyle w:val="pj"/>
              <w:widowControl w:val="0"/>
              <w:spacing w:before="0" w:beforeAutospacing="0" w:after="0" w:afterAutospacing="0"/>
              <w:rPr>
                <w:color w:val="auto"/>
              </w:rPr>
            </w:pPr>
            <w:r w:rsidRPr="0015219C">
              <w:rPr>
                <w:color w:val="auto"/>
              </w:rPr>
              <w:t>….</w:t>
            </w:r>
          </w:p>
        </w:tc>
        <w:tc>
          <w:tcPr>
            <w:tcW w:w="1843" w:type="dxa"/>
          </w:tcPr>
          <w:p w:rsidR="00035D3E" w:rsidRPr="0015219C" w:rsidRDefault="00035D3E" w:rsidP="0015219C">
            <w:pPr>
              <w:pStyle w:val="pj"/>
              <w:widowControl w:val="0"/>
              <w:spacing w:before="0" w:beforeAutospacing="0" w:after="0" w:afterAutospacing="0"/>
              <w:rPr>
                <w:color w:val="auto"/>
              </w:rPr>
            </w:pPr>
          </w:p>
        </w:tc>
        <w:tc>
          <w:tcPr>
            <w:tcW w:w="1559" w:type="dxa"/>
          </w:tcPr>
          <w:p w:rsidR="00035D3E" w:rsidRPr="0015219C" w:rsidRDefault="00035D3E" w:rsidP="0015219C">
            <w:pPr>
              <w:pStyle w:val="pj"/>
              <w:widowControl w:val="0"/>
              <w:spacing w:before="0" w:beforeAutospacing="0" w:after="0" w:afterAutospacing="0"/>
              <w:rPr>
                <w:color w:val="auto"/>
              </w:rPr>
            </w:pPr>
          </w:p>
        </w:tc>
        <w:tc>
          <w:tcPr>
            <w:tcW w:w="1560" w:type="dxa"/>
          </w:tcPr>
          <w:p w:rsidR="00035D3E" w:rsidRPr="0015219C" w:rsidRDefault="00035D3E" w:rsidP="0015219C">
            <w:pPr>
              <w:pStyle w:val="pj"/>
              <w:widowControl w:val="0"/>
              <w:spacing w:before="0" w:beforeAutospacing="0" w:after="0" w:afterAutospacing="0"/>
              <w:rPr>
                <w:color w:val="auto"/>
              </w:rPr>
            </w:pPr>
          </w:p>
        </w:tc>
        <w:tc>
          <w:tcPr>
            <w:tcW w:w="1701" w:type="dxa"/>
          </w:tcPr>
          <w:p w:rsidR="00035D3E" w:rsidRPr="0015219C" w:rsidRDefault="00035D3E" w:rsidP="0015219C">
            <w:pPr>
              <w:pStyle w:val="pj"/>
              <w:widowControl w:val="0"/>
              <w:spacing w:before="0" w:beforeAutospacing="0" w:after="0" w:afterAutospacing="0"/>
              <w:rPr>
                <w:color w:val="auto"/>
              </w:rPr>
            </w:pPr>
          </w:p>
        </w:tc>
      </w:tr>
    </w:tbl>
    <w:p w:rsidR="00035D3E" w:rsidRPr="0015219C" w:rsidRDefault="00035D3E" w:rsidP="0015219C">
      <w:pPr>
        <w:pStyle w:val="pj"/>
        <w:spacing w:before="0" w:beforeAutospacing="0" w:after="0" w:afterAutospacing="0"/>
        <w:ind w:firstLine="709"/>
        <w:jc w:val="both"/>
        <w:rPr>
          <w:rStyle w:val="s192"/>
          <w:color w:val="auto"/>
          <w:sz w:val="28"/>
          <w:szCs w:val="28"/>
        </w:rPr>
      </w:pPr>
    </w:p>
    <w:p w:rsidR="00035D3E" w:rsidRPr="0015219C" w:rsidRDefault="00035D3E" w:rsidP="0015219C">
      <w:pPr>
        <w:pStyle w:val="pj"/>
        <w:spacing w:before="0" w:beforeAutospacing="0" w:after="0" w:afterAutospacing="0"/>
        <w:ind w:firstLine="709"/>
        <w:jc w:val="both"/>
        <w:rPr>
          <w:rStyle w:val="s192"/>
          <w:color w:val="auto"/>
          <w:sz w:val="28"/>
          <w:szCs w:val="28"/>
        </w:rPr>
      </w:pPr>
    </w:p>
    <w:p w:rsidR="00035D3E" w:rsidRPr="0015219C" w:rsidRDefault="00035D3E" w:rsidP="0015219C">
      <w:pPr>
        <w:pStyle w:val="pj"/>
        <w:spacing w:before="0" w:beforeAutospacing="0" w:after="0" w:afterAutospacing="0"/>
        <w:ind w:firstLine="709"/>
        <w:jc w:val="both"/>
        <w:rPr>
          <w:rStyle w:val="s192"/>
          <w:color w:val="auto"/>
          <w:sz w:val="28"/>
          <w:szCs w:val="28"/>
        </w:rPr>
      </w:pPr>
      <w:r w:rsidRPr="0015219C">
        <w:rPr>
          <w:rStyle w:val="s192"/>
          <w:color w:val="auto"/>
          <w:sz w:val="28"/>
          <w:szCs w:val="28"/>
        </w:rPr>
        <w:t xml:space="preserve">2-кесте. </w:t>
      </w:r>
      <w:r w:rsidRPr="0015219C">
        <w:rPr>
          <w:color w:val="auto"/>
          <w:sz w:val="28"/>
          <w:szCs w:val="28"/>
        </w:rPr>
        <w:t xml:space="preserve">Баланстан тыс шоттар бойынша қалдықтар </w:t>
      </w:r>
    </w:p>
    <w:p w:rsidR="00035D3E" w:rsidRPr="0015219C" w:rsidRDefault="00035D3E" w:rsidP="0015219C">
      <w:pPr>
        <w:pStyle w:val="pj"/>
        <w:spacing w:before="0" w:beforeAutospacing="0" w:after="0" w:afterAutospacing="0"/>
        <w:ind w:firstLine="709"/>
        <w:jc w:val="both"/>
        <w:rPr>
          <w:color w:val="auto"/>
          <w:sz w:val="28"/>
          <w:szCs w:val="28"/>
        </w:rPr>
      </w:pPr>
    </w:p>
    <w:p w:rsidR="00035D3E" w:rsidRPr="0015219C" w:rsidRDefault="00035D3E" w:rsidP="0015219C">
      <w:pPr>
        <w:pStyle w:val="pj"/>
        <w:spacing w:before="0" w:beforeAutospacing="0" w:after="0" w:afterAutospacing="0"/>
        <w:jc w:val="right"/>
        <w:rPr>
          <w:color w:val="auto"/>
          <w:sz w:val="28"/>
          <w:szCs w:val="28"/>
        </w:rPr>
      </w:pPr>
      <w:r w:rsidRPr="0015219C">
        <w:rPr>
          <w:rStyle w:val="s192"/>
          <w:color w:val="auto"/>
          <w:sz w:val="28"/>
          <w:szCs w:val="28"/>
        </w:rPr>
        <w:t>(</w:t>
      </w:r>
      <w:r w:rsidRPr="0015219C">
        <w:rPr>
          <w:color w:val="auto"/>
          <w:sz w:val="28"/>
          <w:szCs w:val="28"/>
        </w:rPr>
        <w:t>мың теңгемен</w:t>
      </w:r>
      <w:r w:rsidRPr="0015219C">
        <w:rPr>
          <w:rStyle w:val="s192"/>
          <w:color w:val="auto"/>
          <w:sz w:val="28"/>
          <w:szCs w:val="28"/>
        </w:rPr>
        <w:t>)</w:t>
      </w:r>
    </w:p>
    <w:tbl>
      <w:tblPr>
        <w:tblW w:w="5000" w:type="pct"/>
        <w:jc w:val="center"/>
        <w:tblCellMar>
          <w:left w:w="0" w:type="dxa"/>
          <w:right w:w="0" w:type="dxa"/>
        </w:tblCellMar>
        <w:tblLook w:val="04A0" w:firstRow="1" w:lastRow="0" w:firstColumn="1" w:lastColumn="0" w:noHBand="0" w:noVBand="1"/>
      </w:tblPr>
      <w:tblGrid>
        <w:gridCol w:w="997"/>
        <w:gridCol w:w="5933"/>
        <w:gridCol w:w="1347"/>
        <w:gridCol w:w="1340"/>
      </w:tblGrid>
      <w:tr w:rsidR="0015219C" w:rsidRPr="0015219C" w:rsidTr="00035D3E">
        <w:trPr>
          <w:trHeight w:val="966"/>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rPr>
              <w:t xml:space="preserve">№ </w:t>
            </w:r>
          </w:p>
        </w:tc>
        <w:tc>
          <w:tcPr>
            <w:tcW w:w="611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center"/>
              <w:rPr>
                <w:lang w:eastAsia="kk-KZ"/>
              </w:rPr>
            </w:pPr>
            <w:r w:rsidRPr="0015219C">
              <w:rPr>
                <w:lang w:eastAsia="kk-KZ"/>
              </w:rPr>
              <w:t>Баланстан тыс шоттардың атауы</w:t>
            </w:r>
          </w:p>
          <w:p w:rsidR="00035D3E" w:rsidRPr="0015219C" w:rsidRDefault="00035D3E" w:rsidP="0015219C">
            <w:pPr>
              <w:pStyle w:val="pj"/>
              <w:spacing w:before="0" w:beforeAutospacing="0" w:after="0" w:afterAutospacing="0"/>
              <w:jc w:val="center"/>
              <w:rPr>
                <w:color w:val="auto"/>
              </w:rPr>
            </w:pPr>
          </w:p>
        </w:tc>
        <w:tc>
          <w:tcPr>
            <w:tcW w:w="136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center"/>
              <w:rPr>
                <w:lang w:eastAsia="kk-KZ"/>
              </w:rPr>
            </w:pPr>
            <w:r w:rsidRPr="0015219C">
              <w:rPr>
                <w:lang w:eastAsia="kk-KZ"/>
              </w:rPr>
              <w:t>Есепті кезеңнің соңында</w:t>
            </w:r>
          </w:p>
        </w:tc>
        <w:tc>
          <w:tcPr>
            <w:tcW w:w="1360" w:type="dxa"/>
            <w:tcBorders>
              <w:top w:val="single" w:sz="8" w:space="0" w:color="000000"/>
              <w:left w:val="nil"/>
              <w:bottom w:val="single" w:sz="8" w:space="0" w:color="000000"/>
              <w:right w:val="single" w:sz="8" w:space="0" w:color="000000"/>
            </w:tcBorders>
          </w:tcPr>
          <w:p w:rsidR="00035D3E" w:rsidRPr="0015219C" w:rsidRDefault="00035D3E" w:rsidP="0015219C">
            <w:pPr>
              <w:jc w:val="center"/>
              <w:rPr>
                <w:rStyle w:val="s192"/>
                <w:lang w:eastAsia="kk-KZ"/>
              </w:rPr>
            </w:pPr>
            <w:r w:rsidRPr="0015219C">
              <w:rPr>
                <w:lang w:eastAsia="kk-KZ"/>
              </w:rPr>
              <w:t>Ағымдағы жылдың басында</w:t>
            </w: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rPr>
              <w:t>1</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rPr>
              <w:t>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rPr>
              <w:t>3</w:t>
            </w:r>
          </w:p>
        </w:tc>
        <w:tc>
          <w:tcPr>
            <w:tcW w:w="1360" w:type="dxa"/>
            <w:tcBorders>
              <w:top w:val="nil"/>
              <w:left w:val="nil"/>
              <w:bottom w:val="single" w:sz="8" w:space="0" w:color="000000"/>
              <w:right w:val="single" w:sz="8" w:space="0" w:color="000000"/>
            </w:tcBorders>
          </w:tcPr>
          <w:p w:rsidR="00035D3E" w:rsidRPr="0015219C" w:rsidRDefault="00035D3E" w:rsidP="0015219C">
            <w:pPr>
              <w:pStyle w:val="pj"/>
              <w:spacing w:before="0" w:beforeAutospacing="0" w:after="0" w:afterAutospacing="0"/>
              <w:jc w:val="center"/>
              <w:rPr>
                <w:rStyle w:val="s192"/>
                <w:color w:val="auto"/>
              </w:rPr>
            </w:pPr>
            <w:r w:rsidRPr="0015219C">
              <w:rPr>
                <w:rStyle w:val="s192"/>
                <w:color w:val="auto"/>
              </w:rPr>
              <w:t>4</w:t>
            </w:r>
          </w:p>
        </w:tc>
      </w:tr>
      <w:tr w:rsidR="0015219C" w:rsidRPr="0015219C" w:rsidTr="00035D3E">
        <w:trPr>
          <w:trHeight w:val="312"/>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center"/>
              <w:rPr>
                <w:lang w:val="kk-KZ"/>
              </w:rPr>
            </w:pPr>
            <w:r w:rsidRPr="0015219C">
              <w:rPr>
                <w:rStyle w:val="s192"/>
              </w:rPr>
              <w:t>1.</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Шартты және ықтимал талаптар мен міндеттемелер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lang w:val="kk-KZ"/>
              </w:rPr>
            </w:pPr>
            <w:r w:rsidRPr="0015219C">
              <w:rPr>
                <w:rStyle w:val="s192"/>
                <w:color w:val="auto"/>
              </w:rPr>
              <w:t>1</w:t>
            </w:r>
            <w:r w:rsidRPr="0015219C">
              <w:rPr>
                <w:rStyle w:val="s192"/>
                <w:color w:val="auto"/>
                <w:lang w:val="kk-KZ"/>
              </w:rPr>
              <w:t>.1</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Кепілдіктер бойынша талаптар шоттары</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lang w:val="kk-KZ"/>
              </w:rPr>
            </w:pPr>
            <w:r w:rsidRPr="0015219C">
              <w:rPr>
                <w:rStyle w:val="s192"/>
                <w:color w:val="auto"/>
              </w:rPr>
              <w:t>1.1</w:t>
            </w:r>
            <w:r w:rsidRPr="0015219C">
              <w:rPr>
                <w:rStyle w:val="s192"/>
                <w:color w:val="auto"/>
                <w:lang w:val="kk-KZ"/>
              </w:rPr>
              <w:t>.1</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both"/>
              <w:rPr>
                <w:color w:val="auto"/>
              </w:rPr>
            </w:pPr>
            <w:r w:rsidRPr="0015219C">
              <w:rPr>
                <w:color w:val="auto"/>
                <w:lang w:eastAsia="kk-KZ"/>
              </w:rPr>
              <w:t>берілген немесе расталған кепілдіктер бойынша ықтимал талаптар</w:t>
            </w:r>
            <w:r w:rsidRPr="0015219C">
              <w:rPr>
                <w:rStyle w:val="s192"/>
                <w:color w:val="auto"/>
              </w:rPr>
              <w:t xml:space="preserve"> </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lang w:val="kk-KZ"/>
              </w:rPr>
            </w:pPr>
            <w:r w:rsidRPr="0015219C">
              <w:rPr>
                <w:rStyle w:val="s192"/>
                <w:color w:val="auto"/>
              </w:rPr>
              <w:t>1.</w:t>
            </w:r>
            <w:r w:rsidRPr="0015219C">
              <w:rPr>
                <w:rStyle w:val="s192"/>
                <w:color w:val="auto"/>
                <w:lang w:val="kk-KZ"/>
              </w:rPr>
              <w:t>1.2</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val="kk-KZ" w:eastAsia="kk-KZ"/>
              </w:rPr>
            </w:pPr>
            <w:r w:rsidRPr="0015219C">
              <w:rPr>
                <w:lang w:val="kk-KZ" w:eastAsia="kk-KZ"/>
              </w:rPr>
              <w:t>қабылданған кепілдіктер бойынша ықтимал талаптар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rPr>
                <w:lang w:val="kk-KZ"/>
              </w:rPr>
            </w:pPr>
          </w:p>
        </w:tc>
        <w:tc>
          <w:tcPr>
            <w:tcW w:w="1360" w:type="dxa"/>
            <w:tcBorders>
              <w:top w:val="nil"/>
              <w:left w:val="nil"/>
              <w:bottom w:val="single" w:sz="8" w:space="0" w:color="000000"/>
              <w:right w:val="single" w:sz="8" w:space="0" w:color="000000"/>
            </w:tcBorders>
          </w:tcPr>
          <w:p w:rsidR="00035D3E" w:rsidRPr="0015219C" w:rsidRDefault="00035D3E" w:rsidP="0015219C">
            <w:pPr>
              <w:jc w:val="both"/>
              <w:rPr>
                <w:lang w:val="kk-KZ"/>
              </w:rPr>
            </w:pPr>
          </w:p>
        </w:tc>
      </w:tr>
      <w:tr w:rsidR="0015219C" w:rsidRPr="0015219C" w:rsidTr="00035D3E">
        <w:trPr>
          <w:trHeight w:val="639"/>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lang w:val="kk-KZ"/>
              </w:rPr>
            </w:pPr>
            <w:r w:rsidRPr="0015219C">
              <w:rPr>
                <w:rStyle w:val="s192"/>
                <w:color w:val="auto"/>
              </w:rPr>
              <w:t>1.</w:t>
            </w:r>
            <w:r w:rsidRPr="0015219C">
              <w:rPr>
                <w:rStyle w:val="s192"/>
                <w:color w:val="auto"/>
                <w:lang w:val="kk-KZ"/>
              </w:rPr>
              <w:t>1.3</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val="kk-KZ" w:eastAsia="kk-KZ"/>
              </w:rPr>
            </w:pPr>
            <w:r w:rsidRPr="0015219C">
              <w:rPr>
                <w:lang w:val="kk-KZ" w:eastAsia="kk-KZ"/>
              </w:rPr>
              <w:t>Қазақстан Республикасының Сақтандыру төлемдеріне кепілдік беру туралы заңнамасына сәйкес шартты төтенше жарналар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rPr>
                <w:lang w:val="kk-KZ"/>
              </w:rPr>
            </w:pPr>
          </w:p>
        </w:tc>
        <w:tc>
          <w:tcPr>
            <w:tcW w:w="1360" w:type="dxa"/>
            <w:tcBorders>
              <w:top w:val="nil"/>
              <w:left w:val="nil"/>
              <w:bottom w:val="single" w:sz="8" w:space="0" w:color="000000"/>
              <w:right w:val="single" w:sz="8" w:space="0" w:color="000000"/>
            </w:tcBorders>
          </w:tcPr>
          <w:p w:rsidR="00035D3E" w:rsidRPr="0015219C" w:rsidRDefault="00035D3E" w:rsidP="0015219C">
            <w:pPr>
              <w:jc w:val="both"/>
              <w:rPr>
                <w:lang w:val="kk-KZ"/>
              </w:rPr>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2</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Болашақта қарыз беру (алу) бойынша талаптар шоттары</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2.1</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берілетін қарыздар бойынша шартты талаптар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12"/>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2.2</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болашақта қарыздар алу бойынша шартты талаптар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3</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Туынды қаржы құралдары бойынша талаптар шоттары</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3.1</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қаржы активтерін сатып алу бойынша шартты талаптар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3.2</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both"/>
              <w:rPr>
                <w:color w:val="auto"/>
              </w:rPr>
            </w:pPr>
            <w:r w:rsidRPr="0015219C">
              <w:rPr>
                <w:rStyle w:val="s192"/>
                <w:color w:val="auto"/>
              </w:rPr>
              <w:t>условные требования по покупке финансовых фьючерсов</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3.3</w:t>
            </w:r>
          </w:p>
        </w:tc>
        <w:tc>
          <w:tcPr>
            <w:tcW w:w="611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қаржы фьючерстерін сатып алу бойынша шартты талаптар</w:t>
            </w:r>
          </w:p>
        </w:tc>
        <w:tc>
          <w:tcPr>
            <w:tcW w:w="1360"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4" w:space="0" w:color="auto"/>
              <w:right w:val="single" w:sz="8" w:space="0" w:color="000000"/>
            </w:tcBorders>
          </w:tcPr>
          <w:p w:rsidR="00035D3E" w:rsidRPr="0015219C" w:rsidRDefault="00035D3E" w:rsidP="0015219C">
            <w:pPr>
              <w:jc w:val="both"/>
            </w:pPr>
          </w:p>
        </w:tc>
      </w:tr>
      <w:tr w:rsidR="0015219C" w:rsidRPr="0015219C" w:rsidTr="00035D3E">
        <w:trPr>
          <w:trHeight w:val="312"/>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3.4</w:t>
            </w:r>
          </w:p>
        </w:tc>
        <w:tc>
          <w:tcPr>
            <w:tcW w:w="61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белгіленген пайыздық своп</w:t>
            </w:r>
          </w:p>
        </w:tc>
        <w:tc>
          <w:tcPr>
            <w:tcW w:w="13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jc w:val="both"/>
            </w:pPr>
          </w:p>
        </w:tc>
        <w:tc>
          <w:tcPr>
            <w:tcW w:w="1360"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jc w:val="both"/>
            </w:pPr>
          </w:p>
        </w:tc>
      </w:tr>
      <w:tr w:rsidR="0015219C" w:rsidRPr="0015219C" w:rsidTr="00035D3E">
        <w:trPr>
          <w:trHeight w:val="327"/>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3.5</w:t>
            </w:r>
          </w:p>
        </w:tc>
        <w:tc>
          <w:tcPr>
            <w:tcW w:w="611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өзгермелі пайыздық своп</w:t>
            </w:r>
          </w:p>
        </w:tc>
        <w:tc>
          <w:tcPr>
            <w:tcW w:w="1360"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single" w:sz="4" w:space="0" w:color="auto"/>
              <w:left w:val="nil"/>
              <w:bottom w:val="single" w:sz="4" w:space="0" w:color="auto"/>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3.6</w:t>
            </w:r>
          </w:p>
        </w:tc>
        <w:tc>
          <w:tcPr>
            <w:tcW w:w="61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сатып алынған опцион - «колл» мәмілелері</w:t>
            </w:r>
          </w:p>
        </w:tc>
        <w:tc>
          <w:tcPr>
            <w:tcW w:w="13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jc w:val="both"/>
            </w:pPr>
          </w:p>
        </w:tc>
        <w:tc>
          <w:tcPr>
            <w:tcW w:w="1360"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jc w:val="both"/>
            </w:pPr>
          </w:p>
        </w:tc>
      </w:tr>
      <w:tr w:rsidR="0015219C" w:rsidRPr="0015219C" w:rsidTr="00035D3E">
        <w:trPr>
          <w:trHeight w:val="327"/>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3.7</w:t>
            </w:r>
          </w:p>
        </w:tc>
        <w:tc>
          <w:tcPr>
            <w:tcW w:w="611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сатып алынған опцион - «пут» мәмілелері</w:t>
            </w:r>
          </w:p>
        </w:tc>
        <w:tc>
          <w:tcPr>
            <w:tcW w:w="136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single" w:sz="4" w:space="0" w:color="auto"/>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3.8</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сатылған опцион «пут» - контршот мәмілелері</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12"/>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3.9</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сатылған опцион «колл» - контршот мәмілелері</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3.10</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болашақтағы сыйақы - контршот туралы сатып алынған келісім</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3.11</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болашақтағы сыйақы туралы іске асырылған келісім</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3.12</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басқа да туынды қаржы құралдары бойынша шартты талаптар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4</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Кепілдіктер бойынша міндеттемелер шоттары</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12"/>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4.1</w:t>
            </w:r>
          </w:p>
        </w:tc>
        <w:tc>
          <w:tcPr>
            <w:tcW w:w="611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берілген немесе расталған кепілдіктер бойынша ықтимал міндеттемелер</w:t>
            </w:r>
          </w:p>
        </w:tc>
        <w:tc>
          <w:tcPr>
            <w:tcW w:w="1360"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4" w:space="0" w:color="auto"/>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4.2</w:t>
            </w:r>
          </w:p>
        </w:tc>
        <w:tc>
          <w:tcPr>
            <w:tcW w:w="61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қабылданған кепілдіктер бойынша талаптарды ықтимал азайту</w:t>
            </w:r>
          </w:p>
        </w:tc>
        <w:tc>
          <w:tcPr>
            <w:tcW w:w="13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jc w:val="both"/>
            </w:pPr>
          </w:p>
        </w:tc>
        <w:tc>
          <w:tcPr>
            <w:tcW w:w="1360"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jc w:val="both"/>
            </w:pPr>
          </w:p>
        </w:tc>
      </w:tr>
      <w:tr w:rsidR="0015219C" w:rsidRPr="0015219C" w:rsidTr="00035D3E">
        <w:trPr>
          <w:trHeight w:val="639"/>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4.3</w:t>
            </w:r>
          </w:p>
        </w:tc>
        <w:tc>
          <w:tcPr>
            <w:tcW w:w="61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Қазақстан Республикасының сақтандыру төлемдеріне кепілдік беру туралы заңнамасы бойынша шартты міндеттемелер</w:t>
            </w:r>
          </w:p>
        </w:tc>
        <w:tc>
          <w:tcPr>
            <w:tcW w:w="13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jc w:val="both"/>
            </w:pPr>
          </w:p>
        </w:tc>
        <w:tc>
          <w:tcPr>
            <w:tcW w:w="1360"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jc w:val="both"/>
            </w:pPr>
          </w:p>
        </w:tc>
      </w:tr>
      <w:tr w:rsidR="0015219C" w:rsidRPr="0015219C" w:rsidTr="00035D3E">
        <w:trPr>
          <w:trHeight w:val="327"/>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5</w:t>
            </w:r>
          </w:p>
        </w:tc>
        <w:tc>
          <w:tcPr>
            <w:tcW w:w="611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Болашақта қарыз беру (алу) бойынша міндеттемелер шоттары</w:t>
            </w:r>
          </w:p>
        </w:tc>
        <w:tc>
          <w:tcPr>
            <w:tcW w:w="136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single" w:sz="4" w:space="0" w:color="auto"/>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5.1</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болашақта қарыз беру бойынша шартты міндеттемелер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5.2</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алынатын қарыздар бойынша шартты міндеттемелер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6</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Туынды қаржы құралдары бойынша міндеттемелер шоттары</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12"/>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6.1</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қаржы активтерін сату бойынша шартты міндеттемелер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42"/>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6.2</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қаржы фьючерстерін сатып алу бойынша шартты міндеттемелер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12"/>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6.3</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қаржы фьючерстерін сату бойынша шартты міндеттемелер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6.4</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өзгермелі пайыздық своп</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6.5</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белгіленген пайыздық своп</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6.6</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сатып алынған опцион «колл» - контршот мәмілелері</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6.7</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сатып алынған опцион «пут» - контршот мәмілелері</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12"/>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6.8</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сатылған опцион «пут» мәмілелері</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6.9</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сатылған опцион «колл» мәмілелері</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6.10</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болашақтағы сыйақы туралы сатып алынған келісім</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6.11</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болашақтағы сыйақы - контршот туралы іске асырылған келісім</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1.</w:t>
            </w:r>
            <w:r w:rsidRPr="0015219C">
              <w:rPr>
                <w:rStyle w:val="s192"/>
                <w:color w:val="auto"/>
              </w:rPr>
              <w:t>6.12</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басқа да туынды қаржы құралдары бойынша шартты міндеттемелер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12"/>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center"/>
              <w:rPr>
                <w:lang w:val="kk-KZ"/>
              </w:rPr>
            </w:pPr>
            <w:r w:rsidRPr="0015219C">
              <w:rPr>
                <w:lang w:val="kk-KZ"/>
              </w:rPr>
              <w:t>2</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Меморандум шоттары</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lang w:val="kk-KZ"/>
              </w:rPr>
            </w:pPr>
            <w:r w:rsidRPr="0015219C">
              <w:rPr>
                <w:rStyle w:val="s192"/>
                <w:color w:val="auto"/>
              </w:rPr>
              <w:t>2.1</w:t>
            </w:r>
          </w:p>
        </w:tc>
        <w:tc>
          <w:tcPr>
            <w:tcW w:w="611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Меморандум шоттары - активтер</w:t>
            </w:r>
          </w:p>
        </w:tc>
        <w:tc>
          <w:tcPr>
            <w:tcW w:w="1360"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4" w:space="0" w:color="auto"/>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lang w:val="kk-KZ"/>
              </w:rPr>
            </w:pPr>
            <w:r w:rsidRPr="0015219C">
              <w:rPr>
                <w:rStyle w:val="s192"/>
                <w:color w:val="auto"/>
              </w:rPr>
              <w:t>2.1.1</w:t>
            </w:r>
          </w:p>
        </w:tc>
        <w:tc>
          <w:tcPr>
            <w:tcW w:w="61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rPr>
                <w:lang w:val="kk-KZ" w:eastAsia="kk-KZ"/>
              </w:rPr>
            </w:pPr>
            <w:r w:rsidRPr="0015219C">
              <w:rPr>
                <w:lang w:val="kk-KZ" w:eastAsia="kk-KZ"/>
              </w:rPr>
              <w:t>жалға берілген машиналар, жабдықтар, көлік және басқа да құрал-жабдықтар</w:t>
            </w:r>
          </w:p>
        </w:tc>
        <w:tc>
          <w:tcPr>
            <w:tcW w:w="13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jc w:val="both"/>
              <w:rPr>
                <w:lang w:val="kk-KZ"/>
              </w:rPr>
            </w:pPr>
          </w:p>
        </w:tc>
        <w:tc>
          <w:tcPr>
            <w:tcW w:w="1360"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jc w:val="both"/>
              <w:rPr>
                <w:lang w:val="kk-KZ"/>
              </w:rPr>
            </w:pPr>
          </w:p>
        </w:tc>
      </w:tr>
      <w:tr w:rsidR="0015219C" w:rsidRPr="0015219C" w:rsidTr="00035D3E">
        <w:trPr>
          <w:trHeight w:val="327"/>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lang w:val="kk-KZ"/>
              </w:rPr>
            </w:pPr>
            <w:r w:rsidRPr="0015219C">
              <w:rPr>
                <w:rStyle w:val="s192"/>
                <w:color w:val="auto"/>
              </w:rPr>
              <w:t>2.1.2</w:t>
            </w:r>
          </w:p>
        </w:tc>
        <w:tc>
          <w:tcPr>
            <w:tcW w:w="61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rPr>
                <w:lang w:val="kk-KZ" w:eastAsia="kk-KZ"/>
              </w:rPr>
            </w:pPr>
            <w:r w:rsidRPr="0015219C">
              <w:rPr>
                <w:lang w:val="kk-KZ" w:eastAsia="kk-KZ"/>
              </w:rPr>
              <w:t>бөліп төлеу арқылы сатылатын негізгі құрал-жабдықтар</w:t>
            </w:r>
          </w:p>
        </w:tc>
        <w:tc>
          <w:tcPr>
            <w:tcW w:w="13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jc w:val="both"/>
              <w:rPr>
                <w:lang w:val="kk-KZ"/>
              </w:rPr>
            </w:pPr>
          </w:p>
        </w:tc>
        <w:tc>
          <w:tcPr>
            <w:tcW w:w="1360"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jc w:val="both"/>
              <w:rPr>
                <w:lang w:val="kk-KZ"/>
              </w:rPr>
            </w:pPr>
          </w:p>
        </w:tc>
      </w:tr>
      <w:tr w:rsidR="0015219C" w:rsidRPr="0015219C" w:rsidTr="00035D3E">
        <w:trPr>
          <w:trHeight w:val="327"/>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lang w:val="kk-KZ"/>
              </w:rPr>
            </w:pPr>
            <w:r w:rsidRPr="0015219C">
              <w:rPr>
                <w:rStyle w:val="s192"/>
                <w:color w:val="auto"/>
              </w:rPr>
              <w:t>2.1.3</w:t>
            </w:r>
          </w:p>
        </w:tc>
        <w:tc>
          <w:tcPr>
            <w:tcW w:w="611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шығынға есептен шығарылған борыштар</w:t>
            </w:r>
          </w:p>
        </w:tc>
        <w:tc>
          <w:tcPr>
            <w:tcW w:w="136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single" w:sz="4" w:space="0" w:color="auto"/>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12"/>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2.1.</w:t>
            </w:r>
            <w:r w:rsidRPr="0015219C">
              <w:rPr>
                <w:rStyle w:val="s192"/>
                <w:color w:val="auto"/>
              </w:rPr>
              <w:t>4</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инкассоға жіберілген құжаттар мен құндылықтар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2.1.</w:t>
            </w:r>
            <w:r w:rsidRPr="0015219C">
              <w:rPr>
                <w:rStyle w:val="s192"/>
                <w:color w:val="auto"/>
              </w:rPr>
              <w:t>5</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міндеттемелерді қамтамасыз етуге (кепілге) берілген мүлік</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rPr>
            </w:pPr>
            <w:r w:rsidRPr="0015219C">
              <w:rPr>
                <w:rStyle w:val="s192"/>
                <w:color w:val="auto"/>
                <w:lang w:val="kk-KZ"/>
              </w:rPr>
              <w:t>2.1.</w:t>
            </w:r>
            <w:r w:rsidRPr="0015219C">
              <w:rPr>
                <w:rStyle w:val="s192"/>
                <w:color w:val="auto"/>
              </w:rPr>
              <w:t>6</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оригинаторға сенімгерлік басқаруға берілген акциялар (қатысу үлестері)</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lang w:val="kk-KZ"/>
              </w:rPr>
            </w:pPr>
            <w:r w:rsidRPr="0015219C">
              <w:rPr>
                <w:rStyle w:val="s192"/>
                <w:color w:val="auto"/>
              </w:rPr>
              <w:t>2.2.</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Меморандум шоттары - пассивтер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lang w:val="kk-KZ"/>
              </w:rPr>
            </w:pPr>
            <w:r w:rsidRPr="0015219C">
              <w:rPr>
                <w:rStyle w:val="s192"/>
                <w:color w:val="auto"/>
              </w:rPr>
              <w:t>2.2.1</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rPr>
                <w:color w:val="auto"/>
                <w:lang w:val="kk-KZ" w:eastAsia="kk-KZ"/>
              </w:rPr>
            </w:pPr>
            <w:r w:rsidRPr="0015219C">
              <w:rPr>
                <w:rStyle w:val="s192"/>
                <w:color w:val="auto"/>
                <w:lang w:val="kk-KZ"/>
              </w:rPr>
              <w:t>жалға алынған машиналар, жабдықтар, көлік және басқа да құрал-жабдықтар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rPr>
                <w:lang w:val="kk-KZ"/>
              </w:rPr>
            </w:pPr>
          </w:p>
        </w:tc>
        <w:tc>
          <w:tcPr>
            <w:tcW w:w="1360" w:type="dxa"/>
            <w:tcBorders>
              <w:top w:val="nil"/>
              <w:left w:val="nil"/>
              <w:bottom w:val="single" w:sz="8" w:space="0" w:color="000000"/>
              <w:right w:val="single" w:sz="8" w:space="0" w:color="000000"/>
            </w:tcBorders>
          </w:tcPr>
          <w:p w:rsidR="00035D3E" w:rsidRPr="0015219C" w:rsidRDefault="00035D3E" w:rsidP="0015219C">
            <w:pPr>
              <w:jc w:val="both"/>
              <w:rPr>
                <w:lang w:val="kk-KZ"/>
              </w:rPr>
            </w:pPr>
          </w:p>
        </w:tc>
      </w:tr>
      <w:tr w:rsidR="0015219C" w:rsidRPr="0015219C" w:rsidTr="00035D3E">
        <w:trPr>
          <w:trHeight w:val="312"/>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lang w:val="kk-KZ"/>
              </w:rPr>
            </w:pPr>
            <w:r w:rsidRPr="0015219C">
              <w:rPr>
                <w:rStyle w:val="s192"/>
                <w:color w:val="auto"/>
              </w:rPr>
              <w:t>2.2.2</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val="kk-KZ" w:eastAsia="kk-KZ"/>
              </w:rPr>
            </w:pPr>
            <w:r w:rsidRPr="0015219C">
              <w:rPr>
                <w:lang w:val="kk-KZ" w:eastAsia="kk-KZ"/>
              </w:rPr>
              <w:t>инкассоға қабылданған құжаттар мен құндылықтар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rPr>
                <w:lang w:val="kk-KZ"/>
              </w:rPr>
            </w:pPr>
          </w:p>
        </w:tc>
        <w:tc>
          <w:tcPr>
            <w:tcW w:w="1360" w:type="dxa"/>
            <w:tcBorders>
              <w:top w:val="nil"/>
              <w:left w:val="nil"/>
              <w:bottom w:val="single" w:sz="8" w:space="0" w:color="000000"/>
              <w:right w:val="single" w:sz="8" w:space="0" w:color="000000"/>
            </w:tcBorders>
          </w:tcPr>
          <w:p w:rsidR="00035D3E" w:rsidRPr="0015219C" w:rsidRDefault="00035D3E" w:rsidP="0015219C">
            <w:pPr>
              <w:jc w:val="both"/>
              <w:rPr>
                <w:lang w:val="kk-KZ"/>
              </w:rPr>
            </w:pPr>
          </w:p>
        </w:tc>
      </w:tr>
      <w:tr w:rsidR="0015219C" w:rsidRPr="0015219C" w:rsidTr="00035D3E">
        <w:trPr>
          <w:trHeight w:val="327"/>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lang w:val="kk-KZ"/>
              </w:rPr>
            </w:pPr>
            <w:r w:rsidRPr="0015219C">
              <w:rPr>
                <w:rStyle w:val="s192"/>
                <w:color w:val="auto"/>
              </w:rPr>
              <w:t>2.2.3</w:t>
            </w:r>
          </w:p>
        </w:tc>
        <w:tc>
          <w:tcPr>
            <w:tcW w:w="611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rPr>
                <w:lang w:val="kk-KZ" w:eastAsia="kk-KZ"/>
              </w:rPr>
            </w:pPr>
            <w:r w:rsidRPr="0015219C">
              <w:rPr>
                <w:lang w:val="kk-KZ" w:eastAsia="kk-KZ"/>
              </w:rPr>
              <w:t>клиенттің міндеттемесін қамтамасыз етуге (кепілге) қабылданған мүлік</w:t>
            </w:r>
          </w:p>
        </w:tc>
        <w:tc>
          <w:tcPr>
            <w:tcW w:w="1360"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jc w:val="both"/>
              <w:rPr>
                <w:lang w:val="kk-KZ"/>
              </w:rPr>
            </w:pPr>
          </w:p>
        </w:tc>
        <w:tc>
          <w:tcPr>
            <w:tcW w:w="1360" w:type="dxa"/>
            <w:tcBorders>
              <w:top w:val="nil"/>
              <w:left w:val="nil"/>
              <w:bottom w:val="single" w:sz="4" w:space="0" w:color="auto"/>
              <w:right w:val="single" w:sz="8" w:space="0" w:color="000000"/>
            </w:tcBorders>
          </w:tcPr>
          <w:p w:rsidR="00035D3E" w:rsidRPr="0015219C" w:rsidRDefault="00035D3E" w:rsidP="0015219C">
            <w:pPr>
              <w:jc w:val="both"/>
              <w:rPr>
                <w:lang w:val="kk-KZ"/>
              </w:rPr>
            </w:pPr>
          </w:p>
        </w:tc>
      </w:tr>
      <w:tr w:rsidR="0015219C" w:rsidRPr="0015219C" w:rsidTr="00035D3E">
        <w:trPr>
          <w:trHeight w:val="639"/>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lang w:val="kk-KZ"/>
              </w:rPr>
            </w:pPr>
            <w:r w:rsidRPr="0015219C">
              <w:rPr>
                <w:rStyle w:val="s192"/>
                <w:color w:val="auto"/>
              </w:rPr>
              <w:t>2.2.4</w:t>
            </w:r>
          </w:p>
        </w:tc>
        <w:tc>
          <w:tcPr>
            <w:tcW w:w="61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rPr>
                <w:lang w:val="kk-KZ" w:eastAsia="kk-KZ"/>
              </w:rPr>
            </w:pPr>
            <w:r w:rsidRPr="0015219C">
              <w:rPr>
                <w:lang w:val="kk-KZ" w:eastAsia="kk-KZ"/>
              </w:rPr>
              <w:t>талап ету құқықтары сенімгерлік басқаруға қабылданған ипотекалық қарыздар</w:t>
            </w:r>
          </w:p>
        </w:tc>
        <w:tc>
          <w:tcPr>
            <w:tcW w:w="13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jc w:val="both"/>
              <w:rPr>
                <w:lang w:val="kk-KZ"/>
              </w:rPr>
            </w:pPr>
          </w:p>
        </w:tc>
        <w:tc>
          <w:tcPr>
            <w:tcW w:w="1360"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jc w:val="both"/>
              <w:rPr>
                <w:lang w:val="kk-KZ"/>
              </w:rPr>
            </w:pPr>
          </w:p>
        </w:tc>
      </w:tr>
      <w:tr w:rsidR="0015219C" w:rsidRPr="0015219C" w:rsidTr="00035D3E">
        <w:trPr>
          <w:trHeight w:val="654"/>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lang w:val="kk-KZ"/>
              </w:rPr>
            </w:pPr>
            <w:r w:rsidRPr="0015219C">
              <w:rPr>
                <w:rStyle w:val="s192"/>
                <w:color w:val="auto"/>
              </w:rPr>
              <w:t>2.2.4.1</w:t>
            </w:r>
          </w:p>
        </w:tc>
        <w:tc>
          <w:tcPr>
            <w:tcW w:w="611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rPr>
                <w:color w:val="auto"/>
                <w:lang w:val="kk-KZ" w:eastAsia="kk-KZ"/>
              </w:rPr>
            </w:pPr>
            <w:r w:rsidRPr="0015219C">
              <w:rPr>
                <w:rStyle w:val="s192"/>
                <w:color w:val="auto"/>
                <w:lang w:val="kk-KZ"/>
              </w:rPr>
              <w:t>талап ету құқықтары сенімгерлік басқаруға қабылданған ипотекалық қарыздар бойынша есептелген сыйақы</w:t>
            </w:r>
          </w:p>
        </w:tc>
        <w:tc>
          <w:tcPr>
            <w:tcW w:w="136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rPr>
                <w:lang w:val="kk-KZ"/>
              </w:rPr>
            </w:pPr>
          </w:p>
        </w:tc>
        <w:tc>
          <w:tcPr>
            <w:tcW w:w="1360" w:type="dxa"/>
            <w:tcBorders>
              <w:top w:val="single" w:sz="4" w:space="0" w:color="auto"/>
              <w:left w:val="nil"/>
              <w:bottom w:val="single" w:sz="8" w:space="0" w:color="000000"/>
              <w:right w:val="single" w:sz="8" w:space="0" w:color="000000"/>
            </w:tcBorders>
          </w:tcPr>
          <w:p w:rsidR="00035D3E" w:rsidRPr="0015219C" w:rsidRDefault="00035D3E" w:rsidP="0015219C">
            <w:pPr>
              <w:jc w:val="both"/>
              <w:rPr>
                <w:lang w:val="kk-KZ"/>
              </w:rPr>
            </w:pPr>
          </w:p>
        </w:tc>
      </w:tr>
      <w:tr w:rsidR="0015219C" w:rsidRPr="0015219C" w:rsidTr="00035D3E">
        <w:trPr>
          <w:trHeight w:val="639"/>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lang w:val="kk-KZ"/>
              </w:rPr>
            </w:pPr>
            <w:r w:rsidRPr="0015219C">
              <w:rPr>
                <w:rStyle w:val="s192"/>
                <w:color w:val="auto"/>
              </w:rPr>
              <w:t>2.2.4.2</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val="kk-KZ" w:eastAsia="kk-KZ"/>
              </w:rPr>
            </w:pPr>
            <w:r w:rsidRPr="0015219C">
              <w:rPr>
                <w:lang w:val="kk-KZ" w:eastAsia="kk-KZ"/>
              </w:rPr>
              <w:t>талап ету құқықтары сенімгерлік басқаруға қабылданған ипотекалық қарыздар бойынша тұрақсыздық айыбы (айыппұл, өсімпұл)</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rPr>
                <w:lang w:val="kk-KZ"/>
              </w:rPr>
            </w:pPr>
          </w:p>
        </w:tc>
        <w:tc>
          <w:tcPr>
            <w:tcW w:w="1360" w:type="dxa"/>
            <w:tcBorders>
              <w:top w:val="nil"/>
              <w:left w:val="nil"/>
              <w:bottom w:val="single" w:sz="8" w:space="0" w:color="000000"/>
              <w:right w:val="single" w:sz="8" w:space="0" w:color="000000"/>
            </w:tcBorders>
          </w:tcPr>
          <w:p w:rsidR="00035D3E" w:rsidRPr="0015219C" w:rsidRDefault="00035D3E" w:rsidP="0015219C">
            <w:pPr>
              <w:jc w:val="both"/>
              <w:rPr>
                <w:lang w:val="kk-KZ"/>
              </w:rPr>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lang w:val="kk-KZ"/>
              </w:rPr>
            </w:pPr>
            <w:r w:rsidRPr="0015219C">
              <w:rPr>
                <w:rStyle w:val="s192"/>
                <w:color w:val="auto"/>
              </w:rPr>
              <w:t>2.3</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Меморандум шоттары - басқалары</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lang w:val="kk-KZ"/>
              </w:rPr>
            </w:pPr>
            <w:r w:rsidRPr="0015219C">
              <w:rPr>
                <w:rStyle w:val="s192"/>
                <w:color w:val="auto"/>
              </w:rPr>
              <w:t>2.3.1</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мерзімінде төленбеген төлем құжаттары</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12"/>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lang w:val="kk-KZ"/>
              </w:rPr>
            </w:pPr>
            <w:r w:rsidRPr="0015219C">
              <w:rPr>
                <w:rStyle w:val="s192"/>
                <w:color w:val="auto"/>
              </w:rPr>
              <w:t>2.3.2</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val="kk-KZ" w:eastAsia="kk-KZ"/>
              </w:rPr>
            </w:pPr>
            <w:r w:rsidRPr="0015219C">
              <w:rPr>
                <w:lang w:val="kk-KZ" w:eastAsia="kk-KZ"/>
              </w:rPr>
              <w:t>шет мемлекеттер және шетел банктері ашқан кредиттік желілер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rPr>
                <w:lang w:val="kk-KZ"/>
              </w:rPr>
            </w:pPr>
          </w:p>
        </w:tc>
        <w:tc>
          <w:tcPr>
            <w:tcW w:w="1360" w:type="dxa"/>
            <w:tcBorders>
              <w:top w:val="nil"/>
              <w:left w:val="nil"/>
              <w:bottom w:val="single" w:sz="8" w:space="0" w:color="000000"/>
              <w:right w:val="single" w:sz="8" w:space="0" w:color="000000"/>
            </w:tcBorders>
          </w:tcPr>
          <w:p w:rsidR="00035D3E" w:rsidRPr="0015219C" w:rsidRDefault="00035D3E" w:rsidP="0015219C">
            <w:pPr>
              <w:jc w:val="both"/>
              <w:rPr>
                <w:lang w:val="kk-KZ"/>
              </w:rPr>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lang w:val="kk-KZ"/>
              </w:rPr>
            </w:pPr>
            <w:r w:rsidRPr="0015219C">
              <w:rPr>
                <w:rStyle w:val="s192"/>
                <w:color w:val="auto"/>
              </w:rPr>
              <w:t>2.3.3</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әртүрлі құндылықтар мен құжаттар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lang w:val="kk-KZ"/>
              </w:rPr>
            </w:pPr>
            <w:r w:rsidRPr="0015219C">
              <w:rPr>
                <w:rStyle w:val="s192"/>
                <w:color w:val="auto"/>
              </w:rPr>
              <w:t>2.3.4</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rPr>
                <w:color w:val="auto"/>
                <w:lang w:val="kk-KZ" w:eastAsia="kk-KZ"/>
              </w:rPr>
            </w:pPr>
            <w:r w:rsidRPr="0015219C">
              <w:rPr>
                <w:rStyle w:val="s192"/>
                <w:color w:val="auto"/>
                <w:lang w:val="kk-KZ"/>
              </w:rPr>
              <w:t>есебіне жіберілген және берілген әртүрлі құндылықтар мен құжаттар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rPr>
                <w:lang w:val="kk-KZ"/>
              </w:rPr>
            </w:pPr>
          </w:p>
        </w:tc>
        <w:tc>
          <w:tcPr>
            <w:tcW w:w="1360" w:type="dxa"/>
            <w:tcBorders>
              <w:top w:val="nil"/>
              <w:left w:val="nil"/>
              <w:bottom w:val="single" w:sz="8" w:space="0" w:color="000000"/>
              <w:right w:val="single" w:sz="8" w:space="0" w:color="000000"/>
            </w:tcBorders>
          </w:tcPr>
          <w:p w:rsidR="00035D3E" w:rsidRPr="0015219C" w:rsidRDefault="00035D3E" w:rsidP="0015219C">
            <w:pPr>
              <w:jc w:val="both"/>
              <w:rPr>
                <w:lang w:val="kk-KZ"/>
              </w:rPr>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lang w:val="kk-KZ"/>
              </w:rPr>
            </w:pPr>
            <w:r w:rsidRPr="0015219C">
              <w:rPr>
                <w:rStyle w:val="s192"/>
                <w:color w:val="auto"/>
              </w:rPr>
              <w:t>2.3.5</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сақтаудағы аффинирленген бағалы металдар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lang w:val="kk-KZ"/>
              </w:rPr>
            </w:pPr>
            <w:r w:rsidRPr="0015219C">
              <w:rPr>
                <w:rStyle w:val="s192"/>
                <w:color w:val="auto"/>
              </w:rPr>
              <w:t>2.3.6</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rPr>
                <w:color w:val="auto"/>
                <w:lang w:val="kk-KZ" w:eastAsia="kk-KZ"/>
              </w:rPr>
            </w:pPr>
            <w:r w:rsidRPr="0015219C">
              <w:rPr>
                <w:rStyle w:val="s192"/>
                <w:color w:val="auto"/>
                <w:lang w:val="kk-KZ"/>
              </w:rPr>
              <w:t>сақтаудағы акциялар және басқа бағалы қағаздар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rPr>
                <w:lang w:val="kk-KZ"/>
              </w:rPr>
            </w:pPr>
          </w:p>
        </w:tc>
        <w:tc>
          <w:tcPr>
            <w:tcW w:w="1360" w:type="dxa"/>
            <w:tcBorders>
              <w:top w:val="nil"/>
              <w:left w:val="nil"/>
              <w:bottom w:val="single" w:sz="8" w:space="0" w:color="000000"/>
              <w:right w:val="single" w:sz="8" w:space="0" w:color="000000"/>
            </w:tcBorders>
          </w:tcPr>
          <w:p w:rsidR="00035D3E" w:rsidRPr="0015219C" w:rsidRDefault="00035D3E" w:rsidP="0015219C">
            <w:pPr>
              <w:jc w:val="both"/>
              <w:rPr>
                <w:lang w:val="kk-KZ"/>
              </w:rPr>
            </w:pPr>
          </w:p>
        </w:tc>
      </w:tr>
      <w:tr w:rsidR="0015219C" w:rsidRPr="0015219C" w:rsidTr="00035D3E">
        <w:trPr>
          <w:trHeight w:val="312"/>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lang w:val="kk-KZ"/>
              </w:rPr>
            </w:pPr>
            <w:r w:rsidRPr="0015219C">
              <w:rPr>
                <w:rStyle w:val="s192"/>
                <w:color w:val="auto"/>
              </w:rPr>
              <w:t>2.3.7</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kk-KZ"/>
              </w:rPr>
            </w:pPr>
            <w:r w:rsidRPr="0015219C">
              <w:rPr>
                <w:lang w:eastAsia="kk-KZ"/>
              </w:rPr>
              <w:t>«депо» шоты</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pPr>
          </w:p>
        </w:tc>
        <w:tc>
          <w:tcPr>
            <w:tcW w:w="1360" w:type="dxa"/>
            <w:tcBorders>
              <w:top w:val="nil"/>
              <w:left w:val="nil"/>
              <w:bottom w:val="single" w:sz="8" w:space="0" w:color="000000"/>
              <w:right w:val="single" w:sz="8" w:space="0" w:color="000000"/>
            </w:tcBorders>
          </w:tcPr>
          <w:p w:rsidR="00035D3E" w:rsidRPr="0015219C" w:rsidRDefault="00035D3E" w:rsidP="0015219C">
            <w:pPr>
              <w:jc w:val="both"/>
            </w:pPr>
          </w:p>
        </w:tc>
      </w:tr>
      <w:tr w:rsidR="0015219C" w:rsidRPr="0015219C" w:rsidTr="00035D3E">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spacing w:before="0" w:beforeAutospacing="0" w:after="0" w:afterAutospacing="0"/>
              <w:jc w:val="center"/>
              <w:rPr>
                <w:color w:val="auto"/>
                <w:lang w:val="kk-KZ"/>
              </w:rPr>
            </w:pPr>
            <w:r w:rsidRPr="0015219C">
              <w:rPr>
                <w:rStyle w:val="s192"/>
                <w:color w:val="auto"/>
              </w:rPr>
              <w:t>3</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
              <w:rPr>
                <w:color w:val="auto"/>
                <w:lang w:val="kk-KZ" w:eastAsia="kk-KZ"/>
              </w:rPr>
            </w:pPr>
            <w:r w:rsidRPr="0015219C">
              <w:rPr>
                <w:rStyle w:val="s192"/>
                <w:color w:val="auto"/>
                <w:lang w:val="kk-KZ"/>
              </w:rPr>
              <w:t>Анықтама үшін: Толық жұмыс күні жұмыс істейтін қызметкерлер саны</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jc w:val="both"/>
              <w:rPr>
                <w:lang w:val="kk-KZ"/>
              </w:rPr>
            </w:pPr>
          </w:p>
        </w:tc>
        <w:tc>
          <w:tcPr>
            <w:tcW w:w="1360" w:type="dxa"/>
            <w:tcBorders>
              <w:top w:val="nil"/>
              <w:left w:val="nil"/>
              <w:bottom w:val="single" w:sz="8" w:space="0" w:color="000000"/>
              <w:right w:val="single" w:sz="8" w:space="0" w:color="000000"/>
            </w:tcBorders>
          </w:tcPr>
          <w:p w:rsidR="00035D3E" w:rsidRPr="0015219C" w:rsidRDefault="00035D3E" w:rsidP="0015219C">
            <w:pPr>
              <w:jc w:val="both"/>
              <w:rPr>
                <w:lang w:val="kk-KZ"/>
              </w:rPr>
            </w:pPr>
          </w:p>
        </w:tc>
      </w:tr>
    </w:tbl>
    <w:p w:rsidR="00035D3E" w:rsidRPr="0015219C" w:rsidRDefault="00035D3E" w:rsidP="0015219C">
      <w:pPr>
        <w:pStyle w:val="pj"/>
        <w:spacing w:before="0" w:beforeAutospacing="0" w:after="0" w:afterAutospacing="0"/>
        <w:jc w:val="both"/>
        <w:rPr>
          <w:color w:val="auto"/>
          <w:sz w:val="28"/>
          <w:szCs w:val="28"/>
          <w:lang w:val="kk-KZ"/>
        </w:rPr>
      </w:pPr>
    </w:p>
    <w:p w:rsidR="00035D3E" w:rsidRPr="0015219C" w:rsidRDefault="00035D3E" w:rsidP="0015219C">
      <w:pPr>
        <w:pStyle w:val="pj"/>
        <w:spacing w:before="0" w:beforeAutospacing="0" w:after="0" w:afterAutospacing="0"/>
        <w:jc w:val="both"/>
        <w:rPr>
          <w:color w:val="auto"/>
          <w:sz w:val="28"/>
          <w:szCs w:val="28"/>
          <w:lang w:val="kk-KZ"/>
        </w:rPr>
      </w:pPr>
    </w:p>
    <w:p w:rsidR="00035D3E" w:rsidRPr="0015219C" w:rsidRDefault="00035D3E" w:rsidP="0015219C">
      <w:pPr>
        <w:widowControl w:val="0"/>
        <w:ind w:firstLine="709"/>
        <w:jc w:val="both"/>
        <w:rPr>
          <w:rStyle w:val="s192"/>
          <w:sz w:val="28"/>
          <w:szCs w:val="28"/>
        </w:rPr>
      </w:pPr>
      <w:r w:rsidRPr="0015219C">
        <w:rPr>
          <w:sz w:val="28"/>
          <w:szCs w:val="28"/>
        </w:rPr>
        <w:t>Атауы</w:t>
      </w:r>
      <w:r w:rsidRPr="0015219C">
        <w:rPr>
          <w:rStyle w:val="s192"/>
          <w:sz w:val="28"/>
          <w:szCs w:val="28"/>
        </w:rPr>
        <w:t xml:space="preserve"> ________________________________________________</w:t>
      </w:r>
    </w:p>
    <w:p w:rsidR="00035D3E" w:rsidRPr="0015219C" w:rsidRDefault="00035D3E" w:rsidP="0015219C">
      <w:pPr>
        <w:widowControl w:val="0"/>
        <w:ind w:firstLine="709"/>
        <w:jc w:val="both"/>
        <w:rPr>
          <w:rStyle w:val="s192"/>
          <w:sz w:val="28"/>
          <w:szCs w:val="28"/>
        </w:rPr>
      </w:pPr>
      <w:r w:rsidRPr="0015219C">
        <w:rPr>
          <w:sz w:val="28"/>
          <w:szCs w:val="28"/>
        </w:rPr>
        <w:t>Мекенжайы</w:t>
      </w:r>
      <w:r w:rsidRPr="0015219C">
        <w:rPr>
          <w:rStyle w:val="s192"/>
          <w:sz w:val="28"/>
          <w:szCs w:val="28"/>
        </w:rPr>
        <w:t xml:space="preserve"> ____________________________________________________</w:t>
      </w:r>
    </w:p>
    <w:p w:rsidR="00035D3E" w:rsidRPr="0015219C" w:rsidRDefault="00035D3E" w:rsidP="0015219C">
      <w:pPr>
        <w:widowControl w:val="0"/>
        <w:ind w:firstLine="709"/>
        <w:jc w:val="both"/>
        <w:rPr>
          <w:rStyle w:val="s192"/>
          <w:sz w:val="28"/>
          <w:szCs w:val="28"/>
        </w:rPr>
      </w:pPr>
      <w:r w:rsidRPr="0015219C">
        <w:rPr>
          <w:rStyle w:val="s192"/>
          <w:sz w:val="28"/>
          <w:szCs w:val="28"/>
        </w:rPr>
        <w:t>Телефоны ______________________________________________________</w:t>
      </w:r>
    </w:p>
    <w:p w:rsidR="00035D3E" w:rsidRPr="0015219C" w:rsidRDefault="00035D3E" w:rsidP="0015219C">
      <w:pPr>
        <w:widowControl w:val="0"/>
        <w:ind w:firstLine="709"/>
        <w:jc w:val="both"/>
        <w:rPr>
          <w:rStyle w:val="s192"/>
          <w:sz w:val="28"/>
          <w:szCs w:val="28"/>
        </w:rPr>
      </w:pPr>
      <w:r w:rsidRPr="0015219C">
        <w:rPr>
          <w:sz w:val="28"/>
          <w:szCs w:val="28"/>
        </w:rPr>
        <w:t>Электрондық пошта мекенжайы</w:t>
      </w:r>
      <w:r w:rsidRPr="0015219C">
        <w:rPr>
          <w:rStyle w:val="s192"/>
          <w:sz w:val="28"/>
          <w:szCs w:val="28"/>
        </w:rPr>
        <w:t xml:space="preserve"> ____________________________________</w:t>
      </w:r>
    </w:p>
    <w:p w:rsidR="00035D3E" w:rsidRPr="0015219C" w:rsidRDefault="00035D3E" w:rsidP="0015219C">
      <w:pPr>
        <w:widowControl w:val="0"/>
        <w:ind w:firstLine="709"/>
        <w:jc w:val="both"/>
        <w:rPr>
          <w:rStyle w:val="s192"/>
          <w:sz w:val="28"/>
          <w:szCs w:val="28"/>
        </w:rPr>
      </w:pPr>
      <w:r w:rsidRPr="0015219C">
        <w:rPr>
          <w:sz w:val="28"/>
          <w:szCs w:val="28"/>
        </w:rPr>
        <w:t>Орындаушы</w:t>
      </w:r>
      <w:r w:rsidRPr="0015219C">
        <w:rPr>
          <w:rStyle w:val="s192"/>
          <w:sz w:val="28"/>
          <w:szCs w:val="28"/>
        </w:rPr>
        <w:t xml:space="preserve"> ____________________________          ____________________</w:t>
      </w:r>
    </w:p>
    <w:p w:rsidR="00035D3E" w:rsidRPr="0015219C" w:rsidRDefault="00035D3E" w:rsidP="0015219C">
      <w:pPr>
        <w:widowControl w:val="0"/>
        <w:ind w:firstLine="709"/>
        <w:jc w:val="both"/>
        <w:rPr>
          <w:rStyle w:val="s192"/>
          <w:sz w:val="28"/>
          <w:szCs w:val="28"/>
        </w:rPr>
      </w:pPr>
      <w:r w:rsidRPr="0015219C">
        <w:rPr>
          <w:rStyle w:val="s192"/>
          <w:sz w:val="28"/>
          <w:szCs w:val="28"/>
        </w:rPr>
        <w:t xml:space="preserve">             </w:t>
      </w:r>
      <w:r w:rsidRPr="0015219C">
        <w:rPr>
          <w:sz w:val="28"/>
          <w:szCs w:val="28"/>
        </w:rPr>
        <w:t xml:space="preserve">тегі, аты және әкесінің аты (ол бар болса) </w:t>
      </w:r>
      <w:r w:rsidRPr="0015219C">
        <w:rPr>
          <w:rStyle w:val="s192"/>
          <w:sz w:val="28"/>
          <w:szCs w:val="28"/>
        </w:rPr>
        <w:t xml:space="preserve">           </w:t>
      </w:r>
      <w:r w:rsidRPr="0015219C">
        <w:rPr>
          <w:sz w:val="28"/>
          <w:szCs w:val="28"/>
        </w:rPr>
        <w:t>қолы, телефоны</w:t>
      </w:r>
    </w:p>
    <w:p w:rsidR="00035D3E" w:rsidRPr="0015219C" w:rsidRDefault="00035D3E" w:rsidP="0015219C">
      <w:pPr>
        <w:widowControl w:val="0"/>
        <w:ind w:firstLine="709"/>
        <w:jc w:val="both"/>
        <w:rPr>
          <w:sz w:val="28"/>
          <w:szCs w:val="28"/>
        </w:rPr>
      </w:pPr>
      <w:r w:rsidRPr="0015219C">
        <w:rPr>
          <w:sz w:val="28"/>
          <w:szCs w:val="28"/>
        </w:rPr>
        <w:t xml:space="preserve">Басшы немесе есепке қол қою функциясы жүктелген адам </w:t>
      </w:r>
    </w:p>
    <w:p w:rsidR="00035D3E" w:rsidRPr="0015219C" w:rsidRDefault="00035D3E" w:rsidP="0015219C">
      <w:pPr>
        <w:widowControl w:val="0"/>
        <w:ind w:firstLine="709"/>
        <w:jc w:val="both"/>
        <w:rPr>
          <w:rStyle w:val="s192"/>
          <w:sz w:val="28"/>
          <w:szCs w:val="28"/>
        </w:rPr>
      </w:pPr>
      <w:r w:rsidRPr="0015219C">
        <w:rPr>
          <w:rStyle w:val="s192"/>
          <w:sz w:val="28"/>
          <w:szCs w:val="28"/>
        </w:rPr>
        <w:t>_____________________________________               ____________________</w:t>
      </w:r>
    </w:p>
    <w:p w:rsidR="00035D3E" w:rsidRPr="0015219C" w:rsidRDefault="00035D3E" w:rsidP="0015219C">
      <w:pPr>
        <w:widowControl w:val="0"/>
        <w:ind w:firstLine="709"/>
        <w:jc w:val="both"/>
        <w:rPr>
          <w:rStyle w:val="s192"/>
          <w:sz w:val="28"/>
          <w:szCs w:val="28"/>
        </w:rPr>
      </w:pPr>
      <w:r w:rsidRPr="0015219C">
        <w:rPr>
          <w:rStyle w:val="s192"/>
          <w:sz w:val="28"/>
          <w:szCs w:val="28"/>
        </w:rPr>
        <w:t xml:space="preserve">  </w:t>
      </w:r>
      <w:r w:rsidRPr="0015219C">
        <w:rPr>
          <w:sz w:val="28"/>
          <w:szCs w:val="28"/>
        </w:rPr>
        <w:t>тегі, аты және әкесінің аты (ол бар болса)                        қолы</w:t>
      </w:r>
    </w:p>
    <w:p w:rsidR="00035D3E" w:rsidRPr="0015219C" w:rsidRDefault="00035D3E" w:rsidP="0015219C">
      <w:pPr>
        <w:widowControl w:val="0"/>
        <w:ind w:firstLine="709"/>
        <w:jc w:val="both"/>
        <w:rPr>
          <w:sz w:val="28"/>
          <w:szCs w:val="28"/>
        </w:rPr>
      </w:pPr>
      <w:r w:rsidRPr="0015219C">
        <w:rPr>
          <w:sz w:val="28"/>
          <w:szCs w:val="28"/>
        </w:rPr>
        <w:t>Күні 20__ жылғы «____» ______________</w:t>
      </w:r>
      <w:r w:rsidRPr="0015219C">
        <w:t xml:space="preserve"> </w:t>
      </w:r>
    </w:p>
    <w:p w:rsidR="00035D3E" w:rsidRPr="0015219C" w:rsidRDefault="00035D3E" w:rsidP="0015219C">
      <w:pPr>
        <w:pStyle w:val="pj"/>
        <w:spacing w:before="0" w:beforeAutospacing="0" w:after="0" w:afterAutospacing="0"/>
        <w:ind w:firstLine="709"/>
        <w:jc w:val="right"/>
        <w:rPr>
          <w:color w:val="auto"/>
          <w:sz w:val="28"/>
          <w:szCs w:val="28"/>
        </w:rPr>
      </w:pPr>
      <w:r w:rsidRPr="0015219C">
        <w:rPr>
          <w:rStyle w:val="s192"/>
          <w:color w:val="auto"/>
          <w:sz w:val="28"/>
          <w:szCs w:val="28"/>
        </w:rPr>
        <w:br w:type="page"/>
      </w:r>
      <w:r w:rsidRPr="0015219C">
        <w:rPr>
          <w:color w:val="auto"/>
          <w:sz w:val="28"/>
          <w:szCs w:val="28"/>
        </w:rPr>
        <w:t xml:space="preserve">Баланстық және баланстан тыс </w:t>
      </w:r>
    </w:p>
    <w:p w:rsidR="00035D3E" w:rsidRPr="0015219C" w:rsidRDefault="00035D3E" w:rsidP="0015219C">
      <w:pPr>
        <w:pStyle w:val="pj"/>
        <w:spacing w:before="0" w:beforeAutospacing="0" w:after="0" w:afterAutospacing="0"/>
        <w:jc w:val="right"/>
        <w:rPr>
          <w:color w:val="auto"/>
          <w:sz w:val="28"/>
          <w:szCs w:val="28"/>
        </w:rPr>
      </w:pPr>
      <w:r w:rsidRPr="0015219C">
        <w:rPr>
          <w:color w:val="auto"/>
          <w:sz w:val="28"/>
          <w:szCs w:val="28"/>
        </w:rPr>
        <w:t xml:space="preserve">шоттардағы қалдықтар </w:t>
      </w:r>
    </w:p>
    <w:p w:rsidR="00035D3E" w:rsidRPr="0015219C" w:rsidRDefault="00035D3E" w:rsidP="0015219C">
      <w:pPr>
        <w:pStyle w:val="pj"/>
        <w:spacing w:before="0" w:beforeAutospacing="0" w:after="0" w:afterAutospacing="0"/>
        <w:jc w:val="right"/>
        <w:rPr>
          <w:color w:val="auto"/>
          <w:sz w:val="28"/>
          <w:szCs w:val="28"/>
        </w:rPr>
      </w:pPr>
      <w:r w:rsidRPr="0015219C">
        <w:rPr>
          <w:color w:val="auto"/>
          <w:sz w:val="28"/>
          <w:szCs w:val="28"/>
        </w:rPr>
        <w:t>туралы есеп нысанына</w:t>
      </w:r>
    </w:p>
    <w:p w:rsidR="00035D3E" w:rsidRPr="0015219C" w:rsidRDefault="00035D3E" w:rsidP="0015219C">
      <w:pPr>
        <w:pStyle w:val="pj"/>
        <w:spacing w:before="0" w:beforeAutospacing="0" w:after="0" w:afterAutospacing="0"/>
        <w:jc w:val="right"/>
        <w:rPr>
          <w:color w:val="auto"/>
          <w:sz w:val="28"/>
          <w:szCs w:val="28"/>
        </w:rPr>
      </w:pPr>
      <w:r w:rsidRPr="0015219C">
        <w:rPr>
          <w:color w:val="auto"/>
          <w:sz w:val="28"/>
          <w:szCs w:val="28"/>
        </w:rPr>
        <w:t>қосымша</w:t>
      </w:r>
    </w:p>
    <w:p w:rsidR="00035D3E" w:rsidRPr="0015219C" w:rsidRDefault="00035D3E" w:rsidP="0015219C">
      <w:pPr>
        <w:pStyle w:val="pj"/>
        <w:spacing w:before="0" w:beforeAutospacing="0" w:after="0" w:afterAutospacing="0"/>
        <w:jc w:val="center"/>
        <w:rPr>
          <w:color w:val="auto"/>
          <w:sz w:val="28"/>
          <w:szCs w:val="28"/>
        </w:rPr>
      </w:pPr>
    </w:p>
    <w:p w:rsidR="00035D3E" w:rsidRPr="0015219C" w:rsidRDefault="00035D3E" w:rsidP="0015219C">
      <w:pPr>
        <w:pStyle w:val="pj"/>
        <w:spacing w:before="0" w:beforeAutospacing="0" w:after="0" w:afterAutospacing="0"/>
        <w:jc w:val="center"/>
        <w:rPr>
          <w:color w:val="auto"/>
          <w:sz w:val="28"/>
          <w:szCs w:val="28"/>
        </w:rPr>
      </w:pPr>
    </w:p>
    <w:p w:rsidR="00035D3E" w:rsidRPr="0015219C" w:rsidRDefault="00035D3E" w:rsidP="0015219C">
      <w:pPr>
        <w:pStyle w:val="pj"/>
        <w:spacing w:before="0" w:beforeAutospacing="0" w:after="0" w:afterAutospacing="0"/>
        <w:jc w:val="center"/>
        <w:rPr>
          <w:color w:val="auto"/>
          <w:sz w:val="28"/>
          <w:szCs w:val="28"/>
        </w:rPr>
      </w:pPr>
      <w:r w:rsidRPr="0015219C">
        <w:rPr>
          <w:color w:val="auto"/>
          <w:sz w:val="28"/>
          <w:szCs w:val="28"/>
        </w:rPr>
        <w:t>Баланстық және баланстан тыс шоттардағы қалдықтар туралы есеп</w:t>
      </w:r>
    </w:p>
    <w:p w:rsidR="00035D3E" w:rsidRPr="0015219C" w:rsidRDefault="00035D3E" w:rsidP="0015219C">
      <w:pPr>
        <w:pStyle w:val="pj"/>
        <w:spacing w:before="0" w:beforeAutospacing="0" w:after="0" w:afterAutospacing="0"/>
        <w:jc w:val="center"/>
        <w:rPr>
          <w:color w:val="auto"/>
          <w:sz w:val="28"/>
          <w:szCs w:val="28"/>
        </w:rPr>
      </w:pPr>
    </w:p>
    <w:p w:rsidR="00035D3E" w:rsidRPr="0015219C" w:rsidRDefault="00035D3E" w:rsidP="0015219C">
      <w:pPr>
        <w:jc w:val="center"/>
        <w:textAlignment w:val="baseline"/>
        <w:rPr>
          <w:sz w:val="28"/>
          <w:szCs w:val="28"/>
        </w:rPr>
      </w:pPr>
      <w:r w:rsidRPr="0015219C">
        <w:rPr>
          <w:sz w:val="28"/>
          <w:szCs w:val="28"/>
        </w:rPr>
        <w:t>әкімшілік деректердің нысанын толтыру бойынша түсіндірме</w:t>
      </w:r>
    </w:p>
    <w:p w:rsidR="00035D3E" w:rsidRPr="0015219C" w:rsidRDefault="00035D3E" w:rsidP="0015219C">
      <w:pPr>
        <w:pStyle w:val="pc"/>
        <w:spacing w:before="0" w:beforeAutospacing="0" w:after="0" w:afterAutospacing="0"/>
        <w:jc w:val="center"/>
        <w:rPr>
          <w:rStyle w:val="s192"/>
          <w:bCs/>
          <w:color w:val="auto"/>
          <w:sz w:val="28"/>
          <w:szCs w:val="28"/>
        </w:rPr>
      </w:pPr>
      <w:r w:rsidRPr="0015219C">
        <w:rPr>
          <w:rStyle w:val="s192"/>
          <w:bCs/>
          <w:color w:val="auto"/>
          <w:sz w:val="28"/>
          <w:szCs w:val="28"/>
        </w:rPr>
        <w:t xml:space="preserve">(индексі – 26 - I(R)O_Q, </w:t>
      </w:r>
      <w:r w:rsidRPr="0015219C">
        <w:rPr>
          <w:color w:val="auto"/>
          <w:sz w:val="28"/>
          <w:szCs w:val="28"/>
        </w:rPr>
        <w:t xml:space="preserve">кезеңділігі </w:t>
      </w:r>
      <w:r w:rsidRPr="0015219C">
        <w:rPr>
          <w:rStyle w:val="s1"/>
          <w:b w:val="0"/>
          <w:color w:val="auto"/>
          <w:sz w:val="28"/>
          <w:szCs w:val="28"/>
        </w:rPr>
        <w:t xml:space="preserve">– </w:t>
      </w:r>
      <w:r w:rsidRPr="0015219C">
        <w:rPr>
          <w:bCs/>
          <w:color w:val="auto"/>
          <w:sz w:val="28"/>
          <w:szCs w:val="28"/>
        </w:rPr>
        <w:t>тоқсан сайын</w:t>
      </w:r>
      <w:r w:rsidRPr="0015219C">
        <w:rPr>
          <w:rStyle w:val="s192"/>
          <w:bCs/>
          <w:color w:val="auto"/>
          <w:sz w:val="28"/>
          <w:szCs w:val="28"/>
        </w:rPr>
        <w:t>)</w:t>
      </w:r>
    </w:p>
    <w:p w:rsidR="00035D3E" w:rsidRPr="0015219C" w:rsidRDefault="00035D3E" w:rsidP="0015219C">
      <w:pPr>
        <w:pStyle w:val="pc"/>
        <w:spacing w:before="0" w:beforeAutospacing="0" w:after="0" w:afterAutospacing="0"/>
        <w:jc w:val="center"/>
        <w:rPr>
          <w:color w:val="auto"/>
          <w:sz w:val="28"/>
          <w:szCs w:val="28"/>
        </w:rPr>
      </w:pPr>
    </w:p>
    <w:p w:rsidR="00035D3E" w:rsidRPr="0015219C" w:rsidRDefault="00035D3E" w:rsidP="0015219C">
      <w:pPr>
        <w:pStyle w:val="pc"/>
        <w:spacing w:before="0" w:beforeAutospacing="0" w:after="0" w:afterAutospacing="0"/>
        <w:jc w:val="center"/>
        <w:rPr>
          <w:color w:val="auto"/>
          <w:sz w:val="28"/>
          <w:szCs w:val="28"/>
        </w:rPr>
      </w:pPr>
    </w:p>
    <w:p w:rsidR="00035D3E" w:rsidRPr="0015219C" w:rsidRDefault="00035D3E" w:rsidP="0015219C">
      <w:pPr>
        <w:jc w:val="center"/>
        <w:textAlignment w:val="baseline"/>
        <w:rPr>
          <w:sz w:val="28"/>
          <w:szCs w:val="28"/>
        </w:rPr>
      </w:pPr>
      <w:r w:rsidRPr="0015219C">
        <w:rPr>
          <w:sz w:val="28"/>
          <w:szCs w:val="28"/>
        </w:rPr>
        <w:t>1-тарау. Жалпы ережелер</w:t>
      </w:r>
    </w:p>
    <w:p w:rsidR="00035D3E" w:rsidRPr="0015219C" w:rsidRDefault="00035D3E" w:rsidP="0015219C">
      <w:pPr>
        <w:pStyle w:val="pj"/>
        <w:spacing w:before="0" w:beforeAutospacing="0" w:after="0" w:afterAutospacing="0"/>
        <w:jc w:val="center"/>
        <w:rPr>
          <w:rStyle w:val="s192"/>
          <w:color w:val="auto"/>
          <w:sz w:val="28"/>
          <w:szCs w:val="28"/>
        </w:rPr>
      </w:pPr>
    </w:p>
    <w:p w:rsidR="00035D3E" w:rsidRPr="0015219C" w:rsidRDefault="00035D3E" w:rsidP="0015219C">
      <w:pPr>
        <w:pStyle w:val="pj"/>
        <w:spacing w:before="0" w:beforeAutospacing="0" w:after="0" w:afterAutospacing="0"/>
        <w:ind w:firstLine="709"/>
        <w:jc w:val="both"/>
        <w:rPr>
          <w:rStyle w:val="s192"/>
          <w:color w:val="auto"/>
          <w:sz w:val="28"/>
          <w:szCs w:val="28"/>
        </w:rPr>
      </w:pPr>
      <w:r w:rsidRPr="0015219C">
        <w:rPr>
          <w:rStyle w:val="s192"/>
          <w:color w:val="auto"/>
          <w:sz w:val="28"/>
          <w:szCs w:val="28"/>
        </w:rPr>
        <w:t>1. Осы түсіндірмеде «Баланстық және баланстан тыс шоттардағы қалдықтар туралы есеп» әкімшілік деректер нысанын (бұдан әрі –  Нысан) толтыру бойынша бірыңғай талаптар айқындалады.</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192"/>
          <w:color w:val="auto"/>
          <w:sz w:val="28"/>
          <w:szCs w:val="28"/>
        </w:rPr>
        <w:t xml:space="preserve">2. </w:t>
      </w:r>
      <w:r w:rsidRPr="0015219C">
        <w:rPr>
          <w:color w:val="auto"/>
          <w:sz w:val="28"/>
          <w:szCs w:val="28"/>
        </w:rPr>
        <w:t>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2-тармағына және «Мемлекеттік статистика туралы» Қазақстан Республикасы Заңының 16-бабы 3-тармағының 2) тармақшасына сәйкес әзірленді</w:t>
      </w:r>
      <w:r w:rsidRPr="0015219C">
        <w:rPr>
          <w:rStyle w:val="s192"/>
          <w:color w:val="auto"/>
          <w:sz w:val="28"/>
          <w:szCs w:val="28"/>
        </w:rPr>
        <w:t>.</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192"/>
          <w:color w:val="auto"/>
          <w:sz w:val="28"/>
          <w:szCs w:val="28"/>
        </w:rPr>
        <w:t xml:space="preserve">3. </w:t>
      </w:r>
      <w:r w:rsidRPr="0015219C">
        <w:rPr>
          <w:color w:val="auto"/>
          <w:sz w:val="28"/>
          <w:szCs w:val="28"/>
        </w:rPr>
        <w:t>Нысанды сақтандыру (қайта сақтандыру) ұйымы, исламдық сақтандыру (қайта сақтандыру) ұйымы тоқсан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r w:rsidRPr="0015219C">
        <w:rPr>
          <w:rStyle w:val="s192"/>
          <w:color w:val="auto"/>
          <w:sz w:val="28"/>
          <w:szCs w:val="28"/>
        </w:rPr>
        <w:t>.</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192"/>
          <w:color w:val="auto"/>
          <w:sz w:val="28"/>
          <w:szCs w:val="28"/>
        </w:rPr>
        <w:t xml:space="preserve">4. </w:t>
      </w:r>
      <w:r w:rsidRPr="0015219C">
        <w:rPr>
          <w:color w:val="auto"/>
          <w:sz w:val="28"/>
          <w:szCs w:val="28"/>
        </w:rPr>
        <w:t>Нысанға басшы немесе есепке қол қою функциясы жүктелген адам және орындаушы қол қояды</w:t>
      </w:r>
      <w:r w:rsidRPr="0015219C">
        <w:rPr>
          <w:rStyle w:val="s192"/>
          <w:color w:val="auto"/>
          <w:sz w:val="28"/>
          <w:szCs w:val="28"/>
        </w:rPr>
        <w:t>.</w:t>
      </w:r>
    </w:p>
    <w:p w:rsidR="00035D3E" w:rsidRPr="0015219C" w:rsidRDefault="00035D3E" w:rsidP="0015219C">
      <w:pPr>
        <w:pStyle w:val="pj"/>
        <w:spacing w:before="0" w:beforeAutospacing="0" w:after="0" w:afterAutospacing="0"/>
        <w:jc w:val="center"/>
        <w:rPr>
          <w:color w:val="auto"/>
          <w:sz w:val="28"/>
          <w:szCs w:val="28"/>
        </w:rPr>
      </w:pPr>
    </w:p>
    <w:p w:rsidR="00035D3E" w:rsidRPr="0015219C" w:rsidRDefault="00035D3E" w:rsidP="0015219C">
      <w:pPr>
        <w:pStyle w:val="pj"/>
        <w:spacing w:before="0" w:beforeAutospacing="0" w:after="0" w:afterAutospacing="0"/>
        <w:jc w:val="center"/>
        <w:rPr>
          <w:color w:val="auto"/>
          <w:sz w:val="28"/>
          <w:szCs w:val="28"/>
        </w:rPr>
      </w:pPr>
    </w:p>
    <w:p w:rsidR="00035D3E" w:rsidRPr="0015219C" w:rsidRDefault="00035D3E" w:rsidP="0015219C">
      <w:pPr>
        <w:jc w:val="center"/>
        <w:textAlignment w:val="baseline"/>
        <w:rPr>
          <w:sz w:val="28"/>
          <w:szCs w:val="28"/>
        </w:rPr>
      </w:pPr>
      <w:r w:rsidRPr="0015219C">
        <w:rPr>
          <w:sz w:val="28"/>
          <w:szCs w:val="28"/>
        </w:rPr>
        <w:t>2-тарау. Нысанды толтыру бойынша түсіндірме</w:t>
      </w:r>
    </w:p>
    <w:p w:rsidR="00035D3E" w:rsidRPr="0015219C" w:rsidRDefault="00035D3E" w:rsidP="0015219C">
      <w:pPr>
        <w:pStyle w:val="pj"/>
        <w:spacing w:before="0" w:beforeAutospacing="0" w:after="0" w:afterAutospacing="0"/>
        <w:jc w:val="center"/>
        <w:rPr>
          <w:color w:val="auto"/>
          <w:sz w:val="28"/>
          <w:szCs w:val="28"/>
        </w:rPr>
      </w:pPr>
    </w:p>
    <w:p w:rsidR="00035D3E" w:rsidRPr="0015219C" w:rsidRDefault="00035D3E" w:rsidP="0015219C">
      <w:pPr>
        <w:pStyle w:val="pj"/>
        <w:spacing w:before="0" w:beforeAutospacing="0" w:after="0" w:afterAutospacing="0"/>
        <w:ind w:firstLine="709"/>
        <w:jc w:val="both"/>
        <w:rPr>
          <w:rStyle w:val="s192"/>
          <w:color w:val="auto"/>
          <w:sz w:val="28"/>
          <w:szCs w:val="28"/>
        </w:rPr>
      </w:pPr>
      <w:r w:rsidRPr="0015219C">
        <w:rPr>
          <w:rStyle w:val="s192"/>
          <w:color w:val="auto"/>
          <w:sz w:val="28"/>
          <w:szCs w:val="28"/>
        </w:rPr>
        <w:t xml:space="preserve">5. </w:t>
      </w:r>
      <w:r w:rsidRPr="0015219C">
        <w:rPr>
          <w:color w:val="auto"/>
          <w:sz w:val="28"/>
          <w:szCs w:val="28"/>
        </w:rPr>
        <w:t>1-кесте бойынша</w:t>
      </w:r>
      <w:r w:rsidRPr="0015219C">
        <w:rPr>
          <w:rStyle w:val="s192"/>
          <w:color w:val="auto"/>
          <w:sz w:val="28"/>
          <w:szCs w:val="28"/>
        </w:rPr>
        <w:t>:</w:t>
      </w: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 xml:space="preserve">1) 1-бағанда Нормативтік құқықтық актілерді мемлекеттік тіркеу тізілімінде № 16390 болып тіркелген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қаулысымен бекітілген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жоспарының (бұдан әрі –– Шоттар жоспары) </w:t>
      </w:r>
      <w:r w:rsidRPr="0015219C">
        <w:rPr>
          <w:color w:val="auto"/>
          <w:sz w:val="28"/>
          <w:szCs w:val="28"/>
        </w:rPr>
        <w:br/>
        <w:t>2-тарауының 1, 2, 3, 4 және 5-параграфтарында көзделген баланстық шоттардың шот нөмірі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2) 2, 3 және 4-бағандарда резиденттік белгісіне, экономика секторына және валюталар тобына сәйкес келетін кодтар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 xml:space="preserve">Резиденттік белгісі (2-баған) және резиденттің экономика секторының коды (3-баған)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w:t>
      </w:r>
      <w:r w:rsidRPr="0015219C">
        <w:rPr>
          <w:rStyle w:val="s1"/>
          <w:b w:val="0"/>
          <w:color w:val="auto"/>
          <w:sz w:val="28"/>
          <w:szCs w:val="28"/>
        </w:rPr>
        <w:t>Экономика секторларының және төлемдер белгілеу кодтарын қолдану қағидаларына сәйкес көрсетіледі</w:t>
      </w:r>
      <w:r w:rsidRPr="0015219C">
        <w:rPr>
          <w:color w:val="auto"/>
          <w:sz w:val="28"/>
          <w:szCs w:val="28"/>
        </w:rPr>
        <w:t>.</w:t>
      </w:r>
    </w:p>
    <w:p w:rsidR="00035D3E" w:rsidRPr="0015219C" w:rsidRDefault="00035D3E" w:rsidP="0015219C">
      <w:pPr>
        <w:pStyle w:val="pj"/>
        <w:widowControl w:val="0"/>
        <w:spacing w:before="0" w:beforeAutospacing="0" w:after="0" w:afterAutospacing="0"/>
        <w:ind w:firstLine="709"/>
        <w:jc w:val="both"/>
        <w:rPr>
          <w:rStyle w:val="s0"/>
          <w:color w:val="auto"/>
          <w:sz w:val="28"/>
          <w:szCs w:val="28"/>
        </w:rPr>
      </w:pPr>
      <w:r w:rsidRPr="0015219C">
        <w:rPr>
          <w:rStyle w:val="s0"/>
          <w:color w:val="auto"/>
          <w:sz w:val="28"/>
          <w:szCs w:val="28"/>
        </w:rPr>
        <w:t xml:space="preserve">Бейрезиденттерге қатысты активтер мен міндеттемелер бойынша </w:t>
      </w:r>
      <w:r w:rsidRPr="0015219C">
        <w:rPr>
          <w:rStyle w:val="s0"/>
          <w:color w:val="auto"/>
          <w:sz w:val="28"/>
          <w:szCs w:val="28"/>
        </w:rPr>
        <w:br/>
        <w:t>2-бағанда экономика секторының «0» коды көрсетіледі.</w:t>
      </w:r>
    </w:p>
    <w:p w:rsidR="00035D3E" w:rsidRPr="0015219C" w:rsidRDefault="00035D3E" w:rsidP="0015219C">
      <w:pPr>
        <w:pStyle w:val="pj"/>
        <w:widowControl w:val="0"/>
        <w:spacing w:before="0" w:beforeAutospacing="0" w:after="0" w:afterAutospacing="0"/>
        <w:ind w:firstLine="709"/>
        <w:jc w:val="both"/>
        <w:rPr>
          <w:rStyle w:val="s0"/>
          <w:color w:val="auto"/>
          <w:sz w:val="28"/>
          <w:szCs w:val="28"/>
        </w:rPr>
      </w:pPr>
      <w:r w:rsidRPr="0015219C">
        <w:rPr>
          <w:rStyle w:val="s0"/>
          <w:color w:val="auto"/>
          <w:sz w:val="28"/>
          <w:szCs w:val="28"/>
        </w:rPr>
        <w:t>Валюталар тобының коды 4-бағанда мынадай түрде көрсетіледі:</w:t>
      </w:r>
    </w:p>
    <w:p w:rsidR="00035D3E" w:rsidRPr="0015219C" w:rsidRDefault="00035D3E" w:rsidP="0015219C">
      <w:pPr>
        <w:pStyle w:val="pj"/>
        <w:widowControl w:val="0"/>
        <w:spacing w:before="0" w:beforeAutospacing="0" w:after="0" w:afterAutospacing="0"/>
        <w:ind w:firstLine="709"/>
        <w:jc w:val="both"/>
        <w:rPr>
          <w:rStyle w:val="s0"/>
          <w:color w:val="auto"/>
          <w:sz w:val="28"/>
          <w:szCs w:val="28"/>
        </w:rPr>
      </w:pPr>
      <w:r w:rsidRPr="0015219C">
        <w:rPr>
          <w:rStyle w:val="s0"/>
          <w:color w:val="auto"/>
          <w:sz w:val="28"/>
          <w:szCs w:val="28"/>
        </w:rPr>
        <w:t>«1» – Қазақстан Республикасының ұлттық валютасы, теңге;</w:t>
      </w: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 xml:space="preserve">«2» </w:t>
      </w:r>
      <w:r w:rsidRPr="0015219C">
        <w:rPr>
          <w:rStyle w:val="s0"/>
          <w:color w:val="auto"/>
          <w:sz w:val="28"/>
          <w:szCs w:val="28"/>
        </w:rPr>
        <w:t xml:space="preserve">– шетел валютасы, </w:t>
      </w:r>
      <w:r w:rsidRPr="0015219C">
        <w:rPr>
          <w:color w:val="auto"/>
          <w:sz w:val="28"/>
          <w:szCs w:val="28"/>
          <w:lang w:eastAsia="kk-KZ"/>
        </w:rPr>
        <w:t>аффинирленген</w:t>
      </w:r>
      <w:r w:rsidRPr="0015219C">
        <w:rPr>
          <w:color w:val="auto"/>
          <w:lang w:eastAsia="kk-KZ"/>
        </w:rPr>
        <w:t xml:space="preserve"> </w:t>
      </w:r>
      <w:r w:rsidRPr="0015219C">
        <w:rPr>
          <w:rStyle w:val="s0"/>
          <w:color w:val="auto"/>
          <w:sz w:val="28"/>
          <w:szCs w:val="28"/>
        </w:rPr>
        <w:t>бағалы металдар</w:t>
      </w:r>
      <w:r w:rsidRPr="0015219C">
        <w:rPr>
          <w:color w:val="auto"/>
          <w:sz w:val="28"/>
          <w:szCs w:val="28"/>
        </w:rPr>
        <w:t>.</w:t>
      </w: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3) 2 және 3-бағандарда активтер бойынша резиденттік белгісі және дебитордың (эмитенттің) экономика секторының коды, міндеттемелер бойынша – резиденттік белгісі және кредитор экономикасы секторының коды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4) 2 және 3-бағандарда:</w:t>
      </w: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1280 08 шоттар үшін резиденттік белгісі және вексель беруші экономикасы секторының коды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1120, 1130, 1140, 1160, 1270 01, 1270 04, 1290 23, 2020, 2030, 2170 01 және 2170 03 шоттар үшін резиденттік белгісі және эмитент экономикасы секторының коды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4030 07 және 4030 10 шоттар үшін резиденттік белгісі және бағалы қағазды ұстаушы экономикасы секторының коды көрсетіледі, бағалы қағазды ұстаушыны дұрыс анықтау мүмкіндігі болмаған кезде – резиденттік белгісі және бағалы қағазды номиналды ұстаушы (сенімгерлік меншік иесі) экономикасы секторының коды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5) Үлгі Шот жоспарының 2-тарауының 1300, 2300, 2400, 2600, 2700, 2930 шоттары және «Капитал және резервтер» 5-параграфының шоттары бойынша  2, 3 және 4-бағандарда «0» коды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6) 1370, 1380, 1400, 1500, 1620, 2800, 2920, 3100, 3200, 3520, 3530, 3540, 4310, 4420, 4430 және 4440 шоттар бойынша 2 және 3-бағандарда «0» коды көрсетіледі</w:t>
      </w:r>
      <w:r w:rsidRPr="0015219C">
        <w:rPr>
          <w:rStyle w:val="s0"/>
          <w:color w:val="auto"/>
          <w:sz w:val="28"/>
          <w:szCs w:val="28"/>
        </w:rPr>
        <w:t>.</w:t>
      </w:r>
    </w:p>
    <w:p w:rsidR="00035D3E" w:rsidRPr="0015219C" w:rsidRDefault="00035D3E" w:rsidP="0015219C">
      <w:pPr>
        <w:pStyle w:val="pj"/>
        <w:spacing w:before="0" w:beforeAutospacing="0" w:after="0" w:afterAutospacing="0"/>
        <w:ind w:firstLine="709"/>
        <w:jc w:val="both"/>
        <w:rPr>
          <w:rStyle w:val="s192"/>
          <w:color w:val="auto"/>
          <w:sz w:val="28"/>
          <w:szCs w:val="28"/>
        </w:rPr>
      </w:pPr>
      <w:r w:rsidRPr="0015219C">
        <w:rPr>
          <w:color w:val="auto"/>
          <w:sz w:val="28"/>
          <w:szCs w:val="28"/>
        </w:rPr>
        <w:t>7) 5-бағанда баланстық шоттар бойынша есепті кезеңнің соңындағы жағдай бойынша жиынтық сома көрсетіледі</w:t>
      </w:r>
      <w:r w:rsidRPr="0015219C">
        <w:rPr>
          <w:rStyle w:val="s0"/>
          <w:color w:val="auto"/>
          <w:sz w:val="28"/>
          <w:szCs w:val="28"/>
        </w:rPr>
        <w:t>.</w:t>
      </w:r>
    </w:p>
    <w:p w:rsidR="00035D3E" w:rsidRPr="0015219C" w:rsidRDefault="00035D3E" w:rsidP="0015219C">
      <w:pPr>
        <w:pStyle w:val="pj"/>
        <w:spacing w:before="0" w:beforeAutospacing="0" w:after="0" w:afterAutospacing="0"/>
        <w:ind w:firstLine="709"/>
        <w:jc w:val="both"/>
        <w:rPr>
          <w:rStyle w:val="s192"/>
          <w:color w:val="auto"/>
          <w:sz w:val="28"/>
          <w:szCs w:val="28"/>
        </w:rPr>
      </w:pPr>
      <w:r w:rsidRPr="0015219C">
        <w:rPr>
          <w:rStyle w:val="s192"/>
          <w:color w:val="auto"/>
          <w:sz w:val="28"/>
          <w:szCs w:val="28"/>
        </w:rPr>
        <w:t>6. 2-кесте бойынша:</w:t>
      </w:r>
    </w:p>
    <w:p w:rsidR="00035D3E" w:rsidRPr="0015219C" w:rsidRDefault="00035D3E" w:rsidP="0015219C">
      <w:pPr>
        <w:pStyle w:val="pj"/>
        <w:spacing w:before="0" w:beforeAutospacing="0" w:after="0" w:afterAutospacing="0"/>
        <w:ind w:firstLine="709"/>
        <w:jc w:val="both"/>
        <w:rPr>
          <w:rStyle w:val="s192"/>
          <w:color w:val="auto"/>
          <w:sz w:val="28"/>
          <w:szCs w:val="28"/>
        </w:rPr>
      </w:pPr>
      <w:r w:rsidRPr="0015219C">
        <w:rPr>
          <w:rStyle w:val="s192"/>
          <w:color w:val="auto"/>
          <w:sz w:val="28"/>
          <w:szCs w:val="28"/>
        </w:rPr>
        <w:t xml:space="preserve">1) 2-бағанда Шоттар жоспарының 2-тарауының </w:t>
      </w:r>
      <w:r w:rsidRPr="0015219C">
        <w:rPr>
          <w:color w:val="auto"/>
          <w:sz w:val="28"/>
          <w:szCs w:val="28"/>
        </w:rPr>
        <w:t xml:space="preserve">8, 9 және </w:t>
      </w:r>
      <w:r w:rsidRPr="0015219C">
        <w:rPr>
          <w:color w:val="auto"/>
          <w:sz w:val="28"/>
          <w:szCs w:val="28"/>
        </w:rPr>
        <w:br/>
        <w:t>10-параграфтарымен көзделген баланстан тыс шоттар атауы көрсетіледі.</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192"/>
          <w:color w:val="auto"/>
          <w:sz w:val="28"/>
          <w:szCs w:val="28"/>
        </w:rPr>
        <w:t xml:space="preserve">2) 3-бағанда </w:t>
      </w:r>
      <w:r w:rsidRPr="0015219C">
        <w:rPr>
          <w:color w:val="auto"/>
          <w:sz w:val="28"/>
          <w:szCs w:val="28"/>
        </w:rPr>
        <w:t>баланстан тыс шоттар бойынша есепті кезеңнің соңындағы жиынтық сомасы көрсетіледі</w:t>
      </w:r>
      <w:r w:rsidRPr="0015219C">
        <w:rPr>
          <w:rStyle w:val="s192"/>
          <w:color w:val="auto"/>
          <w:sz w:val="28"/>
          <w:szCs w:val="28"/>
        </w:rPr>
        <w:t>.</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192"/>
          <w:color w:val="auto"/>
          <w:sz w:val="28"/>
          <w:szCs w:val="28"/>
        </w:rPr>
        <w:t>3) 4-бағанда</w:t>
      </w:r>
      <w:r w:rsidRPr="0015219C">
        <w:rPr>
          <w:color w:val="auto"/>
        </w:rPr>
        <w:t xml:space="preserve"> </w:t>
      </w:r>
      <w:r w:rsidRPr="0015219C">
        <w:rPr>
          <w:rStyle w:val="s192"/>
          <w:color w:val="auto"/>
          <w:sz w:val="28"/>
          <w:szCs w:val="28"/>
        </w:rPr>
        <w:t>баланстан тыс шоттар бойынша ағымдағы жылдың басындағы жиынтық сомасы көрсетіледі.</w:t>
      </w:r>
    </w:p>
    <w:p w:rsidR="00035D3E" w:rsidRPr="0015219C" w:rsidRDefault="00035D3E" w:rsidP="0015219C">
      <w:pPr>
        <w:pStyle w:val="pj"/>
        <w:spacing w:before="0" w:beforeAutospacing="0" w:after="0" w:afterAutospacing="0"/>
        <w:ind w:firstLine="709"/>
        <w:jc w:val="both"/>
        <w:rPr>
          <w:color w:val="auto"/>
          <w:sz w:val="28"/>
          <w:szCs w:val="28"/>
        </w:rPr>
      </w:pPr>
      <w:r w:rsidRPr="0015219C">
        <w:rPr>
          <w:rStyle w:val="s192"/>
          <w:color w:val="auto"/>
          <w:sz w:val="28"/>
          <w:szCs w:val="28"/>
        </w:rPr>
        <w:t>4) 10-жолда анықтамалық түрде толық жұмыс күнімен айналысатын қызметкерлердің саны және баламалары (толық жұмыс күнімен жұмыс істейтін екі қызметкер толық жұмыс күнімен айналысатын бір қызметкер ретінде есептеледі) көрсетіледі.</w:t>
      </w:r>
    </w:p>
    <w:p w:rsidR="00035D3E" w:rsidRPr="0015219C" w:rsidRDefault="00035D3E" w:rsidP="0015219C">
      <w:pPr>
        <w:jc w:val="both"/>
        <w:rPr>
          <w:rStyle w:val="s0"/>
          <w:color w:val="auto"/>
          <w:sz w:val="28"/>
          <w:szCs w:val="28"/>
        </w:rPr>
      </w:pPr>
      <w:r w:rsidRPr="0015219C">
        <w:rPr>
          <w:rStyle w:val="s0"/>
          <w:color w:val="auto"/>
          <w:sz w:val="28"/>
          <w:szCs w:val="28"/>
        </w:rPr>
        <w:br w:type="page"/>
      </w:r>
    </w:p>
    <w:p w:rsidR="00035D3E" w:rsidRPr="0015219C" w:rsidRDefault="00035D3E" w:rsidP="0015219C">
      <w:pPr>
        <w:ind w:firstLine="397"/>
        <w:jc w:val="right"/>
        <w:textAlignment w:val="baseline"/>
        <w:rPr>
          <w:sz w:val="28"/>
          <w:szCs w:val="28"/>
        </w:rPr>
      </w:pPr>
      <w:r w:rsidRPr="0015219C">
        <w:rPr>
          <w:sz w:val="28"/>
          <w:szCs w:val="28"/>
        </w:rPr>
        <w:t>Қазақстан Республикасы</w:t>
      </w:r>
    </w:p>
    <w:p w:rsidR="00035D3E" w:rsidRPr="0015219C" w:rsidRDefault="00035D3E" w:rsidP="0015219C">
      <w:pPr>
        <w:ind w:firstLine="397"/>
        <w:jc w:val="right"/>
        <w:textAlignment w:val="baseline"/>
        <w:rPr>
          <w:sz w:val="28"/>
          <w:szCs w:val="28"/>
        </w:rPr>
      </w:pPr>
      <w:r w:rsidRPr="0015219C">
        <w:rPr>
          <w:sz w:val="28"/>
          <w:szCs w:val="28"/>
        </w:rPr>
        <w:t xml:space="preserve"> Ұлттық Банкі Басқармасының</w:t>
      </w:r>
    </w:p>
    <w:p w:rsidR="00035D3E" w:rsidRPr="0015219C" w:rsidRDefault="00035D3E" w:rsidP="0015219C">
      <w:pPr>
        <w:widowControl w:val="0"/>
        <w:ind w:firstLine="709"/>
        <w:jc w:val="right"/>
        <w:rPr>
          <w:sz w:val="28"/>
          <w:szCs w:val="28"/>
        </w:rPr>
      </w:pPr>
      <w:r w:rsidRPr="0015219C">
        <w:rPr>
          <w:sz w:val="28"/>
          <w:szCs w:val="28"/>
        </w:rPr>
        <w:t>20__ жылғы «__» _________</w:t>
      </w:r>
    </w:p>
    <w:p w:rsidR="00035D3E" w:rsidRPr="0015219C" w:rsidRDefault="00035D3E" w:rsidP="0015219C">
      <w:pPr>
        <w:widowControl w:val="0"/>
        <w:ind w:firstLine="709"/>
        <w:jc w:val="right"/>
        <w:rPr>
          <w:sz w:val="28"/>
          <w:szCs w:val="28"/>
        </w:rPr>
      </w:pPr>
      <w:r w:rsidRPr="0015219C">
        <w:rPr>
          <w:sz w:val="28"/>
          <w:szCs w:val="28"/>
        </w:rPr>
        <w:t xml:space="preserve"> № ____ қаулысына</w:t>
      </w:r>
    </w:p>
    <w:p w:rsidR="00035D3E" w:rsidRPr="0015219C" w:rsidRDefault="00035D3E" w:rsidP="0015219C">
      <w:pPr>
        <w:widowControl w:val="0"/>
        <w:ind w:firstLine="709"/>
        <w:jc w:val="right"/>
        <w:rPr>
          <w:sz w:val="28"/>
          <w:szCs w:val="28"/>
        </w:rPr>
      </w:pPr>
      <w:r w:rsidRPr="0015219C">
        <w:rPr>
          <w:sz w:val="28"/>
          <w:szCs w:val="28"/>
        </w:rPr>
        <w:t>19-қосымша</w:t>
      </w:r>
    </w:p>
    <w:p w:rsidR="00035D3E" w:rsidRPr="0015219C" w:rsidRDefault="00035D3E" w:rsidP="0015219C">
      <w:pPr>
        <w:widowControl w:val="0"/>
        <w:ind w:firstLine="709"/>
        <w:jc w:val="right"/>
        <w:rPr>
          <w:rStyle w:val="s0"/>
          <w:color w:val="auto"/>
          <w:sz w:val="28"/>
          <w:szCs w:val="28"/>
        </w:rPr>
      </w:pPr>
    </w:p>
    <w:p w:rsidR="00035D3E" w:rsidRPr="0015219C" w:rsidRDefault="00035D3E" w:rsidP="0015219C">
      <w:pPr>
        <w:pStyle w:val="pr"/>
        <w:widowControl w:val="0"/>
        <w:spacing w:before="0" w:beforeAutospacing="0" w:after="0" w:afterAutospacing="0"/>
        <w:ind w:firstLine="709"/>
        <w:jc w:val="right"/>
        <w:rPr>
          <w:rStyle w:val="s0"/>
          <w:color w:val="auto"/>
          <w:sz w:val="28"/>
          <w:szCs w:val="28"/>
        </w:rPr>
      </w:pPr>
    </w:p>
    <w:p w:rsidR="00035D3E" w:rsidRPr="0015219C" w:rsidRDefault="00035D3E" w:rsidP="0015219C">
      <w:pPr>
        <w:ind w:firstLine="397"/>
        <w:jc w:val="right"/>
        <w:textAlignment w:val="baseline"/>
        <w:rPr>
          <w:sz w:val="28"/>
          <w:szCs w:val="28"/>
        </w:rPr>
      </w:pPr>
      <w:r w:rsidRPr="0015219C">
        <w:rPr>
          <w:sz w:val="28"/>
          <w:szCs w:val="28"/>
        </w:rPr>
        <w:t>Қазақстан Республикасы</w:t>
      </w:r>
    </w:p>
    <w:p w:rsidR="00035D3E" w:rsidRPr="0015219C" w:rsidRDefault="00035D3E" w:rsidP="0015219C">
      <w:pPr>
        <w:ind w:firstLine="397"/>
        <w:jc w:val="right"/>
        <w:textAlignment w:val="baseline"/>
        <w:rPr>
          <w:sz w:val="28"/>
          <w:szCs w:val="28"/>
        </w:rPr>
      </w:pPr>
      <w:r w:rsidRPr="0015219C">
        <w:rPr>
          <w:sz w:val="28"/>
          <w:szCs w:val="28"/>
        </w:rPr>
        <w:t xml:space="preserve"> Ұлттық Банкі Басқармасының</w:t>
      </w:r>
    </w:p>
    <w:p w:rsidR="00035D3E" w:rsidRPr="0015219C" w:rsidRDefault="00035D3E" w:rsidP="0015219C">
      <w:pPr>
        <w:widowControl w:val="0"/>
        <w:ind w:firstLine="709"/>
        <w:jc w:val="right"/>
        <w:rPr>
          <w:sz w:val="28"/>
          <w:szCs w:val="28"/>
        </w:rPr>
      </w:pPr>
      <w:r w:rsidRPr="0015219C">
        <w:rPr>
          <w:sz w:val="28"/>
          <w:szCs w:val="28"/>
        </w:rPr>
        <w:t xml:space="preserve">2019 жылғы 31 желтоқсандағы </w:t>
      </w:r>
    </w:p>
    <w:p w:rsidR="00035D3E" w:rsidRPr="0015219C" w:rsidRDefault="00035D3E" w:rsidP="0015219C">
      <w:pPr>
        <w:widowControl w:val="0"/>
        <w:ind w:firstLine="709"/>
        <w:jc w:val="right"/>
        <w:rPr>
          <w:sz w:val="28"/>
          <w:szCs w:val="28"/>
        </w:rPr>
      </w:pPr>
      <w:r w:rsidRPr="0015219C">
        <w:rPr>
          <w:sz w:val="28"/>
          <w:szCs w:val="28"/>
        </w:rPr>
        <w:t xml:space="preserve"> № 275 қаулысына</w:t>
      </w:r>
    </w:p>
    <w:p w:rsidR="00035D3E" w:rsidRPr="0015219C" w:rsidRDefault="00035D3E" w:rsidP="0015219C">
      <w:pPr>
        <w:widowControl w:val="0"/>
        <w:ind w:firstLine="709"/>
        <w:jc w:val="right"/>
        <w:rPr>
          <w:sz w:val="28"/>
          <w:szCs w:val="28"/>
        </w:rPr>
      </w:pPr>
      <w:r w:rsidRPr="0015219C">
        <w:rPr>
          <w:sz w:val="28"/>
          <w:szCs w:val="28"/>
        </w:rPr>
        <w:t>28-қосымша</w:t>
      </w:r>
    </w:p>
    <w:p w:rsidR="00035D3E" w:rsidRPr="0015219C" w:rsidRDefault="00035D3E" w:rsidP="0015219C">
      <w:pPr>
        <w:pStyle w:val="pc"/>
        <w:widowControl w:val="0"/>
        <w:spacing w:before="0" w:beforeAutospacing="0" w:after="0" w:afterAutospacing="0"/>
        <w:jc w:val="center"/>
        <w:rPr>
          <w:color w:val="auto"/>
          <w:sz w:val="28"/>
          <w:szCs w:val="28"/>
        </w:rPr>
      </w:pPr>
    </w:p>
    <w:p w:rsidR="00035D3E" w:rsidRPr="0015219C" w:rsidRDefault="00035D3E" w:rsidP="0015219C">
      <w:pPr>
        <w:pStyle w:val="pc"/>
        <w:widowControl w:val="0"/>
        <w:spacing w:before="0" w:beforeAutospacing="0" w:after="0" w:afterAutospacing="0"/>
        <w:jc w:val="center"/>
        <w:rPr>
          <w:color w:val="auto"/>
          <w:sz w:val="28"/>
          <w:szCs w:val="28"/>
        </w:rPr>
      </w:pPr>
    </w:p>
    <w:p w:rsidR="00035D3E" w:rsidRPr="0015219C" w:rsidRDefault="00035D3E" w:rsidP="0015219C">
      <w:pPr>
        <w:jc w:val="center"/>
        <w:textAlignment w:val="baseline"/>
        <w:rPr>
          <w:sz w:val="28"/>
          <w:szCs w:val="28"/>
        </w:rPr>
      </w:pPr>
      <w:r w:rsidRPr="0015219C">
        <w:rPr>
          <w:sz w:val="28"/>
          <w:szCs w:val="28"/>
        </w:rPr>
        <w:t>Әкімшілік деректерді жинауға арналған нысан</w:t>
      </w:r>
    </w:p>
    <w:p w:rsidR="00035D3E" w:rsidRPr="0015219C" w:rsidRDefault="00035D3E" w:rsidP="0015219C">
      <w:pPr>
        <w:pStyle w:val="pj"/>
        <w:widowControl w:val="0"/>
        <w:spacing w:before="0" w:beforeAutospacing="0" w:after="0" w:afterAutospacing="0"/>
        <w:jc w:val="center"/>
        <w:rPr>
          <w:color w:val="auto"/>
          <w:sz w:val="28"/>
          <w:szCs w:val="28"/>
        </w:rPr>
      </w:pPr>
    </w:p>
    <w:p w:rsidR="00035D3E" w:rsidRPr="0015219C" w:rsidRDefault="00035D3E" w:rsidP="0015219C">
      <w:pPr>
        <w:pStyle w:val="pj"/>
        <w:widowControl w:val="0"/>
        <w:spacing w:before="0" w:beforeAutospacing="0" w:after="0" w:afterAutospacing="0"/>
        <w:jc w:val="center"/>
        <w:rPr>
          <w:color w:val="auto"/>
          <w:sz w:val="28"/>
          <w:szCs w:val="28"/>
        </w:rPr>
      </w:pPr>
    </w:p>
    <w:p w:rsidR="00035D3E" w:rsidRPr="0015219C" w:rsidRDefault="00035D3E" w:rsidP="0015219C">
      <w:pPr>
        <w:ind w:firstLine="709"/>
        <w:jc w:val="both"/>
        <w:textAlignment w:val="baseline"/>
        <w:rPr>
          <w:sz w:val="28"/>
          <w:szCs w:val="28"/>
        </w:rPr>
      </w:pPr>
      <w:r w:rsidRPr="0015219C">
        <w:rPr>
          <w:sz w:val="28"/>
          <w:szCs w:val="28"/>
        </w:rPr>
        <w:t>Қайда ұсынылады: Қазақстан Республикасының Ұлттық Банкіне</w:t>
      </w:r>
    </w:p>
    <w:p w:rsidR="00035D3E" w:rsidRPr="0015219C" w:rsidRDefault="00035D3E" w:rsidP="0015219C">
      <w:pPr>
        <w:ind w:firstLine="709"/>
        <w:jc w:val="both"/>
        <w:textAlignment w:val="baseline"/>
        <w:rPr>
          <w:sz w:val="28"/>
          <w:szCs w:val="28"/>
        </w:rPr>
      </w:pPr>
      <w:r w:rsidRPr="0015219C">
        <w:rPr>
          <w:sz w:val="28"/>
          <w:szCs w:val="28"/>
        </w:rPr>
        <w:t xml:space="preserve">Әкімшілік деректер нысаны </w:t>
      </w:r>
      <w:r w:rsidRPr="0015219C">
        <w:rPr>
          <w:sz w:val="28"/>
          <w:szCs w:val="28"/>
          <w:lang w:val="kk-KZ"/>
        </w:rPr>
        <w:t xml:space="preserve">www.nationalbank.kz </w:t>
      </w:r>
      <w:r w:rsidRPr="0015219C">
        <w:rPr>
          <w:sz w:val="28"/>
          <w:szCs w:val="28"/>
        </w:rPr>
        <w:t>интернет ресурсында орналастырылған</w:t>
      </w:r>
    </w:p>
    <w:p w:rsidR="00035D3E" w:rsidRPr="0015219C" w:rsidRDefault="00035D3E" w:rsidP="0015219C">
      <w:pPr>
        <w:pStyle w:val="pj"/>
        <w:widowControl w:val="0"/>
        <w:spacing w:before="0" w:beforeAutospacing="0" w:after="0" w:afterAutospacing="0"/>
        <w:jc w:val="center"/>
        <w:rPr>
          <w:color w:val="auto"/>
          <w:sz w:val="28"/>
          <w:szCs w:val="28"/>
        </w:rPr>
      </w:pPr>
    </w:p>
    <w:p w:rsidR="00035D3E" w:rsidRPr="0015219C" w:rsidRDefault="00035D3E" w:rsidP="0015219C">
      <w:pPr>
        <w:pStyle w:val="pj"/>
        <w:widowControl w:val="0"/>
        <w:spacing w:before="0" w:beforeAutospacing="0" w:after="0" w:afterAutospacing="0"/>
        <w:jc w:val="center"/>
        <w:rPr>
          <w:color w:val="auto"/>
          <w:sz w:val="28"/>
          <w:szCs w:val="28"/>
        </w:rPr>
      </w:pPr>
    </w:p>
    <w:p w:rsidR="00035D3E" w:rsidRPr="0015219C" w:rsidRDefault="00035D3E" w:rsidP="0015219C">
      <w:pPr>
        <w:pStyle w:val="pc"/>
        <w:widowControl w:val="0"/>
        <w:spacing w:before="0" w:beforeAutospacing="0" w:after="0" w:afterAutospacing="0"/>
        <w:jc w:val="center"/>
        <w:rPr>
          <w:color w:val="auto"/>
          <w:sz w:val="28"/>
          <w:szCs w:val="28"/>
        </w:rPr>
      </w:pPr>
      <w:r w:rsidRPr="0015219C">
        <w:rPr>
          <w:color w:val="auto"/>
          <w:sz w:val="28"/>
          <w:szCs w:val="28"/>
        </w:rPr>
        <w:t>Шығын бойынша есеп</w:t>
      </w:r>
    </w:p>
    <w:p w:rsidR="00035D3E" w:rsidRPr="0015219C" w:rsidRDefault="00035D3E" w:rsidP="0015219C">
      <w:pPr>
        <w:pStyle w:val="pj"/>
        <w:widowControl w:val="0"/>
        <w:spacing w:before="0" w:beforeAutospacing="0" w:after="0" w:afterAutospacing="0"/>
        <w:jc w:val="center"/>
        <w:rPr>
          <w:color w:val="auto"/>
          <w:sz w:val="28"/>
          <w:szCs w:val="28"/>
        </w:rPr>
      </w:pPr>
    </w:p>
    <w:p w:rsidR="00035D3E" w:rsidRPr="0015219C" w:rsidRDefault="00035D3E" w:rsidP="0015219C">
      <w:pPr>
        <w:pStyle w:val="pj"/>
        <w:widowControl w:val="0"/>
        <w:spacing w:before="0" w:beforeAutospacing="0" w:after="0" w:afterAutospacing="0"/>
        <w:jc w:val="center"/>
        <w:rPr>
          <w:color w:val="auto"/>
          <w:sz w:val="28"/>
          <w:szCs w:val="28"/>
        </w:rPr>
      </w:pP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Әкімшілік деректер нысанының индексі: 28 - I(R)O_Q</w:t>
      </w:r>
    </w:p>
    <w:p w:rsidR="00035D3E" w:rsidRPr="0015219C" w:rsidRDefault="00035D3E" w:rsidP="0015219C">
      <w:pPr>
        <w:pStyle w:val="pj"/>
        <w:spacing w:before="0" w:beforeAutospacing="0" w:after="0" w:afterAutospacing="0"/>
        <w:ind w:firstLine="709"/>
        <w:jc w:val="both"/>
        <w:rPr>
          <w:color w:val="auto"/>
          <w:sz w:val="28"/>
          <w:szCs w:val="28"/>
        </w:rPr>
      </w:pPr>
      <w:r w:rsidRPr="0015219C">
        <w:rPr>
          <w:color w:val="auto"/>
          <w:sz w:val="28"/>
          <w:szCs w:val="28"/>
        </w:rPr>
        <w:t>Кезеңділігі</w:t>
      </w:r>
      <w:r w:rsidRPr="0015219C">
        <w:rPr>
          <w:rStyle w:val="s0"/>
          <w:color w:val="auto"/>
          <w:sz w:val="28"/>
          <w:szCs w:val="28"/>
        </w:rPr>
        <w:t xml:space="preserve">: тоқсан </w:t>
      </w:r>
      <w:r w:rsidRPr="0015219C">
        <w:rPr>
          <w:color w:val="auto"/>
          <w:sz w:val="28"/>
          <w:szCs w:val="28"/>
        </w:rPr>
        <w:t>сайын</w:t>
      </w:r>
    </w:p>
    <w:p w:rsidR="00035D3E" w:rsidRPr="0015219C" w:rsidRDefault="00035D3E" w:rsidP="0015219C">
      <w:pPr>
        <w:ind w:firstLine="709"/>
        <w:jc w:val="both"/>
        <w:textAlignment w:val="baseline"/>
        <w:rPr>
          <w:sz w:val="28"/>
          <w:szCs w:val="28"/>
        </w:rPr>
      </w:pPr>
      <w:r w:rsidRPr="0015219C">
        <w:rPr>
          <w:sz w:val="28"/>
          <w:szCs w:val="28"/>
        </w:rPr>
        <w:t>Есепті кезеңі: 20__жылғы «___»________ жағдай бойынша</w:t>
      </w:r>
    </w:p>
    <w:p w:rsidR="00035D3E" w:rsidRPr="0015219C" w:rsidRDefault="00035D3E" w:rsidP="0015219C">
      <w:pPr>
        <w:ind w:firstLine="709"/>
        <w:jc w:val="both"/>
        <w:textAlignment w:val="baseline"/>
        <w:rPr>
          <w:sz w:val="28"/>
          <w:szCs w:val="28"/>
        </w:rPr>
      </w:pPr>
      <w:r w:rsidRPr="0015219C">
        <w:rPr>
          <w:sz w:val="28"/>
          <w:szCs w:val="28"/>
        </w:rPr>
        <w:t>Ақпарат ұсынатын тұлғалар тобы: сақтандыру (қайта сақтандыру) ұйымы, исламдық сақтандыру (қайта сақтандыру) ұйымы</w:t>
      </w:r>
    </w:p>
    <w:p w:rsidR="00035D3E" w:rsidRPr="0015219C" w:rsidRDefault="00035D3E" w:rsidP="0015219C">
      <w:pPr>
        <w:ind w:firstLine="709"/>
        <w:jc w:val="both"/>
        <w:textAlignment w:val="baseline"/>
        <w:rPr>
          <w:sz w:val="28"/>
          <w:szCs w:val="28"/>
        </w:rPr>
      </w:pPr>
      <w:r w:rsidRPr="0015219C">
        <w:rPr>
          <w:sz w:val="28"/>
          <w:szCs w:val="28"/>
        </w:rPr>
        <w:t>Әкімшілік деректер нысанын ұсыну мерзімі: есепті тоқсаннан кейінгі айдың 10 (оныншы) жұмыс күнінен кешіктірмей, тоқсан сайын</w:t>
      </w:r>
    </w:p>
    <w:p w:rsidR="00035D3E" w:rsidRPr="0015219C" w:rsidRDefault="00035D3E" w:rsidP="0015219C">
      <w:pPr>
        <w:widowControl w:val="0"/>
        <w:rPr>
          <w:noProof/>
          <w:sz w:val="28"/>
          <w:szCs w:val="28"/>
          <w:lang w:val="kk-KZ"/>
        </w:rPr>
      </w:pPr>
      <w:r w:rsidRPr="0015219C">
        <w:rPr>
          <w:noProof/>
          <w:sz w:val="28"/>
          <w:szCs w:val="28"/>
          <w:lang w:val="kk-KZ"/>
        </w:rPr>
        <w:br w:type="page"/>
      </w:r>
    </w:p>
    <w:p w:rsidR="00035D3E" w:rsidRPr="0015219C" w:rsidRDefault="00035D3E" w:rsidP="0015219C">
      <w:pPr>
        <w:pStyle w:val="pj"/>
        <w:widowControl w:val="0"/>
        <w:spacing w:before="0" w:beforeAutospacing="0" w:after="0" w:afterAutospacing="0"/>
        <w:jc w:val="both"/>
        <w:rPr>
          <w:noProof/>
          <w:color w:val="auto"/>
          <w:sz w:val="28"/>
          <w:szCs w:val="28"/>
          <w:lang w:val="kk-KZ"/>
        </w:rPr>
        <w:sectPr w:rsidR="00035D3E" w:rsidRPr="0015219C" w:rsidSect="0015219C">
          <w:headerReference w:type="default" r:id="rId32"/>
          <w:pgSz w:w="11906" w:h="16838"/>
          <w:pgMar w:top="1418" w:right="851" w:bottom="1418" w:left="1418" w:header="709" w:footer="709" w:gutter="0"/>
          <w:cols w:space="708"/>
          <w:docGrid w:linePitch="360"/>
        </w:sectPr>
      </w:pPr>
    </w:p>
    <w:p w:rsidR="00035D3E" w:rsidRPr="0015219C" w:rsidRDefault="00035D3E" w:rsidP="0015219C">
      <w:pPr>
        <w:pStyle w:val="pj"/>
        <w:widowControl w:val="0"/>
        <w:spacing w:before="0" w:beforeAutospacing="0" w:after="0" w:afterAutospacing="0"/>
        <w:jc w:val="right"/>
        <w:rPr>
          <w:color w:val="auto"/>
          <w:sz w:val="28"/>
          <w:szCs w:val="28"/>
        </w:rPr>
      </w:pPr>
      <w:r w:rsidRPr="0015219C">
        <w:rPr>
          <w:color w:val="auto"/>
          <w:sz w:val="28"/>
          <w:szCs w:val="28"/>
        </w:rPr>
        <w:t>Нысан</w:t>
      </w:r>
    </w:p>
    <w:p w:rsidR="00035D3E" w:rsidRPr="0015219C" w:rsidRDefault="00035D3E" w:rsidP="0015219C">
      <w:pPr>
        <w:pStyle w:val="pj"/>
        <w:widowControl w:val="0"/>
        <w:spacing w:before="0" w:beforeAutospacing="0" w:after="0" w:afterAutospacing="0"/>
        <w:jc w:val="both"/>
        <w:rPr>
          <w:color w:val="auto"/>
          <w:sz w:val="28"/>
          <w:szCs w:val="28"/>
        </w:rPr>
      </w:pPr>
    </w:p>
    <w:p w:rsidR="00035D3E" w:rsidRPr="0015219C" w:rsidRDefault="00035D3E" w:rsidP="0015219C">
      <w:pPr>
        <w:pStyle w:val="pj"/>
        <w:widowControl w:val="0"/>
        <w:spacing w:before="0" w:beforeAutospacing="0" w:after="0" w:afterAutospacing="0"/>
        <w:jc w:val="both"/>
        <w:rPr>
          <w:color w:val="auto"/>
          <w:sz w:val="28"/>
          <w:szCs w:val="28"/>
        </w:rPr>
      </w:pP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Кесте. Шығын</w:t>
      </w:r>
    </w:p>
    <w:p w:rsidR="00035D3E" w:rsidRPr="0015219C" w:rsidRDefault="00035D3E" w:rsidP="0015219C">
      <w:pPr>
        <w:pStyle w:val="pj"/>
        <w:widowControl w:val="0"/>
        <w:spacing w:before="0" w:beforeAutospacing="0" w:after="0" w:afterAutospacing="0"/>
        <w:jc w:val="both"/>
        <w:rPr>
          <w:color w:val="auto"/>
          <w:sz w:val="28"/>
          <w:szCs w:val="28"/>
        </w:rPr>
      </w:pPr>
    </w:p>
    <w:p w:rsidR="00035D3E" w:rsidRPr="0015219C" w:rsidRDefault="00035D3E" w:rsidP="0015219C">
      <w:pPr>
        <w:pStyle w:val="pj"/>
        <w:widowControl w:val="0"/>
        <w:spacing w:before="0" w:beforeAutospacing="0" w:after="0" w:afterAutospacing="0"/>
        <w:jc w:val="right"/>
        <w:rPr>
          <w:color w:val="auto"/>
          <w:sz w:val="28"/>
          <w:szCs w:val="28"/>
        </w:rPr>
      </w:pPr>
      <w:r w:rsidRPr="0015219C">
        <w:rPr>
          <w:color w:val="auto"/>
          <w:sz w:val="28"/>
          <w:szCs w:val="28"/>
        </w:rPr>
        <w:t>(теңгемен)</w:t>
      </w:r>
    </w:p>
    <w:tbl>
      <w:tblPr>
        <w:tblW w:w="5000" w:type="pct"/>
        <w:jc w:val="center"/>
        <w:tblCellMar>
          <w:left w:w="0" w:type="dxa"/>
          <w:right w:w="0" w:type="dxa"/>
        </w:tblCellMar>
        <w:tblLook w:val="04A0" w:firstRow="1" w:lastRow="0" w:firstColumn="1" w:lastColumn="0" w:noHBand="0" w:noVBand="1"/>
      </w:tblPr>
      <w:tblGrid>
        <w:gridCol w:w="590"/>
        <w:gridCol w:w="2378"/>
        <w:gridCol w:w="1496"/>
        <w:gridCol w:w="1485"/>
        <w:gridCol w:w="2489"/>
        <w:gridCol w:w="2056"/>
        <w:gridCol w:w="1671"/>
        <w:gridCol w:w="2384"/>
      </w:tblGrid>
      <w:tr w:rsidR="0015219C" w:rsidRPr="0015219C" w:rsidTr="00035D3E">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rPr>
            </w:pPr>
            <w:r w:rsidRPr="0015219C">
              <w:rPr>
                <w:color w:val="auto"/>
                <w:sz w:val="20"/>
                <w:szCs w:val="20"/>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sz w:val="20"/>
                <w:szCs w:val="20"/>
                <w:lang w:eastAsia="kk-KZ"/>
              </w:rPr>
            </w:pPr>
            <w:r w:rsidRPr="0015219C">
              <w:rPr>
                <w:color w:val="auto"/>
                <w:sz w:val="20"/>
                <w:szCs w:val="20"/>
              </w:rPr>
              <w:t xml:space="preserve">Сақтандыру сыныбы </w:t>
            </w:r>
          </w:p>
          <w:p w:rsidR="00035D3E" w:rsidRPr="0015219C" w:rsidRDefault="00035D3E" w:rsidP="0015219C">
            <w:pPr>
              <w:pStyle w:val="pj"/>
              <w:widowControl w:val="0"/>
              <w:spacing w:before="0" w:beforeAutospacing="0" w:after="0" w:afterAutospacing="0"/>
              <w:jc w:val="center"/>
              <w:rPr>
                <w:color w:val="auto"/>
                <w:sz w:val="20"/>
                <w:szCs w:val="20"/>
              </w:rPr>
            </w:pPr>
          </w:p>
        </w:tc>
        <w:tc>
          <w:tcPr>
            <w:tcW w:w="149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rPr>
                <w:color w:val="auto"/>
                <w:sz w:val="20"/>
                <w:szCs w:val="20"/>
                <w:lang w:eastAsia="kk-KZ"/>
              </w:rPr>
            </w:pPr>
            <w:r w:rsidRPr="0015219C">
              <w:rPr>
                <w:color w:val="auto"/>
                <w:sz w:val="20"/>
                <w:szCs w:val="20"/>
              </w:rPr>
              <w:t>Сақтандыру түрі</w:t>
            </w:r>
          </w:p>
          <w:p w:rsidR="00035D3E" w:rsidRPr="0015219C" w:rsidRDefault="00035D3E" w:rsidP="0015219C">
            <w:pPr>
              <w:pStyle w:val="pj"/>
              <w:widowControl w:val="0"/>
              <w:spacing w:before="0" w:beforeAutospacing="0" w:after="0" w:afterAutospacing="0"/>
              <w:jc w:val="center"/>
              <w:rPr>
                <w:color w:val="auto"/>
                <w:sz w:val="20"/>
                <w:szCs w:val="20"/>
              </w:rPr>
            </w:pP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rPr>
            </w:pPr>
            <w:r w:rsidRPr="0015219C">
              <w:rPr>
                <w:color w:val="auto"/>
                <w:sz w:val="20"/>
                <w:szCs w:val="20"/>
              </w:rPr>
              <w:t>Сақтанушы</w:t>
            </w:r>
          </w:p>
        </w:tc>
        <w:tc>
          <w:tcPr>
            <w:tcW w:w="248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sz w:val="20"/>
                <w:szCs w:val="20"/>
                <w:lang w:eastAsia="kk-KZ"/>
              </w:rPr>
            </w:pPr>
            <w:r w:rsidRPr="0015219C">
              <w:rPr>
                <w:color w:val="auto"/>
                <w:sz w:val="20"/>
                <w:szCs w:val="20"/>
              </w:rPr>
              <w:t xml:space="preserve">Сақтанушының бизнес сәйкестендіру нөмірі (заңды тұлғалар үшін) және (немесе) </w:t>
            </w:r>
            <w:r w:rsidRPr="0015219C">
              <w:rPr>
                <w:color w:val="auto"/>
                <w:sz w:val="20"/>
                <w:szCs w:val="20"/>
                <w:lang w:val="kk-KZ"/>
              </w:rPr>
              <w:t>ж</w:t>
            </w:r>
            <w:r w:rsidRPr="0015219C">
              <w:rPr>
                <w:color w:val="auto"/>
                <w:sz w:val="20"/>
                <w:szCs w:val="20"/>
              </w:rPr>
              <w:t>еке сәйкестендіру нөмірі (жеке тұлғалар үшін)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sz w:val="20"/>
                <w:szCs w:val="20"/>
                <w:lang w:eastAsia="kk-KZ"/>
              </w:rPr>
            </w:pPr>
            <w:r w:rsidRPr="0015219C">
              <w:rPr>
                <w:color w:val="auto"/>
                <w:sz w:val="20"/>
                <w:szCs w:val="20"/>
              </w:rPr>
              <w:t>Қайта сақтанушы</w:t>
            </w:r>
          </w:p>
          <w:p w:rsidR="00035D3E" w:rsidRPr="0015219C" w:rsidRDefault="00035D3E" w:rsidP="0015219C">
            <w:pPr>
              <w:pStyle w:val="pj"/>
              <w:widowControl w:val="0"/>
              <w:spacing w:before="0" w:beforeAutospacing="0" w:after="0" w:afterAutospacing="0"/>
              <w:jc w:val="center"/>
              <w:rPr>
                <w:color w:val="auto"/>
                <w:sz w:val="20"/>
                <w:szCs w:val="20"/>
              </w:rPr>
            </w:pP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rPr>
            </w:pPr>
            <w:r w:rsidRPr="0015219C">
              <w:rPr>
                <w:color w:val="auto"/>
                <w:sz w:val="20"/>
                <w:szCs w:val="20"/>
              </w:rPr>
              <w:t>Пайда алушы</w:t>
            </w:r>
          </w:p>
        </w:tc>
        <w:tc>
          <w:tcPr>
            <w:tcW w:w="238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sz w:val="20"/>
                <w:szCs w:val="20"/>
                <w:lang w:eastAsia="kk-KZ"/>
              </w:rPr>
            </w:pPr>
            <w:r w:rsidRPr="0015219C">
              <w:rPr>
                <w:color w:val="auto"/>
                <w:sz w:val="20"/>
                <w:szCs w:val="20"/>
              </w:rPr>
              <w:t xml:space="preserve">Пайда алушының бизнес сәйкестендіру нөмірі (заңды тұлғалар үшін) және (немесе) </w:t>
            </w:r>
            <w:r w:rsidRPr="0015219C">
              <w:rPr>
                <w:color w:val="auto"/>
                <w:sz w:val="20"/>
                <w:szCs w:val="20"/>
                <w:lang w:val="kk-KZ"/>
              </w:rPr>
              <w:t>ж</w:t>
            </w:r>
            <w:r w:rsidRPr="0015219C">
              <w:rPr>
                <w:color w:val="auto"/>
                <w:sz w:val="20"/>
                <w:szCs w:val="20"/>
              </w:rPr>
              <w:t>еке сәйкестендіру нөмірі (жеке тұлғалар үшін</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rPr>
            </w:pPr>
            <w:r w:rsidRPr="0015219C">
              <w:rPr>
                <w:color w:val="auto"/>
                <w:sz w:val="20"/>
                <w:szCs w:val="20"/>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rPr>
            </w:pPr>
            <w:r w:rsidRPr="0015219C">
              <w:rPr>
                <w:color w:val="auto"/>
                <w:sz w:val="20"/>
                <w:szCs w:val="20"/>
              </w:rPr>
              <w:t>2</w:t>
            </w:r>
          </w:p>
        </w:tc>
        <w:tc>
          <w:tcPr>
            <w:tcW w:w="149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rPr>
            </w:pPr>
            <w:r w:rsidRPr="0015219C">
              <w:rPr>
                <w:color w:val="auto"/>
                <w:sz w:val="20"/>
                <w:szCs w:val="20"/>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rPr>
            </w:pPr>
            <w:r w:rsidRPr="0015219C">
              <w:rPr>
                <w:color w:val="auto"/>
                <w:sz w:val="20"/>
                <w:szCs w:val="20"/>
              </w:rPr>
              <w:t>4</w:t>
            </w:r>
          </w:p>
        </w:tc>
        <w:tc>
          <w:tcPr>
            <w:tcW w:w="248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rPr>
            </w:pPr>
            <w:r w:rsidRPr="0015219C">
              <w:rPr>
                <w:color w:val="auto"/>
                <w:sz w:val="20"/>
                <w:szCs w:val="20"/>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rPr>
            </w:pPr>
            <w:r w:rsidRPr="0015219C">
              <w:rPr>
                <w:color w:val="auto"/>
                <w:sz w:val="20"/>
                <w:szCs w:val="20"/>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rPr>
            </w:pPr>
            <w:r w:rsidRPr="0015219C">
              <w:rPr>
                <w:color w:val="auto"/>
                <w:sz w:val="20"/>
                <w:szCs w:val="20"/>
              </w:rPr>
              <w:t>7</w:t>
            </w:r>
          </w:p>
        </w:tc>
        <w:tc>
          <w:tcPr>
            <w:tcW w:w="238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rPr>
            </w:pPr>
            <w:r w:rsidRPr="0015219C">
              <w:rPr>
                <w:color w:val="auto"/>
                <w:sz w:val="20"/>
                <w:szCs w:val="20"/>
              </w:rPr>
              <w:t>8</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rPr>
            </w:pPr>
          </w:p>
        </w:tc>
        <w:tc>
          <w:tcPr>
            <w:tcW w:w="149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rPr>
            </w:pPr>
          </w:p>
        </w:tc>
        <w:tc>
          <w:tcPr>
            <w:tcW w:w="248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rPr>
            </w:pPr>
          </w:p>
        </w:tc>
        <w:tc>
          <w:tcPr>
            <w:tcW w:w="238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pPr>
          </w:p>
        </w:tc>
      </w:tr>
    </w:tbl>
    <w:p w:rsidR="00035D3E" w:rsidRPr="0015219C" w:rsidRDefault="00035D3E" w:rsidP="0015219C">
      <w:pPr>
        <w:pStyle w:val="pj"/>
        <w:widowControl w:val="0"/>
        <w:spacing w:before="0" w:beforeAutospacing="0" w:after="0" w:afterAutospacing="0"/>
        <w:jc w:val="both"/>
        <w:rPr>
          <w:color w:val="auto"/>
          <w:sz w:val="28"/>
          <w:szCs w:val="28"/>
        </w:rPr>
      </w:pPr>
    </w:p>
    <w:p w:rsidR="00035D3E" w:rsidRPr="0015219C" w:rsidRDefault="00035D3E" w:rsidP="0015219C">
      <w:pPr>
        <w:pStyle w:val="pj"/>
        <w:widowControl w:val="0"/>
        <w:spacing w:before="0" w:beforeAutospacing="0" w:after="0" w:afterAutospacing="0"/>
        <w:jc w:val="both"/>
        <w:rPr>
          <w:color w:val="auto"/>
          <w:sz w:val="28"/>
          <w:szCs w:val="28"/>
        </w:rPr>
      </w:pP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1821"/>
        <w:gridCol w:w="1971"/>
        <w:gridCol w:w="1971"/>
        <w:gridCol w:w="1866"/>
        <w:gridCol w:w="2186"/>
        <w:gridCol w:w="2254"/>
        <w:gridCol w:w="2480"/>
      </w:tblGrid>
      <w:tr w:rsidR="0015219C" w:rsidRPr="0015219C" w:rsidTr="00035D3E">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sz w:val="20"/>
                <w:szCs w:val="20"/>
                <w:lang w:eastAsia="kk-KZ"/>
              </w:rPr>
            </w:pPr>
            <w:r w:rsidRPr="0015219C">
              <w:rPr>
                <w:color w:val="auto"/>
                <w:sz w:val="20"/>
                <w:szCs w:val="20"/>
              </w:rPr>
              <w:t>Сақтандыру шартының (полисінің)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sz w:val="20"/>
                <w:szCs w:val="20"/>
                <w:lang w:eastAsia="kk-KZ"/>
              </w:rPr>
            </w:pPr>
            <w:r w:rsidRPr="0015219C">
              <w:rPr>
                <w:color w:val="auto"/>
                <w:sz w:val="20"/>
                <w:szCs w:val="20"/>
              </w:rPr>
              <w:t>Сақтандыру шартының қолданылуы басталған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sz w:val="20"/>
                <w:szCs w:val="20"/>
                <w:lang w:eastAsia="kk-KZ"/>
              </w:rPr>
            </w:pPr>
            <w:r w:rsidRPr="0015219C">
              <w:rPr>
                <w:color w:val="auto"/>
                <w:sz w:val="20"/>
                <w:szCs w:val="20"/>
              </w:rPr>
              <w:t>Сақтандыру шартының қолданылуы аяқталған күн</w:t>
            </w:r>
          </w:p>
        </w:tc>
        <w:tc>
          <w:tcPr>
            <w:tcW w:w="186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sz w:val="20"/>
                <w:szCs w:val="20"/>
                <w:lang w:eastAsia="kk-KZ"/>
              </w:rPr>
            </w:pPr>
            <w:r w:rsidRPr="0015219C">
              <w:rPr>
                <w:color w:val="auto"/>
                <w:sz w:val="20"/>
                <w:szCs w:val="20"/>
              </w:rPr>
              <w:t>Сақтандыруды қорғаудың қолданылуы басталған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sz w:val="20"/>
                <w:szCs w:val="20"/>
                <w:lang w:eastAsia="kk-KZ"/>
              </w:rPr>
            </w:pPr>
            <w:r w:rsidRPr="0015219C">
              <w:rPr>
                <w:color w:val="auto"/>
                <w:sz w:val="20"/>
                <w:szCs w:val="20"/>
              </w:rPr>
              <w:t>Сақтандыруды қорғаудың қолданылуы аяқталған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rPr>
            </w:pPr>
            <w:r w:rsidRPr="0015219C">
              <w:rPr>
                <w:color w:val="auto"/>
                <w:sz w:val="20"/>
                <w:szCs w:val="20"/>
              </w:rPr>
              <w:t>Сақтандыру оқиғасы және (немесе) сақтандыру жағдайы басталған күн</w:t>
            </w:r>
          </w:p>
        </w:tc>
        <w:tc>
          <w:tcPr>
            <w:tcW w:w="248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val="kk-KZ"/>
              </w:rPr>
            </w:pPr>
            <w:r w:rsidRPr="0015219C">
              <w:rPr>
                <w:color w:val="auto"/>
                <w:sz w:val="20"/>
                <w:szCs w:val="20"/>
              </w:rPr>
              <w:t>Сақтандыру оқиғасы және (немесе) сақтандыру жағдайы басталған</w:t>
            </w:r>
            <w:r w:rsidRPr="0015219C">
              <w:rPr>
                <w:color w:val="auto"/>
                <w:sz w:val="20"/>
                <w:szCs w:val="20"/>
                <w:lang w:val="kk-KZ"/>
              </w:rPr>
              <w:t>ы туралы сақтандырушыға хабарлау</w:t>
            </w:r>
            <w:r w:rsidRPr="0015219C">
              <w:rPr>
                <w:color w:val="auto"/>
                <w:sz w:val="20"/>
                <w:szCs w:val="20"/>
              </w:rPr>
              <w:t xml:space="preserve"> күн</w:t>
            </w:r>
            <w:r w:rsidRPr="0015219C">
              <w:rPr>
                <w:color w:val="auto"/>
                <w:sz w:val="20"/>
                <w:szCs w:val="20"/>
                <w:lang w:val="kk-KZ"/>
              </w:rPr>
              <w:t>і</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rPr>
            </w:pPr>
            <w:r w:rsidRPr="0015219C">
              <w:rPr>
                <w:color w:val="auto"/>
                <w:sz w:val="20"/>
                <w:szCs w:val="20"/>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rPr>
            </w:pPr>
            <w:r w:rsidRPr="0015219C">
              <w:rPr>
                <w:color w:val="auto"/>
                <w:sz w:val="20"/>
                <w:szCs w:val="20"/>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rPr>
            </w:pPr>
            <w:r w:rsidRPr="0015219C">
              <w:rPr>
                <w:color w:val="auto"/>
                <w:sz w:val="20"/>
                <w:szCs w:val="20"/>
              </w:rPr>
              <w:t>11</w:t>
            </w:r>
          </w:p>
        </w:tc>
        <w:tc>
          <w:tcPr>
            <w:tcW w:w="186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rPr>
            </w:pPr>
            <w:r w:rsidRPr="0015219C">
              <w:rPr>
                <w:color w:val="auto"/>
                <w:sz w:val="20"/>
                <w:szCs w:val="20"/>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rPr>
            </w:pPr>
            <w:r w:rsidRPr="0015219C">
              <w:rPr>
                <w:color w:val="auto"/>
                <w:sz w:val="20"/>
                <w:szCs w:val="20"/>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rPr>
            </w:pPr>
            <w:r w:rsidRPr="0015219C">
              <w:rPr>
                <w:color w:val="auto"/>
                <w:sz w:val="20"/>
                <w:szCs w:val="20"/>
              </w:rPr>
              <w:t>14</w:t>
            </w:r>
          </w:p>
        </w:tc>
        <w:tc>
          <w:tcPr>
            <w:tcW w:w="248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rPr>
            </w:pPr>
            <w:r w:rsidRPr="0015219C">
              <w:rPr>
                <w:color w:val="auto"/>
                <w:sz w:val="20"/>
                <w:szCs w:val="20"/>
              </w:rPr>
              <w:t>15</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pPr>
          </w:p>
        </w:tc>
        <w:tc>
          <w:tcPr>
            <w:tcW w:w="186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pPr>
          </w:p>
        </w:tc>
        <w:tc>
          <w:tcPr>
            <w:tcW w:w="248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pPr>
          </w:p>
        </w:tc>
      </w:tr>
    </w:tbl>
    <w:p w:rsidR="00035D3E" w:rsidRPr="0015219C" w:rsidRDefault="00035D3E" w:rsidP="0015219C">
      <w:pPr>
        <w:pStyle w:val="pj"/>
        <w:widowControl w:val="0"/>
        <w:spacing w:before="0" w:beforeAutospacing="0" w:after="0" w:afterAutospacing="0"/>
        <w:jc w:val="both"/>
        <w:rPr>
          <w:color w:val="auto"/>
          <w:sz w:val="28"/>
          <w:szCs w:val="28"/>
        </w:rPr>
      </w:pPr>
    </w:p>
    <w:p w:rsidR="00035D3E" w:rsidRPr="0015219C" w:rsidRDefault="00035D3E" w:rsidP="0015219C">
      <w:pPr>
        <w:pStyle w:val="pj"/>
        <w:widowControl w:val="0"/>
        <w:spacing w:before="0" w:beforeAutospacing="0" w:after="0" w:afterAutospacing="0"/>
        <w:jc w:val="both"/>
        <w:rPr>
          <w:color w:val="auto"/>
          <w:sz w:val="28"/>
          <w:szCs w:val="28"/>
        </w:rPr>
      </w:pP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79"/>
        <w:gridCol w:w="1153"/>
        <w:gridCol w:w="1635"/>
        <w:gridCol w:w="1529"/>
        <w:gridCol w:w="2012"/>
        <w:gridCol w:w="2905"/>
        <w:gridCol w:w="2546"/>
      </w:tblGrid>
      <w:tr w:rsidR="0015219C" w:rsidRPr="0015219C" w:rsidTr="00035D3E">
        <w:trPr>
          <w:trHeight w:val="1765"/>
          <w:jc w:val="center"/>
        </w:trPr>
        <w:tc>
          <w:tcPr>
            <w:tcW w:w="0" w:type="auto"/>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sz w:val="20"/>
                <w:szCs w:val="20"/>
                <w:lang w:eastAsia="kk-KZ"/>
              </w:rPr>
            </w:pPr>
            <w:r w:rsidRPr="0015219C">
              <w:rPr>
                <w:color w:val="auto"/>
                <w:sz w:val="20"/>
                <w:szCs w:val="20"/>
              </w:rPr>
              <w:t>Сақтандырушыға сақтандыру оқиғасының және (немесе) сақтандыру жағдайының басталғаны туралы хабарлама түрі (алғашқы және (немесе) қайталап)</w:t>
            </w:r>
          </w:p>
        </w:tc>
        <w:tc>
          <w:tcPr>
            <w:tcW w:w="1153" w:type="dxa"/>
          </w:tcPr>
          <w:p w:rsidR="00035D3E" w:rsidRPr="0015219C" w:rsidRDefault="00035D3E" w:rsidP="0015219C">
            <w:pPr>
              <w:pStyle w:val="pj"/>
              <w:widowControl w:val="0"/>
              <w:spacing w:before="0" w:beforeAutospacing="0" w:after="0" w:afterAutospacing="0"/>
              <w:jc w:val="center"/>
              <w:rPr>
                <w:color w:val="auto"/>
                <w:sz w:val="20"/>
                <w:szCs w:val="20"/>
              </w:rPr>
            </w:pPr>
            <w:r w:rsidRPr="0015219C">
              <w:rPr>
                <w:color w:val="auto"/>
                <w:sz w:val="20"/>
                <w:szCs w:val="20"/>
              </w:rPr>
              <w:t>Мәлімделген шығын мөлшері</w:t>
            </w:r>
          </w:p>
        </w:tc>
        <w:tc>
          <w:tcPr>
            <w:tcW w:w="0" w:type="auto"/>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rPr>
            </w:pPr>
            <w:r w:rsidRPr="0015219C">
              <w:rPr>
                <w:color w:val="auto"/>
                <w:sz w:val="20"/>
                <w:szCs w:val="20"/>
              </w:rPr>
              <w:t>Мемлекеттің сыйлықақысы</w:t>
            </w:r>
          </w:p>
        </w:tc>
        <w:tc>
          <w:tcPr>
            <w:tcW w:w="1529" w:type="dxa"/>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sz w:val="20"/>
                <w:szCs w:val="20"/>
                <w:lang w:eastAsia="kk-KZ"/>
              </w:rPr>
            </w:pPr>
            <w:r w:rsidRPr="0015219C">
              <w:rPr>
                <w:color w:val="auto"/>
                <w:sz w:val="20"/>
                <w:szCs w:val="20"/>
              </w:rPr>
              <w:t>Сақтандыру оқиғасының және (немесе) сақтандыру жағдайының қысқаша сипаттамасы</w:t>
            </w:r>
          </w:p>
        </w:tc>
        <w:tc>
          <w:tcPr>
            <w:tcW w:w="1912" w:type="dxa"/>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rPr>
            </w:pPr>
            <w:r w:rsidRPr="0015219C">
              <w:rPr>
                <w:color w:val="auto"/>
                <w:sz w:val="20"/>
                <w:szCs w:val="20"/>
              </w:rPr>
              <w:t>Сақтандырушының шығынды реттеуге шығысының сомасы</w:t>
            </w:r>
          </w:p>
        </w:tc>
        <w:tc>
          <w:tcPr>
            <w:tcW w:w="0" w:type="auto"/>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sz w:val="20"/>
                <w:szCs w:val="20"/>
                <w:lang w:eastAsia="kk-KZ"/>
              </w:rPr>
            </w:pPr>
            <w:r w:rsidRPr="0015219C">
              <w:rPr>
                <w:color w:val="auto"/>
                <w:sz w:val="20"/>
                <w:szCs w:val="20"/>
              </w:rPr>
              <w:t>Сақтанушының (қайта сақтанушының) есептеу күнінде сақтандыру (қайта сақтандыру) ұйымына сақтандыру сыйлықақысын (сақтандыру жарналарын) төлеу бойынша берешегінің сомасы</w:t>
            </w:r>
          </w:p>
        </w:tc>
        <w:tc>
          <w:tcPr>
            <w:tcW w:w="2546" w:type="dxa"/>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sz w:val="20"/>
                <w:szCs w:val="20"/>
              </w:rPr>
            </w:pPr>
            <w:r w:rsidRPr="0015219C">
              <w:rPr>
                <w:color w:val="auto"/>
                <w:sz w:val="20"/>
                <w:szCs w:val="20"/>
              </w:rPr>
              <w:t xml:space="preserve">Сақтандыру жағдайларының ұқсас тобы бойынша </w:t>
            </w:r>
            <w:r w:rsidRPr="0015219C">
              <w:rPr>
                <w:color w:val="auto"/>
                <w:sz w:val="20"/>
                <w:szCs w:val="20"/>
                <w:lang w:val="kk-KZ"/>
              </w:rPr>
              <w:t>жүргізілген</w:t>
            </w:r>
            <w:r w:rsidRPr="0015219C">
              <w:rPr>
                <w:color w:val="auto"/>
                <w:sz w:val="20"/>
                <w:szCs w:val="20"/>
              </w:rPr>
              <w:t xml:space="preserve"> реттелген төлемдердің орташа мәні</w:t>
            </w:r>
          </w:p>
        </w:tc>
      </w:tr>
      <w:tr w:rsidR="0015219C" w:rsidRPr="0015219C" w:rsidTr="00035D3E">
        <w:trPr>
          <w:trHeight w:val="333"/>
          <w:jc w:val="center"/>
        </w:trPr>
        <w:tc>
          <w:tcPr>
            <w:tcW w:w="0" w:type="auto"/>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rPr>
            </w:pPr>
            <w:r w:rsidRPr="0015219C">
              <w:rPr>
                <w:color w:val="auto"/>
                <w:sz w:val="20"/>
                <w:szCs w:val="20"/>
              </w:rPr>
              <w:t>16</w:t>
            </w:r>
          </w:p>
        </w:tc>
        <w:tc>
          <w:tcPr>
            <w:tcW w:w="1153" w:type="dxa"/>
          </w:tcPr>
          <w:p w:rsidR="00035D3E" w:rsidRPr="0015219C" w:rsidRDefault="00035D3E" w:rsidP="0015219C">
            <w:pPr>
              <w:pStyle w:val="pj"/>
              <w:widowControl w:val="0"/>
              <w:spacing w:before="0" w:beforeAutospacing="0" w:after="0" w:afterAutospacing="0"/>
              <w:jc w:val="center"/>
              <w:rPr>
                <w:color w:val="auto"/>
                <w:sz w:val="20"/>
                <w:szCs w:val="20"/>
              </w:rPr>
            </w:pPr>
            <w:r w:rsidRPr="0015219C">
              <w:rPr>
                <w:color w:val="auto"/>
                <w:sz w:val="20"/>
                <w:szCs w:val="20"/>
              </w:rPr>
              <w:t>17</w:t>
            </w:r>
          </w:p>
        </w:tc>
        <w:tc>
          <w:tcPr>
            <w:tcW w:w="0" w:type="auto"/>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center"/>
              <w:rPr>
                <w:color w:val="auto"/>
                <w:sz w:val="20"/>
                <w:szCs w:val="20"/>
              </w:rPr>
            </w:pPr>
            <w:r w:rsidRPr="0015219C">
              <w:rPr>
                <w:color w:val="auto"/>
                <w:sz w:val="20"/>
                <w:szCs w:val="20"/>
              </w:rPr>
              <w:t>18</w:t>
            </w:r>
          </w:p>
        </w:tc>
        <w:tc>
          <w:tcPr>
            <w:tcW w:w="1529" w:type="dxa"/>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center"/>
              <w:rPr>
                <w:color w:val="auto"/>
                <w:sz w:val="20"/>
                <w:szCs w:val="20"/>
              </w:rPr>
            </w:pPr>
            <w:r w:rsidRPr="0015219C">
              <w:rPr>
                <w:color w:val="auto"/>
                <w:sz w:val="20"/>
                <w:szCs w:val="20"/>
              </w:rPr>
              <w:t>19</w:t>
            </w:r>
          </w:p>
        </w:tc>
        <w:tc>
          <w:tcPr>
            <w:tcW w:w="1912" w:type="dxa"/>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center"/>
              <w:rPr>
                <w:color w:val="auto"/>
                <w:sz w:val="20"/>
                <w:szCs w:val="20"/>
              </w:rPr>
            </w:pPr>
            <w:r w:rsidRPr="0015219C">
              <w:rPr>
                <w:color w:val="auto"/>
                <w:sz w:val="20"/>
                <w:szCs w:val="20"/>
              </w:rPr>
              <w:t>20</w:t>
            </w:r>
          </w:p>
        </w:tc>
        <w:tc>
          <w:tcPr>
            <w:tcW w:w="0" w:type="auto"/>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center"/>
              <w:rPr>
                <w:color w:val="auto"/>
                <w:sz w:val="20"/>
                <w:szCs w:val="20"/>
              </w:rPr>
            </w:pPr>
            <w:r w:rsidRPr="0015219C">
              <w:rPr>
                <w:color w:val="auto"/>
                <w:sz w:val="20"/>
                <w:szCs w:val="20"/>
              </w:rPr>
              <w:t>21</w:t>
            </w:r>
          </w:p>
        </w:tc>
        <w:tc>
          <w:tcPr>
            <w:tcW w:w="2546" w:type="dxa"/>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center"/>
              <w:rPr>
                <w:color w:val="auto"/>
                <w:sz w:val="20"/>
                <w:szCs w:val="20"/>
              </w:rPr>
            </w:pPr>
            <w:r w:rsidRPr="0015219C">
              <w:rPr>
                <w:color w:val="auto"/>
                <w:sz w:val="20"/>
                <w:szCs w:val="20"/>
              </w:rPr>
              <w:t>22</w:t>
            </w:r>
          </w:p>
        </w:tc>
      </w:tr>
      <w:tr w:rsidR="0015219C" w:rsidRPr="0015219C" w:rsidTr="00035D3E">
        <w:trPr>
          <w:trHeight w:val="281"/>
          <w:jc w:val="center"/>
        </w:trPr>
        <w:tc>
          <w:tcPr>
            <w:tcW w:w="0" w:type="auto"/>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rPr>
            </w:pPr>
          </w:p>
        </w:tc>
        <w:tc>
          <w:tcPr>
            <w:tcW w:w="1153" w:type="dxa"/>
          </w:tcPr>
          <w:p w:rsidR="00035D3E" w:rsidRPr="0015219C" w:rsidRDefault="00035D3E" w:rsidP="0015219C">
            <w:pPr>
              <w:pStyle w:val="pj"/>
              <w:widowControl w:val="0"/>
              <w:spacing w:before="0" w:beforeAutospacing="0" w:after="0" w:afterAutospacing="0"/>
              <w:jc w:val="center"/>
              <w:rPr>
                <w:color w:val="auto"/>
                <w:sz w:val="20"/>
                <w:szCs w:val="20"/>
              </w:rPr>
            </w:pPr>
          </w:p>
        </w:tc>
        <w:tc>
          <w:tcPr>
            <w:tcW w:w="0" w:type="auto"/>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rPr>
            </w:pPr>
          </w:p>
        </w:tc>
        <w:tc>
          <w:tcPr>
            <w:tcW w:w="1529" w:type="dxa"/>
            <w:tcMar>
              <w:top w:w="0" w:type="dxa"/>
              <w:left w:w="168" w:type="dxa"/>
              <w:bottom w:w="0" w:type="dxa"/>
              <w:right w:w="168" w:type="dxa"/>
            </w:tcMar>
            <w:hideMark/>
          </w:tcPr>
          <w:p w:rsidR="00035D3E" w:rsidRPr="0015219C" w:rsidRDefault="00035D3E" w:rsidP="0015219C">
            <w:pPr>
              <w:widowControl w:val="0"/>
              <w:jc w:val="center"/>
            </w:pPr>
          </w:p>
        </w:tc>
        <w:tc>
          <w:tcPr>
            <w:tcW w:w="1912" w:type="dxa"/>
            <w:tcMar>
              <w:top w:w="0" w:type="dxa"/>
              <w:left w:w="168" w:type="dxa"/>
              <w:bottom w:w="0" w:type="dxa"/>
              <w:right w:w="168" w:type="dxa"/>
            </w:tcMar>
            <w:hideMark/>
          </w:tcPr>
          <w:p w:rsidR="00035D3E" w:rsidRPr="0015219C" w:rsidRDefault="00035D3E" w:rsidP="0015219C">
            <w:pPr>
              <w:widowControl w:val="0"/>
              <w:jc w:val="center"/>
            </w:pPr>
          </w:p>
        </w:tc>
        <w:tc>
          <w:tcPr>
            <w:tcW w:w="0" w:type="auto"/>
            <w:tcMar>
              <w:top w:w="0" w:type="dxa"/>
              <w:left w:w="168" w:type="dxa"/>
              <w:bottom w:w="0" w:type="dxa"/>
              <w:right w:w="168" w:type="dxa"/>
            </w:tcMar>
            <w:hideMark/>
          </w:tcPr>
          <w:p w:rsidR="00035D3E" w:rsidRPr="0015219C" w:rsidRDefault="00035D3E" w:rsidP="0015219C">
            <w:pPr>
              <w:widowControl w:val="0"/>
              <w:jc w:val="center"/>
            </w:pPr>
          </w:p>
        </w:tc>
        <w:tc>
          <w:tcPr>
            <w:tcW w:w="2546" w:type="dxa"/>
            <w:tcMar>
              <w:top w:w="0" w:type="dxa"/>
              <w:left w:w="168" w:type="dxa"/>
              <w:bottom w:w="0" w:type="dxa"/>
              <w:right w:w="168" w:type="dxa"/>
            </w:tcMar>
            <w:hideMark/>
          </w:tcPr>
          <w:p w:rsidR="00035D3E" w:rsidRPr="0015219C" w:rsidRDefault="00035D3E" w:rsidP="0015219C">
            <w:pPr>
              <w:widowControl w:val="0"/>
              <w:jc w:val="center"/>
            </w:pPr>
          </w:p>
        </w:tc>
      </w:tr>
    </w:tbl>
    <w:p w:rsidR="00035D3E" w:rsidRPr="0015219C" w:rsidRDefault="00035D3E" w:rsidP="0015219C">
      <w:pPr>
        <w:pStyle w:val="pj"/>
        <w:widowControl w:val="0"/>
        <w:spacing w:before="0" w:beforeAutospacing="0" w:after="0" w:afterAutospacing="0"/>
        <w:jc w:val="both"/>
        <w:rPr>
          <w:color w:val="auto"/>
          <w:sz w:val="28"/>
          <w:szCs w:val="28"/>
        </w:rPr>
      </w:pPr>
    </w:p>
    <w:p w:rsidR="00035D3E" w:rsidRPr="0015219C" w:rsidRDefault="00035D3E" w:rsidP="0015219C">
      <w:pPr>
        <w:pStyle w:val="pj"/>
        <w:widowControl w:val="0"/>
        <w:spacing w:before="0" w:beforeAutospacing="0" w:after="0" w:afterAutospacing="0"/>
        <w:jc w:val="both"/>
        <w:rPr>
          <w:color w:val="auto"/>
          <w:sz w:val="28"/>
          <w:szCs w:val="28"/>
        </w:rPr>
      </w:pP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кестенің жалғасы:</w:t>
      </w:r>
    </w:p>
    <w:tbl>
      <w:tblPr>
        <w:tblW w:w="5000" w:type="pct"/>
        <w:jc w:val="center"/>
        <w:tblLayout w:type="fixed"/>
        <w:tblCellMar>
          <w:left w:w="0" w:type="dxa"/>
          <w:right w:w="0" w:type="dxa"/>
        </w:tblCellMar>
        <w:tblLook w:val="04A0" w:firstRow="1" w:lastRow="0" w:firstColumn="1" w:lastColumn="0" w:noHBand="0" w:noVBand="1"/>
      </w:tblPr>
      <w:tblGrid>
        <w:gridCol w:w="3665"/>
        <w:gridCol w:w="3192"/>
        <w:gridCol w:w="2537"/>
        <w:gridCol w:w="2887"/>
        <w:gridCol w:w="2268"/>
      </w:tblGrid>
      <w:tr w:rsidR="00035D3E" w:rsidRPr="0015219C" w:rsidTr="00035D3E">
        <w:trPr>
          <w:trHeight w:val="934"/>
          <w:jc w:val="center"/>
        </w:trPr>
        <w:tc>
          <w:tcPr>
            <w:tcW w:w="342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eastAsia="en-US"/>
              </w:rPr>
            </w:pPr>
            <w:r w:rsidRPr="0015219C">
              <w:rPr>
                <w:color w:val="auto"/>
                <w:sz w:val="20"/>
                <w:szCs w:val="20"/>
                <w:lang w:eastAsia="en-US"/>
              </w:rPr>
              <w:t>Сақтандырушының сақтандыру төлемдерін төлеуден бас тарту туралы шешім шығарылған күн</w:t>
            </w:r>
          </w:p>
        </w:tc>
        <w:tc>
          <w:tcPr>
            <w:tcW w:w="298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eastAsia="en-US"/>
              </w:rPr>
            </w:pPr>
            <w:r w:rsidRPr="0015219C">
              <w:rPr>
                <w:color w:val="auto"/>
                <w:sz w:val="20"/>
                <w:szCs w:val="20"/>
                <w:lang w:eastAsia="en-US"/>
              </w:rPr>
              <w:t>Сотқа шақыру қағазын (хабарлама) және (немесе) шағым-талап алған күн</w:t>
            </w:r>
          </w:p>
        </w:tc>
        <w:tc>
          <w:tcPr>
            <w:tcW w:w="237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eastAsia="en-US"/>
              </w:rPr>
            </w:pPr>
            <w:r w:rsidRPr="0015219C">
              <w:rPr>
                <w:color w:val="auto"/>
                <w:sz w:val="20"/>
                <w:szCs w:val="20"/>
                <w:lang w:eastAsia="en-US"/>
              </w:rPr>
              <w:t>Мәлімделген, бірақ реттелмеген шығындар резерві</w:t>
            </w:r>
          </w:p>
        </w:tc>
        <w:tc>
          <w:tcPr>
            <w:tcW w:w="269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eastAsia="en-US"/>
              </w:rPr>
            </w:pPr>
            <w:r w:rsidRPr="0015219C">
              <w:rPr>
                <w:color w:val="auto"/>
                <w:sz w:val="20"/>
                <w:szCs w:val="20"/>
                <w:lang w:eastAsia="en-US"/>
              </w:rPr>
              <w:t>Сот шешімінің күні немесе сот шешімінің заңды күшіне енген күні</w:t>
            </w:r>
          </w:p>
        </w:tc>
        <w:tc>
          <w:tcPr>
            <w:tcW w:w="211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eastAsia="en-US"/>
              </w:rPr>
            </w:pPr>
            <w:r w:rsidRPr="0015219C">
              <w:rPr>
                <w:color w:val="auto"/>
                <w:sz w:val="20"/>
                <w:szCs w:val="20"/>
                <w:lang w:eastAsia="en-US"/>
              </w:rPr>
              <w:t>Талапкердің талаптары сот шешімімен қанағаттандырылды (иә, жоқ)</w:t>
            </w:r>
          </w:p>
        </w:tc>
      </w:tr>
      <w:tr w:rsidR="00035D3E" w:rsidRPr="0015219C" w:rsidTr="00035D3E">
        <w:trPr>
          <w:trHeight w:val="234"/>
          <w:jc w:val="center"/>
        </w:trPr>
        <w:tc>
          <w:tcPr>
            <w:tcW w:w="342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eastAsia="en-US"/>
              </w:rPr>
            </w:pPr>
            <w:r w:rsidRPr="0015219C">
              <w:rPr>
                <w:color w:val="auto"/>
                <w:sz w:val="20"/>
                <w:szCs w:val="20"/>
                <w:lang w:eastAsia="en-US"/>
              </w:rPr>
              <w:t>23</w:t>
            </w:r>
          </w:p>
        </w:tc>
        <w:tc>
          <w:tcPr>
            <w:tcW w:w="2983"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eastAsia="en-US"/>
              </w:rPr>
            </w:pPr>
            <w:r w:rsidRPr="0015219C">
              <w:rPr>
                <w:color w:val="auto"/>
                <w:sz w:val="20"/>
                <w:szCs w:val="20"/>
                <w:lang w:eastAsia="en-US"/>
              </w:rPr>
              <w:t>24</w:t>
            </w:r>
          </w:p>
        </w:tc>
        <w:tc>
          <w:tcPr>
            <w:tcW w:w="2371"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eastAsia="en-US"/>
              </w:rPr>
            </w:pPr>
            <w:r w:rsidRPr="0015219C">
              <w:rPr>
                <w:color w:val="auto"/>
                <w:sz w:val="20"/>
                <w:szCs w:val="20"/>
                <w:lang w:eastAsia="en-US"/>
              </w:rPr>
              <w:t>25</w:t>
            </w:r>
          </w:p>
        </w:tc>
        <w:tc>
          <w:tcPr>
            <w:tcW w:w="269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eastAsia="en-US"/>
              </w:rPr>
            </w:pPr>
            <w:r w:rsidRPr="0015219C">
              <w:rPr>
                <w:color w:val="auto"/>
                <w:sz w:val="20"/>
                <w:szCs w:val="20"/>
                <w:lang w:eastAsia="en-US"/>
              </w:rPr>
              <w:t>26</w:t>
            </w:r>
          </w:p>
        </w:tc>
        <w:tc>
          <w:tcPr>
            <w:tcW w:w="2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eastAsia="en-US"/>
              </w:rPr>
            </w:pPr>
            <w:r w:rsidRPr="0015219C">
              <w:rPr>
                <w:color w:val="auto"/>
                <w:sz w:val="20"/>
                <w:szCs w:val="20"/>
                <w:lang w:eastAsia="en-US"/>
              </w:rPr>
              <w:t>27</w:t>
            </w:r>
          </w:p>
        </w:tc>
      </w:tr>
      <w:tr w:rsidR="00035D3E" w:rsidRPr="0015219C" w:rsidTr="00035D3E">
        <w:trPr>
          <w:trHeight w:val="247"/>
          <w:jc w:val="center"/>
        </w:trPr>
        <w:tc>
          <w:tcPr>
            <w:tcW w:w="342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lang w:eastAsia="en-US"/>
              </w:rPr>
            </w:pPr>
          </w:p>
        </w:tc>
        <w:tc>
          <w:tcPr>
            <w:tcW w:w="2983"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rFonts w:asciiTheme="minorHAnsi" w:eastAsiaTheme="minorHAnsi" w:hAnsiTheme="minorHAnsi" w:cstheme="minorBidi"/>
              </w:rPr>
            </w:pPr>
          </w:p>
        </w:tc>
        <w:tc>
          <w:tcPr>
            <w:tcW w:w="2371"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rFonts w:asciiTheme="minorHAnsi" w:eastAsiaTheme="minorHAnsi" w:hAnsiTheme="minorHAnsi" w:cstheme="minorBidi"/>
              </w:rPr>
            </w:pPr>
          </w:p>
        </w:tc>
        <w:tc>
          <w:tcPr>
            <w:tcW w:w="269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rFonts w:asciiTheme="minorHAnsi" w:eastAsiaTheme="minorHAnsi" w:hAnsiTheme="minorHAnsi" w:cstheme="minorBidi"/>
              </w:rPr>
            </w:pPr>
          </w:p>
        </w:tc>
        <w:tc>
          <w:tcPr>
            <w:tcW w:w="211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rPr>
                <w:rFonts w:asciiTheme="minorHAnsi" w:eastAsiaTheme="minorHAnsi" w:hAnsiTheme="minorHAnsi" w:cstheme="minorBidi"/>
              </w:rPr>
            </w:pPr>
          </w:p>
        </w:tc>
      </w:tr>
    </w:tbl>
    <w:p w:rsidR="00035D3E" w:rsidRPr="0015219C" w:rsidRDefault="00035D3E" w:rsidP="0015219C">
      <w:pPr>
        <w:pStyle w:val="pj"/>
        <w:widowControl w:val="0"/>
        <w:spacing w:before="0" w:beforeAutospacing="0" w:after="0" w:afterAutospacing="0"/>
        <w:ind w:firstLine="709"/>
        <w:jc w:val="both"/>
        <w:rPr>
          <w:color w:val="auto"/>
          <w:sz w:val="28"/>
          <w:szCs w:val="28"/>
        </w:rPr>
      </w:pPr>
    </w:p>
    <w:p w:rsidR="00035D3E" w:rsidRPr="0015219C" w:rsidRDefault="00035D3E" w:rsidP="0015219C">
      <w:pPr>
        <w:pStyle w:val="pj"/>
        <w:widowControl w:val="0"/>
        <w:spacing w:before="0" w:beforeAutospacing="0" w:after="0" w:afterAutospacing="0"/>
        <w:ind w:firstLine="709"/>
        <w:jc w:val="both"/>
        <w:rPr>
          <w:color w:val="auto"/>
          <w:sz w:val="28"/>
          <w:szCs w:val="28"/>
        </w:rPr>
      </w:pPr>
      <w:r w:rsidRPr="0015219C">
        <w:rPr>
          <w:color w:val="auto"/>
          <w:sz w:val="28"/>
          <w:szCs w:val="28"/>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15"/>
        <w:gridCol w:w="3497"/>
        <w:gridCol w:w="4284"/>
        <w:gridCol w:w="3363"/>
      </w:tblGrid>
      <w:tr w:rsidR="00035D3E" w:rsidRPr="0015219C" w:rsidTr="00035D3E">
        <w:trPr>
          <w:trHeight w:val="693"/>
          <w:jc w:val="center"/>
        </w:trPr>
        <w:tc>
          <w:tcPr>
            <w:tcW w:w="3415" w:type="dxa"/>
            <w:tcBorders>
              <w:top w:val="single" w:sz="4" w:space="0" w:color="auto"/>
              <w:left w:val="single" w:sz="4" w:space="0" w:color="auto"/>
              <w:bottom w:val="single" w:sz="4" w:space="0" w:color="auto"/>
              <w:right w:val="single" w:sz="4" w:space="0" w:color="auto"/>
            </w:tcBorders>
            <w:hideMark/>
          </w:tcPr>
          <w:p w:rsidR="00035D3E" w:rsidRPr="0015219C" w:rsidRDefault="00035D3E" w:rsidP="0015219C">
            <w:pPr>
              <w:pStyle w:val="pj"/>
              <w:widowControl w:val="0"/>
              <w:spacing w:before="0" w:beforeAutospacing="0" w:after="0" w:afterAutospacing="0"/>
              <w:jc w:val="center"/>
              <w:rPr>
                <w:color w:val="auto"/>
                <w:sz w:val="20"/>
                <w:szCs w:val="20"/>
                <w:lang w:eastAsia="en-US"/>
              </w:rPr>
            </w:pPr>
            <w:r w:rsidRPr="0015219C">
              <w:rPr>
                <w:color w:val="auto"/>
                <w:sz w:val="20"/>
                <w:szCs w:val="20"/>
                <w:lang w:eastAsia="en-US"/>
              </w:rPr>
              <w:t>Қайта сақтандырушының атауы</w:t>
            </w:r>
          </w:p>
        </w:tc>
        <w:tc>
          <w:tcPr>
            <w:tcW w:w="34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eastAsia="en-US"/>
              </w:rPr>
            </w:pPr>
            <w:r w:rsidRPr="0015219C">
              <w:rPr>
                <w:color w:val="auto"/>
                <w:sz w:val="20"/>
                <w:szCs w:val="20"/>
                <w:lang w:eastAsia="en-US"/>
              </w:rPr>
              <w:t>Қайта сақтандыру шартының нөмірі</w:t>
            </w:r>
          </w:p>
        </w:tc>
        <w:tc>
          <w:tcPr>
            <w:tcW w:w="428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eastAsia="en-US"/>
              </w:rPr>
            </w:pPr>
            <w:r w:rsidRPr="0015219C">
              <w:rPr>
                <w:color w:val="auto"/>
                <w:sz w:val="20"/>
                <w:szCs w:val="20"/>
                <w:lang w:eastAsia="en-US"/>
              </w:rPr>
              <w:t>Қайта сақтандыру түрі (факультативті, облигаторлық) қайта сақтандыру нысаны (бірдей және (немесе) бірдей емес)</w:t>
            </w:r>
          </w:p>
        </w:tc>
        <w:tc>
          <w:tcPr>
            <w:tcW w:w="336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eastAsia="en-US"/>
              </w:rPr>
            </w:pPr>
            <w:r w:rsidRPr="0015219C">
              <w:rPr>
                <w:color w:val="auto"/>
                <w:sz w:val="20"/>
                <w:szCs w:val="20"/>
                <w:lang w:eastAsia="en-US"/>
              </w:rPr>
              <w:t>Мәлімделген, бірақ реттелмеген шығындар резервіндегі қайта сақтандырушының үлесі, теңгемен</w:t>
            </w:r>
          </w:p>
        </w:tc>
      </w:tr>
      <w:tr w:rsidR="00035D3E" w:rsidRPr="0015219C" w:rsidTr="00035D3E">
        <w:trPr>
          <w:trHeight w:val="234"/>
          <w:jc w:val="center"/>
        </w:trPr>
        <w:tc>
          <w:tcPr>
            <w:tcW w:w="3415" w:type="dxa"/>
            <w:tcBorders>
              <w:top w:val="single" w:sz="4" w:space="0" w:color="auto"/>
              <w:left w:val="single" w:sz="4" w:space="0" w:color="auto"/>
              <w:bottom w:val="single" w:sz="4" w:space="0" w:color="auto"/>
              <w:right w:val="single" w:sz="4" w:space="0" w:color="auto"/>
            </w:tcBorders>
            <w:hideMark/>
          </w:tcPr>
          <w:p w:rsidR="00035D3E" w:rsidRPr="0015219C" w:rsidRDefault="00035D3E" w:rsidP="0015219C">
            <w:pPr>
              <w:pStyle w:val="pj"/>
              <w:widowControl w:val="0"/>
              <w:spacing w:before="0" w:beforeAutospacing="0" w:after="0" w:afterAutospacing="0"/>
              <w:jc w:val="center"/>
              <w:rPr>
                <w:color w:val="auto"/>
                <w:sz w:val="20"/>
                <w:szCs w:val="20"/>
                <w:lang w:eastAsia="en-US"/>
              </w:rPr>
            </w:pPr>
            <w:r w:rsidRPr="0015219C">
              <w:rPr>
                <w:color w:val="auto"/>
                <w:sz w:val="20"/>
                <w:szCs w:val="20"/>
                <w:lang w:eastAsia="en-US"/>
              </w:rPr>
              <w:t>28</w:t>
            </w:r>
          </w:p>
        </w:tc>
        <w:tc>
          <w:tcPr>
            <w:tcW w:w="34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eastAsia="en-US"/>
              </w:rPr>
            </w:pPr>
            <w:r w:rsidRPr="0015219C">
              <w:rPr>
                <w:color w:val="auto"/>
                <w:sz w:val="20"/>
                <w:szCs w:val="20"/>
                <w:lang w:eastAsia="en-US"/>
              </w:rPr>
              <w:t>29</w:t>
            </w:r>
          </w:p>
        </w:tc>
        <w:tc>
          <w:tcPr>
            <w:tcW w:w="428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eastAsia="en-US"/>
              </w:rPr>
            </w:pPr>
            <w:r w:rsidRPr="0015219C">
              <w:rPr>
                <w:color w:val="auto"/>
                <w:sz w:val="20"/>
                <w:szCs w:val="20"/>
                <w:lang w:eastAsia="en-US"/>
              </w:rPr>
              <w:t>30</w:t>
            </w:r>
          </w:p>
        </w:tc>
        <w:tc>
          <w:tcPr>
            <w:tcW w:w="336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sz w:val="20"/>
                <w:szCs w:val="20"/>
                <w:lang w:eastAsia="en-US"/>
              </w:rPr>
            </w:pPr>
            <w:r w:rsidRPr="0015219C">
              <w:rPr>
                <w:color w:val="auto"/>
                <w:sz w:val="20"/>
                <w:szCs w:val="20"/>
                <w:lang w:eastAsia="en-US"/>
              </w:rPr>
              <w:t>31</w:t>
            </w:r>
          </w:p>
        </w:tc>
      </w:tr>
      <w:tr w:rsidR="00035D3E" w:rsidRPr="0015219C" w:rsidTr="00035D3E">
        <w:trPr>
          <w:trHeight w:val="247"/>
          <w:jc w:val="center"/>
        </w:trPr>
        <w:tc>
          <w:tcPr>
            <w:tcW w:w="3415"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center"/>
              <w:rPr>
                <w:lang w:eastAsia="en-US"/>
              </w:rPr>
            </w:pPr>
          </w:p>
        </w:tc>
        <w:tc>
          <w:tcPr>
            <w:tcW w:w="34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rPr>
                <w:lang w:eastAsia="en-US"/>
              </w:rPr>
            </w:pPr>
          </w:p>
        </w:tc>
        <w:tc>
          <w:tcPr>
            <w:tcW w:w="428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rPr>
                <w:rFonts w:asciiTheme="minorHAnsi" w:eastAsiaTheme="minorHAnsi" w:hAnsiTheme="minorHAnsi" w:cstheme="minorBidi"/>
              </w:rPr>
            </w:pPr>
          </w:p>
        </w:tc>
        <w:tc>
          <w:tcPr>
            <w:tcW w:w="336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rPr>
                <w:rFonts w:asciiTheme="minorHAnsi" w:eastAsiaTheme="minorHAnsi" w:hAnsiTheme="minorHAnsi" w:cstheme="minorBidi"/>
              </w:rPr>
            </w:pPr>
          </w:p>
        </w:tc>
      </w:tr>
    </w:tbl>
    <w:p w:rsidR="00035D3E" w:rsidRPr="0015219C" w:rsidRDefault="00035D3E" w:rsidP="0015219C">
      <w:pPr>
        <w:pStyle w:val="pj"/>
        <w:widowControl w:val="0"/>
        <w:spacing w:before="0" w:beforeAutospacing="0" w:after="0" w:afterAutospacing="0"/>
        <w:jc w:val="both"/>
        <w:rPr>
          <w:color w:val="auto"/>
          <w:sz w:val="28"/>
          <w:szCs w:val="28"/>
        </w:rPr>
      </w:pPr>
    </w:p>
    <w:p w:rsidR="00035D3E" w:rsidRPr="0015219C" w:rsidRDefault="00035D3E" w:rsidP="0015219C">
      <w:pPr>
        <w:pStyle w:val="pj"/>
        <w:widowControl w:val="0"/>
        <w:spacing w:before="0" w:beforeAutospacing="0" w:after="0" w:afterAutospacing="0"/>
        <w:jc w:val="both"/>
        <w:rPr>
          <w:color w:val="auto"/>
          <w:sz w:val="28"/>
          <w:szCs w:val="28"/>
        </w:rPr>
      </w:pPr>
    </w:p>
    <w:p w:rsidR="00035D3E" w:rsidRPr="0015219C" w:rsidRDefault="00035D3E" w:rsidP="0015219C">
      <w:pPr>
        <w:widowControl w:val="0"/>
        <w:ind w:firstLine="709"/>
        <w:jc w:val="both"/>
        <w:rPr>
          <w:rStyle w:val="s192"/>
          <w:sz w:val="28"/>
          <w:szCs w:val="28"/>
        </w:rPr>
      </w:pPr>
      <w:r w:rsidRPr="0015219C">
        <w:rPr>
          <w:sz w:val="28"/>
          <w:szCs w:val="28"/>
        </w:rPr>
        <w:t>Атауы</w:t>
      </w:r>
      <w:r w:rsidRPr="0015219C">
        <w:rPr>
          <w:rStyle w:val="s192"/>
          <w:sz w:val="28"/>
          <w:szCs w:val="28"/>
        </w:rPr>
        <w:t xml:space="preserve"> ________________________________________________</w:t>
      </w:r>
    </w:p>
    <w:p w:rsidR="00035D3E" w:rsidRPr="0015219C" w:rsidRDefault="00035D3E" w:rsidP="0015219C">
      <w:pPr>
        <w:widowControl w:val="0"/>
        <w:ind w:firstLine="709"/>
        <w:jc w:val="both"/>
        <w:rPr>
          <w:rStyle w:val="s192"/>
          <w:sz w:val="28"/>
          <w:szCs w:val="28"/>
        </w:rPr>
      </w:pPr>
      <w:r w:rsidRPr="0015219C">
        <w:rPr>
          <w:sz w:val="28"/>
          <w:szCs w:val="28"/>
        </w:rPr>
        <w:t>Мекенжайы</w:t>
      </w:r>
      <w:r w:rsidRPr="0015219C">
        <w:rPr>
          <w:rStyle w:val="s192"/>
          <w:sz w:val="28"/>
          <w:szCs w:val="28"/>
        </w:rPr>
        <w:t xml:space="preserve"> ________________________________________________________</w:t>
      </w:r>
    </w:p>
    <w:p w:rsidR="00035D3E" w:rsidRPr="0015219C" w:rsidRDefault="00035D3E" w:rsidP="0015219C">
      <w:pPr>
        <w:widowControl w:val="0"/>
        <w:ind w:firstLine="709"/>
        <w:jc w:val="both"/>
        <w:rPr>
          <w:rStyle w:val="s192"/>
          <w:sz w:val="28"/>
          <w:szCs w:val="28"/>
        </w:rPr>
      </w:pPr>
      <w:r w:rsidRPr="0015219C">
        <w:rPr>
          <w:rStyle w:val="s192"/>
          <w:sz w:val="28"/>
          <w:szCs w:val="28"/>
        </w:rPr>
        <w:t>Телефоны ______________________________________________________</w:t>
      </w:r>
    </w:p>
    <w:p w:rsidR="00035D3E" w:rsidRPr="0015219C" w:rsidRDefault="00035D3E" w:rsidP="0015219C">
      <w:pPr>
        <w:widowControl w:val="0"/>
        <w:ind w:firstLine="709"/>
        <w:jc w:val="both"/>
        <w:rPr>
          <w:rStyle w:val="s192"/>
          <w:sz w:val="28"/>
          <w:szCs w:val="28"/>
        </w:rPr>
      </w:pPr>
      <w:r w:rsidRPr="0015219C">
        <w:rPr>
          <w:sz w:val="28"/>
          <w:szCs w:val="28"/>
        </w:rPr>
        <w:t>Электрондық пошта мекенжайы</w:t>
      </w:r>
      <w:r w:rsidRPr="0015219C">
        <w:rPr>
          <w:rStyle w:val="s192"/>
          <w:sz w:val="28"/>
          <w:szCs w:val="28"/>
        </w:rPr>
        <w:t xml:space="preserve"> _______________________________________</w:t>
      </w:r>
    </w:p>
    <w:p w:rsidR="00035D3E" w:rsidRPr="0015219C" w:rsidRDefault="00035D3E" w:rsidP="0015219C">
      <w:pPr>
        <w:widowControl w:val="0"/>
        <w:ind w:firstLine="709"/>
        <w:jc w:val="both"/>
        <w:rPr>
          <w:rStyle w:val="s192"/>
          <w:sz w:val="28"/>
          <w:szCs w:val="28"/>
        </w:rPr>
      </w:pPr>
      <w:r w:rsidRPr="0015219C">
        <w:rPr>
          <w:sz w:val="28"/>
          <w:szCs w:val="28"/>
        </w:rPr>
        <w:t>Орындаушы</w:t>
      </w:r>
      <w:r w:rsidRPr="0015219C">
        <w:rPr>
          <w:rStyle w:val="s192"/>
          <w:sz w:val="28"/>
          <w:szCs w:val="28"/>
        </w:rPr>
        <w:t xml:space="preserve"> ____________________________          ____________________</w:t>
      </w:r>
    </w:p>
    <w:p w:rsidR="00035D3E" w:rsidRPr="0015219C" w:rsidRDefault="00035D3E" w:rsidP="0015219C">
      <w:pPr>
        <w:widowControl w:val="0"/>
        <w:ind w:firstLine="709"/>
        <w:jc w:val="both"/>
        <w:rPr>
          <w:rStyle w:val="s192"/>
          <w:sz w:val="28"/>
          <w:szCs w:val="28"/>
        </w:rPr>
      </w:pPr>
      <w:r w:rsidRPr="0015219C">
        <w:rPr>
          <w:rStyle w:val="s192"/>
          <w:sz w:val="28"/>
          <w:szCs w:val="28"/>
        </w:rPr>
        <w:t xml:space="preserve">             </w:t>
      </w:r>
      <w:r w:rsidRPr="0015219C">
        <w:rPr>
          <w:sz w:val="28"/>
          <w:szCs w:val="28"/>
        </w:rPr>
        <w:t xml:space="preserve">тегі, аты және әкесінің аты (ол бар болса) </w:t>
      </w:r>
      <w:r w:rsidRPr="0015219C">
        <w:rPr>
          <w:rStyle w:val="s192"/>
          <w:sz w:val="28"/>
          <w:szCs w:val="28"/>
        </w:rPr>
        <w:t xml:space="preserve">           </w:t>
      </w:r>
      <w:r w:rsidRPr="0015219C">
        <w:rPr>
          <w:sz w:val="28"/>
          <w:szCs w:val="28"/>
        </w:rPr>
        <w:t>қолы, телефоны</w:t>
      </w:r>
    </w:p>
    <w:p w:rsidR="00035D3E" w:rsidRPr="0015219C" w:rsidRDefault="00035D3E" w:rsidP="0015219C">
      <w:pPr>
        <w:widowControl w:val="0"/>
        <w:ind w:firstLine="709"/>
        <w:jc w:val="both"/>
        <w:rPr>
          <w:sz w:val="28"/>
          <w:szCs w:val="28"/>
        </w:rPr>
      </w:pPr>
      <w:r w:rsidRPr="0015219C">
        <w:rPr>
          <w:sz w:val="28"/>
          <w:szCs w:val="28"/>
        </w:rPr>
        <w:t xml:space="preserve">Басшы немесе есепке қол қою функциясы жүктелген адам </w:t>
      </w:r>
    </w:p>
    <w:p w:rsidR="00035D3E" w:rsidRPr="0015219C" w:rsidRDefault="00035D3E" w:rsidP="0015219C">
      <w:pPr>
        <w:widowControl w:val="0"/>
        <w:ind w:firstLine="709"/>
        <w:jc w:val="both"/>
        <w:rPr>
          <w:rStyle w:val="s192"/>
          <w:sz w:val="28"/>
          <w:szCs w:val="28"/>
        </w:rPr>
      </w:pPr>
      <w:r w:rsidRPr="0015219C">
        <w:rPr>
          <w:rStyle w:val="s192"/>
          <w:sz w:val="28"/>
          <w:szCs w:val="28"/>
        </w:rPr>
        <w:t>_____________________________________               ____________________</w:t>
      </w:r>
    </w:p>
    <w:p w:rsidR="00035D3E" w:rsidRPr="0015219C" w:rsidRDefault="00035D3E" w:rsidP="0015219C">
      <w:pPr>
        <w:widowControl w:val="0"/>
        <w:ind w:firstLine="709"/>
        <w:jc w:val="both"/>
        <w:rPr>
          <w:rStyle w:val="s192"/>
          <w:sz w:val="28"/>
          <w:szCs w:val="28"/>
        </w:rPr>
      </w:pPr>
      <w:r w:rsidRPr="0015219C">
        <w:rPr>
          <w:rStyle w:val="s192"/>
          <w:sz w:val="28"/>
          <w:szCs w:val="28"/>
        </w:rPr>
        <w:t xml:space="preserve">  </w:t>
      </w:r>
      <w:r w:rsidRPr="0015219C">
        <w:rPr>
          <w:sz w:val="28"/>
          <w:szCs w:val="28"/>
        </w:rPr>
        <w:t>тегі, аты және әкесінің аты (ол бар болса)                        қолы</w:t>
      </w:r>
    </w:p>
    <w:p w:rsidR="00035D3E" w:rsidRPr="0015219C" w:rsidRDefault="00035D3E" w:rsidP="0015219C">
      <w:pPr>
        <w:widowControl w:val="0"/>
        <w:ind w:firstLine="709"/>
        <w:jc w:val="both"/>
        <w:rPr>
          <w:sz w:val="28"/>
          <w:szCs w:val="28"/>
        </w:rPr>
        <w:sectPr w:rsidR="00035D3E" w:rsidRPr="0015219C" w:rsidSect="0015219C">
          <w:pgSz w:w="16838" w:h="11906" w:orient="landscape"/>
          <w:pgMar w:top="1418" w:right="851" w:bottom="1418" w:left="1418" w:header="709" w:footer="709" w:gutter="0"/>
          <w:cols w:space="708"/>
          <w:docGrid w:linePitch="360"/>
        </w:sectPr>
      </w:pPr>
      <w:r w:rsidRPr="0015219C">
        <w:rPr>
          <w:sz w:val="28"/>
          <w:szCs w:val="28"/>
        </w:rPr>
        <w:t>Күні 20__ жылғы «____» ______________</w:t>
      </w:r>
    </w:p>
    <w:p w:rsidR="00035D3E" w:rsidRPr="0015219C" w:rsidRDefault="00035D3E" w:rsidP="0015219C">
      <w:pPr>
        <w:pStyle w:val="pr"/>
        <w:widowControl w:val="0"/>
        <w:spacing w:before="0" w:beforeAutospacing="0" w:after="0" w:afterAutospacing="0"/>
        <w:ind w:firstLine="709"/>
        <w:jc w:val="right"/>
        <w:rPr>
          <w:color w:val="auto"/>
          <w:sz w:val="28"/>
          <w:szCs w:val="28"/>
          <w:lang w:val="kk-KZ"/>
        </w:rPr>
      </w:pPr>
      <w:r w:rsidRPr="0015219C">
        <w:rPr>
          <w:color w:val="auto"/>
          <w:sz w:val="28"/>
          <w:szCs w:val="28"/>
          <w:lang w:val="kk-KZ"/>
        </w:rPr>
        <w:t xml:space="preserve">Шығындар бойынша есеп </w:t>
      </w:r>
      <w:hyperlink r:id="rId33" w:history="1">
        <w:r w:rsidRPr="0015219C">
          <w:rPr>
            <w:color w:val="auto"/>
            <w:sz w:val="28"/>
            <w:szCs w:val="28"/>
            <w:lang w:val="kk-KZ"/>
          </w:rPr>
          <w:t>нысанына</w:t>
        </w:r>
      </w:hyperlink>
    </w:p>
    <w:p w:rsidR="00035D3E" w:rsidRPr="0015219C" w:rsidRDefault="00035D3E" w:rsidP="0015219C">
      <w:pPr>
        <w:pStyle w:val="pr"/>
        <w:widowControl w:val="0"/>
        <w:spacing w:before="0" w:beforeAutospacing="0" w:after="0" w:afterAutospacing="0"/>
        <w:ind w:firstLine="709"/>
        <w:jc w:val="right"/>
        <w:rPr>
          <w:color w:val="auto"/>
          <w:sz w:val="28"/>
          <w:szCs w:val="28"/>
          <w:lang w:val="kk-KZ"/>
        </w:rPr>
      </w:pPr>
      <w:r w:rsidRPr="0015219C">
        <w:rPr>
          <w:color w:val="auto"/>
          <w:sz w:val="28"/>
          <w:szCs w:val="28"/>
          <w:lang w:val="kk-KZ"/>
        </w:rPr>
        <w:t xml:space="preserve">қосымша </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bCs/>
          <w:color w:val="auto"/>
          <w:sz w:val="28"/>
          <w:szCs w:val="28"/>
          <w:lang w:val="kk-KZ"/>
        </w:rPr>
      </w:pPr>
    </w:p>
    <w:p w:rsidR="00035D3E" w:rsidRPr="0015219C" w:rsidRDefault="00035D3E" w:rsidP="0015219C">
      <w:pPr>
        <w:pStyle w:val="pc"/>
        <w:widowControl w:val="0"/>
        <w:spacing w:before="0" w:beforeAutospacing="0" w:after="0" w:afterAutospacing="0"/>
        <w:jc w:val="center"/>
        <w:rPr>
          <w:bCs/>
          <w:color w:val="auto"/>
          <w:sz w:val="28"/>
          <w:szCs w:val="28"/>
          <w:lang w:val="kk-KZ"/>
        </w:rPr>
      </w:pPr>
      <w:r w:rsidRPr="0015219C">
        <w:rPr>
          <w:bCs/>
          <w:color w:val="auto"/>
          <w:sz w:val="28"/>
          <w:szCs w:val="28"/>
          <w:lang w:val="kk-KZ"/>
        </w:rPr>
        <w:t>Шығындар бойынша есеп</w:t>
      </w:r>
    </w:p>
    <w:p w:rsidR="00035D3E" w:rsidRPr="0015219C" w:rsidRDefault="00035D3E" w:rsidP="0015219C">
      <w:pPr>
        <w:pStyle w:val="pc"/>
        <w:widowControl w:val="0"/>
        <w:spacing w:before="0" w:beforeAutospacing="0" w:after="0" w:afterAutospacing="0"/>
        <w:jc w:val="center"/>
        <w:rPr>
          <w:bCs/>
          <w:color w:val="auto"/>
          <w:sz w:val="28"/>
          <w:szCs w:val="28"/>
          <w:lang w:val="kk-KZ"/>
        </w:rPr>
      </w:pPr>
    </w:p>
    <w:p w:rsidR="00035D3E" w:rsidRPr="0015219C" w:rsidRDefault="00035D3E" w:rsidP="0015219C">
      <w:pPr>
        <w:pStyle w:val="pc"/>
        <w:widowControl w:val="0"/>
        <w:spacing w:before="0" w:beforeAutospacing="0" w:after="0" w:afterAutospacing="0"/>
        <w:jc w:val="center"/>
        <w:rPr>
          <w:bCs/>
          <w:color w:val="auto"/>
          <w:sz w:val="28"/>
          <w:szCs w:val="28"/>
          <w:lang w:val="kk-KZ"/>
        </w:rPr>
      </w:pPr>
      <w:r w:rsidRPr="0015219C">
        <w:rPr>
          <w:bCs/>
          <w:color w:val="auto"/>
          <w:sz w:val="28"/>
          <w:szCs w:val="28"/>
          <w:lang w:val="kk-KZ"/>
        </w:rPr>
        <w:t xml:space="preserve">әкімшілік деректердің нысанын толтыру бойынша түсіндірме </w:t>
      </w:r>
    </w:p>
    <w:p w:rsidR="00035D3E" w:rsidRPr="0015219C" w:rsidRDefault="00035D3E" w:rsidP="0015219C">
      <w:pPr>
        <w:pStyle w:val="pc"/>
        <w:widowControl w:val="0"/>
        <w:spacing w:before="0" w:beforeAutospacing="0" w:after="0" w:afterAutospacing="0"/>
        <w:jc w:val="center"/>
        <w:rPr>
          <w:color w:val="auto"/>
          <w:sz w:val="28"/>
          <w:szCs w:val="28"/>
          <w:lang w:val="kk-KZ"/>
        </w:rPr>
      </w:pPr>
      <w:r w:rsidRPr="0015219C">
        <w:rPr>
          <w:bCs/>
          <w:color w:val="auto"/>
          <w:sz w:val="28"/>
          <w:szCs w:val="28"/>
          <w:lang w:val="kk-KZ"/>
        </w:rPr>
        <w:t>(индексі – 28 - I(R)O_Q, кезеңділігі – тоқсан сайын)</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r w:rsidRPr="0015219C">
        <w:rPr>
          <w:bCs/>
          <w:color w:val="auto"/>
          <w:sz w:val="28"/>
          <w:szCs w:val="28"/>
          <w:lang w:val="kk-KZ"/>
        </w:rPr>
        <w:t>1-тарау. Жалпы ережелер</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1. Осы түсіндірмеде «Шығындар бойынша есеп» әкімшілік деректер нысанын (бұдан әрі – Нысан) толтыру бойынша бірыңғай талаптар айқындалады.</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2-тармағына және «Мемлекеттік статистика туралы» Қазақстан Республикасы Заңының 16-бабы 3-тармағының 2) тармақшасына сәйкес әзірленді.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толтырылады.</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4. Нысанға басшы немесе есепке қол қою функциясы жүктелген адам және орындаушы қол қояды.</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r w:rsidRPr="0015219C">
        <w:rPr>
          <w:color w:val="auto"/>
          <w:sz w:val="28"/>
          <w:szCs w:val="28"/>
          <w:lang w:val="kk-KZ"/>
        </w:rPr>
        <w:t xml:space="preserve">2-тарау. Нысанды толтыру бойынша түсіндірме </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5. Егер сақтандыру шарты бірнеше қайта сақтандыру ұйымында қайта сақтандырылатын болса, әрбір қайта сақтандыру шарты бойынша ақпарат жеке жолмен көрсетіледі, бұл ретте 2, 3, 4, 5, 6, 7, 8, 9 және 10-бағандарда көрсетілген сақтандыру шарты бойынша ақпарат әрбір жолда көрсетілуге тиіс.</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6. Сақтандыру сыныбының аты 2-бағанда Заңның 6-бабында және міндетті сақтандыру түрлерін реттейтін Қазақстан Республикасының заңнамалық актілерінде көзделген атына сәйкес толығымен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7. Сақтандыру төлемдерін төлеуден бас тарту түрінде реттелген шығындар бойынша ақпарат есепті күннің алдындағы соңғы 12 (он екі) ай үшін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8. «Қызметкер еңбек (қызметтік) міндеттерін атқарған кезде оны жазатайым оқиғалардан міндетті сақтандыру туралы» Қазақстан Республикасы Заңының 19 және 23-баптарына сәйкес жасалған аннуитет шарттары бойынша пайда алушының еңбекке қабiлеттiлiгiнен айырылу дәрежесiн ұзартуға (қайта куәландыруға), денсаулығының нашарлауына байланысты мәлімделген шығындар бойынша 14-бағандағы күн қызметкер қайтыс болған немесе оған кәсіптік еңбекке қабілеттілігінен айырылу дәрежесі белгіленген кезде жазатайым жағдай туралы актіде көрсетілген жазатайым оқиға күніне сәйкес немесе кәсіптік ауруының анықталуы салдарынан қызметкерге кәсіптік еңбекке қабілеттілігінен айырылу дәрежесі белгіленген кезде,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 жазатайым оқиға күніне сәйкес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9. 16-бағандағы ақпарат қызметкер еңбек (қызметтік) міндеттерін атқарған кезде оны жазатайым оқиғалардан міндетті сақтандыру сыныбы бойынша толтырылады.</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10. 18-бағанда есепті күнге мемлекеттік білім беру жинақтау жүйесі шеңберінде өмірді сақтандыру шарты бойынша мемлекет сыйлықақысының сомасы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11. 19-бағанда сақтандыру (қайта сақтандыру) шартына сәйкес өтелетін тәуекелдің атауы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12. 22-бағанда Нормативтік құқықтық актілерді мемлекеттік тіркеу тізілімінде № 18290 болып тіркелген Қазақстан Республикасының Ұлттық Банкі Басқармасының 2019 жылғы 31 қаңтардағы № 13 қаулысымен бекітілген Сақтандыру резервтерін қалыптастыруға, есептеу әдістемесіне және олардың құрылымына қойылатын талаптардың 22-тармағының екінші және үшінші бөліктерінде көзделген сақтандыру жағдайларының ұқсас тобы бойынша жүргізілген реттелген төлемдердің орташа мәні көрсетіледі.</w:t>
      </w:r>
    </w:p>
    <w:p w:rsidR="00035D3E" w:rsidRPr="0015219C" w:rsidRDefault="00035D3E" w:rsidP="0015219C">
      <w:pPr>
        <w:pStyle w:val="pj"/>
        <w:widowControl w:val="0"/>
        <w:spacing w:before="0" w:beforeAutospacing="0" w:after="0" w:afterAutospacing="0"/>
        <w:ind w:firstLine="709"/>
        <w:jc w:val="both"/>
        <w:rPr>
          <w:color w:val="auto"/>
          <w:lang w:val="kk-KZ"/>
        </w:rPr>
      </w:pPr>
      <w:r w:rsidRPr="0015219C">
        <w:rPr>
          <w:color w:val="auto"/>
          <w:sz w:val="28"/>
          <w:szCs w:val="28"/>
          <w:lang w:val="kk-KZ"/>
        </w:rPr>
        <w:t>13. 24-бағанында құжаттардың қайсысының сақтандыру (қайта сақтандыру) ұйымына бұрын келіп түсетініне байланысты сотқа шақыру қағазын (хабарлама) және (немесе) шағым-талап алған күн туралы ақпарат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14. 26-бағанында сот шешімінің және оның заңды күшіне енген немесе оның күші жойылған күндер туралы ақпарат әрбір күннің жанына тиісті ақпаратты көрсете отырып, хронология түрінде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15. Мәліметтер болмаған жағдайда Нысан толтырылмай ұсынылады.</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br w:type="page"/>
      </w:r>
    </w:p>
    <w:p w:rsidR="00035D3E" w:rsidRPr="0015219C" w:rsidRDefault="00035D3E" w:rsidP="0015219C">
      <w:pPr>
        <w:widowControl w:val="0"/>
        <w:ind w:firstLine="709"/>
        <w:jc w:val="right"/>
        <w:rPr>
          <w:sz w:val="28"/>
          <w:szCs w:val="28"/>
          <w:lang w:val="kk-KZ"/>
        </w:rPr>
      </w:pPr>
      <w:r w:rsidRPr="0015219C">
        <w:rPr>
          <w:sz w:val="28"/>
          <w:szCs w:val="28"/>
          <w:lang w:val="kk-KZ"/>
        </w:rPr>
        <w:t>Қазақстан Республикасы</w:t>
      </w:r>
    </w:p>
    <w:p w:rsidR="00035D3E" w:rsidRPr="0015219C" w:rsidRDefault="00035D3E" w:rsidP="0015219C">
      <w:pPr>
        <w:widowControl w:val="0"/>
        <w:ind w:firstLine="709"/>
        <w:jc w:val="right"/>
        <w:rPr>
          <w:sz w:val="28"/>
          <w:szCs w:val="28"/>
          <w:lang w:val="kk-KZ"/>
        </w:rPr>
      </w:pPr>
      <w:r w:rsidRPr="0015219C">
        <w:rPr>
          <w:sz w:val="28"/>
          <w:szCs w:val="28"/>
          <w:lang w:val="kk-KZ"/>
        </w:rPr>
        <w:t>Ұлттық Банкі Басқармасының</w:t>
      </w:r>
    </w:p>
    <w:p w:rsidR="00035D3E" w:rsidRPr="0015219C" w:rsidRDefault="00035D3E" w:rsidP="0015219C">
      <w:pPr>
        <w:widowControl w:val="0"/>
        <w:ind w:firstLine="709"/>
        <w:jc w:val="right"/>
        <w:rPr>
          <w:sz w:val="28"/>
          <w:szCs w:val="28"/>
          <w:lang w:val="kk-KZ"/>
        </w:rPr>
      </w:pPr>
      <w:r w:rsidRPr="0015219C">
        <w:rPr>
          <w:sz w:val="28"/>
          <w:szCs w:val="28"/>
          <w:lang w:val="kk-KZ"/>
        </w:rPr>
        <w:t>20__ жылғы «__» _________</w:t>
      </w:r>
    </w:p>
    <w:p w:rsidR="00035D3E" w:rsidRPr="0015219C" w:rsidRDefault="00035D3E" w:rsidP="0015219C">
      <w:pPr>
        <w:widowControl w:val="0"/>
        <w:ind w:firstLine="709"/>
        <w:jc w:val="right"/>
        <w:rPr>
          <w:sz w:val="28"/>
          <w:szCs w:val="28"/>
          <w:lang w:val="kk-KZ"/>
        </w:rPr>
      </w:pPr>
      <w:r w:rsidRPr="0015219C">
        <w:rPr>
          <w:sz w:val="28"/>
          <w:szCs w:val="28"/>
          <w:lang w:val="kk-KZ"/>
        </w:rPr>
        <w:t xml:space="preserve">№ ____ </w:t>
      </w:r>
      <w:hyperlink r:id="rId34" w:history="1">
        <w:r w:rsidRPr="0015219C">
          <w:rPr>
            <w:sz w:val="28"/>
            <w:szCs w:val="28"/>
            <w:lang w:val="kk-KZ"/>
          </w:rPr>
          <w:t>қаулысына</w:t>
        </w:r>
      </w:hyperlink>
    </w:p>
    <w:p w:rsidR="00035D3E" w:rsidRPr="0015219C" w:rsidRDefault="00035D3E" w:rsidP="0015219C">
      <w:pPr>
        <w:widowControl w:val="0"/>
        <w:ind w:firstLine="709"/>
        <w:jc w:val="right"/>
        <w:rPr>
          <w:sz w:val="28"/>
          <w:szCs w:val="28"/>
          <w:lang w:val="kk-KZ"/>
        </w:rPr>
      </w:pPr>
      <w:r w:rsidRPr="0015219C">
        <w:rPr>
          <w:sz w:val="28"/>
          <w:szCs w:val="28"/>
          <w:lang w:val="kk-KZ"/>
        </w:rPr>
        <w:t>20-қосымша</w:t>
      </w:r>
    </w:p>
    <w:p w:rsidR="00035D3E" w:rsidRPr="0015219C" w:rsidRDefault="00035D3E" w:rsidP="0015219C">
      <w:pPr>
        <w:widowControl w:val="0"/>
        <w:ind w:firstLine="709"/>
        <w:jc w:val="right"/>
        <w:rPr>
          <w:rStyle w:val="s0"/>
          <w:color w:val="auto"/>
          <w:sz w:val="28"/>
          <w:szCs w:val="28"/>
          <w:lang w:val="kk-KZ"/>
        </w:rPr>
      </w:pPr>
    </w:p>
    <w:p w:rsidR="00035D3E" w:rsidRPr="0015219C" w:rsidRDefault="00035D3E" w:rsidP="0015219C">
      <w:pPr>
        <w:widowControl w:val="0"/>
        <w:ind w:firstLine="709"/>
        <w:jc w:val="right"/>
        <w:rPr>
          <w:rStyle w:val="s0"/>
          <w:color w:val="auto"/>
          <w:sz w:val="28"/>
          <w:szCs w:val="28"/>
          <w:lang w:val="kk-KZ"/>
        </w:rPr>
      </w:pPr>
    </w:p>
    <w:p w:rsidR="00035D3E" w:rsidRPr="0015219C" w:rsidRDefault="00035D3E" w:rsidP="0015219C">
      <w:pPr>
        <w:widowControl w:val="0"/>
        <w:ind w:firstLine="709"/>
        <w:jc w:val="right"/>
        <w:rPr>
          <w:sz w:val="28"/>
          <w:szCs w:val="28"/>
          <w:lang w:val="kk-KZ"/>
        </w:rPr>
      </w:pPr>
      <w:r w:rsidRPr="0015219C">
        <w:rPr>
          <w:sz w:val="28"/>
          <w:szCs w:val="28"/>
          <w:lang w:val="kk-KZ"/>
        </w:rPr>
        <w:t>Қазақстан Республикасы</w:t>
      </w:r>
    </w:p>
    <w:p w:rsidR="00035D3E" w:rsidRPr="0015219C" w:rsidRDefault="00035D3E" w:rsidP="0015219C">
      <w:pPr>
        <w:widowControl w:val="0"/>
        <w:ind w:firstLine="709"/>
        <w:jc w:val="right"/>
        <w:rPr>
          <w:sz w:val="28"/>
          <w:szCs w:val="28"/>
          <w:lang w:val="kk-KZ"/>
        </w:rPr>
      </w:pPr>
      <w:r w:rsidRPr="0015219C">
        <w:rPr>
          <w:sz w:val="28"/>
          <w:szCs w:val="28"/>
          <w:lang w:val="kk-KZ"/>
        </w:rPr>
        <w:t>Ұлттық Банкі Басқармасының</w:t>
      </w:r>
    </w:p>
    <w:p w:rsidR="00035D3E" w:rsidRPr="0015219C" w:rsidRDefault="00035D3E" w:rsidP="0015219C">
      <w:pPr>
        <w:widowControl w:val="0"/>
        <w:ind w:firstLine="709"/>
        <w:jc w:val="right"/>
        <w:rPr>
          <w:sz w:val="28"/>
          <w:szCs w:val="28"/>
          <w:lang w:val="kk-KZ"/>
        </w:rPr>
      </w:pPr>
      <w:r w:rsidRPr="0015219C">
        <w:rPr>
          <w:sz w:val="28"/>
          <w:szCs w:val="28"/>
          <w:lang w:val="kk-KZ"/>
        </w:rPr>
        <w:t>2019 жылғы 31 желтоқсандағы</w:t>
      </w:r>
    </w:p>
    <w:p w:rsidR="00035D3E" w:rsidRPr="0015219C" w:rsidRDefault="00035D3E" w:rsidP="0015219C">
      <w:pPr>
        <w:widowControl w:val="0"/>
        <w:ind w:firstLine="709"/>
        <w:jc w:val="right"/>
        <w:rPr>
          <w:sz w:val="28"/>
          <w:szCs w:val="28"/>
          <w:lang w:val="kk-KZ"/>
        </w:rPr>
      </w:pPr>
      <w:r w:rsidRPr="0015219C">
        <w:rPr>
          <w:sz w:val="28"/>
          <w:szCs w:val="28"/>
          <w:lang w:val="kk-KZ"/>
        </w:rPr>
        <w:t xml:space="preserve">№ 275 </w:t>
      </w:r>
      <w:hyperlink r:id="rId35" w:history="1">
        <w:r w:rsidRPr="0015219C">
          <w:rPr>
            <w:sz w:val="28"/>
            <w:szCs w:val="28"/>
            <w:lang w:val="kk-KZ"/>
          </w:rPr>
          <w:t>қаулысына</w:t>
        </w:r>
      </w:hyperlink>
    </w:p>
    <w:p w:rsidR="00035D3E" w:rsidRPr="0015219C" w:rsidRDefault="00035D3E" w:rsidP="0015219C">
      <w:pPr>
        <w:widowControl w:val="0"/>
        <w:ind w:firstLine="709"/>
        <w:jc w:val="right"/>
        <w:rPr>
          <w:sz w:val="28"/>
          <w:szCs w:val="28"/>
          <w:lang w:val="kk-KZ"/>
        </w:rPr>
      </w:pPr>
      <w:r w:rsidRPr="0015219C">
        <w:rPr>
          <w:sz w:val="28"/>
          <w:szCs w:val="28"/>
          <w:lang w:val="kk-KZ"/>
        </w:rPr>
        <w:t>29-қосымша</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r w:rsidRPr="0015219C">
        <w:rPr>
          <w:color w:val="auto"/>
          <w:sz w:val="28"/>
          <w:szCs w:val="28"/>
          <w:lang w:val="kk-KZ"/>
        </w:rPr>
        <w:t xml:space="preserve">Әкімшілік деректерді жинауға арналған нысан </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Қайда ұсынылады: Қазақстан Республикасының Ұлттық Банкіне</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 xml:space="preserve">Әкімшілік деректер нысаны </w:t>
      </w:r>
      <w:r w:rsidRPr="0015219C">
        <w:rPr>
          <w:color w:val="auto"/>
          <w:sz w:val="28"/>
          <w:szCs w:val="28"/>
          <w:bdr w:val="none" w:sz="0" w:space="0" w:color="auto" w:frame="1"/>
          <w:lang w:val="kk-KZ"/>
        </w:rPr>
        <w:t>www.nationalbank.kz</w:t>
      </w:r>
      <w:r w:rsidRPr="0015219C">
        <w:rPr>
          <w:color w:val="auto"/>
          <w:sz w:val="28"/>
          <w:szCs w:val="28"/>
          <w:lang w:val="kk-KZ"/>
        </w:rPr>
        <w:t xml:space="preserve"> интернет ресурсында орналастырылған</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rStyle w:val="s1"/>
          <w:b w:val="0"/>
          <w:color w:val="auto"/>
          <w:lang w:val="kk-KZ"/>
        </w:rPr>
      </w:pPr>
      <w:r w:rsidRPr="0015219C">
        <w:rPr>
          <w:rStyle w:val="s1"/>
          <w:b w:val="0"/>
          <w:color w:val="auto"/>
          <w:sz w:val="28"/>
          <w:szCs w:val="28"/>
          <w:lang w:val="kk-KZ"/>
        </w:rPr>
        <w:t>Сақтандыру төлемдерінің статистикасы бойынша есеп</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Әкімшілік деректер нысанының индексі: 29 - I(R)O_Q</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Кезеңділігі: тоқсан сайын</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Есепті кезеңі: 20__жылғы «___» ________ жағдай бойынша</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Ақпарат ұсынатын тұлғалар тобы: сақтандыру (қайта сақтандыру) ұйымы, исламдық сақтандыру (қайта сақтандыру) ұйымы</w:t>
      </w:r>
    </w:p>
    <w:p w:rsidR="00035D3E" w:rsidRPr="0015219C" w:rsidRDefault="00035D3E" w:rsidP="0015219C">
      <w:pPr>
        <w:widowControl w:val="0"/>
        <w:ind w:firstLine="709"/>
        <w:rPr>
          <w:noProof/>
          <w:sz w:val="28"/>
          <w:szCs w:val="28"/>
          <w:lang w:val="kk-KZ"/>
        </w:rPr>
      </w:pPr>
      <w:r w:rsidRPr="0015219C">
        <w:rPr>
          <w:sz w:val="28"/>
          <w:szCs w:val="28"/>
          <w:lang w:val="kk-KZ"/>
        </w:rPr>
        <w:t xml:space="preserve">Әкімшілік деректер нысанын ұсыну мерзімі: есепті айдан кейінгі айдың </w:t>
      </w:r>
      <w:r w:rsidRPr="0015219C">
        <w:rPr>
          <w:sz w:val="28"/>
          <w:szCs w:val="28"/>
          <w:lang w:val="kk-KZ"/>
        </w:rPr>
        <w:br/>
        <w:t>10 (оныншы) жұмыс күнінен кешіктірмей, тоқсан сайын</w:t>
      </w:r>
      <w:r w:rsidRPr="0015219C">
        <w:rPr>
          <w:noProof/>
          <w:sz w:val="28"/>
          <w:szCs w:val="28"/>
          <w:lang w:val="kk-KZ"/>
        </w:rPr>
        <w:br w:type="page"/>
      </w:r>
    </w:p>
    <w:p w:rsidR="00035D3E" w:rsidRPr="0015219C" w:rsidRDefault="00035D3E" w:rsidP="0015219C">
      <w:pPr>
        <w:pStyle w:val="pj"/>
        <w:widowControl w:val="0"/>
        <w:spacing w:before="0" w:beforeAutospacing="0" w:after="0" w:afterAutospacing="0"/>
        <w:jc w:val="both"/>
        <w:rPr>
          <w:noProof/>
          <w:color w:val="auto"/>
          <w:sz w:val="28"/>
          <w:szCs w:val="28"/>
          <w:lang w:val="kk-KZ"/>
        </w:rPr>
        <w:sectPr w:rsidR="00035D3E" w:rsidRPr="0015219C" w:rsidSect="0015219C">
          <w:pgSz w:w="11906" w:h="16838"/>
          <w:pgMar w:top="1418" w:right="851" w:bottom="1418" w:left="1418" w:header="709" w:footer="709" w:gutter="0"/>
          <w:cols w:space="708"/>
          <w:docGrid w:linePitch="360"/>
        </w:sectPr>
      </w:pPr>
    </w:p>
    <w:p w:rsidR="00035D3E" w:rsidRPr="0015219C" w:rsidRDefault="00035D3E" w:rsidP="0015219C">
      <w:pPr>
        <w:pStyle w:val="pj"/>
        <w:widowControl w:val="0"/>
        <w:spacing w:before="0" w:beforeAutospacing="0" w:after="0" w:afterAutospacing="0"/>
        <w:jc w:val="right"/>
        <w:rPr>
          <w:color w:val="auto"/>
          <w:sz w:val="28"/>
          <w:szCs w:val="28"/>
          <w:lang w:val="kk-KZ"/>
        </w:rPr>
      </w:pPr>
      <w:r w:rsidRPr="0015219C">
        <w:rPr>
          <w:color w:val="auto"/>
          <w:sz w:val="28"/>
          <w:szCs w:val="28"/>
          <w:lang w:val="kk-KZ"/>
        </w:rPr>
        <w:t>Нысан</w:t>
      </w:r>
    </w:p>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Кесте. Сақтандыру төлемдерінің статистикасы</w:t>
      </w:r>
    </w:p>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jc w:val="right"/>
        <w:rPr>
          <w:color w:val="auto"/>
          <w:sz w:val="28"/>
          <w:szCs w:val="28"/>
          <w:lang w:val="kk-KZ"/>
        </w:rPr>
      </w:pPr>
      <w:r w:rsidRPr="0015219C">
        <w:rPr>
          <w:color w:val="auto"/>
          <w:sz w:val="28"/>
          <w:szCs w:val="28"/>
          <w:lang w:val="kk-KZ"/>
        </w:rPr>
        <w:t xml:space="preserve">(теңгемен) </w:t>
      </w:r>
    </w:p>
    <w:tbl>
      <w:tblPr>
        <w:tblW w:w="5000" w:type="pct"/>
        <w:jc w:val="center"/>
        <w:tblCellMar>
          <w:left w:w="0" w:type="dxa"/>
          <w:right w:w="0" w:type="dxa"/>
        </w:tblCellMar>
        <w:tblLook w:val="04A0" w:firstRow="1" w:lastRow="0" w:firstColumn="1" w:lastColumn="0" w:noHBand="0" w:noVBand="1"/>
      </w:tblPr>
      <w:tblGrid>
        <w:gridCol w:w="566"/>
        <w:gridCol w:w="2077"/>
        <w:gridCol w:w="1841"/>
        <w:gridCol w:w="1526"/>
        <w:gridCol w:w="6702"/>
        <w:gridCol w:w="1837"/>
      </w:tblGrid>
      <w:tr w:rsidR="0015219C" w:rsidRPr="0015219C" w:rsidTr="00035D3E">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 xml:space="preserve">Сақтандыру сыныбы </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 xml:space="preserve">Сақтандыру түрі </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 xml:space="preserve">Сақтанушы </w:t>
            </w:r>
          </w:p>
        </w:tc>
        <w:tc>
          <w:tcPr>
            <w:tcW w:w="670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Сақтанушының Бизнес-сәйкестендіру нөмірі (заңды тұлғалар үшін) және (немесе) жеке сәйкестендіру нөмірі (жеке тұлғалар үшін)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Қайта сақтанушы</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4</w:t>
            </w:r>
          </w:p>
        </w:tc>
        <w:tc>
          <w:tcPr>
            <w:tcW w:w="6702"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6</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c>
          <w:tcPr>
            <w:tcW w:w="6702"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r>
    </w:tbl>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976"/>
        <w:gridCol w:w="3402"/>
        <w:gridCol w:w="2790"/>
        <w:gridCol w:w="2127"/>
        <w:gridCol w:w="2089"/>
        <w:gridCol w:w="2165"/>
      </w:tblGrid>
      <w:tr w:rsidR="00035D3E" w:rsidRPr="0015219C" w:rsidTr="00035D3E">
        <w:trPr>
          <w:jc w:val="center"/>
        </w:trPr>
        <w:tc>
          <w:tcPr>
            <w:tcW w:w="67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Пайда алушы</w:t>
            </w:r>
          </w:p>
        </w:tc>
        <w:tc>
          <w:tcPr>
            <w:tcW w:w="116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Пайда алушының Бизнес-сәйкестендіру нөмірі (заңды тұлғалар үшін) және (немесе) жеке сәйкестендіру нөмірі (жеке тұлғалар үшін)</w:t>
            </w:r>
          </w:p>
        </w:tc>
        <w:tc>
          <w:tcPr>
            <w:tcW w:w="95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Пайда алушының кәсіби еңбекке қабілеттілігінен айырылу дәрежесі</w:t>
            </w:r>
          </w:p>
        </w:tc>
        <w:tc>
          <w:tcPr>
            <w:tcW w:w="73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 xml:space="preserve">Шарттың (сақтандыру полисінің) нөмірі </w:t>
            </w:r>
          </w:p>
        </w:tc>
        <w:tc>
          <w:tcPr>
            <w:tcW w:w="71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 xml:space="preserve">Сақтандыру шартының жасалған күні </w:t>
            </w:r>
          </w:p>
        </w:tc>
        <w:tc>
          <w:tcPr>
            <w:tcW w:w="74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 xml:space="preserve">Сақтандыру шартының қолданылуы басталған күн </w:t>
            </w:r>
          </w:p>
        </w:tc>
      </w:tr>
      <w:tr w:rsidR="00035D3E" w:rsidRPr="0015219C" w:rsidTr="00035D3E">
        <w:trPr>
          <w:jc w:val="center"/>
        </w:trPr>
        <w:tc>
          <w:tcPr>
            <w:tcW w:w="679"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7</w:t>
            </w:r>
          </w:p>
        </w:tc>
        <w:tc>
          <w:tcPr>
            <w:tcW w:w="1169"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8</w:t>
            </w:r>
          </w:p>
        </w:tc>
        <w:tc>
          <w:tcPr>
            <w:tcW w:w="959"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9</w:t>
            </w:r>
          </w:p>
        </w:tc>
        <w:tc>
          <w:tcPr>
            <w:tcW w:w="731"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10</w:t>
            </w:r>
          </w:p>
        </w:tc>
        <w:tc>
          <w:tcPr>
            <w:tcW w:w="718"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11</w:t>
            </w:r>
          </w:p>
        </w:tc>
        <w:tc>
          <w:tcPr>
            <w:tcW w:w="744" w:type="pct"/>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12</w:t>
            </w:r>
          </w:p>
        </w:tc>
      </w:tr>
      <w:tr w:rsidR="00035D3E" w:rsidRPr="0015219C" w:rsidTr="00035D3E">
        <w:trPr>
          <w:jc w:val="center"/>
        </w:trPr>
        <w:tc>
          <w:tcPr>
            <w:tcW w:w="67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c>
          <w:tcPr>
            <w:tcW w:w="116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c>
          <w:tcPr>
            <w:tcW w:w="95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c>
          <w:tcPr>
            <w:tcW w:w="71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7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rPr>
                <w:lang w:val="kk-KZ"/>
              </w:rPr>
            </w:pPr>
          </w:p>
        </w:tc>
      </w:tr>
    </w:tbl>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518"/>
        <w:gridCol w:w="2254"/>
        <w:gridCol w:w="2253"/>
        <w:gridCol w:w="3054"/>
        <w:gridCol w:w="4470"/>
      </w:tblGrid>
      <w:tr w:rsidR="0015219C" w:rsidRPr="0015219C" w:rsidTr="00035D3E">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lang w:val="kk-KZ"/>
              </w:rPr>
            </w:pPr>
            <w:r w:rsidRPr="0015219C">
              <w:rPr>
                <w:color w:val="auto"/>
                <w:lang w:val="kk-KZ"/>
              </w:rPr>
              <w:t>Сақтандыру шартының қолданылуы аяқталған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lang w:val="kk-KZ"/>
              </w:rPr>
            </w:pPr>
            <w:r w:rsidRPr="0015219C">
              <w:rPr>
                <w:color w:val="auto"/>
                <w:lang w:val="kk-KZ"/>
              </w:rPr>
              <w:t>Сақтандыру қорғауының басталған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lang w:val="kk-KZ"/>
              </w:rPr>
            </w:pPr>
            <w:r w:rsidRPr="0015219C">
              <w:rPr>
                <w:color w:val="auto"/>
                <w:lang w:val="kk-KZ"/>
              </w:rPr>
              <w:t>Сақтандыру қорғауының аяқталған күні</w:t>
            </w:r>
          </w:p>
        </w:tc>
        <w:tc>
          <w:tcPr>
            <w:tcW w:w="305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lang w:val="kk-KZ"/>
              </w:rPr>
            </w:pPr>
            <w:r w:rsidRPr="0015219C">
              <w:rPr>
                <w:color w:val="auto"/>
                <w:lang w:val="kk-KZ"/>
              </w:rPr>
              <w:t>Сақтандыру оқиғасының және (немесе) сақтандыру жағдайының басталған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lang w:val="kk-KZ"/>
              </w:rPr>
            </w:pPr>
            <w:r w:rsidRPr="0015219C">
              <w:rPr>
                <w:color w:val="auto"/>
                <w:lang w:val="kk-KZ"/>
              </w:rPr>
              <w:t>Сақтандырушыға сақтандыру оқиғасының және (немесе) сақтандыру жағдайының басталғаны туралы хабарлау күні</w:t>
            </w:r>
          </w:p>
        </w:tc>
      </w:tr>
      <w:tr w:rsidR="0015219C" w:rsidRPr="0015219C" w:rsidTr="00035D3E">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13</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14</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15</w:t>
            </w:r>
          </w:p>
        </w:tc>
        <w:tc>
          <w:tcPr>
            <w:tcW w:w="3054"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16</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17</w:t>
            </w:r>
          </w:p>
        </w:tc>
      </w:tr>
      <w:tr w:rsidR="0015219C" w:rsidRPr="0015219C" w:rsidTr="00035D3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c>
          <w:tcPr>
            <w:tcW w:w="305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r>
    </w:tbl>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4106"/>
        <w:gridCol w:w="2552"/>
        <w:gridCol w:w="1406"/>
        <w:gridCol w:w="1570"/>
        <w:gridCol w:w="2635"/>
        <w:gridCol w:w="2290"/>
      </w:tblGrid>
      <w:tr w:rsidR="0015219C" w:rsidRPr="0015219C" w:rsidTr="00035D3E">
        <w:trPr>
          <w:trHeight w:val="729"/>
          <w:jc w:val="center"/>
        </w:trPr>
        <w:tc>
          <w:tcPr>
            <w:tcW w:w="4106" w:type="dxa"/>
            <w:vMerge w:val="restart"/>
            <w:tcBorders>
              <w:top w:val="single" w:sz="4" w:space="0" w:color="auto"/>
              <w:left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Сақтандырушыға сақтандыру оқиғасының және (немесе) сақтандыру жағдайының басталғаны туралы хабарлау түрі (бастапқы және (немесе) қайталама)</w:t>
            </w:r>
          </w:p>
        </w:tc>
        <w:tc>
          <w:tcPr>
            <w:tcW w:w="2552" w:type="dxa"/>
            <w:vMerge w:val="restart"/>
            <w:tcBorders>
              <w:top w:val="single" w:sz="4" w:space="0" w:color="auto"/>
              <w:left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 xml:space="preserve">Сақтандырушының шығындарды реттеуге шығыстарының сомасы </w:t>
            </w:r>
          </w:p>
        </w:tc>
        <w:tc>
          <w:tcPr>
            <w:tcW w:w="2976" w:type="dxa"/>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 xml:space="preserve">Төлем сомасы </w:t>
            </w:r>
          </w:p>
        </w:tc>
        <w:tc>
          <w:tcPr>
            <w:tcW w:w="2635" w:type="dxa"/>
            <w:vMerge w:val="restart"/>
            <w:tcBorders>
              <w:top w:val="single" w:sz="4" w:space="0" w:color="auto"/>
              <w:left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 xml:space="preserve">Сақтандыру төлемінің сомасын есептеу күні </w:t>
            </w:r>
          </w:p>
        </w:tc>
        <w:tc>
          <w:tcPr>
            <w:tcW w:w="2290" w:type="dxa"/>
            <w:vMerge w:val="restart"/>
            <w:tcBorders>
              <w:top w:val="single" w:sz="4" w:space="0" w:color="auto"/>
              <w:left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 xml:space="preserve">Кері талап ету бойынша өтеу сомасы </w:t>
            </w:r>
          </w:p>
        </w:tc>
      </w:tr>
      <w:tr w:rsidR="0015219C" w:rsidRPr="0015219C" w:rsidTr="00035D3E">
        <w:trPr>
          <w:trHeight w:val="729"/>
          <w:jc w:val="center"/>
        </w:trPr>
        <w:tc>
          <w:tcPr>
            <w:tcW w:w="4106" w:type="dxa"/>
            <w:vMerge/>
            <w:tcBorders>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center"/>
              <w:rPr>
                <w:color w:val="auto"/>
                <w:lang w:val="kk-KZ"/>
              </w:rPr>
            </w:pPr>
          </w:p>
        </w:tc>
        <w:tc>
          <w:tcPr>
            <w:tcW w:w="2552" w:type="dxa"/>
            <w:vMerge/>
            <w:tcBorders>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center"/>
              <w:rPr>
                <w:color w:val="auto"/>
                <w:lang w:val="kk-KZ"/>
              </w:rPr>
            </w:pPr>
          </w:p>
        </w:tc>
        <w:tc>
          <w:tcPr>
            <w:tcW w:w="140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Барлығы</w:t>
            </w:r>
          </w:p>
        </w:tc>
        <w:tc>
          <w:tcPr>
            <w:tcW w:w="1570"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Оның ішінде мемлекет сыйлықақысы</w:t>
            </w:r>
          </w:p>
        </w:tc>
        <w:tc>
          <w:tcPr>
            <w:tcW w:w="2635" w:type="dxa"/>
            <w:vMerge/>
            <w:tcBorders>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center"/>
              <w:rPr>
                <w:color w:val="auto"/>
                <w:lang w:val="kk-KZ"/>
              </w:rPr>
            </w:pPr>
          </w:p>
        </w:tc>
        <w:tc>
          <w:tcPr>
            <w:tcW w:w="2290" w:type="dxa"/>
            <w:vMerge/>
            <w:tcBorders>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center"/>
              <w:rPr>
                <w:color w:val="auto"/>
                <w:lang w:val="kk-KZ"/>
              </w:rPr>
            </w:pPr>
          </w:p>
        </w:tc>
      </w:tr>
      <w:tr w:rsidR="0015219C" w:rsidRPr="0015219C" w:rsidTr="00035D3E">
        <w:trPr>
          <w:trHeight w:val="238"/>
          <w:jc w:val="center"/>
        </w:trPr>
        <w:tc>
          <w:tcPr>
            <w:tcW w:w="410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18</w:t>
            </w:r>
          </w:p>
        </w:tc>
        <w:tc>
          <w:tcPr>
            <w:tcW w:w="255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19</w:t>
            </w:r>
          </w:p>
        </w:tc>
        <w:tc>
          <w:tcPr>
            <w:tcW w:w="1406"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20</w:t>
            </w:r>
          </w:p>
        </w:tc>
        <w:tc>
          <w:tcPr>
            <w:tcW w:w="1570"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21</w:t>
            </w:r>
          </w:p>
        </w:tc>
        <w:tc>
          <w:tcPr>
            <w:tcW w:w="2635" w:type="dxa"/>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22</w:t>
            </w:r>
          </w:p>
        </w:tc>
        <w:tc>
          <w:tcPr>
            <w:tcW w:w="2290" w:type="dxa"/>
            <w:tcBorders>
              <w:top w:val="single" w:sz="4" w:space="0" w:color="auto"/>
              <w:left w:val="nil"/>
              <w:bottom w:val="single" w:sz="8" w:space="0" w:color="000000"/>
              <w:right w:val="single" w:sz="8" w:space="0" w:color="000000"/>
            </w:tcBorders>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23</w:t>
            </w:r>
          </w:p>
        </w:tc>
      </w:tr>
      <w:tr w:rsidR="0015219C" w:rsidRPr="0015219C" w:rsidTr="00035D3E">
        <w:trPr>
          <w:trHeight w:val="252"/>
          <w:jc w:val="center"/>
        </w:trPr>
        <w:tc>
          <w:tcPr>
            <w:tcW w:w="410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c>
          <w:tcPr>
            <w:tcW w:w="2552"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1406" w:type="dxa"/>
            <w:tcBorders>
              <w:top w:val="nil"/>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1570"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widowControl w:val="0"/>
              <w:jc w:val="center"/>
              <w:rPr>
                <w:lang w:val="kk-KZ"/>
              </w:rPr>
            </w:pPr>
          </w:p>
        </w:tc>
        <w:tc>
          <w:tcPr>
            <w:tcW w:w="2635"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229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r>
    </w:tbl>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3534"/>
        <w:gridCol w:w="3969"/>
        <w:gridCol w:w="3969"/>
        <w:gridCol w:w="3077"/>
      </w:tblGrid>
      <w:tr w:rsidR="00035D3E" w:rsidRPr="0015219C" w:rsidTr="00035D3E">
        <w:trPr>
          <w:jc w:val="center"/>
        </w:trPr>
        <w:tc>
          <w:tcPr>
            <w:tcW w:w="353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 xml:space="preserve">Кері талап бойынша өтеуді есептеу күні </w:t>
            </w:r>
          </w:p>
        </w:tc>
        <w:tc>
          <w:tcPr>
            <w:tcW w:w="396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Қайта сақтандырушыға кері талап бойынша берілген өтеу сомасы</w:t>
            </w:r>
          </w:p>
        </w:tc>
        <w:tc>
          <w:tcPr>
            <w:tcW w:w="396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tabs>
                <w:tab w:val="left" w:pos="1178"/>
              </w:tabs>
              <w:jc w:val="center"/>
              <w:rPr>
                <w:lang w:val="kk-KZ"/>
              </w:rPr>
            </w:pPr>
            <w:r w:rsidRPr="0015219C">
              <w:rPr>
                <w:lang w:val="kk-KZ"/>
              </w:rPr>
              <w:t>Қайта сақтандырушыға кері талап бойынша өтеуді есептеу күні</w:t>
            </w:r>
          </w:p>
        </w:tc>
        <w:tc>
          <w:tcPr>
            <w:tcW w:w="307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 xml:space="preserve">Қайта сақтандырушының атауы </w:t>
            </w:r>
          </w:p>
        </w:tc>
      </w:tr>
      <w:tr w:rsidR="00035D3E" w:rsidRPr="0015219C" w:rsidTr="00035D3E">
        <w:trPr>
          <w:jc w:val="center"/>
        </w:trPr>
        <w:tc>
          <w:tcPr>
            <w:tcW w:w="353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24</w:t>
            </w:r>
          </w:p>
        </w:tc>
        <w:tc>
          <w:tcPr>
            <w:tcW w:w="396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25</w:t>
            </w:r>
          </w:p>
        </w:tc>
        <w:tc>
          <w:tcPr>
            <w:tcW w:w="396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26</w:t>
            </w:r>
          </w:p>
        </w:tc>
        <w:tc>
          <w:tcPr>
            <w:tcW w:w="307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27</w:t>
            </w:r>
          </w:p>
        </w:tc>
      </w:tr>
      <w:tr w:rsidR="00035D3E" w:rsidRPr="0015219C" w:rsidTr="00035D3E">
        <w:trPr>
          <w:jc w:val="center"/>
        </w:trPr>
        <w:tc>
          <w:tcPr>
            <w:tcW w:w="353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c>
          <w:tcPr>
            <w:tcW w:w="396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396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307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r>
    </w:tbl>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 xml:space="preserve">кестенің жалғасы: </w:t>
      </w:r>
    </w:p>
    <w:tbl>
      <w:tblPr>
        <w:tblW w:w="5000" w:type="pct"/>
        <w:jc w:val="center"/>
        <w:tblCellMar>
          <w:left w:w="0" w:type="dxa"/>
          <w:right w:w="0" w:type="dxa"/>
        </w:tblCellMar>
        <w:tblLook w:val="04A0" w:firstRow="1" w:lastRow="0" w:firstColumn="1" w:lastColumn="0" w:noHBand="0" w:noVBand="1"/>
      </w:tblPr>
      <w:tblGrid>
        <w:gridCol w:w="2251"/>
        <w:gridCol w:w="5982"/>
        <w:gridCol w:w="2950"/>
        <w:gridCol w:w="3366"/>
      </w:tblGrid>
      <w:tr w:rsidR="0015219C" w:rsidRPr="0015219C" w:rsidTr="00035D3E">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 xml:space="preserve">Қайта сақтандыру шартының нөмірі </w:t>
            </w:r>
          </w:p>
        </w:tc>
        <w:tc>
          <w:tcPr>
            <w:tcW w:w="59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 xml:space="preserve">Қайта сақтандыру түрі (факультативті және (немесе) облигаторлы), қайта сақтандыру нысаны (үйлесімді және (немесе) үйлесімсіз)  </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Төлемдегі қайта сақтандырушының үлесі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Қайта сақтандырушының төлемдегі үлесін есептеу күні</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28</w:t>
            </w:r>
          </w:p>
        </w:tc>
        <w:tc>
          <w:tcPr>
            <w:tcW w:w="5982"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29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30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31</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c>
          <w:tcPr>
            <w:tcW w:w="5982"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r>
    </w:tbl>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widowControl w:val="0"/>
        <w:ind w:firstLine="709"/>
        <w:jc w:val="both"/>
        <w:rPr>
          <w:rStyle w:val="s192"/>
          <w:sz w:val="28"/>
          <w:szCs w:val="28"/>
          <w:lang w:val="kk-KZ"/>
        </w:rPr>
      </w:pPr>
      <w:r w:rsidRPr="0015219C">
        <w:rPr>
          <w:sz w:val="28"/>
          <w:szCs w:val="28"/>
          <w:lang w:val="kk-KZ"/>
        </w:rPr>
        <w:t>Атауы</w:t>
      </w:r>
      <w:r w:rsidRPr="0015219C">
        <w:rPr>
          <w:rStyle w:val="s192"/>
          <w:sz w:val="28"/>
          <w:szCs w:val="28"/>
          <w:lang w:val="kk-KZ"/>
        </w:rPr>
        <w:t xml:space="preserve"> ________________________________________________</w:t>
      </w:r>
    </w:p>
    <w:p w:rsidR="00035D3E" w:rsidRPr="0015219C" w:rsidRDefault="00035D3E" w:rsidP="0015219C">
      <w:pPr>
        <w:widowControl w:val="0"/>
        <w:ind w:firstLine="709"/>
        <w:jc w:val="both"/>
        <w:rPr>
          <w:rStyle w:val="s192"/>
          <w:sz w:val="28"/>
          <w:szCs w:val="28"/>
          <w:lang w:val="kk-KZ"/>
        </w:rPr>
      </w:pPr>
      <w:r w:rsidRPr="0015219C">
        <w:rPr>
          <w:sz w:val="28"/>
          <w:szCs w:val="28"/>
          <w:lang w:val="kk-KZ"/>
        </w:rPr>
        <w:t>Мекенжайы</w:t>
      </w:r>
      <w:r w:rsidRPr="0015219C">
        <w:rPr>
          <w:rStyle w:val="s192"/>
          <w:sz w:val="28"/>
          <w:szCs w:val="28"/>
          <w:lang w:val="kk-KZ"/>
        </w:rPr>
        <w:t xml:space="preserve"> ________________________________________________________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Телефоны ______________________________________________________</w:t>
      </w:r>
    </w:p>
    <w:p w:rsidR="00035D3E" w:rsidRPr="0015219C" w:rsidRDefault="00035D3E" w:rsidP="0015219C">
      <w:pPr>
        <w:widowControl w:val="0"/>
        <w:ind w:firstLine="709"/>
        <w:jc w:val="both"/>
        <w:rPr>
          <w:rStyle w:val="s192"/>
          <w:sz w:val="28"/>
          <w:szCs w:val="28"/>
          <w:lang w:val="kk-KZ"/>
        </w:rPr>
      </w:pPr>
      <w:r w:rsidRPr="0015219C">
        <w:rPr>
          <w:sz w:val="28"/>
          <w:szCs w:val="28"/>
          <w:lang w:val="kk-KZ"/>
        </w:rPr>
        <w:t>Электрондық пошта мекенжайы</w:t>
      </w:r>
      <w:r w:rsidRPr="0015219C">
        <w:rPr>
          <w:rStyle w:val="s192"/>
          <w:sz w:val="28"/>
          <w:szCs w:val="28"/>
          <w:lang w:val="kk-KZ"/>
        </w:rPr>
        <w:t xml:space="preserve"> _______________________________________</w:t>
      </w:r>
    </w:p>
    <w:p w:rsidR="00035D3E" w:rsidRPr="0015219C" w:rsidRDefault="00035D3E" w:rsidP="0015219C">
      <w:pPr>
        <w:widowControl w:val="0"/>
        <w:ind w:firstLine="709"/>
        <w:jc w:val="both"/>
        <w:rPr>
          <w:rStyle w:val="s192"/>
          <w:sz w:val="28"/>
          <w:szCs w:val="28"/>
          <w:lang w:val="kk-KZ"/>
        </w:rPr>
      </w:pPr>
      <w:r w:rsidRPr="0015219C">
        <w:rPr>
          <w:sz w:val="28"/>
          <w:szCs w:val="28"/>
          <w:lang w:val="kk-KZ"/>
        </w:rPr>
        <w:t>Орындаушы</w:t>
      </w:r>
      <w:r w:rsidRPr="0015219C">
        <w:rPr>
          <w:rStyle w:val="s192"/>
          <w:sz w:val="28"/>
          <w:szCs w:val="28"/>
          <w:lang w:val="kk-KZ"/>
        </w:rPr>
        <w:t xml:space="preserve"> ____________________________          ____________________ </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 xml:space="preserve">             </w:t>
      </w:r>
      <w:r w:rsidRPr="0015219C">
        <w:rPr>
          <w:sz w:val="28"/>
          <w:szCs w:val="28"/>
          <w:lang w:val="kk-KZ"/>
        </w:rPr>
        <w:t xml:space="preserve">тегі, аты және әкесінің аты (ол бар болса) </w:t>
      </w:r>
      <w:r w:rsidRPr="0015219C">
        <w:rPr>
          <w:rStyle w:val="s192"/>
          <w:sz w:val="28"/>
          <w:szCs w:val="28"/>
          <w:lang w:val="kk-KZ"/>
        </w:rPr>
        <w:t xml:space="preserve">           </w:t>
      </w:r>
      <w:r w:rsidRPr="0015219C">
        <w:rPr>
          <w:sz w:val="28"/>
          <w:szCs w:val="28"/>
          <w:lang w:val="kk-KZ"/>
        </w:rPr>
        <w:t>қолы, телефоны</w:t>
      </w:r>
    </w:p>
    <w:p w:rsidR="00035D3E" w:rsidRPr="0015219C" w:rsidRDefault="00035D3E" w:rsidP="0015219C">
      <w:pPr>
        <w:widowControl w:val="0"/>
        <w:ind w:firstLine="709"/>
        <w:jc w:val="both"/>
        <w:rPr>
          <w:sz w:val="28"/>
          <w:szCs w:val="28"/>
          <w:lang w:val="kk-KZ"/>
        </w:rPr>
      </w:pPr>
      <w:r w:rsidRPr="0015219C">
        <w:rPr>
          <w:sz w:val="28"/>
          <w:szCs w:val="28"/>
          <w:lang w:val="kk-KZ"/>
        </w:rPr>
        <w:t xml:space="preserve">Басшы немесе есепке қол қою функциясы жүктелген адам </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_____________________________________               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 xml:space="preserve">         </w:t>
      </w:r>
      <w:r w:rsidRPr="0015219C">
        <w:rPr>
          <w:sz w:val="28"/>
          <w:szCs w:val="28"/>
          <w:lang w:val="kk-KZ"/>
        </w:rPr>
        <w:t>тегі, аты және әкесінің аты (ол бар болса)                         қолы</w:t>
      </w:r>
    </w:p>
    <w:p w:rsidR="00035D3E" w:rsidRPr="0015219C" w:rsidRDefault="00035D3E" w:rsidP="0015219C">
      <w:pPr>
        <w:ind w:firstLine="709"/>
        <w:textAlignment w:val="baseline"/>
        <w:rPr>
          <w:lang w:val="kk-KZ"/>
        </w:rPr>
      </w:pPr>
      <w:r w:rsidRPr="0015219C">
        <w:rPr>
          <w:sz w:val="28"/>
          <w:szCs w:val="28"/>
          <w:lang w:val="kk-KZ"/>
        </w:rPr>
        <w:t>Күні 20__ жылғы «____» ______________</w:t>
      </w:r>
      <w:r w:rsidRPr="0015219C">
        <w:rPr>
          <w:lang w:val="kk-KZ"/>
        </w:rPr>
        <w:t xml:space="preserve"> </w:t>
      </w:r>
    </w:p>
    <w:p w:rsidR="00035D3E" w:rsidRPr="0015219C" w:rsidRDefault="00035D3E" w:rsidP="0015219C">
      <w:pPr>
        <w:widowControl w:val="0"/>
        <w:rPr>
          <w:noProof/>
          <w:sz w:val="28"/>
          <w:szCs w:val="28"/>
          <w:lang w:val="kk-KZ"/>
        </w:rPr>
        <w:sectPr w:rsidR="00035D3E" w:rsidRPr="0015219C" w:rsidSect="0015219C">
          <w:pgSz w:w="16838" w:h="11906" w:orient="landscape"/>
          <w:pgMar w:top="1418" w:right="851" w:bottom="1418" w:left="1418" w:header="709" w:footer="709" w:gutter="0"/>
          <w:cols w:space="708"/>
          <w:docGrid w:linePitch="360"/>
        </w:sectPr>
      </w:pPr>
    </w:p>
    <w:p w:rsidR="00035D3E" w:rsidRPr="0015219C" w:rsidRDefault="00035D3E" w:rsidP="0015219C">
      <w:pPr>
        <w:pStyle w:val="pr"/>
        <w:widowControl w:val="0"/>
        <w:spacing w:before="0" w:beforeAutospacing="0" w:after="0" w:afterAutospacing="0"/>
        <w:ind w:firstLine="709"/>
        <w:jc w:val="right"/>
        <w:rPr>
          <w:color w:val="auto"/>
          <w:sz w:val="28"/>
          <w:szCs w:val="28"/>
          <w:lang w:val="kk-KZ"/>
        </w:rPr>
      </w:pPr>
      <w:r w:rsidRPr="0015219C">
        <w:rPr>
          <w:color w:val="auto"/>
          <w:sz w:val="28"/>
          <w:szCs w:val="28"/>
          <w:lang w:val="kk-KZ"/>
        </w:rPr>
        <w:t>Сақтандыру төлемдерінің статистикасы</w:t>
      </w:r>
    </w:p>
    <w:p w:rsidR="00035D3E" w:rsidRPr="0015219C" w:rsidRDefault="00035D3E" w:rsidP="0015219C">
      <w:pPr>
        <w:pStyle w:val="pr"/>
        <w:widowControl w:val="0"/>
        <w:spacing w:before="0" w:beforeAutospacing="0" w:after="0" w:afterAutospacing="0"/>
        <w:ind w:firstLine="709"/>
        <w:jc w:val="right"/>
        <w:rPr>
          <w:color w:val="auto"/>
          <w:sz w:val="28"/>
          <w:szCs w:val="28"/>
          <w:lang w:val="kk-KZ"/>
        </w:rPr>
      </w:pPr>
      <w:r w:rsidRPr="0015219C">
        <w:rPr>
          <w:color w:val="auto"/>
          <w:sz w:val="28"/>
          <w:szCs w:val="28"/>
          <w:lang w:val="kk-KZ"/>
        </w:rPr>
        <w:t xml:space="preserve">бойынша есеп </w:t>
      </w:r>
      <w:hyperlink r:id="rId36" w:history="1">
        <w:r w:rsidRPr="0015219C">
          <w:rPr>
            <w:color w:val="auto"/>
            <w:sz w:val="28"/>
            <w:szCs w:val="28"/>
            <w:lang w:val="kk-KZ"/>
          </w:rPr>
          <w:t>нысанына</w:t>
        </w:r>
      </w:hyperlink>
    </w:p>
    <w:p w:rsidR="00035D3E" w:rsidRPr="0015219C" w:rsidRDefault="00035D3E" w:rsidP="0015219C">
      <w:pPr>
        <w:pStyle w:val="pr"/>
        <w:widowControl w:val="0"/>
        <w:spacing w:before="0" w:beforeAutospacing="0" w:after="0" w:afterAutospacing="0"/>
        <w:ind w:firstLine="709"/>
        <w:jc w:val="right"/>
        <w:rPr>
          <w:color w:val="auto"/>
          <w:sz w:val="28"/>
          <w:szCs w:val="28"/>
          <w:lang w:val="kk-KZ"/>
        </w:rPr>
      </w:pPr>
      <w:r w:rsidRPr="0015219C">
        <w:rPr>
          <w:color w:val="auto"/>
          <w:sz w:val="28"/>
          <w:szCs w:val="28"/>
          <w:lang w:val="kk-KZ"/>
        </w:rPr>
        <w:t>қосымша</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bCs/>
          <w:color w:val="auto"/>
          <w:sz w:val="28"/>
          <w:szCs w:val="28"/>
          <w:lang w:val="kk-KZ"/>
        </w:rPr>
      </w:pPr>
      <w:r w:rsidRPr="0015219C">
        <w:rPr>
          <w:bCs/>
          <w:color w:val="auto"/>
          <w:sz w:val="28"/>
          <w:szCs w:val="28"/>
          <w:lang w:val="kk-KZ"/>
        </w:rPr>
        <w:t>Сақтандыру төлемдерінің статистикасы бойынша есеп</w:t>
      </w:r>
    </w:p>
    <w:p w:rsidR="00035D3E" w:rsidRPr="0015219C" w:rsidRDefault="00035D3E" w:rsidP="0015219C">
      <w:pPr>
        <w:pStyle w:val="pc"/>
        <w:widowControl w:val="0"/>
        <w:spacing w:before="0" w:beforeAutospacing="0" w:after="0" w:afterAutospacing="0"/>
        <w:jc w:val="center"/>
        <w:rPr>
          <w:bCs/>
          <w:color w:val="auto"/>
          <w:sz w:val="28"/>
          <w:szCs w:val="28"/>
          <w:lang w:val="kk-KZ"/>
        </w:rPr>
      </w:pPr>
    </w:p>
    <w:p w:rsidR="00035D3E" w:rsidRPr="0015219C" w:rsidRDefault="00035D3E" w:rsidP="0015219C">
      <w:pPr>
        <w:pStyle w:val="pc"/>
        <w:widowControl w:val="0"/>
        <w:spacing w:before="0" w:beforeAutospacing="0" w:after="0" w:afterAutospacing="0"/>
        <w:jc w:val="center"/>
        <w:rPr>
          <w:bCs/>
          <w:color w:val="auto"/>
          <w:sz w:val="28"/>
          <w:szCs w:val="28"/>
          <w:lang w:val="kk-KZ"/>
        </w:rPr>
      </w:pPr>
      <w:r w:rsidRPr="0015219C">
        <w:rPr>
          <w:bCs/>
          <w:color w:val="auto"/>
          <w:sz w:val="28"/>
          <w:szCs w:val="28"/>
          <w:lang w:val="kk-KZ"/>
        </w:rPr>
        <w:t>әкімшілік деректердің нысанын толтыру бойынша түсіндірме</w:t>
      </w:r>
    </w:p>
    <w:p w:rsidR="00035D3E" w:rsidRPr="0015219C" w:rsidRDefault="00035D3E" w:rsidP="0015219C">
      <w:pPr>
        <w:pStyle w:val="pc"/>
        <w:widowControl w:val="0"/>
        <w:spacing w:before="0" w:beforeAutospacing="0" w:after="0" w:afterAutospacing="0"/>
        <w:jc w:val="center"/>
        <w:rPr>
          <w:bCs/>
          <w:color w:val="auto"/>
          <w:sz w:val="28"/>
          <w:szCs w:val="28"/>
          <w:lang w:val="kk-KZ"/>
        </w:rPr>
      </w:pPr>
      <w:r w:rsidRPr="0015219C">
        <w:rPr>
          <w:bCs/>
          <w:color w:val="auto"/>
          <w:sz w:val="28"/>
          <w:szCs w:val="28"/>
          <w:lang w:val="kk-KZ"/>
        </w:rPr>
        <w:t xml:space="preserve"> (индексі – 29 - I(R)O_Q, кезеңділігі – тоқсан сайын) </w:t>
      </w:r>
    </w:p>
    <w:p w:rsidR="00035D3E" w:rsidRPr="0015219C" w:rsidRDefault="00035D3E" w:rsidP="0015219C">
      <w:pPr>
        <w:pStyle w:val="pc"/>
        <w:widowControl w:val="0"/>
        <w:spacing w:before="0" w:beforeAutospacing="0" w:after="0" w:afterAutospacing="0"/>
        <w:jc w:val="center"/>
        <w:rPr>
          <w:bCs/>
          <w:color w:val="auto"/>
          <w:sz w:val="28"/>
          <w:szCs w:val="28"/>
          <w:lang w:val="kk-KZ"/>
        </w:rPr>
      </w:pPr>
    </w:p>
    <w:p w:rsidR="00035D3E" w:rsidRPr="0015219C" w:rsidRDefault="00035D3E" w:rsidP="0015219C">
      <w:pPr>
        <w:pStyle w:val="pc"/>
        <w:widowControl w:val="0"/>
        <w:spacing w:before="0" w:beforeAutospacing="0" w:after="0" w:afterAutospacing="0"/>
        <w:jc w:val="center"/>
        <w:rPr>
          <w:bCs/>
          <w:color w:val="auto"/>
          <w:sz w:val="28"/>
          <w:szCs w:val="28"/>
          <w:lang w:val="kk-KZ"/>
        </w:rPr>
      </w:pPr>
    </w:p>
    <w:p w:rsidR="00035D3E" w:rsidRPr="0015219C" w:rsidRDefault="00035D3E" w:rsidP="0015219C">
      <w:pPr>
        <w:pStyle w:val="pc"/>
        <w:widowControl w:val="0"/>
        <w:spacing w:before="0" w:beforeAutospacing="0" w:after="0" w:afterAutospacing="0"/>
        <w:jc w:val="center"/>
        <w:rPr>
          <w:bCs/>
          <w:color w:val="auto"/>
          <w:sz w:val="28"/>
          <w:szCs w:val="28"/>
          <w:lang w:val="kk-KZ"/>
        </w:rPr>
      </w:pPr>
      <w:r w:rsidRPr="0015219C">
        <w:rPr>
          <w:bCs/>
          <w:color w:val="auto"/>
          <w:sz w:val="28"/>
          <w:szCs w:val="28"/>
          <w:lang w:val="kk-KZ"/>
        </w:rPr>
        <w:t xml:space="preserve">1-тарау. Жалпы ережелер </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1. Осы түсіндірмеде «</w:t>
      </w:r>
      <w:r w:rsidRPr="0015219C">
        <w:rPr>
          <w:bCs/>
          <w:color w:val="auto"/>
          <w:sz w:val="28"/>
          <w:szCs w:val="28"/>
          <w:lang w:val="kk-KZ"/>
        </w:rPr>
        <w:t>Сақтандыру төлемдерінің статистикасы бойынша есеп</w:t>
      </w:r>
      <w:r w:rsidRPr="0015219C">
        <w:rPr>
          <w:color w:val="auto"/>
          <w:sz w:val="28"/>
          <w:szCs w:val="28"/>
          <w:lang w:val="kk-KZ"/>
        </w:rPr>
        <w:t>» әкімшілік деректер нысанын (бұдан әрі – Нысан) толтыру бойынша бірыңғай талаптар айқындалады.</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w:t>
      </w:r>
      <w:r w:rsidRPr="0015219C">
        <w:rPr>
          <w:color w:val="auto"/>
          <w:sz w:val="28"/>
          <w:szCs w:val="28"/>
          <w:lang w:val="kk-KZ"/>
        </w:rPr>
        <w:br/>
        <w:t>2-тармағына және «Мемлекеттік статистика туралы» Қазақстан Республикасы Заңының 16-бабы 3-тармағының 2) тармақшасына сәйкес әзірленді.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толтырылады.</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4. Нысанға басшы немесе есепке қол қою функциясы жүктелген адам және орындаушы қол қояды.</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r w:rsidRPr="0015219C">
        <w:rPr>
          <w:color w:val="auto"/>
          <w:sz w:val="28"/>
          <w:szCs w:val="28"/>
          <w:lang w:val="kk-KZ"/>
        </w:rPr>
        <w:t>2-тарау. Нысанды толтыру бойынша түсіндірме</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5. Нысандағы ақпарат «Қызметкер еңбек (қызметтік) міндеттерін атқарған кезде оны жазатайым оқиғалардан міндетті сақтандыру туралы» Қазақстан Республикасы Заңының (бұдан әрі – ЖОМС Заңы) 23-бабына сәйкес жасалған сақтандыру (қайта сақтандыру) шарттары бойынша, 2008 жылғы 1 қаңтардан бастап есепті күннің алдындағы кемінде 3 (үш) жыл ішінде өзге де сақтандыру (қайта сақтандыру) шарттары бойынша жүзеге асырылған сақтандыру төлемдері бойынша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6. Әрбір сақтандыру төлемі бойынша ақпарат жеке жолда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7. 2-бағандағы сақтандыру сыныбының атауы Заңның 6-бабында көзделген атауға және Қазақстан Республикасының сақтандырудың жекелеген түрлерін реттейтін заңнамалық актілеріне сәйкес толық көрсетілді.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8. Егер сақтандыру шарты бірнеше қайта сақтандыру ұйымдарында қайта сақтандырылатын болса, әрбір қайта сақтандыру шарты бойынша ақпарат жеке жолмен көрсетіледі, бұл ретте 2, 3, 4, 5, 6, 7, 8, 9, 10 және 11-бағандарда көрсетілген сақтандыру шарты бойынша ақпарат әрбір жолда көрінуі тиіс.</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9. ЖОМС Заңының 19 және 23-баптарына сәйкес жасалған аннуитет шарттары бойынша еңбекке қабiлеттiлiгiнен айырылу дәрежесiн ұзартуға (қайта куәландыруға), пайда алушының денсаулығының нашарлауына байланысты жүзеге асырылған төлемдер бойынша 16-бағанындағы ақпарат қызметкер қайтыс болған немесе оған кәсіптік еңбекке қабілеттілігінен айырылу дәрежесі белгіленген кезде жазатайым жағдай туралы актіде көрсетілген жазатайым оқиға күніне сәйкес немесе кәсіптік ауруының анықталуы салдарынан қызметкерге кәсіптік еңбекке қабілеттілігінен айырылу дәрежесі белгіленген кезде,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 жазатайым оқиға күніне сәйкес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10. Нысанның 9 және 18-бағандарындағы ақпарат еңбек (қызметтік) міндеттерін атқарған кезде қызметкерді жазатайым жағдайлардан міндетті сақтандыру сыныбы бойынша толтырылады.</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 xml:space="preserve">11. Мәліметтер болмаған жағдайда Нысан толтырылмай ұсынылады. </w:t>
      </w:r>
      <w:r w:rsidRPr="0015219C">
        <w:rPr>
          <w:color w:val="auto"/>
          <w:sz w:val="28"/>
          <w:szCs w:val="28"/>
          <w:lang w:val="kk-KZ"/>
        </w:rPr>
        <w:br w:type="page"/>
      </w:r>
    </w:p>
    <w:p w:rsidR="00035D3E" w:rsidRPr="0015219C" w:rsidRDefault="00035D3E" w:rsidP="0015219C">
      <w:pPr>
        <w:widowControl w:val="0"/>
        <w:ind w:firstLine="709"/>
        <w:jc w:val="right"/>
        <w:rPr>
          <w:sz w:val="28"/>
          <w:szCs w:val="28"/>
          <w:lang w:val="kk-KZ"/>
        </w:rPr>
      </w:pPr>
      <w:r w:rsidRPr="0015219C">
        <w:rPr>
          <w:sz w:val="28"/>
          <w:szCs w:val="28"/>
          <w:lang w:val="kk-KZ"/>
        </w:rPr>
        <w:t>Қазақстан Республикасы</w:t>
      </w:r>
    </w:p>
    <w:p w:rsidR="00035D3E" w:rsidRPr="0015219C" w:rsidRDefault="00035D3E" w:rsidP="0015219C">
      <w:pPr>
        <w:widowControl w:val="0"/>
        <w:ind w:firstLine="709"/>
        <w:jc w:val="right"/>
        <w:rPr>
          <w:sz w:val="28"/>
          <w:szCs w:val="28"/>
          <w:lang w:val="kk-KZ"/>
        </w:rPr>
      </w:pPr>
      <w:r w:rsidRPr="0015219C">
        <w:rPr>
          <w:sz w:val="28"/>
          <w:szCs w:val="28"/>
          <w:lang w:val="kk-KZ"/>
        </w:rPr>
        <w:t>Ұлттық Банкі Басқармасының</w:t>
      </w:r>
    </w:p>
    <w:p w:rsidR="00035D3E" w:rsidRPr="0015219C" w:rsidRDefault="00035D3E" w:rsidP="0015219C">
      <w:pPr>
        <w:widowControl w:val="0"/>
        <w:ind w:firstLine="709"/>
        <w:jc w:val="right"/>
        <w:rPr>
          <w:sz w:val="28"/>
          <w:szCs w:val="28"/>
          <w:lang w:val="kk-KZ"/>
        </w:rPr>
      </w:pPr>
      <w:r w:rsidRPr="0015219C">
        <w:rPr>
          <w:sz w:val="28"/>
          <w:szCs w:val="28"/>
          <w:lang w:val="kk-KZ"/>
        </w:rPr>
        <w:t>20__ жылғы «__» _________</w:t>
      </w:r>
    </w:p>
    <w:p w:rsidR="00035D3E" w:rsidRPr="0015219C" w:rsidRDefault="00035D3E" w:rsidP="0015219C">
      <w:pPr>
        <w:widowControl w:val="0"/>
        <w:ind w:firstLine="709"/>
        <w:jc w:val="right"/>
        <w:rPr>
          <w:sz w:val="28"/>
          <w:szCs w:val="28"/>
          <w:lang w:val="kk-KZ"/>
        </w:rPr>
      </w:pPr>
      <w:r w:rsidRPr="0015219C">
        <w:rPr>
          <w:sz w:val="28"/>
          <w:szCs w:val="28"/>
          <w:lang w:val="kk-KZ"/>
        </w:rPr>
        <w:t xml:space="preserve">№ ____ </w:t>
      </w:r>
      <w:hyperlink r:id="rId37" w:history="1">
        <w:r w:rsidRPr="0015219C">
          <w:rPr>
            <w:sz w:val="28"/>
            <w:szCs w:val="28"/>
            <w:lang w:val="kk-KZ"/>
          </w:rPr>
          <w:t>қаулысына</w:t>
        </w:r>
      </w:hyperlink>
    </w:p>
    <w:p w:rsidR="00035D3E" w:rsidRPr="0015219C" w:rsidRDefault="00035D3E" w:rsidP="0015219C">
      <w:pPr>
        <w:widowControl w:val="0"/>
        <w:ind w:firstLine="709"/>
        <w:jc w:val="right"/>
        <w:rPr>
          <w:sz w:val="28"/>
          <w:szCs w:val="28"/>
          <w:lang w:val="kk-KZ"/>
        </w:rPr>
      </w:pPr>
      <w:r w:rsidRPr="0015219C">
        <w:rPr>
          <w:sz w:val="28"/>
          <w:szCs w:val="28"/>
          <w:lang w:val="kk-KZ"/>
        </w:rPr>
        <w:t>21-қосымша</w:t>
      </w:r>
    </w:p>
    <w:p w:rsidR="00035D3E" w:rsidRPr="0015219C" w:rsidRDefault="00035D3E" w:rsidP="0015219C">
      <w:pPr>
        <w:widowControl w:val="0"/>
        <w:ind w:firstLine="709"/>
        <w:jc w:val="right"/>
        <w:rPr>
          <w:sz w:val="28"/>
          <w:szCs w:val="28"/>
          <w:lang w:val="kk-KZ"/>
        </w:rPr>
      </w:pPr>
    </w:p>
    <w:p w:rsidR="00035D3E" w:rsidRPr="0015219C" w:rsidRDefault="00035D3E" w:rsidP="0015219C">
      <w:pPr>
        <w:widowControl w:val="0"/>
        <w:ind w:firstLine="709"/>
        <w:jc w:val="right"/>
        <w:rPr>
          <w:rStyle w:val="s192"/>
          <w:sz w:val="28"/>
          <w:szCs w:val="28"/>
          <w:lang w:val="kk-KZ"/>
        </w:rPr>
      </w:pPr>
    </w:p>
    <w:p w:rsidR="00035D3E" w:rsidRPr="0015219C" w:rsidRDefault="00035D3E" w:rsidP="0015219C">
      <w:pPr>
        <w:widowControl w:val="0"/>
        <w:ind w:firstLine="709"/>
        <w:jc w:val="right"/>
        <w:rPr>
          <w:sz w:val="28"/>
          <w:szCs w:val="28"/>
          <w:lang w:val="kk-KZ"/>
        </w:rPr>
      </w:pPr>
      <w:r w:rsidRPr="0015219C">
        <w:rPr>
          <w:sz w:val="28"/>
          <w:szCs w:val="28"/>
          <w:lang w:val="kk-KZ"/>
        </w:rPr>
        <w:t>Қазақстан Республикасы</w:t>
      </w:r>
    </w:p>
    <w:p w:rsidR="00035D3E" w:rsidRPr="0015219C" w:rsidRDefault="00035D3E" w:rsidP="0015219C">
      <w:pPr>
        <w:widowControl w:val="0"/>
        <w:ind w:firstLine="709"/>
        <w:jc w:val="right"/>
        <w:rPr>
          <w:sz w:val="28"/>
          <w:szCs w:val="28"/>
          <w:lang w:val="kk-KZ"/>
        </w:rPr>
      </w:pPr>
      <w:r w:rsidRPr="0015219C">
        <w:rPr>
          <w:sz w:val="28"/>
          <w:szCs w:val="28"/>
          <w:lang w:val="kk-KZ"/>
        </w:rPr>
        <w:t>Ұлттық Банкі Басқармасының</w:t>
      </w:r>
    </w:p>
    <w:p w:rsidR="00035D3E" w:rsidRPr="0015219C" w:rsidRDefault="00035D3E" w:rsidP="0015219C">
      <w:pPr>
        <w:widowControl w:val="0"/>
        <w:ind w:firstLine="709"/>
        <w:jc w:val="right"/>
        <w:rPr>
          <w:sz w:val="28"/>
          <w:szCs w:val="28"/>
          <w:lang w:val="kk-KZ"/>
        </w:rPr>
      </w:pPr>
      <w:r w:rsidRPr="0015219C">
        <w:rPr>
          <w:sz w:val="28"/>
          <w:szCs w:val="28"/>
          <w:lang w:val="kk-KZ"/>
        </w:rPr>
        <w:t>2019 жылғы 31 желтоқсандағы</w:t>
      </w:r>
    </w:p>
    <w:p w:rsidR="00035D3E" w:rsidRPr="0015219C" w:rsidRDefault="00035D3E" w:rsidP="0015219C">
      <w:pPr>
        <w:widowControl w:val="0"/>
        <w:ind w:firstLine="709"/>
        <w:jc w:val="right"/>
        <w:rPr>
          <w:sz w:val="28"/>
          <w:szCs w:val="28"/>
          <w:lang w:val="kk-KZ"/>
        </w:rPr>
      </w:pPr>
      <w:r w:rsidRPr="0015219C">
        <w:rPr>
          <w:sz w:val="28"/>
          <w:szCs w:val="28"/>
          <w:lang w:val="kk-KZ"/>
        </w:rPr>
        <w:t xml:space="preserve">№ 275 </w:t>
      </w:r>
      <w:hyperlink r:id="rId38" w:history="1">
        <w:r w:rsidRPr="0015219C">
          <w:rPr>
            <w:sz w:val="28"/>
            <w:szCs w:val="28"/>
            <w:lang w:val="kk-KZ"/>
          </w:rPr>
          <w:t>қаулысына</w:t>
        </w:r>
      </w:hyperlink>
    </w:p>
    <w:p w:rsidR="00035D3E" w:rsidRPr="0015219C" w:rsidRDefault="00035D3E" w:rsidP="0015219C">
      <w:pPr>
        <w:pStyle w:val="pr"/>
        <w:widowControl w:val="0"/>
        <w:spacing w:before="0" w:beforeAutospacing="0" w:after="0" w:afterAutospacing="0"/>
        <w:ind w:firstLine="709"/>
        <w:jc w:val="right"/>
        <w:rPr>
          <w:color w:val="auto"/>
          <w:sz w:val="28"/>
          <w:szCs w:val="28"/>
          <w:lang w:val="kk-KZ"/>
        </w:rPr>
      </w:pPr>
      <w:r w:rsidRPr="0015219C">
        <w:rPr>
          <w:color w:val="auto"/>
          <w:sz w:val="28"/>
          <w:szCs w:val="28"/>
          <w:lang w:val="kk-KZ"/>
        </w:rPr>
        <w:t>30-қосымша</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r w:rsidRPr="0015219C">
        <w:rPr>
          <w:color w:val="auto"/>
          <w:sz w:val="28"/>
          <w:szCs w:val="28"/>
          <w:lang w:val="kk-KZ"/>
        </w:rPr>
        <w:t xml:space="preserve">Әкімшілік деректерді жинауға арналған нысан </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Қайда ұсынылады: Қазақстан Республикасының Ұлттық Банкіне</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 xml:space="preserve">Әкімшілік деректер нысаны </w:t>
      </w:r>
      <w:r w:rsidRPr="0015219C">
        <w:rPr>
          <w:color w:val="auto"/>
          <w:sz w:val="28"/>
          <w:szCs w:val="28"/>
          <w:bdr w:val="none" w:sz="0" w:space="0" w:color="auto" w:frame="1"/>
          <w:lang w:val="kk-KZ"/>
        </w:rPr>
        <w:t>www.nationalbank.kz</w:t>
      </w:r>
      <w:r w:rsidRPr="0015219C">
        <w:rPr>
          <w:color w:val="auto"/>
          <w:sz w:val="28"/>
          <w:szCs w:val="28"/>
          <w:lang w:val="kk-KZ"/>
        </w:rPr>
        <w:t xml:space="preserve"> интернет ресурсында орналастырылған</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r w:rsidRPr="0015219C">
        <w:rPr>
          <w:rStyle w:val="s1"/>
          <w:b w:val="0"/>
          <w:color w:val="auto"/>
          <w:sz w:val="28"/>
          <w:szCs w:val="28"/>
          <w:lang w:val="kk-KZ"/>
        </w:rPr>
        <w:t>«Өмірді сақтандыру» саласы бойынша қолданыстағы сақтандыру (қайта сақтандыру) шарттары бойынша есеп</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Әкімшілік деректер нысанының индексі: 30 - I(R)O_Q</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 xml:space="preserve">Кезеңділігі: тоқсан сайын </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Есепті кезеңі: 20__жылғы «___» ________ жағдай бойынша</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 xml:space="preserve">Ақпарат ұсынатын тұлғалар тобы: сақтандыру (қайта сақтандыру) ұйымы, исламдық сақтандыру (қайта сақтандыру) ұйымы </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Әкімшілік деректер нысанын ұсыну мерзімі: есепті тоқсаннан кейінгі айдың 10 (оныншы) жұмыс күнінен кешіктірмей, тоқсан сайын</w:t>
      </w:r>
    </w:p>
    <w:p w:rsidR="00035D3E" w:rsidRPr="0015219C" w:rsidRDefault="00035D3E" w:rsidP="0015219C">
      <w:pPr>
        <w:widowControl w:val="0"/>
        <w:rPr>
          <w:noProof/>
          <w:sz w:val="28"/>
          <w:szCs w:val="28"/>
          <w:lang w:val="kk-KZ"/>
        </w:rPr>
      </w:pPr>
      <w:r w:rsidRPr="0015219C">
        <w:rPr>
          <w:noProof/>
          <w:sz w:val="28"/>
          <w:szCs w:val="28"/>
          <w:lang w:val="kk-KZ"/>
        </w:rPr>
        <w:br w:type="page"/>
      </w:r>
    </w:p>
    <w:p w:rsidR="00035D3E" w:rsidRPr="0015219C" w:rsidRDefault="00035D3E" w:rsidP="0015219C">
      <w:pPr>
        <w:pStyle w:val="pj"/>
        <w:widowControl w:val="0"/>
        <w:spacing w:before="0" w:beforeAutospacing="0" w:after="0" w:afterAutospacing="0"/>
        <w:jc w:val="right"/>
        <w:rPr>
          <w:noProof/>
          <w:color w:val="auto"/>
          <w:sz w:val="28"/>
          <w:szCs w:val="28"/>
          <w:lang w:val="kk-KZ"/>
        </w:rPr>
        <w:sectPr w:rsidR="00035D3E" w:rsidRPr="0015219C" w:rsidSect="0015219C">
          <w:pgSz w:w="11906" w:h="16838"/>
          <w:pgMar w:top="1418" w:right="851" w:bottom="1418" w:left="1418" w:header="709" w:footer="709" w:gutter="0"/>
          <w:cols w:space="708"/>
          <w:docGrid w:linePitch="360"/>
        </w:sectPr>
      </w:pPr>
    </w:p>
    <w:p w:rsidR="00035D3E" w:rsidRPr="0015219C" w:rsidRDefault="00035D3E" w:rsidP="0015219C">
      <w:pPr>
        <w:pStyle w:val="pj"/>
        <w:widowControl w:val="0"/>
        <w:spacing w:before="0" w:beforeAutospacing="0" w:after="0" w:afterAutospacing="0"/>
        <w:jc w:val="right"/>
        <w:rPr>
          <w:color w:val="auto"/>
          <w:sz w:val="28"/>
          <w:szCs w:val="28"/>
          <w:lang w:val="kk-KZ"/>
        </w:rPr>
      </w:pPr>
      <w:r w:rsidRPr="0015219C">
        <w:rPr>
          <w:color w:val="auto"/>
          <w:sz w:val="28"/>
          <w:szCs w:val="28"/>
          <w:lang w:val="kk-KZ"/>
        </w:rPr>
        <w:t>Нысан</w:t>
      </w:r>
    </w:p>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Кесте. «Өмірді сақтандыру» саласы бойынша қолданыстағы сақтандыру (қайта сақтандыру) шарттары</w:t>
      </w:r>
    </w:p>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jc w:val="right"/>
        <w:rPr>
          <w:color w:val="auto"/>
          <w:sz w:val="28"/>
          <w:szCs w:val="28"/>
          <w:lang w:val="kk-KZ"/>
        </w:rPr>
      </w:pPr>
      <w:r w:rsidRPr="0015219C">
        <w:rPr>
          <w:color w:val="auto"/>
          <w:sz w:val="28"/>
          <w:szCs w:val="28"/>
          <w:lang w:val="kk-KZ"/>
        </w:rPr>
        <w:t>(теңгемен)</w:t>
      </w:r>
    </w:p>
    <w:tbl>
      <w:tblPr>
        <w:tblW w:w="5000" w:type="pct"/>
        <w:jc w:val="center"/>
        <w:tblCellMar>
          <w:left w:w="0" w:type="dxa"/>
          <w:right w:w="0" w:type="dxa"/>
        </w:tblCellMar>
        <w:tblLook w:val="04A0" w:firstRow="1" w:lastRow="0" w:firstColumn="1" w:lastColumn="0" w:noHBand="0" w:noVBand="1"/>
      </w:tblPr>
      <w:tblGrid>
        <w:gridCol w:w="565"/>
        <w:gridCol w:w="1804"/>
        <w:gridCol w:w="1698"/>
        <w:gridCol w:w="16"/>
        <w:gridCol w:w="1526"/>
        <w:gridCol w:w="4611"/>
        <w:gridCol w:w="1635"/>
        <w:gridCol w:w="2694"/>
      </w:tblGrid>
      <w:tr w:rsidR="0015219C" w:rsidRPr="0015219C" w:rsidTr="00035D3E">
        <w:trPr>
          <w:jc w:val="center"/>
        </w:trPr>
        <w:tc>
          <w:tcPr>
            <w:tcW w:w="56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w:t>
            </w:r>
          </w:p>
        </w:tc>
        <w:tc>
          <w:tcPr>
            <w:tcW w:w="180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Сақтандыру сыныбы</w:t>
            </w:r>
          </w:p>
        </w:tc>
        <w:tc>
          <w:tcPr>
            <w:tcW w:w="169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Сақтандыру түрі</w:t>
            </w:r>
          </w:p>
        </w:tc>
        <w:tc>
          <w:tcPr>
            <w:tcW w:w="16" w:type="dxa"/>
            <w:tcBorders>
              <w:top w:val="single" w:sz="8" w:space="0" w:color="000000"/>
              <w:left w:val="nil"/>
              <w:bottom w:val="single" w:sz="8" w:space="0" w:color="000000"/>
              <w:right w:val="nil"/>
            </w:tcBorders>
          </w:tcPr>
          <w:p w:rsidR="00035D3E" w:rsidRPr="0015219C" w:rsidRDefault="00035D3E" w:rsidP="0015219C">
            <w:pPr>
              <w:pStyle w:val="pj"/>
              <w:widowControl w:val="0"/>
              <w:spacing w:before="0" w:beforeAutospacing="0" w:after="0" w:afterAutospacing="0"/>
              <w:jc w:val="center"/>
              <w:rPr>
                <w:color w:val="auto"/>
                <w:lang w:val="kk-KZ"/>
              </w:rPr>
            </w:pPr>
          </w:p>
        </w:tc>
        <w:tc>
          <w:tcPr>
            <w:tcW w:w="152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Сақтанушы</w:t>
            </w:r>
          </w:p>
        </w:tc>
        <w:tc>
          <w:tcPr>
            <w:tcW w:w="461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Сақтанушының Бизнес-сәйкестендіру нөмірі (заңды тұлғалар үшін) және (немесе) жеке сәйкестендіру нөмірі (жеке тұлғалар үшін)</w:t>
            </w:r>
          </w:p>
        </w:tc>
        <w:tc>
          <w:tcPr>
            <w:tcW w:w="1635"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Қайта сақтанушы</w:t>
            </w:r>
          </w:p>
        </w:tc>
        <w:tc>
          <w:tcPr>
            <w:tcW w:w="269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Сақтандырылушылар саны</w:t>
            </w:r>
          </w:p>
        </w:tc>
      </w:tr>
      <w:tr w:rsidR="0015219C" w:rsidRPr="0015219C" w:rsidTr="00035D3E">
        <w:trPr>
          <w:jc w:val="center"/>
        </w:trPr>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1</w:t>
            </w:r>
          </w:p>
        </w:tc>
        <w:tc>
          <w:tcPr>
            <w:tcW w:w="180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2</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3</w:t>
            </w:r>
          </w:p>
        </w:tc>
        <w:tc>
          <w:tcPr>
            <w:tcW w:w="16" w:type="dxa"/>
            <w:tcBorders>
              <w:top w:val="nil"/>
              <w:left w:val="nil"/>
              <w:bottom w:val="single" w:sz="8" w:space="0" w:color="000000"/>
              <w:right w:val="nil"/>
            </w:tcBorders>
          </w:tcPr>
          <w:p w:rsidR="00035D3E" w:rsidRPr="0015219C" w:rsidRDefault="00035D3E" w:rsidP="0015219C">
            <w:pPr>
              <w:pStyle w:val="pj"/>
              <w:widowControl w:val="0"/>
              <w:spacing w:before="0" w:beforeAutospacing="0" w:after="0" w:afterAutospacing="0"/>
              <w:jc w:val="center"/>
              <w:rPr>
                <w:color w:val="auto"/>
                <w:lang w:val="kk-KZ"/>
              </w:rPr>
            </w:pPr>
          </w:p>
        </w:tc>
        <w:tc>
          <w:tcPr>
            <w:tcW w:w="152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4</w:t>
            </w:r>
          </w:p>
        </w:tc>
        <w:tc>
          <w:tcPr>
            <w:tcW w:w="4611"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5</w:t>
            </w:r>
          </w:p>
        </w:tc>
        <w:tc>
          <w:tcPr>
            <w:tcW w:w="163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6</w:t>
            </w:r>
          </w:p>
        </w:tc>
        <w:tc>
          <w:tcPr>
            <w:tcW w:w="26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7</w:t>
            </w:r>
          </w:p>
        </w:tc>
      </w:tr>
      <w:tr w:rsidR="0015219C" w:rsidRPr="0015219C" w:rsidTr="00035D3E">
        <w:trPr>
          <w:jc w:val="center"/>
        </w:trPr>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180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16" w:type="dxa"/>
            <w:tcBorders>
              <w:top w:val="nil"/>
              <w:left w:val="nil"/>
              <w:bottom w:val="single" w:sz="8" w:space="0" w:color="000000"/>
              <w:right w:val="nil"/>
            </w:tcBorders>
          </w:tcPr>
          <w:p w:rsidR="00035D3E" w:rsidRPr="0015219C" w:rsidRDefault="00035D3E" w:rsidP="0015219C">
            <w:pPr>
              <w:pStyle w:val="pj"/>
              <w:widowControl w:val="0"/>
              <w:spacing w:before="0" w:beforeAutospacing="0" w:after="0" w:afterAutospacing="0"/>
              <w:jc w:val="center"/>
              <w:rPr>
                <w:color w:val="auto"/>
                <w:lang w:val="kk-KZ"/>
              </w:rPr>
            </w:pPr>
          </w:p>
        </w:tc>
        <w:tc>
          <w:tcPr>
            <w:tcW w:w="152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c>
          <w:tcPr>
            <w:tcW w:w="4611"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163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2694"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r>
    </w:tbl>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кестенің жалғасы:</w:t>
      </w:r>
    </w:p>
    <w:tbl>
      <w:tblPr>
        <w:tblW w:w="5000" w:type="pct"/>
        <w:jc w:val="center"/>
        <w:tblLayout w:type="fixed"/>
        <w:tblCellMar>
          <w:left w:w="0" w:type="dxa"/>
          <w:right w:w="0" w:type="dxa"/>
        </w:tblCellMar>
        <w:tblLook w:val="04A0" w:firstRow="1" w:lastRow="0" w:firstColumn="1" w:lastColumn="0" w:noHBand="0" w:noVBand="1"/>
      </w:tblPr>
      <w:tblGrid>
        <w:gridCol w:w="1691"/>
        <w:gridCol w:w="2694"/>
        <w:gridCol w:w="2692"/>
        <w:gridCol w:w="2051"/>
        <w:gridCol w:w="3015"/>
        <w:gridCol w:w="2406"/>
      </w:tblGrid>
      <w:tr w:rsidR="00035D3E" w:rsidRPr="0015219C" w:rsidTr="00035D3E">
        <w:trPr>
          <w:jc w:val="center"/>
        </w:trPr>
        <w:tc>
          <w:tcPr>
            <w:tcW w:w="58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Шарттың (сақтандыру полисінің) нөмірі</w:t>
            </w:r>
          </w:p>
        </w:tc>
        <w:tc>
          <w:tcPr>
            <w:tcW w:w="92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Сақтандырылушының туған күні</w:t>
            </w:r>
          </w:p>
        </w:tc>
        <w:tc>
          <w:tcPr>
            <w:tcW w:w="92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Сақтандырылушының жынысы</w:t>
            </w:r>
          </w:p>
        </w:tc>
        <w:tc>
          <w:tcPr>
            <w:tcW w:w="70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Сақтандыру шартын және (немесе) қосымша келісімді жасау күні</w:t>
            </w:r>
          </w:p>
        </w:tc>
        <w:tc>
          <w:tcPr>
            <w:tcW w:w="103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Сақтандыру шартының және (немесе) қосымша келісімнің қолданылуы басталған күні</w:t>
            </w:r>
          </w:p>
        </w:tc>
        <w:tc>
          <w:tcPr>
            <w:tcW w:w="82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Сақтандыру шартының және (немесе) қосымша келісімнің қолданылуы аяқталған күні</w:t>
            </w:r>
          </w:p>
        </w:tc>
      </w:tr>
      <w:tr w:rsidR="00035D3E" w:rsidRPr="0015219C" w:rsidTr="00035D3E">
        <w:trPr>
          <w:jc w:val="center"/>
        </w:trPr>
        <w:tc>
          <w:tcPr>
            <w:tcW w:w="5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8</w:t>
            </w:r>
          </w:p>
        </w:tc>
        <w:tc>
          <w:tcPr>
            <w:tcW w:w="926"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9</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10</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11</w:t>
            </w:r>
          </w:p>
        </w:tc>
        <w:tc>
          <w:tcPr>
            <w:tcW w:w="1036"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12</w:t>
            </w:r>
          </w:p>
        </w:tc>
        <w:tc>
          <w:tcPr>
            <w:tcW w:w="827"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13</w:t>
            </w:r>
          </w:p>
        </w:tc>
      </w:tr>
      <w:tr w:rsidR="00035D3E" w:rsidRPr="0015219C" w:rsidTr="00035D3E">
        <w:trPr>
          <w:jc w:val="center"/>
        </w:trPr>
        <w:tc>
          <w:tcPr>
            <w:tcW w:w="5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926"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1036"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827" w:type="pct"/>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r>
    </w:tbl>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259"/>
        <w:gridCol w:w="2127"/>
        <w:gridCol w:w="1988"/>
        <w:gridCol w:w="1740"/>
        <w:gridCol w:w="2201"/>
        <w:gridCol w:w="2380"/>
        <w:gridCol w:w="1854"/>
      </w:tblGrid>
      <w:tr w:rsidR="0015219C" w:rsidRPr="0015219C" w:rsidTr="00035D3E">
        <w:trPr>
          <w:trHeight w:val="541"/>
          <w:jc w:val="center"/>
        </w:trPr>
        <w:tc>
          <w:tcPr>
            <w:tcW w:w="2258" w:type="dxa"/>
            <w:tcBorders>
              <w:top w:val="single" w:sz="8" w:space="0" w:color="000000"/>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Сақтандыру шарты бойынша сақтандыру қорғаудың қолданылуы басталған күні</w:t>
            </w:r>
          </w:p>
        </w:tc>
        <w:tc>
          <w:tcPr>
            <w:tcW w:w="2127" w:type="dxa"/>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Сақтандыру шарты бойынша сақтандыру қорғаудың қолданылуы аяқталған күні</w:t>
            </w:r>
          </w:p>
        </w:tc>
        <w:tc>
          <w:tcPr>
            <w:tcW w:w="0" w:type="auto"/>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Сақтандыру шарты бойынша қосымша келісімнің болуы (иә, жоқ)</w:t>
            </w:r>
          </w:p>
        </w:tc>
        <w:tc>
          <w:tcPr>
            <w:tcW w:w="0" w:type="auto"/>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Сақтандыру сомасының мөлшері</w:t>
            </w:r>
          </w:p>
        </w:tc>
        <w:tc>
          <w:tcPr>
            <w:tcW w:w="2165" w:type="dxa"/>
            <w:tcBorders>
              <w:top w:val="single" w:sz="8" w:space="0" w:color="000000"/>
              <w:left w:val="nil"/>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Сақтандыру шарты бойынша сақтандыру сыйлықақысының мөлшері</w:t>
            </w:r>
          </w:p>
        </w:tc>
        <w:tc>
          <w:tcPr>
            <w:tcW w:w="0" w:type="auto"/>
            <w:tcBorders>
              <w:top w:val="single" w:sz="8" w:space="0" w:color="000000"/>
              <w:left w:val="single" w:sz="4" w:space="0" w:color="auto"/>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 xml:space="preserve">Сақтандыру сыйлықақысының кезеңділігі </w:t>
            </w:r>
          </w:p>
        </w:tc>
        <w:tc>
          <w:tcPr>
            <w:tcW w:w="0" w:type="auto"/>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 xml:space="preserve">Сақтандыру жарналарын төлеу басталған күні </w:t>
            </w:r>
          </w:p>
        </w:tc>
      </w:tr>
      <w:tr w:rsidR="0015219C" w:rsidRPr="0015219C" w:rsidTr="00035D3E">
        <w:trPr>
          <w:trHeight w:val="247"/>
          <w:jc w:val="center"/>
        </w:trPr>
        <w:tc>
          <w:tcPr>
            <w:tcW w:w="225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14</w:t>
            </w:r>
          </w:p>
        </w:tc>
        <w:tc>
          <w:tcPr>
            <w:tcW w:w="212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15</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16</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17</w:t>
            </w:r>
          </w:p>
        </w:tc>
        <w:tc>
          <w:tcPr>
            <w:tcW w:w="216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18</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19</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20</w:t>
            </w:r>
          </w:p>
        </w:tc>
      </w:tr>
      <w:tr w:rsidR="0015219C" w:rsidRPr="0015219C" w:rsidTr="00035D3E">
        <w:trPr>
          <w:trHeight w:val="247"/>
          <w:jc w:val="center"/>
        </w:trPr>
        <w:tc>
          <w:tcPr>
            <w:tcW w:w="2258"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212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2165"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0" w:type="auto"/>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r>
    </w:tbl>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691"/>
        <w:gridCol w:w="1840"/>
        <w:gridCol w:w="1970"/>
        <w:gridCol w:w="1896"/>
        <w:gridCol w:w="1895"/>
        <w:gridCol w:w="1797"/>
        <w:gridCol w:w="1782"/>
        <w:gridCol w:w="1678"/>
      </w:tblGrid>
      <w:tr w:rsidR="0015219C" w:rsidRPr="0015219C" w:rsidTr="00035D3E">
        <w:trPr>
          <w:jc w:val="center"/>
        </w:trPr>
        <w:tc>
          <w:tcPr>
            <w:tcW w:w="169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Сақтандыру жарналарын төлеу аяқталған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Сақтандыру сомасының мөлшері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Сақтандыру төлемдерінің кезеңділігі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Сақтандыру төлемдері басталған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Сақтандыру төлемдері аяқталған күні</w:t>
            </w:r>
          </w:p>
        </w:tc>
        <w:tc>
          <w:tcPr>
            <w:tcW w:w="177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Резервтік базис кірістілігінің мөлшерлемесі пайызбен</w:t>
            </w:r>
          </w:p>
        </w:tc>
        <w:tc>
          <w:tcPr>
            <w:tcW w:w="1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Сақтандыру сыйлықақысы шығысының мөлшері пайызбен</w:t>
            </w:r>
          </w:p>
        </w:tc>
        <w:tc>
          <w:tcPr>
            <w:tcW w:w="164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Сақтандыру төлемдерінің шығыс мөлшері пайызбен</w:t>
            </w:r>
          </w:p>
        </w:tc>
      </w:tr>
      <w:tr w:rsidR="0015219C" w:rsidRPr="0015219C" w:rsidTr="00035D3E">
        <w:trPr>
          <w:jc w:val="center"/>
        </w:trPr>
        <w:tc>
          <w:tcPr>
            <w:tcW w:w="169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25</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26</w:t>
            </w:r>
          </w:p>
        </w:tc>
        <w:tc>
          <w:tcPr>
            <w:tcW w:w="1661"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27</w:t>
            </w:r>
          </w:p>
        </w:tc>
        <w:tc>
          <w:tcPr>
            <w:tcW w:w="164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28</w:t>
            </w:r>
          </w:p>
        </w:tc>
      </w:tr>
      <w:tr w:rsidR="0015219C" w:rsidRPr="0015219C" w:rsidTr="00035D3E">
        <w:trPr>
          <w:jc w:val="center"/>
        </w:trPr>
        <w:tc>
          <w:tcPr>
            <w:tcW w:w="169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c>
          <w:tcPr>
            <w:tcW w:w="1661"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c>
          <w:tcPr>
            <w:tcW w:w="164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r>
    </w:tbl>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179"/>
        <w:gridCol w:w="1961"/>
        <w:gridCol w:w="1456"/>
        <w:gridCol w:w="1419"/>
        <w:gridCol w:w="2478"/>
        <w:gridCol w:w="2481"/>
        <w:gridCol w:w="2575"/>
      </w:tblGrid>
      <w:tr w:rsidR="0015219C" w:rsidRPr="0015219C" w:rsidTr="00035D3E">
        <w:trPr>
          <w:jc w:val="center"/>
        </w:trPr>
        <w:tc>
          <w:tcPr>
            <w:tcW w:w="225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Делдалдың атауы (тегі, аты және әкесінің аты (ол бар болса)</w:t>
            </w:r>
          </w:p>
        </w:tc>
        <w:tc>
          <w:tcPr>
            <w:tcW w:w="1986" w:type="dxa"/>
            <w:tcBorders>
              <w:top w:val="single" w:sz="8" w:space="0" w:color="000000"/>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Комиссиялық сыйақының мөлшері</w:t>
            </w:r>
          </w:p>
        </w:tc>
        <w:tc>
          <w:tcPr>
            <w:tcW w:w="1456"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Мемлекет сыйлықақысы</w:t>
            </w:r>
          </w:p>
        </w:tc>
        <w:tc>
          <w:tcPr>
            <w:tcW w:w="1059" w:type="dxa"/>
            <w:tcBorders>
              <w:top w:val="single" w:sz="8" w:space="0" w:color="000000"/>
              <w:left w:val="single" w:sz="4" w:space="0" w:color="auto"/>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Орын алмаған шығындар резерві</w:t>
            </w:r>
          </w:p>
        </w:tc>
        <w:tc>
          <w:tcPr>
            <w:tcW w:w="258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Қайта сақтандыру шартының (қайта сақтандыру полисінің) нөмірі</w:t>
            </w:r>
          </w:p>
        </w:tc>
        <w:tc>
          <w:tcPr>
            <w:tcW w:w="255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Қайта сақтандырушы Қазақстан Республикасы резидентіне сақтандыру сомасы</w:t>
            </w:r>
          </w:p>
        </w:tc>
        <w:tc>
          <w:tcPr>
            <w:tcW w:w="265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Қайта сақтандырушы Қазақстан Республикасы бейрезидентіне сақтандыру сомасы</w:t>
            </w:r>
          </w:p>
        </w:tc>
      </w:tr>
      <w:tr w:rsidR="0015219C" w:rsidRPr="0015219C" w:rsidTr="00035D3E">
        <w:trPr>
          <w:jc w:val="center"/>
        </w:trPr>
        <w:tc>
          <w:tcPr>
            <w:tcW w:w="22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29</w:t>
            </w:r>
          </w:p>
        </w:tc>
        <w:tc>
          <w:tcPr>
            <w:tcW w:w="1986" w:type="dxa"/>
            <w:tcBorders>
              <w:top w:val="nil"/>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30</w:t>
            </w:r>
          </w:p>
        </w:tc>
        <w:tc>
          <w:tcPr>
            <w:tcW w:w="1456"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31</w:t>
            </w:r>
          </w:p>
        </w:tc>
        <w:tc>
          <w:tcPr>
            <w:tcW w:w="1059" w:type="dxa"/>
            <w:tcBorders>
              <w:top w:val="nil"/>
              <w:left w:val="single" w:sz="4" w:space="0" w:color="auto"/>
              <w:bottom w:val="single" w:sz="8" w:space="0" w:color="000000"/>
              <w:right w:val="single" w:sz="8" w:space="0" w:color="000000"/>
            </w:tcBorders>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32</w:t>
            </w:r>
          </w:p>
        </w:tc>
        <w:tc>
          <w:tcPr>
            <w:tcW w:w="2587" w:type="dxa"/>
            <w:tcBorders>
              <w:top w:val="nil"/>
              <w:left w:val="nil"/>
              <w:bottom w:val="single" w:sz="8" w:space="0" w:color="000000"/>
              <w:right w:val="single" w:sz="8" w:space="0" w:color="000000"/>
            </w:tcBorders>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33</w:t>
            </w:r>
          </w:p>
        </w:tc>
        <w:tc>
          <w:tcPr>
            <w:tcW w:w="2551" w:type="dxa"/>
            <w:tcBorders>
              <w:top w:val="nil"/>
              <w:left w:val="nil"/>
              <w:bottom w:val="single" w:sz="8" w:space="0" w:color="000000"/>
              <w:right w:val="single" w:sz="8" w:space="0" w:color="000000"/>
            </w:tcBorders>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34</w:t>
            </w:r>
          </w:p>
        </w:tc>
        <w:tc>
          <w:tcPr>
            <w:tcW w:w="2652" w:type="dxa"/>
            <w:tcBorders>
              <w:top w:val="nil"/>
              <w:left w:val="nil"/>
              <w:bottom w:val="single" w:sz="8" w:space="0" w:color="000000"/>
              <w:right w:val="single" w:sz="8" w:space="0" w:color="000000"/>
            </w:tcBorders>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35</w:t>
            </w:r>
          </w:p>
        </w:tc>
      </w:tr>
      <w:tr w:rsidR="0015219C" w:rsidRPr="0015219C" w:rsidTr="00035D3E">
        <w:trPr>
          <w:jc w:val="center"/>
        </w:trPr>
        <w:tc>
          <w:tcPr>
            <w:tcW w:w="22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c>
          <w:tcPr>
            <w:tcW w:w="1986" w:type="dxa"/>
            <w:tcBorders>
              <w:top w:val="nil"/>
              <w:left w:val="nil"/>
              <w:bottom w:val="single" w:sz="8" w:space="0" w:color="000000"/>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c>
          <w:tcPr>
            <w:tcW w:w="1456" w:type="dxa"/>
            <w:tcBorders>
              <w:top w:val="single" w:sz="4" w:space="0" w:color="auto"/>
              <w:left w:val="single" w:sz="4" w:space="0" w:color="auto"/>
              <w:bottom w:val="single" w:sz="4" w:space="0" w:color="auto"/>
              <w:right w:val="single" w:sz="4" w:space="0" w:color="auto"/>
            </w:tcBorders>
          </w:tcPr>
          <w:p w:rsidR="00035D3E" w:rsidRPr="0015219C" w:rsidRDefault="00035D3E" w:rsidP="0015219C">
            <w:pPr>
              <w:pStyle w:val="pj"/>
              <w:widowControl w:val="0"/>
              <w:spacing w:before="0" w:beforeAutospacing="0" w:after="0" w:afterAutospacing="0"/>
              <w:jc w:val="center"/>
              <w:rPr>
                <w:color w:val="auto"/>
                <w:lang w:val="kk-KZ"/>
              </w:rPr>
            </w:pPr>
          </w:p>
        </w:tc>
        <w:tc>
          <w:tcPr>
            <w:tcW w:w="1059"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c>
          <w:tcPr>
            <w:tcW w:w="258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c>
          <w:tcPr>
            <w:tcW w:w="2551"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c>
          <w:tcPr>
            <w:tcW w:w="2652"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r>
    </w:tbl>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3392"/>
        <w:gridCol w:w="3402"/>
        <w:gridCol w:w="2552"/>
        <w:gridCol w:w="2600"/>
        <w:gridCol w:w="2603"/>
      </w:tblGrid>
      <w:tr w:rsidR="00035D3E" w:rsidRPr="0015219C" w:rsidTr="00035D3E">
        <w:trPr>
          <w:jc w:val="center"/>
        </w:trPr>
        <w:tc>
          <w:tcPr>
            <w:tcW w:w="339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Қазақстан Республикасының резидентіне шарт бойынша қайта сақтандыру сыйлықақысы</w:t>
            </w:r>
          </w:p>
        </w:tc>
        <w:tc>
          <w:tcPr>
            <w:tcW w:w="340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Қазақстан Республикасының бейрезидентіне шарт бойынша қайта сақтандыру сыйлықақысы</w:t>
            </w:r>
          </w:p>
        </w:tc>
        <w:tc>
          <w:tcPr>
            <w:tcW w:w="255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Қайта сақтандыру шарты жасалған күн</w:t>
            </w:r>
          </w:p>
        </w:tc>
        <w:tc>
          <w:tcPr>
            <w:tcW w:w="260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Қайта сақтандыру шартының қолданылуы басталған күні</w:t>
            </w:r>
          </w:p>
        </w:tc>
        <w:tc>
          <w:tcPr>
            <w:tcW w:w="260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Қайта сақтандыру шартының қолданылуы аяқталған күні</w:t>
            </w:r>
          </w:p>
        </w:tc>
      </w:tr>
      <w:tr w:rsidR="00035D3E" w:rsidRPr="0015219C" w:rsidTr="00035D3E">
        <w:trPr>
          <w:jc w:val="center"/>
        </w:trPr>
        <w:tc>
          <w:tcPr>
            <w:tcW w:w="339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36</w:t>
            </w:r>
          </w:p>
        </w:tc>
        <w:tc>
          <w:tcPr>
            <w:tcW w:w="3402" w:type="dxa"/>
            <w:tcBorders>
              <w:top w:val="nil"/>
              <w:left w:val="nil"/>
              <w:bottom w:val="single" w:sz="8" w:space="0" w:color="000000"/>
              <w:right w:val="single" w:sz="8" w:space="0" w:color="000000"/>
            </w:tcBorders>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37</w:t>
            </w:r>
          </w:p>
        </w:tc>
        <w:tc>
          <w:tcPr>
            <w:tcW w:w="2552" w:type="dxa"/>
            <w:tcBorders>
              <w:top w:val="nil"/>
              <w:left w:val="nil"/>
              <w:bottom w:val="single" w:sz="8" w:space="0" w:color="000000"/>
              <w:right w:val="single" w:sz="8" w:space="0" w:color="000000"/>
            </w:tcBorders>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38</w:t>
            </w:r>
          </w:p>
        </w:tc>
        <w:tc>
          <w:tcPr>
            <w:tcW w:w="2600" w:type="dxa"/>
            <w:tcBorders>
              <w:top w:val="nil"/>
              <w:left w:val="nil"/>
              <w:bottom w:val="single" w:sz="8" w:space="0" w:color="000000"/>
              <w:right w:val="single" w:sz="8" w:space="0" w:color="000000"/>
            </w:tcBorders>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39</w:t>
            </w:r>
          </w:p>
        </w:tc>
        <w:tc>
          <w:tcPr>
            <w:tcW w:w="2603" w:type="dxa"/>
            <w:tcBorders>
              <w:top w:val="nil"/>
              <w:left w:val="nil"/>
              <w:bottom w:val="single" w:sz="8" w:space="0" w:color="000000"/>
              <w:right w:val="single" w:sz="8" w:space="0" w:color="000000"/>
            </w:tcBorders>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40</w:t>
            </w:r>
          </w:p>
        </w:tc>
      </w:tr>
      <w:tr w:rsidR="00035D3E" w:rsidRPr="0015219C" w:rsidTr="00035D3E">
        <w:trPr>
          <w:jc w:val="center"/>
        </w:trPr>
        <w:tc>
          <w:tcPr>
            <w:tcW w:w="339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3402"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2552"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c>
          <w:tcPr>
            <w:tcW w:w="2600"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2603"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r>
    </w:tbl>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542"/>
        <w:gridCol w:w="2567"/>
        <w:gridCol w:w="3945"/>
        <w:gridCol w:w="2294"/>
        <w:gridCol w:w="3201"/>
      </w:tblGrid>
      <w:tr w:rsidR="0015219C" w:rsidRPr="0015219C" w:rsidTr="00035D3E">
        <w:trPr>
          <w:jc w:val="center"/>
        </w:trPr>
        <w:tc>
          <w:tcPr>
            <w:tcW w:w="254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Қайта сақтандыру шарты бойынша сақтандыру қорғаудың қолданылуы басталған күні</w:t>
            </w:r>
          </w:p>
        </w:tc>
        <w:tc>
          <w:tcPr>
            <w:tcW w:w="256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Қайта сақтандыру шарты бойынша сақтандыру қорғаудың қолданылуы аяқталған күні</w:t>
            </w:r>
          </w:p>
        </w:tc>
        <w:tc>
          <w:tcPr>
            <w:tcW w:w="3945"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Қайта сақтандыру түрі (факультативті және (немесе) облигаторлы), қайта сақтандыру нысаны (үйлесімді және (немесе) үйлесімді емес)</w:t>
            </w:r>
          </w:p>
        </w:tc>
        <w:tc>
          <w:tcPr>
            <w:tcW w:w="199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Қайта сақтандырушының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Қайта сақтандырушының рейтингтік бағасы</w:t>
            </w:r>
          </w:p>
        </w:tc>
      </w:tr>
      <w:tr w:rsidR="0015219C" w:rsidRPr="0015219C" w:rsidTr="00035D3E">
        <w:trPr>
          <w:jc w:val="center"/>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41</w:t>
            </w:r>
          </w:p>
        </w:tc>
        <w:tc>
          <w:tcPr>
            <w:tcW w:w="2567" w:type="dxa"/>
            <w:tcBorders>
              <w:top w:val="nil"/>
              <w:left w:val="nil"/>
              <w:bottom w:val="single" w:sz="8" w:space="0" w:color="000000"/>
              <w:right w:val="single" w:sz="8" w:space="0" w:color="000000"/>
            </w:tcBorders>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42</w:t>
            </w:r>
          </w:p>
        </w:tc>
        <w:tc>
          <w:tcPr>
            <w:tcW w:w="3945" w:type="dxa"/>
            <w:tcBorders>
              <w:top w:val="nil"/>
              <w:left w:val="nil"/>
              <w:bottom w:val="single" w:sz="8" w:space="0" w:color="000000"/>
              <w:right w:val="single" w:sz="8" w:space="0" w:color="000000"/>
            </w:tcBorders>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43</w:t>
            </w:r>
          </w:p>
        </w:tc>
        <w:tc>
          <w:tcPr>
            <w:tcW w:w="1993" w:type="dxa"/>
            <w:tcBorders>
              <w:top w:val="nil"/>
              <w:left w:val="nil"/>
              <w:bottom w:val="single" w:sz="8" w:space="0" w:color="000000"/>
              <w:right w:val="single" w:sz="8" w:space="0" w:color="000000"/>
            </w:tcBorders>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44</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45</w:t>
            </w:r>
          </w:p>
        </w:tc>
      </w:tr>
      <w:tr w:rsidR="0015219C" w:rsidRPr="0015219C" w:rsidTr="00035D3E">
        <w:trPr>
          <w:jc w:val="center"/>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jc w:val="center"/>
              <w:rPr>
                <w:lang w:val="kk-KZ"/>
              </w:rPr>
            </w:pPr>
          </w:p>
        </w:tc>
        <w:tc>
          <w:tcPr>
            <w:tcW w:w="256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c>
          <w:tcPr>
            <w:tcW w:w="3945"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c>
          <w:tcPr>
            <w:tcW w:w="1993"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r>
    </w:tbl>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552"/>
        <w:gridCol w:w="3076"/>
        <w:gridCol w:w="1323"/>
        <w:gridCol w:w="1098"/>
        <w:gridCol w:w="3684"/>
        <w:gridCol w:w="3816"/>
      </w:tblGrid>
      <w:tr w:rsidR="0015219C" w:rsidRPr="0015219C" w:rsidTr="00035D3E">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Рейтинг агенттігі</w:t>
            </w:r>
          </w:p>
        </w:tc>
        <w:tc>
          <w:tcPr>
            <w:tcW w:w="3076"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Қайта сақтандырушыдан комиссия мөлшері</w:t>
            </w:r>
          </w:p>
        </w:tc>
        <w:tc>
          <w:tcPr>
            <w:tcW w:w="6138" w:type="dxa"/>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Қайта сақтандыру шарты бойынша сақтандыру брокерінің комиссиялық сыйақысы</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Қайта сақтандырушының орын алмаған шығындар резерві</w:t>
            </w:r>
          </w:p>
        </w:tc>
      </w:tr>
      <w:tr w:rsidR="0015219C" w:rsidRPr="0015219C" w:rsidTr="00035D3E">
        <w:trPr>
          <w:trHeight w:val="389"/>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35D3E" w:rsidRPr="0015219C" w:rsidRDefault="00035D3E" w:rsidP="0015219C">
            <w:pPr>
              <w:widowControl w:val="0"/>
              <w:jc w:val="center"/>
              <w:rPr>
                <w:lang w:val="kk-KZ"/>
              </w:rPr>
            </w:pPr>
          </w:p>
        </w:tc>
        <w:tc>
          <w:tcPr>
            <w:tcW w:w="3076" w:type="dxa"/>
            <w:vMerge/>
            <w:tcBorders>
              <w:top w:val="single" w:sz="8" w:space="0" w:color="000000"/>
              <w:left w:val="nil"/>
              <w:bottom w:val="single" w:sz="8" w:space="0" w:color="000000"/>
              <w:right w:val="single" w:sz="8" w:space="0" w:color="000000"/>
            </w:tcBorders>
            <w:vAlign w:val="center"/>
            <w:hideMark/>
          </w:tcPr>
          <w:p w:rsidR="00035D3E" w:rsidRPr="0015219C" w:rsidRDefault="00035D3E" w:rsidP="0015219C">
            <w:pPr>
              <w:widowControl w:val="0"/>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пайызбен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сомасы</w:t>
            </w:r>
          </w:p>
        </w:tc>
        <w:tc>
          <w:tcPr>
            <w:tcW w:w="360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брокердің атауы</w:t>
            </w:r>
          </w:p>
        </w:tc>
        <w:tc>
          <w:tcPr>
            <w:tcW w:w="0" w:type="auto"/>
            <w:vMerge/>
            <w:tcBorders>
              <w:top w:val="single" w:sz="8" w:space="0" w:color="000000"/>
              <w:left w:val="nil"/>
              <w:bottom w:val="single" w:sz="8" w:space="0" w:color="000000"/>
              <w:right w:val="single" w:sz="8" w:space="0" w:color="000000"/>
            </w:tcBorders>
            <w:vAlign w:val="center"/>
            <w:hideMark/>
          </w:tcPr>
          <w:p w:rsidR="00035D3E" w:rsidRPr="0015219C" w:rsidRDefault="00035D3E" w:rsidP="0015219C">
            <w:pPr>
              <w:widowControl w:val="0"/>
              <w:jc w:val="center"/>
              <w:rPr>
                <w:lang w:val="kk-KZ"/>
              </w:rPr>
            </w:pP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46</w:t>
            </w:r>
          </w:p>
        </w:tc>
        <w:tc>
          <w:tcPr>
            <w:tcW w:w="3076" w:type="dxa"/>
            <w:tcBorders>
              <w:top w:val="nil"/>
              <w:left w:val="nil"/>
              <w:bottom w:val="single" w:sz="8" w:space="0" w:color="000000"/>
              <w:right w:val="single" w:sz="8" w:space="0" w:color="000000"/>
            </w:tcBorders>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47</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48</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49</w:t>
            </w:r>
          </w:p>
        </w:tc>
        <w:tc>
          <w:tcPr>
            <w:tcW w:w="3606" w:type="dxa"/>
            <w:tcBorders>
              <w:top w:val="nil"/>
              <w:left w:val="nil"/>
              <w:bottom w:val="single" w:sz="8" w:space="0" w:color="000000"/>
              <w:right w:val="single" w:sz="8" w:space="0" w:color="000000"/>
            </w:tcBorders>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50</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51</w:t>
            </w:r>
          </w:p>
        </w:tc>
      </w:tr>
      <w:tr w:rsidR="0015219C" w:rsidRPr="0015219C" w:rsidTr="00035D3E">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c>
          <w:tcPr>
            <w:tcW w:w="307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c>
          <w:tcPr>
            <w:tcW w:w="360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p>
        </w:tc>
      </w:tr>
    </w:tbl>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pStyle w:val="pj"/>
        <w:widowControl w:val="0"/>
        <w:spacing w:before="0" w:beforeAutospacing="0" w:after="0" w:afterAutospacing="0"/>
        <w:jc w:val="both"/>
        <w:rPr>
          <w:color w:val="auto"/>
          <w:sz w:val="28"/>
          <w:szCs w:val="28"/>
          <w:lang w:val="kk-KZ"/>
        </w:rPr>
      </w:pPr>
    </w:p>
    <w:p w:rsidR="00035D3E" w:rsidRPr="0015219C" w:rsidRDefault="00035D3E" w:rsidP="0015219C">
      <w:pPr>
        <w:widowControl w:val="0"/>
        <w:ind w:firstLine="709"/>
        <w:jc w:val="both"/>
        <w:rPr>
          <w:rStyle w:val="s192"/>
          <w:sz w:val="28"/>
          <w:szCs w:val="28"/>
          <w:lang w:val="kk-KZ"/>
        </w:rPr>
      </w:pPr>
      <w:r w:rsidRPr="0015219C">
        <w:rPr>
          <w:sz w:val="28"/>
          <w:szCs w:val="28"/>
          <w:lang w:val="kk-KZ"/>
        </w:rPr>
        <w:t>Атауы</w:t>
      </w:r>
      <w:r w:rsidRPr="0015219C">
        <w:rPr>
          <w:rStyle w:val="s192"/>
          <w:sz w:val="28"/>
          <w:szCs w:val="28"/>
          <w:lang w:val="kk-KZ"/>
        </w:rPr>
        <w:t xml:space="preserve"> ________________________________________________</w:t>
      </w:r>
    </w:p>
    <w:p w:rsidR="00035D3E" w:rsidRPr="0015219C" w:rsidRDefault="00035D3E" w:rsidP="0015219C">
      <w:pPr>
        <w:widowControl w:val="0"/>
        <w:ind w:firstLine="709"/>
        <w:jc w:val="both"/>
        <w:rPr>
          <w:rStyle w:val="s192"/>
          <w:sz w:val="28"/>
          <w:szCs w:val="28"/>
          <w:lang w:val="kk-KZ"/>
        </w:rPr>
      </w:pPr>
      <w:r w:rsidRPr="0015219C">
        <w:rPr>
          <w:sz w:val="28"/>
          <w:szCs w:val="28"/>
          <w:lang w:val="kk-KZ"/>
        </w:rPr>
        <w:t>Мекенжайы</w:t>
      </w:r>
      <w:r w:rsidRPr="0015219C">
        <w:rPr>
          <w:rStyle w:val="s192"/>
          <w:sz w:val="28"/>
          <w:szCs w:val="28"/>
          <w:lang w:val="kk-KZ"/>
        </w:rPr>
        <w:t xml:space="preserve"> ________________________________________________________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Телефоны ______________________________________________________</w:t>
      </w:r>
    </w:p>
    <w:p w:rsidR="00035D3E" w:rsidRPr="0015219C" w:rsidRDefault="00035D3E" w:rsidP="0015219C">
      <w:pPr>
        <w:widowControl w:val="0"/>
        <w:ind w:firstLine="709"/>
        <w:jc w:val="both"/>
        <w:rPr>
          <w:rStyle w:val="s192"/>
          <w:sz w:val="28"/>
          <w:szCs w:val="28"/>
          <w:lang w:val="kk-KZ"/>
        </w:rPr>
      </w:pPr>
      <w:r w:rsidRPr="0015219C">
        <w:rPr>
          <w:sz w:val="28"/>
          <w:szCs w:val="28"/>
          <w:lang w:val="kk-KZ"/>
        </w:rPr>
        <w:t>Электрондық пошта мекенжайы</w:t>
      </w:r>
      <w:r w:rsidRPr="0015219C">
        <w:rPr>
          <w:rStyle w:val="s192"/>
          <w:sz w:val="28"/>
          <w:szCs w:val="28"/>
          <w:lang w:val="kk-KZ"/>
        </w:rPr>
        <w:t xml:space="preserve"> _______________________________________</w:t>
      </w:r>
    </w:p>
    <w:p w:rsidR="00035D3E" w:rsidRPr="0015219C" w:rsidRDefault="00035D3E" w:rsidP="0015219C">
      <w:pPr>
        <w:widowControl w:val="0"/>
        <w:ind w:firstLine="709"/>
        <w:jc w:val="both"/>
        <w:rPr>
          <w:rStyle w:val="s192"/>
          <w:sz w:val="28"/>
          <w:szCs w:val="28"/>
          <w:lang w:val="kk-KZ"/>
        </w:rPr>
      </w:pPr>
      <w:r w:rsidRPr="0015219C">
        <w:rPr>
          <w:sz w:val="28"/>
          <w:szCs w:val="28"/>
          <w:lang w:val="kk-KZ"/>
        </w:rPr>
        <w:t>Орындаушы</w:t>
      </w:r>
      <w:r w:rsidRPr="0015219C">
        <w:rPr>
          <w:rStyle w:val="s192"/>
          <w:sz w:val="28"/>
          <w:szCs w:val="28"/>
          <w:lang w:val="kk-KZ"/>
        </w:rPr>
        <w:t xml:space="preserve"> ____________________________          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 xml:space="preserve">             </w:t>
      </w:r>
      <w:r w:rsidRPr="0015219C">
        <w:rPr>
          <w:sz w:val="28"/>
          <w:szCs w:val="28"/>
          <w:lang w:val="kk-KZ"/>
        </w:rPr>
        <w:t xml:space="preserve">тегі, аты және әкесінің аты (ол бар болса) </w:t>
      </w:r>
      <w:r w:rsidRPr="0015219C">
        <w:rPr>
          <w:rStyle w:val="s192"/>
          <w:sz w:val="28"/>
          <w:szCs w:val="28"/>
          <w:lang w:val="kk-KZ"/>
        </w:rPr>
        <w:t xml:space="preserve">           </w:t>
      </w:r>
      <w:r w:rsidRPr="0015219C">
        <w:rPr>
          <w:sz w:val="28"/>
          <w:szCs w:val="28"/>
          <w:lang w:val="kk-KZ"/>
        </w:rPr>
        <w:t>қолы, телефоны</w:t>
      </w:r>
    </w:p>
    <w:p w:rsidR="00035D3E" w:rsidRPr="0015219C" w:rsidRDefault="00035D3E" w:rsidP="0015219C">
      <w:pPr>
        <w:widowControl w:val="0"/>
        <w:ind w:firstLine="709"/>
        <w:jc w:val="both"/>
        <w:rPr>
          <w:sz w:val="28"/>
          <w:szCs w:val="28"/>
          <w:lang w:val="kk-KZ"/>
        </w:rPr>
      </w:pPr>
      <w:r w:rsidRPr="0015219C">
        <w:rPr>
          <w:sz w:val="28"/>
          <w:szCs w:val="28"/>
          <w:lang w:val="kk-KZ"/>
        </w:rPr>
        <w:t xml:space="preserve">Басшы немесе есепке қол қою функциясы жүктелген адам </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_____________________________________               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 xml:space="preserve">         </w:t>
      </w:r>
      <w:r w:rsidRPr="0015219C">
        <w:rPr>
          <w:sz w:val="28"/>
          <w:szCs w:val="28"/>
          <w:lang w:val="kk-KZ"/>
        </w:rPr>
        <w:t>тегі, аты және әкесінің аты (ол бар болса)               қолы</w:t>
      </w:r>
    </w:p>
    <w:p w:rsidR="00035D3E" w:rsidRPr="0015219C" w:rsidRDefault="00035D3E" w:rsidP="0015219C">
      <w:pPr>
        <w:widowControl w:val="0"/>
        <w:ind w:firstLine="709"/>
        <w:jc w:val="both"/>
        <w:rPr>
          <w:sz w:val="28"/>
          <w:szCs w:val="28"/>
          <w:lang w:val="kk-KZ"/>
        </w:rPr>
      </w:pPr>
      <w:r w:rsidRPr="0015219C">
        <w:rPr>
          <w:sz w:val="28"/>
          <w:szCs w:val="28"/>
          <w:lang w:val="kk-KZ"/>
        </w:rPr>
        <w:t xml:space="preserve">Күні 20__ жылғы </w:t>
      </w:r>
      <w:r w:rsidRPr="0015219C">
        <w:rPr>
          <w:rStyle w:val="s192"/>
          <w:sz w:val="28"/>
          <w:szCs w:val="28"/>
          <w:lang w:val="kk-KZ"/>
        </w:rPr>
        <w:t>«____» ______________</w:t>
      </w:r>
    </w:p>
    <w:p w:rsidR="00035D3E" w:rsidRPr="0015219C" w:rsidRDefault="00035D3E" w:rsidP="0015219C">
      <w:pPr>
        <w:widowControl w:val="0"/>
        <w:rPr>
          <w:noProof/>
          <w:sz w:val="28"/>
          <w:szCs w:val="28"/>
          <w:lang w:val="kk-KZ"/>
        </w:rPr>
        <w:sectPr w:rsidR="00035D3E" w:rsidRPr="0015219C" w:rsidSect="0015219C">
          <w:pgSz w:w="16838" w:h="11906" w:orient="landscape"/>
          <w:pgMar w:top="1418" w:right="851" w:bottom="1418" w:left="1418" w:header="709" w:footer="709" w:gutter="0"/>
          <w:cols w:space="708"/>
          <w:docGrid w:linePitch="360"/>
        </w:sectPr>
      </w:pPr>
    </w:p>
    <w:p w:rsidR="00035D3E" w:rsidRPr="0015219C" w:rsidRDefault="00035D3E" w:rsidP="0015219C">
      <w:pPr>
        <w:pStyle w:val="pr"/>
        <w:widowControl w:val="0"/>
        <w:spacing w:before="0" w:beforeAutospacing="0" w:after="0" w:afterAutospacing="0"/>
        <w:ind w:firstLine="709"/>
        <w:jc w:val="right"/>
        <w:rPr>
          <w:color w:val="auto"/>
          <w:sz w:val="28"/>
          <w:szCs w:val="28"/>
          <w:lang w:val="kk-KZ"/>
        </w:rPr>
      </w:pPr>
      <w:r w:rsidRPr="0015219C">
        <w:rPr>
          <w:color w:val="auto"/>
          <w:sz w:val="28"/>
          <w:szCs w:val="28"/>
          <w:lang w:val="kk-KZ"/>
        </w:rPr>
        <w:t xml:space="preserve">«Өмірді сақтандыру» саласы бойынша </w:t>
      </w:r>
    </w:p>
    <w:p w:rsidR="00035D3E" w:rsidRPr="0015219C" w:rsidRDefault="00035D3E" w:rsidP="0015219C">
      <w:pPr>
        <w:pStyle w:val="pr"/>
        <w:widowControl w:val="0"/>
        <w:spacing w:before="0" w:beforeAutospacing="0" w:after="0" w:afterAutospacing="0"/>
        <w:ind w:firstLine="709"/>
        <w:jc w:val="right"/>
        <w:rPr>
          <w:color w:val="auto"/>
          <w:sz w:val="28"/>
          <w:szCs w:val="28"/>
          <w:lang w:val="kk-KZ"/>
        </w:rPr>
      </w:pPr>
      <w:r w:rsidRPr="0015219C">
        <w:rPr>
          <w:color w:val="auto"/>
          <w:sz w:val="28"/>
          <w:szCs w:val="28"/>
          <w:lang w:val="kk-KZ"/>
        </w:rPr>
        <w:t>қолданыстағы сақтандыру (қайта сақтандыру)</w:t>
      </w:r>
    </w:p>
    <w:p w:rsidR="00035D3E" w:rsidRPr="0015219C" w:rsidRDefault="00035D3E" w:rsidP="0015219C">
      <w:pPr>
        <w:pStyle w:val="pr"/>
        <w:widowControl w:val="0"/>
        <w:spacing w:before="0" w:beforeAutospacing="0" w:after="0" w:afterAutospacing="0"/>
        <w:ind w:firstLine="709"/>
        <w:jc w:val="right"/>
        <w:rPr>
          <w:color w:val="auto"/>
          <w:sz w:val="28"/>
          <w:szCs w:val="28"/>
          <w:lang w:val="kk-KZ"/>
        </w:rPr>
      </w:pPr>
      <w:r w:rsidRPr="0015219C">
        <w:rPr>
          <w:color w:val="auto"/>
          <w:sz w:val="28"/>
          <w:szCs w:val="28"/>
          <w:lang w:val="kk-KZ"/>
        </w:rPr>
        <w:t xml:space="preserve"> шарттары бойынша есеп </w:t>
      </w:r>
      <w:hyperlink r:id="rId39" w:history="1">
        <w:r w:rsidRPr="0015219C">
          <w:rPr>
            <w:color w:val="auto"/>
            <w:sz w:val="28"/>
            <w:szCs w:val="28"/>
            <w:lang w:val="kk-KZ"/>
          </w:rPr>
          <w:t>нысанына</w:t>
        </w:r>
      </w:hyperlink>
    </w:p>
    <w:p w:rsidR="00035D3E" w:rsidRPr="0015219C" w:rsidRDefault="00035D3E" w:rsidP="0015219C">
      <w:pPr>
        <w:pStyle w:val="pr"/>
        <w:widowControl w:val="0"/>
        <w:spacing w:before="0" w:beforeAutospacing="0" w:after="0" w:afterAutospacing="0"/>
        <w:ind w:firstLine="709"/>
        <w:jc w:val="right"/>
        <w:rPr>
          <w:color w:val="auto"/>
          <w:sz w:val="28"/>
          <w:szCs w:val="28"/>
          <w:lang w:val="kk-KZ"/>
        </w:rPr>
      </w:pPr>
      <w:r w:rsidRPr="0015219C">
        <w:rPr>
          <w:color w:val="auto"/>
          <w:sz w:val="28"/>
          <w:szCs w:val="28"/>
          <w:lang w:val="kk-KZ"/>
        </w:rPr>
        <w:t>қосымша</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bCs/>
          <w:color w:val="auto"/>
          <w:sz w:val="28"/>
          <w:szCs w:val="28"/>
          <w:lang w:val="kk-KZ"/>
        </w:rPr>
      </w:pPr>
      <w:r w:rsidRPr="0015219C">
        <w:rPr>
          <w:bCs/>
          <w:color w:val="auto"/>
          <w:sz w:val="28"/>
          <w:szCs w:val="28"/>
          <w:lang w:val="kk-KZ"/>
        </w:rPr>
        <w:t>«Өмірді сақтандыру» саласы бойынша қолданыстағы сақтандыру (қайта сақтандыру) шарттары бойынша есеп</w:t>
      </w:r>
    </w:p>
    <w:p w:rsidR="00035D3E" w:rsidRPr="0015219C" w:rsidRDefault="00035D3E" w:rsidP="0015219C">
      <w:pPr>
        <w:pStyle w:val="pc"/>
        <w:widowControl w:val="0"/>
        <w:spacing w:before="0" w:beforeAutospacing="0" w:after="0" w:afterAutospacing="0"/>
        <w:jc w:val="center"/>
        <w:rPr>
          <w:bCs/>
          <w:color w:val="auto"/>
          <w:sz w:val="28"/>
          <w:szCs w:val="28"/>
          <w:lang w:val="kk-KZ"/>
        </w:rPr>
      </w:pPr>
    </w:p>
    <w:p w:rsidR="00035D3E" w:rsidRPr="0015219C" w:rsidRDefault="00035D3E" w:rsidP="0015219C">
      <w:pPr>
        <w:pStyle w:val="pc"/>
        <w:widowControl w:val="0"/>
        <w:spacing w:before="0" w:beforeAutospacing="0" w:after="0" w:afterAutospacing="0"/>
        <w:jc w:val="center"/>
        <w:rPr>
          <w:bCs/>
          <w:color w:val="auto"/>
          <w:sz w:val="28"/>
          <w:szCs w:val="28"/>
          <w:lang w:val="kk-KZ"/>
        </w:rPr>
      </w:pPr>
      <w:r w:rsidRPr="0015219C">
        <w:rPr>
          <w:bCs/>
          <w:color w:val="auto"/>
          <w:sz w:val="28"/>
          <w:szCs w:val="28"/>
          <w:lang w:val="kk-KZ"/>
        </w:rPr>
        <w:t xml:space="preserve">әкімшілік деректердің нысанын толтыру бойынша түсіндірме </w:t>
      </w:r>
    </w:p>
    <w:p w:rsidR="00035D3E" w:rsidRPr="0015219C" w:rsidRDefault="00035D3E" w:rsidP="0015219C">
      <w:pPr>
        <w:pStyle w:val="pc"/>
        <w:widowControl w:val="0"/>
        <w:spacing w:before="0" w:beforeAutospacing="0" w:after="0" w:afterAutospacing="0"/>
        <w:jc w:val="center"/>
        <w:rPr>
          <w:bCs/>
          <w:color w:val="auto"/>
          <w:sz w:val="28"/>
          <w:szCs w:val="28"/>
          <w:lang w:val="kk-KZ"/>
        </w:rPr>
      </w:pPr>
      <w:r w:rsidRPr="0015219C">
        <w:rPr>
          <w:bCs/>
          <w:color w:val="auto"/>
          <w:sz w:val="28"/>
          <w:szCs w:val="28"/>
          <w:lang w:val="kk-KZ"/>
        </w:rPr>
        <w:t xml:space="preserve">(индексі – 30 - I(R)O_Q, кезеңділігі – тоқсан сайын) </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jc w:val="center"/>
        <w:rPr>
          <w:bCs/>
          <w:color w:val="auto"/>
          <w:sz w:val="28"/>
          <w:szCs w:val="28"/>
          <w:lang w:val="kk-KZ"/>
        </w:rPr>
      </w:pPr>
      <w:r w:rsidRPr="0015219C">
        <w:rPr>
          <w:bCs/>
          <w:color w:val="auto"/>
          <w:sz w:val="28"/>
          <w:szCs w:val="28"/>
          <w:lang w:val="kk-KZ"/>
        </w:rPr>
        <w:t>1-тарау. Жалпы ережелер</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1. Осы түсіндірмеде «</w:t>
      </w:r>
      <w:r w:rsidRPr="0015219C">
        <w:rPr>
          <w:bCs/>
          <w:color w:val="auto"/>
          <w:sz w:val="28"/>
          <w:szCs w:val="28"/>
          <w:lang w:val="kk-KZ"/>
        </w:rPr>
        <w:t>Өмірді сақтандыру» саласы бойынша қолданыстағы сақтандыру (қайта сақтандыру) шарттары бойынша есеп</w:t>
      </w:r>
      <w:r w:rsidRPr="0015219C">
        <w:rPr>
          <w:color w:val="auto"/>
          <w:sz w:val="28"/>
          <w:szCs w:val="28"/>
          <w:lang w:val="kk-KZ"/>
        </w:rPr>
        <w:t>» әкімшілік деректер нысанын (бұдан әрі – Нысан) толтыру бойынша бірыңғай талаптар айқындалады.</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w:t>
      </w:r>
      <w:r w:rsidRPr="0015219C">
        <w:rPr>
          <w:color w:val="auto"/>
          <w:sz w:val="28"/>
          <w:szCs w:val="28"/>
          <w:lang w:val="kk-KZ"/>
        </w:rPr>
        <w:br/>
        <w:t>2-тармағына және «Мемлекеттік статистика туралы» Қазақстан Республикасы Заңының 16-бабы 3-тармағының 2) тармақшасына сәйкес әзірленді.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толтырылады.</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4. Нысанға басшы немесе есепке қол қою функциясы жүктелген адам және орындаушы қол қояды.</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r w:rsidRPr="0015219C">
        <w:rPr>
          <w:color w:val="auto"/>
          <w:sz w:val="28"/>
          <w:szCs w:val="28"/>
          <w:lang w:val="kk-KZ"/>
        </w:rPr>
        <w:t xml:space="preserve">2-тарау. Нысанды толтыру бойынша түсіндірме </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5. Нысанда сақтандыру (қайта сақтандыру) шарттары және олардың жасалған барлық қосымша келісімдері көрсетіледі, бірнеше қосымша келісім болған жағдайда, әрбір қосымша келісім бойынша ақпарат жеке жолмен ұсынылады.</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lang w:val="kk-KZ"/>
        </w:rPr>
        <w:t xml:space="preserve">6. </w:t>
      </w:r>
      <w:r w:rsidRPr="0015219C">
        <w:rPr>
          <w:color w:val="auto"/>
          <w:sz w:val="28"/>
          <w:szCs w:val="28"/>
          <w:lang w:val="kk-KZ"/>
        </w:rPr>
        <w:t>Егер өмірді сақтандыру шарты бойынша сақтандырылғандардың саны бір цифрынан асып кетсе, әрбір сақтандырылушы бойынша мәндер жеке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7. Нысанның 2-бағанасында сақтандыру сыныбының атауы Заңның 6-бабында көзделген атауына және міндетті сақтандыру түрлерін реттейтін Қазақстан Республикасының заңнамалық актілеріне сәйкес толық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8. Егер сақтандыру (қайта сақтандыру) шарты бірнеше қайта сақтандыру ұйымдарында қайта сақтандырылатын болса, ақпарат әрбір қайта сақтандыру шарты бойынша жеке жолмен көрсетіледі, бұл ретте 2, 3, 4, 5, 6, 7, 8, 9, 10, 11, 12, 13, 14 және 15-бағаналарда көрсетілген сақтандыру шарты бойынша ақпарат әрбір жолда көрсетілуі тиіс.</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9. 32-бағанда есепті күнге мемлекеттік білім беру жинақтау жүйесі шеңберінде өмірді сақтандыру шарты бойынша мемлекет сыйлықақысының сомасы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 xml:space="preserve">10. Мәліметтер болмаған жағдайда Нысан толтырылмай ұсынылады. </w:t>
      </w:r>
      <w:r w:rsidRPr="0015219C">
        <w:rPr>
          <w:color w:val="auto"/>
          <w:sz w:val="28"/>
          <w:szCs w:val="28"/>
          <w:lang w:val="kk-KZ"/>
        </w:rPr>
        <w:br w:type="page"/>
      </w:r>
    </w:p>
    <w:p w:rsidR="00035D3E" w:rsidRPr="0015219C" w:rsidRDefault="00035D3E" w:rsidP="0015219C">
      <w:pPr>
        <w:widowControl w:val="0"/>
        <w:ind w:firstLine="709"/>
        <w:jc w:val="right"/>
        <w:rPr>
          <w:sz w:val="28"/>
          <w:szCs w:val="28"/>
          <w:lang w:val="kk-KZ"/>
        </w:rPr>
      </w:pPr>
      <w:r w:rsidRPr="0015219C">
        <w:rPr>
          <w:sz w:val="28"/>
          <w:szCs w:val="28"/>
          <w:lang w:val="kk-KZ"/>
        </w:rPr>
        <w:t>Қазақстан Республикасы</w:t>
      </w:r>
    </w:p>
    <w:p w:rsidR="00035D3E" w:rsidRPr="0015219C" w:rsidRDefault="00035D3E" w:rsidP="0015219C">
      <w:pPr>
        <w:widowControl w:val="0"/>
        <w:ind w:firstLine="709"/>
        <w:jc w:val="right"/>
        <w:rPr>
          <w:sz w:val="28"/>
          <w:szCs w:val="28"/>
          <w:lang w:val="kk-KZ"/>
        </w:rPr>
      </w:pPr>
      <w:r w:rsidRPr="0015219C">
        <w:rPr>
          <w:sz w:val="28"/>
          <w:szCs w:val="28"/>
          <w:lang w:val="kk-KZ"/>
        </w:rPr>
        <w:t>Ұлттық Банкі Басқармасының</w:t>
      </w:r>
    </w:p>
    <w:p w:rsidR="00035D3E" w:rsidRPr="0015219C" w:rsidRDefault="00035D3E" w:rsidP="0015219C">
      <w:pPr>
        <w:widowControl w:val="0"/>
        <w:ind w:firstLine="709"/>
        <w:jc w:val="right"/>
        <w:rPr>
          <w:sz w:val="28"/>
          <w:szCs w:val="28"/>
          <w:lang w:val="kk-KZ"/>
        </w:rPr>
      </w:pPr>
      <w:r w:rsidRPr="0015219C">
        <w:rPr>
          <w:sz w:val="28"/>
          <w:szCs w:val="28"/>
          <w:lang w:val="kk-KZ"/>
        </w:rPr>
        <w:t>20__ жылғы «__» _________</w:t>
      </w:r>
    </w:p>
    <w:p w:rsidR="00035D3E" w:rsidRPr="0015219C" w:rsidRDefault="00035D3E" w:rsidP="0015219C">
      <w:pPr>
        <w:widowControl w:val="0"/>
        <w:ind w:firstLine="709"/>
        <w:jc w:val="right"/>
        <w:rPr>
          <w:sz w:val="28"/>
          <w:szCs w:val="28"/>
          <w:lang w:val="kk-KZ"/>
        </w:rPr>
      </w:pPr>
      <w:r w:rsidRPr="0015219C">
        <w:rPr>
          <w:sz w:val="28"/>
          <w:szCs w:val="28"/>
          <w:lang w:val="kk-KZ"/>
        </w:rPr>
        <w:t xml:space="preserve">№ ____ </w:t>
      </w:r>
      <w:hyperlink r:id="rId40" w:history="1">
        <w:r w:rsidRPr="0015219C">
          <w:rPr>
            <w:sz w:val="28"/>
            <w:szCs w:val="28"/>
            <w:lang w:val="kk-KZ"/>
          </w:rPr>
          <w:t>қаулысына</w:t>
        </w:r>
      </w:hyperlink>
    </w:p>
    <w:p w:rsidR="00035D3E" w:rsidRPr="0015219C" w:rsidRDefault="00035D3E" w:rsidP="0015219C">
      <w:pPr>
        <w:widowControl w:val="0"/>
        <w:ind w:firstLine="709"/>
        <w:jc w:val="right"/>
        <w:rPr>
          <w:sz w:val="28"/>
          <w:szCs w:val="28"/>
          <w:lang w:val="kk-KZ"/>
        </w:rPr>
      </w:pPr>
      <w:r w:rsidRPr="0015219C">
        <w:rPr>
          <w:sz w:val="28"/>
          <w:szCs w:val="28"/>
          <w:lang w:val="kk-KZ"/>
        </w:rPr>
        <w:t>22-қосымша</w:t>
      </w:r>
    </w:p>
    <w:p w:rsidR="00035D3E" w:rsidRPr="0015219C" w:rsidRDefault="00035D3E" w:rsidP="0015219C">
      <w:pPr>
        <w:widowControl w:val="0"/>
        <w:ind w:firstLine="709"/>
        <w:jc w:val="right"/>
        <w:rPr>
          <w:sz w:val="28"/>
          <w:szCs w:val="28"/>
          <w:lang w:val="kk-KZ"/>
        </w:rPr>
      </w:pPr>
    </w:p>
    <w:p w:rsidR="00035D3E" w:rsidRPr="0015219C" w:rsidRDefault="00035D3E" w:rsidP="0015219C">
      <w:pPr>
        <w:widowControl w:val="0"/>
        <w:ind w:firstLine="709"/>
        <w:jc w:val="right"/>
        <w:rPr>
          <w:rStyle w:val="s192"/>
          <w:sz w:val="28"/>
          <w:szCs w:val="28"/>
          <w:lang w:val="kk-KZ"/>
        </w:rPr>
      </w:pPr>
    </w:p>
    <w:p w:rsidR="00035D3E" w:rsidRPr="0015219C" w:rsidRDefault="00035D3E" w:rsidP="0015219C">
      <w:pPr>
        <w:widowControl w:val="0"/>
        <w:ind w:firstLine="709"/>
        <w:jc w:val="right"/>
        <w:rPr>
          <w:sz w:val="28"/>
          <w:szCs w:val="28"/>
          <w:lang w:val="kk-KZ"/>
        </w:rPr>
      </w:pPr>
      <w:r w:rsidRPr="0015219C">
        <w:rPr>
          <w:sz w:val="28"/>
          <w:szCs w:val="28"/>
          <w:lang w:val="kk-KZ"/>
        </w:rPr>
        <w:t>Қазақстан Республикасы</w:t>
      </w:r>
    </w:p>
    <w:p w:rsidR="00035D3E" w:rsidRPr="0015219C" w:rsidRDefault="00035D3E" w:rsidP="0015219C">
      <w:pPr>
        <w:widowControl w:val="0"/>
        <w:ind w:firstLine="709"/>
        <w:jc w:val="right"/>
        <w:rPr>
          <w:sz w:val="28"/>
          <w:szCs w:val="28"/>
          <w:lang w:val="kk-KZ"/>
        </w:rPr>
      </w:pPr>
      <w:r w:rsidRPr="0015219C">
        <w:rPr>
          <w:sz w:val="28"/>
          <w:szCs w:val="28"/>
          <w:lang w:val="kk-KZ"/>
        </w:rPr>
        <w:t>Ұлттық Банкі Басқармасының</w:t>
      </w:r>
    </w:p>
    <w:p w:rsidR="00035D3E" w:rsidRPr="0015219C" w:rsidRDefault="00035D3E" w:rsidP="0015219C">
      <w:pPr>
        <w:widowControl w:val="0"/>
        <w:ind w:firstLine="709"/>
        <w:jc w:val="right"/>
        <w:rPr>
          <w:sz w:val="28"/>
          <w:szCs w:val="28"/>
          <w:lang w:val="kk-KZ"/>
        </w:rPr>
      </w:pPr>
      <w:r w:rsidRPr="0015219C">
        <w:rPr>
          <w:sz w:val="28"/>
          <w:szCs w:val="28"/>
          <w:lang w:val="kk-KZ"/>
        </w:rPr>
        <w:t>2019 жылғы 31 желтоқсандағы</w:t>
      </w:r>
    </w:p>
    <w:p w:rsidR="00035D3E" w:rsidRPr="0015219C" w:rsidRDefault="00035D3E" w:rsidP="0015219C">
      <w:pPr>
        <w:widowControl w:val="0"/>
        <w:ind w:firstLine="709"/>
        <w:jc w:val="right"/>
        <w:rPr>
          <w:sz w:val="28"/>
          <w:szCs w:val="28"/>
          <w:lang w:val="kk-KZ"/>
        </w:rPr>
      </w:pPr>
      <w:r w:rsidRPr="0015219C">
        <w:rPr>
          <w:sz w:val="28"/>
          <w:szCs w:val="28"/>
          <w:lang w:val="kk-KZ"/>
        </w:rPr>
        <w:t xml:space="preserve">№ 275 </w:t>
      </w:r>
      <w:hyperlink r:id="rId41" w:history="1">
        <w:r w:rsidRPr="0015219C">
          <w:rPr>
            <w:sz w:val="28"/>
            <w:szCs w:val="28"/>
            <w:lang w:val="kk-KZ"/>
          </w:rPr>
          <w:t>қаулысына</w:t>
        </w:r>
      </w:hyperlink>
    </w:p>
    <w:p w:rsidR="00035D3E" w:rsidRPr="0015219C" w:rsidRDefault="00035D3E" w:rsidP="0015219C">
      <w:pPr>
        <w:widowControl w:val="0"/>
        <w:ind w:firstLine="709"/>
        <w:jc w:val="right"/>
        <w:rPr>
          <w:sz w:val="28"/>
          <w:szCs w:val="28"/>
          <w:lang w:val="kk-KZ"/>
        </w:rPr>
      </w:pPr>
      <w:r w:rsidRPr="0015219C">
        <w:rPr>
          <w:sz w:val="28"/>
          <w:szCs w:val="28"/>
          <w:lang w:val="kk-KZ"/>
        </w:rPr>
        <w:t>39-қосымша</w:t>
      </w:r>
    </w:p>
    <w:p w:rsidR="00035D3E" w:rsidRPr="0015219C" w:rsidRDefault="00035D3E" w:rsidP="0015219C">
      <w:pPr>
        <w:widowControl w:val="0"/>
        <w:jc w:val="center"/>
        <w:rPr>
          <w:sz w:val="28"/>
          <w:szCs w:val="28"/>
          <w:lang w:val="kk-KZ"/>
        </w:rPr>
      </w:pPr>
    </w:p>
    <w:p w:rsidR="00035D3E" w:rsidRPr="0015219C" w:rsidRDefault="00035D3E" w:rsidP="0015219C">
      <w:pPr>
        <w:widowControl w:val="0"/>
        <w:jc w:val="center"/>
        <w:textAlignment w:val="baseline"/>
        <w:rPr>
          <w:sz w:val="28"/>
          <w:szCs w:val="28"/>
          <w:lang w:val="kk-KZ"/>
        </w:rPr>
      </w:pPr>
    </w:p>
    <w:p w:rsidR="00035D3E" w:rsidRPr="0015219C" w:rsidRDefault="00035D3E" w:rsidP="0015219C">
      <w:pPr>
        <w:widowControl w:val="0"/>
        <w:jc w:val="center"/>
        <w:textAlignment w:val="baseline"/>
        <w:rPr>
          <w:sz w:val="28"/>
          <w:szCs w:val="28"/>
          <w:lang w:val="kk-KZ"/>
        </w:rPr>
      </w:pPr>
      <w:r w:rsidRPr="0015219C">
        <w:rPr>
          <w:sz w:val="28"/>
          <w:szCs w:val="28"/>
          <w:lang w:val="kk-KZ"/>
        </w:rPr>
        <w:t>Әкімшілік деректерді жинауға арналған нысан</w:t>
      </w:r>
    </w:p>
    <w:p w:rsidR="00035D3E" w:rsidRPr="0015219C" w:rsidRDefault="00035D3E" w:rsidP="0015219C">
      <w:pPr>
        <w:widowControl w:val="0"/>
        <w:jc w:val="center"/>
        <w:textAlignment w:val="baseline"/>
        <w:rPr>
          <w:rStyle w:val="s192"/>
          <w:sz w:val="28"/>
          <w:szCs w:val="28"/>
          <w:lang w:val="kk-KZ"/>
        </w:rPr>
      </w:pPr>
    </w:p>
    <w:p w:rsidR="00035D3E" w:rsidRPr="0015219C" w:rsidRDefault="00035D3E" w:rsidP="0015219C">
      <w:pPr>
        <w:widowControl w:val="0"/>
        <w:jc w:val="center"/>
        <w:textAlignment w:val="baseline"/>
        <w:rPr>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Қайда ұсынылады: Қазақстан Республикасының Ұлттық Банкіне</w:t>
      </w:r>
    </w:p>
    <w:p w:rsidR="00035D3E" w:rsidRPr="0015219C" w:rsidRDefault="00035D3E" w:rsidP="0015219C">
      <w:pPr>
        <w:widowControl w:val="0"/>
        <w:ind w:firstLine="709"/>
        <w:jc w:val="both"/>
        <w:textAlignment w:val="baseline"/>
        <w:rPr>
          <w:sz w:val="28"/>
          <w:szCs w:val="28"/>
          <w:lang w:val="kk-KZ"/>
        </w:rPr>
      </w:pPr>
      <w:r w:rsidRPr="0015219C">
        <w:rPr>
          <w:sz w:val="28"/>
          <w:szCs w:val="28"/>
          <w:lang w:val="kk-KZ"/>
        </w:rPr>
        <w:t xml:space="preserve">Әкімшілік деректер нысаны </w:t>
      </w:r>
      <w:r w:rsidRPr="0015219C">
        <w:rPr>
          <w:sz w:val="28"/>
          <w:szCs w:val="28"/>
          <w:bdr w:val="none" w:sz="0" w:space="0" w:color="auto" w:frame="1"/>
          <w:lang w:val="kk-KZ"/>
        </w:rPr>
        <w:t>www.nationalbank.kz</w:t>
      </w:r>
      <w:r w:rsidRPr="0015219C">
        <w:rPr>
          <w:sz w:val="28"/>
          <w:szCs w:val="28"/>
          <w:lang w:val="kk-KZ"/>
        </w:rPr>
        <w:t xml:space="preserve"> интернет ресурсында орналастырылған</w:t>
      </w:r>
    </w:p>
    <w:p w:rsidR="00035D3E" w:rsidRPr="0015219C" w:rsidRDefault="00035D3E" w:rsidP="0015219C">
      <w:pPr>
        <w:widowControl w:val="0"/>
        <w:jc w:val="center"/>
        <w:textAlignment w:val="baseline"/>
        <w:rPr>
          <w:rStyle w:val="s192"/>
          <w:sz w:val="28"/>
          <w:szCs w:val="28"/>
          <w:lang w:val="kk-KZ"/>
        </w:rPr>
      </w:pPr>
    </w:p>
    <w:p w:rsidR="00035D3E" w:rsidRPr="0015219C" w:rsidRDefault="00035D3E" w:rsidP="0015219C">
      <w:pPr>
        <w:widowControl w:val="0"/>
        <w:jc w:val="center"/>
        <w:textAlignment w:val="baseline"/>
        <w:rPr>
          <w:sz w:val="28"/>
          <w:szCs w:val="28"/>
          <w:lang w:val="kk-KZ"/>
        </w:rPr>
      </w:pPr>
    </w:p>
    <w:p w:rsidR="00035D3E" w:rsidRPr="0015219C" w:rsidRDefault="00035D3E" w:rsidP="0015219C">
      <w:pPr>
        <w:widowControl w:val="0"/>
        <w:jc w:val="center"/>
        <w:textAlignment w:val="baseline"/>
        <w:rPr>
          <w:rStyle w:val="s192"/>
          <w:bCs/>
          <w:sz w:val="28"/>
          <w:szCs w:val="28"/>
          <w:lang w:val="kk-KZ"/>
        </w:rPr>
      </w:pPr>
      <w:r w:rsidRPr="0015219C">
        <w:rPr>
          <w:rStyle w:val="s1"/>
          <w:b w:val="0"/>
          <w:color w:val="auto"/>
          <w:sz w:val="28"/>
          <w:szCs w:val="28"/>
          <w:lang w:val="kk-KZ"/>
        </w:rPr>
        <w:t>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p w:rsidR="00035D3E" w:rsidRPr="0015219C" w:rsidRDefault="00035D3E" w:rsidP="0015219C">
      <w:pPr>
        <w:widowControl w:val="0"/>
        <w:jc w:val="center"/>
        <w:textAlignment w:val="baseline"/>
        <w:rPr>
          <w:sz w:val="28"/>
          <w:szCs w:val="28"/>
          <w:lang w:val="kk-KZ"/>
        </w:rPr>
      </w:pPr>
    </w:p>
    <w:p w:rsidR="00035D3E" w:rsidRPr="0015219C" w:rsidRDefault="00035D3E" w:rsidP="0015219C">
      <w:pPr>
        <w:widowControl w:val="0"/>
        <w:jc w:val="center"/>
        <w:textAlignment w:val="baseline"/>
        <w:rPr>
          <w:sz w:val="28"/>
          <w:szCs w:val="28"/>
          <w:lang w:val="kk-KZ"/>
        </w:rPr>
      </w:pPr>
    </w:p>
    <w:p w:rsidR="00035D3E" w:rsidRPr="0015219C" w:rsidRDefault="00035D3E" w:rsidP="0015219C">
      <w:pPr>
        <w:widowControl w:val="0"/>
        <w:ind w:firstLine="709"/>
        <w:jc w:val="both"/>
        <w:textAlignment w:val="baseline"/>
        <w:rPr>
          <w:sz w:val="28"/>
          <w:szCs w:val="28"/>
          <w:lang w:val="kk-KZ"/>
        </w:rPr>
      </w:pPr>
      <w:r w:rsidRPr="0015219C">
        <w:rPr>
          <w:sz w:val="28"/>
          <w:szCs w:val="28"/>
          <w:lang w:val="kk-KZ"/>
        </w:rPr>
        <w:t>Әкімшілік деректер нысанының индексі</w:t>
      </w:r>
      <w:r w:rsidRPr="0015219C">
        <w:rPr>
          <w:rStyle w:val="s192"/>
          <w:sz w:val="28"/>
          <w:szCs w:val="28"/>
          <w:lang w:val="kk-KZ"/>
        </w:rPr>
        <w:t>: 39 - I(R)O_Y</w:t>
      </w:r>
    </w:p>
    <w:p w:rsidR="00035D3E" w:rsidRPr="0015219C" w:rsidRDefault="00035D3E" w:rsidP="0015219C">
      <w:pPr>
        <w:widowControl w:val="0"/>
        <w:ind w:firstLine="709"/>
        <w:jc w:val="both"/>
        <w:textAlignment w:val="baseline"/>
        <w:rPr>
          <w:sz w:val="28"/>
          <w:szCs w:val="28"/>
          <w:lang w:val="kk-KZ"/>
        </w:rPr>
      </w:pPr>
      <w:r w:rsidRPr="0015219C">
        <w:rPr>
          <w:sz w:val="28"/>
          <w:szCs w:val="28"/>
          <w:lang w:val="kk-KZ"/>
        </w:rPr>
        <w:t>Кезеңділігі</w:t>
      </w:r>
      <w:r w:rsidRPr="0015219C">
        <w:rPr>
          <w:rStyle w:val="s192"/>
          <w:sz w:val="28"/>
          <w:szCs w:val="28"/>
          <w:lang w:val="kk-KZ"/>
        </w:rPr>
        <w:t xml:space="preserve">: жыл сайын </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 xml:space="preserve">Есепті кезеңі: 20__жылғы «___» ________ жағдай бойынша </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 xml:space="preserve">Ақпарат ұсынатын тұлғалар тобы: сақтандыру (қайта сақтандыру) ұйымы, исламдық сақтандыру (қайта сақтандыру) ұйымы </w:t>
      </w:r>
    </w:p>
    <w:p w:rsidR="00035D3E" w:rsidRPr="0015219C" w:rsidRDefault="00035D3E" w:rsidP="0015219C">
      <w:pPr>
        <w:widowControl w:val="0"/>
        <w:ind w:firstLine="709"/>
        <w:jc w:val="both"/>
        <w:textAlignment w:val="baseline"/>
        <w:rPr>
          <w:sz w:val="28"/>
          <w:szCs w:val="28"/>
          <w:lang w:val="kk-KZ"/>
        </w:rPr>
      </w:pPr>
      <w:r w:rsidRPr="0015219C">
        <w:rPr>
          <w:sz w:val="28"/>
          <w:szCs w:val="28"/>
          <w:lang w:val="kk-KZ"/>
        </w:rPr>
        <w:t xml:space="preserve">Әкімшілік деректер нысанын ұсыну мерзімі: есепті жылдан кейінгі айдың </w:t>
      </w:r>
      <w:r w:rsidRPr="0015219C">
        <w:rPr>
          <w:sz w:val="28"/>
          <w:szCs w:val="28"/>
          <w:lang w:val="kk-KZ"/>
        </w:rPr>
        <w:br/>
        <w:t>6 (алтыншы) жұмыс күнінен кешіктірмей, жыл сайын</w:t>
      </w:r>
    </w:p>
    <w:p w:rsidR="00035D3E" w:rsidRPr="0015219C" w:rsidRDefault="00035D3E" w:rsidP="0015219C">
      <w:pPr>
        <w:widowControl w:val="0"/>
        <w:rPr>
          <w:rStyle w:val="s192"/>
          <w:lang w:val="kk-KZ"/>
        </w:rPr>
      </w:pPr>
      <w:r w:rsidRPr="0015219C">
        <w:rPr>
          <w:rStyle w:val="s192"/>
          <w:lang w:val="kk-KZ"/>
        </w:rPr>
        <w:br w:type="page"/>
      </w:r>
    </w:p>
    <w:p w:rsidR="00035D3E" w:rsidRPr="0015219C" w:rsidRDefault="00035D3E" w:rsidP="0015219C">
      <w:pPr>
        <w:widowControl w:val="0"/>
        <w:ind w:firstLine="397"/>
        <w:jc w:val="right"/>
        <w:textAlignment w:val="baseline"/>
        <w:rPr>
          <w:rStyle w:val="s192"/>
          <w:noProof/>
          <w:lang w:val="kk-KZ"/>
        </w:rPr>
        <w:sectPr w:rsidR="00035D3E" w:rsidRPr="0015219C" w:rsidSect="0015219C">
          <w:pgSz w:w="11906" w:h="16838"/>
          <w:pgMar w:top="1418" w:right="851" w:bottom="1418" w:left="1418" w:header="709" w:footer="709" w:gutter="0"/>
          <w:cols w:space="708"/>
          <w:docGrid w:linePitch="360"/>
        </w:sectPr>
      </w:pPr>
    </w:p>
    <w:p w:rsidR="00035D3E" w:rsidRPr="0015219C" w:rsidRDefault="00035D3E" w:rsidP="0015219C">
      <w:pPr>
        <w:pStyle w:val="pj"/>
        <w:widowControl w:val="0"/>
        <w:spacing w:before="0" w:beforeAutospacing="0" w:after="0" w:afterAutospacing="0"/>
        <w:jc w:val="right"/>
        <w:rPr>
          <w:color w:val="auto"/>
          <w:sz w:val="28"/>
          <w:szCs w:val="28"/>
          <w:lang w:val="kk-KZ"/>
        </w:rPr>
      </w:pPr>
      <w:r w:rsidRPr="0015219C">
        <w:rPr>
          <w:color w:val="auto"/>
          <w:sz w:val="28"/>
          <w:szCs w:val="28"/>
          <w:lang w:val="kk-KZ"/>
        </w:rPr>
        <w:t>Нысан</w:t>
      </w:r>
    </w:p>
    <w:p w:rsidR="00035D3E" w:rsidRPr="0015219C" w:rsidRDefault="00035D3E" w:rsidP="0015219C">
      <w:pPr>
        <w:widowControl w:val="0"/>
        <w:ind w:firstLine="397"/>
        <w:jc w:val="both"/>
        <w:textAlignment w:val="baseline"/>
        <w:rPr>
          <w:rStyle w:val="s192"/>
          <w:sz w:val="28"/>
          <w:szCs w:val="28"/>
          <w:lang w:val="kk-KZ"/>
        </w:rPr>
      </w:pPr>
    </w:p>
    <w:p w:rsidR="00035D3E" w:rsidRPr="0015219C" w:rsidRDefault="00035D3E" w:rsidP="0015219C">
      <w:pPr>
        <w:widowControl w:val="0"/>
        <w:ind w:firstLine="397"/>
        <w:jc w:val="both"/>
        <w:textAlignment w:val="baseline"/>
        <w:rPr>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lang w:val="kk-KZ"/>
        </w:rPr>
      </w:pPr>
      <w:r w:rsidRPr="0015219C">
        <w:rPr>
          <w:color w:val="auto"/>
          <w:sz w:val="28"/>
          <w:szCs w:val="28"/>
          <w:lang w:val="kk-KZ"/>
        </w:rPr>
        <w:t>Кесте.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w:t>
      </w:r>
    </w:p>
    <w:p w:rsidR="00035D3E" w:rsidRPr="0015219C" w:rsidRDefault="00035D3E" w:rsidP="0015219C">
      <w:pPr>
        <w:widowControl w:val="0"/>
        <w:ind w:firstLine="397"/>
        <w:jc w:val="both"/>
        <w:textAlignment w:val="baseline"/>
        <w:rPr>
          <w:sz w:val="28"/>
          <w:szCs w:val="28"/>
          <w:lang w:val="kk-KZ"/>
        </w:rPr>
      </w:pPr>
    </w:p>
    <w:p w:rsidR="00035D3E" w:rsidRPr="0015219C" w:rsidRDefault="00035D3E" w:rsidP="0015219C">
      <w:pPr>
        <w:widowControl w:val="0"/>
        <w:ind w:firstLine="397"/>
        <w:jc w:val="right"/>
        <w:textAlignment w:val="baseline"/>
        <w:rPr>
          <w:sz w:val="28"/>
          <w:szCs w:val="28"/>
          <w:lang w:val="kk-KZ"/>
        </w:rPr>
      </w:pPr>
      <w:r w:rsidRPr="0015219C">
        <w:rPr>
          <w:rStyle w:val="s192"/>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940"/>
        <w:gridCol w:w="2657"/>
        <w:gridCol w:w="2725"/>
        <w:gridCol w:w="2700"/>
        <w:gridCol w:w="2812"/>
        <w:gridCol w:w="2715"/>
      </w:tblGrid>
      <w:tr w:rsidR="0015219C" w:rsidRPr="0015219C" w:rsidTr="00035D3E">
        <w:trPr>
          <w:jc w:val="center"/>
        </w:trPr>
        <w:tc>
          <w:tcPr>
            <w:tcW w:w="942"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c"/>
              <w:spacing w:before="0" w:beforeAutospacing="0" w:after="0" w:afterAutospacing="0"/>
              <w:jc w:val="center"/>
              <w:rPr>
                <w:color w:val="auto"/>
                <w:lang w:val="kk-KZ"/>
              </w:rPr>
            </w:pPr>
            <w:r w:rsidRPr="0015219C">
              <w:rPr>
                <w:rStyle w:val="s192"/>
                <w:color w:val="auto"/>
                <w:lang w:val="kk-KZ"/>
              </w:rPr>
              <w:t>№</w:t>
            </w:r>
          </w:p>
        </w:tc>
        <w:tc>
          <w:tcPr>
            <w:tcW w:w="2662"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Сақтандыру сыныптарының атауы</w:t>
            </w:r>
          </w:p>
        </w:tc>
        <w:tc>
          <w:tcPr>
            <w:tcW w:w="5458"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color w:val="auto"/>
                <w:lang w:val="kk-KZ"/>
              </w:rPr>
              <w:t>Қаақстан Республиасының өңірі</w:t>
            </w:r>
          </w:p>
        </w:tc>
        <w:tc>
          <w:tcPr>
            <w:tcW w:w="5566" w:type="dxa"/>
            <w:gridSpan w:val="2"/>
            <w:tcBorders>
              <w:top w:val="single" w:sz="8" w:space="0" w:color="000000"/>
              <w:left w:val="nil"/>
              <w:bottom w:val="single" w:sz="8" w:space="0" w:color="000000"/>
              <w:right w:val="single" w:sz="8" w:space="0" w:color="000000"/>
            </w:tcBorders>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Барлығы</w:t>
            </w:r>
          </w:p>
        </w:tc>
      </w:tr>
      <w:tr w:rsidR="0015219C" w:rsidRPr="0015219C" w:rsidTr="00035D3E">
        <w:trPr>
          <w:jc w:val="center"/>
        </w:trPr>
        <w:tc>
          <w:tcPr>
            <w:tcW w:w="942" w:type="dxa"/>
            <w:vMerge/>
            <w:tcBorders>
              <w:top w:val="single" w:sz="8" w:space="0" w:color="000000"/>
              <w:left w:val="single" w:sz="8" w:space="0" w:color="000000"/>
              <w:bottom w:val="single" w:sz="8" w:space="0" w:color="000000"/>
              <w:right w:val="single" w:sz="8" w:space="0" w:color="000000"/>
            </w:tcBorders>
            <w:vAlign w:val="center"/>
            <w:hideMark/>
          </w:tcPr>
          <w:p w:rsidR="00035D3E" w:rsidRPr="0015219C" w:rsidRDefault="00035D3E" w:rsidP="0015219C">
            <w:pPr>
              <w:widowControl w:val="0"/>
              <w:jc w:val="center"/>
              <w:rPr>
                <w:lang w:val="kk-KZ"/>
              </w:rPr>
            </w:pPr>
          </w:p>
        </w:tc>
        <w:tc>
          <w:tcPr>
            <w:tcW w:w="2662" w:type="dxa"/>
            <w:vMerge/>
            <w:tcBorders>
              <w:top w:val="single" w:sz="8" w:space="0" w:color="000000"/>
              <w:left w:val="nil"/>
              <w:bottom w:val="single" w:sz="8" w:space="0" w:color="000000"/>
              <w:right w:val="single" w:sz="8" w:space="0" w:color="000000"/>
            </w:tcBorders>
            <w:vAlign w:val="center"/>
            <w:hideMark/>
          </w:tcPr>
          <w:p w:rsidR="00035D3E" w:rsidRPr="0015219C" w:rsidRDefault="00035D3E" w:rsidP="0015219C">
            <w:pPr>
              <w:widowControl w:val="0"/>
              <w:jc w:val="center"/>
              <w:rPr>
                <w:lang w:val="kk-KZ"/>
              </w:rPr>
            </w:pPr>
          </w:p>
        </w:tc>
        <w:tc>
          <w:tcPr>
            <w:tcW w:w="273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сақтандыру шарттары бойынша қабылданған сақтандыру сыйлықақылары</w:t>
            </w:r>
          </w:p>
        </w:tc>
        <w:tc>
          <w:tcPr>
            <w:tcW w:w="2722" w:type="dxa"/>
            <w:tcBorders>
              <w:top w:val="nil"/>
              <w:left w:val="nil"/>
              <w:bottom w:val="single" w:sz="8" w:space="0" w:color="000000"/>
              <w:right w:val="single" w:sz="8" w:space="0" w:color="000000"/>
            </w:tcBorders>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сақтандыру шарттары бойынша сақтандыру төлемдерін жүзеге асыру бойынша шығыстар</w:t>
            </w:r>
          </w:p>
        </w:tc>
        <w:tc>
          <w:tcPr>
            <w:tcW w:w="2829" w:type="dxa"/>
            <w:tcBorders>
              <w:top w:val="nil"/>
              <w:left w:val="nil"/>
              <w:bottom w:val="single" w:sz="8" w:space="0" w:color="000000"/>
              <w:right w:val="single" w:sz="8" w:space="0" w:color="000000"/>
            </w:tcBorders>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сақтандыру шарттары бойынша қабылданған сақтандыру сыйлықақылары</w:t>
            </w:r>
          </w:p>
        </w:tc>
        <w:tc>
          <w:tcPr>
            <w:tcW w:w="2737" w:type="dxa"/>
            <w:tcBorders>
              <w:top w:val="nil"/>
              <w:left w:val="nil"/>
              <w:bottom w:val="single" w:sz="8" w:space="0" w:color="000000"/>
              <w:right w:val="single" w:sz="8" w:space="0" w:color="000000"/>
            </w:tcBorders>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сақтандыру шарттары бойынша сақтандыру төлемдерін жүзеге асыру бойынша шығыстар</w:t>
            </w:r>
          </w:p>
        </w:tc>
      </w:tr>
      <w:tr w:rsidR="0015219C" w:rsidRPr="0015219C" w:rsidTr="00035D3E">
        <w:trPr>
          <w:jc w:val="center"/>
        </w:trPr>
        <w:tc>
          <w:tcPr>
            <w:tcW w:w="9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w:t>
            </w:r>
          </w:p>
        </w:tc>
        <w:tc>
          <w:tcPr>
            <w:tcW w:w="2662"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w:t>
            </w:r>
          </w:p>
        </w:tc>
        <w:tc>
          <w:tcPr>
            <w:tcW w:w="273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w:t>
            </w:r>
          </w:p>
        </w:tc>
        <w:tc>
          <w:tcPr>
            <w:tcW w:w="2722"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4</w:t>
            </w:r>
          </w:p>
        </w:tc>
        <w:tc>
          <w:tcPr>
            <w:tcW w:w="282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rPr>
              <w:t>5</w:t>
            </w:r>
          </w:p>
        </w:tc>
        <w:tc>
          <w:tcPr>
            <w:tcW w:w="273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rPr>
              <w:t>6</w:t>
            </w:r>
          </w:p>
        </w:tc>
      </w:tr>
      <w:tr w:rsidR="0015219C" w:rsidRPr="0015219C" w:rsidTr="00035D3E">
        <w:trPr>
          <w:jc w:val="center"/>
        </w:trPr>
        <w:tc>
          <w:tcPr>
            <w:tcW w:w="9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w:t>
            </w:r>
          </w:p>
        </w:tc>
        <w:tc>
          <w:tcPr>
            <w:tcW w:w="2662"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Міндетті сақтандыру:</w:t>
            </w:r>
          </w:p>
        </w:tc>
        <w:tc>
          <w:tcPr>
            <w:tcW w:w="273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1.1</w:t>
            </w:r>
          </w:p>
        </w:tc>
        <w:tc>
          <w:tcPr>
            <w:tcW w:w="2662"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 xml:space="preserve">көлік құралдары иелерінің азаматтық-құқықтық жауапкершілігі </w:t>
            </w:r>
          </w:p>
        </w:tc>
        <w:tc>
          <w:tcPr>
            <w:tcW w:w="273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1.2</w:t>
            </w:r>
          </w:p>
        </w:tc>
        <w:tc>
          <w:tcPr>
            <w:tcW w:w="2662"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 xml:space="preserve">тасымалдаушының жолаушылар алдындағы азаматтық-құқықтық жауапкершiлiгi </w:t>
            </w:r>
          </w:p>
        </w:tc>
        <w:tc>
          <w:tcPr>
            <w:tcW w:w="2736"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1.3</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жеке нотариустардың азаматтық-құқықтық жауапкершiлiгiн сақтандыру</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1.4</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 xml:space="preserve">экологиялық сақтандыру </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1.5</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аудиторлық ұйымдардың азаматтық-құқықтық жауапкершiлiгі</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1.6</w:t>
            </w:r>
          </w:p>
        </w:tc>
        <w:tc>
          <w:tcPr>
            <w:tcW w:w="266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туристі сақтандыру</w:t>
            </w:r>
          </w:p>
        </w:tc>
        <w:tc>
          <w:tcPr>
            <w:tcW w:w="2736"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1.7</w:t>
            </w:r>
          </w:p>
        </w:tc>
        <w:tc>
          <w:tcPr>
            <w:tcW w:w="2662"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қызметi үшiншi тұлғаларға зиян келтiру қаупiмен байланысты объектiлер иелерiнiң азаматтық-құқықтық жауапкершiлiгi</w:t>
            </w:r>
          </w:p>
        </w:tc>
        <w:tc>
          <w:tcPr>
            <w:tcW w:w="2736"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1.8</w:t>
            </w:r>
          </w:p>
        </w:tc>
        <w:tc>
          <w:tcPr>
            <w:tcW w:w="266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 xml:space="preserve">қызметкер еңбек (қызмет) мiндеттерiн атқарған кезде оны жазатайым жағдайлардан сақтандыру </w:t>
            </w:r>
          </w:p>
        </w:tc>
        <w:tc>
          <w:tcPr>
            <w:tcW w:w="2736"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1.9</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 xml:space="preserve">сақтандырудың өзге түрлері (сыныптары) </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w:t>
            </w:r>
          </w:p>
        </w:tc>
        <w:tc>
          <w:tcPr>
            <w:tcW w:w="266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 xml:space="preserve">Ерiктi жеке сақтандыру: </w:t>
            </w:r>
          </w:p>
        </w:tc>
        <w:tc>
          <w:tcPr>
            <w:tcW w:w="2736"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2.1</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color w:val="auto"/>
                <w:lang w:val="kk-KZ"/>
              </w:rPr>
              <w:t>осы кестенің 2.3-жолында көрсетілген сыныпты қоспағанда, өмірді сақтандыру</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2.2</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color w:val="auto"/>
                <w:lang w:val="kk-KZ"/>
              </w:rPr>
              <w:t xml:space="preserve">осы кестенің 2.4-жолында көрсетілген сыныпты қоспағанда, аннуитеттік сақтандыру </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2.3</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both"/>
              <w:rPr>
                <w:color w:val="auto"/>
                <w:lang w:val="kk-KZ"/>
              </w:rPr>
            </w:pPr>
            <w:r w:rsidRPr="0015219C">
              <w:rPr>
                <w:color w:val="auto"/>
                <w:lang w:val="kk-KZ"/>
              </w:rPr>
              <w:t>мемлекеттік білім беру жинақтау жүйесі шеңберінде өмірді сақтандыру</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2.4</w:t>
            </w:r>
          </w:p>
        </w:tc>
        <w:tc>
          <w:tcPr>
            <w:tcW w:w="2662" w:type="dxa"/>
            <w:tcBorders>
              <w:top w:val="single" w:sz="4" w:space="0" w:color="auto"/>
              <w:left w:val="nil"/>
              <w:bottom w:val="single" w:sz="8" w:space="0" w:color="000000"/>
              <w:right w:val="single" w:sz="8" w:space="0" w:color="000000"/>
            </w:tcBorders>
            <w:tcMar>
              <w:top w:w="0" w:type="dxa"/>
              <w:left w:w="168" w:type="dxa"/>
              <w:bottom w:w="0" w:type="dxa"/>
              <w:right w:w="168" w:type="dxa"/>
            </w:tcMar>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 xml:space="preserve">зейнетақы аннуитенің шарттары </w:t>
            </w:r>
          </w:p>
        </w:tc>
        <w:tc>
          <w:tcPr>
            <w:tcW w:w="2736"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2.5</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 xml:space="preserve">жазатайым жағдайлардан сақтандыру </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2.6</w:t>
            </w:r>
          </w:p>
        </w:tc>
        <w:tc>
          <w:tcPr>
            <w:tcW w:w="266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 xml:space="preserve">ауырған жағдайдан сақтандыру, оның ішінде </w:t>
            </w:r>
          </w:p>
        </w:tc>
        <w:tc>
          <w:tcPr>
            <w:tcW w:w="2736"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2.6.1</w:t>
            </w:r>
          </w:p>
        </w:tc>
        <w:tc>
          <w:tcPr>
            <w:tcW w:w="2662"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 xml:space="preserve">шетелге шығатындарды сақтандыру </w:t>
            </w:r>
          </w:p>
        </w:tc>
        <w:tc>
          <w:tcPr>
            <w:tcW w:w="2736"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2.7</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 xml:space="preserve">сақтандырудың өзге де түрлері (сыныбы) </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w:t>
            </w:r>
          </w:p>
        </w:tc>
        <w:tc>
          <w:tcPr>
            <w:tcW w:w="266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Мүлікті ерікті сақтандыру:</w:t>
            </w:r>
          </w:p>
        </w:tc>
        <w:tc>
          <w:tcPr>
            <w:tcW w:w="2736"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 xml:space="preserve">автомобиль көлiгiн сақтандыру </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3.2</w:t>
            </w:r>
          </w:p>
        </w:tc>
        <w:tc>
          <w:tcPr>
            <w:tcW w:w="266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 xml:space="preserve">теміржол көлігін сақтандыру </w:t>
            </w:r>
          </w:p>
        </w:tc>
        <w:tc>
          <w:tcPr>
            <w:tcW w:w="2736"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3.3</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 xml:space="preserve">әуе көлiгiн сақтандыру </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3.4</w:t>
            </w:r>
          </w:p>
        </w:tc>
        <w:tc>
          <w:tcPr>
            <w:tcW w:w="266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 xml:space="preserve">су көлiгiн сақтандыру </w:t>
            </w:r>
          </w:p>
        </w:tc>
        <w:tc>
          <w:tcPr>
            <w:tcW w:w="2736"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3.5</w:t>
            </w:r>
          </w:p>
        </w:tc>
        <w:tc>
          <w:tcPr>
            <w:tcW w:w="2662"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 xml:space="preserve">ғарыш объектілерін сақтандыру </w:t>
            </w:r>
          </w:p>
        </w:tc>
        <w:tc>
          <w:tcPr>
            <w:tcW w:w="273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3.6</w:t>
            </w:r>
          </w:p>
        </w:tc>
        <w:tc>
          <w:tcPr>
            <w:tcW w:w="2662"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 xml:space="preserve">жүктерді сақтандыру </w:t>
            </w:r>
          </w:p>
        </w:tc>
        <w:tc>
          <w:tcPr>
            <w:tcW w:w="2736"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3.7</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 xml:space="preserve">осы кестенің 3.1, 3.2, 3.3, 3.4, 3.5 және 3.6-жолдарында көрсетілген сыныптарды қоспағанда, мүлiктi залалдан сақтандыру </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3.8</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автомобиль көлiгi иелерiнiң азаматтық-құқықтық жауапкершiлiгiн сақтандыру</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3.9</w:t>
            </w:r>
          </w:p>
        </w:tc>
        <w:tc>
          <w:tcPr>
            <w:tcW w:w="266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 xml:space="preserve">әуе көлiгi иелерiнiң азаматтық-құқықтық жауапкершiлiгiн сақтандыру </w:t>
            </w:r>
          </w:p>
        </w:tc>
        <w:tc>
          <w:tcPr>
            <w:tcW w:w="2736"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3.10</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 xml:space="preserve">су көлiгi иелерiнiң азаматтық-құқықтық жауапкершiлiгiн сақтандыру </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3.11</w:t>
            </w:r>
          </w:p>
        </w:tc>
        <w:tc>
          <w:tcPr>
            <w:tcW w:w="266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 xml:space="preserve">ғарыш объектілері иелерiнiң азаматтық-құқықтық жауапкершiлiгiн сақтандыру </w:t>
            </w:r>
          </w:p>
        </w:tc>
        <w:tc>
          <w:tcPr>
            <w:tcW w:w="2736"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3.12</w:t>
            </w:r>
          </w:p>
        </w:tc>
        <w:tc>
          <w:tcPr>
            <w:tcW w:w="2662"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 xml:space="preserve">кәсіби жауапкершілікті сақтандыру </w:t>
            </w:r>
          </w:p>
        </w:tc>
        <w:tc>
          <w:tcPr>
            <w:tcW w:w="2736"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nil"/>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3.13</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 xml:space="preserve">осы кестенің 3.8, 3.9, 3.10, 3.11 және 3.12 -жолдарында көрсетілген сыныптарды қоспағанда, азаматтық-құқықтық жауапкершiлiктi сақтандыру </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3.14</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заңды тұлғалардың қарыздарын сақтандыру</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3.15</w:t>
            </w:r>
          </w:p>
        </w:tc>
        <w:tc>
          <w:tcPr>
            <w:tcW w:w="266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 xml:space="preserve">ипотекалық сақтандыру </w:t>
            </w:r>
          </w:p>
        </w:tc>
        <w:tc>
          <w:tcPr>
            <w:tcW w:w="2736"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3.16</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 xml:space="preserve">кепілдіктер мен кепілдемелерді сақтандыру </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3.17</w:t>
            </w:r>
          </w:p>
        </w:tc>
        <w:tc>
          <w:tcPr>
            <w:tcW w:w="266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 xml:space="preserve">басқа да қаржы шығындарынан сақтандыру  </w:t>
            </w:r>
          </w:p>
        </w:tc>
        <w:tc>
          <w:tcPr>
            <w:tcW w:w="2736"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3.18</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осы кестенің 3.14, 3.15, 3.16 және 3.17 -жолдарында көрсетілген сыныптарды қоспағанда, қаржы ұйымдарының шығындарын сақтандыру</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3.19</w:t>
            </w:r>
          </w:p>
        </w:tc>
        <w:tc>
          <w:tcPr>
            <w:tcW w:w="266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 xml:space="preserve">титулдық сақтандыру </w:t>
            </w:r>
          </w:p>
        </w:tc>
        <w:tc>
          <w:tcPr>
            <w:tcW w:w="2736"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3.20</w:t>
            </w:r>
          </w:p>
        </w:tc>
        <w:tc>
          <w:tcPr>
            <w:tcW w:w="2662"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 xml:space="preserve">сот шығыстарынан сақтандыру </w:t>
            </w:r>
          </w:p>
        </w:tc>
        <w:tc>
          <w:tcPr>
            <w:tcW w:w="273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3.21</w:t>
            </w:r>
          </w:p>
        </w:tc>
        <w:tc>
          <w:tcPr>
            <w:tcW w:w="2662"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 xml:space="preserve">сақтандырудың өзге де түрлері (сыныптары) </w:t>
            </w:r>
          </w:p>
        </w:tc>
        <w:tc>
          <w:tcPr>
            <w:tcW w:w="273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r w:rsidR="0015219C" w:rsidRPr="0015219C" w:rsidTr="00035D3E">
        <w:trPr>
          <w:jc w:val="center"/>
        </w:trPr>
        <w:tc>
          <w:tcPr>
            <w:tcW w:w="9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center"/>
              <w:rPr>
                <w:color w:val="auto"/>
                <w:lang w:val="kk-KZ"/>
              </w:rPr>
            </w:pPr>
            <w:r w:rsidRPr="0015219C">
              <w:rPr>
                <w:rStyle w:val="s192"/>
                <w:color w:val="auto"/>
                <w:lang w:val="kk-KZ"/>
              </w:rPr>
              <w:t>4</w:t>
            </w:r>
          </w:p>
        </w:tc>
        <w:tc>
          <w:tcPr>
            <w:tcW w:w="2662"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pStyle w:val="pj"/>
              <w:widowControl w:val="0"/>
              <w:spacing w:before="0" w:beforeAutospacing="0" w:after="0" w:afterAutospacing="0"/>
              <w:jc w:val="both"/>
              <w:rPr>
                <w:color w:val="auto"/>
                <w:lang w:val="kk-KZ"/>
              </w:rPr>
            </w:pPr>
            <w:r w:rsidRPr="0015219C">
              <w:rPr>
                <w:rStyle w:val="s192"/>
                <w:color w:val="auto"/>
                <w:lang w:val="kk-KZ"/>
              </w:rPr>
              <w:t>Барлығы</w:t>
            </w:r>
          </w:p>
        </w:tc>
        <w:tc>
          <w:tcPr>
            <w:tcW w:w="2736"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22"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829"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c>
          <w:tcPr>
            <w:tcW w:w="2737" w:type="dxa"/>
            <w:tcBorders>
              <w:top w:val="nil"/>
              <w:left w:val="nil"/>
              <w:bottom w:val="single" w:sz="8" w:space="0" w:color="000000"/>
              <w:right w:val="single" w:sz="8" w:space="0" w:color="000000"/>
            </w:tcBorders>
            <w:tcMar>
              <w:top w:w="0" w:type="dxa"/>
              <w:left w:w="168" w:type="dxa"/>
              <w:bottom w:w="0" w:type="dxa"/>
              <w:right w:w="168" w:type="dxa"/>
            </w:tcMar>
            <w:hideMark/>
          </w:tcPr>
          <w:p w:rsidR="00035D3E" w:rsidRPr="0015219C" w:rsidRDefault="00035D3E" w:rsidP="0015219C">
            <w:pPr>
              <w:widowControl w:val="0"/>
              <w:rPr>
                <w:lang w:val="kk-KZ"/>
              </w:rPr>
            </w:pPr>
          </w:p>
        </w:tc>
      </w:tr>
    </w:tbl>
    <w:p w:rsidR="00035D3E" w:rsidRPr="0015219C" w:rsidRDefault="00035D3E" w:rsidP="0015219C">
      <w:pPr>
        <w:pStyle w:val="pj"/>
        <w:widowControl w:val="0"/>
        <w:spacing w:before="0" w:beforeAutospacing="0" w:after="0" w:afterAutospacing="0"/>
        <w:rPr>
          <w:color w:val="auto"/>
          <w:sz w:val="28"/>
          <w:szCs w:val="28"/>
          <w:lang w:val="kk-KZ"/>
        </w:rPr>
      </w:pPr>
    </w:p>
    <w:p w:rsidR="00035D3E" w:rsidRPr="0015219C" w:rsidRDefault="00035D3E" w:rsidP="0015219C">
      <w:pPr>
        <w:widowControl w:val="0"/>
        <w:jc w:val="both"/>
        <w:textAlignment w:val="baseline"/>
        <w:rPr>
          <w:rStyle w:val="s192"/>
          <w:sz w:val="28"/>
          <w:szCs w:val="28"/>
          <w:lang w:val="kk-KZ"/>
        </w:rPr>
      </w:pPr>
    </w:p>
    <w:p w:rsidR="00035D3E" w:rsidRPr="0015219C" w:rsidRDefault="00035D3E" w:rsidP="0015219C">
      <w:pPr>
        <w:widowControl w:val="0"/>
        <w:ind w:firstLine="709"/>
        <w:jc w:val="both"/>
        <w:rPr>
          <w:rStyle w:val="s192"/>
          <w:sz w:val="28"/>
          <w:szCs w:val="28"/>
          <w:lang w:val="kk-KZ"/>
        </w:rPr>
      </w:pPr>
      <w:r w:rsidRPr="0015219C">
        <w:rPr>
          <w:sz w:val="28"/>
          <w:szCs w:val="28"/>
          <w:lang w:val="kk-KZ"/>
        </w:rPr>
        <w:t>Атауы</w:t>
      </w:r>
      <w:r w:rsidRPr="0015219C">
        <w:rPr>
          <w:rStyle w:val="s192"/>
          <w:sz w:val="28"/>
          <w:szCs w:val="28"/>
          <w:lang w:val="kk-KZ"/>
        </w:rPr>
        <w:t xml:space="preserve"> ________________________________________________</w:t>
      </w:r>
    </w:p>
    <w:p w:rsidR="00035D3E" w:rsidRPr="0015219C" w:rsidRDefault="00035D3E" w:rsidP="0015219C">
      <w:pPr>
        <w:widowControl w:val="0"/>
        <w:ind w:firstLine="709"/>
        <w:jc w:val="both"/>
        <w:rPr>
          <w:rStyle w:val="s192"/>
          <w:sz w:val="28"/>
          <w:szCs w:val="28"/>
          <w:lang w:val="kk-KZ"/>
        </w:rPr>
      </w:pPr>
      <w:r w:rsidRPr="0015219C">
        <w:rPr>
          <w:sz w:val="28"/>
          <w:szCs w:val="28"/>
          <w:lang w:val="kk-KZ"/>
        </w:rPr>
        <w:t>Мекенжайы</w:t>
      </w:r>
      <w:r w:rsidRPr="0015219C">
        <w:rPr>
          <w:rStyle w:val="s192"/>
          <w:sz w:val="28"/>
          <w:szCs w:val="28"/>
          <w:lang w:val="kk-KZ"/>
        </w:rPr>
        <w:t xml:space="preserve"> ________________________________________________________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Телефоны ______________________________________________________</w:t>
      </w:r>
    </w:p>
    <w:p w:rsidR="00035D3E" w:rsidRPr="0015219C" w:rsidRDefault="00035D3E" w:rsidP="0015219C">
      <w:pPr>
        <w:widowControl w:val="0"/>
        <w:ind w:firstLine="709"/>
        <w:jc w:val="both"/>
        <w:rPr>
          <w:rStyle w:val="s192"/>
          <w:sz w:val="28"/>
          <w:szCs w:val="28"/>
          <w:lang w:val="kk-KZ"/>
        </w:rPr>
      </w:pPr>
      <w:r w:rsidRPr="0015219C">
        <w:rPr>
          <w:sz w:val="28"/>
          <w:szCs w:val="28"/>
          <w:lang w:val="kk-KZ"/>
        </w:rPr>
        <w:t>Электрондық пошта мекенжайы</w:t>
      </w:r>
      <w:r w:rsidRPr="0015219C">
        <w:rPr>
          <w:rStyle w:val="s192"/>
          <w:sz w:val="28"/>
          <w:szCs w:val="28"/>
          <w:lang w:val="kk-KZ"/>
        </w:rPr>
        <w:t xml:space="preserve"> _______________________________________</w:t>
      </w:r>
    </w:p>
    <w:p w:rsidR="00035D3E" w:rsidRPr="0015219C" w:rsidRDefault="00035D3E" w:rsidP="0015219C">
      <w:pPr>
        <w:widowControl w:val="0"/>
        <w:ind w:firstLine="709"/>
        <w:jc w:val="both"/>
        <w:rPr>
          <w:rStyle w:val="s192"/>
          <w:sz w:val="28"/>
          <w:szCs w:val="28"/>
          <w:lang w:val="kk-KZ"/>
        </w:rPr>
      </w:pPr>
      <w:r w:rsidRPr="0015219C">
        <w:rPr>
          <w:sz w:val="28"/>
          <w:szCs w:val="28"/>
          <w:lang w:val="kk-KZ"/>
        </w:rPr>
        <w:t>Орындаушы</w:t>
      </w:r>
      <w:r w:rsidRPr="0015219C">
        <w:rPr>
          <w:rStyle w:val="s192"/>
          <w:sz w:val="28"/>
          <w:szCs w:val="28"/>
          <w:lang w:val="kk-KZ"/>
        </w:rPr>
        <w:t xml:space="preserve"> ____________________________          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 xml:space="preserve">             </w:t>
      </w:r>
      <w:r w:rsidRPr="0015219C">
        <w:rPr>
          <w:sz w:val="28"/>
          <w:szCs w:val="28"/>
          <w:lang w:val="kk-KZ"/>
        </w:rPr>
        <w:t xml:space="preserve">тегі, аты және әкесінің аты (ол бар болса) </w:t>
      </w:r>
      <w:r w:rsidRPr="0015219C">
        <w:rPr>
          <w:rStyle w:val="s192"/>
          <w:sz w:val="28"/>
          <w:szCs w:val="28"/>
          <w:lang w:val="kk-KZ"/>
        </w:rPr>
        <w:t xml:space="preserve">           </w:t>
      </w:r>
      <w:r w:rsidRPr="0015219C">
        <w:rPr>
          <w:sz w:val="28"/>
          <w:szCs w:val="28"/>
          <w:lang w:val="kk-KZ"/>
        </w:rPr>
        <w:t>қолы, телефоны</w:t>
      </w:r>
    </w:p>
    <w:p w:rsidR="00035D3E" w:rsidRPr="0015219C" w:rsidRDefault="00035D3E" w:rsidP="0015219C">
      <w:pPr>
        <w:widowControl w:val="0"/>
        <w:ind w:firstLine="709"/>
        <w:jc w:val="both"/>
        <w:rPr>
          <w:sz w:val="28"/>
          <w:szCs w:val="28"/>
          <w:lang w:val="kk-KZ"/>
        </w:rPr>
      </w:pPr>
      <w:r w:rsidRPr="0015219C">
        <w:rPr>
          <w:sz w:val="28"/>
          <w:szCs w:val="28"/>
          <w:lang w:val="kk-KZ"/>
        </w:rPr>
        <w:t xml:space="preserve">Басшы немесе есепке қол қою функциясы жүктелген адам </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_____________________________________               ____________________</w:t>
      </w:r>
    </w:p>
    <w:p w:rsidR="00035D3E" w:rsidRPr="0015219C" w:rsidRDefault="00035D3E" w:rsidP="0015219C">
      <w:pPr>
        <w:widowControl w:val="0"/>
        <w:ind w:firstLine="709"/>
        <w:jc w:val="both"/>
        <w:rPr>
          <w:rStyle w:val="s192"/>
          <w:sz w:val="28"/>
          <w:szCs w:val="28"/>
          <w:lang w:val="kk-KZ"/>
        </w:rPr>
      </w:pPr>
      <w:r w:rsidRPr="0015219C">
        <w:rPr>
          <w:rStyle w:val="s192"/>
          <w:sz w:val="28"/>
          <w:szCs w:val="28"/>
          <w:lang w:val="kk-KZ"/>
        </w:rPr>
        <w:t xml:space="preserve">         </w:t>
      </w:r>
      <w:r w:rsidRPr="0015219C">
        <w:rPr>
          <w:sz w:val="28"/>
          <w:szCs w:val="28"/>
          <w:lang w:val="kk-KZ"/>
        </w:rPr>
        <w:t>тегі, аты және әкесінің аты (ол бар болса)                       қолы</w:t>
      </w:r>
    </w:p>
    <w:p w:rsidR="00035D3E" w:rsidRPr="0015219C" w:rsidRDefault="00035D3E" w:rsidP="0015219C">
      <w:pPr>
        <w:widowControl w:val="0"/>
        <w:ind w:firstLine="709"/>
        <w:jc w:val="both"/>
        <w:rPr>
          <w:rStyle w:val="s192"/>
          <w:sz w:val="28"/>
          <w:szCs w:val="28"/>
          <w:lang w:val="kk-KZ"/>
        </w:rPr>
        <w:sectPr w:rsidR="00035D3E" w:rsidRPr="0015219C" w:rsidSect="0015219C">
          <w:pgSz w:w="16838" w:h="11906" w:orient="landscape"/>
          <w:pgMar w:top="1418" w:right="851" w:bottom="1418" w:left="1418" w:header="709" w:footer="709" w:gutter="0"/>
          <w:cols w:space="708"/>
          <w:docGrid w:linePitch="360"/>
        </w:sectPr>
      </w:pPr>
      <w:r w:rsidRPr="0015219C">
        <w:rPr>
          <w:sz w:val="28"/>
          <w:szCs w:val="28"/>
          <w:lang w:val="kk-KZ"/>
        </w:rPr>
        <w:t xml:space="preserve">Күні 20__ жылғы </w:t>
      </w:r>
      <w:r w:rsidRPr="0015219C">
        <w:rPr>
          <w:rStyle w:val="s192"/>
          <w:sz w:val="28"/>
          <w:szCs w:val="28"/>
          <w:lang w:val="kk-KZ"/>
        </w:rPr>
        <w:t>«____» ______________</w:t>
      </w:r>
      <w:r w:rsidRPr="0015219C">
        <w:rPr>
          <w:sz w:val="28"/>
          <w:szCs w:val="28"/>
          <w:lang w:val="kk-KZ"/>
        </w:rPr>
        <w:t xml:space="preserve"> </w:t>
      </w:r>
    </w:p>
    <w:bookmarkEnd w:id="1"/>
    <w:bookmarkEnd w:id="2"/>
    <w:bookmarkEnd w:id="3"/>
    <w:p w:rsidR="00035D3E" w:rsidRPr="0015219C" w:rsidRDefault="00035D3E" w:rsidP="0015219C">
      <w:pPr>
        <w:widowControl w:val="0"/>
        <w:ind w:firstLine="709"/>
        <w:jc w:val="right"/>
        <w:textAlignment w:val="baseline"/>
        <w:rPr>
          <w:rStyle w:val="s192"/>
          <w:sz w:val="28"/>
          <w:szCs w:val="28"/>
          <w:lang w:val="kk-KZ"/>
        </w:rPr>
      </w:pPr>
      <w:r w:rsidRPr="0015219C">
        <w:rPr>
          <w:rStyle w:val="s192"/>
          <w:sz w:val="28"/>
          <w:szCs w:val="28"/>
          <w:lang w:val="kk-KZ"/>
        </w:rPr>
        <w:t xml:space="preserve">Қазақстан Республикасының өңірлері бойынша </w:t>
      </w:r>
    </w:p>
    <w:p w:rsidR="00035D3E" w:rsidRPr="0015219C" w:rsidRDefault="00035D3E" w:rsidP="0015219C">
      <w:pPr>
        <w:widowControl w:val="0"/>
        <w:ind w:firstLine="709"/>
        <w:jc w:val="right"/>
        <w:textAlignment w:val="baseline"/>
        <w:rPr>
          <w:rStyle w:val="s192"/>
          <w:sz w:val="28"/>
          <w:szCs w:val="28"/>
          <w:lang w:val="kk-KZ"/>
        </w:rPr>
      </w:pPr>
      <w:r w:rsidRPr="0015219C">
        <w:rPr>
          <w:rStyle w:val="s192"/>
          <w:sz w:val="28"/>
          <w:szCs w:val="28"/>
          <w:lang w:val="kk-KZ"/>
        </w:rPr>
        <w:t xml:space="preserve">сақтандыру шарттары бойынша қабылданған </w:t>
      </w:r>
    </w:p>
    <w:p w:rsidR="00035D3E" w:rsidRPr="0015219C" w:rsidRDefault="00035D3E" w:rsidP="0015219C">
      <w:pPr>
        <w:widowControl w:val="0"/>
        <w:ind w:firstLine="709"/>
        <w:jc w:val="right"/>
        <w:textAlignment w:val="baseline"/>
        <w:rPr>
          <w:rStyle w:val="s192"/>
          <w:sz w:val="28"/>
          <w:szCs w:val="28"/>
          <w:lang w:val="kk-KZ"/>
        </w:rPr>
      </w:pPr>
      <w:r w:rsidRPr="0015219C">
        <w:rPr>
          <w:rStyle w:val="s192"/>
          <w:sz w:val="28"/>
          <w:szCs w:val="28"/>
          <w:lang w:val="kk-KZ"/>
        </w:rPr>
        <w:t>және жүзеге асырылған сақтандыру</w:t>
      </w:r>
    </w:p>
    <w:p w:rsidR="00035D3E" w:rsidRPr="0015219C" w:rsidRDefault="00035D3E" w:rsidP="0015219C">
      <w:pPr>
        <w:widowControl w:val="0"/>
        <w:ind w:firstLine="709"/>
        <w:jc w:val="right"/>
        <w:textAlignment w:val="baseline"/>
        <w:rPr>
          <w:rStyle w:val="s192"/>
          <w:sz w:val="28"/>
          <w:szCs w:val="28"/>
          <w:lang w:val="kk-KZ"/>
        </w:rPr>
      </w:pPr>
      <w:r w:rsidRPr="0015219C">
        <w:rPr>
          <w:rStyle w:val="s192"/>
          <w:sz w:val="28"/>
          <w:szCs w:val="28"/>
          <w:lang w:val="kk-KZ"/>
        </w:rPr>
        <w:t xml:space="preserve"> сыйлықақылары мен сақтандыру </w:t>
      </w:r>
    </w:p>
    <w:p w:rsidR="00035D3E" w:rsidRPr="0015219C" w:rsidRDefault="00035D3E" w:rsidP="0015219C">
      <w:pPr>
        <w:widowControl w:val="0"/>
        <w:ind w:firstLine="709"/>
        <w:jc w:val="right"/>
        <w:textAlignment w:val="baseline"/>
        <w:rPr>
          <w:rStyle w:val="s192"/>
          <w:sz w:val="28"/>
          <w:szCs w:val="28"/>
          <w:lang w:val="kk-KZ"/>
        </w:rPr>
      </w:pPr>
      <w:r w:rsidRPr="0015219C">
        <w:rPr>
          <w:rStyle w:val="s192"/>
          <w:sz w:val="28"/>
          <w:szCs w:val="28"/>
          <w:lang w:val="kk-KZ"/>
        </w:rPr>
        <w:t xml:space="preserve">төлемдері туралы есеп </w:t>
      </w:r>
      <w:hyperlink r:id="rId42" w:history="1">
        <w:r w:rsidRPr="0015219C">
          <w:rPr>
            <w:rStyle w:val="s192"/>
            <w:sz w:val="28"/>
            <w:szCs w:val="28"/>
            <w:lang w:val="kk-KZ"/>
          </w:rPr>
          <w:t>нысанына</w:t>
        </w:r>
      </w:hyperlink>
    </w:p>
    <w:p w:rsidR="00035D3E" w:rsidRPr="0015219C" w:rsidRDefault="00035D3E" w:rsidP="0015219C">
      <w:pPr>
        <w:widowControl w:val="0"/>
        <w:ind w:firstLine="709"/>
        <w:jc w:val="right"/>
        <w:textAlignment w:val="baseline"/>
        <w:rPr>
          <w:rStyle w:val="s192"/>
          <w:sz w:val="28"/>
          <w:szCs w:val="28"/>
          <w:lang w:val="kk-KZ"/>
        </w:rPr>
      </w:pPr>
      <w:r w:rsidRPr="0015219C">
        <w:rPr>
          <w:rStyle w:val="s192"/>
          <w:sz w:val="28"/>
          <w:szCs w:val="28"/>
          <w:lang w:val="kk-KZ"/>
        </w:rPr>
        <w:t>қосымша</w:t>
      </w:r>
    </w:p>
    <w:p w:rsidR="00035D3E" w:rsidRPr="0015219C" w:rsidRDefault="00035D3E" w:rsidP="0015219C">
      <w:pPr>
        <w:widowControl w:val="0"/>
        <w:jc w:val="center"/>
        <w:textAlignment w:val="baseline"/>
        <w:rPr>
          <w:rStyle w:val="s192"/>
          <w:sz w:val="28"/>
          <w:szCs w:val="28"/>
          <w:lang w:val="kk-KZ"/>
        </w:rPr>
      </w:pPr>
    </w:p>
    <w:p w:rsidR="00035D3E" w:rsidRPr="0015219C" w:rsidRDefault="00035D3E" w:rsidP="0015219C">
      <w:pPr>
        <w:widowControl w:val="0"/>
        <w:jc w:val="center"/>
        <w:textAlignment w:val="baseline"/>
        <w:rPr>
          <w:rStyle w:val="s192"/>
          <w:sz w:val="28"/>
          <w:szCs w:val="28"/>
          <w:lang w:val="kk-KZ"/>
        </w:rPr>
      </w:pPr>
    </w:p>
    <w:p w:rsidR="00035D3E" w:rsidRPr="0015219C" w:rsidRDefault="00035D3E" w:rsidP="0015219C">
      <w:pPr>
        <w:widowControl w:val="0"/>
        <w:jc w:val="center"/>
        <w:textAlignment w:val="baseline"/>
        <w:rPr>
          <w:rStyle w:val="s192"/>
          <w:sz w:val="28"/>
          <w:szCs w:val="28"/>
          <w:lang w:val="kk-KZ"/>
        </w:rPr>
      </w:pPr>
      <w:r w:rsidRPr="0015219C">
        <w:rPr>
          <w:rStyle w:val="s192"/>
          <w:sz w:val="28"/>
          <w:szCs w:val="28"/>
          <w:lang w:val="kk-KZ"/>
        </w:rPr>
        <w:t>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p w:rsidR="00035D3E" w:rsidRPr="0015219C" w:rsidRDefault="00035D3E" w:rsidP="0015219C">
      <w:pPr>
        <w:widowControl w:val="0"/>
        <w:jc w:val="center"/>
        <w:textAlignment w:val="baseline"/>
        <w:rPr>
          <w:rStyle w:val="s192"/>
          <w:sz w:val="28"/>
          <w:szCs w:val="28"/>
          <w:lang w:val="kk-KZ"/>
        </w:rPr>
      </w:pPr>
    </w:p>
    <w:p w:rsidR="00035D3E" w:rsidRPr="0015219C" w:rsidRDefault="00035D3E" w:rsidP="0015219C">
      <w:pPr>
        <w:widowControl w:val="0"/>
        <w:jc w:val="center"/>
        <w:textAlignment w:val="baseline"/>
        <w:rPr>
          <w:rStyle w:val="s192"/>
          <w:sz w:val="28"/>
          <w:szCs w:val="28"/>
          <w:lang w:val="kk-KZ"/>
        </w:rPr>
      </w:pPr>
      <w:r w:rsidRPr="0015219C">
        <w:rPr>
          <w:rStyle w:val="s192"/>
          <w:sz w:val="28"/>
          <w:szCs w:val="28"/>
          <w:lang w:val="kk-KZ"/>
        </w:rPr>
        <w:t>әкімшілік деректердің нысанын толтыру бойынша түсіндірме</w:t>
      </w:r>
    </w:p>
    <w:p w:rsidR="00035D3E" w:rsidRPr="0015219C" w:rsidRDefault="00035D3E" w:rsidP="0015219C">
      <w:pPr>
        <w:widowControl w:val="0"/>
        <w:jc w:val="center"/>
        <w:textAlignment w:val="baseline"/>
        <w:rPr>
          <w:rStyle w:val="s192"/>
          <w:sz w:val="28"/>
          <w:szCs w:val="28"/>
          <w:lang w:val="kk-KZ"/>
        </w:rPr>
      </w:pPr>
      <w:r w:rsidRPr="0015219C">
        <w:rPr>
          <w:rStyle w:val="s192"/>
          <w:sz w:val="28"/>
          <w:szCs w:val="28"/>
          <w:lang w:val="kk-KZ"/>
        </w:rPr>
        <w:t xml:space="preserve">(индексі - </w:t>
      </w:r>
      <w:r w:rsidRPr="0015219C">
        <w:rPr>
          <w:rStyle w:val="s192"/>
          <w:bCs/>
          <w:sz w:val="28"/>
          <w:szCs w:val="28"/>
          <w:lang w:val="kk-KZ"/>
        </w:rPr>
        <w:t>39 - I(R)O_Y</w:t>
      </w:r>
      <w:r w:rsidRPr="0015219C">
        <w:rPr>
          <w:rStyle w:val="s192"/>
          <w:sz w:val="28"/>
          <w:szCs w:val="28"/>
          <w:lang w:val="kk-KZ"/>
        </w:rPr>
        <w:t>, кезеңділігі – жыл сайын)</w:t>
      </w: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r w:rsidRPr="0015219C">
        <w:rPr>
          <w:bCs/>
          <w:color w:val="auto"/>
          <w:sz w:val="28"/>
          <w:szCs w:val="28"/>
          <w:lang w:val="kk-KZ"/>
        </w:rPr>
        <w:t xml:space="preserve">1-тарау. Жалпы ережелер </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1. Осы түсіндірмеде «</w:t>
      </w:r>
      <w:r w:rsidRPr="0015219C">
        <w:rPr>
          <w:rStyle w:val="s192"/>
          <w:color w:val="auto"/>
          <w:sz w:val="28"/>
          <w:szCs w:val="28"/>
          <w:lang w:val="kk-KZ"/>
        </w:rPr>
        <w:t>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r w:rsidRPr="0015219C">
        <w:rPr>
          <w:color w:val="auto"/>
          <w:sz w:val="28"/>
          <w:szCs w:val="28"/>
          <w:lang w:val="kk-KZ"/>
        </w:rPr>
        <w:t>» әкімшілік деректер нысанын (бұдан әрі – Нысан) толтыру бойынша бірыңғай талаптар айқындалады.</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2-тармағына және «Мемлекеттік статистика туралы» Қазақстан Республикасы Заңының 16-бабы 3-тармағының 2) тармақшасына сәйкес әзірленді.</w:t>
      </w:r>
    </w:p>
    <w:p w:rsidR="00035D3E" w:rsidRPr="0015219C" w:rsidRDefault="00035D3E" w:rsidP="0015219C">
      <w:pPr>
        <w:pStyle w:val="pj"/>
        <w:widowControl w:val="0"/>
        <w:spacing w:before="0" w:beforeAutospacing="0" w:after="0" w:afterAutospacing="0"/>
        <w:ind w:firstLine="709"/>
        <w:jc w:val="both"/>
        <w:rPr>
          <w:rStyle w:val="s192"/>
          <w:color w:val="auto"/>
          <w:lang w:val="kk-KZ"/>
        </w:rPr>
      </w:pPr>
      <w:r w:rsidRPr="0015219C">
        <w:rPr>
          <w:color w:val="auto"/>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жыл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color w:val="auto"/>
          <w:sz w:val="28"/>
          <w:szCs w:val="28"/>
          <w:lang w:val="kk-KZ"/>
        </w:rPr>
        <w:t>4. Нысанға басшы немесе есепке қол қою функциясы жүктелген адам және орындаушы қол қояды.</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c"/>
        <w:widowControl w:val="0"/>
        <w:spacing w:before="0" w:beforeAutospacing="0" w:after="0" w:afterAutospacing="0"/>
        <w:jc w:val="center"/>
        <w:rPr>
          <w:color w:val="auto"/>
          <w:sz w:val="28"/>
          <w:szCs w:val="28"/>
          <w:lang w:val="kk-KZ"/>
        </w:rPr>
      </w:pPr>
      <w:r w:rsidRPr="0015219C">
        <w:rPr>
          <w:color w:val="auto"/>
          <w:sz w:val="28"/>
          <w:szCs w:val="28"/>
          <w:lang w:val="kk-KZ"/>
        </w:rPr>
        <w:t>2-тарау. Нысанды толтыру бойынша түсіндірме</w:t>
      </w:r>
    </w:p>
    <w:p w:rsidR="00035D3E" w:rsidRPr="0015219C" w:rsidRDefault="00035D3E" w:rsidP="0015219C">
      <w:pPr>
        <w:pStyle w:val="pj"/>
        <w:widowControl w:val="0"/>
        <w:spacing w:before="0" w:beforeAutospacing="0" w:after="0" w:afterAutospacing="0"/>
        <w:jc w:val="center"/>
        <w:rPr>
          <w:color w:val="auto"/>
          <w:sz w:val="28"/>
          <w:szCs w:val="28"/>
          <w:lang w:val="kk-KZ"/>
        </w:rPr>
      </w:pPr>
      <w:bookmarkStart w:id="13" w:name="sub1008655023"/>
      <w:bookmarkStart w:id="14" w:name="sub1008654971"/>
    </w:p>
    <w:p w:rsidR="00035D3E" w:rsidRPr="0015219C" w:rsidRDefault="00035D3E" w:rsidP="0015219C">
      <w:pPr>
        <w:pStyle w:val="pj"/>
        <w:widowControl w:val="0"/>
        <w:spacing w:before="0" w:beforeAutospacing="0" w:after="0" w:afterAutospacing="0"/>
        <w:ind w:firstLine="709"/>
        <w:jc w:val="both"/>
        <w:rPr>
          <w:rStyle w:val="s0"/>
          <w:color w:val="auto"/>
          <w:sz w:val="28"/>
          <w:szCs w:val="28"/>
          <w:lang w:val="kk-KZ"/>
        </w:rPr>
      </w:pPr>
      <w:r w:rsidRPr="0015219C">
        <w:rPr>
          <w:rStyle w:val="s0"/>
          <w:color w:val="auto"/>
          <w:sz w:val="28"/>
          <w:szCs w:val="28"/>
          <w:lang w:val="kk-KZ"/>
        </w:rPr>
        <w:t>5. Нысанда сақтандыру шарттарын бұзуға байланысты шығыстарды шегергенде сақтандыру шарттары бойынша қабылданған сақтандыру сыйлықақыларының сомасы, сондай-ақ 3 және 4-бағандарға сәйкес (облыс немесе республикалық маңызы бар қала көрсетіледі) Қазақстан Республикасының әрбір өңірі бойынша қайта сақтандыруға қабылданған шарттар бойынша жүзеге асырылған сақтандыру төлемдерін шегергендегі сақтандыру төлемдерінің сомасы көрсетіледі.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0"/>
          <w:color w:val="auto"/>
          <w:sz w:val="28"/>
          <w:szCs w:val="28"/>
          <w:lang w:val="kk-KZ"/>
        </w:rPr>
        <w:t>6. 5 және 6-бағандарда сақтандыру шарттары бойынша қабылданған сақтандыру сыйлықақыларының және тиісінше Қазақстан Республикасының барлық өңірлері бойынша сақтандыру шарттары бойынша сақтандыру төлемдерін жүзеге асыру бойынша шығыстардың жиынтық сомасы көрсетіледі.</w:t>
      </w:r>
    </w:p>
    <w:bookmarkEnd w:id="13"/>
    <w:bookmarkEnd w:id="14"/>
    <w:p w:rsidR="00035D3E" w:rsidRPr="0015219C" w:rsidRDefault="00035D3E" w:rsidP="0015219C">
      <w:pPr>
        <w:pStyle w:val="pj"/>
        <w:widowControl w:val="0"/>
        <w:spacing w:before="0" w:beforeAutospacing="0" w:after="0" w:afterAutospacing="0"/>
        <w:ind w:firstLine="709"/>
        <w:jc w:val="both"/>
        <w:rPr>
          <w:rStyle w:val="s0"/>
          <w:color w:val="auto"/>
          <w:sz w:val="28"/>
          <w:szCs w:val="28"/>
          <w:lang w:val="kk-KZ"/>
        </w:rPr>
      </w:pPr>
      <w:r w:rsidRPr="0015219C">
        <w:rPr>
          <w:rStyle w:val="s0"/>
          <w:color w:val="auto"/>
          <w:sz w:val="28"/>
          <w:szCs w:val="28"/>
          <w:lang w:val="kk-KZ"/>
        </w:rPr>
        <w:t>7. 5-бағандағы сақтандыру сыйлықақыларының жиынтық сомасы осы қаулының 16-қосымшасындағы Сақтандыру сыйлықақылары және мемлекеттің сыйлықақысы кестесінің 20-бағанында көрсетілген сақтандыру шарттарын бұзуға байланысты шығыстарды шегергенде, осы қаулының 16-қосымшасындағы Сақтандыру сыйлықақылары және мемлекеттің сыйлықақысы кестесінің 4-бағанында көрсетілген сақтандыру шарттары бойынша қабылданған сақтандыру сыйлықақыларының сомасына сәйкес келеді.</w:t>
      </w:r>
    </w:p>
    <w:p w:rsidR="00035D3E" w:rsidRPr="0015219C" w:rsidRDefault="00035D3E" w:rsidP="0015219C">
      <w:pPr>
        <w:pStyle w:val="pj"/>
        <w:widowControl w:val="0"/>
        <w:spacing w:before="0" w:beforeAutospacing="0" w:after="0" w:afterAutospacing="0"/>
        <w:ind w:firstLine="709"/>
        <w:jc w:val="both"/>
        <w:rPr>
          <w:rStyle w:val="s192"/>
          <w:color w:val="auto"/>
          <w:lang w:val="kk-KZ"/>
        </w:rPr>
      </w:pPr>
      <w:r w:rsidRPr="0015219C">
        <w:rPr>
          <w:rStyle w:val="s192"/>
          <w:color w:val="auto"/>
          <w:sz w:val="28"/>
          <w:szCs w:val="28"/>
          <w:lang w:val="kk-KZ"/>
        </w:rPr>
        <w:t xml:space="preserve">8. </w:t>
      </w:r>
      <w:r w:rsidRPr="0015219C">
        <w:rPr>
          <w:rStyle w:val="s0"/>
          <w:color w:val="auto"/>
          <w:sz w:val="28"/>
          <w:szCs w:val="28"/>
          <w:lang w:val="kk-KZ"/>
        </w:rPr>
        <w:t>Нысанда сақтандыру сыйақылары мен төлемдерін аумақтық белгісі бойынша сыныптау сақтандыру объектісінің (тәуекелдің) орналасқан жері бойынша жүзеге асырылады. Сақтандыру объектісі ретінде сақтандыру шартында көрсетілген сақтандыру жағдайына тікелей байланысты мүлік немесе адам түсініледі. Сондай-ақ сақтандыру объектісі бойынша тіркеу құжаттардың болуы немесе болмауы ескеріледі.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9. Сақтандыру сыйақылары мен төлемдерін аумақтық белгісі бойынша жіктеу үшін мыналар ескеріледі: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1) жеке сақтандыру бойынша:</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сақтандыру сыйлықақылары бөлігінде – сақтанушының тұрақты тұру (тіркелу) орны, заңды мекенжайы;</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сақтандыру төлемдері бөлігінде – сақтандырылушының тұрақты тұру (тіркелу) орны, заңды мекенжайы;</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2) сақтандырудың мүліктік түрі бойынша – мүлікті тіркеу орны немесе сақтанушының тіркеу орны;</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3) азаматтық-құқықтық жауапкершілікті сақтандыру сыныбы бойынша - мүлікті тіркеу орны немесе сақтанушының тіркеу орны;</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4) сақтандыру сыйақылары мен төлемдерін аумақтық белгісі бойынша жіктеу үшін кәсіби жауапкершілікті сақтандыру деп арнайы рұқсаттың негізінде жүргізілетін және арнайы білім, тәжірибе және біліктілікті талап ететін қызметтің барысында немесе нәтижесінде басқа адамдарға зиян келтіруге байланысты адамның азаматтық құқықтық жауапкершілігін сақтандыруға байланысты сақтандыру түрлері түсініледі, оның ішінде осы адамның қызметкерлерінде де бар болса.</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Тіркелмейтін мүлікті сақтандырған жағдайда, сақтандыру сыйлықақысы мен төлемі сақтанушының тіркеу орнына сәйкес көрсетіледі.</w:t>
      </w:r>
    </w:p>
    <w:p w:rsidR="00035D3E" w:rsidRPr="0015219C" w:rsidRDefault="00035D3E" w:rsidP="0015219C">
      <w:pPr>
        <w:pStyle w:val="pj"/>
        <w:widowControl w:val="0"/>
        <w:spacing w:before="0" w:beforeAutospacing="0" w:after="0" w:afterAutospacing="0"/>
        <w:ind w:firstLine="709"/>
        <w:jc w:val="both"/>
        <w:rPr>
          <w:rStyle w:val="s192"/>
          <w:color w:val="auto"/>
          <w:lang w:val="kk-KZ"/>
        </w:rPr>
      </w:pPr>
      <w:r w:rsidRPr="0015219C">
        <w:rPr>
          <w:rStyle w:val="s192"/>
          <w:color w:val="auto"/>
          <w:sz w:val="28"/>
          <w:szCs w:val="28"/>
          <w:lang w:val="kk-KZ"/>
        </w:rPr>
        <w:t>10. Қазақстан Республикасының түрлі аумақтарындағы мүлікті сақтандырғанда, Нысанда сақтандыру сыйақылары мүлікті (егер мүлік тіркелуі тиіс болса) немесе сақтанушыны (егер мүлік тіркелмейтін болса) тіркеу орнына сәйкес көрсетіледі.</w:t>
      </w:r>
    </w:p>
    <w:p w:rsidR="00035D3E" w:rsidRPr="0015219C" w:rsidRDefault="00035D3E" w:rsidP="0015219C">
      <w:pPr>
        <w:pStyle w:val="pj"/>
        <w:widowControl w:val="0"/>
        <w:spacing w:before="0" w:beforeAutospacing="0" w:after="0" w:afterAutospacing="0"/>
        <w:ind w:firstLine="709"/>
        <w:jc w:val="both"/>
        <w:rPr>
          <w:rStyle w:val="s192"/>
          <w:color w:val="auto"/>
          <w:lang w:val="kk-KZ"/>
        </w:rPr>
      </w:pPr>
      <w:r w:rsidRPr="0015219C">
        <w:rPr>
          <w:rStyle w:val="s192"/>
          <w:color w:val="auto"/>
          <w:sz w:val="28"/>
          <w:szCs w:val="28"/>
          <w:lang w:val="kk-KZ"/>
        </w:rPr>
        <w:t>11. Егер көлік құралдары басқа мемлекеттерде тіркелген және Қазақстан Республикасының аумағына уақытша енгізілген жағдайда, сыйлықақылар және/немесе төлемдер сомасы көлік құралдарын Қазақстан Республикасында уақытша тіркеу орны бойынша көрсетіледі.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12. 1.8-жолда қызметкерді жазатайым жағдайлардан міндетті сақтандыру шарттары және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аннуитеттік сақтандыру шарттары көрсетіледі.</w:t>
      </w:r>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rStyle w:val="s192"/>
          <w:color w:val="auto"/>
          <w:sz w:val="28"/>
          <w:szCs w:val="28"/>
          <w:lang w:val="kk-KZ"/>
        </w:rPr>
        <w:t>13. 2.2-жолда «Қызметкер еңбек (қызметтік) міндеттерін атқарған кезде оны жазатайым оқиғалардан міндетті сақтандыру туралы» Қазақстан Республикасының Заңына және «Қазақстан Республикасында зейнетақымен қамсыздандыру туралы» Қазақстан Республикасының Заңына сәйкес жасалған аннуитеттік сақтандыру шарттарын қоспағанда, аннуитеттік сақтандыру шарттары көрсетіледі.</w:t>
      </w:r>
    </w:p>
    <w:p w:rsidR="00035D3E" w:rsidRPr="0015219C" w:rsidRDefault="00035D3E" w:rsidP="0015219C">
      <w:pPr>
        <w:pStyle w:val="pj"/>
        <w:widowControl w:val="0"/>
        <w:spacing w:before="0" w:beforeAutospacing="0" w:after="0" w:afterAutospacing="0"/>
        <w:ind w:firstLine="709"/>
        <w:jc w:val="both"/>
        <w:rPr>
          <w:rStyle w:val="s192"/>
          <w:color w:val="auto"/>
          <w:lang w:val="kk-KZ"/>
        </w:rPr>
      </w:pPr>
      <w:r w:rsidRPr="0015219C">
        <w:rPr>
          <w:rStyle w:val="s192"/>
          <w:color w:val="auto"/>
          <w:sz w:val="28"/>
          <w:szCs w:val="28"/>
          <w:lang w:val="kk-KZ"/>
        </w:rPr>
        <w:t>14. 2.4-жолда «Қазақстан Республикасында зейнетақымен қамсыздандыру туралы» Қазақстан Республикасының Заңына сәйкес жасалған зейнетақы аннуитеті шарттары көрсетіледі.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 xml:space="preserve">15. </w:t>
      </w:r>
      <w:r w:rsidRPr="0015219C">
        <w:rPr>
          <w:color w:val="auto"/>
          <w:sz w:val="28"/>
          <w:szCs w:val="28"/>
          <w:lang w:val="kk-KZ"/>
        </w:rPr>
        <w:t>Мәліметтер болмаған жағдайда Нысан толтырылмай ұсынылады</w:t>
      </w:r>
      <w:r w:rsidRPr="0015219C">
        <w:rPr>
          <w:rStyle w:val="s192"/>
          <w:color w:val="auto"/>
          <w:sz w:val="28"/>
          <w:szCs w:val="28"/>
          <w:lang w:val="kk-KZ"/>
        </w:rPr>
        <w:t xml:space="preserve">. </w:t>
      </w:r>
      <w:r w:rsidRPr="0015219C">
        <w:rPr>
          <w:rStyle w:val="s192"/>
          <w:color w:val="auto"/>
          <w:sz w:val="28"/>
          <w:szCs w:val="28"/>
          <w:lang w:val="kk-KZ"/>
        </w:rPr>
        <w:br w:type="page"/>
      </w:r>
    </w:p>
    <w:p w:rsidR="00035D3E" w:rsidRPr="0015219C" w:rsidRDefault="00035D3E" w:rsidP="0015219C">
      <w:pPr>
        <w:widowControl w:val="0"/>
        <w:ind w:firstLine="709"/>
        <w:jc w:val="right"/>
        <w:rPr>
          <w:sz w:val="28"/>
          <w:szCs w:val="28"/>
          <w:lang w:val="kk-KZ"/>
        </w:rPr>
      </w:pPr>
      <w:r w:rsidRPr="0015219C">
        <w:rPr>
          <w:sz w:val="28"/>
          <w:szCs w:val="28"/>
          <w:lang w:val="kk-KZ"/>
        </w:rPr>
        <w:t>Қазақстан Республикасы</w:t>
      </w:r>
    </w:p>
    <w:p w:rsidR="00035D3E" w:rsidRPr="0015219C" w:rsidRDefault="00035D3E" w:rsidP="0015219C">
      <w:pPr>
        <w:widowControl w:val="0"/>
        <w:ind w:firstLine="709"/>
        <w:jc w:val="right"/>
        <w:rPr>
          <w:sz w:val="28"/>
          <w:szCs w:val="28"/>
          <w:lang w:val="kk-KZ"/>
        </w:rPr>
      </w:pPr>
      <w:r w:rsidRPr="0015219C">
        <w:rPr>
          <w:sz w:val="28"/>
          <w:szCs w:val="28"/>
          <w:lang w:val="kk-KZ"/>
        </w:rPr>
        <w:t>Ұлттық Банкі Басқармасының</w:t>
      </w:r>
    </w:p>
    <w:p w:rsidR="00035D3E" w:rsidRPr="0015219C" w:rsidRDefault="00035D3E" w:rsidP="0015219C">
      <w:pPr>
        <w:widowControl w:val="0"/>
        <w:ind w:firstLine="709"/>
        <w:jc w:val="right"/>
        <w:rPr>
          <w:sz w:val="28"/>
          <w:szCs w:val="28"/>
          <w:lang w:val="kk-KZ"/>
        </w:rPr>
      </w:pPr>
      <w:r w:rsidRPr="0015219C">
        <w:rPr>
          <w:sz w:val="28"/>
          <w:szCs w:val="28"/>
          <w:lang w:val="kk-KZ"/>
        </w:rPr>
        <w:t>20__ жылғы «__» _________</w:t>
      </w:r>
    </w:p>
    <w:p w:rsidR="00035D3E" w:rsidRPr="0015219C" w:rsidRDefault="00035D3E" w:rsidP="0015219C">
      <w:pPr>
        <w:widowControl w:val="0"/>
        <w:ind w:firstLine="709"/>
        <w:jc w:val="right"/>
        <w:rPr>
          <w:sz w:val="28"/>
          <w:szCs w:val="28"/>
          <w:lang w:val="kk-KZ"/>
        </w:rPr>
      </w:pPr>
      <w:r w:rsidRPr="0015219C">
        <w:rPr>
          <w:sz w:val="28"/>
          <w:szCs w:val="28"/>
          <w:lang w:val="kk-KZ"/>
        </w:rPr>
        <w:t xml:space="preserve">№ ____ </w:t>
      </w:r>
      <w:hyperlink r:id="rId43" w:history="1">
        <w:r w:rsidRPr="0015219C">
          <w:rPr>
            <w:sz w:val="28"/>
            <w:szCs w:val="28"/>
            <w:lang w:val="kk-KZ"/>
          </w:rPr>
          <w:t>қаулысына</w:t>
        </w:r>
      </w:hyperlink>
    </w:p>
    <w:p w:rsidR="00035D3E" w:rsidRPr="0015219C" w:rsidRDefault="00035D3E" w:rsidP="0015219C">
      <w:pPr>
        <w:widowControl w:val="0"/>
        <w:ind w:firstLine="709"/>
        <w:jc w:val="right"/>
        <w:rPr>
          <w:sz w:val="28"/>
          <w:szCs w:val="28"/>
          <w:lang w:val="kk-KZ"/>
        </w:rPr>
      </w:pPr>
      <w:r w:rsidRPr="0015219C">
        <w:rPr>
          <w:sz w:val="28"/>
          <w:szCs w:val="28"/>
          <w:lang w:val="kk-KZ"/>
        </w:rPr>
        <w:t>23-қосымша</w:t>
      </w:r>
    </w:p>
    <w:p w:rsidR="00035D3E" w:rsidRPr="0015219C" w:rsidRDefault="00035D3E" w:rsidP="0015219C">
      <w:pPr>
        <w:widowControl w:val="0"/>
        <w:ind w:firstLine="709"/>
        <w:jc w:val="right"/>
        <w:rPr>
          <w:sz w:val="28"/>
          <w:szCs w:val="28"/>
          <w:lang w:val="kk-KZ"/>
        </w:rPr>
      </w:pPr>
    </w:p>
    <w:p w:rsidR="00035D3E" w:rsidRPr="0015219C" w:rsidRDefault="00035D3E" w:rsidP="0015219C">
      <w:pPr>
        <w:widowControl w:val="0"/>
        <w:ind w:firstLine="709"/>
        <w:jc w:val="right"/>
        <w:rPr>
          <w:rStyle w:val="s192"/>
          <w:sz w:val="28"/>
          <w:szCs w:val="28"/>
          <w:lang w:val="kk-KZ"/>
        </w:rPr>
      </w:pPr>
    </w:p>
    <w:p w:rsidR="00035D3E" w:rsidRPr="0015219C" w:rsidRDefault="00035D3E" w:rsidP="0015219C">
      <w:pPr>
        <w:widowControl w:val="0"/>
        <w:ind w:firstLine="709"/>
        <w:jc w:val="right"/>
        <w:rPr>
          <w:sz w:val="28"/>
          <w:szCs w:val="28"/>
          <w:lang w:val="kk-KZ"/>
        </w:rPr>
      </w:pPr>
      <w:r w:rsidRPr="0015219C">
        <w:rPr>
          <w:sz w:val="28"/>
          <w:szCs w:val="28"/>
          <w:lang w:val="kk-KZ"/>
        </w:rPr>
        <w:t>Қазақстан Республикасы</w:t>
      </w:r>
    </w:p>
    <w:p w:rsidR="00035D3E" w:rsidRPr="0015219C" w:rsidRDefault="00035D3E" w:rsidP="0015219C">
      <w:pPr>
        <w:widowControl w:val="0"/>
        <w:ind w:firstLine="709"/>
        <w:jc w:val="right"/>
        <w:rPr>
          <w:sz w:val="28"/>
          <w:szCs w:val="28"/>
          <w:lang w:val="kk-KZ"/>
        </w:rPr>
      </w:pPr>
      <w:r w:rsidRPr="0015219C">
        <w:rPr>
          <w:sz w:val="28"/>
          <w:szCs w:val="28"/>
          <w:lang w:val="kk-KZ"/>
        </w:rPr>
        <w:t>Ұлттық Банкі Басқармасының</w:t>
      </w:r>
    </w:p>
    <w:p w:rsidR="00035D3E" w:rsidRPr="0015219C" w:rsidRDefault="00035D3E" w:rsidP="0015219C">
      <w:pPr>
        <w:widowControl w:val="0"/>
        <w:ind w:firstLine="709"/>
        <w:jc w:val="right"/>
        <w:rPr>
          <w:sz w:val="28"/>
          <w:szCs w:val="28"/>
          <w:lang w:val="kk-KZ"/>
        </w:rPr>
      </w:pPr>
      <w:r w:rsidRPr="0015219C">
        <w:rPr>
          <w:sz w:val="28"/>
          <w:szCs w:val="28"/>
          <w:lang w:val="kk-KZ"/>
        </w:rPr>
        <w:t>2019 жылғы 31 желтоқсандағы</w:t>
      </w:r>
    </w:p>
    <w:p w:rsidR="00035D3E" w:rsidRPr="0015219C" w:rsidRDefault="00035D3E" w:rsidP="0015219C">
      <w:pPr>
        <w:widowControl w:val="0"/>
        <w:ind w:firstLine="709"/>
        <w:jc w:val="right"/>
        <w:rPr>
          <w:sz w:val="28"/>
          <w:szCs w:val="28"/>
          <w:lang w:val="kk-KZ"/>
        </w:rPr>
      </w:pPr>
      <w:r w:rsidRPr="0015219C">
        <w:rPr>
          <w:sz w:val="28"/>
          <w:szCs w:val="28"/>
          <w:lang w:val="kk-KZ"/>
        </w:rPr>
        <w:t xml:space="preserve">№ 275 </w:t>
      </w:r>
      <w:hyperlink r:id="rId44" w:history="1">
        <w:r w:rsidRPr="0015219C">
          <w:rPr>
            <w:sz w:val="28"/>
            <w:szCs w:val="28"/>
            <w:lang w:val="kk-KZ"/>
          </w:rPr>
          <w:t>қаулысына</w:t>
        </w:r>
      </w:hyperlink>
    </w:p>
    <w:p w:rsidR="00035D3E" w:rsidRPr="0015219C" w:rsidRDefault="00035D3E" w:rsidP="0015219C">
      <w:pPr>
        <w:widowControl w:val="0"/>
        <w:ind w:firstLine="709"/>
        <w:jc w:val="right"/>
        <w:rPr>
          <w:sz w:val="28"/>
          <w:szCs w:val="28"/>
          <w:lang w:val="kk-KZ"/>
        </w:rPr>
      </w:pPr>
      <w:r w:rsidRPr="0015219C">
        <w:rPr>
          <w:sz w:val="28"/>
          <w:szCs w:val="28"/>
          <w:lang w:val="kk-KZ"/>
        </w:rPr>
        <w:t>44-қосымша</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660EE5" w:rsidRDefault="00035D3E" w:rsidP="0015219C">
      <w:pPr>
        <w:pStyle w:val="pc"/>
        <w:widowControl w:val="0"/>
        <w:spacing w:before="0" w:beforeAutospacing="0" w:after="0" w:afterAutospacing="0"/>
        <w:jc w:val="center"/>
        <w:rPr>
          <w:rStyle w:val="s1"/>
          <w:color w:val="auto"/>
          <w:sz w:val="28"/>
          <w:szCs w:val="28"/>
          <w:lang w:val="kk-KZ"/>
        </w:rPr>
      </w:pPr>
      <w:r w:rsidRPr="00660EE5">
        <w:rPr>
          <w:rStyle w:val="s1"/>
          <w:color w:val="auto"/>
          <w:sz w:val="28"/>
          <w:szCs w:val="28"/>
          <w:lang w:val="kk-KZ"/>
        </w:rPr>
        <w:t>Сақтандыру (қайта сақтандыру) ұйымының және сақтандыру брокерінің есептілікті беру қағидалары</w:t>
      </w: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jc w:val="center"/>
        <w:rPr>
          <w:color w:val="auto"/>
          <w:sz w:val="28"/>
          <w:szCs w:val="28"/>
          <w:lang w:val="kk-KZ"/>
        </w:rPr>
      </w:pPr>
    </w:p>
    <w:p w:rsidR="00035D3E" w:rsidRPr="0015219C" w:rsidRDefault="00035D3E" w:rsidP="0015219C">
      <w:pPr>
        <w:pStyle w:val="pj"/>
        <w:widowControl w:val="0"/>
        <w:spacing w:before="0" w:beforeAutospacing="0" w:after="0" w:afterAutospacing="0"/>
        <w:ind w:firstLine="709"/>
        <w:jc w:val="both"/>
        <w:rPr>
          <w:rStyle w:val="s192"/>
          <w:color w:val="auto"/>
          <w:lang w:val="kk-KZ"/>
        </w:rPr>
      </w:pPr>
      <w:r w:rsidRPr="0015219C">
        <w:rPr>
          <w:rStyle w:val="s192"/>
          <w:color w:val="auto"/>
          <w:sz w:val="28"/>
          <w:szCs w:val="28"/>
          <w:lang w:val="kk-KZ"/>
        </w:rPr>
        <w:t>1. Сақтандыру (қайта сақтандыру) ұйымдары мен сақтандыру брокерлерінің есептілікті ұсыну қағидалары «Сақтандыру қызметі туралы» Қазақстан Республикасының Заңының 74-бабы 2-тармағына сәйкес әзірленді және сақтандыру (қайта сақтандыру) ұйымдары, исламдық сақтандыру (қайта сақтандыру) ұйымдары мен сақтандыру брокерлерінің (бұдан әрі – ұйымдар) Қазақстан Республикасының Ұлттық Банкіне (бұдан әрі – Ұлттық Банк) есептілікті ұсыну тәртібін айқындайды.</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bookmarkStart w:id="15" w:name="SUB200"/>
      <w:bookmarkEnd w:id="15"/>
      <w:r w:rsidRPr="0015219C">
        <w:rPr>
          <w:rStyle w:val="s192"/>
          <w:color w:val="auto"/>
          <w:sz w:val="28"/>
          <w:szCs w:val="28"/>
          <w:lang w:val="kk-KZ"/>
        </w:rPr>
        <w:t>2. Ұйымдар ұсынатын есептіліктегі деректер Қазақстан Республикасының ұлттық валютасы – теңгемен көрсетіледі.</w:t>
      </w:r>
      <w:bookmarkStart w:id="16" w:name="SUB300"/>
      <w:bookmarkEnd w:id="16"/>
    </w:p>
    <w:p w:rsidR="00035D3E" w:rsidRPr="0015219C" w:rsidRDefault="00035D3E" w:rsidP="0015219C">
      <w:pPr>
        <w:pStyle w:val="pj"/>
        <w:widowControl w:val="0"/>
        <w:spacing w:before="0" w:beforeAutospacing="0" w:after="0" w:afterAutospacing="0"/>
        <w:ind w:firstLine="709"/>
        <w:jc w:val="both"/>
        <w:rPr>
          <w:rStyle w:val="s192"/>
          <w:color w:val="auto"/>
          <w:lang w:val="kk-KZ"/>
        </w:rPr>
      </w:pPr>
      <w:r w:rsidRPr="0015219C">
        <w:rPr>
          <w:rStyle w:val="s192"/>
          <w:color w:val="auto"/>
          <w:sz w:val="28"/>
          <w:szCs w:val="28"/>
          <w:lang w:val="kk-KZ"/>
        </w:rPr>
        <w:t xml:space="preserve">3. Есептілікті қалыптастыру мақсатында шетел валютасындағы активтер,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Республикасының Ұлттық Банкі Басқармасының 2013 жылғы </w:t>
      </w:r>
      <w:r w:rsidRPr="0015219C">
        <w:rPr>
          <w:rStyle w:val="s192"/>
          <w:color w:val="auto"/>
          <w:sz w:val="28"/>
          <w:szCs w:val="28"/>
          <w:lang w:val="kk-KZ"/>
        </w:rPr>
        <w:br/>
        <w:t xml:space="preserve">25 қаңтардағы № 15 қаулысымен және Қазақстан Республикасы Қаржы министрінің 2013 жылғы 22 ақпандағы № 99 </w:t>
      </w:r>
      <w:hyperlink r:id="rId45" w:history="1">
        <w:r w:rsidRPr="0015219C">
          <w:rPr>
            <w:rStyle w:val="s192"/>
            <w:color w:val="auto"/>
            <w:sz w:val="28"/>
            <w:szCs w:val="28"/>
            <w:lang w:val="kk-KZ"/>
          </w:rPr>
          <w:t>бұйрығымен</w:t>
        </w:r>
      </w:hyperlink>
      <w:r w:rsidRPr="0015219C">
        <w:rPr>
          <w:rStyle w:val="s192"/>
          <w:color w:val="auto"/>
          <w:sz w:val="28"/>
          <w:szCs w:val="28"/>
          <w:lang w:val="kk-KZ"/>
        </w:rPr>
        <w:t xml:space="preserve"> айқындалған валюталарды айырбастаудың нарықтық бағамы бойынша қайта есептеуде көрсетіледі.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bookmarkStart w:id="17" w:name="SUB400"/>
      <w:bookmarkEnd w:id="17"/>
      <w:r w:rsidRPr="0015219C">
        <w:rPr>
          <w:rStyle w:val="s192"/>
          <w:color w:val="auto"/>
          <w:sz w:val="28"/>
          <w:szCs w:val="28"/>
          <w:lang w:val="kk-KZ"/>
        </w:rPr>
        <w:t>4. Ұйымдар есептілікті «Қазақстан Республикасы Ұлттық Банкінің веб-порталы» ақпараттық жүйесі (бұдан әрі – веб-портал) арқылы электрондық форматта ұсынады.</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 xml:space="preserve">5. Ұйым басшысының немесе есепке қол қою жөніндегі функция жүктелген адамның және орындаушының электрондық цифрлық қолтаңбасымен куәландырылған есептілік электрондық форматта сақталады. </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 xml:space="preserve">6. Есептіліктегі деректердің толықтығы мен дұрыстығын ұйымның басшысы немесе есепке қол қою жөніндегі функция жүктелген адам қамтамасыз етеді. </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bookmarkStart w:id="18" w:name="SUB500"/>
      <w:bookmarkEnd w:id="18"/>
      <w:r w:rsidRPr="0015219C">
        <w:rPr>
          <w:rStyle w:val="s192"/>
          <w:color w:val="auto"/>
          <w:sz w:val="28"/>
          <w:szCs w:val="28"/>
          <w:lang w:val="kk-KZ"/>
        </w:rPr>
        <w:t xml:space="preserve">7. Ұйымдар есепті тоқсаннан кейінгі айдың 6 (алтыншы) жұмыс күніне дейінгі (қоса алғанда) мерзімде тоқсан сайын Ұлттық Банкке веб-портал арқылы мынадай: </w:t>
      </w:r>
    </w:p>
    <w:p w:rsidR="00035D3E" w:rsidRPr="0015219C" w:rsidRDefault="00035D3E" w:rsidP="0015219C">
      <w:pPr>
        <w:pStyle w:val="pj"/>
        <w:widowControl w:val="0"/>
        <w:spacing w:before="0" w:beforeAutospacing="0" w:after="0" w:afterAutospacing="0"/>
        <w:ind w:firstLine="709"/>
        <w:jc w:val="both"/>
        <w:rPr>
          <w:rStyle w:val="s192"/>
          <w:color w:val="auto"/>
          <w:lang w:val="kk-KZ"/>
        </w:rPr>
      </w:pPr>
      <w:r w:rsidRPr="0015219C">
        <w:rPr>
          <w:rStyle w:val="s192"/>
          <w:color w:val="auto"/>
          <w:sz w:val="28"/>
          <w:szCs w:val="28"/>
          <w:lang w:val="kk-KZ"/>
        </w:rPr>
        <w:t>1) есепті кезеңде болған өзгерістер туралы (ұйымдардың есеп саясатына сәйкес жиынтық шамаларды сипаттаумен әр бап бойынша ашып көрсетіледі);</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2) ұйымдардың сақтандыру пулына қатысуы туралы, оның ішінде: сақтандыру пулына қатысушылардың атауы, бірлескен қызмет туралы шарттың жасалған күні, жасалған тең сақтандыру шарттары туралы (шарттардың саны, жауапкершілік көлемі және үлесі, сақтандыру сыйақыларының және тең сақтандыру шарттары бойынша сақтандыру төлемдерінің сомасы) ақпарат;</w:t>
      </w:r>
    </w:p>
    <w:p w:rsidR="00035D3E" w:rsidRPr="0015219C" w:rsidRDefault="00035D3E" w:rsidP="0015219C">
      <w:pPr>
        <w:pStyle w:val="pj"/>
        <w:widowControl w:val="0"/>
        <w:spacing w:before="0" w:beforeAutospacing="0" w:after="0" w:afterAutospacing="0"/>
        <w:ind w:firstLine="709"/>
        <w:jc w:val="both"/>
        <w:rPr>
          <w:rStyle w:val="s192"/>
          <w:color w:val="auto"/>
          <w:lang w:val="kk-KZ"/>
        </w:rPr>
      </w:pPr>
      <w:r w:rsidRPr="0015219C">
        <w:rPr>
          <w:rStyle w:val="s192"/>
          <w:color w:val="auto"/>
          <w:sz w:val="28"/>
          <w:szCs w:val="28"/>
          <w:lang w:val="kk-KZ"/>
        </w:rPr>
        <w:t>3) есепті кезең ішінде ұйымдарды басқару органдарының отырыстарды (жиналыстарды) өткізген күнін, күн тәртібін және қабылданған шешімдер туралы көрсетумен ұйымдарды басқару туралы;</w:t>
      </w:r>
    </w:p>
    <w:p w:rsidR="00035D3E" w:rsidRPr="0015219C" w:rsidRDefault="00035D3E" w:rsidP="0015219C">
      <w:pPr>
        <w:pStyle w:val="pj"/>
        <w:widowControl w:val="0"/>
        <w:spacing w:before="0" w:beforeAutospacing="0" w:after="0" w:afterAutospacing="0"/>
        <w:ind w:firstLine="709"/>
        <w:jc w:val="both"/>
        <w:rPr>
          <w:rStyle w:val="s192"/>
          <w:color w:val="auto"/>
          <w:lang w:val="kk-KZ"/>
        </w:rPr>
      </w:pPr>
      <w:r w:rsidRPr="0015219C">
        <w:rPr>
          <w:rStyle w:val="s192"/>
          <w:color w:val="auto"/>
          <w:sz w:val="28"/>
          <w:szCs w:val="28"/>
          <w:lang w:val="kk-KZ"/>
        </w:rPr>
        <w:t>4) инвестициялық және өзге қызметтен түскен кірістер және басқа шығыстар туралы;</w:t>
      </w:r>
    </w:p>
    <w:p w:rsidR="00035D3E" w:rsidRPr="0015219C" w:rsidRDefault="00035D3E" w:rsidP="0015219C">
      <w:pPr>
        <w:pStyle w:val="pj"/>
        <w:widowControl w:val="0"/>
        <w:spacing w:before="0" w:beforeAutospacing="0" w:after="0" w:afterAutospacing="0"/>
        <w:ind w:firstLine="709"/>
        <w:jc w:val="both"/>
        <w:rPr>
          <w:rStyle w:val="s192"/>
          <w:color w:val="auto"/>
          <w:lang w:val="kk-KZ"/>
        </w:rPr>
      </w:pPr>
      <w:r w:rsidRPr="0015219C">
        <w:rPr>
          <w:rStyle w:val="s192"/>
          <w:color w:val="auto"/>
          <w:sz w:val="28"/>
          <w:szCs w:val="28"/>
          <w:lang w:val="kk-KZ"/>
        </w:rPr>
        <w:t>5) ұйымдардың акционерлік қоғам нысанында құрылған заңды тұлғаларға қатысуы туралы (сатып алынған акциялардың саны, сатып алу күніндегі акциялардың сатып алу бағасы, баланстық құн, жарғылық капиталға қатысу үлесі) туралы;</w:t>
      </w:r>
    </w:p>
    <w:p w:rsidR="00035D3E" w:rsidRPr="0015219C" w:rsidRDefault="00035D3E" w:rsidP="0015219C">
      <w:pPr>
        <w:pStyle w:val="pj"/>
        <w:widowControl w:val="0"/>
        <w:spacing w:before="0" w:beforeAutospacing="0" w:after="0" w:afterAutospacing="0"/>
        <w:ind w:firstLine="709"/>
        <w:jc w:val="both"/>
        <w:rPr>
          <w:rStyle w:val="s192"/>
          <w:color w:val="auto"/>
          <w:sz w:val="28"/>
          <w:szCs w:val="28"/>
          <w:lang w:val="kk-KZ"/>
        </w:rPr>
      </w:pPr>
      <w:r w:rsidRPr="0015219C">
        <w:rPr>
          <w:rStyle w:val="s192"/>
          <w:color w:val="auto"/>
          <w:sz w:val="28"/>
          <w:szCs w:val="28"/>
          <w:lang w:val="kk-KZ"/>
        </w:rPr>
        <w:t xml:space="preserve">6) ұйымдардың екінші деңгейдегі банктерден және банк операцияларының жекелеген түрлерін жүзеге асыратын ұйымдардан алған қарыздары туралы ақпаратты көрсете отырып, есептілікке түсіндірме жазбаны ұсынады.  </w:t>
      </w:r>
      <w:bookmarkStart w:id="19" w:name="SUB600"/>
      <w:bookmarkEnd w:id="19"/>
    </w:p>
    <w:p w:rsidR="00035D3E" w:rsidRPr="0015219C" w:rsidRDefault="00035D3E" w:rsidP="0015219C">
      <w:pPr>
        <w:pStyle w:val="pj"/>
        <w:widowControl w:val="0"/>
        <w:spacing w:before="0" w:beforeAutospacing="0" w:after="0" w:afterAutospacing="0"/>
        <w:ind w:firstLine="709"/>
        <w:jc w:val="both"/>
        <w:rPr>
          <w:color w:val="auto"/>
          <w:sz w:val="28"/>
          <w:szCs w:val="28"/>
          <w:lang w:val="kk-KZ"/>
        </w:rPr>
      </w:pPr>
      <w:r w:rsidRPr="0015219C">
        <w:rPr>
          <w:rStyle w:val="s192"/>
          <w:color w:val="auto"/>
          <w:sz w:val="28"/>
          <w:szCs w:val="28"/>
          <w:lang w:val="kk-KZ"/>
        </w:rPr>
        <w:t>8. Сақтандыру брокерін қоспағанда ұйымдар есепті тоқсаннан кейінгі айдың 10 (оныншы) жұмыс күнінен (қоса алғанда) кешіктірілмейтін мерзімде Нормативтік құқықтық актілерді мемлекеттік тіркеу тізілімінде № 18290 болып тіркелген Қазақстан Республикасының Ұлттық Банкі Басқармасының 2019 жылғы 31 қаңтардағы № 13 қаулысымен бекітілген сақтандыру резервтерін қалыптастыруға, есептеу әдістемесіне және олардың құрылымына қойылатын талаптарға сәйкес актуарий жасаған сақтандыру резервтерін есептеу жөніндегі негіздеменің электрондық нысанын Ұлттық Банкке веб-портал арқылы ұсынады.</w:t>
      </w:r>
    </w:p>
    <w:sectPr w:rsidR="00035D3E" w:rsidRPr="0015219C" w:rsidSect="0015219C">
      <w:headerReference w:type="even" r:id="rId46"/>
      <w:headerReference w:type="default" r:id="rId47"/>
      <w:headerReference w:type="first" r:id="rId48"/>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49F" w:rsidRDefault="004F649F">
      <w:r>
        <w:separator/>
      </w:r>
    </w:p>
  </w:endnote>
  <w:endnote w:type="continuationSeparator" w:id="0">
    <w:p w:rsidR="004F649F" w:rsidRDefault="004F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49F" w:rsidRDefault="004F649F">
      <w:r>
        <w:separator/>
      </w:r>
    </w:p>
  </w:footnote>
  <w:footnote w:type="continuationSeparator" w:id="0">
    <w:p w:rsidR="004F649F" w:rsidRDefault="004F64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71566"/>
      <w:docPartObj>
        <w:docPartGallery w:val="Page Numbers (Top of Page)"/>
        <w:docPartUnique/>
      </w:docPartObj>
    </w:sdtPr>
    <w:sdtEndPr>
      <w:rPr>
        <w:sz w:val="28"/>
        <w:szCs w:val="28"/>
      </w:rPr>
    </w:sdtEndPr>
    <w:sdtContent>
      <w:p w:rsidR="004F649F" w:rsidRPr="00383844" w:rsidRDefault="004F649F">
        <w:pPr>
          <w:pStyle w:val="a4"/>
          <w:jc w:val="center"/>
          <w:rPr>
            <w:sz w:val="28"/>
            <w:szCs w:val="28"/>
          </w:rPr>
        </w:pPr>
        <w:r w:rsidRPr="00383844">
          <w:rPr>
            <w:sz w:val="28"/>
            <w:szCs w:val="28"/>
          </w:rPr>
          <w:fldChar w:fldCharType="begin"/>
        </w:r>
        <w:r w:rsidRPr="00383844">
          <w:rPr>
            <w:sz w:val="28"/>
            <w:szCs w:val="28"/>
          </w:rPr>
          <w:instrText>PAGE   \* MERGEFORMAT</w:instrText>
        </w:r>
        <w:r w:rsidRPr="00383844">
          <w:rPr>
            <w:sz w:val="28"/>
            <w:szCs w:val="28"/>
          </w:rPr>
          <w:fldChar w:fldCharType="separate"/>
        </w:r>
        <w:r w:rsidR="00660EE5">
          <w:rPr>
            <w:noProof/>
            <w:sz w:val="28"/>
            <w:szCs w:val="28"/>
          </w:rPr>
          <w:t>2</w:t>
        </w:r>
        <w:r w:rsidRPr="00383844">
          <w:rPr>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5" w:type="dxa"/>
      <w:tblInd w:w="-431" w:type="dxa"/>
      <w:tblLayout w:type="fixed"/>
      <w:tblLook w:val="01E0" w:firstRow="1" w:lastRow="1" w:firstColumn="1" w:lastColumn="1" w:noHBand="0" w:noVBand="0"/>
    </w:tblPr>
    <w:tblGrid>
      <w:gridCol w:w="4011"/>
      <w:gridCol w:w="1954"/>
      <w:gridCol w:w="3920"/>
    </w:tblGrid>
    <w:tr w:rsidR="004F649F" w:rsidTr="004F649F">
      <w:trPr>
        <w:trHeight w:val="1301"/>
      </w:trPr>
      <w:tc>
        <w:tcPr>
          <w:tcW w:w="4008" w:type="dxa"/>
        </w:tcPr>
        <w:p w:rsidR="004F649F" w:rsidRDefault="004F649F" w:rsidP="0015219C">
          <w:pPr>
            <w:pStyle w:val="1"/>
            <w:spacing w:before="0"/>
            <w:jc w:val="center"/>
            <w:rPr>
              <w:rFonts w:ascii="Times New Roman" w:eastAsia="Times New Roman" w:hAnsi="Times New Roman" w:cs="Times New Roman"/>
              <w:b/>
              <w:bCs/>
              <w:color w:val="auto"/>
            </w:rPr>
          </w:pPr>
          <w:r>
            <w:rPr>
              <w:rFonts w:ascii="Times New Roman" w:eastAsia="Times New Roman" w:hAnsi="Times New Roman" w:cs="Times New Roman"/>
              <w:b/>
              <w:color w:val="auto"/>
            </w:rPr>
            <w:t xml:space="preserve">ҚАЗАҚСТАН </w:t>
          </w:r>
        </w:p>
        <w:p w:rsidR="004F649F" w:rsidRDefault="004F649F" w:rsidP="0015219C">
          <w:pPr>
            <w:pStyle w:val="1"/>
            <w:spacing w:before="0"/>
            <w:jc w:val="center"/>
            <w:rPr>
              <w:rFonts w:ascii="Times New Roman" w:eastAsia="Times New Roman" w:hAnsi="Times New Roman" w:cs="Times New Roman"/>
              <w:b/>
              <w:bCs/>
              <w:color w:val="auto"/>
            </w:rPr>
          </w:pPr>
          <w:r>
            <w:rPr>
              <w:rFonts w:ascii="Times New Roman" w:eastAsia="Times New Roman" w:hAnsi="Times New Roman" w:cs="Times New Roman"/>
              <w:b/>
              <w:color w:val="auto"/>
            </w:rPr>
            <w:t>РЕСПУБЛИКАСЫНЫҢ</w:t>
          </w:r>
        </w:p>
        <w:p w:rsidR="004F649F" w:rsidRDefault="004F649F" w:rsidP="0015219C">
          <w:pPr>
            <w:spacing w:line="288" w:lineRule="auto"/>
            <w:ind w:right="459"/>
            <w:jc w:val="center"/>
            <w:rPr>
              <w:b/>
              <w:sz w:val="28"/>
              <w:szCs w:val="28"/>
              <w:lang w:val="kk-KZ"/>
            </w:rPr>
          </w:pPr>
          <w:r>
            <w:rPr>
              <w:b/>
              <w:sz w:val="28"/>
              <w:szCs w:val="28"/>
              <w:lang w:val="kk-KZ"/>
            </w:rPr>
            <w:t>ҰЛТТЫҚ БАНКІ»</w:t>
          </w:r>
        </w:p>
        <w:p w:rsidR="004F649F" w:rsidRDefault="004F649F" w:rsidP="0015219C">
          <w:pPr>
            <w:jc w:val="center"/>
            <w:rPr>
              <w:b/>
              <w:sz w:val="28"/>
              <w:szCs w:val="28"/>
              <w:lang w:val="kk-KZ"/>
            </w:rPr>
          </w:pPr>
        </w:p>
        <w:p w:rsidR="004F649F" w:rsidRDefault="004F649F" w:rsidP="0015219C">
          <w:pPr>
            <w:jc w:val="center"/>
            <w:rPr>
              <w:b/>
              <w:sz w:val="28"/>
              <w:szCs w:val="28"/>
              <w:lang w:val="kk-KZ"/>
            </w:rPr>
          </w:pPr>
          <w:r>
            <w:rPr>
              <w:b/>
              <w:sz w:val="28"/>
              <w:szCs w:val="28"/>
              <w:lang w:val="kk-KZ"/>
            </w:rPr>
            <w:t xml:space="preserve">РЕСПУБЛИКАЛЫҚ </w:t>
          </w:r>
        </w:p>
        <w:p w:rsidR="004F649F" w:rsidRDefault="004F649F" w:rsidP="0015219C">
          <w:pPr>
            <w:spacing w:line="288" w:lineRule="auto"/>
            <w:ind w:right="459"/>
            <w:jc w:val="center"/>
            <w:rPr>
              <w:b/>
              <w:sz w:val="28"/>
              <w:szCs w:val="28"/>
              <w:lang w:val="kk-KZ"/>
            </w:rPr>
          </w:pPr>
          <w:r>
            <w:rPr>
              <w:b/>
              <w:sz w:val="28"/>
              <w:szCs w:val="28"/>
              <w:lang w:val="kk-KZ"/>
            </w:rPr>
            <w:t>МЕМЛЕКЕТТІК МЕКЕМЕСІ</w:t>
          </w:r>
        </w:p>
        <w:p w:rsidR="004F649F" w:rsidRDefault="004F649F" w:rsidP="0015219C">
          <w:pPr>
            <w:spacing w:line="288" w:lineRule="auto"/>
            <w:ind w:right="459"/>
            <w:jc w:val="center"/>
            <w:rPr>
              <w:b/>
              <w:color w:val="3A7298"/>
              <w:sz w:val="32"/>
              <w:szCs w:val="32"/>
              <w:lang w:val="kk-KZ"/>
            </w:rPr>
          </w:pPr>
          <w:r>
            <w:rPr>
              <w:b/>
              <w:sz w:val="28"/>
              <w:szCs w:val="28"/>
              <w:lang w:val="kk-KZ"/>
            </w:rPr>
            <w:t>БАСҚАРМАСЫНЫҢ</w:t>
          </w:r>
          <w:r>
            <w:rPr>
              <w:b/>
              <w:sz w:val="28"/>
              <w:szCs w:val="28"/>
              <w:lang w:val="kk-KZ"/>
            </w:rPr>
            <w:br/>
            <w:t>ҚАУЛЫСЫ</w:t>
          </w:r>
        </w:p>
      </w:tc>
      <w:tc>
        <w:tcPr>
          <w:tcW w:w="1953" w:type="dxa"/>
          <w:hideMark/>
        </w:tcPr>
        <w:p w:rsidR="004F649F" w:rsidRDefault="004F649F" w:rsidP="0015219C">
          <w:pPr>
            <w:jc w:val="center"/>
            <w:rPr>
              <w:sz w:val="22"/>
              <w:szCs w:val="22"/>
              <w:lang w:val="kk-KZ"/>
            </w:rPr>
          </w:pPr>
          <w:r>
            <w:rPr>
              <w:noProof/>
            </w:rPr>
            <mc:AlternateContent>
              <mc:Choice Requires="wps">
                <w:drawing>
                  <wp:anchor distT="0" distB="0" distL="114300" distR="114300" simplePos="0" relativeHeight="251661312" behindDoc="0" locked="0" layoutInCell="1" allowOverlap="1" wp14:anchorId="0601EC71" wp14:editId="12D86AD1">
                    <wp:simplePos x="0" y="0"/>
                    <wp:positionH relativeFrom="column">
                      <wp:posOffset>-2624455</wp:posOffset>
                    </wp:positionH>
                    <wp:positionV relativeFrom="page">
                      <wp:posOffset>1584325</wp:posOffset>
                    </wp:positionV>
                    <wp:extent cx="6411595" cy="0"/>
                    <wp:effectExtent l="0" t="0" r="27305"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5437A" id="Прямая соединительная линия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06.65pt,124.75pt" to="298.2pt,1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" strokecolor="black [3213]" strokeweight="1.25pt">
                    <w10:wrap anchory="page"/>
                  </v:line>
                </w:pict>
              </mc:Fallback>
            </mc:AlternateContent>
          </w:r>
          <w:r>
            <w:rPr>
              <w:noProof/>
              <w:sz w:val="22"/>
              <w:szCs w:val="22"/>
            </w:rPr>
            <w:drawing>
              <wp:inline distT="0" distB="0" distL="0" distR="0" wp14:anchorId="13869D82" wp14:editId="2E5545F1">
                <wp:extent cx="971550" cy="971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c>
        <w:tcPr>
          <w:tcW w:w="3917" w:type="dxa"/>
        </w:tcPr>
        <w:p w:rsidR="004F649F" w:rsidRDefault="004F649F" w:rsidP="0015219C">
          <w:pPr>
            <w:spacing w:line="288" w:lineRule="auto"/>
            <w:jc w:val="center"/>
            <w:rPr>
              <w:b/>
              <w:sz w:val="28"/>
              <w:szCs w:val="28"/>
            </w:rPr>
          </w:pPr>
          <w:r>
            <w:rPr>
              <w:b/>
              <w:sz w:val="28"/>
              <w:szCs w:val="28"/>
            </w:rPr>
            <w:t>РЕСПУБЛИКАНСКОЕ ГОСУДАР</w:t>
          </w:r>
          <w:r>
            <w:rPr>
              <w:b/>
              <w:sz w:val="28"/>
              <w:szCs w:val="28"/>
              <w:lang w:val="kk-KZ"/>
            </w:rPr>
            <w:t>С</w:t>
          </w:r>
          <w:r>
            <w:rPr>
              <w:b/>
              <w:sz w:val="28"/>
              <w:szCs w:val="28"/>
            </w:rPr>
            <w:t>ТВЕННОЕ УЧРЕЖДЕНИЕ</w:t>
          </w:r>
        </w:p>
        <w:p w:rsidR="004F649F" w:rsidRDefault="004F649F" w:rsidP="0015219C">
          <w:pPr>
            <w:jc w:val="center"/>
            <w:rPr>
              <w:b/>
              <w:sz w:val="28"/>
              <w:szCs w:val="28"/>
            </w:rPr>
          </w:pPr>
        </w:p>
        <w:p w:rsidR="004F649F" w:rsidRDefault="004F649F" w:rsidP="0015219C">
          <w:pPr>
            <w:jc w:val="center"/>
            <w:rPr>
              <w:b/>
              <w:sz w:val="28"/>
              <w:szCs w:val="28"/>
            </w:rPr>
          </w:pPr>
          <w:r>
            <w:rPr>
              <w:b/>
              <w:sz w:val="28"/>
              <w:szCs w:val="28"/>
            </w:rPr>
            <w:t>«НАЦИОНАЛЬНЫЙ БАНК</w:t>
          </w:r>
        </w:p>
        <w:p w:rsidR="004F649F" w:rsidRDefault="004F649F" w:rsidP="0015219C">
          <w:pPr>
            <w:spacing w:line="288" w:lineRule="auto"/>
            <w:jc w:val="center"/>
            <w:rPr>
              <w:b/>
              <w:sz w:val="28"/>
              <w:szCs w:val="28"/>
            </w:rPr>
          </w:pPr>
          <w:r>
            <w:rPr>
              <w:b/>
              <w:sz w:val="28"/>
              <w:szCs w:val="28"/>
            </w:rPr>
            <w:t>РЕСПУБЛИКИ КАЗАХСТАН»</w:t>
          </w:r>
        </w:p>
        <w:p w:rsidR="004F649F" w:rsidRDefault="004F649F" w:rsidP="0015219C">
          <w:pPr>
            <w:spacing w:line="288" w:lineRule="auto"/>
            <w:jc w:val="center"/>
            <w:rPr>
              <w:b/>
              <w:sz w:val="28"/>
              <w:szCs w:val="28"/>
            </w:rPr>
          </w:pPr>
        </w:p>
        <w:p w:rsidR="004F649F" w:rsidRDefault="004F649F" w:rsidP="0015219C">
          <w:pPr>
            <w:jc w:val="center"/>
            <w:rPr>
              <w:b/>
              <w:sz w:val="28"/>
              <w:szCs w:val="28"/>
              <w:lang w:val="kk-KZ"/>
            </w:rPr>
          </w:pPr>
          <w:r>
            <w:rPr>
              <w:b/>
              <w:sz w:val="28"/>
              <w:szCs w:val="28"/>
              <w:lang w:val="kk-KZ"/>
            </w:rPr>
            <w:t>ПОСТАНОВЛЕНИЕ</w:t>
          </w:r>
        </w:p>
        <w:p w:rsidR="004F649F" w:rsidRDefault="004F649F" w:rsidP="0015219C">
          <w:pPr>
            <w:spacing w:line="288" w:lineRule="auto"/>
            <w:jc w:val="center"/>
            <w:rPr>
              <w:b/>
              <w:color w:val="3A7298"/>
              <w:sz w:val="29"/>
              <w:szCs w:val="29"/>
              <w:lang w:val="kk-KZ"/>
            </w:rPr>
          </w:pPr>
          <w:r>
            <w:rPr>
              <w:b/>
              <w:sz w:val="28"/>
              <w:szCs w:val="28"/>
              <w:lang w:val="kk-KZ"/>
            </w:rPr>
            <w:t>ПРАВЛЕНИЯ</w:t>
          </w:r>
        </w:p>
      </w:tc>
    </w:tr>
    <w:tr w:rsidR="004F649F" w:rsidTr="004F649F">
      <w:trPr>
        <w:trHeight w:val="570"/>
      </w:trPr>
      <w:tc>
        <w:tcPr>
          <w:tcW w:w="4008" w:type="dxa"/>
        </w:tcPr>
        <w:p w:rsidR="004F649F" w:rsidRDefault="004F649F" w:rsidP="0015219C">
          <w:pPr>
            <w:widowControl w:val="0"/>
            <w:ind w:right="459"/>
            <w:jc w:val="center"/>
            <w:rPr>
              <w:b/>
              <w:bCs/>
              <w:color w:val="000000" w:themeColor="text1"/>
              <w:sz w:val="22"/>
              <w:szCs w:val="22"/>
            </w:rPr>
          </w:pPr>
        </w:p>
      </w:tc>
      <w:tc>
        <w:tcPr>
          <w:tcW w:w="1953" w:type="dxa"/>
        </w:tcPr>
        <w:p w:rsidR="004F649F" w:rsidRDefault="004F649F" w:rsidP="0015219C">
          <w:pPr>
            <w:jc w:val="center"/>
            <w:rPr>
              <w:color w:val="000000" w:themeColor="text1"/>
              <w:sz w:val="22"/>
              <w:szCs w:val="22"/>
              <w:lang w:val="kk-KZ"/>
            </w:rPr>
          </w:pPr>
        </w:p>
      </w:tc>
      <w:tc>
        <w:tcPr>
          <w:tcW w:w="3917" w:type="dxa"/>
        </w:tcPr>
        <w:p w:rsidR="004F649F" w:rsidRDefault="004F649F" w:rsidP="0015219C">
          <w:pPr>
            <w:spacing w:line="288" w:lineRule="auto"/>
            <w:jc w:val="center"/>
            <w:rPr>
              <w:b/>
              <w:bCs/>
              <w:color w:val="000000" w:themeColor="text1"/>
              <w:lang w:val="kk-KZ"/>
            </w:rPr>
          </w:pPr>
        </w:p>
      </w:tc>
    </w:tr>
  </w:tbl>
  <w:p w:rsidR="004F649F" w:rsidRDefault="004F649F" w:rsidP="0015219C">
    <w:pPr>
      <w:pStyle w:val="a4"/>
      <w:rPr>
        <w:b/>
        <w:bCs/>
        <w:color w:val="000000" w:themeColor="text1"/>
        <w:sz w:val="22"/>
        <w:szCs w:val="22"/>
      </w:rPr>
    </w:pPr>
    <w:r>
      <w:rPr>
        <w:b/>
        <w:color w:val="000000" w:themeColor="text1"/>
        <w:sz w:val="22"/>
        <w:szCs w:val="22"/>
        <w:lang w:val="kk-KZ"/>
      </w:rPr>
      <w:t>20</w:t>
    </w:r>
    <w:r>
      <w:rPr>
        <w:color w:val="000000" w:themeColor="text1"/>
        <w:sz w:val="22"/>
        <w:szCs w:val="22"/>
        <w:lang w:val="kk-KZ"/>
      </w:rPr>
      <w:t>___</w:t>
    </w:r>
    <w:r>
      <w:rPr>
        <w:b/>
        <w:color w:val="000000" w:themeColor="text1"/>
        <w:sz w:val="22"/>
        <w:szCs w:val="22"/>
      </w:rPr>
      <w:t xml:space="preserve">   </w:t>
    </w:r>
    <w:r>
      <w:rPr>
        <w:b/>
        <w:color w:val="000000" w:themeColor="text1"/>
        <w:sz w:val="22"/>
        <w:szCs w:val="22"/>
        <w:lang w:val="kk-KZ"/>
      </w:rPr>
      <w:t xml:space="preserve">жылғы  __________                                                                    </w:t>
    </w:r>
    <w:r>
      <w:rPr>
        <w:b/>
        <w:bCs/>
        <w:color w:val="000000" w:themeColor="text1"/>
        <w:sz w:val="22"/>
        <w:szCs w:val="22"/>
      </w:rPr>
      <w:t>№  ____________________</w:t>
    </w:r>
  </w:p>
  <w:p w:rsidR="004F649F" w:rsidRDefault="004F649F" w:rsidP="0015219C">
    <w:pPr>
      <w:pStyle w:val="a4"/>
      <w:rPr>
        <w:bCs/>
        <w:color w:val="000000" w:themeColor="text1"/>
        <w:sz w:val="14"/>
        <w:szCs w:val="14"/>
      </w:rPr>
    </w:pPr>
  </w:p>
  <w:p w:rsidR="004F649F" w:rsidRDefault="004F649F">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33424"/>
      <w:docPartObj>
        <w:docPartGallery w:val="Page Numbers (Top of Page)"/>
        <w:docPartUnique/>
      </w:docPartObj>
    </w:sdtPr>
    <w:sdtEndPr>
      <w:rPr>
        <w:sz w:val="28"/>
        <w:szCs w:val="28"/>
      </w:rPr>
    </w:sdtEndPr>
    <w:sdtContent>
      <w:p w:rsidR="004F649F" w:rsidRPr="00FD6055" w:rsidRDefault="004F649F" w:rsidP="00035D3E">
        <w:pPr>
          <w:pStyle w:val="a4"/>
          <w:jc w:val="center"/>
          <w:rPr>
            <w:sz w:val="28"/>
            <w:szCs w:val="28"/>
          </w:rPr>
        </w:pPr>
        <w:r w:rsidRPr="005B3EA3">
          <w:rPr>
            <w:sz w:val="28"/>
            <w:szCs w:val="28"/>
          </w:rPr>
          <w:fldChar w:fldCharType="begin"/>
        </w:r>
        <w:r w:rsidRPr="005B3EA3">
          <w:rPr>
            <w:sz w:val="28"/>
            <w:szCs w:val="28"/>
          </w:rPr>
          <w:instrText>PAGE   \* MERGEFORMAT</w:instrText>
        </w:r>
        <w:r w:rsidRPr="005B3EA3">
          <w:rPr>
            <w:sz w:val="28"/>
            <w:szCs w:val="28"/>
          </w:rPr>
          <w:fldChar w:fldCharType="separate"/>
        </w:r>
        <w:r w:rsidR="00660EE5">
          <w:rPr>
            <w:noProof/>
            <w:sz w:val="28"/>
            <w:szCs w:val="28"/>
          </w:rPr>
          <w:t>221</w:t>
        </w:r>
        <w:r w:rsidRPr="005B3EA3">
          <w:rPr>
            <w:sz w:val="28"/>
            <w:szCs w:val="28"/>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9F" w:rsidRDefault="004F649F" w:rsidP="00035D3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F649F" w:rsidRDefault="004F649F">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9F" w:rsidRPr="00FB2E28" w:rsidRDefault="004F649F" w:rsidP="00035D3E">
    <w:pPr>
      <w:pStyle w:val="a4"/>
      <w:framePr w:wrap="around" w:vAnchor="text" w:hAnchor="margin" w:xAlign="center" w:y="1"/>
      <w:rPr>
        <w:rStyle w:val="a6"/>
        <w:sz w:val="28"/>
      </w:rPr>
    </w:pPr>
    <w:r w:rsidRPr="00FB2E28">
      <w:rPr>
        <w:rStyle w:val="a6"/>
        <w:sz w:val="28"/>
      </w:rPr>
      <w:fldChar w:fldCharType="begin"/>
    </w:r>
    <w:r w:rsidRPr="00FB2E28">
      <w:rPr>
        <w:rStyle w:val="a6"/>
        <w:sz w:val="28"/>
      </w:rPr>
      <w:instrText xml:space="preserve">PAGE  </w:instrText>
    </w:r>
    <w:r w:rsidRPr="00FB2E28">
      <w:rPr>
        <w:rStyle w:val="a6"/>
        <w:sz w:val="28"/>
      </w:rPr>
      <w:fldChar w:fldCharType="separate"/>
    </w:r>
    <w:r w:rsidR="00660EE5">
      <w:rPr>
        <w:rStyle w:val="a6"/>
        <w:noProof/>
        <w:sz w:val="28"/>
      </w:rPr>
      <w:t>240</w:t>
    </w:r>
    <w:r w:rsidRPr="00FB2E28">
      <w:rPr>
        <w:rStyle w:val="a6"/>
        <w:sz w:val="28"/>
      </w:rPr>
      <w:fldChar w:fldCharType="end"/>
    </w:r>
  </w:p>
  <w:p w:rsidR="004F649F" w:rsidRDefault="004F649F" w:rsidP="00035D3E">
    <w:pPr>
      <w:pStyle w:val="a4"/>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700591"/>
      <w:docPartObj>
        <w:docPartGallery w:val="Page Numbers (Top of Page)"/>
        <w:docPartUnique/>
      </w:docPartObj>
    </w:sdtPr>
    <w:sdtEndPr>
      <w:rPr>
        <w:sz w:val="28"/>
        <w:szCs w:val="28"/>
      </w:rPr>
    </w:sdtEndPr>
    <w:sdtContent>
      <w:p w:rsidR="00660EE5" w:rsidRPr="00660EE5" w:rsidRDefault="00660EE5">
        <w:pPr>
          <w:pStyle w:val="a4"/>
          <w:jc w:val="center"/>
          <w:rPr>
            <w:sz w:val="28"/>
            <w:szCs w:val="28"/>
          </w:rPr>
        </w:pPr>
        <w:r w:rsidRPr="00660EE5">
          <w:rPr>
            <w:sz w:val="28"/>
            <w:szCs w:val="28"/>
          </w:rPr>
          <w:fldChar w:fldCharType="begin"/>
        </w:r>
        <w:r w:rsidRPr="00660EE5">
          <w:rPr>
            <w:sz w:val="28"/>
            <w:szCs w:val="28"/>
          </w:rPr>
          <w:instrText>PAGE   \* MERGEFORMAT</w:instrText>
        </w:r>
        <w:r w:rsidRPr="00660EE5">
          <w:rPr>
            <w:sz w:val="28"/>
            <w:szCs w:val="28"/>
          </w:rPr>
          <w:fldChar w:fldCharType="separate"/>
        </w:r>
        <w:r>
          <w:rPr>
            <w:noProof/>
            <w:sz w:val="28"/>
            <w:szCs w:val="28"/>
          </w:rPr>
          <w:t>236</w:t>
        </w:r>
        <w:r w:rsidRPr="00660EE5">
          <w:rPr>
            <w:sz w:val="28"/>
            <w:szCs w:val="28"/>
          </w:rPr>
          <w:fldChar w:fldCharType="end"/>
        </w:r>
      </w:p>
    </w:sdtContent>
  </w:sdt>
  <w:p w:rsidR="004F649F" w:rsidRPr="008258D2" w:rsidRDefault="004F649F" w:rsidP="00035D3E">
    <w:pPr>
      <w:pStyle w:val="a4"/>
      <w:rPr>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4A79"/>
    <w:multiLevelType w:val="hybridMultilevel"/>
    <w:tmpl w:val="6B24BC0C"/>
    <w:lvl w:ilvl="0" w:tplc="0B4A89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0067C16"/>
    <w:multiLevelType w:val="hybridMultilevel"/>
    <w:tmpl w:val="310CF2C0"/>
    <w:lvl w:ilvl="0" w:tplc="9B78E8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E9237B8"/>
    <w:multiLevelType w:val="hybridMultilevel"/>
    <w:tmpl w:val="0B7281EA"/>
    <w:lvl w:ilvl="0" w:tplc="06F8A6B6">
      <w:start w:val="1"/>
      <w:numFmt w:val="decimal"/>
      <w:lvlText w:val="%1."/>
      <w:lvlJc w:val="left"/>
      <w:pPr>
        <w:ind w:left="1779"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3" w15:restartNumberingAfterBreak="0">
    <w:nsid w:val="5244498E"/>
    <w:multiLevelType w:val="hybridMultilevel"/>
    <w:tmpl w:val="CD245BD0"/>
    <w:lvl w:ilvl="0" w:tplc="0419000F">
      <w:start w:val="1"/>
      <w:numFmt w:val="decimal"/>
      <w:lvlText w:val="%1."/>
      <w:lvlJc w:val="left"/>
      <w:pPr>
        <w:ind w:left="1353"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3FE"/>
    <w:rsid w:val="00035D3E"/>
    <w:rsid w:val="0015219C"/>
    <w:rsid w:val="00376450"/>
    <w:rsid w:val="003C3AF0"/>
    <w:rsid w:val="004F649F"/>
    <w:rsid w:val="00660EE5"/>
    <w:rsid w:val="00853F5E"/>
    <w:rsid w:val="009513FE"/>
    <w:rsid w:val="00BC4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4A33C"/>
  <w15:chartTrackingRefBased/>
  <w15:docId w15:val="{32451F03-59E9-47EE-B260-A3066C85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3F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513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035D3E"/>
    <w:pPr>
      <w:overflowPunct/>
      <w:autoSpaceDE/>
      <w:autoSpaceDN/>
      <w:adjustRightInd/>
      <w:spacing w:before="270" w:after="150" w:line="450" w:lineRule="atLeast"/>
      <w:outlineLvl w:val="1"/>
    </w:pPr>
    <w:rPr>
      <w:rFonts w:ascii="Arial" w:hAnsi="Arial"/>
      <w:color w:val="444444"/>
      <w:sz w:val="38"/>
      <w:szCs w:val="38"/>
      <w:lang w:val="x-none" w:eastAsia="x-none"/>
    </w:rPr>
  </w:style>
  <w:style w:type="paragraph" w:styleId="3">
    <w:name w:val="heading 3"/>
    <w:basedOn w:val="a"/>
    <w:link w:val="30"/>
    <w:qFormat/>
    <w:rsid w:val="00035D3E"/>
    <w:pPr>
      <w:overflowPunct/>
      <w:autoSpaceDE/>
      <w:autoSpaceDN/>
      <w:adjustRightInd/>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035D3E"/>
    <w:pPr>
      <w:overflowPunct/>
      <w:autoSpaceDE/>
      <w:autoSpaceDN/>
      <w:adjustRightInd/>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035D3E"/>
    <w:pPr>
      <w:overflowPunct/>
      <w:autoSpaceDE/>
      <w:autoSpaceDN/>
      <w:adjustRightInd/>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035D3E"/>
    <w:pPr>
      <w:overflowPunct/>
      <w:autoSpaceDE/>
      <w:autoSpaceDN/>
      <w:adjustRightInd/>
      <w:spacing w:before="150" w:after="90" w:line="270" w:lineRule="atLeast"/>
      <w:outlineLvl w:val="5"/>
    </w:pPr>
    <w:rPr>
      <w:rFonts w:ascii="Arial" w:hAnsi="Arial"/>
      <w:color w:val="4444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13FE"/>
    <w:rPr>
      <w:rFonts w:asciiTheme="majorHAnsi" w:eastAsiaTheme="majorEastAsia" w:hAnsiTheme="majorHAnsi" w:cstheme="majorBidi"/>
      <w:color w:val="2E74B5" w:themeColor="accent1" w:themeShade="BF"/>
      <w:sz w:val="32"/>
      <w:szCs w:val="32"/>
      <w:lang w:eastAsia="ru-RU"/>
    </w:rPr>
  </w:style>
  <w:style w:type="table" w:styleId="a3">
    <w:name w:val="Table Grid"/>
    <w:basedOn w:val="a1"/>
    <w:rsid w:val="009513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513FE"/>
    <w:pPr>
      <w:tabs>
        <w:tab w:val="center" w:pos="4677"/>
        <w:tab w:val="right" w:pos="9355"/>
      </w:tabs>
      <w:suppressAutoHyphens/>
      <w:overflowPunct/>
      <w:autoSpaceDE/>
      <w:autoSpaceDN/>
      <w:adjustRightInd/>
    </w:pPr>
    <w:rPr>
      <w:sz w:val="24"/>
      <w:szCs w:val="24"/>
      <w:lang w:eastAsia="ar-SA"/>
    </w:rPr>
  </w:style>
  <w:style w:type="character" w:customStyle="1" w:styleId="a5">
    <w:name w:val="Верхний колонтитул Знак"/>
    <w:basedOn w:val="a0"/>
    <w:link w:val="a4"/>
    <w:uiPriority w:val="99"/>
    <w:rsid w:val="009513FE"/>
    <w:rPr>
      <w:rFonts w:ascii="Times New Roman" w:eastAsia="Times New Roman" w:hAnsi="Times New Roman" w:cs="Times New Roman"/>
      <w:sz w:val="24"/>
      <w:szCs w:val="24"/>
      <w:lang w:eastAsia="ar-SA"/>
    </w:rPr>
  </w:style>
  <w:style w:type="character" w:styleId="a6">
    <w:name w:val="page number"/>
    <w:basedOn w:val="a0"/>
    <w:uiPriority w:val="99"/>
    <w:rsid w:val="009513FE"/>
  </w:style>
  <w:style w:type="character" w:customStyle="1" w:styleId="s0">
    <w:name w:val="s0"/>
    <w:qFormat/>
    <w:rsid w:val="009513FE"/>
    <w:rPr>
      <w:rFonts w:ascii="Times New Roman" w:hAnsi="Times New Roman" w:cs="Times New Roman" w:hint="default"/>
      <w:b w:val="0"/>
      <w:bCs w:val="0"/>
      <w:i w:val="0"/>
      <w:iCs w:val="0"/>
      <w:color w:val="000000"/>
    </w:rPr>
  </w:style>
  <w:style w:type="character" w:customStyle="1" w:styleId="20">
    <w:name w:val="Заголовок 2 Знак"/>
    <w:basedOn w:val="a0"/>
    <w:link w:val="2"/>
    <w:uiPriority w:val="9"/>
    <w:rsid w:val="00035D3E"/>
    <w:rPr>
      <w:rFonts w:ascii="Arial" w:eastAsia="Times New Roman" w:hAnsi="Arial" w:cs="Times New Roman"/>
      <w:color w:val="444444"/>
      <w:sz w:val="38"/>
      <w:szCs w:val="38"/>
      <w:lang w:val="x-none" w:eastAsia="x-none"/>
    </w:rPr>
  </w:style>
  <w:style w:type="character" w:customStyle="1" w:styleId="30">
    <w:name w:val="Заголовок 3 Знак"/>
    <w:basedOn w:val="a0"/>
    <w:link w:val="3"/>
    <w:rsid w:val="00035D3E"/>
    <w:rPr>
      <w:rFonts w:ascii="Arial" w:eastAsia="Times New Roman" w:hAnsi="Arial" w:cs="Times New Roman"/>
      <w:color w:val="444444"/>
      <w:sz w:val="32"/>
      <w:szCs w:val="32"/>
      <w:lang w:val="x-none" w:eastAsia="x-none"/>
    </w:rPr>
  </w:style>
  <w:style w:type="character" w:customStyle="1" w:styleId="40">
    <w:name w:val="Заголовок 4 Знак"/>
    <w:basedOn w:val="a0"/>
    <w:link w:val="4"/>
    <w:rsid w:val="00035D3E"/>
    <w:rPr>
      <w:rFonts w:ascii="Arial" w:eastAsia="Times New Roman" w:hAnsi="Arial" w:cs="Times New Roman"/>
      <w:color w:val="444444"/>
      <w:sz w:val="29"/>
      <w:szCs w:val="29"/>
      <w:lang w:val="x-none" w:eastAsia="x-none"/>
    </w:rPr>
  </w:style>
  <w:style w:type="character" w:customStyle="1" w:styleId="50">
    <w:name w:val="Заголовок 5 Знак"/>
    <w:basedOn w:val="a0"/>
    <w:link w:val="5"/>
    <w:rsid w:val="00035D3E"/>
    <w:rPr>
      <w:rFonts w:ascii="Arial" w:eastAsia="Times New Roman" w:hAnsi="Arial" w:cs="Times New Roman"/>
      <w:color w:val="444444"/>
      <w:sz w:val="26"/>
      <w:szCs w:val="26"/>
      <w:lang w:val="x-none" w:eastAsia="x-none"/>
    </w:rPr>
  </w:style>
  <w:style w:type="character" w:customStyle="1" w:styleId="60">
    <w:name w:val="Заголовок 6 Знак"/>
    <w:basedOn w:val="a0"/>
    <w:link w:val="6"/>
    <w:rsid w:val="00035D3E"/>
    <w:rPr>
      <w:rFonts w:ascii="Arial" w:eastAsia="Times New Roman" w:hAnsi="Arial" w:cs="Times New Roman"/>
      <w:color w:val="444444"/>
      <w:sz w:val="20"/>
      <w:szCs w:val="20"/>
      <w:lang w:val="x-none" w:eastAsia="x-none"/>
    </w:rPr>
  </w:style>
  <w:style w:type="character" w:styleId="a7">
    <w:name w:val="annotation reference"/>
    <w:basedOn w:val="a0"/>
    <w:uiPriority w:val="99"/>
    <w:semiHidden/>
    <w:unhideWhenUsed/>
    <w:rsid w:val="00035D3E"/>
    <w:rPr>
      <w:sz w:val="16"/>
      <w:szCs w:val="16"/>
    </w:rPr>
  </w:style>
  <w:style w:type="paragraph" w:styleId="a8">
    <w:name w:val="annotation text"/>
    <w:basedOn w:val="a"/>
    <w:link w:val="a9"/>
    <w:uiPriority w:val="99"/>
    <w:unhideWhenUsed/>
    <w:rsid w:val="00035D3E"/>
    <w:pPr>
      <w:overflowPunct/>
      <w:autoSpaceDE/>
      <w:autoSpaceDN/>
      <w:adjustRightInd/>
    </w:pPr>
  </w:style>
  <w:style w:type="character" w:customStyle="1" w:styleId="a9">
    <w:name w:val="Текст примечания Знак"/>
    <w:basedOn w:val="a0"/>
    <w:link w:val="a8"/>
    <w:uiPriority w:val="99"/>
    <w:rsid w:val="00035D3E"/>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035D3E"/>
    <w:rPr>
      <w:b/>
      <w:bCs/>
    </w:rPr>
  </w:style>
  <w:style w:type="character" w:customStyle="1" w:styleId="ab">
    <w:name w:val="Тема примечания Знак"/>
    <w:basedOn w:val="a9"/>
    <w:link w:val="aa"/>
    <w:uiPriority w:val="99"/>
    <w:semiHidden/>
    <w:rsid w:val="00035D3E"/>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035D3E"/>
    <w:pPr>
      <w:overflowPunct/>
      <w:autoSpaceDE/>
      <w:autoSpaceDN/>
      <w:adjustRightInd/>
    </w:pPr>
    <w:rPr>
      <w:rFonts w:ascii="Segoe UI" w:hAnsi="Segoe UI" w:cs="Segoe UI"/>
      <w:sz w:val="18"/>
      <w:szCs w:val="18"/>
    </w:rPr>
  </w:style>
  <w:style w:type="character" w:customStyle="1" w:styleId="ad">
    <w:name w:val="Текст выноски Знак"/>
    <w:basedOn w:val="a0"/>
    <w:link w:val="ac"/>
    <w:uiPriority w:val="99"/>
    <w:semiHidden/>
    <w:rsid w:val="00035D3E"/>
    <w:rPr>
      <w:rFonts w:ascii="Segoe UI" w:eastAsia="Times New Roman" w:hAnsi="Segoe UI" w:cs="Segoe UI"/>
      <w:sz w:val="18"/>
      <w:szCs w:val="18"/>
      <w:lang w:eastAsia="ru-RU"/>
    </w:rPr>
  </w:style>
  <w:style w:type="numbering" w:customStyle="1" w:styleId="11">
    <w:name w:val="Нет списка1"/>
    <w:next w:val="a2"/>
    <w:uiPriority w:val="99"/>
    <w:semiHidden/>
    <w:unhideWhenUsed/>
    <w:rsid w:val="00035D3E"/>
  </w:style>
  <w:style w:type="character" w:customStyle="1" w:styleId="HTML">
    <w:name w:val="Стандартный HTML Знак"/>
    <w:basedOn w:val="a0"/>
    <w:link w:val="HTML0"/>
    <w:uiPriority w:val="99"/>
    <w:semiHidden/>
    <w:rsid w:val="00035D3E"/>
    <w:rPr>
      <w:rFonts w:ascii="Courier New" w:eastAsia="Times New Roman" w:hAnsi="Courier New" w:cs="Courier New"/>
      <w:sz w:val="20"/>
      <w:szCs w:val="20"/>
      <w:lang w:eastAsia="ru-RU"/>
    </w:rPr>
  </w:style>
  <w:style w:type="paragraph" w:customStyle="1" w:styleId="HTML1">
    <w:name w:val="Стандартный HTML1"/>
    <w:basedOn w:val="a"/>
    <w:next w:val="HTML0"/>
    <w:uiPriority w:val="99"/>
    <w:semiHidden/>
    <w:unhideWhenUsed/>
    <w:rsid w:val="00035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paragraph" w:customStyle="1" w:styleId="12">
    <w:name w:val="Обычный (веб)1"/>
    <w:basedOn w:val="a"/>
    <w:next w:val="ae"/>
    <w:uiPriority w:val="99"/>
    <w:unhideWhenUsed/>
    <w:rsid w:val="00035D3E"/>
    <w:pPr>
      <w:overflowPunct/>
      <w:autoSpaceDE/>
      <w:autoSpaceDN/>
      <w:adjustRightInd/>
      <w:spacing w:before="100" w:beforeAutospacing="1" w:after="100" w:afterAutospacing="1"/>
    </w:pPr>
    <w:rPr>
      <w:sz w:val="24"/>
      <w:szCs w:val="24"/>
    </w:rPr>
  </w:style>
  <w:style w:type="paragraph" w:styleId="af">
    <w:name w:val="List Paragraph"/>
    <w:aliases w:val="List Paragraph (numbered (a)),Use Case List Paragraph,NUMBERED PARAGRAPH,List Paragraph 1,маркированный,Citation List,Heading1,Colorful List - Accent 11"/>
    <w:basedOn w:val="a"/>
    <w:link w:val="af0"/>
    <w:uiPriority w:val="34"/>
    <w:qFormat/>
    <w:rsid w:val="00035D3E"/>
    <w:pPr>
      <w:overflowPunct/>
      <w:autoSpaceDE/>
      <w:autoSpaceDN/>
      <w:adjustRightInd/>
      <w:ind w:left="720"/>
      <w:contextualSpacing/>
    </w:pPr>
    <w:rPr>
      <w:color w:val="000000"/>
      <w:sz w:val="22"/>
      <w:szCs w:val="22"/>
    </w:rPr>
  </w:style>
  <w:style w:type="character" w:styleId="af1">
    <w:name w:val="Hyperlink"/>
    <w:uiPriority w:val="99"/>
    <w:unhideWhenUsed/>
    <w:rsid w:val="00035D3E"/>
    <w:rPr>
      <w:color w:val="333399"/>
      <w:u w:val="single"/>
    </w:rPr>
  </w:style>
  <w:style w:type="character" w:customStyle="1" w:styleId="s1">
    <w:name w:val="s1"/>
    <w:rsid w:val="00035D3E"/>
    <w:rPr>
      <w:rFonts w:ascii="Times New Roman" w:hAnsi="Times New Roman" w:cs="Times New Roman" w:hint="default"/>
      <w:b/>
      <w:bCs/>
      <w:color w:val="000000"/>
    </w:rPr>
  </w:style>
  <w:style w:type="character" w:customStyle="1" w:styleId="s3">
    <w:name w:val="s3"/>
    <w:rsid w:val="00035D3E"/>
    <w:rPr>
      <w:rFonts w:ascii="Times New Roman" w:hAnsi="Times New Roman" w:cs="Times New Roman" w:hint="default"/>
      <w:b/>
      <w:bCs/>
      <w:i/>
      <w:iCs/>
      <w:color w:val="FF0000"/>
    </w:rPr>
  </w:style>
  <w:style w:type="character" w:customStyle="1" w:styleId="s9">
    <w:name w:val="s9"/>
    <w:rsid w:val="00035D3E"/>
    <w:rPr>
      <w:rFonts w:ascii="Times New Roman" w:hAnsi="Times New Roman" w:cs="Times New Roman" w:hint="default"/>
      <w:i/>
      <w:iCs/>
      <w:color w:val="333399"/>
      <w:u w:val="single"/>
    </w:rPr>
  </w:style>
  <w:style w:type="character" w:customStyle="1" w:styleId="13">
    <w:name w:val="Верхний колонтитул Знак1"/>
    <w:basedOn w:val="a0"/>
    <w:uiPriority w:val="99"/>
    <w:semiHidden/>
    <w:rsid w:val="00035D3E"/>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3"/>
    <w:uiPriority w:val="99"/>
    <w:rsid w:val="00035D3E"/>
    <w:rPr>
      <w:rFonts w:ascii="Times New Roman" w:eastAsia="Times New Roman" w:hAnsi="Times New Roman" w:cs="Times New Roman"/>
      <w:color w:val="000000"/>
      <w:sz w:val="24"/>
      <w:szCs w:val="24"/>
      <w:lang w:eastAsia="ru-RU"/>
    </w:rPr>
  </w:style>
  <w:style w:type="paragraph" w:styleId="af3">
    <w:name w:val="footer"/>
    <w:basedOn w:val="a"/>
    <w:link w:val="af2"/>
    <w:uiPriority w:val="99"/>
    <w:unhideWhenUsed/>
    <w:rsid w:val="00035D3E"/>
    <w:pPr>
      <w:tabs>
        <w:tab w:val="center" w:pos="4677"/>
        <w:tab w:val="right" w:pos="9355"/>
      </w:tabs>
      <w:overflowPunct/>
      <w:autoSpaceDE/>
      <w:autoSpaceDN/>
      <w:adjustRightInd/>
    </w:pPr>
    <w:rPr>
      <w:color w:val="000000"/>
      <w:sz w:val="24"/>
      <w:szCs w:val="24"/>
    </w:rPr>
  </w:style>
  <w:style w:type="character" w:customStyle="1" w:styleId="14">
    <w:name w:val="Нижний колонтитул Знак1"/>
    <w:basedOn w:val="a0"/>
    <w:uiPriority w:val="99"/>
    <w:semiHidden/>
    <w:rsid w:val="00035D3E"/>
    <w:rPr>
      <w:rFonts w:ascii="Times New Roman" w:eastAsia="Times New Roman" w:hAnsi="Times New Roman" w:cs="Times New Roman"/>
      <w:sz w:val="20"/>
      <w:szCs w:val="20"/>
      <w:lang w:eastAsia="ru-RU"/>
    </w:rPr>
  </w:style>
  <w:style w:type="paragraph" w:customStyle="1" w:styleId="15">
    <w:name w:val="Абзац списка1"/>
    <w:basedOn w:val="a"/>
    <w:rsid w:val="00035D3E"/>
    <w:pPr>
      <w:overflowPunct/>
      <w:autoSpaceDE/>
      <w:autoSpaceDN/>
      <w:adjustRightInd/>
      <w:spacing w:after="200" w:line="276" w:lineRule="auto"/>
      <w:ind w:left="720"/>
    </w:pPr>
    <w:rPr>
      <w:rFonts w:ascii="Calibri" w:hAnsi="Calibri"/>
      <w:sz w:val="22"/>
      <w:szCs w:val="22"/>
    </w:rPr>
  </w:style>
  <w:style w:type="character" w:styleId="af4">
    <w:name w:val="FollowedHyperlink"/>
    <w:uiPriority w:val="99"/>
    <w:semiHidden/>
    <w:unhideWhenUsed/>
    <w:rsid w:val="00035D3E"/>
    <w:rPr>
      <w:color w:val="800080"/>
      <w:u w:val="single"/>
    </w:rPr>
  </w:style>
  <w:style w:type="paragraph" w:customStyle="1" w:styleId="s8">
    <w:name w:val="s8"/>
    <w:basedOn w:val="a"/>
    <w:rsid w:val="00035D3E"/>
    <w:pPr>
      <w:overflowPunct/>
      <w:autoSpaceDE/>
      <w:autoSpaceDN/>
      <w:adjustRightInd/>
    </w:pPr>
    <w:rPr>
      <w:color w:val="333399"/>
      <w:sz w:val="24"/>
      <w:szCs w:val="24"/>
    </w:rPr>
  </w:style>
  <w:style w:type="character" w:customStyle="1" w:styleId="s2">
    <w:name w:val="s2"/>
    <w:rsid w:val="00035D3E"/>
    <w:rPr>
      <w:rFonts w:ascii="Times New Roman" w:hAnsi="Times New Roman" w:cs="Times New Roman" w:hint="default"/>
      <w:color w:val="333399"/>
      <w:u w:val="single"/>
    </w:rPr>
  </w:style>
  <w:style w:type="character" w:customStyle="1" w:styleId="s19">
    <w:name w:val="s19"/>
    <w:rsid w:val="00035D3E"/>
    <w:rPr>
      <w:rFonts w:ascii="Times New Roman" w:hAnsi="Times New Roman" w:cs="Times New Roman" w:hint="default"/>
      <w:b w:val="0"/>
      <w:bCs w:val="0"/>
      <w:i w:val="0"/>
      <w:iCs w:val="0"/>
      <w:color w:val="008000"/>
    </w:rPr>
  </w:style>
  <w:style w:type="character" w:customStyle="1" w:styleId="s7">
    <w:name w:val="s7"/>
    <w:rsid w:val="00035D3E"/>
    <w:rPr>
      <w:rFonts w:ascii="Courier New" w:hAnsi="Courier New" w:cs="Courier New" w:hint="default"/>
      <w:b w:val="0"/>
      <w:bCs w:val="0"/>
      <w:color w:val="000000"/>
    </w:rPr>
  </w:style>
  <w:style w:type="character" w:customStyle="1" w:styleId="s10">
    <w:name w:val="s10"/>
    <w:rsid w:val="00035D3E"/>
    <w:rPr>
      <w:rFonts w:ascii="Times New Roman" w:hAnsi="Times New Roman" w:cs="Times New Roman" w:hint="default"/>
      <w:color w:val="333399"/>
      <w:u w:val="single"/>
    </w:rPr>
  </w:style>
  <w:style w:type="character" w:customStyle="1" w:styleId="s16">
    <w:name w:val="s16"/>
    <w:rsid w:val="00035D3E"/>
    <w:rPr>
      <w:rFonts w:ascii="Times New Roman" w:hAnsi="Times New Roman" w:cs="Times New Roman" w:hint="default"/>
      <w:b w:val="0"/>
      <w:bCs w:val="0"/>
      <w:i/>
      <w:iCs/>
      <w:caps w:val="0"/>
      <w:color w:val="000000"/>
    </w:rPr>
  </w:style>
  <w:style w:type="character" w:customStyle="1" w:styleId="s17">
    <w:name w:val="s17"/>
    <w:rsid w:val="00035D3E"/>
    <w:rPr>
      <w:rFonts w:ascii="Times New Roman" w:hAnsi="Times New Roman" w:cs="Times New Roman" w:hint="default"/>
      <w:b w:val="0"/>
      <w:bCs w:val="0"/>
      <w:color w:val="000000"/>
    </w:rPr>
  </w:style>
  <w:style w:type="character" w:customStyle="1" w:styleId="s18">
    <w:name w:val="s18"/>
    <w:rsid w:val="00035D3E"/>
    <w:rPr>
      <w:rFonts w:ascii="Times New Roman" w:hAnsi="Times New Roman" w:cs="Times New Roman" w:hint="default"/>
      <w:b w:val="0"/>
      <w:bCs w:val="0"/>
      <w:color w:val="000000"/>
    </w:rPr>
  </w:style>
  <w:style w:type="character" w:customStyle="1" w:styleId="s11">
    <w:name w:val="s11"/>
    <w:rsid w:val="00035D3E"/>
    <w:rPr>
      <w:rFonts w:ascii="Courier New" w:hAnsi="Courier New" w:cs="Courier New" w:hint="default"/>
      <w:b/>
      <w:bCs/>
      <w:color w:val="000000"/>
    </w:rPr>
  </w:style>
  <w:style w:type="character" w:customStyle="1" w:styleId="s12">
    <w:name w:val="s12"/>
    <w:rsid w:val="00035D3E"/>
    <w:rPr>
      <w:rFonts w:ascii="Courier New" w:hAnsi="Courier New" w:cs="Courier New" w:hint="default"/>
      <w:b w:val="0"/>
      <w:bCs w:val="0"/>
      <w:color w:val="333399"/>
      <w:u w:val="single"/>
    </w:rPr>
  </w:style>
  <w:style w:type="character" w:customStyle="1" w:styleId="s13">
    <w:name w:val="s13"/>
    <w:rsid w:val="00035D3E"/>
    <w:rPr>
      <w:rFonts w:ascii="Courier New" w:hAnsi="Courier New" w:cs="Courier New" w:hint="default"/>
      <w:i/>
      <w:iCs/>
      <w:color w:val="FF0000"/>
    </w:rPr>
  </w:style>
  <w:style w:type="character" w:customStyle="1" w:styleId="s14">
    <w:name w:val="s14"/>
    <w:rsid w:val="00035D3E"/>
    <w:rPr>
      <w:rFonts w:ascii="Courier New" w:hAnsi="Courier New" w:cs="Courier New" w:hint="default"/>
      <w:color w:val="008000"/>
    </w:rPr>
  </w:style>
  <w:style w:type="character" w:customStyle="1" w:styleId="s15">
    <w:name w:val="s15"/>
    <w:rsid w:val="00035D3E"/>
    <w:rPr>
      <w:rFonts w:ascii="Courier New" w:hAnsi="Courier New" w:cs="Courier New" w:hint="default"/>
      <w:color w:val="333399"/>
      <w:u w:val="single"/>
    </w:rPr>
  </w:style>
  <w:style w:type="character" w:customStyle="1" w:styleId="s01">
    <w:name w:val="s01"/>
    <w:uiPriority w:val="99"/>
    <w:rsid w:val="00035D3E"/>
    <w:rPr>
      <w:rFonts w:ascii="Times New Roman" w:hAnsi="Times New Roman" w:cs="Times New Roman" w:hint="default"/>
      <w:b w:val="0"/>
      <w:bCs w:val="0"/>
      <w:i w:val="0"/>
      <w:iCs w:val="0"/>
      <w:color w:val="000000"/>
    </w:rPr>
  </w:style>
  <w:style w:type="paragraph" w:styleId="21">
    <w:name w:val="Body Text 2"/>
    <w:basedOn w:val="a"/>
    <w:link w:val="22"/>
    <w:uiPriority w:val="99"/>
    <w:unhideWhenUsed/>
    <w:rsid w:val="00035D3E"/>
    <w:pPr>
      <w:overflowPunct/>
      <w:adjustRightInd/>
      <w:ind w:firstLine="851"/>
      <w:jc w:val="both"/>
    </w:pPr>
    <w:rPr>
      <w:rFonts w:ascii="Arial" w:hAnsi="Arial"/>
      <w:color w:val="000000"/>
      <w:sz w:val="24"/>
      <w:szCs w:val="24"/>
      <w:lang w:val="x-none" w:eastAsia="x-none"/>
    </w:rPr>
  </w:style>
  <w:style w:type="character" w:customStyle="1" w:styleId="22">
    <w:name w:val="Основной текст 2 Знак"/>
    <w:basedOn w:val="a0"/>
    <w:link w:val="21"/>
    <w:uiPriority w:val="99"/>
    <w:rsid w:val="00035D3E"/>
    <w:rPr>
      <w:rFonts w:ascii="Arial" w:eastAsia="Times New Roman" w:hAnsi="Arial" w:cs="Times New Roman"/>
      <w:color w:val="000000"/>
      <w:sz w:val="24"/>
      <w:szCs w:val="24"/>
      <w:lang w:val="x-none" w:eastAsia="x-none"/>
    </w:rPr>
  </w:style>
  <w:style w:type="character" w:customStyle="1" w:styleId="23">
    <w:name w:val="Основной текст с отступом 2 Знак"/>
    <w:link w:val="24"/>
    <w:uiPriority w:val="99"/>
    <w:rsid w:val="00035D3E"/>
    <w:rPr>
      <w:rFonts w:ascii="Times New Roman" w:eastAsia="Times New Roman" w:hAnsi="Times New Roman"/>
      <w:sz w:val="24"/>
      <w:szCs w:val="24"/>
    </w:rPr>
  </w:style>
  <w:style w:type="paragraph" w:customStyle="1" w:styleId="210">
    <w:name w:val="Основной текст с отступом 21"/>
    <w:basedOn w:val="a"/>
    <w:next w:val="24"/>
    <w:uiPriority w:val="99"/>
    <w:semiHidden/>
    <w:unhideWhenUsed/>
    <w:rsid w:val="00035D3E"/>
    <w:pPr>
      <w:overflowPunct/>
      <w:autoSpaceDE/>
      <w:autoSpaceDN/>
      <w:adjustRightInd/>
      <w:spacing w:before="100" w:beforeAutospacing="1" w:after="100" w:afterAutospacing="1"/>
    </w:pPr>
    <w:rPr>
      <w:sz w:val="24"/>
      <w:szCs w:val="24"/>
      <w:lang w:eastAsia="en-US"/>
    </w:rPr>
  </w:style>
  <w:style w:type="character" w:customStyle="1" w:styleId="211">
    <w:name w:val="Основной текст с отступом 2 Знак1"/>
    <w:basedOn w:val="a0"/>
    <w:uiPriority w:val="99"/>
    <w:semiHidden/>
    <w:rsid w:val="00035D3E"/>
    <w:rPr>
      <w:rFonts w:ascii="Times New Roman" w:eastAsia="Times New Roman" w:hAnsi="Times New Roman" w:cs="Times New Roman"/>
      <w:color w:val="000000"/>
      <w:lang w:eastAsia="ru-RU"/>
    </w:rPr>
  </w:style>
  <w:style w:type="character" w:customStyle="1" w:styleId="s02">
    <w:name w:val="s02"/>
    <w:rsid w:val="00035D3E"/>
    <w:rPr>
      <w:rFonts w:ascii="Times New Roman" w:hAnsi="Times New Roman" w:cs="Times New Roman" w:hint="default"/>
      <w:b w:val="0"/>
      <w:bCs w:val="0"/>
      <w:i w:val="0"/>
      <w:iCs w:val="0"/>
      <w:color w:val="000000"/>
    </w:rPr>
  </w:style>
  <w:style w:type="character" w:customStyle="1" w:styleId="s00">
    <w:name w:val="s00"/>
    <w:uiPriority w:val="99"/>
    <w:rsid w:val="00035D3E"/>
  </w:style>
  <w:style w:type="character" w:styleId="af5">
    <w:name w:val="line number"/>
    <w:uiPriority w:val="99"/>
    <w:semiHidden/>
    <w:unhideWhenUsed/>
    <w:rsid w:val="00035D3E"/>
  </w:style>
  <w:style w:type="paragraph" w:customStyle="1" w:styleId="25">
    <w:name w:val="Абзац списка2"/>
    <w:basedOn w:val="a"/>
    <w:rsid w:val="00035D3E"/>
    <w:pPr>
      <w:overflowPunct/>
      <w:autoSpaceDE/>
      <w:autoSpaceDN/>
      <w:adjustRightInd/>
      <w:spacing w:after="200" w:line="276" w:lineRule="auto"/>
      <w:ind w:left="720"/>
    </w:pPr>
    <w:rPr>
      <w:rFonts w:ascii="Calibri" w:hAnsi="Calibri"/>
      <w:sz w:val="22"/>
      <w:szCs w:val="22"/>
    </w:rPr>
  </w:style>
  <w:style w:type="paragraph" w:customStyle="1" w:styleId="Default">
    <w:name w:val="Default"/>
    <w:rsid w:val="00035D3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6">
    <w:name w:val="Emphasis"/>
    <w:uiPriority w:val="20"/>
    <w:qFormat/>
    <w:rsid w:val="00035D3E"/>
    <w:rPr>
      <w:i/>
      <w:iCs/>
    </w:rPr>
  </w:style>
  <w:style w:type="paragraph" w:styleId="af7">
    <w:name w:val="Revision"/>
    <w:hidden/>
    <w:uiPriority w:val="99"/>
    <w:semiHidden/>
    <w:rsid w:val="00035D3E"/>
    <w:pPr>
      <w:spacing w:after="0" w:line="240" w:lineRule="auto"/>
    </w:pPr>
    <w:rPr>
      <w:rFonts w:ascii="Times New Roman" w:eastAsia="Times New Roman" w:hAnsi="Times New Roman" w:cs="Times New Roman"/>
      <w:color w:val="000000"/>
      <w:lang w:eastAsia="ru-RU"/>
    </w:rPr>
  </w:style>
  <w:style w:type="paragraph" w:customStyle="1" w:styleId="af8">
    <w:name w:val="Знак Знак Знак Знак Знак Знак"/>
    <w:basedOn w:val="a"/>
    <w:autoRedefine/>
    <w:rsid w:val="00035D3E"/>
    <w:pPr>
      <w:overflowPunct/>
      <w:autoSpaceDE/>
      <w:autoSpaceDN/>
      <w:adjustRightInd/>
      <w:spacing w:after="160" w:line="240" w:lineRule="exact"/>
    </w:pPr>
    <w:rPr>
      <w:rFonts w:eastAsia="SimSun"/>
      <w:b/>
      <w:sz w:val="28"/>
      <w:szCs w:val="24"/>
      <w:lang w:val="en-US" w:eastAsia="en-US"/>
    </w:rPr>
  </w:style>
  <w:style w:type="numbering" w:customStyle="1" w:styleId="110">
    <w:name w:val="Нет списка11"/>
    <w:next w:val="a2"/>
    <w:uiPriority w:val="99"/>
    <w:semiHidden/>
    <w:unhideWhenUsed/>
    <w:rsid w:val="00035D3E"/>
  </w:style>
  <w:style w:type="character" w:styleId="HTML2">
    <w:name w:val="HTML Code"/>
    <w:uiPriority w:val="99"/>
    <w:semiHidden/>
    <w:unhideWhenUsed/>
    <w:rsid w:val="00035D3E"/>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035D3E"/>
    <w:rPr>
      <w:rFonts w:ascii="Courier New" w:eastAsia="Times New Roman" w:hAnsi="Courier New" w:cs="Courier New" w:hint="default"/>
      <w:sz w:val="20"/>
      <w:szCs w:val="20"/>
    </w:rPr>
  </w:style>
  <w:style w:type="paragraph" w:customStyle="1" w:styleId="msochpdefault">
    <w:name w:val="msochpdefault"/>
    <w:basedOn w:val="a"/>
    <w:rsid w:val="00035D3E"/>
    <w:pPr>
      <w:overflowPunct/>
      <w:autoSpaceDE/>
      <w:autoSpaceDN/>
      <w:adjustRightInd/>
      <w:spacing w:before="100" w:beforeAutospacing="1" w:after="100" w:afterAutospacing="1"/>
    </w:pPr>
  </w:style>
  <w:style w:type="paragraph" w:styleId="af9">
    <w:name w:val="footnote text"/>
    <w:basedOn w:val="a"/>
    <w:link w:val="afa"/>
    <w:uiPriority w:val="99"/>
    <w:unhideWhenUsed/>
    <w:rsid w:val="00035D3E"/>
    <w:pPr>
      <w:overflowPunct/>
      <w:autoSpaceDE/>
      <w:autoSpaceDN/>
      <w:adjustRightInd/>
    </w:pPr>
    <w:rPr>
      <w:rFonts w:ascii="Calibri" w:eastAsia="Calibri" w:hAnsi="Calibri"/>
    </w:rPr>
  </w:style>
  <w:style w:type="character" w:customStyle="1" w:styleId="afa">
    <w:name w:val="Текст сноски Знак"/>
    <w:basedOn w:val="a0"/>
    <w:link w:val="af9"/>
    <w:uiPriority w:val="99"/>
    <w:rsid w:val="00035D3E"/>
    <w:rPr>
      <w:rFonts w:ascii="Calibri" w:eastAsia="Calibri" w:hAnsi="Calibri" w:cs="Times New Roman"/>
      <w:sz w:val="20"/>
      <w:szCs w:val="20"/>
      <w:lang w:eastAsia="ru-RU"/>
    </w:rPr>
  </w:style>
  <w:style w:type="character" w:styleId="afb">
    <w:name w:val="footnote reference"/>
    <w:uiPriority w:val="99"/>
    <w:unhideWhenUsed/>
    <w:rsid w:val="00035D3E"/>
    <w:rPr>
      <w:vertAlign w:val="superscript"/>
    </w:rPr>
  </w:style>
  <w:style w:type="table" w:customStyle="1" w:styleId="16">
    <w:name w:val="Сетка таблицы1"/>
    <w:basedOn w:val="a1"/>
    <w:next w:val="a3"/>
    <w:uiPriority w:val="59"/>
    <w:rsid w:val="00035D3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035D3E"/>
  </w:style>
  <w:style w:type="character" w:customStyle="1" w:styleId="BalloonTextChar1">
    <w:name w:val="Balloon Text Char1"/>
    <w:uiPriority w:val="99"/>
    <w:semiHidden/>
    <w:rsid w:val="00035D3E"/>
    <w:rPr>
      <w:rFonts w:ascii="Times New Roman" w:hAnsi="Times New Roman"/>
      <w:color w:val="000000"/>
      <w:sz w:val="0"/>
      <w:szCs w:val="0"/>
    </w:rPr>
  </w:style>
  <w:style w:type="character" w:customStyle="1" w:styleId="FooterChar">
    <w:name w:val="Footer Char"/>
    <w:uiPriority w:val="99"/>
    <w:locked/>
    <w:rsid w:val="00035D3E"/>
    <w:rPr>
      <w:rFonts w:eastAsia="Times New Roman"/>
      <w:color w:val="000000"/>
    </w:rPr>
  </w:style>
  <w:style w:type="character" w:customStyle="1" w:styleId="FooterChar1">
    <w:name w:val="Footer Char1"/>
    <w:uiPriority w:val="99"/>
    <w:semiHidden/>
    <w:rsid w:val="00035D3E"/>
    <w:rPr>
      <w:rFonts w:ascii="Times New Roman" w:hAnsi="Times New Roman"/>
      <w:color w:val="000000"/>
    </w:rPr>
  </w:style>
  <w:style w:type="character" w:customStyle="1" w:styleId="afc">
    <w:name w:val="Основной текст Знак"/>
    <w:link w:val="afd"/>
    <w:uiPriority w:val="99"/>
    <w:locked/>
    <w:rsid w:val="00035D3E"/>
    <w:rPr>
      <w:rFonts w:ascii="Times New Roman" w:hAnsi="Times New Roman" w:cs="Times New Roman"/>
      <w:b/>
      <w:color w:val="008000"/>
      <w:sz w:val="20"/>
      <w:szCs w:val="20"/>
      <w:lang w:eastAsia="ru-RU"/>
    </w:rPr>
  </w:style>
  <w:style w:type="paragraph" w:customStyle="1" w:styleId="17">
    <w:name w:val="Основной текст1"/>
    <w:basedOn w:val="a"/>
    <w:next w:val="afd"/>
    <w:rsid w:val="00035D3E"/>
    <w:pPr>
      <w:overflowPunct/>
      <w:autoSpaceDE/>
      <w:autoSpaceDN/>
      <w:adjustRightInd/>
      <w:jc w:val="both"/>
    </w:pPr>
    <w:rPr>
      <w:rFonts w:eastAsia="Calibri"/>
      <w:b/>
      <w:color w:val="008000"/>
    </w:rPr>
  </w:style>
  <w:style w:type="character" w:customStyle="1" w:styleId="18">
    <w:name w:val="Основной текст Знак1"/>
    <w:basedOn w:val="a0"/>
    <w:uiPriority w:val="99"/>
    <w:semiHidden/>
    <w:rsid w:val="00035D3E"/>
    <w:rPr>
      <w:rFonts w:ascii="Times New Roman" w:eastAsia="Times New Roman" w:hAnsi="Times New Roman" w:cs="Times New Roman"/>
      <w:color w:val="000000"/>
      <w:lang w:eastAsia="ru-RU"/>
    </w:rPr>
  </w:style>
  <w:style w:type="character" w:customStyle="1" w:styleId="BodyTextChar1">
    <w:name w:val="Body Text Char1"/>
    <w:uiPriority w:val="99"/>
    <w:semiHidden/>
    <w:rsid w:val="00035D3E"/>
    <w:rPr>
      <w:rFonts w:ascii="Times New Roman" w:hAnsi="Times New Roman"/>
      <w:color w:val="000000"/>
    </w:rPr>
  </w:style>
  <w:style w:type="character" w:customStyle="1" w:styleId="HTMLPreformattedChar">
    <w:name w:val="HTML Preformatted Char"/>
    <w:uiPriority w:val="99"/>
    <w:semiHidden/>
    <w:locked/>
    <w:rsid w:val="00035D3E"/>
    <w:rPr>
      <w:rFonts w:ascii="Courier New" w:hAnsi="Courier New" w:cs="Courier New"/>
      <w:color w:val="000000"/>
    </w:rPr>
  </w:style>
  <w:style w:type="character" w:customStyle="1" w:styleId="HTMLPreformattedChar1">
    <w:name w:val="HTML Preformatted Char1"/>
    <w:uiPriority w:val="99"/>
    <w:semiHidden/>
    <w:rsid w:val="00035D3E"/>
    <w:rPr>
      <w:rFonts w:ascii="Courier New" w:hAnsi="Courier New" w:cs="Courier New"/>
      <w:color w:val="000000"/>
    </w:rPr>
  </w:style>
  <w:style w:type="character" w:customStyle="1" w:styleId="19">
    <w:name w:val="Текст выноски Знак1"/>
    <w:uiPriority w:val="99"/>
    <w:semiHidden/>
    <w:rsid w:val="00035D3E"/>
    <w:rPr>
      <w:rFonts w:ascii="Tahoma" w:hAnsi="Tahoma" w:cs="Tahoma"/>
      <w:color w:val="000000"/>
      <w:sz w:val="16"/>
      <w:szCs w:val="16"/>
      <w:lang w:eastAsia="ru-RU"/>
    </w:rPr>
  </w:style>
  <w:style w:type="table" w:customStyle="1" w:styleId="111">
    <w:name w:val="Сетка таблицы11"/>
    <w:basedOn w:val="a1"/>
    <w:next w:val="a3"/>
    <w:uiPriority w:val="59"/>
    <w:rsid w:val="00035D3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Стиль1"/>
    <w:basedOn w:val="a"/>
    <w:rsid w:val="00035D3E"/>
    <w:pPr>
      <w:widowControl w:val="0"/>
      <w:overflowPunct/>
      <w:autoSpaceDE/>
      <w:autoSpaceDN/>
      <w:adjustRightInd/>
      <w:jc w:val="both"/>
    </w:pPr>
    <w:rPr>
      <w:snapToGrid w:val="0"/>
      <w:sz w:val="28"/>
      <w:szCs w:val="24"/>
    </w:rPr>
  </w:style>
  <w:style w:type="numbering" w:customStyle="1" w:styleId="31">
    <w:name w:val="Нет списка3"/>
    <w:next w:val="a2"/>
    <w:uiPriority w:val="99"/>
    <w:semiHidden/>
    <w:unhideWhenUsed/>
    <w:rsid w:val="00035D3E"/>
  </w:style>
  <w:style w:type="paragraph" w:styleId="afe">
    <w:name w:val="No Spacing"/>
    <w:uiPriority w:val="1"/>
    <w:qFormat/>
    <w:rsid w:val="00035D3E"/>
    <w:pPr>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035D3E"/>
    <w:pPr>
      <w:overflowPunct/>
      <w:autoSpaceDE/>
      <w:autoSpaceDN/>
      <w:adjustRightInd/>
      <w:spacing w:before="100" w:beforeAutospacing="1" w:after="100" w:afterAutospacing="1"/>
    </w:pPr>
    <w:rPr>
      <w:rFonts w:ascii="Calibri" w:hAnsi="Calibri"/>
      <w:sz w:val="22"/>
      <w:szCs w:val="22"/>
    </w:rPr>
  </w:style>
  <w:style w:type="paragraph" w:customStyle="1" w:styleId="font6">
    <w:name w:val="font6"/>
    <w:basedOn w:val="a"/>
    <w:rsid w:val="00035D3E"/>
    <w:pPr>
      <w:overflowPunct/>
      <w:autoSpaceDE/>
      <w:autoSpaceDN/>
      <w:adjustRightInd/>
      <w:spacing w:before="100" w:beforeAutospacing="1" w:after="100" w:afterAutospacing="1"/>
    </w:pPr>
    <w:rPr>
      <w:i/>
      <w:iCs/>
      <w:sz w:val="22"/>
      <w:szCs w:val="22"/>
    </w:rPr>
  </w:style>
  <w:style w:type="paragraph" w:customStyle="1" w:styleId="xl129">
    <w:name w:val="xl129"/>
    <w:basedOn w:val="a"/>
    <w:rsid w:val="00035D3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0">
    <w:name w:val="xl130"/>
    <w:basedOn w:val="a"/>
    <w:rsid w:val="00035D3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1">
    <w:name w:val="xl131"/>
    <w:basedOn w:val="a"/>
    <w:rsid w:val="00035D3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i/>
      <w:iCs/>
      <w:sz w:val="24"/>
      <w:szCs w:val="24"/>
    </w:rPr>
  </w:style>
  <w:style w:type="paragraph" w:customStyle="1" w:styleId="xl132">
    <w:name w:val="xl132"/>
    <w:basedOn w:val="a"/>
    <w:rsid w:val="00035D3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rPr>
  </w:style>
  <w:style w:type="paragraph" w:customStyle="1" w:styleId="xl133">
    <w:name w:val="xl133"/>
    <w:basedOn w:val="a"/>
    <w:rsid w:val="00035D3E"/>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4">
    <w:name w:val="xl134"/>
    <w:basedOn w:val="a"/>
    <w:rsid w:val="00035D3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35">
    <w:name w:val="xl135"/>
    <w:basedOn w:val="a"/>
    <w:rsid w:val="00035D3E"/>
    <w:pPr>
      <w:overflowPunct/>
      <w:autoSpaceDE/>
      <w:autoSpaceDN/>
      <w:adjustRightInd/>
      <w:spacing w:before="100" w:beforeAutospacing="1" w:after="100" w:afterAutospacing="1"/>
    </w:pPr>
    <w:rPr>
      <w:sz w:val="24"/>
      <w:szCs w:val="24"/>
    </w:rPr>
  </w:style>
  <w:style w:type="paragraph" w:customStyle="1" w:styleId="xl136">
    <w:name w:val="xl136"/>
    <w:basedOn w:val="a"/>
    <w:rsid w:val="00035D3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numbering" w:customStyle="1" w:styleId="41">
    <w:name w:val="Нет списка4"/>
    <w:next w:val="a2"/>
    <w:uiPriority w:val="99"/>
    <w:semiHidden/>
    <w:unhideWhenUsed/>
    <w:rsid w:val="00035D3E"/>
  </w:style>
  <w:style w:type="character" w:customStyle="1" w:styleId="s6">
    <w:name w:val="s6"/>
    <w:rsid w:val="00035D3E"/>
    <w:rPr>
      <w:rFonts w:ascii="Times New Roman" w:hAnsi="Times New Roman" w:cs="Times New Roman" w:hint="default"/>
      <w:b w:val="0"/>
      <w:bCs w:val="0"/>
      <w:i w:val="0"/>
      <w:iCs w:val="0"/>
      <w:strike/>
      <w:color w:val="808000"/>
      <w:sz w:val="20"/>
      <w:szCs w:val="20"/>
    </w:rPr>
  </w:style>
  <w:style w:type="character" w:customStyle="1" w:styleId="s5">
    <w:name w:val="s5"/>
    <w:rsid w:val="00035D3E"/>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035D3E"/>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3"/>
    <w:uiPriority w:val="99"/>
    <w:rsid w:val="00035D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35D3E"/>
  </w:style>
  <w:style w:type="numbering" w:customStyle="1" w:styleId="1111">
    <w:name w:val="Нет списка1111"/>
    <w:next w:val="a2"/>
    <w:uiPriority w:val="99"/>
    <w:semiHidden/>
    <w:unhideWhenUsed/>
    <w:rsid w:val="00035D3E"/>
  </w:style>
  <w:style w:type="character" w:customStyle="1" w:styleId="S1a">
    <w:name w:val="S1"/>
    <w:rsid w:val="00035D3E"/>
    <w:rPr>
      <w:rFonts w:ascii="Times New Roman" w:hAnsi="Times New Roman" w:cs="Times New Roman" w:hint="default"/>
      <w:b/>
      <w:bCs/>
      <w:color w:val="000000"/>
    </w:rPr>
  </w:style>
  <w:style w:type="table" w:customStyle="1" w:styleId="1112">
    <w:name w:val="Сетка таблицы111"/>
    <w:basedOn w:val="a1"/>
    <w:next w:val="a3"/>
    <w:uiPriority w:val="59"/>
    <w:rsid w:val="00035D3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035D3E"/>
  </w:style>
  <w:style w:type="numbering" w:customStyle="1" w:styleId="310">
    <w:name w:val="Нет списка31"/>
    <w:next w:val="a2"/>
    <w:uiPriority w:val="99"/>
    <w:semiHidden/>
    <w:unhideWhenUsed/>
    <w:rsid w:val="00035D3E"/>
  </w:style>
  <w:style w:type="character" w:customStyle="1" w:styleId="s20">
    <w:name w:val="s20"/>
    <w:basedOn w:val="a0"/>
    <w:rsid w:val="00035D3E"/>
  </w:style>
  <w:style w:type="character" w:customStyle="1" w:styleId="S80">
    <w:name w:val="S8 Знак"/>
    <w:basedOn w:val="a0"/>
    <w:link w:val="S81"/>
    <w:rsid w:val="00035D3E"/>
  </w:style>
  <w:style w:type="paragraph" w:customStyle="1" w:styleId="S81">
    <w:name w:val="S8"/>
    <w:basedOn w:val="a"/>
    <w:link w:val="S80"/>
    <w:rsid w:val="00035D3E"/>
    <w:pPr>
      <w:overflowPunct/>
      <w:adjustRightInd/>
    </w:pPr>
    <w:rPr>
      <w:rFonts w:asciiTheme="minorHAnsi" w:eastAsiaTheme="minorHAnsi" w:hAnsiTheme="minorHAnsi" w:cstheme="minorBidi"/>
      <w:sz w:val="22"/>
      <w:szCs w:val="22"/>
      <w:lang w:eastAsia="en-US"/>
    </w:rPr>
  </w:style>
  <w:style w:type="paragraph" w:customStyle="1" w:styleId="msopapdefault">
    <w:name w:val="msopapdefault"/>
    <w:basedOn w:val="a"/>
    <w:rsid w:val="00035D3E"/>
    <w:pPr>
      <w:overflowPunct/>
      <w:autoSpaceDE/>
      <w:autoSpaceDN/>
      <w:adjustRightInd/>
      <w:spacing w:before="100" w:beforeAutospacing="1" w:after="200" w:line="276" w:lineRule="auto"/>
    </w:pPr>
    <w:rPr>
      <w:sz w:val="24"/>
      <w:szCs w:val="24"/>
    </w:rPr>
  </w:style>
  <w:style w:type="character" w:customStyle="1" w:styleId="S30">
    <w:name w:val="S3"/>
    <w:rsid w:val="00035D3E"/>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035D3E"/>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035D3E"/>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035D3E"/>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035D3E"/>
    <w:rPr>
      <w:rFonts w:ascii="Times New Roman" w:hAnsi="Times New Roman" w:cs="Times New Roman" w:hint="default"/>
      <w:b w:val="0"/>
      <w:bCs w:val="0"/>
      <w:i/>
      <w:iCs/>
      <w:color w:val="333399"/>
      <w:u w:val="single"/>
    </w:rPr>
  </w:style>
  <w:style w:type="character" w:customStyle="1" w:styleId="S100">
    <w:name w:val="S10"/>
    <w:rsid w:val="00035D3E"/>
    <w:rPr>
      <w:rFonts w:ascii="Times New Roman" w:hAnsi="Times New Roman" w:cs="Times New Roman" w:hint="default"/>
      <w:b w:val="0"/>
      <w:bCs w:val="0"/>
      <w:i w:val="0"/>
      <w:iCs w:val="0"/>
      <w:color w:val="333399"/>
      <w:u w:val="single"/>
    </w:rPr>
  </w:style>
  <w:style w:type="character" w:customStyle="1" w:styleId="S160">
    <w:name w:val="S16"/>
    <w:rsid w:val="00035D3E"/>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035D3E"/>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035D3E"/>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035D3E"/>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035D3E"/>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035D3E"/>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035D3E"/>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035D3E"/>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035D3E"/>
  </w:style>
  <w:style w:type="paragraph" w:customStyle="1" w:styleId="112">
    <w:name w:val="Заголовок 11"/>
    <w:basedOn w:val="a"/>
    <w:next w:val="a"/>
    <w:link w:val="7"/>
    <w:qFormat/>
    <w:rsid w:val="00035D3E"/>
    <w:pPr>
      <w:keepNext/>
      <w:overflowPunct/>
      <w:autoSpaceDE/>
      <w:autoSpaceDN/>
      <w:adjustRightInd/>
      <w:spacing w:before="240" w:after="60"/>
      <w:jc w:val="both"/>
    </w:pPr>
    <w:rPr>
      <w:rFonts w:ascii="Arial" w:eastAsia="Calibri" w:hAnsi="Arial"/>
      <w:b/>
      <w:sz w:val="32"/>
      <w:lang w:val="x-none" w:eastAsia="x-none"/>
    </w:rPr>
  </w:style>
  <w:style w:type="character" w:customStyle="1" w:styleId="7">
    <w:name w:val="Знак Знак7"/>
    <w:link w:val="112"/>
    <w:locked/>
    <w:rsid w:val="00035D3E"/>
    <w:rPr>
      <w:rFonts w:ascii="Arial" w:eastAsia="Calibri" w:hAnsi="Arial" w:cs="Times New Roman"/>
      <w:b/>
      <w:sz w:val="32"/>
      <w:szCs w:val="20"/>
      <w:lang w:val="x-none" w:eastAsia="x-none"/>
    </w:rPr>
  </w:style>
  <w:style w:type="paragraph" w:customStyle="1" w:styleId="aff">
    <w:name w:val="Знак"/>
    <w:basedOn w:val="a"/>
    <w:autoRedefine/>
    <w:rsid w:val="00035D3E"/>
    <w:pPr>
      <w:overflowPunct/>
      <w:autoSpaceDE/>
      <w:autoSpaceDN/>
      <w:adjustRightInd/>
      <w:spacing w:after="160" w:line="240" w:lineRule="exact"/>
    </w:pPr>
    <w:rPr>
      <w:rFonts w:eastAsia="SimSun"/>
      <w:b/>
      <w:sz w:val="28"/>
      <w:szCs w:val="24"/>
      <w:lang w:val="en-US" w:eastAsia="en-US"/>
    </w:rPr>
  </w:style>
  <w:style w:type="paragraph" w:customStyle="1" w:styleId="floatpanel">
    <w:name w:val="floatpanel"/>
    <w:basedOn w:val="a"/>
    <w:rsid w:val="00035D3E"/>
    <w:pPr>
      <w:overflowPunct/>
      <w:autoSpaceDE/>
      <w:autoSpaceDN/>
      <w:adjustRightInd/>
      <w:spacing w:before="100" w:beforeAutospacing="1" w:after="100" w:afterAutospacing="1"/>
      <w:ind w:right="150"/>
    </w:pPr>
    <w:rPr>
      <w:sz w:val="24"/>
      <w:szCs w:val="24"/>
    </w:rPr>
  </w:style>
  <w:style w:type="paragraph" w:customStyle="1" w:styleId="floatpanel-demo">
    <w:name w:val="floatpanel-demo"/>
    <w:basedOn w:val="a"/>
    <w:rsid w:val="00035D3E"/>
    <w:pPr>
      <w:overflowPunct/>
      <w:autoSpaceDE/>
      <w:autoSpaceDN/>
      <w:adjustRightInd/>
      <w:spacing w:before="100" w:beforeAutospacing="1" w:after="100" w:afterAutospacing="1"/>
    </w:pPr>
    <w:rPr>
      <w:sz w:val="24"/>
      <w:szCs w:val="24"/>
    </w:rPr>
  </w:style>
  <w:style w:type="paragraph" w:customStyle="1" w:styleId="floatpanel-preactive">
    <w:name w:val="floatpanel-preactive"/>
    <w:basedOn w:val="a"/>
    <w:rsid w:val="00035D3E"/>
    <w:pPr>
      <w:overflowPunct/>
      <w:autoSpaceDE/>
      <w:autoSpaceDN/>
      <w:adjustRightInd/>
      <w:spacing w:before="100" w:beforeAutospacing="1" w:after="100" w:afterAutospacing="1"/>
    </w:pPr>
    <w:rPr>
      <w:sz w:val="24"/>
      <w:szCs w:val="24"/>
    </w:rPr>
  </w:style>
  <w:style w:type="paragraph" w:customStyle="1" w:styleId="floatpanel-abolished">
    <w:name w:val="floatpanel-abolished"/>
    <w:basedOn w:val="a"/>
    <w:rsid w:val="00035D3E"/>
    <w:pPr>
      <w:overflowPunct/>
      <w:autoSpaceDE/>
      <w:autoSpaceDN/>
      <w:adjustRightInd/>
      <w:spacing w:before="100" w:beforeAutospacing="1" w:after="100" w:afterAutospacing="1"/>
    </w:pPr>
    <w:rPr>
      <w:sz w:val="24"/>
      <w:szCs w:val="24"/>
    </w:rPr>
  </w:style>
  <w:style w:type="paragraph" w:customStyle="1" w:styleId="floatpanel-inwork">
    <w:name w:val="floatpanel-inwork"/>
    <w:basedOn w:val="a"/>
    <w:rsid w:val="00035D3E"/>
    <w:pPr>
      <w:overflowPunct/>
      <w:autoSpaceDE/>
      <w:autoSpaceDN/>
      <w:adjustRightInd/>
      <w:spacing w:before="100" w:beforeAutospacing="1" w:after="100" w:afterAutospacing="1"/>
    </w:pPr>
    <w:rPr>
      <w:sz w:val="24"/>
      <w:szCs w:val="24"/>
    </w:rPr>
  </w:style>
  <w:style w:type="paragraph" w:customStyle="1" w:styleId="floatpanel-message">
    <w:name w:val="floatpanel-message"/>
    <w:basedOn w:val="a"/>
    <w:rsid w:val="00035D3E"/>
    <w:pPr>
      <w:overflowPunct/>
      <w:autoSpaceDE/>
      <w:autoSpaceDN/>
      <w:adjustRightInd/>
      <w:spacing w:before="100" w:beforeAutospacing="1" w:after="100" w:afterAutospacing="1"/>
    </w:pPr>
    <w:rPr>
      <w:sz w:val="24"/>
      <w:szCs w:val="24"/>
    </w:rPr>
  </w:style>
  <w:style w:type="paragraph" w:customStyle="1" w:styleId="floatpanel-oldredaction">
    <w:name w:val="floatpanel-oldredaction"/>
    <w:basedOn w:val="a"/>
    <w:rsid w:val="00035D3E"/>
    <w:pPr>
      <w:overflowPunct/>
      <w:autoSpaceDE/>
      <w:autoSpaceDN/>
      <w:adjustRightInd/>
      <w:spacing w:before="100" w:beforeAutospacing="1" w:after="100" w:afterAutospacing="1"/>
    </w:pPr>
    <w:rPr>
      <w:sz w:val="24"/>
      <w:szCs w:val="24"/>
    </w:rPr>
  </w:style>
  <w:style w:type="character" w:customStyle="1" w:styleId="s1000">
    <w:name w:val="s100"/>
    <w:rsid w:val="00035D3E"/>
    <w:rPr>
      <w:color w:val="000000"/>
    </w:rPr>
  </w:style>
  <w:style w:type="character" w:customStyle="1" w:styleId="s91">
    <w:name w:val="s91"/>
    <w:rsid w:val="00035D3E"/>
    <w:rPr>
      <w:vanish/>
      <w:webHidden w:val="0"/>
      <w:bdr w:val="none" w:sz="0" w:space="0" w:color="auto" w:frame="1"/>
      <w:specVanish w:val="0"/>
    </w:rPr>
  </w:style>
  <w:style w:type="character" w:customStyle="1" w:styleId="s31">
    <w:name w:val="s31"/>
    <w:rsid w:val="00035D3E"/>
    <w:rPr>
      <w:vanish/>
      <w:webHidden w:val="0"/>
      <w:color w:val="FF0000"/>
      <w:specVanish w:val="0"/>
    </w:rPr>
  </w:style>
  <w:style w:type="character" w:customStyle="1" w:styleId="af0">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
    <w:uiPriority w:val="34"/>
    <w:locked/>
    <w:rsid w:val="00035D3E"/>
    <w:rPr>
      <w:rFonts w:ascii="Times New Roman" w:eastAsia="Times New Roman" w:hAnsi="Times New Roman" w:cs="Times New Roman"/>
      <w:color w:val="000000"/>
      <w:lang w:eastAsia="ru-RU"/>
    </w:rPr>
  </w:style>
  <w:style w:type="table" w:customStyle="1" w:styleId="TableNormal">
    <w:name w:val="Table Normal"/>
    <w:rsid w:val="00035D3E"/>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f0">
    <w:name w:val="Title"/>
    <w:basedOn w:val="a"/>
    <w:next w:val="a"/>
    <w:link w:val="aff1"/>
    <w:uiPriority w:val="99"/>
    <w:qFormat/>
    <w:rsid w:val="00035D3E"/>
    <w:pPr>
      <w:keepNext/>
      <w:keepLines/>
      <w:widowControl w:val="0"/>
      <w:overflowPunct/>
      <w:autoSpaceDE/>
      <w:autoSpaceDN/>
      <w:adjustRightInd/>
      <w:spacing w:before="480" w:after="120"/>
      <w:contextualSpacing/>
    </w:pPr>
    <w:rPr>
      <w:b/>
      <w:color w:val="000000"/>
      <w:sz w:val="72"/>
      <w:szCs w:val="72"/>
    </w:rPr>
  </w:style>
  <w:style w:type="character" w:customStyle="1" w:styleId="aff1">
    <w:name w:val="Заголовок Знак"/>
    <w:basedOn w:val="a0"/>
    <w:link w:val="aff0"/>
    <w:uiPriority w:val="99"/>
    <w:rsid w:val="00035D3E"/>
    <w:rPr>
      <w:rFonts w:ascii="Times New Roman" w:eastAsia="Times New Roman" w:hAnsi="Times New Roman" w:cs="Times New Roman"/>
      <w:b/>
      <w:color w:val="000000"/>
      <w:sz w:val="72"/>
      <w:szCs w:val="72"/>
      <w:lang w:eastAsia="ru-RU"/>
    </w:rPr>
  </w:style>
  <w:style w:type="paragraph" w:styleId="aff2">
    <w:name w:val="Subtitle"/>
    <w:basedOn w:val="a"/>
    <w:next w:val="a"/>
    <w:link w:val="aff3"/>
    <w:uiPriority w:val="99"/>
    <w:qFormat/>
    <w:rsid w:val="00035D3E"/>
    <w:pPr>
      <w:keepNext/>
      <w:keepLines/>
      <w:widowControl w:val="0"/>
      <w:overflowPunct/>
      <w:autoSpaceDE/>
      <w:autoSpaceDN/>
      <w:adjustRightInd/>
      <w:spacing w:before="360" w:after="80"/>
      <w:contextualSpacing/>
    </w:pPr>
    <w:rPr>
      <w:rFonts w:ascii="Georgia" w:eastAsia="Georgia" w:hAnsi="Georgia" w:cs="Georgia"/>
      <w:i/>
      <w:color w:val="666666"/>
      <w:sz w:val="48"/>
      <w:szCs w:val="48"/>
    </w:rPr>
  </w:style>
  <w:style w:type="character" w:customStyle="1" w:styleId="aff3">
    <w:name w:val="Подзаголовок Знак"/>
    <w:basedOn w:val="a0"/>
    <w:link w:val="aff2"/>
    <w:uiPriority w:val="99"/>
    <w:rsid w:val="00035D3E"/>
    <w:rPr>
      <w:rFonts w:ascii="Georgia" w:eastAsia="Georgia" w:hAnsi="Georgia" w:cs="Georgia"/>
      <w:i/>
      <w:color w:val="666666"/>
      <w:sz w:val="48"/>
      <w:szCs w:val="48"/>
      <w:lang w:eastAsia="ru-RU"/>
    </w:rPr>
  </w:style>
  <w:style w:type="table" w:customStyle="1" w:styleId="1b">
    <w:name w:val="1"/>
    <w:basedOn w:val="TableNormal"/>
    <w:rsid w:val="00035D3E"/>
    <w:tblPr>
      <w:tblStyleRowBandSize w:val="1"/>
      <w:tblStyleColBandSize w:val="1"/>
      <w:tblCellMar>
        <w:left w:w="108" w:type="dxa"/>
        <w:right w:w="108" w:type="dxa"/>
      </w:tblCellMar>
    </w:tblPr>
  </w:style>
  <w:style w:type="paragraph" w:customStyle="1" w:styleId="ConsPlusNormal">
    <w:name w:val="ConsPlusNormal"/>
    <w:rsid w:val="00035D3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4">
    <w:name w:val="a"/>
    <w:basedOn w:val="a0"/>
    <w:rsid w:val="00035D3E"/>
  </w:style>
  <w:style w:type="numbering" w:customStyle="1" w:styleId="120">
    <w:name w:val="Нет списка12"/>
    <w:next w:val="a2"/>
    <w:uiPriority w:val="99"/>
    <w:semiHidden/>
    <w:unhideWhenUsed/>
    <w:rsid w:val="00035D3E"/>
  </w:style>
  <w:style w:type="character" w:customStyle="1" w:styleId="Heading1Char">
    <w:name w:val="Heading 1 Char"/>
    <w:uiPriority w:val="99"/>
    <w:locked/>
    <w:rsid w:val="00035D3E"/>
    <w:rPr>
      <w:rFonts w:ascii="Cambria" w:hAnsi="Cambria" w:cs="Times New Roman"/>
      <w:b/>
      <w:bCs/>
      <w:kern w:val="32"/>
      <w:sz w:val="32"/>
      <w:szCs w:val="32"/>
      <w:lang w:eastAsia="en-US"/>
    </w:rPr>
  </w:style>
  <w:style w:type="character" w:customStyle="1" w:styleId="S03">
    <w:name w:val="S0"/>
    <w:uiPriority w:val="99"/>
    <w:rsid w:val="00035D3E"/>
    <w:rPr>
      <w:rFonts w:ascii="Times New Roman" w:hAnsi="Times New Roman"/>
      <w:color w:val="000000"/>
      <w:sz w:val="24"/>
      <w:u w:val="none"/>
      <w:effect w:val="none"/>
    </w:rPr>
  </w:style>
  <w:style w:type="character" w:customStyle="1" w:styleId="highlightselected">
    <w:name w:val="highlight selected"/>
    <w:uiPriority w:val="99"/>
    <w:rsid w:val="00035D3E"/>
    <w:rPr>
      <w:rFonts w:cs="Times New Roman"/>
    </w:rPr>
  </w:style>
  <w:style w:type="character" w:customStyle="1" w:styleId="s202">
    <w:name w:val="s202"/>
    <w:rsid w:val="00035D3E"/>
    <w:rPr>
      <w:rFonts w:cs="Times New Roman"/>
    </w:rPr>
  </w:style>
  <w:style w:type="character" w:customStyle="1" w:styleId="apple-converted-space">
    <w:name w:val="apple-converted-space"/>
    <w:rsid w:val="00035D3E"/>
  </w:style>
  <w:style w:type="character" w:customStyle="1" w:styleId="HTML10">
    <w:name w:val="Стандартный HTML Знак1"/>
    <w:basedOn w:val="a0"/>
    <w:uiPriority w:val="99"/>
    <w:semiHidden/>
    <w:rsid w:val="00035D3E"/>
    <w:rPr>
      <w:rFonts w:ascii="Consolas" w:eastAsia="Calibri" w:hAnsi="Consolas" w:cs="Times New Roman"/>
      <w:sz w:val="20"/>
      <w:szCs w:val="20"/>
    </w:rPr>
  </w:style>
  <w:style w:type="numbering" w:customStyle="1" w:styleId="61">
    <w:name w:val="Нет списка6"/>
    <w:next w:val="a2"/>
    <w:uiPriority w:val="99"/>
    <w:semiHidden/>
    <w:unhideWhenUsed/>
    <w:rsid w:val="00035D3E"/>
  </w:style>
  <w:style w:type="paragraph" w:styleId="HTML0">
    <w:name w:val="HTML Preformatted"/>
    <w:basedOn w:val="a"/>
    <w:link w:val="HTML"/>
    <w:uiPriority w:val="99"/>
    <w:semiHidden/>
    <w:unhideWhenUsed/>
    <w:rsid w:val="00035D3E"/>
    <w:pPr>
      <w:overflowPunct/>
      <w:autoSpaceDE/>
      <w:autoSpaceDN/>
      <w:adjustRightInd/>
    </w:pPr>
    <w:rPr>
      <w:rFonts w:ascii="Courier New" w:hAnsi="Courier New" w:cs="Courier New"/>
    </w:rPr>
  </w:style>
  <w:style w:type="character" w:customStyle="1" w:styleId="HTML20">
    <w:name w:val="Стандартный HTML Знак2"/>
    <w:basedOn w:val="a0"/>
    <w:uiPriority w:val="99"/>
    <w:semiHidden/>
    <w:rsid w:val="00035D3E"/>
    <w:rPr>
      <w:rFonts w:ascii="Consolas" w:eastAsia="Times New Roman" w:hAnsi="Consolas" w:cs="Times New Roman"/>
      <w:sz w:val="20"/>
      <w:szCs w:val="20"/>
      <w:lang w:eastAsia="ru-RU"/>
    </w:rPr>
  </w:style>
  <w:style w:type="paragraph" w:styleId="ae">
    <w:name w:val="Normal (Web)"/>
    <w:basedOn w:val="a"/>
    <w:uiPriority w:val="99"/>
    <w:unhideWhenUsed/>
    <w:rsid w:val="00035D3E"/>
    <w:pPr>
      <w:overflowPunct/>
      <w:autoSpaceDE/>
      <w:autoSpaceDN/>
      <w:adjustRightInd/>
    </w:pPr>
    <w:rPr>
      <w:sz w:val="24"/>
      <w:szCs w:val="24"/>
    </w:rPr>
  </w:style>
  <w:style w:type="paragraph" w:styleId="24">
    <w:name w:val="Body Text Indent 2"/>
    <w:basedOn w:val="a"/>
    <w:link w:val="23"/>
    <w:uiPriority w:val="99"/>
    <w:unhideWhenUsed/>
    <w:rsid w:val="00035D3E"/>
    <w:pPr>
      <w:overflowPunct/>
      <w:autoSpaceDE/>
      <w:autoSpaceDN/>
      <w:adjustRightInd/>
      <w:spacing w:after="120" w:line="480" w:lineRule="auto"/>
      <w:ind w:left="283"/>
    </w:pPr>
    <w:rPr>
      <w:rFonts w:cstheme="minorBidi"/>
      <w:sz w:val="24"/>
      <w:szCs w:val="24"/>
      <w:lang w:eastAsia="en-US"/>
    </w:rPr>
  </w:style>
  <w:style w:type="character" w:customStyle="1" w:styleId="220">
    <w:name w:val="Основной текст с отступом 2 Знак2"/>
    <w:basedOn w:val="a0"/>
    <w:uiPriority w:val="99"/>
    <w:semiHidden/>
    <w:rsid w:val="00035D3E"/>
    <w:rPr>
      <w:rFonts w:ascii="Times New Roman" w:eastAsia="Times New Roman" w:hAnsi="Times New Roman" w:cs="Times New Roman"/>
      <w:sz w:val="20"/>
      <w:szCs w:val="20"/>
      <w:lang w:eastAsia="ru-RU"/>
    </w:rPr>
  </w:style>
  <w:style w:type="paragraph" w:styleId="afd">
    <w:name w:val="Body Text"/>
    <w:basedOn w:val="a"/>
    <w:link w:val="afc"/>
    <w:uiPriority w:val="99"/>
    <w:unhideWhenUsed/>
    <w:rsid w:val="00035D3E"/>
    <w:pPr>
      <w:overflowPunct/>
      <w:autoSpaceDE/>
      <w:autoSpaceDN/>
      <w:adjustRightInd/>
      <w:spacing w:after="120"/>
    </w:pPr>
    <w:rPr>
      <w:rFonts w:eastAsiaTheme="minorHAnsi"/>
      <w:b/>
      <w:color w:val="008000"/>
    </w:rPr>
  </w:style>
  <w:style w:type="character" w:customStyle="1" w:styleId="28">
    <w:name w:val="Основной текст Знак2"/>
    <w:basedOn w:val="a0"/>
    <w:uiPriority w:val="99"/>
    <w:semiHidden/>
    <w:rsid w:val="00035D3E"/>
    <w:rPr>
      <w:rFonts w:ascii="Times New Roman" w:eastAsia="Times New Roman" w:hAnsi="Times New Roman" w:cs="Times New Roman"/>
      <w:sz w:val="20"/>
      <w:szCs w:val="20"/>
      <w:lang w:eastAsia="ru-RU"/>
    </w:rPr>
  </w:style>
  <w:style w:type="numbering" w:customStyle="1" w:styleId="70">
    <w:name w:val="Нет списка7"/>
    <w:next w:val="a2"/>
    <w:uiPriority w:val="99"/>
    <w:semiHidden/>
    <w:unhideWhenUsed/>
    <w:rsid w:val="00035D3E"/>
  </w:style>
  <w:style w:type="table" w:customStyle="1" w:styleId="32">
    <w:name w:val="Сетка таблицы3"/>
    <w:basedOn w:val="a1"/>
    <w:next w:val="a3"/>
    <w:uiPriority w:val="59"/>
    <w:rsid w:val="00035D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035D3E"/>
  </w:style>
  <w:style w:type="numbering" w:customStyle="1" w:styleId="1120">
    <w:name w:val="Нет списка112"/>
    <w:next w:val="a2"/>
    <w:uiPriority w:val="99"/>
    <w:semiHidden/>
    <w:unhideWhenUsed/>
    <w:rsid w:val="00035D3E"/>
  </w:style>
  <w:style w:type="table" w:customStyle="1" w:styleId="121">
    <w:name w:val="Сетка таблицы12"/>
    <w:basedOn w:val="a1"/>
    <w:next w:val="a3"/>
    <w:uiPriority w:val="59"/>
    <w:rsid w:val="00035D3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035D3E"/>
  </w:style>
  <w:style w:type="numbering" w:customStyle="1" w:styleId="320">
    <w:name w:val="Нет списка32"/>
    <w:next w:val="a2"/>
    <w:uiPriority w:val="99"/>
    <w:semiHidden/>
    <w:unhideWhenUsed/>
    <w:rsid w:val="00035D3E"/>
  </w:style>
  <w:style w:type="numbering" w:customStyle="1" w:styleId="410">
    <w:name w:val="Нет списка41"/>
    <w:next w:val="a2"/>
    <w:uiPriority w:val="99"/>
    <w:semiHidden/>
    <w:unhideWhenUsed/>
    <w:rsid w:val="00035D3E"/>
  </w:style>
  <w:style w:type="numbering" w:customStyle="1" w:styleId="11120">
    <w:name w:val="Нет списка1112"/>
    <w:next w:val="a2"/>
    <w:uiPriority w:val="99"/>
    <w:semiHidden/>
    <w:unhideWhenUsed/>
    <w:rsid w:val="00035D3E"/>
  </w:style>
  <w:style w:type="table" w:customStyle="1" w:styleId="1121">
    <w:name w:val="Сетка таблицы112"/>
    <w:basedOn w:val="a1"/>
    <w:next w:val="a3"/>
    <w:uiPriority w:val="59"/>
    <w:rsid w:val="00035D3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035D3E"/>
  </w:style>
  <w:style w:type="numbering" w:customStyle="1" w:styleId="311">
    <w:name w:val="Нет списка311"/>
    <w:next w:val="a2"/>
    <w:uiPriority w:val="99"/>
    <w:semiHidden/>
    <w:unhideWhenUsed/>
    <w:rsid w:val="00035D3E"/>
  </w:style>
  <w:style w:type="paragraph" w:styleId="aff5">
    <w:name w:val="Body Text Indent"/>
    <w:basedOn w:val="a"/>
    <w:link w:val="aff6"/>
    <w:uiPriority w:val="99"/>
    <w:rsid w:val="00035D3E"/>
    <w:pPr>
      <w:overflowPunct/>
      <w:autoSpaceDE/>
      <w:autoSpaceDN/>
      <w:adjustRightInd/>
      <w:ind w:firstLine="1122"/>
      <w:jc w:val="both"/>
    </w:pPr>
    <w:rPr>
      <w:sz w:val="24"/>
      <w:szCs w:val="24"/>
      <w:lang w:val="kk-KZ"/>
    </w:rPr>
  </w:style>
  <w:style w:type="character" w:customStyle="1" w:styleId="aff6">
    <w:name w:val="Основной текст с отступом Знак"/>
    <w:basedOn w:val="a0"/>
    <w:link w:val="aff5"/>
    <w:uiPriority w:val="99"/>
    <w:rsid w:val="00035D3E"/>
    <w:rPr>
      <w:rFonts w:ascii="Times New Roman" w:eastAsia="Times New Roman" w:hAnsi="Times New Roman" w:cs="Times New Roman"/>
      <w:sz w:val="24"/>
      <w:szCs w:val="24"/>
      <w:lang w:val="kk-KZ" w:eastAsia="ru-RU"/>
    </w:rPr>
  </w:style>
  <w:style w:type="paragraph" w:customStyle="1" w:styleId="015">
    <w:name w:val="Стиль Слева:  0 см Выступ:  15 см"/>
    <w:basedOn w:val="a"/>
    <w:rsid w:val="00035D3E"/>
    <w:pPr>
      <w:widowControl w:val="0"/>
      <w:overflowPunct/>
      <w:autoSpaceDE/>
      <w:autoSpaceDN/>
      <w:adjustRightInd/>
      <w:spacing w:before="120"/>
      <w:ind w:left="851" w:hanging="851"/>
      <w:jc w:val="both"/>
    </w:pPr>
    <w:rPr>
      <w:rFonts w:ascii="Arial" w:hAnsi="Arial"/>
      <w:snapToGrid w:val="0"/>
      <w:sz w:val="24"/>
    </w:rPr>
  </w:style>
  <w:style w:type="paragraph" w:customStyle="1" w:styleId="1c">
    <w:name w:val="Знак Знак Знак1 Знак"/>
    <w:basedOn w:val="a"/>
    <w:autoRedefine/>
    <w:rsid w:val="00035D3E"/>
    <w:pPr>
      <w:overflowPunct/>
      <w:autoSpaceDE/>
      <w:autoSpaceDN/>
      <w:adjustRightInd/>
      <w:spacing w:after="160" w:line="240" w:lineRule="exact"/>
    </w:pPr>
    <w:rPr>
      <w:sz w:val="28"/>
      <w:lang w:val="en-US" w:eastAsia="en-US"/>
    </w:rPr>
  </w:style>
  <w:style w:type="paragraph" w:customStyle="1" w:styleId="aff7">
    <w:name w:val="Знак Знак Знак"/>
    <w:basedOn w:val="a"/>
    <w:autoRedefine/>
    <w:rsid w:val="00035D3E"/>
    <w:pPr>
      <w:overflowPunct/>
      <w:autoSpaceDE/>
      <w:autoSpaceDN/>
      <w:adjustRightInd/>
      <w:spacing w:after="160" w:line="240" w:lineRule="exact"/>
    </w:pPr>
    <w:rPr>
      <w:rFonts w:eastAsia="SimSun"/>
      <w:b/>
      <w:sz w:val="28"/>
      <w:szCs w:val="24"/>
      <w:lang w:val="en-US" w:eastAsia="en-US"/>
    </w:rPr>
  </w:style>
  <w:style w:type="character" w:styleId="aff8">
    <w:name w:val="Strong"/>
    <w:qFormat/>
    <w:rsid w:val="00035D3E"/>
    <w:rPr>
      <w:b/>
      <w:bCs/>
    </w:rPr>
  </w:style>
  <w:style w:type="numbering" w:customStyle="1" w:styleId="11111">
    <w:name w:val="Нет списка11111"/>
    <w:next w:val="a2"/>
    <w:uiPriority w:val="99"/>
    <w:semiHidden/>
    <w:unhideWhenUsed/>
    <w:rsid w:val="00035D3E"/>
  </w:style>
  <w:style w:type="table" w:customStyle="1" w:styleId="11110">
    <w:name w:val="Сетка таблицы1111"/>
    <w:basedOn w:val="a1"/>
    <w:next w:val="a3"/>
    <w:uiPriority w:val="59"/>
    <w:rsid w:val="00035D3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Основной текст2"/>
    <w:basedOn w:val="a"/>
    <w:next w:val="afd"/>
    <w:semiHidden/>
    <w:unhideWhenUsed/>
    <w:rsid w:val="00035D3E"/>
    <w:pPr>
      <w:overflowPunct/>
      <w:autoSpaceDE/>
      <w:autoSpaceDN/>
      <w:adjustRightInd/>
      <w:spacing w:after="120"/>
    </w:pPr>
    <w:rPr>
      <w:rFonts w:eastAsia="Calibri"/>
      <w:b/>
      <w:color w:val="008000"/>
    </w:rPr>
  </w:style>
  <w:style w:type="character" w:customStyle="1" w:styleId="33">
    <w:name w:val="Основной текст Знак3"/>
    <w:basedOn w:val="a0"/>
    <w:semiHidden/>
    <w:rsid w:val="00035D3E"/>
    <w:rPr>
      <w:rFonts w:ascii="Times New Roman" w:eastAsia="Times New Roman" w:hAnsi="Times New Roman" w:cs="Times New Roman"/>
      <w:sz w:val="20"/>
      <w:szCs w:val="20"/>
      <w:lang w:eastAsia="ru-RU"/>
    </w:rPr>
  </w:style>
  <w:style w:type="paragraph" w:customStyle="1" w:styleId="font0">
    <w:name w:val="font0"/>
    <w:basedOn w:val="a"/>
    <w:rsid w:val="00035D3E"/>
    <w:pPr>
      <w:overflowPunct/>
      <w:autoSpaceDE/>
      <w:autoSpaceDN/>
      <w:adjustRightInd/>
      <w:spacing w:before="100" w:beforeAutospacing="1" w:after="100" w:afterAutospacing="1"/>
    </w:pPr>
    <w:rPr>
      <w:rFonts w:ascii="Times New Roman CYR" w:hAnsi="Times New Roman CYR"/>
    </w:rPr>
  </w:style>
  <w:style w:type="paragraph" w:customStyle="1" w:styleId="font7">
    <w:name w:val="font7"/>
    <w:basedOn w:val="a"/>
    <w:rsid w:val="00035D3E"/>
    <w:pPr>
      <w:overflowPunct/>
      <w:autoSpaceDE/>
      <w:autoSpaceDN/>
      <w:adjustRightInd/>
      <w:spacing w:before="100" w:beforeAutospacing="1" w:after="100" w:afterAutospacing="1"/>
    </w:pPr>
    <w:rPr>
      <w:rFonts w:ascii="Times New Roman CYR" w:hAnsi="Times New Roman CYR"/>
      <w:color w:val="FF0000"/>
    </w:rPr>
  </w:style>
  <w:style w:type="paragraph" w:customStyle="1" w:styleId="font8">
    <w:name w:val="font8"/>
    <w:basedOn w:val="a"/>
    <w:rsid w:val="00035D3E"/>
    <w:pPr>
      <w:overflowPunct/>
      <w:autoSpaceDE/>
      <w:autoSpaceDN/>
      <w:adjustRightInd/>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035D3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75">
    <w:name w:val="xl75"/>
    <w:basedOn w:val="a"/>
    <w:rsid w:val="00035D3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035D3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77">
    <w:name w:val="xl77"/>
    <w:basedOn w:val="a"/>
    <w:rsid w:val="00035D3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78">
    <w:name w:val="xl78"/>
    <w:basedOn w:val="a"/>
    <w:rsid w:val="00035D3E"/>
    <w:pPr>
      <w:overflowPunct/>
      <w:autoSpaceDE/>
      <w:autoSpaceDN/>
      <w:adjustRightInd/>
      <w:spacing w:before="100" w:beforeAutospacing="1" w:after="100" w:afterAutospacing="1"/>
      <w:textAlignment w:val="center"/>
    </w:pPr>
    <w:rPr>
      <w:sz w:val="24"/>
      <w:szCs w:val="24"/>
    </w:rPr>
  </w:style>
  <w:style w:type="paragraph" w:customStyle="1" w:styleId="xl79">
    <w:name w:val="xl79"/>
    <w:basedOn w:val="a"/>
    <w:rsid w:val="00035D3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035D3E"/>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035D3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035D3E"/>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3">
    <w:name w:val="xl83"/>
    <w:basedOn w:val="a"/>
    <w:rsid w:val="00035D3E"/>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4">
    <w:name w:val="xl84"/>
    <w:basedOn w:val="a"/>
    <w:rsid w:val="00035D3E"/>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5">
    <w:name w:val="xl85"/>
    <w:basedOn w:val="a"/>
    <w:rsid w:val="00035D3E"/>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6">
    <w:name w:val="xl86"/>
    <w:basedOn w:val="a"/>
    <w:rsid w:val="00035D3E"/>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7">
    <w:name w:val="xl87"/>
    <w:basedOn w:val="a"/>
    <w:rsid w:val="00035D3E"/>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035D3E"/>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89">
    <w:name w:val="xl89"/>
    <w:basedOn w:val="a"/>
    <w:rsid w:val="00035D3E"/>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035D3E"/>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035D3E"/>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92">
    <w:name w:val="xl92"/>
    <w:basedOn w:val="a"/>
    <w:rsid w:val="00035D3E"/>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035D3E"/>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94">
    <w:name w:val="xl94"/>
    <w:basedOn w:val="a"/>
    <w:rsid w:val="00035D3E"/>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035D3E"/>
    <w:pPr>
      <w:pBdr>
        <w:top w:val="single" w:sz="4" w:space="0" w:color="auto"/>
        <w:left w:val="single" w:sz="8"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035D3E"/>
    <w:pPr>
      <w:pBdr>
        <w:top w:val="single" w:sz="4"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035D3E"/>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035D3E"/>
  </w:style>
  <w:style w:type="table" w:customStyle="1" w:styleId="42">
    <w:name w:val="Сетка таблицы4"/>
    <w:basedOn w:val="a1"/>
    <w:next w:val="a3"/>
    <w:uiPriority w:val="59"/>
    <w:rsid w:val="00035D3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3"/>
    <w:uiPriority w:val="59"/>
    <w:rsid w:val="00035D3E"/>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035D3E"/>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3">
    <w:name w:val="11"/>
    <w:basedOn w:val="TableNormal"/>
    <w:rsid w:val="00035D3E"/>
    <w:tblPr>
      <w:tblStyleRowBandSize w:val="1"/>
      <w:tblStyleColBandSize w:val="1"/>
      <w:tblCellMar>
        <w:left w:w="108" w:type="dxa"/>
        <w:right w:w="108" w:type="dxa"/>
      </w:tblCellMar>
    </w:tblPr>
  </w:style>
  <w:style w:type="table" w:customStyle="1" w:styleId="213">
    <w:name w:val="Сетка таблицы21"/>
    <w:basedOn w:val="a1"/>
    <w:next w:val="a3"/>
    <w:uiPriority w:val="99"/>
    <w:rsid w:val="00035D3E"/>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035D3E"/>
  </w:style>
  <w:style w:type="numbering" w:customStyle="1" w:styleId="510">
    <w:name w:val="Нет списка51"/>
    <w:next w:val="a2"/>
    <w:uiPriority w:val="99"/>
    <w:semiHidden/>
    <w:unhideWhenUsed/>
    <w:rsid w:val="00035D3E"/>
  </w:style>
  <w:style w:type="numbering" w:customStyle="1" w:styleId="610">
    <w:name w:val="Нет списка61"/>
    <w:next w:val="a2"/>
    <w:uiPriority w:val="99"/>
    <w:semiHidden/>
    <w:unhideWhenUsed/>
    <w:rsid w:val="00035D3E"/>
  </w:style>
  <w:style w:type="numbering" w:customStyle="1" w:styleId="71">
    <w:name w:val="Нет списка71"/>
    <w:next w:val="a2"/>
    <w:uiPriority w:val="99"/>
    <w:semiHidden/>
    <w:unhideWhenUsed/>
    <w:rsid w:val="00035D3E"/>
  </w:style>
  <w:style w:type="numbering" w:customStyle="1" w:styleId="411">
    <w:name w:val="Нет списка411"/>
    <w:next w:val="a2"/>
    <w:uiPriority w:val="99"/>
    <w:semiHidden/>
    <w:unhideWhenUsed/>
    <w:rsid w:val="00035D3E"/>
  </w:style>
  <w:style w:type="numbering" w:customStyle="1" w:styleId="511">
    <w:name w:val="Нет списка511"/>
    <w:next w:val="a2"/>
    <w:uiPriority w:val="99"/>
    <w:semiHidden/>
    <w:unhideWhenUsed/>
    <w:rsid w:val="00035D3E"/>
  </w:style>
  <w:style w:type="numbering" w:customStyle="1" w:styleId="611">
    <w:name w:val="Нет списка611"/>
    <w:next w:val="a2"/>
    <w:uiPriority w:val="99"/>
    <w:semiHidden/>
    <w:unhideWhenUsed/>
    <w:rsid w:val="00035D3E"/>
  </w:style>
  <w:style w:type="numbering" w:customStyle="1" w:styleId="711">
    <w:name w:val="Нет списка711"/>
    <w:next w:val="a2"/>
    <w:uiPriority w:val="99"/>
    <w:semiHidden/>
    <w:unhideWhenUsed/>
    <w:rsid w:val="00035D3E"/>
  </w:style>
  <w:style w:type="numbering" w:customStyle="1" w:styleId="8">
    <w:name w:val="Нет списка8"/>
    <w:next w:val="a2"/>
    <w:uiPriority w:val="99"/>
    <w:semiHidden/>
    <w:unhideWhenUsed/>
    <w:rsid w:val="00035D3E"/>
  </w:style>
  <w:style w:type="numbering" w:customStyle="1" w:styleId="9">
    <w:name w:val="Нет списка9"/>
    <w:next w:val="a2"/>
    <w:uiPriority w:val="99"/>
    <w:semiHidden/>
    <w:unhideWhenUsed/>
    <w:rsid w:val="00035D3E"/>
  </w:style>
  <w:style w:type="numbering" w:customStyle="1" w:styleId="100">
    <w:name w:val="Нет списка10"/>
    <w:next w:val="a2"/>
    <w:uiPriority w:val="99"/>
    <w:semiHidden/>
    <w:unhideWhenUsed/>
    <w:rsid w:val="00035D3E"/>
  </w:style>
  <w:style w:type="numbering" w:customStyle="1" w:styleId="140">
    <w:name w:val="Нет списка14"/>
    <w:next w:val="a2"/>
    <w:uiPriority w:val="99"/>
    <w:semiHidden/>
    <w:unhideWhenUsed/>
    <w:rsid w:val="00035D3E"/>
  </w:style>
  <w:style w:type="numbering" w:customStyle="1" w:styleId="230">
    <w:name w:val="Нет списка23"/>
    <w:next w:val="a2"/>
    <w:uiPriority w:val="99"/>
    <w:semiHidden/>
    <w:unhideWhenUsed/>
    <w:rsid w:val="00035D3E"/>
  </w:style>
  <w:style w:type="numbering" w:customStyle="1" w:styleId="420">
    <w:name w:val="Нет списка42"/>
    <w:next w:val="a2"/>
    <w:uiPriority w:val="99"/>
    <w:semiHidden/>
    <w:unhideWhenUsed/>
    <w:rsid w:val="00035D3E"/>
  </w:style>
  <w:style w:type="table" w:customStyle="1" w:styleId="52">
    <w:name w:val="Сетка таблицы5"/>
    <w:basedOn w:val="a1"/>
    <w:next w:val="a3"/>
    <w:uiPriority w:val="59"/>
    <w:rsid w:val="00035D3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035D3E"/>
  </w:style>
  <w:style w:type="numbering" w:customStyle="1" w:styleId="62">
    <w:name w:val="Нет списка62"/>
    <w:next w:val="a2"/>
    <w:uiPriority w:val="99"/>
    <w:semiHidden/>
    <w:unhideWhenUsed/>
    <w:rsid w:val="00035D3E"/>
  </w:style>
  <w:style w:type="numbering" w:customStyle="1" w:styleId="72">
    <w:name w:val="Нет списка72"/>
    <w:next w:val="a2"/>
    <w:uiPriority w:val="99"/>
    <w:semiHidden/>
    <w:unhideWhenUsed/>
    <w:rsid w:val="00035D3E"/>
  </w:style>
  <w:style w:type="numbering" w:customStyle="1" w:styleId="1130">
    <w:name w:val="Нет списка113"/>
    <w:next w:val="a2"/>
    <w:uiPriority w:val="99"/>
    <w:semiHidden/>
    <w:unhideWhenUsed/>
    <w:rsid w:val="00035D3E"/>
  </w:style>
  <w:style w:type="numbering" w:customStyle="1" w:styleId="2120">
    <w:name w:val="Нет списка212"/>
    <w:next w:val="a2"/>
    <w:uiPriority w:val="99"/>
    <w:semiHidden/>
    <w:unhideWhenUsed/>
    <w:rsid w:val="00035D3E"/>
  </w:style>
  <w:style w:type="numbering" w:customStyle="1" w:styleId="312">
    <w:name w:val="Нет списка312"/>
    <w:next w:val="a2"/>
    <w:uiPriority w:val="99"/>
    <w:semiHidden/>
    <w:unhideWhenUsed/>
    <w:rsid w:val="00035D3E"/>
  </w:style>
  <w:style w:type="numbering" w:customStyle="1" w:styleId="412">
    <w:name w:val="Нет списка412"/>
    <w:next w:val="a2"/>
    <w:uiPriority w:val="99"/>
    <w:semiHidden/>
    <w:unhideWhenUsed/>
    <w:rsid w:val="00035D3E"/>
  </w:style>
  <w:style w:type="table" w:customStyle="1" w:styleId="141">
    <w:name w:val="Сетка таблицы14"/>
    <w:basedOn w:val="a1"/>
    <w:next w:val="a3"/>
    <w:uiPriority w:val="59"/>
    <w:rsid w:val="00035D3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035D3E"/>
  </w:style>
  <w:style w:type="numbering" w:customStyle="1" w:styleId="612">
    <w:name w:val="Нет списка612"/>
    <w:next w:val="a2"/>
    <w:uiPriority w:val="99"/>
    <w:semiHidden/>
    <w:unhideWhenUsed/>
    <w:rsid w:val="00035D3E"/>
  </w:style>
  <w:style w:type="numbering" w:customStyle="1" w:styleId="712">
    <w:name w:val="Нет списка712"/>
    <w:next w:val="a2"/>
    <w:uiPriority w:val="99"/>
    <w:semiHidden/>
    <w:unhideWhenUsed/>
    <w:rsid w:val="00035D3E"/>
  </w:style>
  <w:style w:type="numbering" w:customStyle="1" w:styleId="2111">
    <w:name w:val="Нет списка2111"/>
    <w:next w:val="a2"/>
    <w:uiPriority w:val="99"/>
    <w:semiHidden/>
    <w:unhideWhenUsed/>
    <w:rsid w:val="00035D3E"/>
  </w:style>
  <w:style w:type="numbering" w:customStyle="1" w:styleId="3111">
    <w:name w:val="Нет списка3111"/>
    <w:next w:val="a2"/>
    <w:uiPriority w:val="99"/>
    <w:semiHidden/>
    <w:unhideWhenUsed/>
    <w:rsid w:val="00035D3E"/>
  </w:style>
  <w:style w:type="numbering" w:customStyle="1" w:styleId="4111">
    <w:name w:val="Нет списка4111"/>
    <w:next w:val="a2"/>
    <w:uiPriority w:val="99"/>
    <w:semiHidden/>
    <w:unhideWhenUsed/>
    <w:rsid w:val="00035D3E"/>
  </w:style>
  <w:style w:type="numbering" w:customStyle="1" w:styleId="5111">
    <w:name w:val="Нет списка5111"/>
    <w:next w:val="a2"/>
    <w:uiPriority w:val="99"/>
    <w:semiHidden/>
    <w:unhideWhenUsed/>
    <w:rsid w:val="00035D3E"/>
  </w:style>
  <w:style w:type="numbering" w:customStyle="1" w:styleId="6111">
    <w:name w:val="Нет списка6111"/>
    <w:next w:val="a2"/>
    <w:uiPriority w:val="99"/>
    <w:semiHidden/>
    <w:unhideWhenUsed/>
    <w:rsid w:val="00035D3E"/>
  </w:style>
  <w:style w:type="numbering" w:customStyle="1" w:styleId="7111">
    <w:name w:val="Нет списка7111"/>
    <w:next w:val="a2"/>
    <w:uiPriority w:val="99"/>
    <w:semiHidden/>
    <w:unhideWhenUsed/>
    <w:rsid w:val="00035D3E"/>
  </w:style>
  <w:style w:type="numbering" w:customStyle="1" w:styleId="81">
    <w:name w:val="Нет списка81"/>
    <w:next w:val="a2"/>
    <w:uiPriority w:val="99"/>
    <w:semiHidden/>
    <w:unhideWhenUsed/>
    <w:rsid w:val="00035D3E"/>
  </w:style>
  <w:style w:type="numbering" w:customStyle="1" w:styleId="91">
    <w:name w:val="Нет списка91"/>
    <w:next w:val="a2"/>
    <w:uiPriority w:val="99"/>
    <w:semiHidden/>
    <w:unhideWhenUsed/>
    <w:rsid w:val="00035D3E"/>
  </w:style>
  <w:style w:type="paragraph" w:customStyle="1" w:styleId="msonormal0">
    <w:name w:val="msonormal"/>
    <w:basedOn w:val="a"/>
    <w:rsid w:val="00035D3E"/>
    <w:pPr>
      <w:overflowPunct/>
      <w:autoSpaceDE/>
      <w:autoSpaceDN/>
      <w:adjustRightInd/>
    </w:pPr>
    <w:rPr>
      <w:sz w:val="24"/>
      <w:szCs w:val="24"/>
    </w:rPr>
  </w:style>
  <w:style w:type="character" w:customStyle="1" w:styleId="s192">
    <w:name w:val="s192"/>
    <w:basedOn w:val="a0"/>
    <w:rsid w:val="00035D3E"/>
  </w:style>
  <w:style w:type="paragraph" w:customStyle="1" w:styleId="disclaimer">
    <w:name w:val="disclaimer"/>
    <w:basedOn w:val="a"/>
    <w:rsid w:val="00035D3E"/>
    <w:pPr>
      <w:overflowPunct/>
      <w:autoSpaceDE/>
      <w:autoSpaceDN/>
      <w:adjustRightInd/>
      <w:spacing w:after="200" w:line="276" w:lineRule="auto"/>
      <w:jc w:val="center"/>
    </w:pPr>
    <w:rPr>
      <w:sz w:val="18"/>
      <w:szCs w:val="18"/>
      <w:lang w:val="en-US" w:eastAsia="en-US"/>
    </w:rPr>
  </w:style>
  <w:style w:type="paragraph" w:customStyle="1" w:styleId="pr">
    <w:name w:val="pr"/>
    <w:basedOn w:val="a"/>
    <w:rsid w:val="00035D3E"/>
    <w:pPr>
      <w:overflowPunct/>
      <w:autoSpaceDE/>
      <w:autoSpaceDN/>
      <w:adjustRightInd/>
      <w:spacing w:before="100" w:beforeAutospacing="1" w:after="100" w:afterAutospacing="1"/>
    </w:pPr>
    <w:rPr>
      <w:color w:val="000000"/>
      <w:sz w:val="24"/>
      <w:szCs w:val="24"/>
    </w:rPr>
  </w:style>
  <w:style w:type="paragraph" w:customStyle="1" w:styleId="pj">
    <w:name w:val="pj"/>
    <w:basedOn w:val="a"/>
    <w:rsid w:val="00035D3E"/>
    <w:pPr>
      <w:overflowPunct/>
      <w:autoSpaceDE/>
      <w:autoSpaceDN/>
      <w:adjustRightInd/>
      <w:spacing w:before="100" w:beforeAutospacing="1" w:after="100" w:afterAutospacing="1"/>
    </w:pPr>
    <w:rPr>
      <w:color w:val="000000"/>
      <w:sz w:val="24"/>
      <w:szCs w:val="24"/>
    </w:rPr>
  </w:style>
  <w:style w:type="paragraph" w:customStyle="1" w:styleId="pc">
    <w:name w:val="pc"/>
    <w:basedOn w:val="a"/>
    <w:rsid w:val="00035D3E"/>
    <w:pPr>
      <w:overflowPunct/>
      <w:autoSpaceDE/>
      <w:autoSpaceDN/>
      <w:adjustRightInd/>
      <w:spacing w:before="100" w:beforeAutospacing="1" w:after="100" w:afterAutospacing="1"/>
    </w:pPr>
    <w:rPr>
      <w:color w:val="000000"/>
      <w:sz w:val="24"/>
      <w:szCs w:val="24"/>
    </w:rPr>
  </w:style>
  <w:style w:type="paragraph" w:customStyle="1" w:styleId="pji">
    <w:name w:val="pji"/>
    <w:basedOn w:val="a"/>
    <w:rsid w:val="00035D3E"/>
    <w:pPr>
      <w:overflowPunct/>
      <w:autoSpaceDE/>
      <w:autoSpaceDN/>
      <w:adjustRightInd/>
      <w:spacing w:before="100" w:beforeAutospacing="1" w:after="100" w:afterAutospacing="1"/>
    </w:pPr>
    <w:rPr>
      <w:color w:val="000000"/>
      <w:sz w:val="24"/>
      <w:szCs w:val="24"/>
    </w:rPr>
  </w:style>
  <w:style w:type="paragraph" w:customStyle="1" w:styleId="p">
    <w:name w:val="p"/>
    <w:basedOn w:val="a"/>
    <w:rsid w:val="00035D3E"/>
    <w:pPr>
      <w:overflowPunct/>
      <w:autoSpaceDE/>
      <w:autoSpaceDN/>
      <w:adjustRightInd/>
    </w:pPr>
    <w:rPr>
      <w:color w:val="000000"/>
      <w:sz w:val="24"/>
      <w:szCs w:val="24"/>
    </w:rPr>
  </w:style>
  <w:style w:type="paragraph" w:customStyle="1" w:styleId="ktj-background">
    <w:name w:val="ktj-background"/>
    <w:basedOn w:val="a"/>
    <w:rsid w:val="00035D3E"/>
    <w:pPr>
      <w:overflowPunct/>
      <w:autoSpaceDE/>
      <w:autoSpaceDN/>
      <w:adjustRightInd/>
      <w:spacing w:before="100" w:beforeAutospacing="1" w:after="100" w:afterAutospacing="1"/>
    </w:pPr>
    <w:rPr>
      <w:color w:val="000000"/>
      <w:sz w:val="24"/>
      <w:szCs w:val="24"/>
    </w:rPr>
  </w:style>
  <w:style w:type="character" w:customStyle="1" w:styleId="s191">
    <w:name w:val="s191"/>
    <w:basedOn w:val="a0"/>
    <w:rsid w:val="00035D3E"/>
    <w:rPr>
      <w:color w:val="008000"/>
    </w:rPr>
  </w:style>
  <w:style w:type="character" w:customStyle="1" w:styleId="s101">
    <w:name w:val="s101"/>
    <w:basedOn w:val="a0"/>
    <w:rsid w:val="00035D3E"/>
    <w:rPr>
      <w:vanish/>
      <w:webHidden w:val="0"/>
      <w:bdr w:val="none" w:sz="0" w:space="0" w:color="auto"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l:36835527.4%20" TargetMode="External"/><Relationship Id="rId18" Type="http://schemas.openxmlformats.org/officeDocument/2006/relationships/hyperlink" Target="jl:36835527.8%20" TargetMode="External"/><Relationship Id="rId26" Type="http://schemas.openxmlformats.org/officeDocument/2006/relationships/hyperlink" Target="jl:36083140.0%20" TargetMode="External"/><Relationship Id="rId39" Type="http://schemas.openxmlformats.org/officeDocument/2006/relationships/hyperlink" Target="jl:36083140.30%20" TargetMode="External"/><Relationship Id="rId21" Type="http://schemas.openxmlformats.org/officeDocument/2006/relationships/hyperlink" Target="jl:37048398.4200%20" TargetMode="External"/><Relationship Id="rId34" Type="http://schemas.openxmlformats.org/officeDocument/2006/relationships/hyperlink" Target="jl:36083140.0%20" TargetMode="External"/><Relationship Id="rId42" Type="http://schemas.openxmlformats.org/officeDocument/2006/relationships/hyperlink" Target="jl:36083140.39%20" TargetMode="External"/><Relationship Id="rId47" Type="http://schemas.openxmlformats.org/officeDocument/2006/relationships/header" Target="header5.xml"/><Relationship Id="rId50"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jl:36835527.7%20" TargetMode="External"/><Relationship Id="rId29" Type="http://schemas.openxmlformats.org/officeDocument/2006/relationships/hyperlink" Target="jl:36083140.0%20" TargetMode="External"/><Relationship Id="rId11" Type="http://schemas.openxmlformats.org/officeDocument/2006/relationships/hyperlink" Target="jl:36835527.3%20" TargetMode="External"/><Relationship Id="rId24" Type="http://schemas.openxmlformats.org/officeDocument/2006/relationships/hyperlink" Target="jl:36083140.0%20" TargetMode="External"/><Relationship Id="rId32" Type="http://schemas.openxmlformats.org/officeDocument/2006/relationships/header" Target="header3.xml"/><Relationship Id="rId37" Type="http://schemas.openxmlformats.org/officeDocument/2006/relationships/hyperlink" Target="jl:36083140.0%20" TargetMode="External"/><Relationship Id="rId40" Type="http://schemas.openxmlformats.org/officeDocument/2006/relationships/hyperlink" Target="jl:36083140.0%20" TargetMode="External"/><Relationship Id="rId45" Type="http://schemas.openxmlformats.org/officeDocument/2006/relationships/hyperlink" Target="jl:31354189.0%20" TargetMode="External"/><Relationship Id="rId5" Type="http://schemas.openxmlformats.org/officeDocument/2006/relationships/footnotes" Target="footnotes.xml"/><Relationship Id="rId15" Type="http://schemas.openxmlformats.org/officeDocument/2006/relationships/hyperlink" Target="jl:36835527.0%20" TargetMode="External"/><Relationship Id="rId23" Type="http://schemas.openxmlformats.org/officeDocument/2006/relationships/hyperlink" Target="jl:36083140.16%20" TargetMode="External"/><Relationship Id="rId28" Type="http://schemas.openxmlformats.org/officeDocument/2006/relationships/hyperlink" Target="jl:36083140.19%20" TargetMode="External"/><Relationship Id="rId36" Type="http://schemas.openxmlformats.org/officeDocument/2006/relationships/hyperlink" Target="jl:36083140.29%20" TargetMode="External"/><Relationship Id="rId49" Type="http://schemas.openxmlformats.org/officeDocument/2006/relationships/fontTable" Target="fontTable.xml"/><Relationship Id="rId10" Type="http://schemas.openxmlformats.org/officeDocument/2006/relationships/hyperlink" Target="jl:36835527.0%20" TargetMode="External"/><Relationship Id="rId19" Type="http://schemas.openxmlformats.org/officeDocument/2006/relationships/hyperlink" Target="jl:36835527.0%20" TargetMode="External"/><Relationship Id="rId31" Type="http://schemas.openxmlformats.org/officeDocument/2006/relationships/hyperlink" Target="jl:36083140.20%20" TargetMode="External"/><Relationship Id="rId44" Type="http://schemas.openxmlformats.org/officeDocument/2006/relationships/hyperlink" Target="jl:36083140.0%20" TargetMode="External"/><Relationship Id="rId4" Type="http://schemas.openxmlformats.org/officeDocument/2006/relationships/webSettings" Target="webSettings.xml"/><Relationship Id="rId9" Type="http://schemas.openxmlformats.org/officeDocument/2006/relationships/hyperlink" Target="jl:36835527.0%20" TargetMode="External"/><Relationship Id="rId14" Type="http://schemas.openxmlformats.org/officeDocument/2006/relationships/hyperlink" Target="jl:36835527.0%20" TargetMode="External"/><Relationship Id="rId22" Type="http://schemas.openxmlformats.org/officeDocument/2006/relationships/hyperlink" Target="jl:35067919.3700%20" TargetMode="External"/><Relationship Id="rId27" Type="http://schemas.openxmlformats.org/officeDocument/2006/relationships/hyperlink" Target="jl:36083140.0%20" TargetMode="External"/><Relationship Id="rId30" Type="http://schemas.openxmlformats.org/officeDocument/2006/relationships/hyperlink" Target="jl:36083140.0%20" TargetMode="External"/><Relationship Id="rId35" Type="http://schemas.openxmlformats.org/officeDocument/2006/relationships/hyperlink" Target="jl:36083140.0%20" TargetMode="External"/><Relationship Id="rId43" Type="http://schemas.openxmlformats.org/officeDocument/2006/relationships/hyperlink" Target="jl:36083140.0%20" TargetMode="External"/><Relationship Id="rId48" Type="http://schemas.openxmlformats.org/officeDocument/2006/relationships/header" Target="header6.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jl:36835527.0%20" TargetMode="External"/><Relationship Id="rId17" Type="http://schemas.openxmlformats.org/officeDocument/2006/relationships/hyperlink" Target="jl:36835527.0%20" TargetMode="External"/><Relationship Id="rId25" Type="http://schemas.openxmlformats.org/officeDocument/2006/relationships/hyperlink" Target="jl:36083140.0%20" TargetMode="External"/><Relationship Id="rId33" Type="http://schemas.openxmlformats.org/officeDocument/2006/relationships/hyperlink" Target="jl:36083140.28%20" TargetMode="External"/><Relationship Id="rId38" Type="http://schemas.openxmlformats.org/officeDocument/2006/relationships/hyperlink" Target="jl:36083140.0%20" TargetMode="External"/><Relationship Id="rId46" Type="http://schemas.openxmlformats.org/officeDocument/2006/relationships/header" Target="header4.xml"/><Relationship Id="rId20" Type="http://schemas.openxmlformats.org/officeDocument/2006/relationships/hyperlink" Target="jl:51021136.4601000%20" TargetMode="External"/><Relationship Id="rId41" Type="http://schemas.openxmlformats.org/officeDocument/2006/relationships/hyperlink" Target="jl:36083140.0%20"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240</Pages>
  <Words>52040</Words>
  <Characters>296628</Characters>
  <Application>Microsoft Office Word</Application>
  <DocSecurity>0</DocSecurity>
  <Lines>2471</Lines>
  <Paragraphs>695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Нургазина</dc:creator>
  <cp:keywords/>
  <dc:description/>
  <cp:lastModifiedBy>Айгерим Нургазина</cp:lastModifiedBy>
  <cp:revision>4</cp:revision>
  <dcterms:created xsi:type="dcterms:W3CDTF">2023-01-20T10:07:00Z</dcterms:created>
  <dcterms:modified xsi:type="dcterms:W3CDTF">2023-01-20T10:18:00Z</dcterms:modified>
</cp:coreProperties>
</file>