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E93" w:rsidRPr="00C92276" w:rsidRDefault="00386737" w:rsidP="00EF4E93">
      <w:pPr>
        <w:rPr>
          <w:lang w:val="kk-KZ"/>
        </w:rPr>
      </w:pPr>
      <w:r w:rsidRPr="00C92276">
        <w:rPr>
          <w:lang w:val="kk-KZ"/>
        </w:rPr>
        <w:t xml:space="preserve">             </w:t>
      </w:r>
      <w:r w:rsidR="00DA79A3" w:rsidRPr="00C92276">
        <w:rPr>
          <w:lang w:val="kk-KZ"/>
        </w:rPr>
        <w:t xml:space="preserve">         Астана</w:t>
      </w:r>
      <w:r w:rsidR="00EF4E93" w:rsidRPr="00C92276">
        <w:rPr>
          <w:lang w:val="kk-KZ"/>
        </w:rPr>
        <w:t xml:space="preserve"> қ</w:t>
      </w:r>
      <w:proofErr w:type="spellStart"/>
      <w:r w:rsidR="00EF4E93" w:rsidRPr="00C92276">
        <w:t>аласы</w:t>
      </w:r>
      <w:proofErr w:type="spellEnd"/>
      <w:r w:rsidR="00EF4E93" w:rsidRPr="00C92276">
        <w:rPr>
          <w:lang w:val="kk-KZ"/>
        </w:rPr>
        <w:t xml:space="preserve">                                                                                              </w:t>
      </w:r>
      <w:r w:rsidRPr="00C92276">
        <w:rPr>
          <w:lang w:val="kk-KZ"/>
        </w:rPr>
        <w:t xml:space="preserve"> </w:t>
      </w:r>
      <w:r w:rsidR="00EF4E93" w:rsidRPr="00C92276">
        <w:rPr>
          <w:lang w:val="kk-KZ"/>
        </w:rPr>
        <w:t xml:space="preserve">           город </w:t>
      </w:r>
      <w:r w:rsidR="00DA79A3" w:rsidRPr="00C92276">
        <w:rPr>
          <w:lang w:val="kk-KZ"/>
        </w:rPr>
        <w:t>Астана</w:t>
      </w:r>
      <w:r w:rsidR="00EF4E93" w:rsidRPr="00C92276">
        <w:rPr>
          <w:lang w:val="kk-KZ"/>
        </w:rPr>
        <w:t xml:space="preserve">                                                                                                               </w:t>
      </w:r>
    </w:p>
    <w:p w:rsidR="005C14F1" w:rsidRDefault="005C14F1" w:rsidP="00934587"/>
    <w:p w:rsidR="00C92276" w:rsidRDefault="00C92276" w:rsidP="00C92276">
      <w:pPr>
        <w:widowControl w:val="0"/>
        <w:ind w:right="-2"/>
        <w:jc w:val="center"/>
        <w:rPr>
          <w:b/>
          <w:bCs/>
          <w:sz w:val="28"/>
          <w:szCs w:val="28"/>
        </w:rPr>
      </w:pPr>
    </w:p>
    <w:p w:rsidR="00C92276" w:rsidRDefault="00C92276" w:rsidP="00C92276">
      <w:pPr>
        <w:widowControl w:val="0"/>
        <w:ind w:right="-2"/>
        <w:jc w:val="center"/>
        <w:rPr>
          <w:b/>
          <w:bCs/>
          <w:sz w:val="28"/>
          <w:szCs w:val="28"/>
        </w:rPr>
      </w:pPr>
    </w:p>
    <w:p w:rsidR="00C92276" w:rsidRDefault="00C92276" w:rsidP="00C92276">
      <w:pPr>
        <w:widowControl w:val="0"/>
        <w:ind w:right="-2"/>
        <w:jc w:val="center"/>
        <w:rPr>
          <w:b/>
          <w:bCs/>
          <w:sz w:val="28"/>
          <w:szCs w:val="28"/>
        </w:rPr>
      </w:pPr>
    </w:p>
    <w:p w:rsidR="00C92276" w:rsidRDefault="00C92276" w:rsidP="00C92276">
      <w:pPr>
        <w:widowControl w:val="0"/>
        <w:ind w:right="-2"/>
        <w:jc w:val="center"/>
        <w:rPr>
          <w:b/>
          <w:bCs/>
          <w:sz w:val="28"/>
          <w:szCs w:val="28"/>
        </w:rPr>
      </w:pPr>
    </w:p>
    <w:p w:rsidR="00C92276" w:rsidRDefault="00C92276" w:rsidP="00C92276">
      <w:pPr>
        <w:widowControl w:val="0"/>
        <w:ind w:right="-2"/>
        <w:jc w:val="center"/>
        <w:rPr>
          <w:b/>
          <w:bCs/>
          <w:sz w:val="28"/>
          <w:szCs w:val="28"/>
        </w:rPr>
      </w:pPr>
    </w:p>
    <w:p w:rsidR="009046F7" w:rsidRPr="002317EC" w:rsidRDefault="009046F7" w:rsidP="009046F7">
      <w:pPr>
        <w:tabs>
          <w:tab w:val="left" w:pos="4253"/>
        </w:tabs>
        <w:ind w:right="-2"/>
        <w:jc w:val="center"/>
        <w:rPr>
          <w:b/>
          <w:sz w:val="28"/>
        </w:rPr>
      </w:pPr>
      <w:r w:rsidRPr="002317EC">
        <w:rPr>
          <w:b/>
          <w:sz w:val="28"/>
        </w:rPr>
        <w:t xml:space="preserve">О внесении изменений и дополнений в постановление Правления Национального Банка Республики Казахстан от 30 июня 2017 года № 112 «Об утверждении перечня, форм, сроков и Правил представления отчетности </w:t>
      </w:r>
      <w:proofErr w:type="spellStart"/>
      <w:r w:rsidRPr="002317EC">
        <w:rPr>
          <w:b/>
          <w:sz w:val="28"/>
        </w:rPr>
        <w:t>коллекторским</w:t>
      </w:r>
      <w:proofErr w:type="spellEnd"/>
      <w:r w:rsidRPr="002317EC">
        <w:rPr>
          <w:b/>
          <w:sz w:val="28"/>
        </w:rPr>
        <w:t xml:space="preserve"> агентством»</w:t>
      </w:r>
    </w:p>
    <w:p w:rsidR="009046F7" w:rsidRPr="007C225D" w:rsidRDefault="009046F7" w:rsidP="009046F7">
      <w:pPr>
        <w:widowControl w:val="0"/>
        <w:ind w:firstLine="709"/>
        <w:jc w:val="both"/>
        <w:rPr>
          <w:sz w:val="28"/>
          <w:szCs w:val="28"/>
        </w:rPr>
      </w:pPr>
    </w:p>
    <w:p w:rsidR="009046F7" w:rsidRPr="002317EC" w:rsidRDefault="009046F7" w:rsidP="009046F7">
      <w:pPr>
        <w:widowControl w:val="0"/>
        <w:ind w:firstLine="709"/>
        <w:jc w:val="both"/>
        <w:rPr>
          <w:sz w:val="28"/>
          <w:szCs w:val="28"/>
        </w:rPr>
      </w:pPr>
    </w:p>
    <w:p w:rsidR="009046F7" w:rsidRPr="002317EC" w:rsidRDefault="009046F7" w:rsidP="009046F7">
      <w:pPr>
        <w:tabs>
          <w:tab w:val="left" w:pos="709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317EC">
        <w:rPr>
          <w:rStyle w:val="s0"/>
          <w:sz w:val="28"/>
          <w:szCs w:val="28"/>
        </w:rPr>
        <w:t xml:space="preserve">Правление Национального Банка Республики Казахстан </w:t>
      </w:r>
      <w:r w:rsidRPr="002317EC">
        <w:rPr>
          <w:rStyle w:val="s0"/>
          <w:b/>
          <w:bCs/>
          <w:sz w:val="28"/>
          <w:szCs w:val="28"/>
        </w:rPr>
        <w:t>ПОСТАНОВЛЯЕТ</w:t>
      </w:r>
      <w:r w:rsidRPr="002317EC">
        <w:rPr>
          <w:rStyle w:val="s0"/>
          <w:sz w:val="28"/>
          <w:szCs w:val="28"/>
        </w:rPr>
        <w:t>:</w:t>
      </w:r>
    </w:p>
    <w:p w:rsidR="009046F7" w:rsidRPr="002317EC" w:rsidRDefault="009046F7" w:rsidP="009046F7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2317EC">
        <w:rPr>
          <w:sz w:val="28"/>
          <w:szCs w:val="28"/>
        </w:rPr>
        <w:t xml:space="preserve">1. Внести в постановление Правления Национального Банка Республики Казахстан от 30 июня 2017 года № 112 «Об утверждении перечня, форм, сроков и Правил представления отчетности </w:t>
      </w:r>
      <w:proofErr w:type="spellStart"/>
      <w:r w:rsidRPr="002317EC">
        <w:rPr>
          <w:sz w:val="28"/>
          <w:szCs w:val="28"/>
        </w:rPr>
        <w:t>коллекторским</w:t>
      </w:r>
      <w:proofErr w:type="spellEnd"/>
      <w:r w:rsidRPr="002317EC">
        <w:rPr>
          <w:sz w:val="28"/>
          <w:szCs w:val="28"/>
        </w:rPr>
        <w:t xml:space="preserve"> агентством» (зарегистрировано в Реестре государственной регистрации нормативных правовых актов под № </w:t>
      </w:r>
      <w:r w:rsidRPr="002317EC">
        <w:rPr>
          <w:sz w:val="28"/>
          <w:szCs w:val="28"/>
          <w:lang w:val="kk-KZ"/>
        </w:rPr>
        <w:t>15481</w:t>
      </w:r>
      <w:r>
        <w:rPr>
          <w:sz w:val="28"/>
          <w:szCs w:val="28"/>
          <w:lang w:val="kk-KZ"/>
        </w:rPr>
        <w:t>)</w:t>
      </w:r>
      <w:r w:rsidRPr="002317EC">
        <w:rPr>
          <w:sz w:val="28"/>
          <w:szCs w:val="28"/>
        </w:rPr>
        <w:t xml:space="preserve"> следующие изменения и дополнения:</w:t>
      </w:r>
    </w:p>
    <w:p w:rsidR="009046F7" w:rsidRPr="002317EC" w:rsidRDefault="009046F7" w:rsidP="009046F7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317EC">
        <w:rPr>
          <w:sz w:val="28"/>
          <w:szCs w:val="28"/>
        </w:rPr>
        <w:t>пункт 1 изложить в следующей редакции:</w:t>
      </w:r>
    </w:p>
    <w:p w:rsidR="009046F7" w:rsidRPr="002317EC" w:rsidRDefault="009046F7" w:rsidP="009046F7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317EC">
        <w:rPr>
          <w:sz w:val="28"/>
          <w:szCs w:val="28"/>
        </w:rPr>
        <w:t xml:space="preserve">«1. Утвердить: </w:t>
      </w:r>
    </w:p>
    <w:p w:rsidR="009046F7" w:rsidRPr="002317EC" w:rsidRDefault="009046F7" w:rsidP="009046F7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317EC">
        <w:rPr>
          <w:sz w:val="28"/>
          <w:szCs w:val="28"/>
        </w:rPr>
        <w:t xml:space="preserve">1) перечень отчетности </w:t>
      </w:r>
      <w:proofErr w:type="spellStart"/>
      <w:r w:rsidRPr="002317EC">
        <w:rPr>
          <w:sz w:val="28"/>
          <w:szCs w:val="28"/>
        </w:rPr>
        <w:t>коллекторского</w:t>
      </w:r>
      <w:proofErr w:type="spellEnd"/>
      <w:r w:rsidRPr="002317EC">
        <w:rPr>
          <w:sz w:val="28"/>
          <w:szCs w:val="28"/>
        </w:rPr>
        <w:t xml:space="preserve"> агентства согласно приложению 1 к настоящему постановлению;</w:t>
      </w:r>
    </w:p>
    <w:p w:rsidR="009046F7" w:rsidRPr="002317EC" w:rsidRDefault="009046F7" w:rsidP="009046F7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317EC">
        <w:rPr>
          <w:sz w:val="28"/>
          <w:szCs w:val="28"/>
        </w:rPr>
        <w:t xml:space="preserve">2) форму отчета о </w:t>
      </w:r>
      <w:r w:rsidRPr="006A49BD">
        <w:rPr>
          <w:sz w:val="28"/>
          <w:szCs w:val="28"/>
        </w:rPr>
        <w:t>количестве заемщиков и договоров, принятых в работу</w:t>
      </w:r>
      <w:r>
        <w:rPr>
          <w:sz w:val="28"/>
          <w:szCs w:val="28"/>
        </w:rPr>
        <w:t>,</w:t>
      </w:r>
      <w:r w:rsidRPr="002317EC">
        <w:rPr>
          <w:sz w:val="28"/>
          <w:szCs w:val="28"/>
        </w:rPr>
        <w:t xml:space="preserve"> согласно приложению </w:t>
      </w:r>
      <w:r w:rsidRPr="002317EC">
        <w:rPr>
          <w:sz w:val="28"/>
          <w:szCs w:val="28"/>
          <w:lang w:val="kk-KZ"/>
        </w:rPr>
        <w:t>2</w:t>
      </w:r>
      <w:r w:rsidRPr="002317EC">
        <w:rPr>
          <w:sz w:val="28"/>
          <w:szCs w:val="28"/>
        </w:rPr>
        <w:t xml:space="preserve"> к настоящему постановлению;</w:t>
      </w:r>
    </w:p>
    <w:p w:rsidR="009046F7" w:rsidRPr="002317EC" w:rsidRDefault="009046F7" w:rsidP="009046F7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2317EC">
        <w:rPr>
          <w:sz w:val="28"/>
          <w:szCs w:val="28"/>
          <w:lang w:val="kk-KZ"/>
        </w:rPr>
        <w:t xml:space="preserve">3) форму отчета об объемах принятой в работу задолженности </w:t>
      </w:r>
      <w:r w:rsidRPr="002317EC">
        <w:rPr>
          <w:sz w:val="28"/>
          <w:szCs w:val="28"/>
        </w:rPr>
        <w:t xml:space="preserve">согласно приложению </w:t>
      </w:r>
      <w:r w:rsidRPr="002317EC">
        <w:rPr>
          <w:sz w:val="28"/>
          <w:szCs w:val="28"/>
          <w:lang w:val="kk-KZ"/>
        </w:rPr>
        <w:t>3</w:t>
      </w:r>
      <w:r w:rsidRPr="002317EC">
        <w:rPr>
          <w:sz w:val="28"/>
          <w:szCs w:val="28"/>
        </w:rPr>
        <w:t xml:space="preserve"> к настоящему постановлению</w:t>
      </w:r>
      <w:r w:rsidRPr="002317EC">
        <w:rPr>
          <w:sz w:val="28"/>
          <w:szCs w:val="28"/>
          <w:lang w:val="kk-KZ"/>
        </w:rPr>
        <w:t>;</w:t>
      </w:r>
    </w:p>
    <w:p w:rsidR="009046F7" w:rsidRPr="002317EC" w:rsidRDefault="009046F7" w:rsidP="009046F7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2317EC">
        <w:rPr>
          <w:sz w:val="28"/>
          <w:szCs w:val="28"/>
          <w:lang w:val="kk-KZ"/>
        </w:rPr>
        <w:t xml:space="preserve">4) форму отчета о принятых займах (микрокредитах) с просроченной задолженностью на конец отчетного периода </w:t>
      </w:r>
      <w:r w:rsidRPr="002317EC">
        <w:rPr>
          <w:sz w:val="28"/>
          <w:szCs w:val="28"/>
        </w:rPr>
        <w:t xml:space="preserve">согласно приложению </w:t>
      </w:r>
      <w:r w:rsidRPr="002317EC">
        <w:rPr>
          <w:sz w:val="28"/>
          <w:szCs w:val="28"/>
          <w:lang w:val="kk-KZ"/>
        </w:rPr>
        <w:t>4</w:t>
      </w:r>
      <w:r w:rsidRPr="002317EC">
        <w:rPr>
          <w:sz w:val="28"/>
          <w:szCs w:val="28"/>
        </w:rPr>
        <w:t xml:space="preserve"> к настоящему постановлению</w:t>
      </w:r>
      <w:r w:rsidRPr="002317EC">
        <w:rPr>
          <w:sz w:val="28"/>
          <w:szCs w:val="28"/>
          <w:lang w:val="kk-KZ"/>
        </w:rPr>
        <w:t>;</w:t>
      </w:r>
    </w:p>
    <w:p w:rsidR="009046F7" w:rsidRPr="002317EC" w:rsidRDefault="009046F7" w:rsidP="009046F7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2317EC">
        <w:rPr>
          <w:sz w:val="28"/>
          <w:szCs w:val="28"/>
          <w:lang w:val="kk-KZ"/>
        </w:rPr>
        <w:t xml:space="preserve">5) форму отчета о принятых займах (микрокредитах) на конец отчетного периода в разрезе кредиторов </w:t>
      </w:r>
      <w:r w:rsidRPr="002317EC">
        <w:rPr>
          <w:sz w:val="28"/>
          <w:szCs w:val="28"/>
        </w:rPr>
        <w:t xml:space="preserve">согласно приложению </w:t>
      </w:r>
      <w:r w:rsidRPr="002317EC">
        <w:rPr>
          <w:sz w:val="28"/>
          <w:szCs w:val="28"/>
          <w:lang w:val="kk-KZ"/>
        </w:rPr>
        <w:t>5</w:t>
      </w:r>
      <w:r w:rsidRPr="002317EC">
        <w:rPr>
          <w:sz w:val="28"/>
          <w:szCs w:val="28"/>
        </w:rPr>
        <w:t xml:space="preserve"> к настоящему постановлению</w:t>
      </w:r>
      <w:r w:rsidRPr="002317EC">
        <w:rPr>
          <w:sz w:val="28"/>
          <w:szCs w:val="28"/>
          <w:lang w:val="kk-KZ"/>
        </w:rPr>
        <w:t>;</w:t>
      </w:r>
    </w:p>
    <w:p w:rsidR="009046F7" w:rsidRPr="002317EC" w:rsidRDefault="009046F7" w:rsidP="009046F7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2317EC">
        <w:rPr>
          <w:sz w:val="28"/>
          <w:szCs w:val="28"/>
          <w:lang w:val="kk-KZ"/>
        </w:rPr>
        <w:t xml:space="preserve">6) форму отчета о договорах и количестве заемщиков по приобретенной </w:t>
      </w:r>
      <w:r w:rsidRPr="002317EC">
        <w:rPr>
          <w:sz w:val="28"/>
          <w:szCs w:val="28"/>
          <w:lang w:val="kk-KZ"/>
        </w:rPr>
        <w:lastRenderedPageBreak/>
        <w:t xml:space="preserve">задолженности </w:t>
      </w:r>
      <w:r w:rsidRPr="002317EC">
        <w:rPr>
          <w:sz w:val="28"/>
          <w:szCs w:val="28"/>
        </w:rPr>
        <w:t xml:space="preserve">согласно приложению </w:t>
      </w:r>
      <w:r w:rsidRPr="002317EC">
        <w:rPr>
          <w:sz w:val="28"/>
          <w:szCs w:val="28"/>
          <w:lang w:val="kk-KZ"/>
        </w:rPr>
        <w:t>6</w:t>
      </w:r>
      <w:r w:rsidRPr="002317EC">
        <w:rPr>
          <w:sz w:val="28"/>
          <w:szCs w:val="28"/>
        </w:rPr>
        <w:t xml:space="preserve"> к настоящему постановлению</w:t>
      </w:r>
      <w:r w:rsidRPr="002317EC">
        <w:rPr>
          <w:sz w:val="28"/>
          <w:szCs w:val="28"/>
          <w:lang w:val="kk-KZ"/>
        </w:rPr>
        <w:t>;</w:t>
      </w:r>
    </w:p>
    <w:p w:rsidR="009046F7" w:rsidRPr="002317EC" w:rsidRDefault="009046F7" w:rsidP="009046F7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2317EC">
        <w:rPr>
          <w:sz w:val="28"/>
          <w:szCs w:val="28"/>
          <w:lang w:val="kk-KZ"/>
        </w:rPr>
        <w:t xml:space="preserve">7) форму отчета об объемах приобретенной задолженности </w:t>
      </w:r>
      <w:r w:rsidRPr="002317EC">
        <w:rPr>
          <w:sz w:val="28"/>
          <w:szCs w:val="28"/>
        </w:rPr>
        <w:t xml:space="preserve">согласно приложению </w:t>
      </w:r>
      <w:r w:rsidRPr="002317EC">
        <w:rPr>
          <w:sz w:val="28"/>
          <w:szCs w:val="28"/>
          <w:lang w:val="kk-KZ"/>
        </w:rPr>
        <w:t>7</w:t>
      </w:r>
      <w:r w:rsidRPr="002317EC">
        <w:rPr>
          <w:sz w:val="28"/>
          <w:szCs w:val="28"/>
        </w:rPr>
        <w:t xml:space="preserve"> к настоящему постановлению</w:t>
      </w:r>
      <w:r w:rsidRPr="002317EC">
        <w:rPr>
          <w:sz w:val="28"/>
          <w:szCs w:val="28"/>
          <w:lang w:val="kk-KZ"/>
        </w:rPr>
        <w:t>;</w:t>
      </w:r>
    </w:p>
    <w:p w:rsidR="009046F7" w:rsidRPr="002317EC" w:rsidRDefault="009046F7" w:rsidP="009046F7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2317EC">
        <w:rPr>
          <w:sz w:val="28"/>
          <w:szCs w:val="28"/>
          <w:lang w:val="kk-KZ"/>
        </w:rPr>
        <w:t xml:space="preserve">8) форму отчета о приобретенных правах требования с просроченной задолженностью на конец отчетного периода </w:t>
      </w:r>
      <w:r w:rsidRPr="002317EC">
        <w:rPr>
          <w:sz w:val="28"/>
          <w:szCs w:val="28"/>
        </w:rPr>
        <w:t xml:space="preserve">согласно приложению </w:t>
      </w:r>
      <w:r w:rsidRPr="002317EC">
        <w:rPr>
          <w:sz w:val="28"/>
          <w:szCs w:val="28"/>
          <w:lang w:val="kk-KZ"/>
        </w:rPr>
        <w:t>8</w:t>
      </w:r>
      <w:r w:rsidRPr="002317EC">
        <w:rPr>
          <w:sz w:val="28"/>
          <w:szCs w:val="28"/>
        </w:rPr>
        <w:t xml:space="preserve"> к настоящему постановлению</w:t>
      </w:r>
      <w:r w:rsidRPr="002317EC">
        <w:rPr>
          <w:sz w:val="28"/>
          <w:szCs w:val="28"/>
          <w:lang w:val="kk-KZ"/>
        </w:rPr>
        <w:t>;</w:t>
      </w:r>
    </w:p>
    <w:p w:rsidR="009046F7" w:rsidRPr="002317EC" w:rsidRDefault="009046F7" w:rsidP="009046F7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2317EC">
        <w:rPr>
          <w:sz w:val="28"/>
          <w:szCs w:val="28"/>
          <w:lang w:val="kk-KZ"/>
        </w:rPr>
        <w:t xml:space="preserve">9) форму отчета о приобретенных правах требования по займам (микрокредитам) на конец отчетного периода в разрезе кредиторов </w:t>
      </w:r>
      <w:r w:rsidRPr="002317EC">
        <w:rPr>
          <w:sz w:val="28"/>
          <w:szCs w:val="28"/>
        </w:rPr>
        <w:t xml:space="preserve">согласно приложению </w:t>
      </w:r>
      <w:r w:rsidRPr="002317EC">
        <w:rPr>
          <w:sz w:val="28"/>
          <w:szCs w:val="28"/>
          <w:lang w:val="kk-KZ"/>
        </w:rPr>
        <w:t>9</w:t>
      </w:r>
      <w:r w:rsidRPr="002317EC">
        <w:rPr>
          <w:sz w:val="28"/>
          <w:szCs w:val="28"/>
        </w:rPr>
        <w:t xml:space="preserve"> к настоящему постановлению</w:t>
      </w:r>
      <w:r w:rsidRPr="002317EC">
        <w:rPr>
          <w:sz w:val="28"/>
          <w:szCs w:val="28"/>
          <w:lang w:val="kk-KZ"/>
        </w:rPr>
        <w:t>;</w:t>
      </w:r>
    </w:p>
    <w:p w:rsidR="009046F7" w:rsidRPr="002317EC" w:rsidRDefault="009046F7" w:rsidP="009046F7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2317EC">
        <w:rPr>
          <w:sz w:val="28"/>
          <w:szCs w:val="28"/>
          <w:lang w:val="kk-KZ"/>
        </w:rPr>
        <w:t xml:space="preserve">10) форму отчета об основных источниках привлеченных денег </w:t>
      </w:r>
      <w:r w:rsidRPr="002317EC">
        <w:rPr>
          <w:sz w:val="28"/>
          <w:szCs w:val="28"/>
        </w:rPr>
        <w:t xml:space="preserve">согласно приложению </w:t>
      </w:r>
      <w:r w:rsidRPr="002317EC">
        <w:rPr>
          <w:sz w:val="28"/>
          <w:szCs w:val="28"/>
          <w:lang w:val="kk-KZ"/>
        </w:rPr>
        <w:t>10</w:t>
      </w:r>
      <w:r w:rsidRPr="002317EC">
        <w:rPr>
          <w:sz w:val="28"/>
          <w:szCs w:val="28"/>
        </w:rPr>
        <w:t xml:space="preserve"> к настоящему постановлению</w:t>
      </w:r>
      <w:r w:rsidRPr="002317EC">
        <w:rPr>
          <w:sz w:val="28"/>
          <w:szCs w:val="28"/>
          <w:lang w:val="kk-KZ"/>
        </w:rPr>
        <w:t>;</w:t>
      </w:r>
    </w:p>
    <w:p w:rsidR="009046F7" w:rsidRPr="002317EC" w:rsidRDefault="009046F7" w:rsidP="009046F7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317EC">
        <w:rPr>
          <w:sz w:val="28"/>
          <w:szCs w:val="28"/>
          <w:lang w:val="kk-KZ"/>
        </w:rPr>
        <w:t>11</w:t>
      </w:r>
      <w:r w:rsidRPr="002317EC">
        <w:rPr>
          <w:sz w:val="28"/>
          <w:szCs w:val="28"/>
        </w:rPr>
        <w:t>) форму отчета об уставном капитале</w:t>
      </w:r>
      <w:r>
        <w:rPr>
          <w:sz w:val="28"/>
          <w:szCs w:val="28"/>
          <w:lang w:val="kk-KZ"/>
        </w:rPr>
        <w:t xml:space="preserve"> коллекторского агентства</w:t>
      </w:r>
      <w:r w:rsidRPr="002317EC">
        <w:rPr>
          <w:sz w:val="28"/>
          <w:szCs w:val="28"/>
        </w:rPr>
        <w:t xml:space="preserve"> согласно приложению </w:t>
      </w:r>
      <w:r w:rsidRPr="002317EC">
        <w:rPr>
          <w:sz w:val="28"/>
          <w:szCs w:val="28"/>
          <w:lang w:val="kk-KZ"/>
        </w:rPr>
        <w:t>11</w:t>
      </w:r>
      <w:r w:rsidRPr="002317EC">
        <w:rPr>
          <w:sz w:val="28"/>
          <w:szCs w:val="28"/>
        </w:rPr>
        <w:t xml:space="preserve"> к настоящему постановлению;</w:t>
      </w:r>
    </w:p>
    <w:p w:rsidR="009046F7" w:rsidRPr="002317EC" w:rsidRDefault="009046F7" w:rsidP="009046F7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317EC">
        <w:rPr>
          <w:sz w:val="28"/>
          <w:szCs w:val="28"/>
          <w:lang w:val="kk-KZ"/>
        </w:rPr>
        <w:t>12</w:t>
      </w:r>
      <w:r w:rsidRPr="002317EC">
        <w:rPr>
          <w:sz w:val="28"/>
          <w:szCs w:val="28"/>
        </w:rPr>
        <w:t xml:space="preserve">) Правила представления отчетности </w:t>
      </w:r>
      <w:proofErr w:type="spellStart"/>
      <w:r w:rsidRPr="002317EC">
        <w:rPr>
          <w:sz w:val="28"/>
          <w:szCs w:val="28"/>
        </w:rPr>
        <w:t>коллекторским</w:t>
      </w:r>
      <w:proofErr w:type="spellEnd"/>
      <w:r w:rsidRPr="002317EC">
        <w:rPr>
          <w:sz w:val="28"/>
          <w:szCs w:val="28"/>
        </w:rPr>
        <w:t xml:space="preserve"> агентством согласно приложению </w:t>
      </w:r>
      <w:r w:rsidRPr="002317EC">
        <w:rPr>
          <w:sz w:val="28"/>
          <w:szCs w:val="28"/>
          <w:lang w:val="kk-KZ"/>
        </w:rPr>
        <w:t>12</w:t>
      </w:r>
      <w:r w:rsidRPr="002317EC">
        <w:rPr>
          <w:sz w:val="28"/>
          <w:szCs w:val="28"/>
        </w:rPr>
        <w:t xml:space="preserve"> к настоящему постановлению.»;</w:t>
      </w:r>
    </w:p>
    <w:p w:rsidR="009046F7" w:rsidRPr="002317EC" w:rsidRDefault="009046F7" w:rsidP="009046F7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2317EC">
        <w:rPr>
          <w:sz w:val="28"/>
          <w:szCs w:val="28"/>
        </w:rPr>
        <w:t xml:space="preserve">приложение 1 изложить в редакции согласно приложению 1 к настоящему </w:t>
      </w:r>
      <w:r w:rsidRPr="002317EC">
        <w:rPr>
          <w:sz w:val="28"/>
          <w:szCs w:val="28"/>
          <w:lang w:val="kk-KZ"/>
        </w:rPr>
        <w:t>постановлению;</w:t>
      </w:r>
    </w:p>
    <w:p w:rsidR="009046F7" w:rsidRPr="002317EC" w:rsidRDefault="009046F7" w:rsidP="009046F7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2317EC">
        <w:rPr>
          <w:sz w:val="28"/>
          <w:szCs w:val="28"/>
        </w:rPr>
        <w:t xml:space="preserve">приложение </w:t>
      </w:r>
      <w:r w:rsidRPr="002317EC">
        <w:rPr>
          <w:sz w:val="28"/>
          <w:szCs w:val="28"/>
          <w:lang w:val="kk-KZ"/>
        </w:rPr>
        <w:t>2</w:t>
      </w:r>
      <w:r w:rsidRPr="002317EC">
        <w:rPr>
          <w:sz w:val="28"/>
          <w:szCs w:val="28"/>
        </w:rPr>
        <w:t xml:space="preserve"> изложить в редакции согласно приложению </w:t>
      </w:r>
      <w:r w:rsidRPr="002317EC">
        <w:rPr>
          <w:sz w:val="28"/>
          <w:szCs w:val="28"/>
          <w:lang w:val="kk-KZ"/>
        </w:rPr>
        <w:t>2</w:t>
      </w:r>
      <w:r w:rsidRPr="002317EC">
        <w:rPr>
          <w:sz w:val="28"/>
          <w:szCs w:val="28"/>
        </w:rPr>
        <w:t xml:space="preserve"> к настоящему </w:t>
      </w:r>
      <w:r w:rsidRPr="002317EC">
        <w:rPr>
          <w:sz w:val="28"/>
          <w:szCs w:val="28"/>
          <w:lang w:val="kk-KZ"/>
        </w:rPr>
        <w:t>постановлению;</w:t>
      </w:r>
    </w:p>
    <w:p w:rsidR="009046F7" w:rsidRPr="002317EC" w:rsidRDefault="009046F7" w:rsidP="009046F7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2317EC">
        <w:rPr>
          <w:sz w:val="28"/>
          <w:szCs w:val="28"/>
        </w:rPr>
        <w:t xml:space="preserve">приложение </w:t>
      </w:r>
      <w:r w:rsidRPr="002317EC">
        <w:rPr>
          <w:sz w:val="28"/>
          <w:szCs w:val="28"/>
          <w:lang w:val="kk-KZ"/>
        </w:rPr>
        <w:t>3</w:t>
      </w:r>
      <w:r w:rsidRPr="002317EC">
        <w:rPr>
          <w:sz w:val="28"/>
          <w:szCs w:val="28"/>
        </w:rPr>
        <w:t xml:space="preserve"> изложить в редакции согласно приложению </w:t>
      </w:r>
      <w:r w:rsidRPr="002317EC">
        <w:rPr>
          <w:sz w:val="28"/>
          <w:szCs w:val="28"/>
          <w:lang w:val="kk-KZ"/>
        </w:rPr>
        <w:t>3</w:t>
      </w:r>
      <w:r w:rsidRPr="002317EC">
        <w:rPr>
          <w:sz w:val="28"/>
          <w:szCs w:val="28"/>
        </w:rPr>
        <w:t xml:space="preserve"> к настоящему </w:t>
      </w:r>
      <w:r w:rsidRPr="002317EC">
        <w:rPr>
          <w:sz w:val="28"/>
          <w:szCs w:val="28"/>
          <w:lang w:val="kk-KZ"/>
        </w:rPr>
        <w:t>постановлению;</w:t>
      </w:r>
    </w:p>
    <w:p w:rsidR="009046F7" w:rsidRPr="002317EC" w:rsidRDefault="009046F7" w:rsidP="009046F7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2317EC">
        <w:rPr>
          <w:sz w:val="28"/>
          <w:szCs w:val="28"/>
          <w:lang w:val="kk-KZ"/>
        </w:rPr>
        <w:t xml:space="preserve">приложение </w:t>
      </w:r>
      <w:r w:rsidRPr="002317EC">
        <w:rPr>
          <w:sz w:val="28"/>
          <w:szCs w:val="28"/>
        </w:rPr>
        <w:t>4</w:t>
      </w:r>
      <w:r w:rsidRPr="002317EC">
        <w:rPr>
          <w:sz w:val="28"/>
          <w:szCs w:val="28"/>
          <w:lang w:val="kk-KZ"/>
        </w:rPr>
        <w:t xml:space="preserve"> </w:t>
      </w:r>
      <w:r w:rsidRPr="002317EC">
        <w:rPr>
          <w:sz w:val="28"/>
          <w:szCs w:val="28"/>
        </w:rPr>
        <w:t xml:space="preserve">изложить в редакции согласно приложению </w:t>
      </w:r>
      <w:r w:rsidRPr="002317EC">
        <w:rPr>
          <w:sz w:val="28"/>
          <w:szCs w:val="28"/>
          <w:lang w:val="kk-KZ"/>
        </w:rPr>
        <w:t>4</w:t>
      </w:r>
      <w:r w:rsidRPr="002317EC">
        <w:rPr>
          <w:sz w:val="28"/>
          <w:szCs w:val="28"/>
        </w:rPr>
        <w:t xml:space="preserve"> к настоящему </w:t>
      </w:r>
      <w:r w:rsidRPr="002317EC">
        <w:rPr>
          <w:sz w:val="28"/>
          <w:szCs w:val="28"/>
          <w:lang w:val="kk-KZ"/>
        </w:rPr>
        <w:t>постановлению;</w:t>
      </w:r>
    </w:p>
    <w:p w:rsidR="009046F7" w:rsidRPr="002317EC" w:rsidRDefault="009046F7" w:rsidP="009046F7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2317EC">
        <w:rPr>
          <w:sz w:val="28"/>
          <w:szCs w:val="28"/>
          <w:lang w:val="kk-KZ"/>
        </w:rPr>
        <w:t xml:space="preserve">приложение 5 </w:t>
      </w:r>
      <w:r w:rsidRPr="002317EC">
        <w:rPr>
          <w:sz w:val="28"/>
          <w:szCs w:val="28"/>
        </w:rPr>
        <w:t xml:space="preserve">изложить в редакции согласно приложению 5 к настоящему </w:t>
      </w:r>
      <w:r w:rsidRPr="002317EC">
        <w:rPr>
          <w:sz w:val="28"/>
          <w:szCs w:val="28"/>
          <w:lang w:val="kk-KZ"/>
        </w:rPr>
        <w:t>постановлению;</w:t>
      </w:r>
    </w:p>
    <w:p w:rsidR="009046F7" w:rsidRPr="002317EC" w:rsidRDefault="009046F7" w:rsidP="009046F7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2317EC">
        <w:rPr>
          <w:sz w:val="28"/>
          <w:szCs w:val="28"/>
        </w:rPr>
        <w:t xml:space="preserve">приложение </w:t>
      </w:r>
      <w:r w:rsidRPr="002317EC">
        <w:rPr>
          <w:sz w:val="28"/>
          <w:szCs w:val="28"/>
          <w:lang w:val="kk-KZ"/>
        </w:rPr>
        <w:t>6</w:t>
      </w:r>
      <w:r w:rsidRPr="002317EC">
        <w:rPr>
          <w:sz w:val="28"/>
          <w:szCs w:val="28"/>
        </w:rPr>
        <w:t xml:space="preserve"> изложить в редакции согласно приложению 6 к настоящему </w:t>
      </w:r>
      <w:r w:rsidRPr="002317EC">
        <w:rPr>
          <w:sz w:val="28"/>
          <w:szCs w:val="28"/>
          <w:lang w:val="kk-KZ"/>
        </w:rPr>
        <w:t>постановлению;</w:t>
      </w:r>
    </w:p>
    <w:p w:rsidR="009046F7" w:rsidRPr="002317EC" w:rsidRDefault="009046F7" w:rsidP="009046F7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2317EC">
        <w:rPr>
          <w:sz w:val="28"/>
          <w:szCs w:val="28"/>
          <w:lang w:val="kk-KZ"/>
        </w:rPr>
        <w:t xml:space="preserve">приложение 7 </w:t>
      </w:r>
      <w:r w:rsidRPr="002317EC">
        <w:rPr>
          <w:sz w:val="28"/>
          <w:szCs w:val="28"/>
        </w:rPr>
        <w:t xml:space="preserve">изложить в редакции согласно приложению </w:t>
      </w:r>
      <w:r w:rsidRPr="002317EC">
        <w:rPr>
          <w:sz w:val="28"/>
          <w:szCs w:val="28"/>
          <w:lang w:val="kk-KZ"/>
        </w:rPr>
        <w:t>7</w:t>
      </w:r>
      <w:r w:rsidRPr="002317EC">
        <w:rPr>
          <w:sz w:val="28"/>
          <w:szCs w:val="28"/>
        </w:rPr>
        <w:t xml:space="preserve"> к настоящему </w:t>
      </w:r>
      <w:r w:rsidRPr="002317EC">
        <w:rPr>
          <w:sz w:val="28"/>
          <w:szCs w:val="28"/>
          <w:lang w:val="kk-KZ"/>
        </w:rPr>
        <w:t>постановлению;</w:t>
      </w:r>
    </w:p>
    <w:p w:rsidR="009046F7" w:rsidRPr="002317EC" w:rsidRDefault="009046F7" w:rsidP="009046F7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2317EC">
        <w:rPr>
          <w:sz w:val="28"/>
          <w:szCs w:val="28"/>
          <w:lang w:val="kk-KZ"/>
        </w:rPr>
        <w:t xml:space="preserve">дополнить приложением 8 </w:t>
      </w:r>
      <w:r w:rsidRPr="002317EC">
        <w:rPr>
          <w:sz w:val="28"/>
          <w:szCs w:val="28"/>
        </w:rPr>
        <w:t xml:space="preserve">согласно приложению </w:t>
      </w:r>
      <w:r w:rsidRPr="002317EC">
        <w:rPr>
          <w:sz w:val="28"/>
          <w:szCs w:val="28"/>
          <w:lang w:val="kk-KZ"/>
        </w:rPr>
        <w:t>8</w:t>
      </w:r>
      <w:r w:rsidRPr="002317EC">
        <w:rPr>
          <w:sz w:val="28"/>
          <w:szCs w:val="28"/>
        </w:rPr>
        <w:t xml:space="preserve"> к настоящему </w:t>
      </w:r>
      <w:r w:rsidRPr="002317EC">
        <w:rPr>
          <w:sz w:val="28"/>
          <w:szCs w:val="28"/>
          <w:lang w:val="kk-KZ"/>
        </w:rPr>
        <w:t>постановлению;</w:t>
      </w:r>
    </w:p>
    <w:p w:rsidR="009046F7" w:rsidRPr="002317EC" w:rsidRDefault="009046F7" w:rsidP="009046F7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2317EC">
        <w:rPr>
          <w:sz w:val="28"/>
          <w:szCs w:val="28"/>
          <w:lang w:val="kk-KZ"/>
        </w:rPr>
        <w:t xml:space="preserve">дополнить </w:t>
      </w:r>
      <w:r w:rsidRPr="002317EC">
        <w:rPr>
          <w:sz w:val="28"/>
          <w:szCs w:val="28"/>
        </w:rPr>
        <w:t xml:space="preserve">приложением </w:t>
      </w:r>
      <w:r w:rsidRPr="002317EC">
        <w:rPr>
          <w:sz w:val="28"/>
          <w:szCs w:val="28"/>
          <w:lang w:val="kk-KZ"/>
        </w:rPr>
        <w:t>9</w:t>
      </w:r>
      <w:r w:rsidRPr="002317EC">
        <w:rPr>
          <w:sz w:val="28"/>
          <w:szCs w:val="28"/>
        </w:rPr>
        <w:t xml:space="preserve"> согласно приложению </w:t>
      </w:r>
      <w:r w:rsidRPr="002317EC">
        <w:rPr>
          <w:sz w:val="28"/>
          <w:szCs w:val="28"/>
          <w:lang w:val="kk-KZ"/>
        </w:rPr>
        <w:t>9</w:t>
      </w:r>
      <w:r w:rsidRPr="002317EC">
        <w:rPr>
          <w:sz w:val="28"/>
          <w:szCs w:val="28"/>
        </w:rPr>
        <w:t xml:space="preserve"> к настоящему </w:t>
      </w:r>
      <w:r w:rsidRPr="002317EC">
        <w:rPr>
          <w:sz w:val="28"/>
          <w:szCs w:val="28"/>
          <w:lang w:val="kk-KZ"/>
        </w:rPr>
        <w:t>постановлению;</w:t>
      </w:r>
    </w:p>
    <w:p w:rsidR="009046F7" w:rsidRPr="002317EC" w:rsidRDefault="009046F7" w:rsidP="009046F7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2317EC">
        <w:rPr>
          <w:sz w:val="28"/>
          <w:szCs w:val="28"/>
          <w:lang w:val="kk-KZ"/>
        </w:rPr>
        <w:t xml:space="preserve">дополнить приложением 10 </w:t>
      </w:r>
      <w:r w:rsidRPr="002317EC">
        <w:rPr>
          <w:sz w:val="28"/>
          <w:szCs w:val="28"/>
        </w:rPr>
        <w:t xml:space="preserve">согласно приложению </w:t>
      </w:r>
      <w:r w:rsidRPr="002317EC">
        <w:rPr>
          <w:sz w:val="28"/>
          <w:szCs w:val="28"/>
          <w:lang w:val="kk-KZ"/>
        </w:rPr>
        <w:t>10</w:t>
      </w:r>
      <w:r w:rsidRPr="002317EC">
        <w:rPr>
          <w:sz w:val="28"/>
          <w:szCs w:val="28"/>
        </w:rPr>
        <w:t xml:space="preserve"> к настоящему </w:t>
      </w:r>
      <w:r w:rsidRPr="002317EC">
        <w:rPr>
          <w:sz w:val="28"/>
          <w:szCs w:val="28"/>
          <w:lang w:val="kk-KZ"/>
        </w:rPr>
        <w:t>постановлению;</w:t>
      </w:r>
    </w:p>
    <w:p w:rsidR="009046F7" w:rsidRPr="002317EC" w:rsidRDefault="009046F7" w:rsidP="009046F7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2317EC">
        <w:rPr>
          <w:sz w:val="28"/>
          <w:szCs w:val="28"/>
          <w:lang w:val="kk-KZ"/>
        </w:rPr>
        <w:t xml:space="preserve">дополнить приложением 11 </w:t>
      </w:r>
      <w:r w:rsidRPr="002317EC">
        <w:rPr>
          <w:sz w:val="28"/>
          <w:szCs w:val="28"/>
        </w:rPr>
        <w:t xml:space="preserve">согласно приложению </w:t>
      </w:r>
      <w:r w:rsidRPr="002317EC">
        <w:rPr>
          <w:sz w:val="28"/>
          <w:szCs w:val="28"/>
          <w:lang w:val="kk-KZ"/>
        </w:rPr>
        <w:t>11</w:t>
      </w:r>
      <w:r w:rsidRPr="002317EC">
        <w:rPr>
          <w:sz w:val="28"/>
          <w:szCs w:val="28"/>
        </w:rPr>
        <w:t xml:space="preserve"> к настоящему </w:t>
      </w:r>
      <w:r w:rsidRPr="002317EC">
        <w:rPr>
          <w:sz w:val="28"/>
          <w:szCs w:val="28"/>
          <w:lang w:val="kk-KZ"/>
        </w:rPr>
        <w:t>постановлению;</w:t>
      </w:r>
    </w:p>
    <w:p w:rsidR="009046F7" w:rsidRPr="002317EC" w:rsidRDefault="009046F7" w:rsidP="009046F7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2317EC">
        <w:rPr>
          <w:sz w:val="28"/>
          <w:szCs w:val="28"/>
          <w:lang w:val="kk-KZ"/>
        </w:rPr>
        <w:t xml:space="preserve">дополнить </w:t>
      </w:r>
      <w:r w:rsidRPr="002317EC">
        <w:rPr>
          <w:sz w:val="28"/>
          <w:szCs w:val="28"/>
        </w:rPr>
        <w:t xml:space="preserve">приложением </w:t>
      </w:r>
      <w:r w:rsidRPr="002317EC">
        <w:rPr>
          <w:sz w:val="28"/>
          <w:szCs w:val="28"/>
          <w:lang w:val="kk-KZ"/>
        </w:rPr>
        <w:t>12</w:t>
      </w:r>
      <w:r w:rsidRPr="002317EC">
        <w:rPr>
          <w:sz w:val="28"/>
          <w:szCs w:val="28"/>
        </w:rPr>
        <w:t xml:space="preserve"> согласно приложению </w:t>
      </w:r>
      <w:r w:rsidRPr="002317EC">
        <w:rPr>
          <w:sz w:val="28"/>
          <w:szCs w:val="28"/>
          <w:lang w:val="kk-KZ"/>
        </w:rPr>
        <w:t>12</w:t>
      </w:r>
      <w:r w:rsidRPr="002317EC">
        <w:rPr>
          <w:sz w:val="28"/>
          <w:szCs w:val="28"/>
        </w:rPr>
        <w:t xml:space="preserve"> к настоящему </w:t>
      </w:r>
      <w:r w:rsidRPr="002317EC">
        <w:rPr>
          <w:sz w:val="28"/>
          <w:szCs w:val="28"/>
          <w:lang w:val="kk-KZ"/>
        </w:rPr>
        <w:t>постановлению.</w:t>
      </w:r>
    </w:p>
    <w:p w:rsidR="009046F7" w:rsidRPr="002317EC" w:rsidRDefault="009046F7" w:rsidP="009046F7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317EC">
        <w:rPr>
          <w:sz w:val="28"/>
          <w:szCs w:val="28"/>
        </w:rPr>
        <w:t>3. Департаменту статистики финансового рынка (</w:t>
      </w:r>
      <w:proofErr w:type="spellStart"/>
      <w:r w:rsidRPr="002317EC">
        <w:rPr>
          <w:sz w:val="28"/>
          <w:szCs w:val="28"/>
        </w:rPr>
        <w:t>Буранбаева</w:t>
      </w:r>
      <w:proofErr w:type="spellEnd"/>
      <w:r w:rsidRPr="002317EC">
        <w:rPr>
          <w:sz w:val="28"/>
          <w:szCs w:val="28"/>
        </w:rPr>
        <w:t xml:space="preserve"> А.М.) в установленном законодательством Республики Казахстан порядке обеспечить:</w:t>
      </w:r>
    </w:p>
    <w:p w:rsidR="009046F7" w:rsidRPr="002317EC" w:rsidRDefault="009046F7" w:rsidP="009046F7">
      <w:pPr>
        <w:widowControl w:val="0"/>
        <w:tabs>
          <w:tab w:val="left" w:pos="1134"/>
        </w:tabs>
        <w:ind w:firstLine="709"/>
        <w:jc w:val="both"/>
        <w:rPr>
          <w:sz w:val="28"/>
        </w:rPr>
      </w:pPr>
      <w:r w:rsidRPr="002317EC">
        <w:rPr>
          <w:sz w:val="28"/>
        </w:rPr>
        <w:t xml:space="preserve">1) совместно с Юридическим департаментом </w:t>
      </w:r>
      <w:r w:rsidRPr="002317EC">
        <w:rPr>
          <w:sz w:val="28"/>
          <w:szCs w:val="28"/>
        </w:rPr>
        <w:t>(</w:t>
      </w:r>
      <w:proofErr w:type="spellStart"/>
      <w:r w:rsidRPr="002317EC">
        <w:rPr>
          <w:sz w:val="28"/>
          <w:szCs w:val="28"/>
        </w:rPr>
        <w:t>Касенов</w:t>
      </w:r>
      <w:proofErr w:type="spellEnd"/>
      <w:r w:rsidRPr="002317EC">
        <w:rPr>
          <w:sz w:val="28"/>
          <w:szCs w:val="28"/>
        </w:rPr>
        <w:t xml:space="preserve"> А.С.) </w:t>
      </w:r>
      <w:r w:rsidRPr="002317EC">
        <w:rPr>
          <w:sz w:val="28"/>
        </w:rPr>
        <w:t xml:space="preserve">государственную регистрацию настоящего постановления в Министерстве </w:t>
      </w:r>
      <w:r w:rsidRPr="002317EC">
        <w:rPr>
          <w:sz w:val="28"/>
        </w:rPr>
        <w:lastRenderedPageBreak/>
        <w:t>юстиции Республики Казахстан;</w:t>
      </w:r>
    </w:p>
    <w:p w:rsidR="009046F7" w:rsidRPr="002317EC" w:rsidRDefault="009046F7" w:rsidP="009046F7">
      <w:pPr>
        <w:widowControl w:val="0"/>
        <w:tabs>
          <w:tab w:val="left" w:pos="1134"/>
        </w:tabs>
        <w:ind w:firstLine="709"/>
        <w:jc w:val="both"/>
        <w:rPr>
          <w:sz w:val="28"/>
        </w:rPr>
      </w:pPr>
      <w:r w:rsidRPr="002317EC">
        <w:rPr>
          <w:sz w:val="28"/>
        </w:rPr>
        <w:t xml:space="preserve">2) </w:t>
      </w:r>
      <w:r w:rsidRPr="002317EC">
        <w:rPr>
          <w:rFonts w:eastAsia="Calibri"/>
          <w:sz w:val="28"/>
          <w:szCs w:val="28"/>
        </w:rPr>
        <w:t xml:space="preserve">размещение настоящего постановления на официальном </w:t>
      </w:r>
      <w:r>
        <w:rPr>
          <w:rFonts w:eastAsia="Calibri"/>
          <w:sz w:val="28"/>
          <w:szCs w:val="28"/>
        </w:rPr>
        <w:br/>
      </w:r>
      <w:proofErr w:type="spellStart"/>
      <w:r w:rsidRPr="002317EC">
        <w:rPr>
          <w:rFonts w:eastAsia="Calibri"/>
          <w:sz w:val="28"/>
          <w:szCs w:val="28"/>
        </w:rPr>
        <w:t>интернет-ресурсе</w:t>
      </w:r>
      <w:proofErr w:type="spellEnd"/>
      <w:r w:rsidRPr="002317EC">
        <w:rPr>
          <w:rFonts w:eastAsia="Calibri"/>
          <w:sz w:val="28"/>
          <w:szCs w:val="28"/>
        </w:rPr>
        <w:t xml:space="preserve"> </w:t>
      </w:r>
      <w:r w:rsidRPr="002317EC">
        <w:rPr>
          <w:sz w:val="28"/>
        </w:rPr>
        <w:t>Национального Банка Республики Казахстан после его официального опубликования;</w:t>
      </w:r>
    </w:p>
    <w:p w:rsidR="009046F7" w:rsidRPr="002317EC" w:rsidRDefault="009046F7" w:rsidP="009046F7">
      <w:pPr>
        <w:widowControl w:val="0"/>
        <w:tabs>
          <w:tab w:val="left" w:pos="1134"/>
        </w:tabs>
        <w:ind w:firstLine="709"/>
        <w:jc w:val="both"/>
        <w:rPr>
          <w:sz w:val="28"/>
        </w:rPr>
      </w:pPr>
      <w:r w:rsidRPr="002317EC">
        <w:rPr>
          <w:sz w:val="28"/>
        </w:rPr>
        <w:t>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p w:rsidR="009046F7" w:rsidRPr="002317EC" w:rsidRDefault="009046F7" w:rsidP="009046F7">
      <w:pPr>
        <w:widowControl w:val="0"/>
        <w:tabs>
          <w:tab w:val="left" w:pos="1134"/>
        </w:tabs>
        <w:ind w:firstLine="709"/>
        <w:jc w:val="both"/>
        <w:rPr>
          <w:sz w:val="28"/>
        </w:rPr>
      </w:pPr>
      <w:r w:rsidRPr="002317EC">
        <w:rPr>
          <w:sz w:val="28"/>
          <w:szCs w:val="28"/>
        </w:rPr>
        <w:t>4. Контроль</w:t>
      </w:r>
      <w:r w:rsidRPr="002317EC">
        <w:rPr>
          <w:sz w:val="28"/>
        </w:rPr>
        <w:t xml:space="preserve"> за исполнением настоящего постановления возложить на заместителя Председателя Национального Банка Республики Казахстан </w:t>
      </w:r>
      <w:proofErr w:type="spellStart"/>
      <w:r w:rsidRPr="002317EC">
        <w:rPr>
          <w:sz w:val="28"/>
        </w:rPr>
        <w:t>Баймагамбетова</w:t>
      </w:r>
      <w:proofErr w:type="spellEnd"/>
      <w:r w:rsidRPr="002317EC">
        <w:rPr>
          <w:sz w:val="28"/>
        </w:rPr>
        <w:t xml:space="preserve"> А.М.</w:t>
      </w:r>
    </w:p>
    <w:p w:rsidR="009046F7" w:rsidRPr="002317EC" w:rsidRDefault="009046F7" w:rsidP="009046F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317EC">
        <w:rPr>
          <w:sz w:val="28"/>
        </w:rPr>
        <w:t xml:space="preserve">5. </w:t>
      </w:r>
      <w:r w:rsidRPr="002317EC">
        <w:rPr>
          <w:sz w:val="28"/>
          <w:szCs w:val="28"/>
        </w:rPr>
        <w:t>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 w:rsidR="00C92276" w:rsidRDefault="00C92276" w:rsidP="00934587"/>
    <w:p w:rsidR="0094678B" w:rsidRDefault="0094678B" w:rsidP="00934587"/>
    <w:tbl>
      <w:tblPr>
        <w:tblStyle w:val="a9"/>
        <w:tblW w:w="91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126"/>
        <w:gridCol w:w="3152"/>
      </w:tblGrid>
      <w:tr w:rsidR="001D07E8" w:rsidTr="00E728F6">
        <w:trPr>
          <w:jc w:val="center"/>
        </w:trPr>
        <w:tc>
          <w:tcPr>
            <w:tcW w:w="3828" w:type="dxa"/>
            <w:hideMark/>
          </w:tcPr>
          <w:p w:rsidR="001D07E8" w:rsidRPr="008205AA" w:rsidRDefault="001D07E8" w:rsidP="00E728F6">
            <w:pPr>
              <w:overflowPunct/>
              <w:autoSpaceDE/>
              <w:adjustRightInd/>
              <w:spacing w:before="100" w:beforeAutospacing="1" w:after="100" w:afterAutospacing="1"/>
              <w:ind w:left="604" w:firstLine="142"/>
              <w:jc w:val="center"/>
              <w:rPr>
                <w:b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Председатель</w:t>
            </w:r>
            <w:r>
              <w:rPr>
                <w:b/>
                <w:color w:val="000000" w:themeColor="text1"/>
                <w:sz w:val="28"/>
                <w:szCs w:val="28"/>
              </w:rPr>
              <w:br/>
              <w:t>Национального Банка</w:t>
            </w:r>
            <w:r>
              <w:rPr>
                <w:b/>
                <w:color w:val="000000" w:themeColor="text1"/>
                <w:sz w:val="28"/>
                <w:szCs w:val="28"/>
              </w:rPr>
              <w:br/>
            </w:r>
            <w:r>
              <w:rPr>
                <w:b/>
                <w:color w:val="000000" w:themeColor="text1"/>
                <w:sz w:val="28"/>
                <w:szCs w:val="28"/>
                <w:lang w:val="kk-KZ"/>
              </w:rPr>
              <w:t>Республики Казахстан</w:t>
            </w:r>
          </w:p>
        </w:tc>
        <w:tc>
          <w:tcPr>
            <w:tcW w:w="2126" w:type="dxa"/>
          </w:tcPr>
          <w:p w:rsidR="001D07E8" w:rsidRDefault="001D07E8" w:rsidP="00E728F6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1D07E8" w:rsidRDefault="001D07E8" w:rsidP="00E728F6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1D07E8" w:rsidRDefault="001D07E8" w:rsidP="00E728F6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1D07E8" w:rsidRDefault="001D07E8" w:rsidP="00E728F6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Г.О</w:t>
            </w:r>
            <w:r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  <w:lang w:val="kk-KZ"/>
              </w:rPr>
              <w:t>Пирматов</w:t>
            </w:r>
          </w:p>
        </w:tc>
      </w:tr>
    </w:tbl>
    <w:p w:rsidR="0094678B" w:rsidRDefault="0094678B" w:rsidP="00934587"/>
    <w:p w:rsidR="00C92276" w:rsidRDefault="00C92276" w:rsidP="00934587"/>
    <w:p w:rsidR="00C92276" w:rsidRDefault="00C92276" w:rsidP="00934587"/>
    <w:p w:rsidR="00C92276" w:rsidRDefault="00C92276" w:rsidP="00934587"/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F91C31">
        <w:rPr>
          <w:sz w:val="28"/>
          <w:szCs w:val="28"/>
        </w:rPr>
        <w:t>«СОГЛАСОВАНО»</w:t>
      </w: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F91C31">
        <w:rPr>
          <w:sz w:val="28"/>
          <w:szCs w:val="28"/>
        </w:rPr>
        <w:t>Бюро национальной статистики</w:t>
      </w: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F91C31">
        <w:rPr>
          <w:sz w:val="28"/>
          <w:szCs w:val="28"/>
        </w:rPr>
        <w:t>Агентства по стратегическому</w:t>
      </w: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F91C31">
        <w:rPr>
          <w:sz w:val="28"/>
          <w:szCs w:val="28"/>
        </w:rPr>
        <w:t>планированию и реформам</w:t>
      </w: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F91C31">
        <w:rPr>
          <w:sz w:val="28"/>
          <w:szCs w:val="28"/>
        </w:rPr>
        <w:t xml:space="preserve">Республики Казахстан </w:t>
      </w:r>
    </w:p>
    <w:p w:rsidR="00C92276" w:rsidRPr="00F91C31" w:rsidRDefault="00C92276" w:rsidP="00C92276">
      <w:pPr>
        <w:widowControl w:val="0"/>
        <w:rPr>
          <w:sz w:val="28"/>
          <w:szCs w:val="28"/>
        </w:rPr>
      </w:pPr>
    </w:p>
    <w:p w:rsidR="00C92276" w:rsidRPr="00F91C31" w:rsidRDefault="00C92276" w:rsidP="00C92276">
      <w:pPr>
        <w:widowControl w:val="0"/>
        <w:rPr>
          <w:sz w:val="28"/>
          <w:szCs w:val="28"/>
        </w:rPr>
      </w:pP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F91C31">
        <w:rPr>
          <w:sz w:val="28"/>
          <w:szCs w:val="28"/>
        </w:rPr>
        <w:t>«СОГЛАСОВАНО»</w:t>
      </w: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F91C31">
        <w:rPr>
          <w:sz w:val="28"/>
          <w:szCs w:val="28"/>
        </w:rPr>
        <w:t>Агентство Республики Казахстан</w:t>
      </w:r>
    </w:p>
    <w:p w:rsidR="00C92276" w:rsidRPr="00F91C3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F91C31">
        <w:rPr>
          <w:sz w:val="28"/>
          <w:szCs w:val="28"/>
        </w:rPr>
        <w:t>по регулированию и развитию</w:t>
      </w:r>
    </w:p>
    <w:p w:rsidR="00FE16B1" w:rsidRDefault="00C92276" w:rsidP="00FE16B1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F91C31">
        <w:rPr>
          <w:sz w:val="28"/>
          <w:szCs w:val="28"/>
        </w:rPr>
        <w:t>финансового рынка</w:t>
      </w:r>
      <w:bookmarkStart w:id="0" w:name="SUB22"/>
      <w:bookmarkEnd w:id="0"/>
      <w:r w:rsidR="00FE16B1">
        <w:rPr>
          <w:sz w:val="28"/>
          <w:szCs w:val="28"/>
        </w:rPr>
        <w:br w:type="page"/>
      </w:r>
    </w:p>
    <w:tbl>
      <w:tblPr>
        <w:tblStyle w:val="a9"/>
        <w:tblW w:w="0" w:type="auto"/>
        <w:tblInd w:w="5949" w:type="dxa"/>
        <w:tblLook w:val="04A0" w:firstRow="1" w:lastRow="0" w:firstColumn="1" w:lastColumn="0" w:noHBand="0" w:noVBand="1"/>
      </w:tblPr>
      <w:tblGrid>
        <w:gridCol w:w="3396"/>
      </w:tblGrid>
      <w:tr w:rsidR="00FE16B1" w:rsidTr="00FE16B1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FE16B1" w:rsidRDefault="00FE16B1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FE16B1" w:rsidRDefault="00FE16B1" w:rsidP="00FE16B1">
      <w:pPr>
        <w:ind w:firstLine="708"/>
        <w:jc w:val="right"/>
        <w:rPr>
          <w:rStyle w:val="s0"/>
          <w:sz w:val="28"/>
          <w:lang w:val="kk-KZ"/>
        </w:rPr>
      </w:pPr>
      <w:r>
        <w:rPr>
          <w:rStyle w:val="s0"/>
          <w:sz w:val="28"/>
        </w:rPr>
        <w:t xml:space="preserve">Приложение </w:t>
      </w:r>
      <w:r>
        <w:rPr>
          <w:rStyle w:val="s0"/>
          <w:sz w:val="28"/>
          <w:lang w:val="kk-KZ"/>
        </w:rPr>
        <w:t>1</w:t>
      </w:r>
    </w:p>
    <w:p w:rsidR="00FE16B1" w:rsidRDefault="00FE16B1" w:rsidP="00FE16B1">
      <w:pPr>
        <w:ind w:firstLine="397"/>
        <w:jc w:val="right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t xml:space="preserve">к </w:t>
      </w:r>
      <w:r>
        <w:rPr>
          <w:rStyle w:val="s0"/>
          <w:sz w:val="28"/>
        </w:rPr>
        <w:t>постановлению</w:t>
      </w:r>
    </w:p>
    <w:p w:rsidR="00FE16B1" w:rsidRDefault="00FE16B1" w:rsidP="00FE16B1">
      <w:pPr>
        <w:jc w:val="right"/>
        <w:rPr>
          <w:color w:val="000000" w:themeColor="text1"/>
        </w:rPr>
      </w:pPr>
    </w:p>
    <w:p w:rsidR="00FE16B1" w:rsidRDefault="00FE16B1" w:rsidP="00FE16B1">
      <w:pPr>
        <w:ind w:firstLine="397"/>
        <w:jc w:val="right"/>
        <w:rPr>
          <w:sz w:val="28"/>
          <w:szCs w:val="28"/>
        </w:rPr>
      </w:pPr>
      <w:r>
        <w:rPr>
          <w:rStyle w:val="s0"/>
          <w:sz w:val="28"/>
          <w:szCs w:val="28"/>
        </w:rPr>
        <w:t>Приложение 1</w:t>
      </w:r>
    </w:p>
    <w:p w:rsidR="00FE16B1" w:rsidRDefault="00FE16B1" w:rsidP="00FE16B1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 постановлению Правления</w:t>
      </w:r>
    </w:p>
    <w:p w:rsidR="00FE16B1" w:rsidRDefault="00FE16B1" w:rsidP="00FE16B1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Национального Банка</w:t>
      </w:r>
    </w:p>
    <w:p w:rsidR="00FE16B1" w:rsidRDefault="00FE16B1" w:rsidP="00FE16B1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Республики Казахстан</w:t>
      </w:r>
    </w:p>
    <w:p w:rsidR="00FE16B1" w:rsidRDefault="00FE16B1" w:rsidP="00FE16B1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 30 июня 2017 года № 112</w:t>
      </w:r>
    </w:p>
    <w:p w:rsidR="00FE16B1" w:rsidRDefault="00FE16B1" w:rsidP="00FE16B1">
      <w:pPr>
        <w:ind w:firstLine="397"/>
        <w:jc w:val="right"/>
        <w:rPr>
          <w:rStyle w:val="s0"/>
        </w:rPr>
      </w:pPr>
    </w:p>
    <w:p w:rsidR="00FE16B1" w:rsidRDefault="00FE16B1" w:rsidP="00FE16B1">
      <w:pPr>
        <w:ind w:firstLine="397"/>
        <w:jc w:val="right"/>
      </w:pPr>
      <w:r>
        <w:rPr>
          <w:rStyle w:val="s0"/>
          <w:sz w:val="28"/>
          <w:szCs w:val="28"/>
        </w:rPr>
        <w:t> </w:t>
      </w:r>
    </w:p>
    <w:p w:rsidR="00FE16B1" w:rsidRDefault="00FE16B1" w:rsidP="00FE16B1">
      <w:pPr>
        <w:jc w:val="center"/>
        <w:rPr>
          <w:rFonts w:eastAsia="Calibri"/>
          <w:b/>
          <w:color w:val="000000" w:themeColor="text1"/>
          <w:sz w:val="28"/>
          <w:szCs w:val="28"/>
          <w:lang w:eastAsia="en-US"/>
        </w:rPr>
      </w:pPr>
      <w:r>
        <w:rPr>
          <w:rFonts w:eastAsia="Calibri"/>
          <w:b/>
          <w:color w:val="000000" w:themeColor="text1"/>
          <w:sz w:val="28"/>
          <w:szCs w:val="28"/>
          <w:lang w:eastAsia="en-US"/>
        </w:rPr>
        <w:t xml:space="preserve">Перечень отчетности </w:t>
      </w:r>
      <w:proofErr w:type="spellStart"/>
      <w:r>
        <w:rPr>
          <w:rFonts w:eastAsia="Calibri"/>
          <w:b/>
          <w:color w:val="000000" w:themeColor="text1"/>
          <w:sz w:val="28"/>
          <w:szCs w:val="28"/>
          <w:lang w:eastAsia="en-US"/>
        </w:rPr>
        <w:t>коллекторского</w:t>
      </w:r>
      <w:proofErr w:type="spellEnd"/>
      <w:r>
        <w:rPr>
          <w:rFonts w:eastAsia="Calibri"/>
          <w:b/>
          <w:color w:val="000000" w:themeColor="text1"/>
          <w:sz w:val="28"/>
          <w:szCs w:val="28"/>
          <w:lang w:eastAsia="en-US"/>
        </w:rPr>
        <w:t xml:space="preserve"> агентства</w:t>
      </w:r>
    </w:p>
    <w:p w:rsidR="00FE16B1" w:rsidRDefault="00FE16B1" w:rsidP="00FE16B1">
      <w:pPr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</w:p>
    <w:p w:rsidR="00FE16B1" w:rsidRDefault="00FE16B1" w:rsidP="00FE16B1">
      <w:pPr>
        <w:widowControl w:val="0"/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Отчетность </w:t>
      </w:r>
      <w:proofErr w:type="spellStart"/>
      <w:r>
        <w:rPr>
          <w:color w:val="000000" w:themeColor="text1"/>
          <w:sz w:val="28"/>
          <w:szCs w:val="28"/>
        </w:rPr>
        <w:t>коллекторского</w:t>
      </w:r>
      <w:proofErr w:type="spellEnd"/>
      <w:r>
        <w:rPr>
          <w:color w:val="000000" w:themeColor="text1"/>
          <w:sz w:val="28"/>
          <w:szCs w:val="28"/>
        </w:rPr>
        <w:t xml:space="preserve"> агентства включает в себя:</w:t>
      </w:r>
    </w:p>
    <w:p w:rsidR="00FE16B1" w:rsidRDefault="00FE16B1" w:rsidP="00FE16B1">
      <w:pPr>
        <w:widowControl w:val="0"/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</w:rPr>
        <w:t>1) отчет о количестве заемщиков и договоров, принятых в работу</w:t>
      </w:r>
      <w:r>
        <w:rPr>
          <w:color w:val="000000" w:themeColor="text1"/>
          <w:sz w:val="28"/>
          <w:szCs w:val="28"/>
          <w:lang w:val="kk-KZ"/>
        </w:rPr>
        <w:t>;</w:t>
      </w:r>
    </w:p>
    <w:p w:rsidR="00FE16B1" w:rsidRDefault="00FE16B1" w:rsidP="00FE16B1">
      <w:pPr>
        <w:widowControl w:val="0"/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2) </w:t>
      </w:r>
      <w:r>
        <w:rPr>
          <w:color w:val="000000" w:themeColor="text1"/>
          <w:sz w:val="28"/>
          <w:szCs w:val="28"/>
          <w:lang w:val="kk-KZ"/>
        </w:rPr>
        <w:t>отчет об объемах принятой в работу задолженности;</w:t>
      </w:r>
    </w:p>
    <w:p w:rsidR="00FE16B1" w:rsidRDefault="00FE16B1" w:rsidP="00FE16B1">
      <w:pPr>
        <w:widowControl w:val="0"/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3) отчет о принятых займах (микрокредитах) с просроченной задолженностью на конец отчетного периода;</w:t>
      </w:r>
    </w:p>
    <w:p w:rsidR="00FE16B1" w:rsidRDefault="00FE16B1" w:rsidP="00FE16B1">
      <w:pPr>
        <w:widowControl w:val="0"/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4) отчет о принятых займах (</w:t>
      </w:r>
      <w:proofErr w:type="spellStart"/>
      <w:r>
        <w:rPr>
          <w:rStyle w:val="s0"/>
          <w:rFonts w:eastAsia="Calibri"/>
          <w:sz w:val="28"/>
        </w:rPr>
        <w:t>микрокредитах</w:t>
      </w:r>
      <w:proofErr w:type="spellEnd"/>
      <w:r>
        <w:rPr>
          <w:color w:val="000000" w:themeColor="text1"/>
          <w:sz w:val="28"/>
          <w:szCs w:val="28"/>
          <w:lang w:val="kk-KZ"/>
        </w:rPr>
        <w:t>) на конец отчетного периода в разрезе кредиторов;</w:t>
      </w:r>
    </w:p>
    <w:p w:rsidR="00FE16B1" w:rsidRDefault="00FE16B1" w:rsidP="00FE16B1">
      <w:pPr>
        <w:widowControl w:val="0"/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5) отчет о договорах и количестве заемщиков по приобретенной задолженности;</w:t>
      </w:r>
    </w:p>
    <w:p w:rsidR="00FE16B1" w:rsidRDefault="00FE16B1" w:rsidP="00FE16B1">
      <w:pPr>
        <w:widowControl w:val="0"/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6) отчет об объемах приобретенной задолженности;</w:t>
      </w:r>
    </w:p>
    <w:p w:rsidR="00FE16B1" w:rsidRDefault="00FE16B1" w:rsidP="00FE16B1">
      <w:pPr>
        <w:widowControl w:val="0"/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7) отчет о приобретенных правах требования с просроченной задолженностью на конец отчетного периода;</w:t>
      </w:r>
    </w:p>
    <w:p w:rsidR="00FE16B1" w:rsidRDefault="00FE16B1" w:rsidP="00FE16B1">
      <w:pPr>
        <w:widowControl w:val="0"/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8) отчет о приобретенных правах требования по займам (</w:t>
      </w:r>
      <w:proofErr w:type="spellStart"/>
      <w:r>
        <w:rPr>
          <w:rStyle w:val="s0"/>
          <w:rFonts w:eastAsia="Calibri"/>
          <w:sz w:val="28"/>
        </w:rPr>
        <w:t>микрокредитам</w:t>
      </w:r>
      <w:proofErr w:type="spellEnd"/>
      <w:r>
        <w:rPr>
          <w:color w:val="000000" w:themeColor="text1"/>
          <w:sz w:val="28"/>
          <w:szCs w:val="28"/>
          <w:lang w:val="kk-KZ"/>
        </w:rPr>
        <w:t>) на конец отчетного периода в разрезе кредиторов;</w:t>
      </w:r>
    </w:p>
    <w:p w:rsidR="00FE16B1" w:rsidRDefault="00FE16B1" w:rsidP="00FE16B1">
      <w:pPr>
        <w:widowControl w:val="0"/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9) отчет об основных источниках привлеченных денег;</w:t>
      </w:r>
    </w:p>
    <w:p w:rsidR="00FE16B1" w:rsidRDefault="00FE16B1" w:rsidP="00FE16B1">
      <w:pPr>
        <w:widowControl w:val="0"/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10) </w:t>
      </w:r>
      <w:r>
        <w:rPr>
          <w:color w:val="000000" w:themeColor="text1"/>
          <w:sz w:val="28"/>
          <w:szCs w:val="28"/>
        </w:rPr>
        <w:t>отчет об уставном капитале</w:t>
      </w:r>
      <w:r>
        <w:t xml:space="preserve"> </w:t>
      </w:r>
      <w:proofErr w:type="spellStart"/>
      <w:r>
        <w:rPr>
          <w:color w:val="000000" w:themeColor="text1"/>
          <w:sz w:val="28"/>
          <w:szCs w:val="28"/>
        </w:rPr>
        <w:t>коллекторского</w:t>
      </w:r>
      <w:proofErr w:type="spellEnd"/>
      <w:r>
        <w:rPr>
          <w:color w:val="000000" w:themeColor="text1"/>
          <w:sz w:val="28"/>
          <w:szCs w:val="28"/>
        </w:rPr>
        <w:t xml:space="preserve"> агентства</w:t>
      </w:r>
      <w:r>
        <w:rPr>
          <w:color w:val="000000" w:themeColor="text1"/>
          <w:sz w:val="28"/>
          <w:szCs w:val="28"/>
          <w:lang w:val="kk-KZ"/>
        </w:rPr>
        <w:t>.</w:t>
      </w:r>
    </w:p>
    <w:p w:rsidR="00FE16B1" w:rsidRDefault="00FE16B1" w:rsidP="00FE16B1">
      <w:pPr>
        <w:widowControl w:val="0"/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</w:p>
    <w:p w:rsidR="00FE16B1" w:rsidRDefault="00FE16B1" w:rsidP="00FE16B1">
      <w:pPr>
        <w:widowControl w:val="0"/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</w:p>
    <w:p w:rsidR="00FE16B1" w:rsidRDefault="00FE16B1" w:rsidP="00FE16B1">
      <w:pPr>
        <w:widowControl w:val="0"/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</w:p>
    <w:p w:rsidR="00FE16B1" w:rsidRDefault="00FE16B1" w:rsidP="00FE16B1">
      <w:pPr>
        <w:widowControl w:val="0"/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</w:p>
    <w:p w:rsidR="00FE16B1" w:rsidRDefault="00FE16B1" w:rsidP="00FE16B1">
      <w:pPr>
        <w:widowControl w:val="0"/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</w:p>
    <w:p w:rsidR="00FE16B1" w:rsidRDefault="00FE16B1" w:rsidP="00FE16B1">
      <w:pPr>
        <w:widowControl w:val="0"/>
        <w:tabs>
          <w:tab w:val="left" w:pos="1134"/>
        </w:tabs>
        <w:ind w:firstLine="709"/>
        <w:jc w:val="both"/>
        <w:rPr>
          <w:color w:val="000000" w:themeColor="text1"/>
          <w:sz w:val="28"/>
          <w:szCs w:val="28"/>
          <w:lang w:val="kk-KZ"/>
        </w:rPr>
      </w:pPr>
    </w:p>
    <w:p w:rsidR="00FE16B1" w:rsidRDefault="00FE16B1">
      <w:pPr>
        <w:overflowPunct/>
        <w:autoSpaceDE/>
        <w:autoSpaceDN/>
        <w:adjustRightInd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br w:type="page"/>
      </w:r>
    </w:p>
    <w:tbl>
      <w:tblPr>
        <w:tblStyle w:val="a9"/>
        <w:tblW w:w="0" w:type="auto"/>
        <w:tblInd w:w="5949" w:type="dxa"/>
        <w:tblLook w:val="04A0" w:firstRow="1" w:lastRow="0" w:firstColumn="1" w:lastColumn="0" w:noHBand="0" w:noVBand="1"/>
      </w:tblPr>
      <w:tblGrid>
        <w:gridCol w:w="3396"/>
      </w:tblGrid>
      <w:tr w:rsidR="00FE16B1" w:rsidTr="00FE16B1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FE16B1" w:rsidRDefault="00FE16B1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FE16B1" w:rsidRDefault="00FE16B1" w:rsidP="00FE16B1">
      <w:pPr>
        <w:ind w:firstLine="708"/>
        <w:jc w:val="right"/>
        <w:rPr>
          <w:rStyle w:val="s0"/>
          <w:sz w:val="32"/>
          <w:lang w:val="kk-KZ"/>
        </w:rPr>
      </w:pPr>
      <w:r>
        <w:rPr>
          <w:rStyle w:val="s0"/>
          <w:sz w:val="28"/>
        </w:rPr>
        <w:t xml:space="preserve">Приложение </w:t>
      </w:r>
      <w:r>
        <w:rPr>
          <w:rStyle w:val="s0"/>
          <w:sz w:val="28"/>
          <w:lang w:val="kk-KZ"/>
        </w:rPr>
        <w:t>2</w:t>
      </w:r>
    </w:p>
    <w:p w:rsidR="00FE16B1" w:rsidRDefault="00FE16B1" w:rsidP="00FE16B1">
      <w:pPr>
        <w:ind w:firstLine="397"/>
        <w:jc w:val="right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t>к постановлению</w:t>
      </w:r>
    </w:p>
    <w:p w:rsidR="00FE16B1" w:rsidRDefault="00FE16B1" w:rsidP="00FE16B1">
      <w:pPr>
        <w:jc w:val="right"/>
        <w:rPr>
          <w:color w:val="000000" w:themeColor="text1"/>
        </w:rPr>
      </w:pPr>
    </w:p>
    <w:p w:rsidR="00FE16B1" w:rsidRDefault="00FE16B1" w:rsidP="00FE16B1">
      <w:pPr>
        <w:ind w:firstLine="397"/>
        <w:jc w:val="right"/>
        <w:rPr>
          <w:sz w:val="28"/>
          <w:szCs w:val="28"/>
        </w:rPr>
      </w:pPr>
      <w:r>
        <w:rPr>
          <w:rStyle w:val="s0"/>
          <w:sz w:val="28"/>
          <w:szCs w:val="28"/>
        </w:rPr>
        <w:t>Приложение 2</w:t>
      </w:r>
    </w:p>
    <w:p w:rsidR="00FE16B1" w:rsidRDefault="00FE16B1" w:rsidP="00FE16B1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 постановлению Правления</w:t>
      </w:r>
    </w:p>
    <w:p w:rsidR="00FE16B1" w:rsidRDefault="00FE16B1" w:rsidP="00FE16B1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Национального Банка</w:t>
      </w:r>
    </w:p>
    <w:p w:rsidR="00FE16B1" w:rsidRDefault="00FE16B1" w:rsidP="00FE16B1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Республики Казахстан</w:t>
      </w:r>
    </w:p>
    <w:p w:rsidR="00FE16B1" w:rsidRDefault="00FE16B1" w:rsidP="00FE16B1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 30 июня 2017 года № 112</w:t>
      </w:r>
    </w:p>
    <w:p w:rsidR="00FE16B1" w:rsidRDefault="00FE16B1" w:rsidP="00FE16B1">
      <w:pPr>
        <w:ind w:firstLine="397"/>
        <w:jc w:val="right"/>
        <w:rPr>
          <w:rStyle w:val="s0"/>
        </w:rPr>
      </w:pPr>
    </w:p>
    <w:p w:rsidR="00FE16B1" w:rsidRDefault="00FE16B1" w:rsidP="00FE16B1">
      <w:pPr>
        <w:ind w:firstLine="397"/>
        <w:jc w:val="right"/>
      </w:pPr>
      <w:r>
        <w:rPr>
          <w:rStyle w:val="s0"/>
          <w:sz w:val="28"/>
          <w:szCs w:val="28"/>
        </w:rPr>
        <w:t> </w:t>
      </w:r>
    </w:p>
    <w:p w:rsidR="00FE16B1" w:rsidRDefault="00FE16B1" w:rsidP="00FE16B1">
      <w:pPr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Форма, предназначенная для сбора административных данных</w:t>
      </w:r>
    </w:p>
    <w:p w:rsidR="00FE16B1" w:rsidRDefault="00FE16B1" w:rsidP="00FE16B1">
      <w:pPr>
        <w:jc w:val="center"/>
        <w:rPr>
          <w:color w:val="000000" w:themeColor="text1"/>
          <w:sz w:val="28"/>
          <w:szCs w:val="28"/>
        </w:rPr>
      </w:pPr>
    </w:p>
    <w:p w:rsidR="00FE16B1" w:rsidRDefault="00FE16B1" w:rsidP="00FE16B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Представляется: в территориальный филиал Национального Банка Республики Казахстан</w:t>
      </w:r>
    </w:p>
    <w:p w:rsidR="00FE16B1" w:rsidRDefault="00FE16B1" w:rsidP="00FE16B1">
      <w:pPr>
        <w:ind w:firstLine="709"/>
        <w:jc w:val="both"/>
        <w:textAlignment w:val="baseline"/>
        <w:rPr>
          <w:rFonts w:eastAsia="Calibri"/>
          <w:bCs/>
          <w:color w:val="000000" w:themeColor="text1"/>
          <w:sz w:val="28"/>
          <w:szCs w:val="28"/>
        </w:rPr>
      </w:pPr>
      <w:r>
        <w:rPr>
          <w:rFonts w:eastAsia="Calibri"/>
          <w:bCs/>
          <w:color w:val="000000" w:themeColor="text1"/>
          <w:sz w:val="28"/>
          <w:szCs w:val="28"/>
        </w:rPr>
        <w:t xml:space="preserve">Форма административных данных размещена на </w:t>
      </w:r>
      <w:proofErr w:type="spellStart"/>
      <w:r>
        <w:rPr>
          <w:rFonts w:eastAsia="Calibri"/>
          <w:bCs/>
          <w:color w:val="000000" w:themeColor="text1"/>
          <w:sz w:val="28"/>
          <w:szCs w:val="28"/>
        </w:rPr>
        <w:t>интернет-ресурсе</w:t>
      </w:r>
      <w:proofErr w:type="spellEnd"/>
      <w:r>
        <w:rPr>
          <w:rFonts w:eastAsia="Calibri"/>
          <w:bCs/>
          <w:color w:val="000000" w:themeColor="text1"/>
          <w:sz w:val="28"/>
          <w:szCs w:val="28"/>
        </w:rPr>
        <w:t>: www.nationalbank.kz</w:t>
      </w:r>
    </w:p>
    <w:p w:rsidR="00FE16B1" w:rsidRDefault="00FE16B1" w:rsidP="00FE16B1">
      <w:pPr>
        <w:ind w:right="-2" w:firstLine="709"/>
        <w:jc w:val="center"/>
        <w:rPr>
          <w:color w:val="000000" w:themeColor="text1"/>
          <w:sz w:val="28"/>
          <w:szCs w:val="28"/>
        </w:rPr>
      </w:pPr>
    </w:p>
    <w:p w:rsidR="00FE16B1" w:rsidRDefault="00FE16B1" w:rsidP="00FE16B1">
      <w:pPr>
        <w:ind w:right="-2" w:firstLine="709"/>
        <w:jc w:val="center"/>
        <w:rPr>
          <w:color w:val="000000" w:themeColor="text1"/>
          <w:sz w:val="28"/>
          <w:szCs w:val="28"/>
        </w:rPr>
      </w:pPr>
    </w:p>
    <w:p w:rsidR="00FE16B1" w:rsidRDefault="00FE16B1" w:rsidP="00FE16B1">
      <w:pPr>
        <w:ind w:right="-2"/>
        <w:jc w:val="center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</w:rPr>
        <w:t xml:space="preserve">Отчет о </w:t>
      </w:r>
      <w:r>
        <w:rPr>
          <w:b/>
          <w:color w:val="000000" w:themeColor="text1"/>
          <w:sz w:val="28"/>
          <w:szCs w:val="28"/>
          <w:lang w:val="kk-KZ"/>
        </w:rPr>
        <w:t>количестве заемщиков и договоров, принятых в работу</w:t>
      </w:r>
    </w:p>
    <w:p w:rsidR="00FE16B1" w:rsidRDefault="00FE16B1" w:rsidP="00FE16B1">
      <w:pPr>
        <w:ind w:firstLine="709"/>
        <w:jc w:val="both"/>
        <w:textAlignment w:val="baseline"/>
        <w:rPr>
          <w:color w:val="000000" w:themeColor="text1"/>
          <w:sz w:val="28"/>
          <w:szCs w:val="28"/>
        </w:rPr>
      </w:pPr>
    </w:p>
    <w:p w:rsidR="00FE16B1" w:rsidRDefault="00FE16B1" w:rsidP="00FE16B1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</w:rPr>
        <w:t>Индекс формы административных данных: КА_2</w:t>
      </w:r>
      <w:r>
        <w:rPr>
          <w:color w:val="000000" w:themeColor="text1"/>
          <w:sz w:val="28"/>
          <w:szCs w:val="28"/>
          <w:lang w:val="kk-KZ"/>
        </w:rPr>
        <w:t>.1</w:t>
      </w:r>
    </w:p>
    <w:p w:rsidR="00FE16B1" w:rsidRDefault="00FE16B1" w:rsidP="00FE16B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Периодичность: ежеквартальная</w:t>
      </w:r>
    </w:p>
    <w:p w:rsidR="00FE16B1" w:rsidRDefault="00FE16B1" w:rsidP="00FE16B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Отчетный период: по состоянию на __________ 20__года</w:t>
      </w:r>
    </w:p>
    <w:p w:rsidR="00FE16B1" w:rsidRDefault="00FE16B1" w:rsidP="00FE16B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Круг лиц, представляющих информацию: </w:t>
      </w:r>
      <w:proofErr w:type="spellStart"/>
      <w:r>
        <w:rPr>
          <w:color w:val="000000" w:themeColor="text1"/>
          <w:sz w:val="28"/>
          <w:szCs w:val="28"/>
        </w:rPr>
        <w:t>коллекторское</w:t>
      </w:r>
      <w:proofErr w:type="spellEnd"/>
      <w:r>
        <w:rPr>
          <w:color w:val="000000" w:themeColor="text1"/>
          <w:sz w:val="28"/>
          <w:szCs w:val="28"/>
        </w:rPr>
        <w:t xml:space="preserve"> агентство</w:t>
      </w:r>
    </w:p>
    <w:p w:rsidR="00FE16B1" w:rsidRDefault="00FE16B1" w:rsidP="00FE16B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Срок представления формы административных данных: ежеквартально, не позднее 10 (десятого) числа месяца, следующего за отчетным кварталом</w:t>
      </w:r>
    </w:p>
    <w:p w:rsidR="00FE16B1" w:rsidRDefault="00FE16B1" w:rsidP="00FE16B1">
      <w:pPr>
        <w:ind w:firstLine="397"/>
        <w:jc w:val="center"/>
        <w:rPr>
          <w:rStyle w:val="s0"/>
        </w:rPr>
      </w:pPr>
    </w:p>
    <w:p w:rsidR="00FE16B1" w:rsidRDefault="00FE16B1" w:rsidP="00FE16B1">
      <w:pPr>
        <w:spacing w:after="160" w:line="256" w:lineRule="auto"/>
        <w:rPr>
          <w:rStyle w:val="s0"/>
          <w:rFonts w:eastAsia="Calibri"/>
          <w:sz w:val="28"/>
          <w:szCs w:val="24"/>
        </w:rPr>
      </w:pPr>
      <w:r>
        <w:rPr>
          <w:rStyle w:val="s0"/>
          <w:rFonts w:eastAsia="Calibri"/>
          <w:sz w:val="28"/>
        </w:rPr>
        <w:br w:type="page"/>
      </w:r>
    </w:p>
    <w:p w:rsidR="00FE16B1" w:rsidRDefault="00FE16B1" w:rsidP="00FE16B1">
      <w:pPr>
        <w:jc w:val="right"/>
        <w:rPr>
          <w:rStyle w:val="s0"/>
          <w:rFonts w:eastAsia="Calibri"/>
          <w:sz w:val="28"/>
        </w:rPr>
      </w:pPr>
      <w:r>
        <w:rPr>
          <w:rStyle w:val="s0"/>
          <w:rFonts w:eastAsia="Calibri"/>
          <w:sz w:val="28"/>
        </w:rPr>
        <w:t>Форма</w:t>
      </w:r>
    </w:p>
    <w:p w:rsidR="00FE16B1" w:rsidRPr="00E728F6" w:rsidRDefault="00FE16B1" w:rsidP="00FE16B1">
      <w:pPr>
        <w:jc w:val="right"/>
        <w:rPr>
          <w:sz w:val="28"/>
          <w:szCs w:val="28"/>
        </w:rPr>
      </w:pPr>
    </w:p>
    <w:p w:rsidR="00FE16B1" w:rsidRPr="00E728F6" w:rsidRDefault="00FE16B1" w:rsidP="00FE16B1">
      <w:pPr>
        <w:pStyle w:val="pj"/>
        <w:jc w:val="center"/>
        <w:rPr>
          <w:rStyle w:val="s0"/>
          <w:rFonts w:eastAsia="Calibri"/>
          <w:sz w:val="28"/>
          <w:szCs w:val="28"/>
        </w:rPr>
      </w:pPr>
      <w:r w:rsidRPr="00E728F6">
        <w:rPr>
          <w:rStyle w:val="s0"/>
          <w:rFonts w:eastAsia="Calibri"/>
          <w:sz w:val="28"/>
          <w:szCs w:val="28"/>
          <w:lang w:val="kk-KZ"/>
        </w:rPr>
        <w:t xml:space="preserve">Таблица. Отчет </w:t>
      </w:r>
      <w:r w:rsidRPr="00E728F6">
        <w:rPr>
          <w:color w:val="000000" w:themeColor="text1"/>
          <w:sz w:val="28"/>
          <w:szCs w:val="28"/>
        </w:rPr>
        <w:t xml:space="preserve">о </w:t>
      </w:r>
      <w:r w:rsidRPr="00E728F6">
        <w:rPr>
          <w:color w:val="000000" w:themeColor="text1"/>
          <w:sz w:val="28"/>
          <w:szCs w:val="28"/>
          <w:lang w:val="kk-KZ"/>
        </w:rPr>
        <w:t>количестве заемщиков и договоров, принятых в работу</w:t>
      </w:r>
    </w:p>
    <w:p w:rsidR="00FE16B1" w:rsidRPr="00E728F6" w:rsidRDefault="00FE16B1" w:rsidP="00FE16B1">
      <w:pPr>
        <w:pStyle w:val="pj"/>
        <w:rPr>
          <w:rStyle w:val="s0"/>
          <w:sz w:val="28"/>
          <w:szCs w:val="28"/>
        </w:rPr>
      </w:pPr>
    </w:p>
    <w:p w:rsidR="00FE16B1" w:rsidRPr="00E728F6" w:rsidRDefault="00FE16B1" w:rsidP="00FE16B1">
      <w:pPr>
        <w:pStyle w:val="pc"/>
        <w:rPr>
          <w:rStyle w:val="s0"/>
          <w:sz w:val="28"/>
          <w:szCs w:val="28"/>
        </w:rPr>
      </w:pPr>
      <w:r w:rsidRPr="00E728F6">
        <w:rPr>
          <w:rStyle w:val="s0"/>
          <w:rFonts w:eastAsia="Calibri"/>
          <w:sz w:val="28"/>
          <w:szCs w:val="28"/>
          <w:lang w:val="kk-KZ"/>
        </w:rPr>
        <w:t xml:space="preserve">                                                                                            </w:t>
      </w:r>
      <w:r w:rsidRPr="00E728F6">
        <w:rPr>
          <w:rStyle w:val="s0"/>
          <w:rFonts w:eastAsia="Calibri"/>
          <w:sz w:val="28"/>
          <w:szCs w:val="28"/>
        </w:rPr>
        <w:t>количество (штук)</w:t>
      </w:r>
    </w:p>
    <w:tbl>
      <w:tblPr>
        <w:tblW w:w="9160" w:type="dxa"/>
        <w:tblLook w:val="04A0" w:firstRow="1" w:lastRow="0" w:firstColumn="1" w:lastColumn="0" w:noHBand="0" w:noVBand="1"/>
      </w:tblPr>
      <w:tblGrid>
        <w:gridCol w:w="716"/>
        <w:gridCol w:w="2965"/>
        <w:gridCol w:w="1134"/>
        <w:gridCol w:w="1844"/>
        <w:gridCol w:w="1105"/>
        <w:gridCol w:w="1396"/>
      </w:tblGrid>
      <w:tr w:rsidR="00FE16B1" w:rsidRPr="00D775A3" w:rsidTr="00FE16B1">
        <w:trPr>
          <w:trHeight w:val="150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16B1" w:rsidRPr="00D775A3" w:rsidRDefault="00FE16B1" w:rsidP="00D775A3">
            <w:pPr>
              <w:jc w:val="center"/>
              <w:rPr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№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Банки второго уровня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6B1" w:rsidRPr="00D775A3" w:rsidRDefault="00FE16B1" w:rsidP="00D775A3">
            <w:pPr>
              <w:ind w:left="-121" w:right="-144"/>
              <w:jc w:val="center"/>
              <w:rPr>
                <w:color w:val="000000"/>
                <w:lang w:eastAsia="en-US"/>
              </w:rPr>
            </w:pPr>
            <w:proofErr w:type="spellStart"/>
            <w:r w:rsidRPr="00D775A3">
              <w:rPr>
                <w:color w:val="000000"/>
                <w:lang w:eastAsia="en-US"/>
              </w:rPr>
              <w:t>Микрофинансовые</w:t>
            </w:r>
            <w:proofErr w:type="spellEnd"/>
            <w:r w:rsidRPr="00D775A3">
              <w:rPr>
                <w:color w:val="000000"/>
                <w:lang w:eastAsia="en-US"/>
              </w:rPr>
              <w:t xml:space="preserve"> организации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6B1" w:rsidRPr="00D775A3" w:rsidRDefault="00FE16B1" w:rsidP="00D775A3">
            <w:pPr>
              <w:ind w:left="-65" w:right="-130"/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Ломбарды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6B1" w:rsidRPr="00D775A3" w:rsidRDefault="00FE16B1" w:rsidP="00D775A3">
            <w:pPr>
              <w:ind w:left="-49" w:right="-113"/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Кредитные товарищества</w:t>
            </w:r>
          </w:p>
        </w:tc>
      </w:tr>
      <w:tr w:rsidR="00FE16B1" w:rsidRPr="00D775A3" w:rsidTr="00FE16B1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5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6</w:t>
            </w:r>
          </w:p>
        </w:tc>
      </w:tr>
      <w:tr w:rsidR="00FE16B1" w:rsidRPr="00D775A3" w:rsidTr="00FE16B1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Договоры</w:t>
            </w:r>
            <w:r w:rsidRPr="00D775A3">
              <w:rPr>
                <w:lang w:eastAsia="en-US"/>
              </w:rPr>
              <w:t xml:space="preserve">, </w:t>
            </w:r>
            <w:r w:rsidRPr="00D775A3">
              <w:rPr>
                <w:color w:val="000000"/>
                <w:lang w:eastAsia="en-US"/>
              </w:rPr>
              <w:t>предметом которых является оказание услуг кредитору по досудебному взысканию и урегулированию задолженности, а также по сбору информации, связанной с задолженностью</w:t>
            </w:r>
            <w:r w:rsidRPr="00D775A3">
              <w:rPr>
                <w:color w:val="000000"/>
                <w:lang w:val="kk-KZ" w:eastAsia="en-US"/>
              </w:rPr>
              <w:t xml:space="preserve"> (далее – договоры о досудебном взыскании задолженности)</w:t>
            </w:r>
            <w:r w:rsidRPr="00D775A3">
              <w:rPr>
                <w:color w:val="000000"/>
                <w:lang w:eastAsia="en-US"/>
              </w:rPr>
              <w:t xml:space="preserve"> на начало отчетного периода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</w:tr>
      <w:tr w:rsidR="00FE16B1" w:rsidRPr="00D775A3" w:rsidTr="00FE16B1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 xml:space="preserve">Договоры о досудебном взыскании задолженности, заключенные в отчетном периоде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</w:tr>
      <w:tr w:rsidR="00FE16B1" w:rsidRPr="00D775A3" w:rsidTr="00FE16B1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6B1" w:rsidRPr="00D775A3" w:rsidRDefault="00FE16B1" w:rsidP="00D775A3">
            <w:pPr>
              <w:rPr>
                <w:lang w:eastAsia="en-US"/>
              </w:rPr>
            </w:pPr>
            <w:r w:rsidRPr="00D775A3">
              <w:rPr>
                <w:lang w:eastAsia="en-US"/>
              </w:rPr>
              <w:t xml:space="preserve">Договоры о досудебном взыскании задолженности, расторгнутые в отчетном периоде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</w:tr>
      <w:tr w:rsidR="00FE16B1" w:rsidRPr="00D775A3" w:rsidTr="00FE16B1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6B1" w:rsidRPr="00D775A3" w:rsidRDefault="00FE16B1" w:rsidP="00D775A3">
            <w:pPr>
              <w:rPr>
                <w:lang w:eastAsia="en-US"/>
              </w:rPr>
            </w:pPr>
            <w:r w:rsidRPr="00D775A3">
              <w:rPr>
                <w:lang w:eastAsia="en-US"/>
              </w:rPr>
              <w:t xml:space="preserve">Договоры о досудебном взыскании задолженности, </w:t>
            </w:r>
            <w:r w:rsidRPr="00D775A3">
              <w:rPr>
                <w:lang w:val="kk-KZ" w:eastAsia="en-US"/>
              </w:rPr>
              <w:t>по которым работа завершена</w:t>
            </w:r>
            <w:r w:rsidRPr="00D775A3">
              <w:rPr>
                <w:lang w:eastAsia="en-US"/>
              </w:rPr>
              <w:t xml:space="preserve"> в отчетном периоде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</w:tr>
      <w:tr w:rsidR="00FE16B1" w:rsidRPr="00D775A3" w:rsidTr="00FE16B1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Договоры о досудебном взыскании задолженности, действующие на конец отчетного периода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</w:tr>
      <w:tr w:rsidR="00FE16B1" w:rsidRPr="00D775A3" w:rsidTr="00FE16B1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6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E16B1" w:rsidRPr="00D775A3" w:rsidRDefault="00FE16B1" w:rsidP="00D775A3">
            <w:pPr>
              <w:rPr>
                <w:lang w:eastAsia="en-US"/>
              </w:rPr>
            </w:pPr>
            <w:r w:rsidRPr="00D775A3">
              <w:rPr>
                <w:lang w:eastAsia="en-US"/>
              </w:rPr>
              <w:t>Договоры займа (</w:t>
            </w:r>
            <w:proofErr w:type="spellStart"/>
            <w:r w:rsidRPr="00D775A3">
              <w:rPr>
                <w:lang w:eastAsia="en-US"/>
              </w:rPr>
              <w:t>микрокредита</w:t>
            </w:r>
            <w:proofErr w:type="spellEnd"/>
            <w:r w:rsidRPr="00D775A3">
              <w:rPr>
                <w:lang w:eastAsia="en-US"/>
              </w:rPr>
              <w:t>), принятые  в работу на  начало отчетного периода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</w:tr>
      <w:tr w:rsidR="00FE16B1" w:rsidRPr="00D775A3" w:rsidTr="00FE16B1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7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E16B1" w:rsidRPr="00D775A3" w:rsidRDefault="00FE16B1" w:rsidP="00D775A3">
            <w:pPr>
              <w:rPr>
                <w:lang w:eastAsia="en-US"/>
              </w:rPr>
            </w:pPr>
            <w:r w:rsidRPr="00D775A3">
              <w:rPr>
                <w:lang w:eastAsia="en-US"/>
              </w:rPr>
              <w:t>Договоры займа</w:t>
            </w:r>
            <w:r w:rsidRPr="00D775A3">
              <w:rPr>
                <w:lang w:val="kk-KZ" w:eastAsia="en-US"/>
              </w:rPr>
              <w:t xml:space="preserve"> </w:t>
            </w:r>
            <w:r w:rsidRPr="00D775A3">
              <w:rPr>
                <w:lang w:eastAsia="en-US"/>
              </w:rPr>
              <w:t>(</w:t>
            </w:r>
            <w:proofErr w:type="spellStart"/>
            <w:r w:rsidRPr="00D775A3">
              <w:rPr>
                <w:lang w:eastAsia="en-US"/>
              </w:rPr>
              <w:t>микрокредита</w:t>
            </w:r>
            <w:proofErr w:type="spellEnd"/>
            <w:r w:rsidRPr="00D775A3">
              <w:rPr>
                <w:lang w:eastAsia="en-US"/>
              </w:rPr>
              <w:t>), принятые  в работу в отчетном периоде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</w:tr>
      <w:tr w:rsidR="00FE16B1" w:rsidRPr="00D775A3" w:rsidTr="00FE16B1">
        <w:trPr>
          <w:trHeight w:val="85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8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E16B1" w:rsidRPr="00D775A3" w:rsidRDefault="00FE16B1" w:rsidP="00D775A3">
            <w:pPr>
              <w:rPr>
                <w:lang w:eastAsia="en-US"/>
              </w:rPr>
            </w:pPr>
            <w:r w:rsidRPr="00D775A3">
              <w:rPr>
                <w:lang w:eastAsia="en-US"/>
              </w:rPr>
              <w:t>Договоры займа</w:t>
            </w:r>
            <w:r w:rsidRPr="00D775A3">
              <w:rPr>
                <w:lang w:val="kk-KZ" w:eastAsia="en-US"/>
              </w:rPr>
              <w:t xml:space="preserve"> </w:t>
            </w:r>
            <w:r w:rsidRPr="00D775A3">
              <w:rPr>
                <w:lang w:eastAsia="en-US"/>
              </w:rPr>
              <w:t>(</w:t>
            </w:r>
            <w:proofErr w:type="spellStart"/>
            <w:r w:rsidRPr="00D775A3">
              <w:rPr>
                <w:lang w:eastAsia="en-US"/>
              </w:rPr>
              <w:t>микрокредита</w:t>
            </w:r>
            <w:proofErr w:type="spellEnd"/>
            <w:r w:rsidRPr="00D775A3">
              <w:rPr>
                <w:lang w:eastAsia="en-US"/>
              </w:rPr>
              <w:t xml:space="preserve">), возвращенные, отозванные кредитором из работы </w:t>
            </w:r>
            <w:proofErr w:type="spellStart"/>
            <w:r w:rsidRPr="00D775A3">
              <w:rPr>
                <w:lang w:eastAsia="en-US"/>
              </w:rPr>
              <w:t>коллекторского</w:t>
            </w:r>
            <w:proofErr w:type="spellEnd"/>
            <w:r w:rsidRPr="00D775A3">
              <w:rPr>
                <w:lang w:eastAsia="en-US"/>
              </w:rPr>
              <w:t xml:space="preserve"> агентства в отчетном периоде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</w:tr>
      <w:tr w:rsidR="00FE16B1" w:rsidRPr="00D775A3" w:rsidTr="00FE16B1">
        <w:trPr>
          <w:trHeight w:val="69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9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FE16B1" w:rsidRPr="00D775A3" w:rsidRDefault="00FE16B1" w:rsidP="00D775A3">
            <w:pPr>
              <w:rPr>
                <w:lang w:eastAsia="en-US"/>
              </w:rPr>
            </w:pPr>
            <w:r w:rsidRPr="00D775A3">
              <w:rPr>
                <w:lang w:eastAsia="en-US"/>
              </w:rPr>
              <w:t>Договоры займа (</w:t>
            </w:r>
            <w:proofErr w:type="spellStart"/>
            <w:r w:rsidRPr="00D775A3">
              <w:rPr>
                <w:lang w:eastAsia="en-US"/>
              </w:rPr>
              <w:t>микрокредита</w:t>
            </w:r>
            <w:proofErr w:type="spellEnd"/>
            <w:r w:rsidRPr="00D775A3">
              <w:rPr>
                <w:lang w:eastAsia="en-US"/>
              </w:rPr>
              <w:t>), погашенные в отчетном периоде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</w:tr>
      <w:tr w:rsidR="00FE16B1" w:rsidRPr="00D775A3" w:rsidTr="00FE16B1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10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16B1" w:rsidRPr="00D775A3" w:rsidRDefault="00FE16B1" w:rsidP="00D775A3">
            <w:pPr>
              <w:rPr>
                <w:lang w:eastAsia="en-US"/>
              </w:rPr>
            </w:pPr>
            <w:r w:rsidRPr="00D775A3">
              <w:rPr>
                <w:lang w:eastAsia="en-US"/>
              </w:rPr>
              <w:t>Договоры займа (</w:t>
            </w:r>
            <w:proofErr w:type="spellStart"/>
            <w:r w:rsidRPr="00D775A3">
              <w:rPr>
                <w:lang w:eastAsia="en-US"/>
              </w:rPr>
              <w:t>микрокредита</w:t>
            </w:r>
            <w:proofErr w:type="spellEnd"/>
            <w:r w:rsidRPr="00D775A3">
              <w:rPr>
                <w:lang w:eastAsia="en-US"/>
              </w:rPr>
              <w:t>), принятые  в работу на конец отчетного периода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</w:tr>
      <w:tr w:rsidR="00FE16B1" w:rsidRPr="00D775A3" w:rsidTr="00FE16B1">
        <w:trPr>
          <w:trHeight w:val="702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11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Количество заемщиков, займы (</w:t>
            </w:r>
            <w:proofErr w:type="spellStart"/>
            <w:r w:rsidRPr="00D775A3">
              <w:rPr>
                <w:lang w:eastAsia="en-US"/>
              </w:rPr>
              <w:t>микрокредит</w:t>
            </w:r>
            <w:proofErr w:type="spellEnd"/>
            <w:r w:rsidRPr="00D775A3">
              <w:rPr>
                <w:lang w:val="kk-KZ" w:eastAsia="en-US"/>
              </w:rPr>
              <w:t>ы</w:t>
            </w:r>
            <w:r w:rsidRPr="00D775A3">
              <w:rPr>
                <w:color w:val="000000"/>
                <w:lang w:eastAsia="en-US"/>
              </w:rPr>
              <w:t>) которых приняты в работу на начало отчетного периода,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</w:tr>
      <w:tr w:rsidR="00FE16B1" w:rsidRPr="00D775A3" w:rsidTr="00FE16B1">
        <w:trPr>
          <w:trHeight w:val="702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11.1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6B1" w:rsidRPr="00D775A3" w:rsidRDefault="00FE16B1" w:rsidP="00D775A3">
            <w:pPr>
              <w:rPr>
                <w:lang w:eastAsia="en-US"/>
              </w:rPr>
            </w:pPr>
            <w:r w:rsidRPr="00D775A3">
              <w:rPr>
                <w:lang w:eastAsia="en-US"/>
              </w:rPr>
              <w:t>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</w:tr>
      <w:tr w:rsidR="00FE16B1" w:rsidRPr="00D775A3" w:rsidTr="00FE16B1">
        <w:trPr>
          <w:trHeight w:val="702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11.2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индивидуальных предпринимателей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</w:tr>
      <w:tr w:rsidR="00FE16B1" w:rsidRPr="00D775A3" w:rsidTr="00FE16B1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val="kk-KZ" w:eastAsia="en-US"/>
              </w:rPr>
            </w:pPr>
            <w:r w:rsidRPr="00D775A3">
              <w:rPr>
                <w:color w:val="000000"/>
                <w:lang w:eastAsia="en-US"/>
              </w:rPr>
              <w:t>11.</w:t>
            </w:r>
            <w:r w:rsidRPr="00D775A3">
              <w:rPr>
                <w:color w:val="000000"/>
                <w:lang w:val="kk-KZ" w:eastAsia="en-US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</w:tr>
      <w:tr w:rsidR="00FE16B1" w:rsidRPr="00D775A3" w:rsidTr="00FE16B1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12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Количество заемщиков, займы (</w:t>
            </w:r>
            <w:proofErr w:type="spellStart"/>
            <w:r w:rsidRPr="00D775A3">
              <w:rPr>
                <w:lang w:eastAsia="en-US"/>
              </w:rPr>
              <w:t>микрокредит</w:t>
            </w:r>
            <w:proofErr w:type="spellEnd"/>
            <w:r w:rsidRPr="00D775A3">
              <w:rPr>
                <w:lang w:val="kk-KZ" w:eastAsia="en-US"/>
              </w:rPr>
              <w:t>ы</w:t>
            </w:r>
            <w:r w:rsidRPr="00D775A3">
              <w:rPr>
                <w:color w:val="000000"/>
                <w:lang w:eastAsia="en-US"/>
              </w:rPr>
              <w:t>) которых приняты в работу в отчетном периоде,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</w:tr>
      <w:tr w:rsidR="00FE16B1" w:rsidRPr="00D775A3" w:rsidTr="00FE16B1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12.1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6B1" w:rsidRPr="00D775A3" w:rsidRDefault="00FE16B1" w:rsidP="00D775A3">
            <w:pPr>
              <w:rPr>
                <w:lang w:eastAsia="en-US"/>
              </w:rPr>
            </w:pPr>
            <w:r w:rsidRPr="00D775A3">
              <w:rPr>
                <w:lang w:eastAsia="en-US"/>
              </w:rPr>
              <w:t>юридических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</w:tr>
      <w:tr w:rsidR="00FE16B1" w:rsidRPr="00D775A3" w:rsidTr="00FE16B1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12.2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индивидуальных предпринимателей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</w:tr>
      <w:tr w:rsidR="00FE16B1" w:rsidRPr="00D775A3" w:rsidTr="00FE16B1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12.3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</w:tr>
      <w:tr w:rsidR="00FE16B1" w:rsidRPr="00D775A3" w:rsidTr="00FE16B1">
        <w:trPr>
          <w:trHeight w:val="885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13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Количество заемщиков, займы (</w:t>
            </w:r>
            <w:proofErr w:type="spellStart"/>
            <w:r w:rsidRPr="00D775A3">
              <w:rPr>
                <w:lang w:eastAsia="en-US"/>
              </w:rPr>
              <w:t>микрокредит</w:t>
            </w:r>
            <w:proofErr w:type="spellEnd"/>
            <w:r w:rsidRPr="00D775A3">
              <w:rPr>
                <w:lang w:val="kk-KZ" w:eastAsia="en-US"/>
              </w:rPr>
              <w:t>ы</w:t>
            </w:r>
            <w:r w:rsidRPr="00D775A3">
              <w:rPr>
                <w:color w:val="000000"/>
                <w:lang w:eastAsia="en-US"/>
              </w:rPr>
              <w:t>) которых возвращены</w:t>
            </w:r>
            <w:r w:rsidRPr="00D775A3">
              <w:rPr>
                <w:color w:val="000000"/>
                <w:lang w:val="kk-KZ" w:eastAsia="en-US"/>
              </w:rPr>
              <w:t xml:space="preserve"> кредитору</w:t>
            </w:r>
            <w:r w:rsidRPr="00D775A3">
              <w:rPr>
                <w:color w:val="000000"/>
                <w:lang w:eastAsia="en-US"/>
              </w:rPr>
              <w:t xml:space="preserve">, отозваны кредитором из работы </w:t>
            </w:r>
            <w:proofErr w:type="spellStart"/>
            <w:r w:rsidRPr="00D775A3">
              <w:rPr>
                <w:color w:val="000000"/>
                <w:lang w:eastAsia="en-US"/>
              </w:rPr>
              <w:t>коллекторского</w:t>
            </w:r>
            <w:proofErr w:type="spellEnd"/>
            <w:r w:rsidRPr="00D775A3">
              <w:rPr>
                <w:color w:val="000000"/>
                <w:lang w:eastAsia="en-US"/>
              </w:rPr>
              <w:t xml:space="preserve"> агентства в отчетном периоде, в том числе: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</w:tr>
      <w:tr w:rsidR="00FE16B1" w:rsidRPr="00D775A3" w:rsidTr="00FE16B1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13.1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6B1" w:rsidRPr="00D775A3" w:rsidRDefault="00FE16B1" w:rsidP="00D775A3">
            <w:pPr>
              <w:rPr>
                <w:lang w:eastAsia="en-US"/>
              </w:rPr>
            </w:pPr>
            <w:r w:rsidRPr="00D775A3">
              <w:rPr>
                <w:lang w:eastAsia="en-US"/>
              </w:rPr>
              <w:t>юридических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</w:tr>
      <w:tr w:rsidR="00FE16B1" w:rsidRPr="00D775A3" w:rsidTr="00FE16B1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13.2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индивидуальных предпринимателей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</w:tr>
      <w:tr w:rsidR="00FE16B1" w:rsidRPr="00D775A3" w:rsidTr="00FE16B1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val="kk-KZ" w:eastAsia="en-US"/>
              </w:rPr>
            </w:pPr>
            <w:r w:rsidRPr="00D775A3">
              <w:rPr>
                <w:color w:val="000000"/>
                <w:lang w:eastAsia="en-US"/>
              </w:rPr>
              <w:t>13.</w:t>
            </w:r>
            <w:r w:rsidRPr="00D775A3">
              <w:rPr>
                <w:color w:val="000000"/>
                <w:lang w:val="kk-KZ" w:eastAsia="en-US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</w:tr>
      <w:tr w:rsidR="00FE16B1" w:rsidRPr="00D775A3" w:rsidTr="00FE16B1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14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Количество заемщиков, займы (</w:t>
            </w:r>
            <w:proofErr w:type="spellStart"/>
            <w:r w:rsidRPr="00D775A3">
              <w:rPr>
                <w:lang w:eastAsia="en-US"/>
              </w:rPr>
              <w:t>микрокредит</w:t>
            </w:r>
            <w:proofErr w:type="spellEnd"/>
            <w:r w:rsidRPr="00D775A3">
              <w:rPr>
                <w:lang w:val="kk-KZ" w:eastAsia="en-US"/>
              </w:rPr>
              <w:t>ы</w:t>
            </w:r>
            <w:r w:rsidRPr="00D775A3">
              <w:rPr>
                <w:color w:val="000000"/>
                <w:lang w:eastAsia="en-US"/>
              </w:rPr>
              <w:t xml:space="preserve">) которых погашены в отчетном периоде, в том числе: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</w:tr>
      <w:tr w:rsidR="00FE16B1" w:rsidRPr="00D775A3" w:rsidTr="00FE16B1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14.1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6B1" w:rsidRPr="00D775A3" w:rsidRDefault="00FE16B1" w:rsidP="00D775A3">
            <w:pPr>
              <w:rPr>
                <w:lang w:eastAsia="en-US"/>
              </w:rPr>
            </w:pPr>
            <w:r w:rsidRPr="00D775A3">
              <w:rPr>
                <w:lang w:eastAsia="en-US"/>
              </w:rPr>
              <w:t>юридических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</w:tr>
      <w:tr w:rsidR="00FE16B1" w:rsidRPr="00D775A3" w:rsidTr="00FE16B1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14.2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индивидуальных предпринимателей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</w:tr>
      <w:tr w:rsidR="00FE16B1" w:rsidRPr="00D775A3" w:rsidTr="00FE16B1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val="kk-KZ" w:eastAsia="en-US"/>
              </w:rPr>
            </w:pPr>
            <w:r w:rsidRPr="00D775A3">
              <w:rPr>
                <w:color w:val="000000"/>
                <w:lang w:eastAsia="en-US"/>
              </w:rPr>
              <w:t>14.</w:t>
            </w:r>
            <w:r w:rsidRPr="00D775A3">
              <w:rPr>
                <w:color w:val="000000"/>
                <w:lang w:val="kk-KZ" w:eastAsia="en-US"/>
              </w:rPr>
              <w:t>3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физических лиц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</w:tr>
      <w:tr w:rsidR="00FE16B1" w:rsidRPr="00D775A3" w:rsidTr="00FE16B1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15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Количество заемщиков, займы (</w:t>
            </w:r>
            <w:proofErr w:type="spellStart"/>
            <w:r w:rsidRPr="00D775A3">
              <w:rPr>
                <w:lang w:eastAsia="en-US"/>
              </w:rPr>
              <w:t>микрокредит</w:t>
            </w:r>
            <w:proofErr w:type="spellEnd"/>
            <w:r w:rsidRPr="00D775A3">
              <w:rPr>
                <w:lang w:val="kk-KZ" w:eastAsia="en-US"/>
              </w:rPr>
              <w:t>ы</w:t>
            </w:r>
            <w:r w:rsidRPr="00D775A3">
              <w:rPr>
                <w:color w:val="000000"/>
                <w:lang w:eastAsia="en-US"/>
              </w:rPr>
              <w:t xml:space="preserve">) которых находятся в работе на конец отчетного периода, в том числе: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</w:tr>
      <w:tr w:rsidR="00FE16B1" w:rsidRPr="00D775A3" w:rsidTr="00FE16B1">
        <w:trPr>
          <w:trHeight w:val="702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15.1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6B1" w:rsidRPr="00D775A3" w:rsidRDefault="00FE16B1" w:rsidP="00D775A3">
            <w:pPr>
              <w:rPr>
                <w:lang w:eastAsia="en-US"/>
              </w:rPr>
            </w:pPr>
            <w:r w:rsidRPr="00D775A3">
              <w:rPr>
                <w:lang w:eastAsia="en-US"/>
              </w:rPr>
              <w:t>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</w:tr>
      <w:tr w:rsidR="00FE16B1" w:rsidRPr="00D775A3" w:rsidTr="00FE16B1">
        <w:trPr>
          <w:trHeight w:val="702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15.2</w:t>
            </w:r>
          </w:p>
        </w:tc>
        <w:tc>
          <w:tcPr>
            <w:tcW w:w="2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индивидуальных предпринимателей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</w:tr>
      <w:tr w:rsidR="00FE16B1" w:rsidRPr="00D775A3" w:rsidTr="00FE16B1">
        <w:trPr>
          <w:trHeight w:val="702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E16B1" w:rsidRPr="00D775A3" w:rsidRDefault="00FE16B1" w:rsidP="00D775A3">
            <w:pPr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15.3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 w:rsidP="00D775A3">
            <w:pPr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 </w:t>
            </w:r>
          </w:p>
        </w:tc>
      </w:tr>
    </w:tbl>
    <w:p w:rsidR="00FE16B1" w:rsidRDefault="00FE16B1" w:rsidP="00FE16B1">
      <w:pPr>
        <w:ind w:firstLine="709"/>
        <w:jc w:val="both"/>
        <w:rPr>
          <w:sz w:val="28"/>
          <w:szCs w:val="28"/>
        </w:rPr>
      </w:pPr>
    </w:p>
    <w:p w:rsidR="00FE16B1" w:rsidRDefault="00FE16B1" w:rsidP="00FE16B1">
      <w:pPr>
        <w:ind w:firstLine="709"/>
        <w:jc w:val="both"/>
        <w:rPr>
          <w:sz w:val="28"/>
          <w:szCs w:val="28"/>
        </w:rPr>
      </w:pPr>
    </w:p>
    <w:p w:rsidR="00FE16B1" w:rsidRDefault="00FE16B1" w:rsidP="00FE16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продолжение таблицы: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5665"/>
        <w:gridCol w:w="3402"/>
      </w:tblGrid>
      <w:tr w:rsidR="00FE16B1" w:rsidRPr="00D775A3" w:rsidTr="00D775A3">
        <w:trPr>
          <w:trHeight w:val="1211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6B1" w:rsidRPr="00D775A3" w:rsidRDefault="00FE16B1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Организации, осуществляющие отдельные виды банковских операций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16B1" w:rsidRPr="00D775A3" w:rsidRDefault="00FE16B1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Прочие организации</w:t>
            </w:r>
          </w:p>
        </w:tc>
      </w:tr>
      <w:tr w:rsidR="00FE16B1" w:rsidRPr="00D775A3" w:rsidTr="00FE16B1">
        <w:trPr>
          <w:trHeight w:val="300"/>
        </w:trPr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E16B1" w:rsidRPr="00D775A3" w:rsidRDefault="00FE16B1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D775A3">
              <w:rPr>
                <w:color w:val="000000"/>
                <w:lang w:eastAsia="en-US"/>
              </w:rPr>
              <w:t>8</w:t>
            </w:r>
          </w:p>
        </w:tc>
      </w:tr>
    </w:tbl>
    <w:p w:rsidR="00FE16B1" w:rsidRDefault="00FE16B1" w:rsidP="00FE16B1">
      <w:pPr>
        <w:ind w:firstLine="709"/>
        <w:jc w:val="both"/>
        <w:rPr>
          <w:sz w:val="28"/>
          <w:szCs w:val="28"/>
        </w:rPr>
      </w:pPr>
    </w:p>
    <w:p w:rsidR="00FE16B1" w:rsidRDefault="00FE16B1" w:rsidP="00FE16B1">
      <w:pPr>
        <w:ind w:firstLine="709"/>
        <w:jc w:val="both"/>
        <w:rPr>
          <w:sz w:val="28"/>
          <w:szCs w:val="28"/>
        </w:rPr>
      </w:pPr>
    </w:p>
    <w:p w:rsidR="00FE16B1" w:rsidRDefault="00FE16B1" w:rsidP="00FE16B1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_____________________      Адрес____________________</w:t>
      </w:r>
    </w:p>
    <w:p w:rsidR="00FE16B1" w:rsidRDefault="00FE16B1" w:rsidP="00FE16B1">
      <w:pPr>
        <w:widowControl w:val="0"/>
        <w:jc w:val="both"/>
        <w:rPr>
          <w:sz w:val="28"/>
          <w:szCs w:val="28"/>
        </w:rPr>
      </w:pPr>
    </w:p>
    <w:p w:rsidR="00FE16B1" w:rsidRDefault="00FE16B1" w:rsidP="00FE16B1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Телефон ______________________________________________________</w:t>
      </w:r>
    </w:p>
    <w:p w:rsidR="00FE16B1" w:rsidRDefault="00FE16B1" w:rsidP="00FE16B1">
      <w:pPr>
        <w:widowControl w:val="0"/>
        <w:jc w:val="both"/>
        <w:rPr>
          <w:sz w:val="28"/>
          <w:szCs w:val="28"/>
        </w:rPr>
      </w:pPr>
    </w:p>
    <w:p w:rsidR="00FE16B1" w:rsidRDefault="00FE16B1" w:rsidP="00FE16B1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 _______________________________________</w:t>
      </w:r>
    </w:p>
    <w:p w:rsidR="00FE16B1" w:rsidRDefault="00FE16B1" w:rsidP="00FE16B1">
      <w:pPr>
        <w:widowControl w:val="0"/>
        <w:rPr>
          <w:rFonts w:eastAsia="Calibri"/>
          <w:sz w:val="28"/>
          <w:szCs w:val="28"/>
        </w:rPr>
      </w:pPr>
    </w:p>
    <w:p w:rsidR="00FE16B1" w:rsidRDefault="00FE16B1" w:rsidP="00FE16B1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Исполнитель_____________________________________     ___________</w:t>
      </w:r>
    </w:p>
    <w:p w:rsidR="00FE16B1" w:rsidRDefault="00FE16B1" w:rsidP="00FE16B1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фамилия, имя и отчество (при его </w:t>
      </w:r>
      <w:proofErr w:type="gramStart"/>
      <w:r>
        <w:rPr>
          <w:rFonts w:eastAsia="Calibri"/>
          <w:sz w:val="28"/>
          <w:szCs w:val="28"/>
        </w:rPr>
        <w:t xml:space="preserve">наличии)   </w:t>
      </w:r>
      <w:proofErr w:type="gramEnd"/>
      <w:r>
        <w:rPr>
          <w:rFonts w:eastAsia="Calibri"/>
          <w:sz w:val="28"/>
          <w:szCs w:val="28"/>
          <w:lang w:val="kk-KZ"/>
        </w:rPr>
        <w:t xml:space="preserve">подпись, </w:t>
      </w:r>
      <w:r>
        <w:rPr>
          <w:rFonts w:eastAsia="Calibri"/>
          <w:sz w:val="28"/>
          <w:szCs w:val="28"/>
        </w:rPr>
        <w:t>телефон</w:t>
      </w:r>
    </w:p>
    <w:p w:rsidR="00FE16B1" w:rsidRDefault="00FE16B1" w:rsidP="00FE16B1">
      <w:pPr>
        <w:widowControl w:val="0"/>
        <w:rPr>
          <w:rFonts w:eastAsia="Calibri"/>
          <w:sz w:val="28"/>
          <w:szCs w:val="28"/>
        </w:rPr>
      </w:pPr>
    </w:p>
    <w:p w:rsidR="00FE16B1" w:rsidRDefault="00FE16B1" w:rsidP="00FE16B1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Руководитель или лицо, на которое возложена функция по подписанию отчета </w:t>
      </w:r>
    </w:p>
    <w:p w:rsidR="00FE16B1" w:rsidRDefault="00FE16B1" w:rsidP="00FE16B1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________________________________________     _________________</w:t>
      </w:r>
    </w:p>
    <w:p w:rsidR="00FE16B1" w:rsidRDefault="00FE16B1" w:rsidP="00FE16B1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фамилия, имя и отчество (при его </w:t>
      </w:r>
      <w:proofErr w:type="gramStart"/>
      <w:r>
        <w:rPr>
          <w:rFonts w:eastAsia="Calibri"/>
          <w:sz w:val="28"/>
          <w:szCs w:val="28"/>
        </w:rPr>
        <w:t xml:space="preserve">наличии)   </w:t>
      </w:r>
      <w:proofErr w:type="gramEnd"/>
      <w:r>
        <w:rPr>
          <w:rFonts w:eastAsia="Calibri"/>
          <w:sz w:val="28"/>
          <w:szCs w:val="28"/>
        </w:rPr>
        <w:t xml:space="preserve">   подпись, телефон</w:t>
      </w:r>
    </w:p>
    <w:p w:rsidR="00FE16B1" w:rsidRDefault="00FE16B1" w:rsidP="00FE16B1">
      <w:pPr>
        <w:widowControl w:val="0"/>
        <w:rPr>
          <w:rFonts w:eastAsia="Calibri"/>
          <w:sz w:val="28"/>
          <w:szCs w:val="28"/>
        </w:rPr>
      </w:pPr>
    </w:p>
    <w:p w:rsidR="00FE16B1" w:rsidRDefault="00FE16B1" w:rsidP="00FE16B1">
      <w:pPr>
        <w:widowControl w:val="0"/>
        <w:jc w:val="both"/>
        <w:rPr>
          <w:rStyle w:val="s0"/>
        </w:rPr>
      </w:pPr>
      <w:r>
        <w:rPr>
          <w:rFonts w:eastAsia="Calibri"/>
          <w:sz w:val="28"/>
          <w:szCs w:val="28"/>
        </w:rPr>
        <w:t>Дата «____» ______________ 20__ года</w:t>
      </w:r>
    </w:p>
    <w:p w:rsidR="00FE16B1" w:rsidRDefault="00FE16B1" w:rsidP="00FE16B1">
      <w:pPr>
        <w:suppressAutoHyphens/>
        <w:ind w:firstLine="709"/>
        <w:jc w:val="both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br w:type="page"/>
      </w:r>
    </w:p>
    <w:p w:rsidR="00FE16B1" w:rsidRDefault="00FE16B1" w:rsidP="00FE16B1">
      <w:pPr>
        <w:pStyle w:val="pr"/>
      </w:pPr>
      <w:r>
        <w:rPr>
          <w:sz w:val="28"/>
          <w:szCs w:val="28"/>
        </w:rPr>
        <w:t>Приложение</w:t>
      </w:r>
    </w:p>
    <w:p w:rsidR="00FE16B1" w:rsidRDefault="00FE16B1" w:rsidP="00FE16B1">
      <w:pPr>
        <w:pStyle w:val="pr"/>
        <w:rPr>
          <w:sz w:val="28"/>
          <w:szCs w:val="28"/>
        </w:rPr>
      </w:pPr>
      <w:r>
        <w:rPr>
          <w:sz w:val="28"/>
          <w:szCs w:val="28"/>
        </w:rPr>
        <w:t xml:space="preserve">к форме отчета о </w:t>
      </w:r>
    </w:p>
    <w:p w:rsidR="00FE16B1" w:rsidRDefault="00FE16B1" w:rsidP="00FE16B1">
      <w:pPr>
        <w:pStyle w:val="pr"/>
        <w:rPr>
          <w:sz w:val="28"/>
          <w:szCs w:val="28"/>
        </w:rPr>
      </w:pPr>
      <w:r>
        <w:rPr>
          <w:sz w:val="28"/>
          <w:szCs w:val="28"/>
        </w:rPr>
        <w:t xml:space="preserve">количестве заемщиков и </w:t>
      </w:r>
    </w:p>
    <w:p w:rsidR="00FE16B1" w:rsidRDefault="00FE16B1" w:rsidP="00FE16B1">
      <w:pPr>
        <w:pStyle w:val="pr"/>
        <w:rPr>
          <w:sz w:val="28"/>
          <w:szCs w:val="28"/>
        </w:rPr>
      </w:pPr>
      <w:r>
        <w:rPr>
          <w:sz w:val="28"/>
          <w:szCs w:val="28"/>
        </w:rPr>
        <w:t>договоров, принятых в работу</w:t>
      </w:r>
    </w:p>
    <w:p w:rsidR="00FE16B1" w:rsidRDefault="00FE16B1" w:rsidP="00FE16B1">
      <w:pPr>
        <w:pStyle w:val="pc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FE16B1" w:rsidRDefault="00FE16B1" w:rsidP="00FE16B1">
      <w:pPr>
        <w:pStyle w:val="pc"/>
        <w:rPr>
          <w:sz w:val="28"/>
          <w:szCs w:val="28"/>
        </w:rPr>
      </w:pPr>
    </w:p>
    <w:p w:rsidR="00FE16B1" w:rsidRDefault="00FE16B1" w:rsidP="00FE16B1">
      <w:pPr>
        <w:pStyle w:val="pc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Пояснение по заполнению формы административных данных </w:t>
      </w:r>
    </w:p>
    <w:p w:rsidR="00FE16B1" w:rsidRDefault="00FE16B1" w:rsidP="00FE16B1">
      <w:pPr>
        <w:pStyle w:val="pc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«Отчет </w:t>
      </w:r>
      <w:r>
        <w:rPr>
          <w:b/>
          <w:color w:val="000000" w:themeColor="text1"/>
          <w:sz w:val="28"/>
          <w:szCs w:val="28"/>
        </w:rPr>
        <w:t xml:space="preserve">о </w:t>
      </w:r>
      <w:r>
        <w:rPr>
          <w:b/>
          <w:color w:val="000000" w:themeColor="text1"/>
          <w:sz w:val="28"/>
          <w:szCs w:val="28"/>
          <w:lang w:val="kk-KZ"/>
        </w:rPr>
        <w:t>количестве заемщиков и договоров, принятых в работу»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br/>
        <w:t>(индекс – КА_2</w:t>
      </w:r>
      <w:r>
        <w:rPr>
          <w:b/>
          <w:sz w:val="28"/>
          <w:szCs w:val="28"/>
          <w:lang w:val="kk-KZ"/>
        </w:rPr>
        <w:t>.1</w:t>
      </w:r>
      <w:r>
        <w:rPr>
          <w:b/>
          <w:sz w:val="28"/>
          <w:szCs w:val="28"/>
        </w:rPr>
        <w:t>, периодичность – ежеквартальная)</w:t>
      </w:r>
    </w:p>
    <w:p w:rsidR="00FE16B1" w:rsidRDefault="00FE16B1" w:rsidP="00FE16B1">
      <w:pPr>
        <w:pStyle w:val="pc"/>
        <w:rPr>
          <w:b/>
          <w:sz w:val="28"/>
          <w:szCs w:val="28"/>
        </w:rPr>
      </w:pPr>
      <w:r>
        <w:rPr>
          <w:b/>
          <w:sz w:val="28"/>
          <w:szCs w:val="28"/>
        </w:rPr>
        <w:t> </w:t>
      </w:r>
    </w:p>
    <w:p w:rsidR="00FE16B1" w:rsidRDefault="00FE16B1" w:rsidP="00FE16B1">
      <w:pPr>
        <w:pStyle w:val="pc"/>
        <w:rPr>
          <w:b/>
          <w:sz w:val="28"/>
          <w:szCs w:val="28"/>
        </w:rPr>
      </w:pPr>
      <w:r>
        <w:rPr>
          <w:b/>
          <w:sz w:val="28"/>
          <w:szCs w:val="28"/>
        </w:rPr>
        <w:t> </w:t>
      </w:r>
    </w:p>
    <w:p w:rsidR="00FE16B1" w:rsidRDefault="00FE16B1" w:rsidP="00FE16B1">
      <w:pPr>
        <w:pStyle w:val="pc"/>
        <w:rPr>
          <w:b/>
          <w:sz w:val="28"/>
          <w:szCs w:val="28"/>
        </w:rPr>
      </w:pPr>
      <w:r>
        <w:rPr>
          <w:b/>
          <w:sz w:val="28"/>
          <w:szCs w:val="28"/>
        </w:rPr>
        <w:t>Глава 1. Общие положения</w:t>
      </w:r>
    </w:p>
    <w:p w:rsidR="00FE16B1" w:rsidRDefault="00FE16B1" w:rsidP="00FE16B1">
      <w:pPr>
        <w:pStyle w:val="pc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FE16B1" w:rsidRDefault="00FE16B1" w:rsidP="00FE16B1">
      <w:pPr>
        <w:pStyle w:val="pj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Настоящее пояснение определяет единые требования по заполнению формы, предназначенной для сбора административных данных «Отчет </w:t>
      </w:r>
      <w:r>
        <w:rPr>
          <w:color w:val="000000" w:themeColor="text1"/>
          <w:sz w:val="28"/>
          <w:szCs w:val="28"/>
        </w:rPr>
        <w:t xml:space="preserve">о </w:t>
      </w:r>
      <w:r>
        <w:rPr>
          <w:color w:val="000000" w:themeColor="text1"/>
          <w:sz w:val="28"/>
          <w:szCs w:val="28"/>
          <w:lang w:val="kk-KZ"/>
        </w:rPr>
        <w:t>количестве заемщиков и договоров, принятых в работу</w:t>
      </w:r>
      <w:r>
        <w:rPr>
          <w:sz w:val="28"/>
          <w:szCs w:val="28"/>
        </w:rPr>
        <w:t>» (далее – Форма).</w:t>
      </w:r>
    </w:p>
    <w:p w:rsidR="00FE16B1" w:rsidRDefault="00FE16B1" w:rsidP="00FE16B1">
      <w:pPr>
        <w:pStyle w:val="pj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 Форма разработана в </w:t>
      </w:r>
      <w:r>
        <w:rPr>
          <w:color w:val="auto"/>
          <w:sz w:val="28"/>
          <w:szCs w:val="28"/>
        </w:rPr>
        <w:t xml:space="preserve">соответствии </w:t>
      </w:r>
      <w:r>
        <w:rPr>
          <w:sz w:val="28"/>
          <w:szCs w:val="28"/>
        </w:rPr>
        <w:t>с подпунктом 65-2) части второй статьи 15 Закона Республики Казахстан «О Национальном Банке Республике Казахстан»</w:t>
      </w:r>
      <w:r>
        <w:rPr>
          <w:sz w:val="28"/>
          <w:szCs w:val="28"/>
          <w:lang w:val="kk-KZ"/>
        </w:rPr>
        <w:t>,</w:t>
      </w:r>
      <w:r>
        <w:rPr>
          <w:sz w:val="28"/>
          <w:szCs w:val="28"/>
        </w:rPr>
        <w:t xml:space="preserve"> подпунктом 2) пункта 3 статьи 16 Закона Республики Казахстан </w:t>
      </w:r>
      <w:r>
        <w:rPr>
          <w:sz w:val="28"/>
          <w:szCs w:val="28"/>
        </w:rPr>
        <w:br/>
        <w:t xml:space="preserve">«О государственной статистике» и </w:t>
      </w:r>
      <w:r>
        <w:rPr>
          <w:rStyle w:val="s2"/>
          <w:color w:val="auto"/>
          <w:sz w:val="28"/>
          <w:szCs w:val="28"/>
        </w:rPr>
        <w:t>пунктом 3 статьи 17</w:t>
      </w:r>
      <w:r>
        <w:rPr>
          <w:sz w:val="28"/>
          <w:szCs w:val="28"/>
        </w:rPr>
        <w:t xml:space="preserve"> Закона Республики Казахстан «О </w:t>
      </w:r>
      <w:proofErr w:type="spellStart"/>
      <w:r>
        <w:rPr>
          <w:sz w:val="28"/>
          <w:szCs w:val="28"/>
        </w:rPr>
        <w:t>коллекторской</w:t>
      </w:r>
      <w:proofErr w:type="spellEnd"/>
      <w:r>
        <w:rPr>
          <w:sz w:val="28"/>
          <w:szCs w:val="28"/>
        </w:rPr>
        <w:t xml:space="preserve"> деятельности».</w:t>
      </w:r>
    </w:p>
    <w:p w:rsidR="00FE16B1" w:rsidRDefault="00FE16B1" w:rsidP="00FE16B1">
      <w:pPr>
        <w:pStyle w:val="pj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 Форма заполняется </w:t>
      </w:r>
      <w:proofErr w:type="spellStart"/>
      <w:r>
        <w:rPr>
          <w:sz w:val="28"/>
          <w:szCs w:val="28"/>
        </w:rPr>
        <w:t>коллекторским</w:t>
      </w:r>
      <w:proofErr w:type="spellEnd"/>
      <w:r>
        <w:rPr>
          <w:sz w:val="28"/>
          <w:szCs w:val="28"/>
        </w:rPr>
        <w:t xml:space="preserve"> агентством ежеквартально. Данные в Форме указываются в количестве.</w:t>
      </w:r>
    </w:p>
    <w:p w:rsidR="00FE16B1" w:rsidRDefault="00FE16B1" w:rsidP="00FE16B1">
      <w:pPr>
        <w:pStyle w:val="pj"/>
        <w:ind w:firstLine="709"/>
        <w:rPr>
          <w:sz w:val="28"/>
          <w:szCs w:val="28"/>
        </w:rPr>
      </w:pPr>
      <w:r>
        <w:rPr>
          <w:sz w:val="28"/>
          <w:szCs w:val="28"/>
        </w:rPr>
        <w:t>4. Форму подписывают руководитель или лицо, на которое возложена функция по подписанию отчета</w:t>
      </w:r>
      <w:r>
        <w:rPr>
          <w:sz w:val="28"/>
          <w:szCs w:val="28"/>
          <w:lang w:val="kk-KZ"/>
        </w:rPr>
        <w:t>, и исполнитель</w:t>
      </w:r>
      <w:r>
        <w:rPr>
          <w:sz w:val="28"/>
          <w:szCs w:val="28"/>
        </w:rPr>
        <w:t>.</w:t>
      </w:r>
    </w:p>
    <w:p w:rsidR="00FE16B1" w:rsidRDefault="00FE16B1" w:rsidP="00FE16B1">
      <w:pPr>
        <w:pStyle w:val="pc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FE16B1" w:rsidRDefault="00FE16B1" w:rsidP="00FE16B1">
      <w:pPr>
        <w:pStyle w:val="pc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FE16B1" w:rsidRDefault="00FE16B1" w:rsidP="00FE16B1">
      <w:pPr>
        <w:pStyle w:val="pc"/>
        <w:rPr>
          <w:b/>
          <w:sz w:val="28"/>
          <w:szCs w:val="28"/>
        </w:rPr>
      </w:pPr>
      <w:r>
        <w:rPr>
          <w:b/>
          <w:sz w:val="28"/>
          <w:szCs w:val="28"/>
        </w:rPr>
        <w:t>Глава 2. Пояснение по заполнению Формы</w:t>
      </w:r>
    </w:p>
    <w:p w:rsidR="00FE16B1" w:rsidRDefault="00FE16B1" w:rsidP="00FE16B1">
      <w:pPr>
        <w:pStyle w:val="pc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FE16B1" w:rsidRDefault="00FE16B1" w:rsidP="00FE16B1">
      <w:pPr>
        <w:pStyle w:val="af0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В строке 1 таблицы указывается количество действующих на начало отчетного периода договоров, предметом которых является оказание услуг кредитору по досудебному взысканию и урегулированию задолженности, а также по сбору информации, связанной с задолженностью</w:t>
      </w:r>
      <w:r>
        <w:t xml:space="preserve"> </w:t>
      </w:r>
      <w:r>
        <w:rPr>
          <w:color w:val="000000"/>
          <w:spacing w:val="2"/>
          <w:sz w:val="28"/>
          <w:szCs w:val="28"/>
          <w:lang w:val="kk-KZ"/>
        </w:rPr>
        <w:t xml:space="preserve">(далее – договор о </w:t>
      </w:r>
      <w:r>
        <w:rPr>
          <w:color w:val="000000"/>
          <w:spacing w:val="2"/>
          <w:sz w:val="28"/>
          <w:szCs w:val="28"/>
        </w:rPr>
        <w:t>досудебном взыскании</w:t>
      </w:r>
      <w:r>
        <w:rPr>
          <w:color w:val="000000"/>
          <w:spacing w:val="2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</w:rPr>
        <w:t>задолженности</w:t>
      </w:r>
      <w:r>
        <w:rPr>
          <w:color w:val="000000"/>
          <w:spacing w:val="2"/>
          <w:sz w:val="28"/>
          <w:szCs w:val="28"/>
          <w:lang w:val="kk-KZ"/>
        </w:rPr>
        <w:t>)</w:t>
      </w:r>
      <w:r>
        <w:rPr>
          <w:color w:val="000000"/>
          <w:spacing w:val="2"/>
          <w:sz w:val="28"/>
          <w:szCs w:val="28"/>
        </w:rPr>
        <w:t xml:space="preserve">, заключенных </w:t>
      </w:r>
      <w:proofErr w:type="spellStart"/>
      <w:r>
        <w:rPr>
          <w:color w:val="000000"/>
          <w:spacing w:val="2"/>
          <w:sz w:val="28"/>
          <w:szCs w:val="28"/>
        </w:rPr>
        <w:t>коллекторским</w:t>
      </w:r>
      <w:proofErr w:type="spellEnd"/>
      <w:r>
        <w:rPr>
          <w:color w:val="000000"/>
          <w:spacing w:val="2"/>
          <w:sz w:val="28"/>
          <w:szCs w:val="28"/>
        </w:rPr>
        <w:t xml:space="preserve"> агентством с кредиторами.</w:t>
      </w:r>
      <w:r>
        <w:rPr>
          <w:color w:val="000000"/>
          <w:spacing w:val="2"/>
          <w:sz w:val="28"/>
          <w:szCs w:val="28"/>
          <w:lang w:val="kk-KZ"/>
        </w:rPr>
        <w:t xml:space="preserve"> </w:t>
      </w:r>
    </w:p>
    <w:p w:rsidR="00FE16B1" w:rsidRDefault="00FE16B1" w:rsidP="00FE16B1">
      <w:pPr>
        <w:pStyle w:val="af0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000000"/>
          <w:spacing w:val="2"/>
          <w:sz w:val="28"/>
          <w:szCs w:val="28"/>
          <w:shd w:val="clear" w:color="auto" w:fill="FFFFFF"/>
        </w:rPr>
      </w:pPr>
      <w:r>
        <w:rPr>
          <w:color w:val="000000"/>
          <w:spacing w:val="2"/>
          <w:sz w:val="28"/>
          <w:szCs w:val="28"/>
        </w:rPr>
        <w:t xml:space="preserve">В строке 2 таблицы указывается </w:t>
      </w:r>
      <w:r>
        <w:rPr>
          <w:color w:val="000000"/>
          <w:spacing w:val="2"/>
          <w:sz w:val="28"/>
          <w:szCs w:val="28"/>
          <w:shd w:val="clear" w:color="auto" w:fill="FFFFFF"/>
        </w:rPr>
        <w:t xml:space="preserve">количество договоров о досудебном взыскании задолженности, </w:t>
      </w:r>
      <w:proofErr w:type="spellStart"/>
      <w:r>
        <w:rPr>
          <w:color w:val="000000"/>
          <w:spacing w:val="2"/>
          <w:sz w:val="28"/>
          <w:szCs w:val="28"/>
          <w:shd w:val="clear" w:color="auto" w:fill="FFFFFF"/>
        </w:rPr>
        <w:t>заключенны</w:t>
      </w:r>
      <w:proofErr w:type="spellEnd"/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х</w:t>
      </w:r>
      <w:r>
        <w:rPr>
          <w:color w:val="000000"/>
          <w:spacing w:val="2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shd w:val="clear" w:color="auto" w:fill="FFFFFF"/>
        </w:rPr>
        <w:t>коллекторским</w:t>
      </w:r>
      <w:proofErr w:type="spellEnd"/>
      <w:r>
        <w:rPr>
          <w:color w:val="000000"/>
          <w:spacing w:val="2"/>
          <w:sz w:val="28"/>
          <w:szCs w:val="28"/>
          <w:shd w:val="clear" w:color="auto" w:fill="FFFFFF"/>
        </w:rPr>
        <w:t xml:space="preserve"> агентством с кредиторами в течение отчетного 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периода</w:t>
      </w:r>
      <w:r>
        <w:rPr>
          <w:color w:val="000000"/>
          <w:spacing w:val="2"/>
          <w:sz w:val="28"/>
          <w:szCs w:val="28"/>
          <w:shd w:val="clear" w:color="auto" w:fill="FFFFFF"/>
        </w:rPr>
        <w:t>.</w:t>
      </w:r>
    </w:p>
    <w:p w:rsidR="00FE16B1" w:rsidRDefault="00FE16B1" w:rsidP="00FE16B1">
      <w:pPr>
        <w:pStyle w:val="af0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000000"/>
          <w:spacing w:val="2"/>
          <w:sz w:val="28"/>
          <w:szCs w:val="28"/>
          <w:shd w:val="clear" w:color="auto" w:fill="FFFFFF"/>
        </w:rPr>
      </w:pPr>
      <w:r>
        <w:rPr>
          <w:color w:val="000000"/>
          <w:spacing w:val="2"/>
          <w:sz w:val="28"/>
          <w:szCs w:val="28"/>
          <w:shd w:val="clear" w:color="auto" w:fill="FFFFFF"/>
        </w:rPr>
        <w:t xml:space="preserve">В строке 3 таблицы указывается количество договоров о досудебном взыскании задолженности, расторгнутых в отчетном периоде. </w:t>
      </w:r>
    </w:p>
    <w:p w:rsidR="00FE16B1" w:rsidRDefault="00FE16B1" w:rsidP="00FE16B1">
      <w:pPr>
        <w:pStyle w:val="af0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000000"/>
          <w:spacing w:val="2"/>
          <w:sz w:val="28"/>
          <w:szCs w:val="28"/>
          <w:shd w:val="clear" w:color="auto" w:fill="FFFFFF"/>
        </w:rPr>
      </w:pPr>
      <w:r>
        <w:rPr>
          <w:color w:val="000000"/>
          <w:spacing w:val="2"/>
          <w:sz w:val="28"/>
          <w:szCs w:val="28"/>
          <w:shd w:val="clear" w:color="auto" w:fill="FFFFFF"/>
        </w:rPr>
        <w:t xml:space="preserve">В строке 4 таблицы указывается количество 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договоров о досудебном взыскании задолженности, по которым работа завершена </w:t>
      </w:r>
      <w:r>
        <w:rPr>
          <w:color w:val="000000"/>
          <w:spacing w:val="2"/>
          <w:sz w:val="28"/>
          <w:szCs w:val="28"/>
          <w:shd w:val="clear" w:color="auto" w:fill="FFFFFF"/>
        </w:rPr>
        <w:t>в отчетном периоде.</w:t>
      </w:r>
    </w:p>
    <w:p w:rsidR="00FE16B1" w:rsidRDefault="00FE16B1" w:rsidP="00FE16B1">
      <w:pPr>
        <w:pStyle w:val="af0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000000"/>
          <w:spacing w:val="2"/>
          <w:sz w:val="28"/>
          <w:szCs w:val="28"/>
          <w:shd w:val="clear" w:color="auto" w:fill="FFFFFF"/>
        </w:rPr>
      </w:pPr>
      <w:r>
        <w:rPr>
          <w:color w:val="000000"/>
          <w:spacing w:val="2"/>
          <w:sz w:val="28"/>
          <w:szCs w:val="28"/>
          <w:shd w:val="clear" w:color="auto" w:fill="FFFFFF"/>
        </w:rPr>
        <w:t xml:space="preserve">В </w:t>
      </w:r>
      <w:r>
        <w:rPr>
          <w:color w:val="000000"/>
          <w:spacing w:val="2"/>
          <w:sz w:val="28"/>
          <w:szCs w:val="28"/>
        </w:rPr>
        <w:t>строке</w:t>
      </w:r>
      <w:r>
        <w:rPr>
          <w:color w:val="000000"/>
          <w:spacing w:val="2"/>
          <w:sz w:val="28"/>
          <w:szCs w:val="28"/>
          <w:shd w:val="clear" w:color="auto" w:fill="FFFFFF"/>
        </w:rPr>
        <w:t xml:space="preserve"> 5 таблицы указывается количество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договоров о досудебном взыскании задолженности, </w:t>
      </w:r>
      <w:r>
        <w:rPr>
          <w:color w:val="000000"/>
          <w:spacing w:val="2"/>
          <w:sz w:val="28"/>
          <w:szCs w:val="28"/>
        </w:rPr>
        <w:t xml:space="preserve">заключенных </w:t>
      </w:r>
      <w:proofErr w:type="spellStart"/>
      <w:r>
        <w:rPr>
          <w:color w:val="000000"/>
          <w:spacing w:val="2"/>
          <w:sz w:val="28"/>
          <w:szCs w:val="28"/>
        </w:rPr>
        <w:t>коллекторским</w:t>
      </w:r>
      <w:proofErr w:type="spellEnd"/>
      <w:r>
        <w:rPr>
          <w:color w:val="000000"/>
          <w:spacing w:val="2"/>
          <w:sz w:val="28"/>
          <w:szCs w:val="28"/>
        </w:rPr>
        <w:t xml:space="preserve"> агентством с кредиторами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, по которым работа о досудебном взыскании задолженности не завершена</w:t>
      </w:r>
      <w:r>
        <w:rPr>
          <w:color w:val="000000"/>
          <w:spacing w:val="2"/>
          <w:sz w:val="28"/>
          <w:szCs w:val="28"/>
          <w:shd w:val="clear" w:color="auto" w:fill="FFFFFF"/>
        </w:rPr>
        <w:t xml:space="preserve"> на конец отчетного периода</w:t>
      </w:r>
      <w:r>
        <w:rPr>
          <w:color w:val="000000"/>
          <w:spacing w:val="2"/>
          <w:sz w:val="28"/>
          <w:szCs w:val="28"/>
        </w:rPr>
        <w:t>.</w:t>
      </w:r>
    </w:p>
    <w:p w:rsidR="00FE16B1" w:rsidRDefault="00FE16B1" w:rsidP="00FE16B1">
      <w:pPr>
        <w:pStyle w:val="af0"/>
        <w:numPr>
          <w:ilvl w:val="0"/>
          <w:numId w:val="6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В строке 6 таблицы указывается количество договоров займа (</w:t>
      </w:r>
      <w:proofErr w:type="spellStart"/>
      <w:r>
        <w:rPr>
          <w:sz w:val="28"/>
          <w:szCs w:val="28"/>
        </w:rPr>
        <w:t>микрокредита</w:t>
      </w:r>
      <w:proofErr w:type="spellEnd"/>
      <w:r>
        <w:rPr>
          <w:color w:val="000000"/>
          <w:spacing w:val="2"/>
          <w:sz w:val="28"/>
          <w:szCs w:val="28"/>
        </w:rPr>
        <w:t xml:space="preserve">), задолженность по которым принята в работу на начало отчетного периода </w:t>
      </w:r>
      <w:proofErr w:type="gramStart"/>
      <w:r>
        <w:rPr>
          <w:color w:val="000000"/>
          <w:spacing w:val="2"/>
          <w:sz w:val="28"/>
          <w:szCs w:val="28"/>
        </w:rPr>
        <w:t>в рамках</w:t>
      </w:r>
      <w:proofErr w:type="gramEnd"/>
      <w:r>
        <w:rPr>
          <w:color w:val="000000"/>
          <w:spacing w:val="2"/>
          <w:sz w:val="28"/>
          <w:szCs w:val="28"/>
        </w:rPr>
        <w:t xml:space="preserve"> заключенных </w:t>
      </w:r>
      <w:proofErr w:type="spellStart"/>
      <w:r>
        <w:rPr>
          <w:color w:val="000000"/>
          <w:spacing w:val="2"/>
          <w:sz w:val="28"/>
          <w:szCs w:val="28"/>
        </w:rPr>
        <w:t>коллекторским</w:t>
      </w:r>
      <w:proofErr w:type="spellEnd"/>
      <w:r>
        <w:rPr>
          <w:color w:val="000000"/>
          <w:spacing w:val="2"/>
          <w:sz w:val="28"/>
          <w:szCs w:val="28"/>
        </w:rPr>
        <w:t xml:space="preserve"> агентством с кредиторами договоров о досудебном взыскании задолженности.</w:t>
      </w:r>
    </w:p>
    <w:p w:rsidR="00FE16B1" w:rsidRDefault="00FE16B1" w:rsidP="00FE16B1">
      <w:pPr>
        <w:pStyle w:val="af0"/>
        <w:numPr>
          <w:ilvl w:val="0"/>
          <w:numId w:val="6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В строке 7 таблицы указывается количество договоров займа (</w:t>
      </w:r>
      <w:proofErr w:type="spellStart"/>
      <w:r>
        <w:rPr>
          <w:sz w:val="28"/>
          <w:szCs w:val="28"/>
        </w:rPr>
        <w:t>микрокредита</w:t>
      </w:r>
      <w:proofErr w:type="spellEnd"/>
      <w:r>
        <w:rPr>
          <w:color w:val="000000"/>
          <w:spacing w:val="2"/>
          <w:sz w:val="28"/>
          <w:szCs w:val="28"/>
        </w:rPr>
        <w:t xml:space="preserve">), задолженность по которым принята в работу в течение отчетного периода </w:t>
      </w:r>
      <w:proofErr w:type="gramStart"/>
      <w:r>
        <w:rPr>
          <w:color w:val="000000"/>
          <w:spacing w:val="2"/>
          <w:sz w:val="28"/>
          <w:szCs w:val="28"/>
        </w:rPr>
        <w:t>в рамках</w:t>
      </w:r>
      <w:proofErr w:type="gramEnd"/>
      <w:r>
        <w:rPr>
          <w:color w:val="000000"/>
          <w:spacing w:val="2"/>
          <w:sz w:val="28"/>
          <w:szCs w:val="28"/>
        </w:rPr>
        <w:t xml:space="preserve"> заключенных </w:t>
      </w:r>
      <w:proofErr w:type="spellStart"/>
      <w:r>
        <w:rPr>
          <w:color w:val="000000"/>
          <w:spacing w:val="2"/>
          <w:sz w:val="28"/>
          <w:szCs w:val="28"/>
        </w:rPr>
        <w:t>коллекторским</w:t>
      </w:r>
      <w:proofErr w:type="spellEnd"/>
      <w:r>
        <w:rPr>
          <w:color w:val="000000"/>
          <w:spacing w:val="2"/>
          <w:sz w:val="28"/>
          <w:szCs w:val="28"/>
        </w:rPr>
        <w:t xml:space="preserve"> агентством с кредиторами договоров о досудебном взыскании задолженности.</w:t>
      </w:r>
    </w:p>
    <w:p w:rsidR="00FE16B1" w:rsidRDefault="00FE16B1" w:rsidP="00FE16B1">
      <w:pPr>
        <w:pStyle w:val="af0"/>
        <w:numPr>
          <w:ilvl w:val="0"/>
          <w:numId w:val="6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В строке 8 таблицы указывается количество договоров займа (</w:t>
      </w:r>
      <w:proofErr w:type="spellStart"/>
      <w:r>
        <w:rPr>
          <w:sz w:val="28"/>
          <w:szCs w:val="28"/>
        </w:rPr>
        <w:t>микрокредита</w:t>
      </w:r>
      <w:proofErr w:type="spellEnd"/>
      <w:r>
        <w:rPr>
          <w:color w:val="000000"/>
          <w:spacing w:val="2"/>
          <w:sz w:val="28"/>
          <w:szCs w:val="28"/>
        </w:rPr>
        <w:t xml:space="preserve">), возвращенных кредитору, отозванных кредитором в отчетном периоде из работы </w:t>
      </w:r>
      <w:proofErr w:type="spellStart"/>
      <w:r>
        <w:rPr>
          <w:color w:val="000000"/>
          <w:spacing w:val="2"/>
          <w:sz w:val="28"/>
          <w:szCs w:val="28"/>
        </w:rPr>
        <w:t>коллекторского</w:t>
      </w:r>
      <w:proofErr w:type="spellEnd"/>
      <w:r>
        <w:rPr>
          <w:color w:val="000000"/>
          <w:spacing w:val="2"/>
          <w:sz w:val="28"/>
          <w:szCs w:val="28"/>
        </w:rPr>
        <w:t xml:space="preserve"> агентства.</w:t>
      </w:r>
    </w:p>
    <w:p w:rsidR="00FE16B1" w:rsidRDefault="00FE16B1" w:rsidP="00FE16B1">
      <w:pPr>
        <w:pStyle w:val="af0"/>
        <w:numPr>
          <w:ilvl w:val="0"/>
          <w:numId w:val="6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В строке 9 таблицы указывается количество договоров займа (</w:t>
      </w:r>
      <w:proofErr w:type="spellStart"/>
      <w:r>
        <w:rPr>
          <w:sz w:val="28"/>
          <w:szCs w:val="28"/>
        </w:rPr>
        <w:t>микрокредита</w:t>
      </w:r>
      <w:proofErr w:type="spellEnd"/>
      <w:r>
        <w:rPr>
          <w:color w:val="000000"/>
          <w:spacing w:val="2"/>
          <w:sz w:val="28"/>
          <w:szCs w:val="28"/>
        </w:rPr>
        <w:t>), задолженность по которым погашена</w:t>
      </w:r>
      <w:r>
        <w:rPr>
          <w:color w:val="000000"/>
          <w:spacing w:val="2"/>
          <w:sz w:val="28"/>
          <w:szCs w:val="28"/>
          <w:lang w:val="kk-KZ"/>
        </w:rPr>
        <w:t xml:space="preserve"> заемщиками </w:t>
      </w:r>
      <w:r>
        <w:rPr>
          <w:color w:val="000000"/>
          <w:spacing w:val="2"/>
          <w:sz w:val="28"/>
          <w:szCs w:val="28"/>
        </w:rPr>
        <w:t>в отчетном периоде.</w:t>
      </w:r>
    </w:p>
    <w:p w:rsidR="00FE16B1" w:rsidRDefault="00FE16B1" w:rsidP="00FE16B1">
      <w:pPr>
        <w:pStyle w:val="af0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000000"/>
          <w:spacing w:val="2"/>
          <w:sz w:val="28"/>
          <w:szCs w:val="28"/>
          <w:shd w:val="clear" w:color="auto" w:fill="FFFFFF"/>
        </w:rPr>
      </w:pPr>
      <w:r>
        <w:rPr>
          <w:color w:val="000000"/>
          <w:spacing w:val="2"/>
          <w:sz w:val="28"/>
          <w:szCs w:val="28"/>
        </w:rPr>
        <w:t>В строке 10 таблицы указывается количество договоров займа (</w:t>
      </w:r>
      <w:proofErr w:type="spellStart"/>
      <w:r>
        <w:rPr>
          <w:sz w:val="28"/>
          <w:szCs w:val="28"/>
        </w:rPr>
        <w:t>микрокредита</w:t>
      </w:r>
      <w:proofErr w:type="spellEnd"/>
      <w:r>
        <w:rPr>
          <w:color w:val="000000"/>
          <w:spacing w:val="2"/>
          <w:sz w:val="28"/>
          <w:szCs w:val="28"/>
        </w:rPr>
        <w:t xml:space="preserve">), </w:t>
      </w:r>
      <w:r>
        <w:rPr>
          <w:color w:val="000000"/>
          <w:spacing w:val="2"/>
          <w:sz w:val="28"/>
          <w:szCs w:val="28"/>
          <w:shd w:val="clear" w:color="auto" w:fill="FFFFFF"/>
        </w:rPr>
        <w:t xml:space="preserve">задолженность по которым </w:t>
      </w:r>
      <w:r>
        <w:rPr>
          <w:color w:val="000000"/>
          <w:spacing w:val="2"/>
          <w:sz w:val="28"/>
          <w:szCs w:val="28"/>
        </w:rPr>
        <w:t xml:space="preserve">принята в работу </w:t>
      </w:r>
      <w:proofErr w:type="gramStart"/>
      <w:r>
        <w:rPr>
          <w:color w:val="000000"/>
          <w:spacing w:val="2"/>
          <w:sz w:val="28"/>
          <w:szCs w:val="28"/>
        </w:rPr>
        <w:t>в рамках</w:t>
      </w:r>
      <w:proofErr w:type="gramEnd"/>
      <w:r>
        <w:rPr>
          <w:color w:val="000000"/>
          <w:spacing w:val="2"/>
          <w:sz w:val="28"/>
          <w:szCs w:val="28"/>
        </w:rPr>
        <w:t xml:space="preserve"> заключенных </w:t>
      </w:r>
      <w:proofErr w:type="spellStart"/>
      <w:r>
        <w:rPr>
          <w:color w:val="000000"/>
          <w:spacing w:val="2"/>
          <w:sz w:val="28"/>
          <w:szCs w:val="28"/>
        </w:rPr>
        <w:t>коллекторским</w:t>
      </w:r>
      <w:proofErr w:type="spellEnd"/>
      <w:r>
        <w:rPr>
          <w:color w:val="000000"/>
          <w:spacing w:val="2"/>
          <w:sz w:val="28"/>
          <w:szCs w:val="28"/>
        </w:rPr>
        <w:t xml:space="preserve"> агентством с кредиторами договоров о взыскании задолженности в досудебном порядке по состоянию на конец отчетного </w:t>
      </w:r>
      <w:r>
        <w:rPr>
          <w:color w:val="000000"/>
          <w:spacing w:val="2"/>
          <w:sz w:val="28"/>
          <w:szCs w:val="28"/>
          <w:lang w:val="kk-KZ"/>
        </w:rPr>
        <w:t>периода</w:t>
      </w:r>
      <w:r>
        <w:rPr>
          <w:color w:val="000000"/>
          <w:spacing w:val="2"/>
          <w:sz w:val="28"/>
          <w:szCs w:val="28"/>
        </w:rPr>
        <w:t>.</w:t>
      </w:r>
    </w:p>
    <w:p w:rsidR="00FE16B1" w:rsidRDefault="00FE16B1" w:rsidP="00FE16B1">
      <w:pPr>
        <w:pStyle w:val="af0"/>
        <w:numPr>
          <w:ilvl w:val="0"/>
          <w:numId w:val="6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В строке 11 таблицы указывается количество заемщиков, займы (</w:t>
      </w:r>
      <w:proofErr w:type="spellStart"/>
      <w:r>
        <w:rPr>
          <w:sz w:val="28"/>
          <w:szCs w:val="28"/>
        </w:rPr>
        <w:t>микрокредиты</w:t>
      </w:r>
      <w:proofErr w:type="spellEnd"/>
      <w:r>
        <w:rPr>
          <w:color w:val="000000"/>
          <w:spacing w:val="2"/>
          <w:sz w:val="28"/>
          <w:szCs w:val="28"/>
          <w:lang w:val="kk-KZ"/>
        </w:rPr>
        <w:t>)</w:t>
      </w:r>
      <w:r>
        <w:rPr>
          <w:color w:val="000000"/>
          <w:spacing w:val="2"/>
          <w:sz w:val="28"/>
          <w:szCs w:val="28"/>
        </w:rPr>
        <w:t xml:space="preserve"> которых приняты в работу на начало отчетного периода по договорам о досудебном взыскании задолженности. </w:t>
      </w:r>
    </w:p>
    <w:p w:rsidR="00FE16B1" w:rsidRDefault="00FE16B1" w:rsidP="00FE16B1">
      <w:pPr>
        <w:pStyle w:val="af0"/>
        <w:numPr>
          <w:ilvl w:val="0"/>
          <w:numId w:val="6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В строке 12 таблицы указывается количество заемщиков, займы</w:t>
      </w:r>
      <w:r>
        <w:rPr>
          <w:color w:val="000000"/>
          <w:spacing w:val="2"/>
          <w:sz w:val="28"/>
          <w:szCs w:val="28"/>
          <w:lang w:val="kk-KZ"/>
        </w:rPr>
        <w:t xml:space="preserve"> (</w:t>
      </w:r>
      <w:proofErr w:type="spellStart"/>
      <w:r>
        <w:rPr>
          <w:sz w:val="28"/>
          <w:szCs w:val="28"/>
        </w:rPr>
        <w:t>микрокредиты</w:t>
      </w:r>
      <w:proofErr w:type="spellEnd"/>
      <w:r>
        <w:rPr>
          <w:color w:val="000000"/>
          <w:spacing w:val="2"/>
          <w:sz w:val="28"/>
          <w:szCs w:val="28"/>
          <w:lang w:val="kk-KZ"/>
        </w:rPr>
        <w:t>)</w:t>
      </w:r>
      <w:r>
        <w:rPr>
          <w:color w:val="000000"/>
          <w:spacing w:val="2"/>
          <w:sz w:val="28"/>
          <w:szCs w:val="28"/>
        </w:rPr>
        <w:t xml:space="preserve"> которых приняты в работу в течение отчетного периода по договорам о досудебном взыскании задолженности.</w:t>
      </w:r>
    </w:p>
    <w:p w:rsidR="00FE16B1" w:rsidRDefault="00FE16B1" w:rsidP="00FE16B1">
      <w:pPr>
        <w:pStyle w:val="af0"/>
        <w:numPr>
          <w:ilvl w:val="0"/>
          <w:numId w:val="6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строке 13 таблицы указывается количество заемщиков, займы </w:t>
      </w:r>
      <w:r>
        <w:rPr>
          <w:color w:val="000000"/>
          <w:spacing w:val="2"/>
          <w:sz w:val="28"/>
          <w:szCs w:val="28"/>
          <w:lang w:val="kk-KZ"/>
        </w:rPr>
        <w:t>(</w:t>
      </w:r>
      <w:proofErr w:type="spellStart"/>
      <w:r>
        <w:rPr>
          <w:sz w:val="28"/>
          <w:szCs w:val="28"/>
        </w:rPr>
        <w:t>микрокредиты</w:t>
      </w:r>
      <w:proofErr w:type="spellEnd"/>
      <w:r>
        <w:rPr>
          <w:color w:val="000000"/>
          <w:spacing w:val="2"/>
          <w:sz w:val="28"/>
          <w:szCs w:val="28"/>
          <w:lang w:val="kk-KZ"/>
        </w:rPr>
        <w:t>)</w:t>
      </w:r>
      <w:r>
        <w:rPr>
          <w:color w:val="000000"/>
          <w:spacing w:val="2"/>
          <w:sz w:val="28"/>
          <w:szCs w:val="28"/>
        </w:rPr>
        <w:t xml:space="preserve"> которых возвращены</w:t>
      </w:r>
      <w:r>
        <w:rPr>
          <w:color w:val="000000"/>
          <w:spacing w:val="2"/>
          <w:sz w:val="28"/>
          <w:szCs w:val="28"/>
          <w:lang w:val="kk-KZ"/>
        </w:rPr>
        <w:t xml:space="preserve"> кредитору</w:t>
      </w:r>
      <w:r>
        <w:rPr>
          <w:color w:val="000000"/>
          <w:spacing w:val="2"/>
          <w:sz w:val="28"/>
          <w:szCs w:val="28"/>
        </w:rPr>
        <w:t xml:space="preserve"> либо отозваны кредитором из работы </w:t>
      </w:r>
      <w:proofErr w:type="spellStart"/>
      <w:r>
        <w:rPr>
          <w:color w:val="000000"/>
          <w:spacing w:val="2"/>
          <w:sz w:val="28"/>
          <w:szCs w:val="28"/>
        </w:rPr>
        <w:t>коллекторского</w:t>
      </w:r>
      <w:proofErr w:type="spellEnd"/>
      <w:r>
        <w:rPr>
          <w:color w:val="000000"/>
          <w:spacing w:val="2"/>
          <w:sz w:val="28"/>
          <w:szCs w:val="28"/>
        </w:rPr>
        <w:t xml:space="preserve"> агентства в отчетном периоде по договорам о досудебном взыскании задолженности.</w:t>
      </w:r>
    </w:p>
    <w:p w:rsidR="00FE16B1" w:rsidRDefault="00FE16B1" w:rsidP="00FE16B1">
      <w:pPr>
        <w:pStyle w:val="af0"/>
        <w:numPr>
          <w:ilvl w:val="0"/>
          <w:numId w:val="6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строке 14 таблицы указывается количество заемщиков, займы </w:t>
      </w:r>
      <w:r>
        <w:rPr>
          <w:color w:val="000000"/>
          <w:spacing w:val="2"/>
          <w:sz w:val="28"/>
          <w:szCs w:val="28"/>
          <w:lang w:val="kk-KZ"/>
        </w:rPr>
        <w:t>(</w:t>
      </w:r>
      <w:proofErr w:type="spellStart"/>
      <w:r>
        <w:rPr>
          <w:sz w:val="28"/>
          <w:szCs w:val="28"/>
        </w:rPr>
        <w:t>микрокредиты</w:t>
      </w:r>
      <w:proofErr w:type="spellEnd"/>
      <w:r>
        <w:rPr>
          <w:color w:val="000000"/>
          <w:spacing w:val="2"/>
          <w:sz w:val="28"/>
          <w:szCs w:val="28"/>
          <w:lang w:val="kk-KZ"/>
        </w:rPr>
        <w:t xml:space="preserve">) </w:t>
      </w:r>
      <w:r>
        <w:rPr>
          <w:color w:val="000000"/>
          <w:spacing w:val="2"/>
          <w:sz w:val="28"/>
          <w:szCs w:val="28"/>
        </w:rPr>
        <w:t>которых погашены</w:t>
      </w:r>
      <w:r>
        <w:rPr>
          <w:color w:val="000000"/>
          <w:spacing w:val="2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</w:rPr>
        <w:t>в отчетном периоде по договорам о досудебном взыскании задолженности.</w:t>
      </w:r>
    </w:p>
    <w:p w:rsidR="00FE16B1" w:rsidRDefault="00FE16B1" w:rsidP="00FE16B1">
      <w:pPr>
        <w:pStyle w:val="af0"/>
        <w:numPr>
          <w:ilvl w:val="0"/>
          <w:numId w:val="6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color w:val="000000"/>
          <w:spacing w:val="2"/>
          <w:sz w:val="28"/>
          <w:szCs w:val="28"/>
          <w:shd w:val="clear" w:color="auto" w:fill="FFFFFF"/>
        </w:rPr>
      </w:pPr>
      <w:r>
        <w:rPr>
          <w:color w:val="000000"/>
          <w:spacing w:val="2"/>
          <w:sz w:val="28"/>
          <w:szCs w:val="28"/>
          <w:lang w:val="kk-KZ"/>
        </w:rPr>
        <w:t xml:space="preserve">В </w:t>
      </w:r>
      <w:r>
        <w:rPr>
          <w:color w:val="000000"/>
          <w:spacing w:val="2"/>
          <w:sz w:val="28"/>
          <w:szCs w:val="28"/>
        </w:rPr>
        <w:t>строке 15 таблицы указывается количество заемщиков, займы (</w:t>
      </w:r>
      <w:proofErr w:type="spellStart"/>
      <w:r>
        <w:rPr>
          <w:color w:val="000000"/>
          <w:spacing w:val="2"/>
          <w:sz w:val="28"/>
          <w:szCs w:val="28"/>
        </w:rPr>
        <w:t>микрокредиты</w:t>
      </w:r>
      <w:proofErr w:type="spellEnd"/>
      <w:r>
        <w:rPr>
          <w:color w:val="000000"/>
          <w:spacing w:val="2"/>
          <w:sz w:val="28"/>
          <w:szCs w:val="28"/>
        </w:rPr>
        <w:t xml:space="preserve">) которых находятся в работе </w:t>
      </w:r>
      <w:r>
        <w:rPr>
          <w:color w:val="000000"/>
          <w:spacing w:val="2"/>
          <w:sz w:val="28"/>
          <w:szCs w:val="28"/>
          <w:lang w:val="kk-KZ"/>
        </w:rPr>
        <w:t xml:space="preserve">по договорам о досудебном взыскании задолженности, </w:t>
      </w:r>
      <w:r>
        <w:rPr>
          <w:color w:val="000000"/>
          <w:spacing w:val="2"/>
          <w:sz w:val="28"/>
          <w:szCs w:val="28"/>
        </w:rPr>
        <w:t xml:space="preserve">на конец отчетного периода. </w:t>
      </w:r>
    </w:p>
    <w:p w:rsidR="00FE16B1" w:rsidRDefault="00FE16B1" w:rsidP="00FE16B1">
      <w:pPr>
        <w:pStyle w:val="af0"/>
        <w:numPr>
          <w:ilvl w:val="0"/>
          <w:numId w:val="6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  <w:lang w:val="kk-KZ"/>
        </w:rPr>
        <w:t xml:space="preserve">В строках 11.3, 12.3, 13.3, 14.3, 15.3 таблицы указывается количество заемщиков физических лиц без учета индивидуальных предпринимателей. </w:t>
      </w:r>
    </w:p>
    <w:p w:rsidR="00FE16B1" w:rsidRDefault="00FE16B1" w:rsidP="00FE16B1">
      <w:pPr>
        <w:pStyle w:val="af0"/>
        <w:numPr>
          <w:ilvl w:val="0"/>
          <w:numId w:val="6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случае, если задолженность принята на досудебное взыскание от другого </w:t>
      </w:r>
      <w:proofErr w:type="spellStart"/>
      <w:r>
        <w:rPr>
          <w:color w:val="000000"/>
          <w:spacing w:val="2"/>
          <w:sz w:val="28"/>
          <w:szCs w:val="28"/>
        </w:rPr>
        <w:t>коллекторского</w:t>
      </w:r>
      <w:proofErr w:type="spellEnd"/>
      <w:r>
        <w:rPr>
          <w:color w:val="000000"/>
          <w:spacing w:val="2"/>
          <w:sz w:val="28"/>
          <w:szCs w:val="28"/>
        </w:rPr>
        <w:t xml:space="preserve"> агентства</w:t>
      </w:r>
      <w:r>
        <w:rPr>
          <w:color w:val="000000"/>
          <w:spacing w:val="2"/>
          <w:sz w:val="28"/>
          <w:szCs w:val="28"/>
          <w:lang w:val="kk-KZ"/>
        </w:rPr>
        <w:t xml:space="preserve"> или организации, специализирующейся на улучшении качества кредитных портфелей банков второго уровня</w:t>
      </w:r>
      <w:r>
        <w:rPr>
          <w:color w:val="000000"/>
          <w:spacing w:val="2"/>
          <w:sz w:val="28"/>
          <w:szCs w:val="28"/>
        </w:rPr>
        <w:t xml:space="preserve">, то принятые права требования по договорам банковского займа </w:t>
      </w:r>
      <w:r>
        <w:rPr>
          <w:spacing w:val="2"/>
          <w:sz w:val="28"/>
          <w:szCs w:val="28"/>
          <w:lang w:val="kk-KZ"/>
        </w:rPr>
        <w:t>указываются</w:t>
      </w:r>
      <w:r>
        <w:rPr>
          <w:color w:val="000000"/>
          <w:spacing w:val="2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</w:rPr>
        <w:t xml:space="preserve">в </w:t>
      </w:r>
      <w:r>
        <w:rPr>
          <w:spacing w:val="2"/>
          <w:sz w:val="28"/>
          <w:szCs w:val="28"/>
        </w:rPr>
        <w:t xml:space="preserve">соответствующих </w:t>
      </w:r>
      <w:r>
        <w:rPr>
          <w:color w:val="000000"/>
          <w:spacing w:val="2"/>
          <w:sz w:val="28"/>
          <w:szCs w:val="28"/>
        </w:rPr>
        <w:t>граф</w:t>
      </w:r>
      <w:r>
        <w:rPr>
          <w:color w:val="000000"/>
          <w:spacing w:val="2"/>
          <w:sz w:val="28"/>
          <w:szCs w:val="28"/>
          <w:lang w:val="kk-KZ"/>
        </w:rPr>
        <w:t xml:space="preserve">ах </w:t>
      </w:r>
      <w:r>
        <w:rPr>
          <w:color w:val="000000"/>
          <w:spacing w:val="2"/>
          <w:sz w:val="28"/>
          <w:szCs w:val="28"/>
        </w:rPr>
        <w:t>«банки второго уровня»</w:t>
      </w:r>
      <w:r>
        <w:rPr>
          <w:color w:val="000000"/>
          <w:spacing w:val="2"/>
          <w:sz w:val="28"/>
          <w:szCs w:val="28"/>
          <w:lang w:val="kk-KZ"/>
        </w:rPr>
        <w:t>, «организации, осуществляющие отдельные виды банковских операций»</w:t>
      </w:r>
      <w:r>
        <w:rPr>
          <w:color w:val="000000"/>
          <w:spacing w:val="2"/>
          <w:sz w:val="28"/>
          <w:szCs w:val="28"/>
        </w:rPr>
        <w:t xml:space="preserve">, права требования по </w:t>
      </w:r>
      <w:proofErr w:type="spellStart"/>
      <w:r>
        <w:rPr>
          <w:color w:val="000000"/>
          <w:spacing w:val="2"/>
          <w:sz w:val="28"/>
          <w:szCs w:val="28"/>
        </w:rPr>
        <w:t>микрокредитам</w:t>
      </w:r>
      <w:proofErr w:type="spellEnd"/>
      <w:r>
        <w:rPr>
          <w:color w:val="000000"/>
          <w:spacing w:val="2"/>
          <w:sz w:val="28"/>
          <w:szCs w:val="28"/>
        </w:rPr>
        <w:t xml:space="preserve"> – соответственно в графах «</w:t>
      </w:r>
      <w:proofErr w:type="spellStart"/>
      <w:r>
        <w:rPr>
          <w:color w:val="000000"/>
          <w:spacing w:val="2"/>
          <w:sz w:val="28"/>
          <w:szCs w:val="28"/>
        </w:rPr>
        <w:t>микрофинансовые</w:t>
      </w:r>
      <w:proofErr w:type="spellEnd"/>
      <w:r>
        <w:rPr>
          <w:color w:val="000000"/>
          <w:spacing w:val="2"/>
          <w:sz w:val="28"/>
          <w:szCs w:val="28"/>
        </w:rPr>
        <w:t xml:space="preserve"> организации», «ломбарды», «кредитные товарищества», права требования по иным займам – в графе «прочие организации».</w:t>
      </w:r>
    </w:p>
    <w:p w:rsidR="00FE16B1" w:rsidRDefault="00FE16B1" w:rsidP="00FE16B1">
      <w:pPr>
        <w:pStyle w:val="af0"/>
        <w:numPr>
          <w:ilvl w:val="0"/>
          <w:numId w:val="6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  <w:lang w:val="kk-KZ"/>
        </w:rPr>
        <w:t>Договоры займа (микрокредита) включают договоры банковского займа, договоры о предоставлении микрокредита и иные займы при наличии.</w:t>
      </w:r>
    </w:p>
    <w:p w:rsidR="00FE16B1" w:rsidRDefault="00FE16B1" w:rsidP="00FE16B1">
      <w:pPr>
        <w:pStyle w:val="af0"/>
        <w:shd w:val="clear" w:color="auto" w:fill="FFFFFF"/>
        <w:tabs>
          <w:tab w:val="left" w:pos="851"/>
        </w:tabs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</w:rPr>
      </w:pPr>
    </w:p>
    <w:p w:rsidR="00FE16B1" w:rsidRDefault="00FE16B1" w:rsidP="00FE16B1">
      <w:pPr>
        <w:pStyle w:val="pc"/>
        <w:rPr>
          <w:rStyle w:val="s0"/>
          <w:rFonts w:eastAsia="Calibri"/>
          <w:szCs w:val="24"/>
        </w:rPr>
      </w:pPr>
    </w:p>
    <w:p w:rsidR="00FE16B1" w:rsidRDefault="00FE16B1" w:rsidP="00FE16B1">
      <w:pPr>
        <w:pStyle w:val="pc"/>
        <w:rPr>
          <w:rStyle w:val="s0"/>
          <w:rFonts w:eastAsia="Calibri"/>
          <w:sz w:val="28"/>
        </w:rPr>
      </w:pPr>
    </w:p>
    <w:p w:rsidR="00E728F6" w:rsidRDefault="00E728F6">
      <w:pPr>
        <w:overflowPunct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9"/>
        <w:tblW w:w="0" w:type="auto"/>
        <w:tblInd w:w="5949" w:type="dxa"/>
        <w:tblLook w:val="04A0" w:firstRow="1" w:lastRow="0" w:firstColumn="1" w:lastColumn="0" w:noHBand="0" w:noVBand="1"/>
      </w:tblPr>
      <w:tblGrid>
        <w:gridCol w:w="3396"/>
      </w:tblGrid>
      <w:tr w:rsidR="00E728F6" w:rsidTr="00E728F6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E728F6" w:rsidRDefault="00E728F6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E728F6" w:rsidRDefault="00E728F6" w:rsidP="00E728F6">
      <w:pPr>
        <w:ind w:firstLine="708"/>
        <w:jc w:val="right"/>
        <w:rPr>
          <w:rStyle w:val="s0"/>
          <w:sz w:val="32"/>
          <w:lang w:val="kk-KZ"/>
        </w:rPr>
      </w:pPr>
      <w:r>
        <w:rPr>
          <w:rStyle w:val="s0"/>
          <w:sz w:val="28"/>
        </w:rPr>
        <w:t xml:space="preserve">Приложение </w:t>
      </w:r>
      <w:r>
        <w:rPr>
          <w:rStyle w:val="s0"/>
          <w:sz w:val="28"/>
          <w:lang w:val="kk-KZ"/>
        </w:rPr>
        <w:t>3</w:t>
      </w:r>
    </w:p>
    <w:p w:rsidR="00E728F6" w:rsidRDefault="00E728F6" w:rsidP="00E728F6">
      <w:pPr>
        <w:ind w:firstLine="397"/>
        <w:jc w:val="right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t>к постановлению</w:t>
      </w:r>
    </w:p>
    <w:p w:rsidR="00E728F6" w:rsidRDefault="00E728F6" w:rsidP="00E728F6">
      <w:pPr>
        <w:ind w:firstLine="397"/>
        <w:jc w:val="right"/>
        <w:rPr>
          <w:rStyle w:val="s0"/>
          <w:sz w:val="28"/>
          <w:szCs w:val="28"/>
        </w:rPr>
      </w:pPr>
    </w:p>
    <w:p w:rsidR="00E728F6" w:rsidRDefault="00E728F6" w:rsidP="00E728F6">
      <w:pPr>
        <w:ind w:firstLine="397"/>
        <w:jc w:val="right"/>
        <w:rPr>
          <w:lang w:val="kk-KZ"/>
        </w:rPr>
      </w:pPr>
      <w:r>
        <w:rPr>
          <w:rStyle w:val="s0"/>
          <w:sz w:val="28"/>
          <w:szCs w:val="28"/>
        </w:rPr>
        <w:t xml:space="preserve">Приложение </w:t>
      </w:r>
      <w:r>
        <w:rPr>
          <w:rStyle w:val="s0"/>
          <w:sz w:val="28"/>
          <w:szCs w:val="28"/>
          <w:lang w:val="kk-KZ"/>
        </w:rPr>
        <w:t>3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Правления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Национального Банка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Казахстан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от 30 июня 2017 года № 112</w:t>
      </w:r>
    </w:p>
    <w:p w:rsidR="00E728F6" w:rsidRDefault="00E728F6" w:rsidP="00E728F6">
      <w:pPr>
        <w:ind w:firstLine="397"/>
        <w:jc w:val="right"/>
        <w:rPr>
          <w:rStyle w:val="s0"/>
        </w:rPr>
      </w:pPr>
    </w:p>
    <w:p w:rsidR="00E728F6" w:rsidRDefault="00E728F6" w:rsidP="00E728F6">
      <w:pPr>
        <w:ind w:firstLine="397"/>
        <w:jc w:val="right"/>
      </w:pPr>
      <w:r>
        <w:rPr>
          <w:rStyle w:val="s0"/>
          <w:sz w:val="28"/>
          <w:szCs w:val="28"/>
        </w:rPr>
        <w:t> </w:t>
      </w:r>
    </w:p>
    <w:p w:rsidR="00E728F6" w:rsidRDefault="00E728F6" w:rsidP="00E728F6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Форма, предназначенная для сбора административных данных</w:t>
      </w:r>
    </w:p>
    <w:p w:rsidR="00E728F6" w:rsidRDefault="00E728F6" w:rsidP="00E728F6">
      <w:pPr>
        <w:jc w:val="center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Представляется: в территориальный филиал Национального Банка Республики Казахстан</w:t>
      </w:r>
    </w:p>
    <w:p w:rsidR="00E728F6" w:rsidRDefault="00E728F6" w:rsidP="00E728F6">
      <w:pPr>
        <w:ind w:firstLine="709"/>
        <w:jc w:val="both"/>
        <w:textAlignment w:val="baseline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Форма административных данных размещена на </w:t>
      </w:r>
      <w:proofErr w:type="spellStart"/>
      <w:r>
        <w:rPr>
          <w:rFonts w:eastAsia="Calibri"/>
          <w:bCs/>
          <w:sz w:val="28"/>
          <w:szCs w:val="28"/>
        </w:rPr>
        <w:t>интернет-ресурсе</w:t>
      </w:r>
      <w:proofErr w:type="spellEnd"/>
      <w:r>
        <w:rPr>
          <w:rFonts w:eastAsia="Calibri"/>
          <w:bCs/>
          <w:sz w:val="28"/>
          <w:szCs w:val="28"/>
        </w:rPr>
        <w:t>: www.nationalbank.kz</w:t>
      </w:r>
    </w:p>
    <w:p w:rsidR="00E728F6" w:rsidRDefault="00E728F6" w:rsidP="00E728F6">
      <w:pPr>
        <w:ind w:right="-2" w:firstLine="709"/>
        <w:jc w:val="center"/>
        <w:rPr>
          <w:sz w:val="28"/>
          <w:szCs w:val="28"/>
        </w:rPr>
      </w:pPr>
    </w:p>
    <w:p w:rsidR="00E728F6" w:rsidRDefault="00E728F6" w:rsidP="00E728F6">
      <w:pPr>
        <w:ind w:right="-2" w:firstLine="709"/>
        <w:jc w:val="center"/>
        <w:rPr>
          <w:sz w:val="28"/>
          <w:szCs w:val="28"/>
        </w:rPr>
      </w:pPr>
    </w:p>
    <w:p w:rsidR="00E728F6" w:rsidRDefault="00E728F6" w:rsidP="00E728F6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Отчет </w:t>
      </w:r>
      <w:r>
        <w:rPr>
          <w:rStyle w:val="s0"/>
          <w:rFonts w:eastAsia="Calibri"/>
          <w:b/>
          <w:sz w:val="28"/>
        </w:rPr>
        <w:t xml:space="preserve">об объемах принятой в работу задолженности </w:t>
      </w:r>
    </w:p>
    <w:p w:rsidR="00E728F6" w:rsidRDefault="00E728F6" w:rsidP="00E728F6">
      <w:pPr>
        <w:ind w:firstLine="709"/>
        <w:jc w:val="both"/>
        <w:textAlignment w:val="baseline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Индекс формы административных данных: КА_2</w:t>
      </w:r>
      <w:r>
        <w:rPr>
          <w:sz w:val="28"/>
          <w:szCs w:val="28"/>
          <w:lang w:val="kk-KZ"/>
        </w:rPr>
        <w:t>.2</w:t>
      </w: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Периодичность: ежеквартальная</w:t>
      </w: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Отчетный период: по состоянию на __________ 20__года</w:t>
      </w: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Круг лиц, представляющих информацию: </w:t>
      </w:r>
      <w:proofErr w:type="spellStart"/>
      <w:r>
        <w:rPr>
          <w:sz w:val="28"/>
          <w:szCs w:val="28"/>
        </w:rPr>
        <w:t>коллекторское</w:t>
      </w:r>
      <w:proofErr w:type="spellEnd"/>
      <w:r>
        <w:rPr>
          <w:sz w:val="28"/>
          <w:szCs w:val="28"/>
        </w:rPr>
        <w:t xml:space="preserve"> агентство</w:t>
      </w: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представления формы административных данных: ежеквартально, не позднее 10 (десятого) числа месяца, следующего за отчетным кварталом</w:t>
      </w:r>
    </w:p>
    <w:p w:rsidR="00E728F6" w:rsidRDefault="00E728F6" w:rsidP="00E728F6">
      <w:pPr>
        <w:ind w:firstLine="397"/>
        <w:jc w:val="center"/>
        <w:rPr>
          <w:rStyle w:val="s0"/>
        </w:rPr>
      </w:pPr>
    </w:p>
    <w:p w:rsidR="00E728F6" w:rsidRDefault="00E728F6" w:rsidP="00E728F6">
      <w:pPr>
        <w:spacing w:after="160" w:line="256" w:lineRule="auto"/>
        <w:rPr>
          <w:rStyle w:val="s0"/>
          <w:rFonts w:eastAsia="Calibri"/>
          <w:sz w:val="28"/>
          <w:szCs w:val="24"/>
        </w:rPr>
      </w:pPr>
      <w:r>
        <w:rPr>
          <w:rStyle w:val="s0"/>
          <w:rFonts w:eastAsia="Calibri"/>
          <w:sz w:val="28"/>
        </w:rPr>
        <w:br w:type="page"/>
      </w:r>
    </w:p>
    <w:p w:rsidR="00E728F6" w:rsidRDefault="00E728F6" w:rsidP="00E728F6">
      <w:pPr>
        <w:jc w:val="right"/>
        <w:rPr>
          <w:rStyle w:val="s0"/>
          <w:sz w:val="28"/>
          <w:szCs w:val="28"/>
        </w:rPr>
      </w:pPr>
      <w:r>
        <w:rPr>
          <w:rStyle w:val="s0"/>
          <w:rFonts w:eastAsia="Calibri"/>
          <w:sz w:val="28"/>
        </w:rPr>
        <w:t>Форма</w:t>
      </w:r>
    </w:p>
    <w:p w:rsidR="00E728F6" w:rsidRDefault="00E728F6" w:rsidP="00E728F6">
      <w:pPr>
        <w:ind w:firstLine="709"/>
        <w:jc w:val="both"/>
      </w:pPr>
    </w:p>
    <w:p w:rsidR="00E728F6" w:rsidRDefault="00E728F6" w:rsidP="00E728F6">
      <w:pPr>
        <w:ind w:firstLine="709"/>
        <w:jc w:val="center"/>
        <w:rPr>
          <w:color w:val="000000" w:themeColor="text1"/>
          <w:sz w:val="28"/>
          <w:szCs w:val="28"/>
        </w:rPr>
      </w:pPr>
      <w:r>
        <w:rPr>
          <w:rStyle w:val="s0"/>
          <w:rFonts w:eastAsia="Calibri"/>
          <w:sz w:val="28"/>
          <w:lang w:val="kk-KZ"/>
        </w:rPr>
        <w:t>Таблица. Отчет</w:t>
      </w:r>
      <w:r>
        <w:rPr>
          <w:lang w:val="kk-KZ"/>
        </w:rPr>
        <w:t xml:space="preserve"> </w:t>
      </w:r>
      <w:r>
        <w:rPr>
          <w:rStyle w:val="s0"/>
          <w:rFonts w:eastAsia="Calibri"/>
          <w:sz w:val="28"/>
          <w:lang w:val="kk-KZ"/>
        </w:rPr>
        <w:t xml:space="preserve">об объемах </w:t>
      </w:r>
      <w:r>
        <w:rPr>
          <w:rStyle w:val="s0"/>
          <w:rFonts w:eastAsia="Calibri"/>
          <w:color w:val="000000" w:themeColor="text1"/>
          <w:sz w:val="28"/>
          <w:lang w:val="kk-KZ"/>
        </w:rPr>
        <w:t xml:space="preserve">принятой в работу задолженности </w:t>
      </w:r>
      <w:r>
        <w:rPr>
          <w:rStyle w:val="s0"/>
          <w:rFonts w:eastAsia="Calibri"/>
          <w:color w:val="000000" w:themeColor="text1"/>
          <w:sz w:val="28"/>
          <w:lang w:val="kk-KZ"/>
        </w:rPr>
        <w:br/>
      </w:r>
    </w:p>
    <w:p w:rsidR="00E728F6" w:rsidRDefault="00E728F6" w:rsidP="00E728F6">
      <w:pPr>
        <w:ind w:firstLine="709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(в тысячах тенге)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704"/>
        <w:gridCol w:w="2977"/>
        <w:gridCol w:w="1117"/>
        <w:gridCol w:w="1844"/>
        <w:gridCol w:w="1150"/>
        <w:gridCol w:w="1417"/>
      </w:tblGrid>
      <w:tr w:rsidR="00E728F6" w:rsidRPr="00D775A3" w:rsidTr="00E728F6">
        <w:trPr>
          <w:trHeight w:val="151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№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Наименование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Банки второго уровня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 w:rsidRPr="00D775A3">
              <w:rPr>
                <w:lang w:eastAsia="en-US"/>
              </w:rPr>
              <w:t>Микрофинансовые</w:t>
            </w:r>
            <w:proofErr w:type="spellEnd"/>
            <w:r w:rsidRPr="00D775A3">
              <w:rPr>
                <w:lang w:eastAsia="en-US"/>
              </w:rPr>
              <w:t xml:space="preserve"> организации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Ломбарды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Кредитные товарищества</w:t>
            </w:r>
          </w:p>
        </w:tc>
      </w:tr>
      <w:tr w:rsidR="00E728F6" w:rsidRPr="00D775A3" w:rsidTr="00E728F6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2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6</w:t>
            </w:r>
          </w:p>
        </w:tc>
      </w:tr>
      <w:tr w:rsidR="00E728F6" w:rsidRPr="00D775A3" w:rsidTr="00E728F6">
        <w:trPr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Остаток принятой в работу задолженности на начало отчетного периода, в том числе: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</w:tr>
      <w:tr w:rsidR="00E728F6" w:rsidRPr="00D775A3" w:rsidTr="00E728F6">
        <w:trPr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1.1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основной долг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</w:tr>
      <w:tr w:rsidR="00E728F6" w:rsidRPr="00D775A3" w:rsidTr="00E728F6">
        <w:trPr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1.2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вознаграждение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</w:tr>
      <w:tr w:rsidR="00E728F6" w:rsidRPr="00D775A3" w:rsidTr="00E728F6">
        <w:trPr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1.3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неустойка (штраф, пеня)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</w:tr>
      <w:tr w:rsidR="00E728F6" w:rsidRPr="00D775A3" w:rsidTr="00E728F6">
        <w:trPr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1.4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комиссии и иные платежи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</w:p>
        </w:tc>
      </w:tr>
      <w:tr w:rsidR="00E728F6" w:rsidRPr="00D775A3" w:rsidTr="00E728F6">
        <w:trPr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Сумма принятой в работу задолженности в отчетном периоде, в том числе: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</w:tr>
      <w:tr w:rsidR="00E728F6" w:rsidRPr="00D775A3" w:rsidTr="00E728F6">
        <w:trPr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2.1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основной долг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</w:tr>
      <w:tr w:rsidR="00E728F6" w:rsidRPr="00D775A3" w:rsidTr="00E728F6">
        <w:trPr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2.2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вознаграждение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</w:tr>
      <w:tr w:rsidR="00E728F6" w:rsidRPr="00D775A3" w:rsidTr="00E728F6">
        <w:trPr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2.3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неустойка (штраф, пеня)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</w:tr>
      <w:tr w:rsidR="00E728F6" w:rsidRPr="00D775A3" w:rsidTr="00E728F6">
        <w:trPr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val="kk-KZ" w:eastAsia="en-US"/>
              </w:rPr>
            </w:pPr>
            <w:r w:rsidRPr="00D775A3">
              <w:rPr>
                <w:lang w:val="kk-KZ" w:eastAsia="en-US"/>
              </w:rPr>
              <w:t>2.4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комиссии и иные платежи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</w:p>
        </w:tc>
      </w:tr>
      <w:tr w:rsidR="00E728F6" w:rsidRPr="00D775A3" w:rsidTr="00E728F6">
        <w:trPr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Сумма погашенной в отчетном периоде  задолженности, в том числе: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</w:tr>
      <w:tr w:rsidR="00E728F6" w:rsidRPr="00D775A3" w:rsidTr="00E728F6">
        <w:trPr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3.1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основной долг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</w:tr>
      <w:tr w:rsidR="00E728F6" w:rsidRPr="00D775A3" w:rsidTr="00E728F6">
        <w:trPr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3.2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вознаграждение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</w:tr>
      <w:tr w:rsidR="00E728F6" w:rsidRPr="00D775A3" w:rsidTr="00E728F6">
        <w:trPr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3.3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неустойка (штраф, пеня)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</w:tr>
      <w:tr w:rsidR="00E728F6" w:rsidRPr="00D775A3" w:rsidTr="00E728F6">
        <w:trPr>
          <w:trHeight w:val="9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val="kk-KZ" w:eastAsia="en-US"/>
              </w:rPr>
            </w:pPr>
            <w:r w:rsidRPr="00D775A3">
              <w:rPr>
                <w:lang w:val="kk-KZ" w:eastAsia="en-US"/>
              </w:rPr>
              <w:t>3.4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комиссии и иные платежи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</w:p>
        </w:tc>
      </w:tr>
      <w:tr w:rsidR="00E728F6" w:rsidRPr="00D775A3" w:rsidTr="00E728F6">
        <w:trPr>
          <w:trHeight w:val="9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Сумма задолженности,</w:t>
            </w:r>
            <w:r w:rsidRPr="00D775A3">
              <w:rPr>
                <w:lang w:val="kk-KZ" w:eastAsia="en-US"/>
              </w:rPr>
              <w:t xml:space="preserve"> которая возвращена обратно кредитору </w:t>
            </w:r>
            <w:r w:rsidRPr="00D775A3">
              <w:rPr>
                <w:lang w:eastAsia="en-US"/>
              </w:rPr>
              <w:t>(отозвана кредитором</w:t>
            </w:r>
            <w:r w:rsidRPr="00D775A3">
              <w:rPr>
                <w:lang w:val="kk-KZ" w:eastAsia="en-US"/>
              </w:rPr>
              <w:t>)</w:t>
            </w:r>
            <w:r w:rsidRPr="00D775A3">
              <w:rPr>
                <w:lang w:eastAsia="en-US"/>
              </w:rPr>
              <w:t>, в том числе: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</w:tr>
      <w:tr w:rsidR="00E728F6" w:rsidRPr="00D775A3" w:rsidTr="00E728F6">
        <w:trPr>
          <w:trHeight w:val="70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4.1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основной долг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</w:tr>
      <w:tr w:rsidR="00E728F6" w:rsidRPr="00D775A3" w:rsidTr="00E728F6">
        <w:trPr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4.2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вознаграждение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</w:tr>
      <w:tr w:rsidR="00E728F6" w:rsidRPr="00D775A3" w:rsidTr="00E728F6">
        <w:trPr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4.3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неустойка (штраф, пеня)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</w:tr>
      <w:tr w:rsidR="00E728F6" w:rsidRPr="00D775A3" w:rsidTr="00E728F6">
        <w:trPr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val="kk-KZ" w:eastAsia="en-US"/>
              </w:rPr>
            </w:pPr>
            <w:r w:rsidRPr="00D775A3">
              <w:rPr>
                <w:lang w:val="kk-KZ" w:eastAsia="en-US"/>
              </w:rPr>
              <w:t>4.4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комиссии и иные платежи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</w:p>
        </w:tc>
      </w:tr>
      <w:tr w:rsidR="00E728F6" w:rsidRPr="00D775A3" w:rsidTr="00E728F6">
        <w:trPr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Сумма находящейся в работе  задолженности на конец отчетного периода, в том числе: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</w:tr>
      <w:tr w:rsidR="00E728F6" w:rsidRPr="00D775A3" w:rsidTr="00E728F6">
        <w:trPr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5.1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основной долг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</w:tr>
      <w:tr w:rsidR="00E728F6" w:rsidRPr="00D775A3" w:rsidTr="00E728F6">
        <w:trPr>
          <w:trHeight w:val="702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5.2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вознаграждение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</w:tr>
      <w:tr w:rsidR="00E728F6" w:rsidRPr="00D775A3" w:rsidTr="00E728F6">
        <w:trPr>
          <w:trHeight w:val="70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5.3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неустойка (штраф, пеня)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</w:tr>
      <w:tr w:rsidR="00E728F6" w:rsidRPr="00D775A3" w:rsidTr="00E728F6">
        <w:trPr>
          <w:trHeight w:val="70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val="kk-KZ" w:eastAsia="en-US"/>
              </w:rPr>
            </w:pPr>
            <w:r w:rsidRPr="00D775A3">
              <w:rPr>
                <w:lang w:val="kk-KZ" w:eastAsia="en-US"/>
              </w:rPr>
              <w:t>5.4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комиссии и иные платежи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</w:p>
        </w:tc>
      </w:tr>
    </w:tbl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продолжение таблицы: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5098"/>
        <w:gridCol w:w="3969"/>
      </w:tblGrid>
      <w:tr w:rsidR="00E728F6" w:rsidRPr="00D775A3" w:rsidTr="00E728F6">
        <w:trPr>
          <w:trHeight w:val="150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Организации, осуществляющие отдельные виды банковских операций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Прочие организации</w:t>
            </w:r>
          </w:p>
        </w:tc>
      </w:tr>
      <w:tr w:rsidR="00E728F6" w:rsidRPr="00D775A3" w:rsidTr="00E728F6">
        <w:trPr>
          <w:trHeight w:val="3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8</w:t>
            </w:r>
          </w:p>
        </w:tc>
      </w:tr>
    </w:tbl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pStyle w:val="pr"/>
        <w:rPr>
          <w:color w:val="auto"/>
          <w:sz w:val="28"/>
          <w:szCs w:val="28"/>
        </w:rPr>
      </w:pPr>
    </w:p>
    <w:p w:rsidR="00E728F6" w:rsidRDefault="00E728F6" w:rsidP="00E728F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_____________________      Адрес____________________</w:t>
      </w:r>
    </w:p>
    <w:p w:rsidR="00E728F6" w:rsidRDefault="00E728F6" w:rsidP="00E728F6">
      <w:pPr>
        <w:widowControl w:val="0"/>
        <w:jc w:val="both"/>
        <w:rPr>
          <w:sz w:val="28"/>
          <w:szCs w:val="28"/>
        </w:rPr>
      </w:pPr>
    </w:p>
    <w:p w:rsidR="00E728F6" w:rsidRDefault="00E728F6" w:rsidP="00E728F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Телефон ______________________________________________________</w:t>
      </w:r>
    </w:p>
    <w:p w:rsidR="00E728F6" w:rsidRDefault="00E728F6" w:rsidP="00E728F6">
      <w:pPr>
        <w:widowControl w:val="0"/>
        <w:jc w:val="both"/>
        <w:rPr>
          <w:sz w:val="28"/>
          <w:szCs w:val="28"/>
        </w:rPr>
      </w:pPr>
    </w:p>
    <w:p w:rsidR="00E728F6" w:rsidRDefault="00E728F6" w:rsidP="00E728F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 _______________________________________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Исполнитель_____________________________________     ___________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фамилия, имя и отчество (при его </w:t>
      </w:r>
      <w:proofErr w:type="gramStart"/>
      <w:r>
        <w:rPr>
          <w:rFonts w:eastAsia="Calibri"/>
          <w:sz w:val="28"/>
          <w:szCs w:val="28"/>
        </w:rPr>
        <w:t xml:space="preserve">наличии)   </w:t>
      </w:r>
      <w:proofErr w:type="gramEnd"/>
      <w:r>
        <w:rPr>
          <w:rFonts w:eastAsia="Calibri"/>
          <w:sz w:val="28"/>
          <w:szCs w:val="28"/>
          <w:lang w:val="kk-KZ"/>
        </w:rPr>
        <w:t xml:space="preserve">подпись, </w:t>
      </w:r>
      <w:r>
        <w:rPr>
          <w:rFonts w:eastAsia="Calibri"/>
          <w:sz w:val="28"/>
          <w:szCs w:val="28"/>
        </w:rPr>
        <w:t>телефон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Руководитель или лицо, на которое возложена функция по подписанию отчета 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________________________________________     _________________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фамилия, имя и отчество (при его </w:t>
      </w:r>
      <w:proofErr w:type="gramStart"/>
      <w:r>
        <w:rPr>
          <w:rFonts w:eastAsia="Calibri"/>
          <w:sz w:val="28"/>
          <w:szCs w:val="28"/>
        </w:rPr>
        <w:t xml:space="preserve">наличии)   </w:t>
      </w:r>
      <w:proofErr w:type="gramEnd"/>
      <w:r>
        <w:rPr>
          <w:rFonts w:eastAsia="Calibri"/>
          <w:sz w:val="28"/>
          <w:szCs w:val="28"/>
        </w:rPr>
        <w:t xml:space="preserve">   подпись, телефон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</w:p>
    <w:p w:rsidR="00E728F6" w:rsidRDefault="00E728F6" w:rsidP="00E728F6">
      <w:pPr>
        <w:widowControl w:val="0"/>
        <w:jc w:val="both"/>
        <w:rPr>
          <w:rStyle w:val="s0"/>
        </w:rPr>
      </w:pPr>
      <w:r>
        <w:rPr>
          <w:rFonts w:eastAsia="Calibri"/>
          <w:sz w:val="28"/>
          <w:szCs w:val="28"/>
        </w:rPr>
        <w:t>Дата «____» ______________ 20__ года</w:t>
      </w:r>
    </w:p>
    <w:p w:rsidR="00E728F6" w:rsidRDefault="00E728F6" w:rsidP="00E728F6">
      <w:pPr>
        <w:suppressAutoHyphens/>
        <w:ind w:firstLine="709"/>
        <w:jc w:val="both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br w:type="page"/>
      </w:r>
    </w:p>
    <w:p w:rsidR="00E728F6" w:rsidRDefault="00E728F6" w:rsidP="00E728F6">
      <w:pPr>
        <w:pStyle w:val="pr"/>
        <w:rPr>
          <w:color w:val="auto"/>
        </w:rPr>
      </w:pPr>
      <w:r>
        <w:rPr>
          <w:color w:val="auto"/>
          <w:sz w:val="28"/>
          <w:szCs w:val="28"/>
        </w:rPr>
        <w:t>Приложение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 форме отчета об 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объемах принятой в 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работу задолженности 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Пояснение по заполнению формы административных данных </w:t>
      </w:r>
    </w:p>
    <w:p w:rsidR="00E728F6" w:rsidRDefault="00E728F6" w:rsidP="00E728F6">
      <w:pPr>
        <w:pStyle w:val="pc"/>
        <w:rPr>
          <w:b/>
          <w:color w:val="000000" w:themeColor="text1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«Отчет об объемах принятой в </w:t>
      </w:r>
      <w:r>
        <w:rPr>
          <w:b/>
          <w:color w:val="000000" w:themeColor="text1"/>
          <w:sz w:val="28"/>
          <w:szCs w:val="28"/>
        </w:rPr>
        <w:t xml:space="preserve">работу задолженности» </w:t>
      </w:r>
      <w:r>
        <w:rPr>
          <w:b/>
          <w:color w:val="000000" w:themeColor="text1"/>
          <w:sz w:val="28"/>
          <w:szCs w:val="28"/>
        </w:rPr>
        <w:br/>
        <w:t>(индекс – КА_2</w:t>
      </w:r>
      <w:r>
        <w:rPr>
          <w:b/>
          <w:color w:val="000000" w:themeColor="text1"/>
          <w:sz w:val="28"/>
          <w:szCs w:val="28"/>
          <w:lang w:val="kk-KZ"/>
        </w:rPr>
        <w:t>.2</w:t>
      </w:r>
      <w:r>
        <w:rPr>
          <w:b/>
          <w:color w:val="000000" w:themeColor="text1"/>
          <w:sz w:val="28"/>
          <w:szCs w:val="28"/>
        </w:rPr>
        <w:t>, периодичность – ежеквартальная)</w:t>
      </w:r>
    </w:p>
    <w:p w:rsidR="00E728F6" w:rsidRDefault="00E728F6" w:rsidP="00E728F6">
      <w:pPr>
        <w:pStyle w:val="pc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 </w:t>
      </w:r>
    </w:p>
    <w:p w:rsidR="00E728F6" w:rsidRDefault="00E728F6" w:rsidP="00E728F6">
      <w:pPr>
        <w:pStyle w:val="pc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 </w:t>
      </w:r>
    </w:p>
    <w:p w:rsidR="00E728F6" w:rsidRDefault="00E728F6" w:rsidP="00E728F6">
      <w:pPr>
        <w:pStyle w:val="pc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Глава 1. Общие положения</w:t>
      </w:r>
    </w:p>
    <w:p w:rsidR="00E728F6" w:rsidRDefault="00E728F6" w:rsidP="00E728F6">
      <w:pPr>
        <w:pStyle w:val="pc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</w:t>
      </w:r>
    </w:p>
    <w:p w:rsidR="00E728F6" w:rsidRDefault="00E728F6" w:rsidP="00E728F6">
      <w:pPr>
        <w:pStyle w:val="pj"/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 Настоящее пояснение определяет единые требования по заполнению формы, предназначенной для сбора административных данных «Отчет об объемах принятой в работу задолженности» (далее – Форма).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 Форма разработана в соответствии с подпунктом 65-2) части второй статьи 15 Закона Республики Казахстан «О Национальном Банке Республике Казахстан»</w:t>
      </w:r>
      <w:r>
        <w:rPr>
          <w:color w:val="auto"/>
          <w:sz w:val="28"/>
          <w:szCs w:val="28"/>
          <w:lang w:val="kk-KZ"/>
        </w:rPr>
        <w:t>,</w:t>
      </w:r>
      <w:r>
        <w:rPr>
          <w:color w:val="auto"/>
          <w:sz w:val="28"/>
          <w:szCs w:val="28"/>
        </w:rPr>
        <w:t xml:space="preserve"> подпунктом 2) пункта 3 статьи 16 Закона Республики Казахстан «О государственной статистике» и </w:t>
      </w:r>
      <w:r>
        <w:rPr>
          <w:rStyle w:val="s2"/>
          <w:color w:val="auto"/>
          <w:sz w:val="28"/>
          <w:szCs w:val="28"/>
        </w:rPr>
        <w:t>пунктом 3 статьи 17</w:t>
      </w:r>
      <w:r>
        <w:rPr>
          <w:color w:val="auto"/>
          <w:sz w:val="28"/>
          <w:szCs w:val="28"/>
        </w:rPr>
        <w:t xml:space="preserve"> Закона Республики Казахстан «О </w:t>
      </w:r>
      <w:proofErr w:type="spellStart"/>
      <w:r>
        <w:rPr>
          <w:color w:val="auto"/>
          <w:sz w:val="28"/>
          <w:szCs w:val="28"/>
        </w:rPr>
        <w:t>коллекторской</w:t>
      </w:r>
      <w:proofErr w:type="spellEnd"/>
      <w:r>
        <w:rPr>
          <w:color w:val="auto"/>
          <w:sz w:val="28"/>
          <w:szCs w:val="28"/>
        </w:rPr>
        <w:t xml:space="preserve"> деятельности».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 Форма заполняется </w:t>
      </w:r>
      <w:proofErr w:type="spellStart"/>
      <w:r>
        <w:rPr>
          <w:color w:val="auto"/>
          <w:sz w:val="28"/>
          <w:szCs w:val="28"/>
        </w:rPr>
        <w:t>коллекторским</w:t>
      </w:r>
      <w:proofErr w:type="spellEnd"/>
      <w:r>
        <w:rPr>
          <w:color w:val="auto"/>
          <w:sz w:val="28"/>
          <w:szCs w:val="28"/>
        </w:rPr>
        <w:t xml:space="preserve"> агентством ежеквартально. Данные в Форме указываются в тысячах тенге.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 Форму </w:t>
      </w:r>
      <w:proofErr w:type="spellStart"/>
      <w:r>
        <w:rPr>
          <w:color w:val="auto"/>
          <w:sz w:val="28"/>
          <w:szCs w:val="28"/>
        </w:rPr>
        <w:t>подписыва</w:t>
      </w:r>
      <w:proofErr w:type="spellEnd"/>
      <w:r>
        <w:rPr>
          <w:color w:val="auto"/>
          <w:sz w:val="28"/>
          <w:szCs w:val="28"/>
          <w:lang w:val="kk-KZ"/>
        </w:rPr>
        <w:t>ю</w:t>
      </w:r>
      <w:r>
        <w:rPr>
          <w:color w:val="auto"/>
          <w:sz w:val="28"/>
          <w:szCs w:val="28"/>
        </w:rPr>
        <w:t>т руководитель или лицо, на которое возложена функция по подписанию отчета</w:t>
      </w:r>
      <w:r>
        <w:rPr>
          <w:color w:val="auto"/>
          <w:sz w:val="28"/>
          <w:szCs w:val="28"/>
          <w:lang w:val="kk-KZ"/>
        </w:rPr>
        <w:t>, и исполнитель</w:t>
      </w:r>
      <w:r>
        <w:rPr>
          <w:color w:val="auto"/>
          <w:sz w:val="28"/>
          <w:szCs w:val="28"/>
        </w:rPr>
        <w:t>.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Глава 2. Пояснение по заполнению Формы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af0"/>
        <w:numPr>
          <w:ilvl w:val="0"/>
          <w:numId w:val="7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В строке 1 таблицы указывается сумма задолженности, принятой в работу на начало отчетного периода по договорам, </w:t>
      </w:r>
      <w:r>
        <w:rPr>
          <w:color w:val="000000"/>
          <w:spacing w:val="2"/>
          <w:sz w:val="28"/>
          <w:szCs w:val="28"/>
        </w:rPr>
        <w:t>предметом которых является оказание услуг кредитору по досудебному взысканию и урегулированию задолженности, а также по сбору информации, связанной с задолженностью</w:t>
      </w:r>
      <w:r>
        <w:t xml:space="preserve"> </w:t>
      </w:r>
      <w:r>
        <w:rPr>
          <w:color w:val="000000"/>
          <w:spacing w:val="2"/>
          <w:sz w:val="28"/>
          <w:szCs w:val="28"/>
          <w:lang w:val="kk-KZ"/>
        </w:rPr>
        <w:t xml:space="preserve">(далее – договор о </w:t>
      </w:r>
      <w:r>
        <w:rPr>
          <w:color w:val="000000"/>
          <w:spacing w:val="2"/>
          <w:sz w:val="28"/>
          <w:szCs w:val="28"/>
        </w:rPr>
        <w:t>досудебном взыскании</w:t>
      </w:r>
      <w:r>
        <w:rPr>
          <w:color w:val="000000"/>
          <w:spacing w:val="2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</w:rPr>
        <w:t>задолженности</w:t>
      </w:r>
      <w:r>
        <w:rPr>
          <w:color w:val="000000"/>
          <w:spacing w:val="2"/>
          <w:sz w:val="28"/>
          <w:szCs w:val="28"/>
          <w:lang w:val="kk-KZ"/>
        </w:rPr>
        <w:t>)</w:t>
      </w:r>
      <w:r>
        <w:rPr>
          <w:color w:val="000000"/>
          <w:spacing w:val="2"/>
          <w:sz w:val="28"/>
          <w:szCs w:val="28"/>
        </w:rPr>
        <w:t>,</w:t>
      </w:r>
      <w:r>
        <w:rPr>
          <w:spacing w:val="2"/>
          <w:sz w:val="28"/>
          <w:szCs w:val="28"/>
        </w:rPr>
        <w:t xml:space="preserve"> в том числе сумма основного долга и (или</w:t>
      </w:r>
      <w:r>
        <w:rPr>
          <w:spacing w:val="2"/>
          <w:sz w:val="28"/>
          <w:szCs w:val="28"/>
          <w:lang w:val="kk-KZ"/>
        </w:rPr>
        <w:t xml:space="preserve">) начисленного </w:t>
      </w:r>
      <w:r>
        <w:rPr>
          <w:spacing w:val="2"/>
          <w:sz w:val="28"/>
          <w:szCs w:val="28"/>
        </w:rPr>
        <w:t>вознаграждения</w:t>
      </w:r>
      <w:r>
        <w:rPr>
          <w:spacing w:val="2"/>
          <w:sz w:val="28"/>
          <w:szCs w:val="28"/>
          <w:lang w:val="kk-KZ"/>
        </w:rPr>
        <w:t xml:space="preserve">, неустойки (штраф, пеня), комиссии и </w:t>
      </w:r>
      <w:r>
        <w:rPr>
          <w:spacing w:val="2"/>
          <w:sz w:val="28"/>
          <w:szCs w:val="28"/>
        </w:rPr>
        <w:t xml:space="preserve">иных </w:t>
      </w:r>
      <w:r>
        <w:rPr>
          <w:spacing w:val="2"/>
          <w:sz w:val="28"/>
          <w:szCs w:val="28"/>
          <w:lang w:val="kk-KZ"/>
        </w:rPr>
        <w:t>платежей</w:t>
      </w:r>
      <w:r>
        <w:rPr>
          <w:spacing w:val="2"/>
          <w:sz w:val="28"/>
          <w:szCs w:val="28"/>
        </w:rPr>
        <w:t>.</w:t>
      </w:r>
    </w:p>
    <w:p w:rsidR="00E728F6" w:rsidRDefault="00E728F6" w:rsidP="00E728F6">
      <w:pPr>
        <w:pStyle w:val="af0"/>
        <w:numPr>
          <w:ilvl w:val="0"/>
          <w:numId w:val="7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В строке 2 таблицы указывается принятая в отчетном периоде в работу сумма задолженности по договорам о досудебном взыскании задолженности, в том числе сумма основного долга и (или</w:t>
      </w:r>
      <w:r>
        <w:rPr>
          <w:spacing w:val="2"/>
          <w:sz w:val="28"/>
          <w:szCs w:val="28"/>
          <w:lang w:val="kk-KZ"/>
        </w:rPr>
        <w:t xml:space="preserve">) начисленного </w:t>
      </w:r>
      <w:r>
        <w:rPr>
          <w:spacing w:val="2"/>
          <w:sz w:val="28"/>
          <w:szCs w:val="28"/>
        </w:rPr>
        <w:t>вознаграждения</w:t>
      </w:r>
      <w:r>
        <w:rPr>
          <w:spacing w:val="2"/>
          <w:sz w:val="28"/>
          <w:szCs w:val="28"/>
          <w:lang w:val="kk-KZ"/>
        </w:rPr>
        <w:t xml:space="preserve">, неустойки (штраф, пеня), комиссии и </w:t>
      </w:r>
      <w:r>
        <w:rPr>
          <w:spacing w:val="2"/>
          <w:sz w:val="28"/>
          <w:szCs w:val="28"/>
        </w:rPr>
        <w:t xml:space="preserve">иных </w:t>
      </w:r>
      <w:r>
        <w:rPr>
          <w:spacing w:val="2"/>
          <w:sz w:val="28"/>
          <w:szCs w:val="28"/>
          <w:lang w:val="kk-KZ"/>
        </w:rPr>
        <w:t>платежей</w:t>
      </w:r>
      <w:r>
        <w:rPr>
          <w:spacing w:val="2"/>
          <w:sz w:val="28"/>
          <w:szCs w:val="28"/>
        </w:rPr>
        <w:t>.</w:t>
      </w:r>
    </w:p>
    <w:p w:rsidR="00E728F6" w:rsidRDefault="00E728F6" w:rsidP="00E728F6">
      <w:pPr>
        <w:pStyle w:val="af0"/>
        <w:numPr>
          <w:ilvl w:val="0"/>
          <w:numId w:val="7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В строке 3 таблицы указывается сумма</w:t>
      </w:r>
      <w:r>
        <w:rPr>
          <w:spacing w:val="2"/>
          <w:sz w:val="28"/>
          <w:szCs w:val="28"/>
          <w:lang w:val="kk-KZ"/>
        </w:rPr>
        <w:t xml:space="preserve"> погашенной заемщиками </w:t>
      </w:r>
      <w:r>
        <w:rPr>
          <w:spacing w:val="2"/>
          <w:sz w:val="28"/>
          <w:szCs w:val="28"/>
        </w:rPr>
        <w:t>в отчетном периоде задолженности по договорам о досудебном взыскании задолженности, в том числе сумма основного долга и (или</w:t>
      </w:r>
      <w:r>
        <w:rPr>
          <w:spacing w:val="2"/>
          <w:sz w:val="28"/>
          <w:szCs w:val="28"/>
          <w:lang w:val="kk-KZ"/>
        </w:rPr>
        <w:t xml:space="preserve">) начисленного </w:t>
      </w:r>
      <w:r>
        <w:rPr>
          <w:spacing w:val="2"/>
          <w:sz w:val="28"/>
          <w:szCs w:val="28"/>
        </w:rPr>
        <w:t>вознаграждения</w:t>
      </w:r>
      <w:r>
        <w:rPr>
          <w:spacing w:val="2"/>
          <w:sz w:val="28"/>
          <w:szCs w:val="28"/>
          <w:lang w:val="kk-KZ"/>
        </w:rPr>
        <w:t xml:space="preserve">, неустойки (штраф, пеня), комиссии и </w:t>
      </w:r>
      <w:r>
        <w:rPr>
          <w:spacing w:val="2"/>
          <w:sz w:val="28"/>
          <w:szCs w:val="28"/>
        </w:rPr>
        <w:t xml:space="preserve">иных </w:t>
      </w:r>
      <w:r>
        <w:rPr>
          <w:spacing w:val="2"/>
          <w:sz w:val="28"/>
          <w:szCs w:val="28"/>
          <w:lang w:val="kk-KZ"/>
        </w:rPr>
        <w:t>платежей</w:t>
      </w:r>
      <w:r>
        <w:rPr>
          <w:spacing w:val="2"/>
          <w:sz w:val="28"/>
          <w:szCs w:val="28"/>
        </w:rPr>
        <w:t>.</w:t>
      </w:r>
    </w:p>
    <w:p w:rsidR="00E728F6" w:rsidRDefault="00E728F6" w:rsidP="00E728F6">
      <w:pPr>
        <w:pStyle w:val="af0"/>
        <w:numPr>
          <w:ilvl w:val="0"/>
          <w:numId w:val="7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В строке 4 таблицы указывается сумма задолженности, </w:t>
      </w:r>
      <w:r>
        <w:rPr>
          <w:spacing w:val="2"/>
          <w:sz w:val="28"/>
          <w:szCs w:val="28"/>
          <w:lang w:val="kk-KZ"/>
        </w:rPr>
        <w:t>которая возвращена обратно</w:t>
      </w:r>
      <w:r>
        <w:rPr>
          <w:spacing w:val="2"/>
          <w:sz w:val="28"/>
          <w:szCs w:val="28"/>
        </w:rPr>
        <w:t xml:space="preserve"> кредитору либо отозвана кредитором в течение отчетного периода, в том числе сумма основного долга и (или</w:t>
      </w:r>
      <w:r>
        <w:rPr>
          <w:spacing w:val="2"/>
          <w:sz w:val="28"/>
          <w:szCs w:val="28"/>
          <w:lang w:val="kk-KZ"/>
        </w:rPr>
        <w:t xml:space="preserve">) начисленного </w:t>
      </w:r>
      <w:r>
        <w:rPr>
          <w:spacing w:val="2"/>
          <w:sz w:val="28"/>
          <w:szCs w:val="28"/>
        </w:rPr>
        <w:t>вознаграждения</w:t>
      </w:r>
      <w:r>
        <w:rPr>
          <w:spacing w:val="2"/>
          <w:sz w:val="28"/>
          <w:szCs w:val="28"/>
          <w:lang w:val="kk-KZ"/>
        </w:rPr>
        <w:t xml:space="preserve">, неустойки (штраф, пеня), комиссии и </w:t>
      </w:r>
      <w:r>
        <w:rPr>
          <w:spacing w:val="2"/>
          <w:sz w:val="28"/>
          <w:szCs w:val="28"/>
        </w:rPr>
        <w:t xml:space="preserve">иных </w:t>
      </w:r>
      <w:r>
        <w:rPr>
          <w:spacing w:val="2"/>
          <w:sz w:val="28"/>
          <w:szCs w:val="28"/>
          <w:lang w:val="kk-KZ"/>
        </w:rPr>
        <w:t>платежей</w:t>
      </w:r>
      <w:r>
        <w:rPr>
          <w:spacing w:val="2"/>
          <w:sz w:val="28"/>
          <w:szCs w:val="28"/>
        </w:rPr>
        <w:t>.</w:t>
      </w:r>
      <w:r>
        <w:rPr>
          <w:spacing w:val="2"/>
          <w:sz w:val="28"/>
          <w:szCs w:val="28"/>
        </w:rPr>
        <w:tab/>
      </w:r>
    </w:p>
    <w:p w:rsidR="00E728F6" w:rsidRDefault="00E728F6" w:rsidP="00E728F6">
      <w:pPr>
        <w:pStyle w:val="af0"/>
        <w:numPr>
          <w:ilvl w:val="0"/>
          <w:numId w:val="7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</w:rPr>
        <w:t>В строке 5 таблицы указывается остаток задолженности, принятой в работу, на конец отчетного периода по договорам о досудебном взыскании задолженности, в том числе сумма основного долга и (или</w:t>
      </w:r>
      <w:r>
        <w:rPr>
          <w:spacing w:val="2"/>
          <w:sz w:val="28"/>
          <w:szCs w:val="28"/>
          <w:lang w:val="kk-KZ"/>
        </w:rPr>
        <w:t xml:space="preserve">) начисленного </w:t>
      </w:r>
      <w:r>
        <w:rPr>
          <w:spacing w:val="2"/>
          <w:sz w:val="28"/>
          <w:szCs w:val="28"/>
        </w:rPr>
        <w:t>вознаграждения</w:t>
      </w:r>
      <w:r>
        <w:rPr>
          <w:spacing w:val="2"/>
          <w:sz w:val="28"/>
          <w:szCs w:val="28"/>
          <w:lang w:val="kk-KZ"/>
        </w:rPr>
        <w:t xml:space="preserve">, неустойки (штраф, пеня), комиссии и </w:t>
      </w:r>
      <w:r>
        <w:rPr>
          <w:spacing w:val="2"/>
          <w:sz w:val="28"/>
          <w:szCs w:val="28"/>
        </w:rPr>
        <w:t xml:space="preserve">иных </w:t>
      </w:r>
      <w:r>
        <w:rPr>
          <w:spacing w:val="2"/>
          <w:sz w:val="28"/>
          <w:szCs w:val="28"/>
          <w:lang w:val="kk-KZ"/>
        </w:rPr>
        <w:t>платежей</w:t>
      </w:r>
      <w:r>
        <w:rPr>
          <w:spacing w:val="2"/>
          <w:sz w:val="28"/>
          <w:szCs w:val="28"/>
        </w:rPr>
        <w:t>.</w:t>
      </w:r>
    </w:p>
    <w:p w:rsidR="00E728F6" w:rsidRDefault="00E728F6" w:rsidP="00E728F6">
      <w:pPr>
        <w:pStyle w:val="af0"/>
        <w:shd w:val="clear" w:color="auto" w:fill="FFFFFF"/>
        <w:tabs>
          <w:tab w:val="left" w:pos="851"/>
        </w:tabs>
        <w:spacing w:before="0" w:beforeAutospacing="0" w:after="0" w:afterAutospacing="0"/>
        <w:ind w:left="709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>10.</w:t>
      </w:r>
      <w:r>
        <w:rPr>
          <w:sz w:val="28"/>
          <w:szCs w:val="28"/>
        </w:rPr>
        <w:tab/>
      </w:r>
      <w:proofErr w:type="gramStart"/>
      <w:r>
        <w:rPr>
          <w:color w:val="000000"/>
          <w:spacing w:val="2"/>
          <w:sz w:val="28"/>
          <w:szCs w:val="28"/>
        </w:rPr>
        <w:t>В</w:t>
      </w:r>
      <w:proofErr w:type="gramEnd"/>
      <w:r>
        <w:rPr>
          <w:color w:val="000000"/>
          <w:spacing w:val="2"/>
          <w:sz w:val="28"/>
          <w:szCs w:val="28"/>
        </w:rPr>
        <w:t xml:space="preserve"> случае, если задолженность принята на досудебное взыскание от </w:t>
      </w:r>
    </w:p>
    <w:p w:rsidR="00E728F6" w:rsidRDefault="00E728F6" w:rsidP="00E728F6">
      <w:pPr>
        <w:pStyle w:val="af0"/>
        <w:shd w:val="clear" w:color="auto" w:fill="FFFFFF"/>
        <w:tabs>
          <w:tab w:val="left" w:pos="851"/>
        </w:tabs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другого </w:t>
      </w:r>
      <w:proofErr w:type="spellStart"/>
      <w:r>
        <w:rPr>
          <w:color w:val="000000"/>
          <w:spacing w:val="2"/>
          <w:sz w:val="28"/>
          <w:szCs w:val="28"/>
        </w:rPr>
        <w:t>коллекторского</w:t>
      </w:r>
      <w:proofErr w:type="spellEnd"/>
      <w:r>
        <w:rPr>
          <w:color w:val="000000"/>
          <w:spacing w:val="2"/>
          <w:sz w:val="28"/>
          <w:szCs w:val="28"/>
        </w:rPr>
        <w:t xml:space="preserve"> агентства </w:t>
      </w:r>
      <w:r>
        <w:rPr>
          <w:color w:val="000000"/>
          <w:spacing w:val="2"/>
          <w:sz w:val="28"/>
          <w:szCs w:val="28"/>
          <w:lang w:val="kk-KZ"/>
        </w:rPr>
        <w:t>или организации, специализирующейся на улучшении качества кредитных портфелей банков второго уровня</w:t>
      </w:r>
      <w:r>
        <w:rPr>
          <w:color w:val="000000"/>
          <w:spacing w:val="2"/>
          <w:sz w:val="28"/>
          <w:szCs w:val="28"/>
        </w:rPr>
        <w:t xml:space="preserve">, то принятые права требования по договорам банковского займа </w:t>
      </w:r>
      <w:r>
        <w:rPr>
          <w:spacing w:val="2"/>
          <w:sz w:val="28"/>
          <w:szCs w:val="28"/>
          <w:lang w:val="kk-KZ"/>
        </w:rPr>
        <w:t>указываются</w:t>
      </w:r>
      <w:r>
        <w:rPr>
          <w:color w:val="000000"/>
          <w:spacing w:val="2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</w:rPr>
        <w:t xml:space="preserve">в </w:t>
      </w:r>
      <w:r>
        <w:rPr>
          <w:spacing w:val="2"/>
          <w:sz w:val="28"/>
          <w:szCs w:val="28"/>
        </w:rPr>
        <w:t xml:space="preserve">соответствующих </w:t>
      </w:r>
      <w:r>
        <w:rPr>
          <w:color w:val="000000"/>
          <w:spacing w:val="2"/>
          <w:sz w:val="28"/>
          <w:szCs w:val="28"/>
        </w:rPr>
        <w:t>граф</w:t>
      </w:r>
      <w:r>
        <w:rPr>
          <w:color w:val="000000"/>
          <w:spacing w:val="2"/>
          <w:sz w:val="28"/>
          <w:szCs w:val="28"/>
          <w:lang w:val="kk-KZ"/>
        </w:rPr>
        <w:t xml:space="preserve">ах </w:t>
      </w:r>
      <w:r>
        <w:rPr>
          <w:color w:val="000000"/>
          <w:spacing w:val="2"/>
          <w:sz w:val="28"/>
          <w:szCs w:val="28"/>
        </w:rPr>
        <w:t>«банки второго уровня»</w:t>
      </w:r>
      <w:r>
        <w:rPr>
          <w:color w:val="000000"/>
          <w:spacing w:val="2"/>
          <w:sz w:val="28"/>
          <w:szCs w:val="28"/>
          <w:lang w:val="kk-KZ"/>
        </w:rPr>
        <w:t>, «организации, осуществляющие отдельные виды банковских операций»</w:t>
      </w:r>
      <w:r>
        <w:rPr>
          <w:color w:val="000000"/>
          <w:spacing w:val="2"/>
          <w:sz w:val="28"/>
          <w:szCs w:val="28"/>
        </w:rPr>
        <w:t xml:space="preserve">, права требования по </w:t>
      </w:r>
      <w:proofErr w:type="spellStart"/>
      <w:r>
        <w:rPr>
          <w:color w:val="000000"/>
          <w:spacing w:val="2"/>
          <w:sz w:val="28"/>
          <w:szCs w:val="28"/>
        </w:rPr>
        <w:t>микрокредитам</w:t>
      </w:r>
      <w:proofErr w:type="spellEnd"/>
      <w:r>
        <w:rPr>
          <w:color w:val="000000"/>
          <w:spacing w:val="2"/>
          <w:sz w:val="28"/>
          <w:szCs w:val="28"/>
        </w:rPr>
        <w:t xml:space="preserve"> – соответственно в графах «</w:t>
      </w:r>
      <w:proofErr w:type="spellStart"/>
      <w:r>
        <w:rPr>
          <w:color w:val="000000"/>
          <w:spacing w:val="2"/>
          <w:sz w:val="28"/>
          <w:szCs w:val="28"/>
        </w:rPr>
        <w:t>микрофинансовые</w:t>
      </w:r>
      <w:proofErr w:type="spellEnd"/>
      <w:r>
        <w:rPr>
          <w:color w:val="000000"/>
          <w:spacing w:val="2"/>
          <w:sz w:val="28"/>
          <w:szCs w:val="28"/>
        </w:rPr>
        <w:t xml:space="preserve"> организации», «ломбарды», «кредитные товарищества», права требования по иным займам – в графе «прочие организации».</w:t>
      </w:r>
    </w:p>
    <w:p w:rsidR="00E728F6" w:rsidRDefault="00E728F6">
      <w:pPr>
        <w:overflowPunct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9"/>
        <w:tblW w:w="0" w:type="auto"/>
        <w:tblInd w:w="5949" w:type="dxa"/>
        <w:tblLook w:val="04A0" w:firstRow="1" w:lastRow="0" w:firstColumn="1" w:lastColumn="0" w:noHBand="0" w:noVBand="1"/>
      </w:tblPr>
      <w:tblGrid>
        <w:gridCol w:w="3396"/>
      </w:tblGrid>
      <w:tr w:rsidR="00E728F6" w:rsidTr="00E728F6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E728F6" w:rsidRDefault="00E728F6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E728F6" w:rsidRDefault="00E728F6" w:rsidP="00E728F6">
      <w:pPr>
        <w:ind w:firstLine="708"/>
        <w:jc w:val="right"/>
        <w:rPr>
          <w:rStyle w:val="s0"/>
          <w:sz w:val="32"/>
          <w:lang w:val="kk-KZ"/>
        </w:rPr>
      </w:pPr>
      <w:r>
        <w:rPr>
          <w:rStyle w:val="s0"/>
          <w:sz w:val="28"/>
        </w:rPr>
        <w:t xml:space="preserve">Приложение </w:t>
      </w:r>
      <w:r>
        <w:rPr>
          <w:rStyle w:val="s0"/>
          <w:sz w:val="28"/>
          <w:lang w:val="kk-KZ"/>
        </w:rPr>
        <w:t>4</w:t>
      </w:r>
    </w:p>
    <w:p w:rsidR="00E728F6" w:rsidRDefault="00E728F6" w:rsidP="00E728F6">
      <w:pPr>
        <w:ind w:firstLine="397"/>
        <w:jc w:val="right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t>к постановлению</w:t>
      </w:r>
    </w:p>
    <w:p w:rsidR="00E728F6" w:rsidRDefault="00E728F6" w:rsidP="00E728F6">
      <w:pPr>
        <w:jc w:val="right"/>
        <w:rPr>
          <w:szCs w:val="24"/>
        </w:rPr>
      </w:pPr>
    </w:p>
    <w:p w:rsidR="00E728F6" w:rsidRDefault="00E728F6" w:rsidP="00E728F6">
      <w:pPr>
        <w:ind w:firstLine="397"/>
        <w:jc w:val="right"/>
        <w:rPr>
          <w:sz w:val="28"/>
          <w:szCs w:val="28"/>
          <w:lang w:val="kk-KZ"/>
        </w:rPr>
      </w:pPr>
      <w:r>
        <w:rPr>
          <w:rStyle w:val="s0"/>
          <w:sz w:val="28"/>
          <w:szCs w:val="28"/>
        </w:rPr>
        <w:t xml:space="preserve">Приложение </w:t>
      </w:r>
      <w:r>
        <w:rPr>
          <w:rStyle w:val="s0"/>
          <w:sz w:val="28"/>
          <w:szCs w:val="28"/>
          <w:lang w:val="kk-KZ"/>
        </w:rPr>
        <w:t>4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Правления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Национального Банка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Казахстан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от 30 июня 2017 года № 112</w:t>
      </w:r>
    </w:p>
    <w:p w:rsidR="00E728F6" w:rsidRDefault="00E728F6" w:rsidP="00E728F6">
      <w:pPr>
        <w:ind w:firstLine="397"/>
        <w:jc w:val="right"/>
        <w:rPr>
          <w:rStyle w:val="s0"/>
        </w:rPr>
      </w:pPr>
    </w:p>
    <w:p w:rsidR="00E728F6" w:rsidRDefault="00E728F6" w:rsidP="00E728F6">
      <w:pPr>
        <w:ind w:firstLine="397"/>
        <w:jc w:val="right"/>
      </w:pPr>
      <w:r>
        <w:rPr>
          <w:rStyle w:val="s0"/>
          <w:sz w:val="28"/>
          <w:szCs w:val="28"/>
        </w:rPr>
        <w:t> </w:t>
      </w:r>
    </w:p>
    <w:p w:rsidR="00E728F6" w:rsidRDefault="00E728F6" w:rsidP="00E728F6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Форма, предназначенная для сбора административных данных</w:t>
      </w:r>
    </w:p>
    <w:p w:rsidR="00E728F6" w:rsidRDefault="00E728F6" w:rsidP="00E728F6">
      <w:pPr>
        <w:jc w:val="center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Представляется: в территориальный филиал Национального Банка Республики Казахстан</w:t>
      </w:r>
    </w:p>
    <w:p w:rsidR="00E728F6" w:rsidRDefault="00E728F6" w:rsidP="00E728F6">
      <w:pPr>
        <w:ind w:firstLine="709"/>
        <w:jc w:val="both"/>
        <w:textAlignment w:val="baseline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Форма административных данных размещена на </w:t>
      </w:r>
      <w:proofErr w:type="spellStart"/>
      <w:r>
        <w:rPr>
          <w:rFonts w:eastAsia="Calibri"/>
          <w:bCs/>
          <w:sz w:val="28"/>
          <w:szCs w:val="28"/>
        </w:rPr>
        <w:t>интернет-ресурсе</w:t>
      </w:r>
      <w:proofErr w:type="spellEnd"/>
      <w:r>
        <w:rPr>
          <w:rFonts w:eastAsia="Calibri"/>
          <w:bCs/>
          <w:sz w:val="28"/>
          <w:szCs w:val="28"/>
        </w:rPr>
        <w:t>: www.nationalbank.kz</w:t>
      </w:r>
    </w:p>
    <w:p w:rsidR="00E728F6" w:rsidRDefault="00E728F6" w:rsidP="00E728F6">
      <w:pPr>
        <w:ind w:right="-2" w:firstLine="709"/>
        <w:jc w:val="center"/>
        <w:rPr>
          <w:sz w:val="28"/>
          <w:szCs w:val="28"/>
        </w:rPr>
      </w:pPr>
    </w:p>
    <w:p w:rsidR="00E728F6" w:rsidRDefault="00E728F6" w:rsidP="00E728F6">
      <w:pPr>
        <w:ind w:right="-2" w:firstLine="709"/>
        <w:jc w:val="center"/>
        <w:rPr>
          <w:sz w:val="28"/>
          <w:szCs w:val="28"/>
        </w:rPr>
      </w:pPr>
    </w:p>
    <w:p w:rsidR="00E728F6" w:rsidRDefault="00E728F6" w:rsidP="00E728F6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Отчет </w:t>
      </w:r>
      <w:r>
        <w:rPr>
          <w:rStyle w:val="s0"/>
          <w:rFonts w:eastAsia="Calibri"/>
          <w:b/>
          <w:sz w:val="28"/>
        </w:rPr>
        <w:t>о принятых займах</w:t>
      </w:r>
      <w:r>
        <w:rPr>
          <w:rStyle w:val="s0"/>
          <w:rFonts w:eastAsia="Calibri"/>
          <w:b/>
          <w:sz w:val="28"/>
          <w:lang w:val="kk-KZ"/>
        </w:rPr>
        <w:t xml:space="preserve"> </w:t>
      </w:r>
      <w:r>
        <w:rPr>
          <w:rStyle w:val="s0"/>
          <w:rFonts w:eastAsia="Calibri"/>
          <w:b/>
          <w:sz w:val="28"/>
        </w:rPr>
        <w:t>(</w:t>
      </w:r>
      <w:proofErr w:type="spellStart"/>
      <w:r>
        <w:rPr>
          <w:rStyle w:val="s0"/>
          <w:rFonts w:eastAsia="Calibri"/>
          <w:b/>
          <w:sz w:val="28"/>
        </w:rPr>
        <w:t>микрокредита</w:t>
      </w:r>
      <w:proofErr w:type="spellEnd"/>
      <w:r>
        <w:rPr>
          <w:rStyle w:val="s0"/>
          <w:rFonts w:eastAsia="Calibri"/>
          <w:b/>
          <w:sz w:val="28"/>
          <w:lang w:val="kk-KZ"/>
        </w:rPr>
        <w:t>х</w:t>
      </w:r>
      <w:r>
        <w:rPr>
          <w:rStyle w:val="s0"/>
          <w:rFonts w:eastAsia="Calibri"/>
          <w:b/>
          <w:sz w:val="28"/>
        </w:rPr>
        <w:t>) с просроченной задолженностью на конец отчетного периода</w:t>
      </w:r>
    </w:p>
    <w:p w:rsidR="00E728F6" w:rsidRDefault="00E728F6" w:rsidP="00E728F6">
      <w:pPr>
        <w:ind w:firstLine="709"/>
        <w:jc w:val="both"/>
        <w:textAlignment w:val="baseline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Индекс формы административных данных: КА_2</w:t>
      </w:r>
      <w:r>
        <w:rPr>
          <w:sz w:val="28"/>
          <w:szCs w:val="28"/>
          <w:lang w:val="kk-KZ"/>
        </w:rPr>
        <w:t>.3</w:t>
      </w: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Периодичность: ежеквартальная</w:t>
      </w: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Отчетный период: по состоянию на __________ 20__года</w:t>
      </w: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Круг лиц, представляющих информацию: </w:t>
      </w:r>
      <w:proofErr w:type="spellStart"/>
      <w:r>
        <w:rPr>
          <w:sz w:val="28"/>
          <w:szCs w:val="28"/>
        </w:rPr>
        <w:t>коллекторское</w:t>
      </w:r>
      <w:proofErr w:type="spellEnd"/>
      <w:r>
        <w:rPr>
          <w:sz w:val="28"/>
          <w:szCs w:val="28"/>
        </w:rPr>
        <w:t xml:space="preserve"> агентство</w:t>
      </w: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представления формы административных данных: ежеквартально, не позднее 10 (десятого) числа месяца, следующего за отчетным кварталом</w:t>
      </w:r>
    </w:p>
    <w:p w:rsidR="00E728F6" w:rsidRDefault="00E728F6" w:rsidP="00E728F6">
      <w:pPr>
        <w:ind w:firstLine="397"/>
        <w:jc w:val="center"/>
        <w:rPr>
          <w:rStyle w:val="s0"/>
        </w:rPr>
      </w:pPr>
    </w:p>
    <w:p w:rsidR="00E728F6" w:rsidRDefault="00E728F6" w:rsidP="00E728F6">
      <w:pPr>
        <w:spacing w:after="160" w:line="256" w:lineRule="auto"/>
        <w:rPr>
          <w:rStyle w:val="s0"/>
          <w:rFonts w:eastAsia="Calibri"/>
          <w:sz w:val="28"/>
          <w:szCs w:val="24"/>
        </w:rPr>
      </w:pPr>
      <w:r>
        <w:rPr>
          <w:rStyle w:val="s0"/>
          <w:rFonts w:eastAsia="Calibri"/>
          <w:sz w:val="28"/>
        </w:rPr>
        <w:br w:type="page"/>
      </w:r>
    </w:p>
    <w:p w:rsidR="00E728F6" w:rsidRDefault="00E728F6" w:rsidP="00E728F6">
      <w:pPr>
        <w:ind w:firstLine="709"/>
        <w:jc w:val="right"/>
        <w:rPr>
          <w:szCs w:val="28"/>
        </w:rPr>
      </w:pPr>
      <w:r>
        <w:rPr>
          <w:rStyle w:val="s0"/>
          <w:rFonts w:eastAsia="Calibri"/>
          <w:sz w:val="28"/>
        </w:rPr>
        <w:t>Форма</w:t>
      </w:r>
    </w:p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center"/>
        <w:rPr>
          <w:rStyle w:val="s0"/>
          <w:rFonts w:eastAsia="Calibri"/>
          <w:szCs w:val="24"/>
          <w:lang w:val="kk-KZ"/>
        </w:rPr>
      </w:pPr>
      <w:r>
        <w:rPr>
          <w:rStyle w:val="s0"/>
          <w:rFonts w:eastAsia="Calibri"/>
          <w:sz w:val="28"/>
          <w:lang w:val="kk-KZ"/>
        </w:rPr>
        <w:t>Таблица.</w:t>
      </w:r>
      <w:r>
        <w:rPr>
          <w:lang w:val="kk-KZ"/>
        </w:rPr>
        <w:t xml:space="preserve"> </w:t>
      </w:r>
      <w:r>
        <w:rPr>
          <w:rStyle w:val="s0"/>
          <w:rFonts w:eastAsia="Calibri"/>
          <w:sz w:val="28"/>
          <w:lang w:val="kk-KZ"/>
        </w:rPr>
        <w:t>Отчет о принятых займах (</w:t>
      </w:r>
      <w:proofErr w:type="spellStart"/>
      <w:r>
        <w:rPr>
          <w:rStyle w:val="s0"/>
          <w:rFonts w:eastAsia="Calibri"/>
          <w:sz w:val="28"/>
        </w:rPr>
        <w:t>микрокредита</w:t>
      </w:r>
      <w:proofErr w:type="spellEnd"/>
      <w:r>
        <w:rPr>
          <w:rStyle w:val="s0"/>
          <w:rFonts w:eastAsia="Calibri"/>
          <w:sz w:val="28"/>
          <w:lang w:val="kk-KZ"/>
        </w:rPr>
        <w:t>х) с просроченной задолженностью на конец отчетного периода</w:t>
      </w:r>
    </w:p>
    <w:p w:rsidR="00E728F6" w:rsidRDefault="00E728F6" w:rsidP="00E728F6">
      <w:pPr>
        <w:ind w:firstLine="709"/>
        <w:jc w:val="both"/>
        <w:rPr>
          <w:szCs w:val="28"/>
        </w:rPr>
      </w:pPr>
    </w:p>
    <w:p w:rsidR="00E728F6" w:rsidRDefault="00E728F6" w:rsidP="00E728F6">
      <w:pPr>
        <w:ind w:firstLine="709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(в тысячах тенге)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616"/>
        <w:gridCol w:w="3065"/>
        <w:gridCol w:w="1065"/>
        <w:gridCol w:w="1588"/>
        <w:gridCol w:w="1360"/>
        <w:gridCol w:w="1515"/>
      </w:tblGrid>
      <w:tr w:rsidR="00E728F6" w:rsidRPr="00D775A3" w:rsidTr="00E728F6">
        <w:trPr>
          <w:trHeight w:val="660"/>
        </w:trPr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№</w:t>
            </w:r>
          </w:p>
        </w:tc>
        <w:tc>
          <w:tcPr>
            <w:tcW w:w="3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Наименование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Банки второго уровня</w:t>
            </w:r>
          </w:p>
        </w:tc>
      </w:tr>
      <w:tr w:rsidR="00E728F6" w:rsidRPr="00D775A3" w:rsidTr="00E728F6">
        <w:trPr>
          <w:trHeight w:val="9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Основной долг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Начисленное вознаграждение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Неустойка (штраф, пеня)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Комиссии и иные платежи</w:t>
            </w:r>
          </w:p>
        </w:tc>
      </w:tr>
      <w:tr w:rsidR="00E728F6" w:rsidRPr="00D775A3" w:rsidTr="00E728F6">
        <w:trPr>
          <w:trHeight w:val="3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1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3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6</w:t>
            </w:r>
          </w:p>
        </w:tc>
      </w:tr>
      <w:tr w:rsidR="00E728F6" w:rsidRPr="00D775A3" w:rsidTr="00E728F6">
        <w:trPr>
          <w:trHeight w:val="9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1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Принятые в работу займы (</w:t>
            </w:r>
            <w:proofErr w:type="spellStart"/>
            <w:r w:rsidRPr="00D775A3">
              <w:rPr>
                <w:lang w:eastAsia="en-US"/>
              </w:rPr>
              <w:t>микрокредиты</w:t>
            </w:r>
            <w:proofErr w:type="spellEnd"/>
            <w:r w:rsidRPr="00D775A3">
              <w:rPr>
                <w:lang w:eastAsia="en-US"/>
              </w:rPr>
              <w:t>), выданные кредитором юридическим лицам, по которым просроченная задолженность составляет: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</w:tr>
      <w:tr w:rsidR="00E728F6" w:rsidRPr="00D775A3" w:rsidTr="00E728F6">
        <w:trPr>
          <w:trHeight w:val="70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1.1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от 1 до 90 дней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</w:tr>
      <w:tr w:rsidR="00E728F6" w:rsidRPr="00D775A3" w:rsidTr="00E728F6">
        <w:trPr>
          <w:trHeight w:val="70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1.2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от 91 до 180 дней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</w:tr>
      <w:tr w:rsidR="00E728F6" w:rsidRPr="00D775A3" w:rsidTr="00E728F6">
        <w:trPr>
          <w:trHeight w:val="70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1.3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более 181 дня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</w:tr>
      <w:tr w:rsidR="00E728F6" w:rsidRPr="00D775A3" w:rsidTr="00E728F6">
        <w:trPr>
          <w:trHeight w:val="9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2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Принятые в работу займы (</w:t>
            </w:r>
            <w:proofErr w:type="spellStart"/>
            <w:r w:rsidRPr="00D775A3">
              <w:rPr>
                <w:lang w:eastAsia="en-US"/>
              </w:rPr>
              <w:t>микрокредиты</w:t>
            </w:r>
            <w:proofErr w:type="spellEnd"/>
            <w:r w:rsidRPr="00D775A3">
              <w:rPr>
                <w:lang w:eastAsia="en-US"/>
              </w:rPr>
              <w:t>), выданные кредитором индивидуальным предпринимателям, по которым просроченная задолженность составляет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</w:tr>
      <w:tr w:rsidR="00E728F6" w:rsidRPr="00D775A3" w:rsidTr="00E728F6">
        <w:trPr>
          <w:trHeight w:val="70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2.1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от 1 до 90 дней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</w:tr>
      <w:tr w:rsidR="00E728F6" w:rsidRPr="00D775A3" w:rsidTr="00E728F6">
        <w:trPr>
          <w:trHeight w:val="70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2.2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от 91 до 180 дней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</w:tr>
      <w:tr w:rsidR="00E728F6" w:rsidRPr="00D775A3" w:rsidTr="00E728F6">
        <w:trPr>
          <w:trHeight w:val="70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2.3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более 181 дня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</w:tr>
      <w:tr w:rsidR="00E728F6" w:rsidRPr="00D775A3" w:rsidTr="00E728F6">
        <w:trPr>
          <w:trHeight w:val="120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3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Принятые в работу займы (</w:t>
            </w:r>
            <w:proofErr w:type="spellStart"/>
            <w:r w:rsidRPr="00D775A3">
              <w:rPr>
                <w:lang w:eastAsia="en-US"/>
              </w:rPr>
              <w:t>микрокредиты</w:t>
            </w:r>
            <w:proofErr w:type="spellEnd"/>
            <w:r w:rsidRPr="00D775A3">
              <w:rPr>
                <w:lang w:eastAsia="en-US"/>
              </w:rPr>
              <w:t>), выданные кредитором физическим лицам, по которым просроченная задолженность составляет: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</w:tr>
      <w:tr w:rsidR="00E728F6" w:rsidRPr="00D775A3" w:rsidTr="00E728F6">
        <w:trPr>
          <w:trHeight w:val="70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3.1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от 1 до 90 дней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</w:tr>
      <w:tr w:rsidR="00E728F6" w:rsidRPr="00D775A3" w:rsidTr="00E728F6">
        <w:trPr>
          <w:trHeight w:val="702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val="kk-KZ" w:eastAsia="en-US"/>
              </w:rPr>
              <w:t>3</w:t>
            </w:r>
            <w:r w:rsidRPr="00D775A3">
              <w:rPr>
                <w:lang w:eastAsia="en-US"/>
              </w:rPr>
              <w:t>.2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от 91 до 180 дней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</w:tr>
      <w:tr w:rsidR="00E728F6" w:rsidRPr="00D775A3" w:rsidTr="00E728F6">
        <w:trPr>
          <w:trHeight w:val="702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val="kk-KZ" w:eastAsia="en-US"/>
              </w:rPr>
              <w:t>3</w:t>
            </w:r>
            <w:r w:rsidRPr="00D775A3">
              <w:rPr>
                <w:lang w:eastAsia="en-US"/>
              </w:rPr>
              <w:t>.3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более 181 дня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</w:tr>
      <w:tr w:rsidR="00E728F6" w:rsidRPr="00D775A3" w:rsidTr="00E728F6">
        <w:trPr>
          <w:trHeight w:val="702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val="kk-KZ" w:eastAsia="en-US"/>
              </w:rPr>
            </w:pPr>
            <w:r w:rsidRPr="00D775A3">
              <w:rPr>
                <w:lang w:val="kk-KZ" w:eastAsia="en-US"/>
              </w:rPr>
              <w:t>4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Итого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Pr="00D775A3" w:rsidRDefault="00E728F6">
            <w:pPr>
              <w:spacing w:line="256" w:lineRule="auto"/>
              <w:rPr>
                <w:lang w:eastAsia="en-US"/>
              </w:rPr>
            </w:pPr>
            <w:r w:rsidRPr="00D775A3">
              <w:rPr>
                <w:lang w:eastAsia="en-US"/>
              </w:rPr>
              <w:t> </w:t>
            </w:r>
          </w:p>
        </w:tc>
      </w:tr>
    </w:tbl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продолжение таблицы: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2409"/>
        <w:gridCol w:w="2127"/>
        <w:gridCol w:w="2551"/>
      </w:tblGrid>
      <w:tr w:rsidR="00E728F6" w:rsidRPr="00D775A3" w:rsidTr="00E728F6">
        <w:trPr>
          <w:trHeight w:val="660"/>
        </w:trPr>
        <w:tc>
          <w:tcPr>
            <w:tcW w:w="9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 w:rsidRPr="00D775A3">
              <w:rPr>
                <w:lang w:eastAsia="en-US"/>
              </w:rPr>
              <w:t>Микрофинансовые</w:t>
            </w:r>
            <w:proofErr w:type="spellEnd"/>
            <w:r w:rsidRPr="00D775A3">
              <w:rPr>
                <w:lang w:eastAsia="en-US"/>
              </w:rPr>
              <w:t xml:space="preserve"> организации</w:t>
            </w:r>
          </w:p>
        </w:tc>
      </w:tr>
      <w:tr w:rsidR="00E728F6" w:rsidRPr="00D775A3" w:rsidTr="00E728F6">
        <w:trPr>
          <w:trHeight w:val="21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Основной долг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Начисленное вознаграждение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Неустойка (штраф,</w:t>
            </w:r>
            <w:r w:rsidRPr="00D775A3">
              <w:rPr>
                <w:lang w:val="kk-KZ" w:eastAsia="en-US"/>
              </w:rPr>
              <w:t xml:space="preserve"> </w:t>
            </w:r>
            <w:r w:rsidRPr="00D775A3">
              <w:rPr>
                <w:lang w:eastAsia="en-US"/>
              </w:rPr>
              <w:t>пеня)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Комиссии и иные платежи</w:t>
            </w:r>
          </w:p>
        </w:tc>
      </w:tr>
      <w:tr w:rsidR="00E728F6" w:rsidRPr="00D775A3" w:rsidTr="00E728F6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Pr="00D775A3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D775A3">
              <w:rPr>
                <w:lang w:eastAsia="en-US"/>
              </w:rPr>
              <w:t>10</w:t>
            </w:r>
          </w:p>
        </w:tc>
      </w:tr>
    </w:tbl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продолжение таблицы: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2409"/>
        <w:gridCol w:w="2127"/>
        <w:gridCol w:w="2551"/>
      </w:tblGrid>
      <w:tr w:rsidR="00E728F6" w:rsidRPr="00703141" w:rsidTr="00E728F6">
        <w:trPr>
          <w:trHeight w:val="660"/>
        </w:trPr>
        <w:tc>
          <w:tcPr>
            <w:tcW w:w="9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eastAsia="en-US"/>
              </w:rPr>
              <w:t>Ломбарды</w:t>
            </w:r>
          </w:p>
        </w:tc>
      </w:tr>
      <w:tr w:rsidR="00E728F6" w:rsidRPr="00703141" w:rsidTr="00E728F6">
        <w:trPr>
          <w:trHeight w:val="21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eastAsia="en-US"/>
              </w:rPr>
              <w:t>Основной долг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eastAsia="en-US"/>
              </w:rPr>
              <w:t>Начисленное вознаграждение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eastAsia="en-US"/>
              </w:rPr>
              <w:t>Неустойка (штраф,</w:t>
            </w:r>
            <w:r w:rsidRPr="00703141">
              <w:rPr>
                <w:lang w:val="kk-KZ" w:eastAsia="en-US"/>
              </w:rPr>
              <w:t xml:space="preserve"> </w:t>
            </w:r>
            <w:r w:rsidRPr="00703141">
              <w:rPr>
                <w:lang w:eastAsia="en-US"/>
              </w:rPr>
              <w:t>пеня)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eastAsia="en-US"/>
              </w:rPr>
              <w:t>Комиссии и иные платежи</w:t>
            </w:r>
          </w:p>
        </w:tc>
      </w:tr>
      <w:tr w:rsidR="00E728F6" w:rsidRPr="00703141" w:rsidTr="00E728F6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eastAsia="en-US"/>
              </w:rPr>
              <w:t>11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eastAsia="en-US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eastAsia="en-US"/>
              </w:rPr>
              <w:t>13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eastAsia="en-US"/>
              </w:rPr>
              <w:t>14</w:t>
            </w:r>
          </w:p>
        </w:tc>
      </w:tr>
    </w:tbl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продолжение таблицы: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2409"/>
        <w:gridCol w:w="2127"/>
        <w:gridCol w:w="2551"/>
      </w:tblGrid>
      <w:tr w:rsidR="00E728F6" w:rsidRPr="00703141" w:rsidTr="00E728F6">
        <w:trPr>
          <w:trHeight w:val="660"/>
        </w:trPr>
        <w:tc>
          <w:tcPr>
            <w:tcW w:w="9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eastAsia="en-US"/>
              </w:rPr>
              <w:t>Кредитные товарищества</w:t>
            </w:r>
          </w:p>
        </w:tc>
      </w:tr>
      <w:tr w:rsidR="00E728F6" w:rsidRPr="00703141" w:rsidTr="00E728F6">
        <w:trPr>
          <w:trHeight w:val="21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eastAsia="en-US"/>
              </w:rPr>
              <w:t>Основной долг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eastAsia="en-US"/>
              </w:rPr>
              <w:t>Начисленное вознаграждение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eastAsia="en-US"/>
              </w:rPr>
              <w:t>Неустойка (штраф,</w:t>
            </w:r>
            <w:r w:rsidRPr="00703141">
              <w:rPr>
                <w:lang w:val="kk-KZ" w:eastAsia="en-US"/>
              </w:rPr>
              <w:t xml:space="preserve"> </w:t>
            </w:r>
            <w:r w:rsidRPr="00703141">
              <w:rPr>
                <w:lang w:eastAsia="en-US"/>
              </w:rPr>
              <w:t>пеня)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eastAsia="en-US"/>
              </w:rPr>
              <w:t>Комиссии и иные платежи</w:t>
            </w:r>
          </w:p>
        </w:tc>
      </w:tr>
      <w:tr w:rsidR="00E728F6" w:rsidRPr="00703141" w:rsidTr="00E728F6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val="en-US" w:eastAsia="en-US"/>
              </w:rPr>
              <w:t>15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val="en-US" w:eastAsia="en-US"/>
              </w:rPr>
              <w:t>16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val="en-US" w:eastAsia="en-US"/>
              </w:rPr>
              <w:t>17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val="en-US" w:eastAsia="en-US"/>
              </w:rPr>
              <w:t>18</w:t>
            </w:r>
          </w:p>
        </w:tc>
      </w:tr>
    </w:tbl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продолжение таблицы: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2409"/>
        <w:gridCol w:w="2127"/>
        <w:gridCol w:w="2551"/>
      </w:tblGrid>
      <w:tr w:rsidR="00E728F6" w:rsidRPr="00703141" w:rsidTr="00E728F6">
        <w:trPr>
          <w:trHeight w:val="660"/>
        </w:trPr>
        <w:tc>
          <w:tcPr>
            <w:tcW w:w="9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eastAsia="en-US"/>
              </w:rPr>
              <w:t>Организации, осуществляющие отдельные виды банковских операций</w:t>
            </w:r>
          </w:p>
        </w:tc>
      </w:tr>
      <w:tr w:rsidR="00E728F6" w:rsidRPr="00703141" w:rsidTr="00E728F6">
        <w:trPr>
          <w:trHeight w:val="21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eastAsia="en-US"/>
              </w:rPr>
              <w:t>Основной долг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eastAsia="en-US"/>
              </w:rPr>
              <w:t>Начисленное вознаграждение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eastAsia="en-US"/>
              </w:rPr>
              <w:t>Неустойка (штраф,</w:t>
            </w:r>
            <w:r w:rsidRPr="00703141">
              <w:rPr>
                <w:lang w:val="kk-KZ" w:eastAsia="en-US"/>
              </w:rPr>
              <w:t xml:space="preserve"> </w:t>
            </w:r>
            <w:r w:rsidRPr="00703141">
              <w:rPr>
                <w:lang w:eastAsia="en-US"/>
              </w:rPr>
              <w:t>пеня)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eastAsia="en-US"/>
              </w:rPr>
              <w:t>Комиссии и иные платежи</w:t>
            </w:r>
          </w:p>
        </w:tc>
      </w:tr>
      <w:tr w:rsidR="00E728F6" w:rsidRPr="00703141" w:rsidTr="00E728F6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eastAsia="en-US"/>
              </w:rPr>
              <w:t>1</w:t>
            </w:r>
            <w:r w:rsidRPr="00703141">
              <w:rPr>
                <w:lang w:val="en-US" w:eastAsia="en-US"/>
              </w:rPr>
              <w:t>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val="en-US" w:eastAsia="en-US"/>
              </w:rPr>
              <w:t>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val="en-US" w:eastAsia="en-US"/>
              </w:rPr>
              <w:t>21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val="en-US" w:eastAsia="en-US"/>
              </w:rPr>
              <w:t>22</w:t>
            </w:r>
          </w:p>
        </w:tc>
      </w:tr>
    </w:tbl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продолжение таблицы: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2409"/>
        <w:gridCol w:w="2127"/>
        <w:gridCol w:w="2551"/>
      </w:tblGrid>
      <w:tr w:rsidR="00E728F6" w:rsidRPr="00703141" w:rsidTr="00E728F6">
        <w:trPr>
          <w:trHeight w:val="660"/>
        </w:trPr>
        <w:tc>
          <w:tcPr>
            <w:tcW w:w="9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eastAsia="en-US"/>
              </w:rPr>
              <w:t>Прочие организации</w:t>
            </w:r>
          </w:p>
        </w:tc>
      </w:tr>
      <w:tr w:rsidR="00E728F6" w:rsidRPr="00703141" w:rsidTr="00E728F6">
        <w:trPr>
          <w:trHeight w:val="21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eastAsia="en-US"/>
              </w:rPr>
              <w:t>Основной долг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eastAsia="en-US"/>
              </w:rPr>
              <w:t>Начисленное вознаграждение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eastAsia="en-US"/>
              </w:rPr>
              <w:t>Неустойка (штраф,</w:t>
            </w:r>
            <w:r w:rsidRPr="00703141">
              <w:rPr>
                <w:lang w:val="kk-KZ" w:eastAsia="en-US"/>
              </w:rPr>
              <w:t xml:space="preserve"> </w:t>
            </w:r>
            <w:r w:rsidRPr="00703141">
              <w:rPr>
                <w:lang w:eastAsia="en-US"/>
              </w:rPr>
              <w:t>пеня)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eastAsia="en-US"/>
              </w:rPr>
              <w:t>Комиссии и иные платежи</w:t>
            </w:r>
          </w:p>
        </w:tc>
      </w:tr>
      <w:tr w:rsidR="00E728F6" w:rsidRPr="00703141" w:rsidTr="00E728F6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val="en-US" w:eastAsia="en-US"/>
              </w:rPr>
              <w:t>23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val="en-US" w:eastAsia="en-US"/>
              </w:rPr>
              <w:t>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eastAsia="en-US"/>
              </w:rPr>
            </w:pPr>
            <w:r w:rsidRPr="00703141">
              <w:rPr>
                <w:lang w:val="en-US" w:eastAsia="en-US"/>
              </w:rPr>
              <w:t>25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Pr="00703141" w:rsidRDefault="00E728F6">
            <w:pPr>
              <w:spacing w:line="256" w:lineRule="auto"/>
              <w:jc w:val="center"/>
              <w:rPr>
                <w:lang w:val="kk-KZ" w:eastAsia="en-US"/>
              </w:rPr>
            </w:pPr>
            <w:r w:rsidRPr="00703141">
              <w:rPr>
                <w:lang w:val="kk-KZ" w:eastAsia="en-US"/>
              </w:rPr>
              <w:t>26</w:t>
            </w:r>
          </w:p>
        </w:tc>
      </w:tr>
    </w:tbl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pStyle w:val="pc"/>
        <w:rPr>
          <w:rStyle w:val="s0"/>
          <w:rFonts w:eastAsia="Calibri"/>
          <w:color w:val="auto"/>
          <w:szCs w:val="24"/>
        </w:rPr>
      </w:pPr>
    </w:p>
    <w:p w:rsidR="00E728F6" w:rsidRDefault="00E728F6" w:rsidP="00E728F6">
      <w:pPr>
        <w:widowControl w:val="0"/>
        <w:jc w:val="both"/>
        <w:rPr>
          <w:szCs w:val="28"/>
        </w:rPr>
      </w:pPr>
      <w:r>
        <w:rPr>
          <w:sz w:val="28"/>
          <w:szCs w:val="28"/>
        </w:rPr>
        <w:t>Наименование _____________________      Адрес____________________</w:t>
      </w:r>
    </w:p>
    <w:p w:rsidR="00E728F6" w:rsidRDefault="00E728F6" w:rsidP="00E728F6">
      <w:pPr>
        <w:widowControl w:val="0"/>
        <w:jc w:val="both"/>
        <w:rPr>
          <w:sz w:val="28"/>
          <w:szCs w:val="28"/>
        </w:rPr>
      </w:pPr>
    </w:p>
    <w:p w:rsidR="00E728F6" w:rsidRDefault="00E728F6" w:rsidP="00E728F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Телефон ______________________________________________________</w:t>
      </w:r>
    </w:p>
    <w:p w:rsidR="00E728F6" w:rsidRDefault="00E728F6" w:rsidP="00E728F6">
      <w:pPr>
        <w:widowControl w:val="0"/>
        <w:jc w:val="both"/>
        <w:rPr>
          <w:sz w:val="28"/>
          <w:szCs w:val="28"/>
        </w:rPr>
      </w:pPr>
    </w:p>
    <w:p w:rsidR="00E728F6" w:rsidRDefault="00E728F6" w:rsidP="00E728F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 _______________________________________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Исполнитель_____________________________________     ___________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фамилия, имя и отчество (при его </w:t>
      </w:r>
      <w:proofErr w:type="gramStart"/>
      <w:r>
        <w:rPr>
          <w:rFonts w:eastAsia="Calibri"/>
          <w:sz w:val="28"/>
          <w:szCs w:val="28"/>
        </w:rPr>
        <w:t xml:space="preserve">наличии)   </w:t>
      </w:r>
      <w:proofErr w:type="gramEnd"/>
      <w:r>
        <w:rPr>
          <w:rFonts w:eastAsia="Calibri"/>
          <w:sz w:val="28"/>
          <w:szCs w:val="28"/>
          <w:lang w:val="kk-KZ"/>
        </w:rPr>
        <w:t xml:space="preserve">подпись, </w:t>
      </w:r>
      <w:r>
        <w:rPr>
          <w:rFonts w:eastAsia="Calibri"/>
          <w:sz w:val="28"/>
          <w:szCs w:val="28"/>
        </w:rPr>
        <w:t>телефон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Руководитель или лицо, на которое возложена функция по подписанию отчета 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________________________________________     _________________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фамилия, имя и отчество (при его </w:t>
      </w:r>
      <w:proofErr w:type="gramStart"/>
      <w:r>
        <w:rPr>
          <w:rFonts w:eastAsia="Calibri"/>
          <w:sz w:val="28"/>
          <w:szCs w:val="28"/>
        </w:rPr>
        <w:t xml:space="preserve">наличии)   </w:t>
      </w:r>
      <w:proofErr w:type="gramEnd"/>
      <w:r>
        <w:rPr>
          <w:rFonts w:eastAsia="Calibri"/>
          <w:sz w:val="28"/>
          <w:szCs w:val="28"/>
        </w:rPr>
        <w:t xml:space="preserve">   подпись, телефон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</w:p>
    <w:p w:rsidR="00E728F6" w:rsidRDefault="00E728F6" w:rsidP="00E728F6">
      <w:pPr>
        <w:widowControl w:val="0"/>
        <w:jc w:val="both"/>
        <w:rPr>
          <w:rStyle w:val="s0"/>
        </w:rPr>
      </w:pPr>
      <w:r>
        <w:rPr>
          <w:rFonts w:eastAsia="Calibri"/>
          <w:sz w:val="28"/>
          <w:szCs w:val="28"/>
        </w:rPr>
        <w:t>Дата «____» ______________ 20__ года</w:t>
      </w:r>
    </w:p>
    <w:p w:rsidR="00E728F6" w:rsidRDefault="00E728F6" w:rsidP="00E728F6">
      <w:pPr>
        <w:spacing w:after="160" w:line="256" w:lineRule="auto"/>
      </w:pPr>
      <w:r>
        <w:rPr>
          <w:sz w:val="28"/>
          <w:szCs w:val="28"/>
        </w:rPr>
        <w:br w:type="page"/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Приложение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 форме отчета 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 принятых займах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(</w:t>
      </w:r>
      <w:proofErr w:type="spellStart"/>
      <w:r>
        <w:rPr>
          <w:rStyle w:val="s0"/>
          <w:rFonts w:eastAsia="Calibri"/>
          <w:color w:val="auto"/>
          <w:sz w:val="28"/>
        </w:rPr>
        <w:t>микрокредита</w:t>
      </w:r>
      <w:proofErr w:type="spellEnd"/>
      <w:r>
        <w:rPr>
          <w:rStyle w:val="s0"/>
          <w:rFonts w:eastAsia="Calibri"/>
          <w:color w:val="auto"/>
          <w:sz w:val="28"/>
          <w:lang w:val="kk-KZ"/>
        </w:rPr>
        <w:t>х</w:t>
      </w:r>
      <w:r>
        <w:rPr>
          <w:color w:val="auto"/>
          <w:sz w:val="28"/>
          <w:szCs w:val="28"/>
        </w:rPr>
        <w:t xml:space="preserve">) с просроченной 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задолженностью на конец 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отчетного периода 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Пояснение по заполнению формы административных данных 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«Отчет о принятых займах (</w:t>
      </w:r>
      <w:proofErr w:type="spellStart"/>
      <w:r>
        <w:rPr>
          <w:rStyle w:val="s0"/>
          <w:rFonts w:eastAsia="Calibri"/>
          <w:b/>
          <w:color w:val="auto"/>
          <w:sz w:val="28"/>
        </w:rPr>
        <w:t>микрокредита</w:t>
      </w:r>
      <w:proofErr w:type="spellEnd"/>
      <w:r>
        <w:rPr>
          <w:rStyle w:val="s0"/>
          <w:rFonts w:eastAsia="Calibri"/>
          <w:b/>
          <w:color w:val="auto"/>
          <w:sz w:val="28"/>
          <w:lang w:val="kk-KZ"/>
        </w:rPr>
        <w:t>х</w:t>
      </w:r>
      <w:r>
        <w:rPr>
          <w:b/>
          <w:color w:val="auto"/>
          <w:sz w:val="28"/>
          <w:szCs w:val="28"/>
        </w:rPr>
        <w:t xml:space="preserve">) с просроченной задолженностью на конец отчетного периода» 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(индекс – КА_2</w:t>
      </w:r>
      <w:r>
        <w:rPr>
          <w:b/>
          <w:color w:val="auto"/>
          <w:sz w:val="28"/>
          <w:szCs w:val="28"/>
          <w:lang w:val="kk-KZ"/>
        </w:rPr>
        <w:t>.3</w:t>
      </w:r>
      <w:r>
        <w:rPr>
          <w:b/>
          <w:color w:val="auto"/>
          <w:sz w:val="28"/>
          <w:szCs w:val="28"/>
        </w:rPr>
        <w:t>, периодичность – ежеквартальная)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Глава 1. Общие положения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 Настоящее пояснение определяет единые требования по заполнению формы, предназначенной для сбора административных данных «Отчет о принятых займах (</w:t>
      </w:r>
      <w:proofErr w:type="spellStart"/>
      <w:r>
        <w:rPr>
          <w:rStyle w:val="s0"/>
          <w:rFonts w:eastAsia="Calibri"/>
          <w:color w:val="auto"/>
          <w:sz w:val="28"/>
        </w:rPr>
        <w:t>микрокредита</w:t>
      </w:r>
      <w:proofErr w:type="spellEnd"/>
      <w:r>
        <w:rPr>
          <w:rStyle w:val="s0"/>
          <w:rFonts w:eastAsia="Calibri"/>
          <w:color w:val="auto"/>
          <w:sz w:val="28"/>
          <w:lang w:val="kk-KZ"/>
        </w:rPr>
        <w:t>х</w:t>
      </w:r>
      <w:r>
        <w:rPr>
          <w:color w:val="auto"/>
          <w:sz w:val="28"/>
          <w:szCs w:val="28"/>
        </w:rPr>
        <w:t>) с просроченной задолженностью на конец отчетного периода» (далее – Форма).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 Форма разработана в соответствии с подпунктом 65-2) части второй статьи 15 Закона Республики Казахстан «О Национальном Банке Республике Казахстан»</w:t>
      </w:r>
      <w:r>
        <w:rPr>
          <w:color w:val="auto"/>
          <w:sz w:val="28"/>
          <w:szCs w:val="28"/>
          <w:lang w:val="kk-KZ"/>
        </w:rPr>
        <w:t>,</w:t>
      </w:r>
      <w:r>
        <w:rPr>
          <w:color w:val="auto"/>
          <w:sz w:val="28"/>
          <w:szCs w:val="28"/>
        </w:rPr>
        <w:t xml:space="preserve"> подпунктом 2) пункта 3 статьи 16 Закона Республики Казахстан «О государственной статистике» и </w:t>
      </w:r>
      <w:r>
        <w:rPr>
          <w:rStyle w:val="s2"/>
          <w:color w:val="auto"/>
          <w:sz w:val="28"/>
          <w:szCs w:val="28"/>
        </w:rPr>
        <w:t>пунктом 3 статьи 17</w:t>
      </w:r>
      <w:r>
        <w:rPr>
          <w:color w:val="auto"/>
          <w:sz w:val="28"/>
          <w:szCs w:val="28"/>
        </w:rPr>
        <w:t xml:space="preserve"> Закона Республики Казахстан «О </w:t>
      </w:r>
      <w:proofErr w:type="spellStart"/>
      <w:r>
        <w:rPr>
          <w:color w:val="auto"/>
          <w:sz w:val="28"/>
          <w:szCs w:val="28"/>
        </w:rPr>
        <w:t>коллекторской</w:t>
      </w:r>
      <w:proofErr w:type="spellEnd"/>
      <w:r>
        <w:rPr>
          <w:color w:val="auto"/>
          <w:sz w:val="28"/>
          <w:szCs w:val="28"/>
        </w:rPr>
        <w:t xml:space="preserve"> деятельности».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 Форма заполняется </w:t>
      </w:r>
      <w:proofErr w:type="spellStart"/>
      <w:r>
        <w:rPr>
          <w:color w:val="auto"/>
          <w:sz w:val="28"/>
          <w:szCs w:val="28"/>
        </w:rPr>
        <w:t>коллекторским</w:t>
      </w:r>
      <w:proofErr w:type="spellEnd"/>
      <w:r>
        <w:rPr>
          <w:color w:val="auto"/>
          <w:sz w:val="28"/>
          <w:szCs w:val="28"/>
        </w:rPr>
        <w:t xml:space="preserve"> агентством ежеквартально. Данные в Форме указываются в тысячах тенге.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 Форму </w:t>
      </w:r>
      <w:proofErr w:type="spellStart"/>
      <w:r>
        <w:rPr>
          <w:color w:val="auto"/>
          <w:sz w:val="28"/>
          <w:szCs w:val="28"/>
        </w:rPr>
        <w:t>подписыва</w:t>
      </w:r>
      <w:proofErr w:type="spellEnd"/>
      <w:r>
        <w:rPr>
          <w:color w:val="auto"/>
          <w:sz w:val="28"/>
          <w:szCs w:val="28"/>
          <w:lang w:val="kk-KZ"/>
        </w:rPr>
        <w:t>ю</w:t>
      </w:r>
      <w:r>
        <w:rPr>
          <w:color w:val="auto"/>
          <w:sz w:val="28"/>
          <w:szCs w:val="28"/>
        </w:rPr>
        <w:t>т руководитель или лицо, на которое возложена функция по подписанию отчета</w:t>
      </w:r>
      <w:r>
        <w:rPr>
          <w:color w:val="auto"/>
          <w:sz w:val="28"/>
          <w:szCs w:val="28"/>
          <w:lang w:val="kk-KZ"/>
        </w:rPr>
        <w:t>, и исполнитель</w:t>
      </w:r>
      <w:r>
        <w:rPr>
          <w:color w:val="auto"/>
          <w:sz w:val="28"/>
          <w:szCs w:val="28"/>
        </w:rPr>
        <w:t>.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Глава 2. Пояснение по заполнению Формы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af0"/>
        <w:numPr>
          <w:ilvl w:val="0"/>
          <w:numId w:val="8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  <w:lang w:val="kk-KZ"/>
        </w:rPr>
        <w:t>В таблице указываются сведения о принятых займах (микрокредитах) с просроченной задолженностью на конец отчетного периода.</w:t>
      </w:r>
    </w:p>
    <w:p w:rsidR="00E728F6" w:rsidRDefault="00E728F6" w:rsidP="00E728F6">
      <w:pPr>
        <w:pStyle w:val="af0"/>
        <w:numPr>
          <w:ilvl w:val="0"/>
          <w:numId w:val="8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В строке 1 таблицы указываются принятые в работу займы (</w:t>
      </w:r>
      <w:proofErr w:type="spellStart"/>
      <w:r>
        <w:rPr>
          <w:spacing w:val="2"/>
          <w:sz w:val="28"/>
          <w:szCs w:val="28"/>
        </w:rPr>
        <w:t>микрокредиты</w:t>
      </w:r>
      <w:proofErr w:type="spellEnd"/>
      <w:r>
        <w:rPr>
          <w:spacing w:val="2"/>
          <w:sz w:val="28"/>
          <w:szCs w:val="28"/>
        </w:rPr>
        <w:t>), выданные кредитором юридическим лицам, по которым имеется просроченная задолженность по основному долгу и (или) начисленному вознаграждению</w:t>
      </w:r>
      <w:r>
        <w:rPr>
          <w:spacing w:val="2"/>
          <w:sz w:val="28"/>
          <w:szCs w:val="28"/>
          <w:lang w:val="kk-KZ"/>
        </w:rPr>
        <w:t>, неустойке (штраф, пеня), комиссии и иным платежам</w:t>
      </w:r>
      <w:r>
        <w:rPr>
          <w:spacing w:val="2"/>
          <w:sz w:val="28"/>
          <w:szCs w:val="28"/>
        </w:rPr>
        <w:t>. При этом, сумма займов (</w:t>
      </w:r>
      <w:proofErr w:type="spellStart"/>
      <w:r>
        <w:rPr>
          <w:spacing w:val="2"/>
          <w:sz w:val="28"/>
          <w:szCs w:val="28"/>
        </w:rPr>
        <w:t>микрокредитов</w:t>
      </w:r>
      <w:proofErr w:type="spellEnd"/>
      <w:r>
        <w:rPr>
          <w:spacing w:val="2"/>
          <w:sz w:val="28"/>
          <w:szCs w:val="28"/>
        </w:rPr>
        <w:t>) указывается в разбивке по дням просрочки, отсчитываемой с первого дня просрочки кредитору</w:t>
      </w:r>
      <w:r>
        <w:rPr>
          <w:spacing w:val="2"/>
          <w:sz w:val="28"/>
          <w:szCs w:val="28"/>
          <w:lang w:val="kk-KZ"/>
        </w:rPr>
        <w:t>, выдавшему заем (микрокредит)</w:t>
      </w:r>
      <w:r>
        <w:rPr>
          <w:spacing w:val="2"/>
          <w:sz w:val="28"/>
          <w:szCs w:val="28"/>
        </w:rPr>
        <w:t xml:space="preserve">. </w:t>
      </w:r>
    </w:p>
    <w:p w:rsidR="00E728F6" w:rsidRDefault="00E728F6" w:rsidP="00E728F6">
      <w:pPr>
        <w:pStyle w:val="af0"/>
        <w:numPr>
          <w:ilvl w:val="0"/>
          <w:numId w:val="8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В строке </w:t>
      </w:r>
      <w:r>
        <w:rPr>
          <w:spacing w:val="2"/>
          <w:sz w:val="28"/>
          <w:szCs w:val="28"/>
          <w:lang w:val="kk-KZ"/>
        </w:rPr>
        <w:t>2</w:t>
      </w:r>
      <w:r>
        <w:rPr>
          <w:spacing w:val="2"/>
          <w:sz w:val="28"/>
          <w:szCs w:val="28"/>
        </w:rPr>
        <w:t xml:space="preserve"> таблицы указываются принятые в работу займы (</w:t>
      </w:r>
      <w:proofErr w:type="spellStart"/>
      <w:r>
        <w:rPr>
          <w:spacing w:val="2"/>
          <w:sz w:val="28"/>
          <w:szCs w:val="28"/>
        </w:rPr>
        <w:t>микрокредиты</w:t>
      </w:r>
      <w:proofErr w:type="spellEnd"/>
      <w:r>
        <w:rPr>
          <w:spacing w:val="2"/>
          <w:sz w:val="28"/>
          <w:szCs w:val="28"/>
        </w:rPr>
        <w:t xml:space="preserve">), выданные кредитором индивидуальным предпринимателям, по которым имеется просроченная задолженность по основному долгу и (или) начисленному вознаграждению, </w:t>
      </w:r>
      <w:r>
        <w:rPr>
          <w:spacing w:val="2"/>
          <w:sz w:val="28"/>
          <w:szCs w:val="28"/>
          <w:lang w:val="kk-KZ"/>
        </w:rPr>
        <w:t>неустойке (штраф, пеня), комиссии и иным платежам</w:t>
      </w:r>
      <w:r>
        <w:rPr>
          <w:spacing w:val="2"/>
          <w:sz w:val="28"/>
          <w:szCs w:val="28"/>
        </w:rPr>
        <w:t>. При этом сумма займов (</w:t>
      </w:r>
      <w:proofErr w:type="spellStart"/>
      <w:r>
        <w:rPr>
          <w:spacing w:val="2"/>
          <w:sz w:val="28"/>
          <w:szCs w:val="28"/>
        </w:rPr>
        <w:t>микрокредитов</w:t>
      </w:r>
      <w:proofErr w:type="spellEnd"/>
      <w:r>
        <w:rPr>
          <w:spacing w:val="2"/>
          <w:sz w:val="28"/>
          <w:szCs w:val="28"/>
        </w:rPr>
        <w:t>) указывается в разбивке по дням просрочки, отсчитываемой с первого дня просрочки кредитору</w:t>
      </w:r>
      <w:r>
        <w:rPr>
          <w:spacing w:val="2"/>
          <w:sz w:val="28"/>
          <w:szCs w:val="28"/>
          <w:lang w:val="kk-KZ"/>
        </w:rPr>
        <w:t>, выдавшему заем (микрокредит)</w:t>
      </w:r>
      <w:r>
        <w:rPr>
          <w:spacing w:val="2"/>
          <w:sz w:val="28"/>
          <w:szCs w:val="28"/>
        </w:rPr>
        <w:t>.</w:t>
      </w:r>
      <w:r>
        <w:rPr>
          <w:spacing w:val="2"/>
          <w:sz w:val="28"/>
          <w:szCs w:val="28"/>
          <w:lang w:val="kk-KZ"/>
        </w:rPr>
        <w:t xml:space="preserve"> </w:t>
      </w:r>
    </w:p>
    <w:p w:rsidR="00E728F6" w:rsidRDefault="00E728F6" w:rsidP="00E728F6">
      <w:pPr>
        <w:pStyle w:val="af0"/>
        <w:numPr>
          <w:ilvl w:val="0"/>
          <w:numId w:val="8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В строке 3 таблицы указываются принятые в работу займы (</w:t>
      </w:r>
      <w:proofErr w:type="spellStart"/>
      <w:r>
        <w:rPr>
          <w:spacing w:val="2"/>
          <w:sz w:val="28"/>
          <w:szCs w:val="28"/>
        </w:rPr>
        <w:t>микрокредиты</w:t>
      </w:r>
      <w:proofErr w:type="spellEnd"/>
      <w:r>
        <w:rPr>
          <w:spacing w:val="2"/>
          <w:sz w:val="28"/>
          <w:szCs w:val="28"/>
        </w:rPr>
        <w:t>), выданные кредитором физическим лицам</w:t>
      </w:r>
      <w:r>
        <w:rPr>
          <w:spacing w:val="2"/>
          <w:sz w:val="28"/>
          <w:szCs w:val="28"/>
          <w:lang w:val="kk-KZ"/>
        </w:rPr>
        <w:t xml:space="preserve"> (без учета индивидуальных предпринимателей), по которым </w:t>
      </w:r>
      <w:r>
        <w:rPr>
          <w:spacing w:val="2"/>
          <w:sz w:val="28"/>
          <w:szCs w:val="28"/>
        </w:rPr>
        <w:t>имеется просроченная задолженность</w:t>
      </w:r>
      <w:r>
        <w:rPr>
          <w:spacing w:val="2"/>
          <w:sz w:val="28"/>
          <w:szCs w:val="28"/>
          <w:lang w:val="kk-KZ"/>
        </w:rPr>
        <w:t xml:space="preserve"> </w:t>
      </w:r>
      <w:r>
        <w:rPr>
          <w:spacing w:val="2"/>
          <w:sz w:val="28"/>
          <w:szCs w:val="28"/>
        </w:rPr>
        <w:t xml:space="preserve">по основному долгу и (или) начисленному вознаграждению, </w:t>
      </w:r>
      <w:r>
        <w:rPr>
          <w:spacing w:val="2"/>
          <w:sz w:val="28"/>
          <w:szCs w:val="28"/>
          <w:lang w:val="kk-KZ"/>
        </w:rPr>
        <w:t>неустойке (штраф, пеня), комиссии и иным платежам</w:t>
      </w:r>
      <w:r>
        <w:rPr>
          <w:spacing w:val="2"/>
          <w:sz w:val="28"/>
          <w:szCs w:val="28"/>
        </w:rPr>
        <w:t>. При этом сумма займов (</w:t>
      </w:r>
      <w:proofErr w:type="spellStart"/>
      <w:r>
        <w:rPr>
          <w:spacing w:val="2"/>
          <w:sz w:val="28"/>
          <w:szCs w:val="28"/>
        </w:rPr>
        <w:t>микрокредитов</w:t>
      </w:r>
      <w:proofErr w:type="spellEnd"/>
      <w:r>
        <w:rPr>
          <w:spacing w:val="2"/>
          <w:sz w:val="28"/>
          <w:szCs w:val="28"/>
        </w:rPr>
        <w:t>) указывается в разбивке по дням просрочки, отсчитываемой с первого дня просрочки кредитору</w:t>
      </w:r>
      <w:r>
        <w:rPr>
          <w:spacing w:val="2"/>
          <w:sz w:val="28"/>
          <w:szCs w:val="28"/>
          <w:lang w:val="kk-KZ"/>
        </w:rPr>
        <w:t>, выдавшему заем (микрокредит)</w:t>
      </w:r>
      <w:r>
        <w:rPr>
          <w:spacing w:val="2"/>
          <w:sz w:val="28"/>
          <w:szCs w:val="28"/>
        </w:rPr>
        <w:t>.</w:t>
      </w:r>
    </w:p>
    <w:p w:rsidR="00E728F6" w:rsidRDefault="00E728F6" w:rsidP="00E728F6">
      <w:pPr>
        <w:pStyle w:val="af0"/>
        <w:numPr>
          <w:ilvl w:val="0"/>
          <w:numId w:val="8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  <w:lang w:val="kk-KZ"/>
        </w:rPr>
        <w:t xml:space="preserve">Под кредитором понимается банк второго уровня, </w:t>
      </w:r>
      <w:r>
        <w:rPr>
          <w:spacing w:val="2"/>
          <w:sz w:val="28"/>
          <w:szCs w:val="28"/>
        </w:rPr>
        <w:t xml:space="preserve">организация, осуществляющая отдельные виды банковских операций, </w:t>
      </w:r>
      <w:r>
        <w:rPr>
          <w:spacing w:val="2"/>
          <w:sz w:val="28"/>
          <w:szCs w:val="28"/>
          <w:lang w:val="kk-KZ"/>
        </w:rPr>
        <w:t xml:space="preserve">микрофинансовая организация, кредитное товарищество, ломбард, иные организации или физические лица, заключившие договор займа (микрокредита) с заемщиком. </w:t>
      </w:r>
    </w:p>
    <w:p w:rsidR="00E728F6" w:rsidRDefault="00E728F6" w:rsidP="00E728F6">
      <w:pPr>
        <w:pStyle w:val="af0"/>
        <w:numPr>
          <w:ilvl w:val="0"/>
          <w:numId w:val="8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случае, если задолженность принята на досудебное взыскание от другого </w:t>
      </w:r>
      <w:proofErr w:type="spellStart"/>
      <w:r>
        <w:rPr>
          <w:color w:val="000000"/>
          <w:spacing w:val="2"/>
          <w:sz w:val="28"/>
          <w:szCs w:val="28"/>
        </w:rPr>
        <w:t>коллекторского</w:t>
      </w:r>
      <w:proofErr w:type="spellEnd"/>
      <w:r>
        <w:rPr>
          <w:color w:val="000000"/>
          <w:spacing w:val="2"/>
          <w:sz w:val="28"/>
          <w:szCs w:val="28"/>
        </w:rPr>
        <w:t xml:space="preserve"> агентства</w:t>
      </w:r>
      <w:r>
        <w:rPr>
          <w:color w:val="000000"/>
          <w:spacing w:val="2"/>
          <w:sz w:val="28"/>
          <w:szCs w:val="28"/>
          <w:lang w:val="kk-KZ"/>
        </w:rPr>
        <w:t xml:space="preserve"> или организации, специализирующейся на улучшении качества кредитных портфелей банков второго уровня</w:t>
      </w:r>
      <w:r>
        <w:rPr>
          <w:color w:val="000000"/>
          <w:spacing w:val="2"/>
          <w:sz w:val="28"/>
          <w:szCs w:val="28"/>
        </w:rPr>
        <w:t xml:space="preserve">, то принятые права требования по договорам банковского займа </w:t>
      </w:r>
      <w:r>
        <w:rPr>
          <w:spacing w:val="2"/>
          <w:sz w:val="28"/>
          <w:szCs w:val="28"/>
          <w:lang w:val="kk-KZ"/>
        </w:rPr>
        <w:t>указываются</w:t>
      </w:r>
      <w:r>
        <w:rPr>
          <w:color w:val="000000"/>
          <w:spacing w:val="2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</w:rPr>
        <w:t xml:space="preserve">в </w:t>
      </w:r>
      <w:r>
        <w:rPr>
          <w:spacing w:val="2"/>
          <w:sz w:val="28"/>
          <w:szCs w:val="28"/>
        </w:rPr>
        <w:t xml:space="preserve">соответствующих </w:t>
      </w:r>
      <w:r>
        <w:rPr>
          <w:color w:val="000000"/>
          <w:spacing w:val="2"/>
          <w:sz w:val="28"/>
          <w:szCs w:val="28"/>
        </w:rPr>
        <w:t>граф</w:t>
      </w:r>
      <w:r>
        <w:rPr>
          <w:color w:val="000000"/>
          <w:spacing w:val="2"/>
          <w:sz w:val="28"/>
          <w:szCs w:val="28"/>
          <w:lang w:val="kk-KZ"/>
        </w:rPr>
        <w:t xml:space="preserve">ах </w:t>
      </w:r>
      <w:r>
        <w:rPr>
          <w:color w:val="000000"/>
          <w:spacing w:val="2"/>
          <w:sz w:val="28"/>
          <w:szCs w:val="28"/>
        </w:rPr>
        <w:t>«банки второго уровня»</w:t>
      </w:r>
      <w:r>
        <w:rPr>
          <w:color w:val="000000"/>
          <w:spacing w:val="2"/>
          <w:sz w:val="28"/>
          <w:szCs w:val="28"/>
          <w:lang w:val="kk-KZ"/>
        </w:rPr>
        <w:t>, «организации, осуществляющие отдельные виды банковских операций»</w:t>
      </w:r>
      <w:r>
        <w:rPr>
          <w:color w:val="000000"/>
          <w:spacing w:val="2"/>
          <w:sz w:val="28"/>
          <w:szCs w:val="28"/>
        </w:rPr>
        <w:t xml:space="preserve">, права требования по </w:t>
      </w:r>
      <w:proofErr w:type="spellStart"/>
      <w:r>
        <w:rPr>
          <w:color w:val="000000"/>
          <w:spacing w:val="2"/>
          <w:sz w:val="28"/>
          <w:szCs w:val="28"/>
        </w:rPr>
        <w:t>микрокредитам</w:t>
      </w:r>
      <w:proofErr w:type="spellEnd"/>
      <w:r>
        <w:rPr>
          <w:color w:val="000000"/>
          <w:spacing w:val="2"/>
          <w:sz w:val="28"/>
          <w:szCs w:val="28"/>
        </w:rPr>
        <w:t xml:space="preserve"> – соответственно в графах «</w:t>
      </w:r>
      <w:proofErr w:type="spellStart"/>
      <w:r>
        <w:rPr>
          <w:color w:val="000000"/>
          <w:spacing w:val="2"/>
          <w:sz w:val="28"/>
          <w:szCs w:val="28"/>
        </w:rPr>
        <w:t>микрофинансовые</w:t>
      </w:r>
      <w:proofErr w:type="spellEnd"/>
      <w:r>
        <w:rPr>
          <w:color w:val="000000"/>
          <w:spacing w:val="2"/>
          <w:sz w:val="28"/>
          <w:szCs w:val="28"/>
        </w:rPr>
        <w:t xml:space="preserve"> организации», «ломбарды», «кредитные товарищества», права требования по иным займам – в графе «прочие организации».</w:t>
      </w:r>
    </w:p>
    <w:p w:rsidR="00E728F6" w:rsidRDefault="00E728F6" w:rsidP="00E728F6">
      <w:pPr>
        <w:pStyle w:val="af0"/>
        <w:numPr>
          <w:ilvl w:val="0"/>
          <w:numId w:val="8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Договоры</w:t>
      </w:r>
      <w:r>
        <w:rPr>
          <w:spacing w:val="2"/>
          <w:sz w:val="28"/>
          <w:szCs w:val="28"/>
          <w:lang w:val="kk-KZ"/>
        </w:rPr>
        <w:t xml:space="preserve"> </w:t>
      </w:r>
      <w:r>
        <w:rPr>
          <w:spacing w:val="2"/>
          <w:sz w:val="28"/>
          <w:szCs w:val="28"/>
        </w:rPr>
        <w:t>займа (</w:t>
      </w:r>
      <w:r>
        <w:rPr>
          <w:spacing w:val="2"/>
          <w:sz w:val="28"/>
          <w:szCs w:val="28"/>
          <w:lang w:val="kk-KZ"/>
        </w:rPr>
        <w:t>микрокредита</w:t>
      </w:r>
      <w:r>
        <w:rPr>
          <w:spacing w:val="2"/>
          <w:sz w:val="28"/>
          <w:szCs w:val="28"/>
        </w:rPr>
        <w:t xml:space="preserve">) включают договоры банковского займа, </w:t>
      </w:r>
      <w:r>
        <w:rPr>
          <w:spacing w:val="2"/>
          <w:sz w:val="28"/>
          <w:szCs w:val="28"/>
          <w:lang w:val="kk-KZ"/>
        </w:rPr>
        <w:t xml:space="preserve">договоры о предоставлении микрокредита </w:t>
      </w:r>
      <w:r>
        <w:rPr>
          <w:spacing w:val="2"/>
          <w:sz w:val="28"/>
          <w:szCs w:val="28"/>
        </w:rPr>
        <w:t>и иные займы при наличии.</w:t>
      </w:r>
    </w:p>
    <w:p w:rsidR="00E728F6" w:rsidRDefault="00E728F6" w:rsidP="00E728F6">
      <w:pPr>
        <w:pStyle w:val="af0"/>
        <w:shd w:val="clear" w:color="auto" w:fill="FFFFFF"/>
        <w:tabs>
          <w:tab w:val="left" w:pos="851"/>
        </w:tabs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</w:p>
    <w:p w:rsidR="00E728F6" w:rsidRDefault="00E728F6">
      <w:pPr>
        <w:overflowPunct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9"/>
        <w:tblW w:w="0" w:type="auto"/>
        <w:tblInd w:w="5949" w:type="dxa"/>
        <w:tblLook w:val="04A0" w:firstRow="1" w:lastRow="0" w:firstColumn="1" w:lastColumn="0" w:noHBand="0" w:noVBand="1"/>
      </w:tblPr>
      <w:tblGrid>
        <w:gridCol w:w="3396"/>
      </w:tblGrid>
      <w:tr w:rsidR="00E728F6" w:rsidTr="00E728F6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E728F6" w:rsidRDefault="00E728F6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E728F6" w:rsidRDefault="00E728F6" w:rsidP="00E728F6">
      <w:pPr>
        <w:ind w:firstLine="708"/>
        <w:jc w:val="right"/>
        <w:rPr>
          <w:rStyle w:val="s0"/>
          <w:sz w:val="32"/>
          <w:lang w:val="kk-KZ"/>
        </w:rPr>
      </w:pPr>
      <w:r>
        <w:rPr>
          <w:rStyle w:val="s0"/>
          <w:sz w:val="28"/>
        </w:rPr>
        <w:t xml:space="preserve">Приложение </w:t>
      </w:r>
      <w:r>
        <w:rPr>
          <w:rStyle w:val="s0"/>
          <w:sz w:val="28"/>
          <w:lang w:val="kk-KZ"/>
        </w:rPr>
        <w:t>5</w:t>
      </w:r>
    </w:p>
    <w:p w:rsidR="00E728F6" w:rsidRDefault="00E728F6" w:rsidP="00E728F6">
      <w:pPr>
        <w:ind w:firstLine="397"/>
        <w:jc w:val="right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t>к постановлению</w:t>
      </w:r>
    </w:p>
    <w:p w:rsidR="00E728F6" w:rsidRDefault="00E728F6" w:rsidP="00E728F6">
      <w:pPr>
        <w:ind w:firstLine="397"/>
        <w:jc w:val="right"/>
      </w:pPr>
    </w:p>
    <w:p w:rsidR="00E728F6" w:rsidRDefault="00E728F6" w:rsidP="00E728F6">
      <w:pPr>
        <w:ind w:firstLine="397"/>
        <w:jc w:val="right"/>
        <w:rPr>
          <w:sz w:val="28"/>
          <w:szCs w:val="28"/>
          <w:lang w:val="kk-KZ"/>
        </w:rPr>
      </w:pPr>
      <w:r>
        <w:rPr>
          <w:rStyle w:val="s0"/>
          <w:sz w:val="28"/>
          <w:szCs w:val="28"/>
        </w:rPr>
        <w:t xml:space="preserve">Приложение </w:t>
      </w:r>
      <w:r>
        <w:rPr>
          <w:rStyle w:val="s0"/>
          <w:sz w:val="28"/>
          <w:szCs w:val="28"/>
          <w:lang w:val="kk-KZ"/>
        </w:rPr>
        <w:t>5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Правления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Национального Банка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Казахстан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от 30 июня 2017 года № 112</w:t>
      </w:r>
    </w:p>
    <w:p w:rsidR="00E728F6" w:rsidRDefault="00E728F6" w:rsidP="00E728F6">
      <w:pPr>
        <w:ind w:firstLine="397"/>
        <w:jc w:val="right"/>
        <w:rPr>
          <w:rStyle w:val="s0"/>
        </w:rPr>
      </w:pPr>
    </w:p>
    <w:p w:rsidR="00E728F6" w:rsidRDefault="00E728F6" w:rsidP="00E728F6">
      <w:pPr>
        <w:ind w:firstLine="397"/>
        <w:jc w:val="right"/>
      </w:pPr>
      <w:r>
        <w:rPr>
          <w:rStyle w:val="s0"/>
          <w:sz w:val="28"/>
          <w:szCs w:val="28"/>
        </w:rPr>
        <w:t> </w:t>
      </w:r>
    </w:p>
    <w:p w:rsidR="00E728F6" w:rsidRDefault="00E728F6" w:rsidP="00E728F6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Форма, предназначенная для сбора административных данных</w:t>
      </w:r>
    </w:p>
    <w:p w:rsidR="00E728F6" w:rsidRDefault="00E728F6" w:rsidP="00E728F6">
      <w:pPr>
        <w:jc w:val="center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Представляется: в территориальный филиал Национального Банка Республики Казахстан</w:t>
      </w:r>
    </w:p>
    <w:p w:rsidR="00E728F6" w:rsidRDefault="00E728F6" w:rsidP="00E728F6">
      <w:pPr>
        <w:ind w:firstLine="709"/>
        <w:jc w:val="both"/>
        <w:textAlignment w:val="baseline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Форма административных данных размещена на </w:t>
      </w:r>
      <w:proofErr w:type="spellStart"/>
      <w:r>
        <w:rPr>
          <w:rFonts w:eastAsia="Calibri"/>
          <w:bCs/>
          <w:sz w:val="28"/>
          <w:szCs w:val="28"/>
        </w:rPr>
        <w:t>интернет-ресурсе</w:t>
      </w:r>
      <w:proofErr w:type="spellEnd"/>
      <w:r>
        <w:rPr>
          <w:rFonts w:eastAsia="Calibri"/>
          <w:bCs/>
          <w:sz w:val="28"/>
          <w:szCs w:val="28"/>
        </w:rPr>
        <w:t>: www.nationalbank.kz</w:t>
      </w:r>
    </w:p>
    <w:p w:rsidR="00E728F6" w:rsidRDefault="00E728F6" w:rsidP="00E728F6">
      <w:pPr>
        <w:ind w:right="-2" w:firstLine="709"/>
        <w:jc w:val="center"/>
        <w:rPr>
          <w:sz w:val="28"/>
          <w:szCs w:val="28"/>
        </w:rPr>
      </w:pPr>
    </w:p>
    <w:p w:rsidR="00E728F6" w:rsidRDefault="00E728F6" w:rsidP="00E728F6">
      <w:pPr>
        <w:ind w:right="-2" w:firstLine="709"/>
        <w:jc w:val="center"/>
        <w:rPr>
          <w:sz w:val="28"/>
          <w:szCs w:val="28"/>
        </w:rPr>
      </w:pPr>
    </w:p>
    <w:p w:rsidR="00E728F6" w:rsidRDefault="00E728F6" w:rsidP="00E728F6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Отчет </w:t>
      </w:r>
      <w:r>
        <w:rPr>
          <w:rStyle w:val="s0"/>
          <w:rFonts w:eastAsia="Calibri"/>
          <w:b/>
          <w:sz w:val="28"/>
        </w:rPr>
        <w:t>о принятых займах (</w:t>
      </w:r>
      <w:proofErr w:type="spellStart"/>
      <w:r>
        <w:rPr>
          <w:rStyle w:val="s0"/>
          <w:rFonts w:eastAsia="Calibri"/>
          <w:b/>
          <w:sz w:val="28"/>
        </w:rPr>
        <w:t>микрокредитах</w:t>
      </w:r>
      <w:proofErr w:type="spellEnd"/>
      <w:r>
        <w:rPr>
          <w:rStyle w:val="s0"/>
          <w:rFonts w:eastAsia="Calibri"/>
          <w:b/>
          <w:sz w:val="28"/>
        </w:rPr>
        <w:t xml:space="preserve">) на конец отчетного периода </w:t>
      </w:r>
      <w:r>
        <w:rPr>
          <w:rStyle w:val="s0"/>
          <w:rFonts w:eastAsia="Calibri"/>
          <w:b/>
          <w:sz w:val="28"/>
        </w:rPr>
        <w:br/>
        <w:t>в разрезе кредиторов</w:t>
      </w:r>
    </w:p>
    <w:p w:rsidR="00E728F6" w:rsidRDefault="00E728F6" w:rsidP="00E728F6">
      <w:pPr>
        <w:ind w:firstLine="709"/>
        <w:jc w:val="both"/>
        <w:textAlignment w:val="baseline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Индекс формы административных данных: КА_2</w:t>
      </w:r>
      <w:r>
        <w:rPr>
          <w:sz w:val="28"/>
          <w:szCs w:val="28"/>
          <w:lang w:val="kk-KZ"/>
        </w:rPr>
        <w:t>.4</w:t>
      </w: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Периодичность: ежеквартальная</w:t>
      </w: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Отчетный период: по состоянию на __________ 20__года</w:t>
      </w: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Круг лиц, представляющих информацию: </w:t>
      </w:r>
      <w:proofErr w:type="spellStart"/>
      <w:r>
        <w:rPr>
          <w:sz w:val="28"/>
          <w:szCs w:val="28"/>
        </w:rPr>
        <w:t>коллекторское</w:t>
      </w:r>
      <w:proofErr w:type="spellEnd"/>
      <w:r>
        <w:rPr>
          <w:sz w:val="28"/>
          <w:szCs w:val="28"/>
        </w:rPr>
        <w:t xml:space="preserve"> агентство</w:t>
      </w: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представления формы административных данных: ежеквартально, не позднее 10 (десятого) числа месяца, следующего за отчетным кварталом</w:t>
      </w:r>
    </w:p>
    <w:p w:rsidR="00E728F6" w:rsidRDefault="00E728F6" w:rsidP="00E728F6">
      <w:pPr>
        <w:ind w:firstLine="397"/>
        <w:jc w:val="center"/>
        <w:rPr>
          <w:rStyle w:val="s0"/>
        </w:rPr>
      </w:pPr>
    </w:p>
    <w:p w:rsidR="00E728F6" w:rsidRDefault="00E728F6" w:rsidP="00E728F6">
      <w:pPr>
        <w:spacing w:after="160" w:line="256" w:lineRule="auto"/>
        <w:rPr>
          <w:rStyle w:val="s0"/>
          <w:rFonts w:eastAsia="Calibri"/>
          <w:sz w:val="28"/>
          <w:szCs w:val="24"/>
        </w:rPr>
      </w:pPr>
      <w:r>
        <w:rPr>
          <w:rStyle w:val="s0"/>
          <w:rFonts w:eastAsia="Calibri"/>
          <w:sz w:val="28"/>
        </w:rPr>
        <w:br w:type="page"/>
      </w:r>
    </w:p>
    <w:p w:rsidR="00E728F6" w:rsidRDefault="00E728F6" w:rsidP="00E728F6">
      <w:pPr>
        <w:ind w:firstLine="709"/>
        <w:jc w:val="right"/>
        <w:rPr>
          <w:szCs w:val="28"/>
        </w:rPr>
      </w:pPr>
      <w:r>
        <w:rPr>
          <w:rStyle w:val="s0"/>
          <w:rFonts w:eastAsia="Calibri"/>
          <w:sz w:val="28"/>
        </w:rPr>
        <w:t>Форма</w:t>
      </w:r>
    </w:p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Таблица. Отчет о принятых займах (микрокредитах) </w:t>
      </w:r>
      <w:r>
        <w:rPr>
          <w:sz w:val="28"/>
          <w:szCs w:val="28"/>
          <w:lang w:val="kk-KZ"/>
        </w:rPr>
        <w:br/>
        <w:t>на конец отчетного периода в разрезе кредиторов</w:t>
      </w:r>
    </w:p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tbl>
      <w:tblPr>
        <w:tblW w:w="5151" w:type="pct"/>
        <w:tblLook w:val="04A0" w:firstRow="1" w:lastRow="0" w:firstColumn="1" w:lastColumn="0" w:noHBand="0" w:noVBand="1"/>
      </w:tblPr>
      <w:tblGrid>
        <w:gridCol w:w="407"/>
        <w:gridCol w:w="1465"/>
        <w:gridCol w:w="1694"/>
        <w:gridCol w:w="1776"/>
        <w:gridCol w:w="1364"/>
        <w:gridCol w:w="1829"/>
        <w:gridCol w:w="1383"/>
      </w:tblGrid>
      <w:tr w:rsidR="00E728F6" w:rsidTr="00E728F6">
        <w:trPr>
          <w:trHeight w:val="1305"/>
        </w:trPr>
        <w:tc>
          <w:tcPr>
            <w:tcW w:w="2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7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кредитора </w:t>
            </w:r>
          </w:p>
        </w:tc>
        <w:tc>
          <w:tcPr>
            <w:tcW w:w="7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Количество договоров, предметом которых является оказание услуг кредитору по досудебному взысканию и урегулированию задолженности, а также по сбору информации, связанной с задолженностью,  на конец отчетного периода</w:t>
            </w:r>
          </w:p>
        </w:tc>
        <w:tc>
          <w:tcPr>
            <w:tcW w:w="9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Количество договоров займа</w:t>
            </w:r>
            <w:r>
              <w:rPr>
                <w:lang w:val="kk-KZ" w:eastAsia="en-US"/>
              </w:rPr>
              <w:t xml:space="preserve"> (</w:t>
            </w:r>
            <w:proofErr w:type="spellStart"/>
            <w:r>
              <w:rPr>
                <w:lang w:eastAsia="en-US"/>
              </w:rPr>
              <w:t>микрокредита</w:t>
            </w:r>
            <w:proofErr w:type="spellEnd"/>
            <w:r>
              <w:rPr>
                <w:lang w:eastAsia="en-US"/>
              </w:rPr>
              <w:t>), приняты</w:t>
            </w:r>
            <w:r>
              <w:rPr>
                <w:lang w:val="kk-KZ" w:eastAsia="en-US"/>
              </w:rPr>
              <w:t>х</w:t>
            </w:r>
            <w:r>
              <w:rPr>
                <w:lang w:eastAsia="en-US"/>
              </w:rPr>
              <w:t xml:space="preserve"> в работу  на конец отчетного периода </w:t>
            </w:r>
          </w:p>
        </w:tc>
        <w:tc>
          <w:tcPr>
            <w:tcW w:w="235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Количество заемщиков, займы (</w:t>
            </w:r>
            <w:proofErr w:type="spellStart"/>
            <w:r>
              <w:rPr>
                <w:lang w:eastAsia="en-US"/>
              </w:rPr>
              <w:t>микрокредиты</w:t>
            </w:r>
            <w:proofErr w:type="spellEnd"/>
            <w:r>
              <w:rPr>
                <w:lang w:eastAsia="en-US"/>
              </w:rPr>
              <w:t xml:space="preserve">), которых приняты в работу, на конец отчетного периода, в том числе: </w:t>
            </w:r>
          </w:p>
        </w:tc>
      </w:tr>
      <w:tr w:rsidR="00E728F6" w:rsidTr="00E728F6">
        <w:trPr>
          <w:trHeight w:val="93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юридических лиц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индивидуальных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предпринимателей</w:t>
            </w:r>
            <w:proofErr w:type="spellEnd"/>
          </w:p>
          <w:p w:rsidR="00E728F6" w:rsidRDefault="00E728F6">
            <w:pPr>
              <w:spacing w:line="256" w:lineRule="auto"/>
              <w:rPr>
                <w:lang w:val="kk-KZ" w:eastAsia="en-US"/>
              </w:rPr>
            </w:pPr>
            <w:r>
              <w:rPr>
                <w:lang w:val="en-US" w:eastAsia="en-US"/>
              </w:rPr>
              <w:tab/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val="en-US" w:eastAsia="en-US"/>
              </w:rPr>
              <w:t>физических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лиц</w:t>
            </w:r>
            <w:proofErr w:type="spellEnd"/>
          </w:p>
        </w:tc>
      </w:tr>
      <w:tr w:rsidR="00E728F6" w:rsidTr="00E728F6">
        <w:trPr>
          <w:trHeight w:val="30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E728F6" w:rsidTr="00E728F6">
        <w:trPr>
          <w:trHeight w:val="30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9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Банки второго уровня </w:t>
            </w:r>
          </w:p>
        </w:tc>
      </w:tr>
      <w:tr w:rsidR="00E728F6" w:rsidTr="00E728F6">
        <w:trPr>
          <w:trHeight w:val="30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30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79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Микрофинансовые</w:t>
            </w:r>
            <w:proofErr w:type="spellEnd"/>
            <w:r>
              <w:rPr>
                <w:lang w:eastAsia="en-US"/>
              </w:rPr>
              <w:t xml:space="preserve"> организации</w:t>
            </w:r>
          </w:p>
        </w:tc>
      </w:tr>
      <w:tr w:rsidR="00E728F6" w:rsidTr="00E728F6">
        <w:trPr>
          <w:trHeight w:val="30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30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79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Ломбарды</w:t>
            </w:r>
          </w:p>
        </w:tc>
      </w:tr>
      <w:tr w:rsidR="00E728F6" w:rsidTr="00E728F6">
        <w:trPr>
          <w:trHeight w:val="30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30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79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Кредитные товарищества</w:t>
            </w:r>
          </w:p>
        </w:tc>
      </w:tr>
      <w:tr w:rsidR="00E728F6" w:rsidTr="00E728F6">
        <w:trPr>
          <w:trHeight w:val="30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30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79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Организации, осуществляющие отдельные виды банковских операций</w:t>
            </w:r>
          </w:p>
        </w:tc>
      </w:tr>
      <w:tr w:rsidR="00E728F6" w:rsidTr="00E728F6">
        <w:trPr>
          <w:trHeight w:val="30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30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795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Прочие организации</w:t>
            </w:r>
          </w:p>
        </w:tc>
      </w:tr>
      <w:tr w:rsidR="00E728F6" w:rsidTr="00E728F6">
        <w:trPr>
          <w:trHeight w:val="30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300"/>
        </w:trPr>
        <w:tc>
          <w:tcPr>
            <w:tcW w:w="20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7</w:t>
            </w:r>
          </w:p>
        </w:tc>
        <w:tc>
          <w:tcPr>
            <w:tcW w:w="7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9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</w:tbl>
    <w:p w:rsidR="00E728F6" w:rsidRDefault="00E728F6" w:rsidP="00E728F6">
      <w:pPr>
        <w:ind w:firstLine="709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</w:t>
      </w:r>
    </w:p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продолжение таблицы:</w:t>
      </w:r>
    </w:p>
    <w:tbl>
      <w:tblPr>
        <w:tblW w:w="9627" w:type="dxa"/>
        <w:tblLook w:val="04A0" w:firstRow="1" w:lastRow="0" w:firstColumn="1" w:lastColumn="0" w:noHBand="0" w:noVBand="1"/>
      </w:tblPr>
      <w:tblGrid>
        <w:gridCol w:w="2363"/>
        <w:gridCol w:w="2388"/>
        <w:gridCol w:w="2614"/>
        <w:gridCol w:w="2262"/>
      </w:tblGrid>
      <w:tr w:rsidR="00E728F6" w:rsidTr="00E728F6">
        <w:trPr>
          <w:trHeight w:val="966"/>
        </w:trPr>
        <w:tc>
          <w:tcPr>
            <w:tcW w:w="9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Сумма принятой в работу задолженности на конец отчетного периода, в том числе</w:t>
            </w:r>
            <w:r>
              <w:rPr>
                <w:lang w:eastAsia="en-US"/>
              </w:rPr>
              <w:br/>
              <w:t xml:space="preserve">(в </w:t>
            </w:r>
            <w:proofErr w:type="spellStart"/>
            <w:r>
              <w:rPr>
                <w:lang w:eastAsia="en-US"/>
              </w:rPr>
              <w:t>тыс</w:t>
            </w:r>
            <w:proofErr w:type="spellEnd"/>
            <w:r>
              <w:rPr>
                <w:lang w:val="kk-KZ" w:eastAsia="en-US"/>
              </w:rPr>
              <w:t>ячах</w:t>
            </w:r>
            <w:r>
              <w:rPr>
                <w:lang w:eastAsia="en-US"/>
              </w:rPr>
              <w:t xml:space="preserve"> тенге):</w:t>
            </w:r>
          </w:p>
        </w:tc>
      </w:tr>
      <w:tr w:rsidR="00E728F6" w:rsidTr="00E728F6">
        <w:trPr>
          <w:trHeight w:val="715"/>
        </w:trPr>
        <w:tc>
          <w:tcPr>
            <w:tcW w:w="2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основной долг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вознаграждение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неустойка (штраф, пеня)</w:t>
            </w:r>
            <w:r>
              <w:rPr>
                <w:lang w:eastAsia="en-US"/>
              </w:rPr>
              <w:tab/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</w:p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комиссии и иные платежи</w:t>
            </w:r>
          </w:p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E728F6" w:rsidTr="00E728F6">
        <w:trPr>
          <w:trHeight w:val="300"/>
        </w:trPr>
        <w:tc>
          <w:tcPr>
            <w:tcW w:w="2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2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728F6" w:rsidRDefault="00E728F6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11</w:t>
            </w:r>
          </w:p>
        </w:tc>
      </w:tr>
    </w:tbl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_____________________      Адрес____________________</w:t>
      </w:r>
    </w:p>
    <w:p w:rsidR="00E728F6" w:rsidRDefault="00E728F6" w:rsidP="00E728F6">
      <w:pPr>
        <w:widowControl w:val="0"/>
        <w:jc w:val="both"/>
        <w:rPr>
          <w:sz w:val="28"/>
          <w:szCs w:val="28"/>
        </w:rPr>
      </w:pPr>
    </w:p>
    <w:p w:rsidR="00E728F6" w:rsidRDefault="00E728F6" w:rsidP="00E728F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Телефон ______________________________________________________</w:t>
      </w:r>
    </w:p>
    <w:p w:rsidR="00E728F6" w:rsidRDefault="00E728F6" w:rsidP="00E728F6">
      <w:pPr>
        <w:widowControl w:val="0"/>
        <w:jc w:val="both"/>
        <w:rPr>
          <w:sz w:val="28"/>
          <w:szCs w:val="28"/>
        </w:rPr>
      </w:pPr>
    </w:p>
    <w:p w:rsidR="00E728F6" w:rsidRDefault="00E728F6" w:rsidP="00E728F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 _______________________________________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Исполнитель_____________________________________     ___________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фамилия, имя и отчество (при его </w:t>
      </w:r>
      <w:proofErr w:type="gramStart"/>
      <w:r>
        <w:rPr>
          <w:rFonts w:eastAsia="Calibri"/>
          <w:sz w:val="28"/>
          <w:szCs w:val="28"/>
        </w:rPr>
        <w:t xml:space="preserve">наличии)   </w:t>
      </w:r>
      <w:proofErr w:type="gramEnd"/>
      <w:r>
        <w:rPr>
          <w:rFonts w:eastAsia="Calibri"/>
          <w:sz w:val="28"/>
          <w:szCs w:val="28"/>
          <w:lang w:val="kk-KZ"/>
        </w:rPr>
        <w:t xml:space="preserve">подпись, </w:t>
      </w:r>
      <w:r>
        <w:rPr>
          <w:rFonts w:eastAsia="Calibri"/>
          <w:sz w:val="28"/>
          <w:szCs w:val="28"/>
        </w:rPr>
        <w:t>телефон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Руководитель или лицо, на которое возложена функция по подписанию отчета 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________________________________________     _________________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фамилия, имя и отчество (при его </w:t>
      </w:r>
      <w:proofErr w:type="gramStart"/>
      <w:r>
        <w:rPr>
          <w:rFonts w:eastAsia="Calibri"/>
          <w:sz w:val="28"/>
          <w:szCs w:val="28"/>
        </w:rPr>
        <w:t xml:space="preserve">наличии)   </w:t>
      </w:r>
      <w:proofErr w:type="gramEnd"/>
      <w:r>
        <w:rPr>
          <w:rFonts w:eastAsia="Calibri"/>
          <w:sz w:val="28"/>
          <w:szCs w:val="28"/>
        </w:rPr>
        <w:t xml:space="preserve">   подпись, телефон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</w:p>
    <w:p w:rsidR="00E728F6" w:rsidRDefault="00E728F6" w:rsidP="00E728F6">
      <w:pPr>
        <w:widowControl w:val="0"/>
        <w:jc w:val="both"/>
        <w:rPr>
          <w:rStyle w:val="s0"/>
        </w:rPr>
      </w:pPr>
      <w:r>
        <w:rPr>
          <w:rFonts w:eastAsia="Calibri"/>
          <w:sz w:val="28"/>
          <w:szCs w:val="28"/>
        </w:rPr>
        <w:t>Дата «____» ______________ 20__ года</w:t>
      </w:r>
    </w:p>
    <w:p w:rsidR="00E728F6" w:rsidRDefault="00E728F6" w:rsidP="00E728F6">
      <w:pPr>
        <w:suppressAutoHyphens/>
        <w:ind w:firstLine="426"/>
        <w:jc w:val="both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br w:type="page"/>
      </w:r>
    </w:p>
    <w:p w:rsidR="00E728F6" w:rsidRDefault="00E728F6" w:rsidP="00E728F6">
      <w:pPr>
        <w:pStyle w:val="pr"/>
        <w:rPr>
          <w:color w:val="auto"/>
        </w:rPr>
      </w:pPr>
      <w:r>
        <w:rPr>
          <w:color w:val="auto"/>
          <w:sz w:val="28"/>
          <w:szCs w:val="28"/>
        </w:rPr>
        <w:t>Приложение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 форме отчета 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 принятых займах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(</w:t>
      </w:r>
      <w:proofErr w:type="spellStart"/>
      <w:r>
        <w:rPr>
          <w:color w:val="auto"/>
          <w:sz w:val="28"/>
          <w:szCs w:val="28"/>
        </w:rPr>
        <w:t>микрокредитах</w:t>
      </w:r>
      <w:proofErr w:type="spellEnd"/>
      <w:r>
        <w:rPr>
          <w:color w:val="auto"/>
          <w:sz w:val="28"/>
          <w:szCs w:val="28"/>
        </w:rPr>
        <w:t xml:space="preserve">) на конец 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отчетного периода в 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разрезе кредиторов 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Пояснение по заполнению формы административных данных 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«Отчет о принятых займах (</w:t>
      </w:r>
      <w:proofErr w:type="spellStart"/>
      <w:r>
        <w:rPr>
          <w:b/>
          <w:color w:val="auto"/>
          <w:sz w:val="28"/>
          <w:szCs w:val="28"/>
        </w:rPr>
        <w:t>микрокредитах</w:t>
      </w:r>
      <w:proofErr w:type="spellEnd"/>
      <w:r>
        <w:rPr>
          <w:b/>
          <w:color w:val="auto"/>
          <w:sz w:val="28"/>
          <w:szCs w:val="28"/>
        </w:rPr>
        <w:t xml:space="preserve">) на конец отчетного периода </w:t>
      </w:r>
      <w:r>
        <w:rPr>
          <w:b/>
          <w:color w:val="auto"/>
          <w:sz w:val="28"/>
          <w:szCs w:val="28"/>
        </w:rPr>
        <w:br/>
        <w:t>в разрезе кредиторов»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(индекс – КА_2</w:t>
      </w:r>
      <w:r>
        <w:rPr>
          <w:b/>
          <w:color w:val="auto"/>
          <w:sz w:val="28"/>
          <w:szCs w:val="28"/>
          <w:lang w:val="kk-KZ"/>
        </w:rPr>
        <w:t>.4</w:t>
      </w:r>
      <w:r>
        <w:rPr>
          <w:b/>
          <w:color w:val="auto"/>
          <w:sz w:val="28"/>
          <w:szCs w:val="28"/>
        </w:rPr>
        <w:t>, периодичность – ежеквартальная)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Глава 1. Общие положения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 Настоящее пояснение определяет единые требования по заполнению формы, предназначенной для сбора административных данных «Отчет о принятых займах (</w:t>
      </w:r>
      <w:proofErr w:type="spellStart"/>
      <w:r>
        <w:rPr>
          <w:color w:val="auto"/>
          <w:sz w:val="28"/>
          <w:szCs w:val="28"/>
        </w:rPr>
        <w:t>микрокредитах</w:t>
      </w:r>
      <w:proofErr w:type="spellEnd"/>
      <w:r>
        <w:rPr>
          <w:color w:val="auto"/>
          <w:sz w:val="28"/>
          <w:szCs w:val="28"/>
        </w:rPr>
        <w:t>) на конец отчетного периода в разрезе кредиторов» (далее – Форма).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 Форма разработана в соответствии с подпунктом 65-2) части второй статьи 15 Закона Республики Казахстан «О Национальном Банке Республике Казахстан»</w:t>
      </w:r>
      <w:r>
        <w:rPr>
          <w:color w:val="auto"/>
          <w:sz w:val="28"/>
          <w:szCs w:val="28"/>
          <w:lang w:val="kk-KZ"/>
        </w:rPr>
        <w:t>,</w:t>
      </w:r>
      <w:r>
        <w:rPr>
          <w:color w:val="auto"/>
          <w:sz w:val="28"/>
          <w:szCs w:val="28"/>
        </w:rPr>
        <w:t xml:space="preserve"> подпунктом 2) пункта 3 статьи 16 Закона Республики Казахстан «О государственной статистике» и </w:t>
      </w:r>
      <w:r>
        <w:rPr>
          <w:rStyle w:val="s2"/>
          <w:color w:val="auto"/>
          <w:sz w:val="28"/>
          <w:szCs w:val="28"/>
        </w:rPr>
        <w:t>пунктом 3 статьи 17</w:t>
      </w:r>
      <w:r>
        <w:rPr>
          <w:color w:val="auto"/>
          <w:sz w:val="28"/>
          <w:szCs w:val="28"/>
        </w:rPr>
        <w:t xml:space="preserve"> Закона Республики Казахстан «О </w:t>
      </w:r>
      <w:proofErr w:type="spellStart"/>
      <w:r>
        <w:rPr>
          <w:color w:val="auto"/>
          <w:sz w:val="28"/>
          <w:szCs w:val="28"/>
        </w:rPr>
        <w:t>коллекторской</w:t>
      </w:r>
      <w:proofErr w:type="spellEnd"/>
      <w:r>
        <w:rPr>
          <w:color w:val="auto"/>
          <w:sz w:val="28"/>
          <w:szCs w:val="28"/>
        </w:rPr>
        <w:t xml:space="preserve"> деятельности».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 Форма заполняется </w:t>
      </w:r>
      <w:proofErr w:type="spellStart"/>
      <w:r>
        <w:rPr>
          <w:color w:val="auto"/>
          <w:sz w:val="28"/>
          <w:szCs w:val="28"/>
        </w:rPr>
        <w:t>коллекторским</w:t>
      </w:r>
      <w:proofErr w:type="spellEnd"/>
      <w:r>
        <w:rPr>
          <w:color w:val="auto"/>
          <w:sz w:val="28"/>
          <w:szCs w:val="28"/>
        </w:rPr>
        <w:t xml:space="preserve"> агентством ежеквартально. Данные в Форме указываются в количестве и в тысячах тенге.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 Форму </w:t>
      </w:r>
      <w:proofErr w:type="spellStart"/>
      <w:r>
        <w:rPr>
          <w:color w:val="auto"/>
          <w:sz w:val="28"/>
          <w:szCs w:val="28"/>
        </w:rPr>
        <w:t>подписыва</w:t>
      </w:r>
      <w:proofErr w:type="spellEnd"/>
      <w:r>
        <w:rPr>
          <w:color w:val="auto"/>
          <w:sz w:val="28"/>
          <w:szCs w:val="28"/>
          <w:lang w:val="kk-KZ"/>
        </w:rPr>
        <w:t>ю</w:t>
      </w:r>
      <w:r>
        <w:rPr>
          <w:color w:val="auto"/>
          <w:sz w:val="28"/>
          <w:szCs w:val="28"/>
        </w:rPr>
        <w:t>т руководитель или лицо, на которое возложена функция по подписанию отчета</w:t>
      </w:r>
      <w:r>
        <w:rPr>
          <w:color w:val="auto"/>
          <w:sz w:val="28"/>
          <w:szCs w:val="28"/>
          <w:lang w:val="kk-KZ"/>
        </w:rPr>
        <w:t>, и исполнитель</w:t>
      </w:r>
      <w:r>
        <w:rPr>
          <w:color w:val="auto"/>
          <w:sz w:val="28"/>
          <w:szCs w:val="28"/>
        </w:rPr>
        <w:t>.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Глава 2. Пояснение по заполнению Формы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af0"/>
        <w:numPr>
          <w:ilvl w:val="0"/>
          <w:numId w:val="9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В графе 2 таблицы указывается наименование кредитора, с которым заключен договор, </w:t>
      </w:r>
      <w:r>
        <w:rPr>
          <w:color w:val="000000"/>
          <w:spacing w:val="2"/>
          <w:sz w:val="28"/>
          <w:szCs w:val="28"/>
        </w:rPr>
        <w:t>предметом которого является оказание услуг кредитору по досудебному взысканию и урегулированию задолженности, а также по сбору информации, связанной с задолженностью</w:t>
      </w:r>
      <w:r>
        <w:t xml:space="preserve"> </w:t>
      </w:r>
      <w:r>
        <w:rPr>
          <w:color w:val="000000"/>
          <w:spacing w:val="2"/>
          <w:sz w:val="28"/>
          <w:szCs w:val="28"/>
          <w:lang w:val="kk-KZ"/>
        </w:rPr>
        <w:t xml:space="preserve">(далее – договор о </w:t>
      </w:r>
      <w:r>
        <w:rPr>
          <w:color w:val="000000"/>
          <w:spacing w:val="2"/>
          <w:sz w:val="28"/>
          <w:szCs w:val="28"/>
        </w:rPr>
        <w:t>досудебном взыскании</w:t>
      </w:r>
      <w:r>
        <w:rPr>
          <w:color w:val="000000"/>
          <w:spacing w:val="2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</w:rPr>
        <w:t>задолженности</w:t>
      </w:r>
      <w:r>
        <w:rPr>
          <w:color w:val="000000"/>
          <w:spacing w:val="2"/>
          <w:sz w:val="28"/>
          <w:szCs w:val="28"/>
          <w:lang w:val="kk-KZ"/>
        </w:rPr>
        <w:t>)</w:t>
      </w:r>
      <w:r>
        <w:rPr>
          <w:color w:val="000000"/>
          <w:spacing w:val="2"/>
          <w:sz w:val="28"/>
          <w:szCs w:val="28"/>
        </w:rPr>
        <w:t>,</w:t>
      </w:r>
      <w:r>
        <w:rPr>
          <w:spacing w:val="2"/>
          <w:sz w:val="28"/>
          <w:szCs w:val="28"/>
        </w:rPr>
        <w:t xml:space="preserve"> на конец отчетного периода в разрезе банков</w:t>
      </w:r>
      <w:r>
        <w:rPr>
          <w:spacing w:val="2"/>
          <w:sz w:val="28"/>
          <w:szCs w:val="28"/>
          <w:lang w:val="kk-KZ"/>
        </w:rPr>
        <w:t xml:space="preserve"> второго уровня</w:t>
      </w:r>
      <w:r>
        <w:rPr>
          <w:spacing w:val="2"/>
          <w:sz w:val="28"/>
          <w:szCs w:val="28"/>
        </w:rPr>
        <w:t xml:space="preserve">, </w:t>
      </w:r>
      <w:proofErr w:type="spellStart"/>
      <w:r>
        <w:rPr>
          <w:spacing w:val="2"/>
          <w:sz w:val="28"/>
          <w:szCs w:val="28"/>
        </w:rPr>
        <w:t>микрофинансовых</w:t>
      </w:r>
      <w:proofErr w:type="spellEnd"/>
      <w:r>
        <w:rPr>
          <w:spacing w:val="2"/>
          <w:sz w:val="28"/>
          <w:szCs w:val="28"/>
        </w:rPr>
        <w:t xml:space="preserve"> организаций, ломбардов, кредитных товариществ, организаций, осуществляющих отдельные виды банковских операций, и прочих организаций.</w:t>
      </w:r>
      <w:r>
        <w:rPr>
          <w:spacing w:val="2"/>
          <w:sz w:val="28"/>
          <w:szCs w:val="28"/>
          <w:lang w:val="kk-KZ"/>
        </w:rPr>
        <w:t xml:space="preserve"> Если кредитором является физическое лицо, указываются фамилия, имя и отчество (при его наличии).</w:t>
      </w:r>
    </w:p>
    <w:p w:rsidR="00E728F6" w:rsidRDefault="00E728F6" w:rsidP="00E728F6">
      <w:pPr>
        <w:pStyle w:val="af0"/>
        <w:numPr>
          <w:ilvl w:val="0"/>
          <w:numId w:val="9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В графе 3 таблицы указываются сведения о количестве договоров о досудебном взыскании задолженности на конец отчетного периода в разрезе банков</w:t>
      </w:r>
      <w:r>
        <w:rPr>
          <w:spacing w:val="2"/>
          <w:sz w:val="28"/>
          <w:szCs w:val="28"/>
          <w:lang w:val="kk-KZ"/>
        </w:rPr>
        <w:t xml:space="preserve"> второго уровня</w:t>
      </w:r>
      <w:r>
        <w:rPr>
          <w:spacing w:val="2"/>
          <w:sz w:val="28"/>
          <w:szCs w:val="28"/>
        </w:rPr>
        <w:t xml:space="preserve">, </w:t>
      </w:r>
      <w:proofErr w:type="spellStart"/>
      <w:r>
        <w:rPr>
          <w:spacing w:val="2"/>
          <w:sz w:val="28"/>
          <w:szCs w:val="28"/>
        </w:rPr>
        <w:t>микрофинансовых</w:t>
      </w:r>
      <w:proofErr w:type="spellEnd"/>
      <w:r>
        <w:rPr>
          <w:spacing w:val="2"/>
          <w:sz w:val="28"/>
          <w:szCs w:val="28"/>
        </w:rPr>
        <w:t xml:space="preserve"> организаций, ломбардов, кредитных товариществ, организаций, осуществляющих отдельные виды банковских операций, и прочих организаций.</w:t>
      </w:r>
    </w:p>
    <w:p w:rsidR="00E728F6" w:rsidRDefault="00E728F6" w:rsidP="00E728F6">
      <w:pPr>
        <w:pStyle w:val="af0"/>
        <w:numPr>
          <w:ilvl w:val="0"/>
          <w:numId w:val="9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В графе 4 таблицы указываются сведения о количестве договоров</w:t>
      </w:r>
      <w:r>
        <w:rPr>
          <w:spacing w:val="2"/>
          <w:sz w:val="28"/>
          <w:szCs w:val="28"/>
          <w:lang w:val="kk-KZ"/>
        </w:rPr>
        <w:t xml:space="preserve"> займа (микрокредита</w:t>
      </w:r>
      <w:r>
        <w:rPr>
          <w:spacing w:val="2"/>
          <w:sz w:val="28"/>
          <w:szCs w:val="28"/>
        </w:rPr>
        <w:t>), принятых в работу по договорам о досудебном взыскании задолженности на конец отчетного периода в разрезе банков</w:t>
      </w:r>
      <w:r>
        <w:rPr>
          <w:spacing w:val="2"/>
          <w:sz w:val="28"/>
          <w:szCs w:val="28"/>
          <w:lang w:val="kk-KZ"/>
        </w:rPr>
        <w:t xml:space="preserve"> второго уровня</w:t>
      </w:r>
      <w:r>
        <w:rPr>
          <w:spacing w:val="2"/>
          <w:sz w:val="28"/>
          <w:szCs w:val="28"/>
        </w:rPr>
        <w:t xml:space="preserve">, </w:t>
      </w:r>
      <w:proofErr w:type="spellStart"/>
      <w:r>
        <w:rPr>
          <w:spacing w:val="2"/>
          <w:sz w:val="28"/>
          <w:szCs w:val="28"/>
        </w:rPr>
        <w:t>микрофинансовых</w:t>
      </w:r>
      <w:proofErr w:type="spellEnd"/>
      <w:r>
        <w:rPr>
          <w:spacing w:val="2"/>
          <w:sz w:val="28"/>
          <w:szCs w:val="28"/>
        </w:rPr>
        <w:t xml:space="preserve"> организаций, ломбардов, кредитных товариществ, организаций, осуществляющих отдельные виды банковских операций, и прочих организаций.</w:t>
      </w:r>
    </w:p>
    <w:p w:rsidR="00E728F6" w:rsidRDefault="00E728F6" w:rsidP="00E728F6">
      <w:pPr>
        <w:pStyle w:val="af0"/>
        <w:numPr>
          <w:ilvl w:val="0"/>
          <w:numId w:val="9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В графах 5, 6, 7 таблицы указываются сведения о количестве заемщиков, займы </w:t>
      </w:r>
      <w:r>
        <w:rPr>
          <w:spacing w:val="2"/>
          <w:sz w:val="28"/>
          <w:szCs w:val="28"/>
          <w:lang w:val="kk-KZ"/>
        </w:rPr>
        <w:t>(микрокредиты)</w:t>
      </w:r>
      <w:r>
        <w:rPr>
          <w:spacing w:val="2"/>
          <w:sz w:val="28"/>
          <w:szCs w:val="28"/>
        </w:rPr>
        <w:t xml:space="preserve"> которых приняты в работу, на конец отчетного периода, в том числе: юридических лиц, индивидуальных предпринимателей и физических лиц</w:t>
      </w:r>
      <w:r>
        <w:rPr>
          <w:spacing w:val="2"/>
          <w:sz w:val="28"/>
          <w:szCs w:val="28"/>
          <w:lang w:val="kk-KZ"/>
        </w:rPr>
        <w:t xml:space="preserve"> </w:t>
      </w:r>
      <w:r>
        <w:rPr>
          <w:spacing w:val="2"/>
          <w:sz w:val="28"/>
          <w:szCs w:val="28"/>
        </w:rPr>
        <w:t>(</w:t>
      </w:r>
      <w:r>
        <w:rPr>
          <w:spacing w:val="2"/>
          <w:sz w:val="28"/>
          <w:szCs w:val="28"/>
          <w:lang w:val="kk-KZ"/>
        </w:rPr>
        <w:t>без</w:t>
      </w:r>
      <w:r>
        <w:rPr>
          <w:spacing w:val="2"/>
          <w:sz w:val="28"/>
          <w:szCs w:val="28"/>
        </w:rPr>
        <w:t xml:space="preserve"> учет</w:t>
      </w:r>
      <w:r>
        <w:rPr>
          <w:spacing w:val="2"/>
          <w:sz w:val="28"/>
          <w:szCs w:val="28"/>
          <w:lang w:val="kk-KZ"/>
        </w:rPr>
        <w:t>а</w:t>
      </w:r>
      <w:r>
        <w:rPr>
          <w:spacing w:val="2"/>
          <w:sz w:val="28"/>
          <w:szCs w:val="28"/>
        </w:rPr>
        <w:t xml:space="preserve"> индивидуальных предпринимателей), в разрезе банков</w:t>
      </w:r>
      <w:r>
        <w:rPr>
          <w:spacing w:val="2"/>
          <w:sz w:val="28"/>
          <w:szCs w:val="28"/>
          <w:lang w:val="kk-KZ"/>
        </w:rPr>
        <w:t xml:space="preserve"> второго уровня</w:t>
      </w:r>
      <w:r>
        <w:rPr>
          <w:spacing w:val="2"/>
          <w:sz w:val="28"/>
          <w:szCs w:val="28"/>
        </w:rPr>
        <w:t xml:space="preserve">, </w:t>
      </w:r>
      <w:proofErr w:type="spellStart"/>
      <w:r>
        <w:rPr>
          <w:spacing w:val="2"/>
          <w:sz w:val="28"/>
          <w:szCs w:val="28"/>
        </w:rPr>
        <w:t>микрофинансовых</w:t>
      </w:r>
      <w:proofErr w:type="spellEnd"/>
      <w:r>
        <w:rPr>
          <w:spacing w:val="2"/>
          <w:sz w:val="28"/>
          <w:szCs w:val="28"/>
        </w:rPr>
        <w:t xml:space="preserve"> организаций, ломбардов, кредитных товариществ, организаций, осуществляющих отдельные виды банковских операций, и прочих организаций.</w:t>
      </w:r>
    </w:p>
    <w:p w:rsidR="00E728F6" w:rsidRDefault="00E728F6" w:rsidP="00E728F6">
      <w:pPr>
        <w:pStyle w:val="af0"/>
        <w:numPr>
          <w:ilvl w:val="0"/>
          <w:numId w:val="9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В графах 8, 9, 10</w:t>
      </w:r>
      <w:r>
        <w:rPr>
          <w:spacing w:val="2"/>
          <w:sz w:val="28"/>
          <w:szCs w:val="28"/>
          <w:lang w:val="kk-KZ"/>
        </w:rPr>
        <w:t>, 11</w:t>
      </w:r>
      <w:r>
        <w:rPr>
          <w:spacing w:val="2"/>
          <w:sz w:val="28"/>
          <w:szCs w:val="28"/>
        </w:rPr>
        <w:t xml:space="preserve"> таблицы указываются сведения о сумме принятой в работу задолженности по состоянию на конец отчетного периода, в том числе суммы основного долга и (или</w:t>
      </w:r>
      <w:r>
        <w:rPr>
          <w:spacing w:val="2"/>
          <w:sz w:val="28"/>
          <w:szCs w:val="28"/>
          <w:lang w:val="kk-KZ"/>
        </w:rPr>
        <w:t xml:space="preserve">) начисленного </w:t>
      </w:r>
      <w:r>
        <w:rPr>
          <w:spacing w:val="2"/>
          <w:sz w:val="28"/>
          <w:szCs w:val="28"/>
        </w:rPr>
        <w:t>вознаграждения</w:t>
      </w:r>
      <w:r>
        <w:rPr>
          <w:spacing w:val="2"/>
          <w:sz w:val="28"/>
          <w:szCs w:val="28"/>
          <w:lang w:val="kk-KZ"/>
        </w:rPr>
        <w:t xml:space="preserve">, неустойки (штраф, пеня), комиссии и </w:t>
      </w:r>
      <w:r>
        <w:rPr>
          <w:spacing w:val="2"/>
          <w:sz w:val="28"/>
          <w:szCs w:val="28"/>
        </w:rPr>
        <w:t xml:space="preserve">иных </w:t>
      </w:r>
      <w:r>
        <w:rPr>
          <w:spacing w:val="2"/>
          <w:sz w:val="28"/>
          <w:szCs w:val="28"/>
          <w:lang w:val="kk-KZ"/>
        </w:rPr>
        <w:t>платежей</w:t>
      </w:r>
      <w:r>
        <w:rPr>
          <w:spacing w:val="2"/>
          <w:sz w:val="28"/>
          <w:szCs w:val="28"/>
        </w:rPr>
        <w:t>, в разрезе банков</w:t>
      </w:r>
      <w:r>
        <w:rPr>
          <w:spacing w:val="2"/>
          <w:sz w:val="28"/>
          <w:szCs w:val="28"/>
          <w:lang w:val="kk-KZ"/>
        </w:rPr>
        <w:t xml:space="preserve"> второго уровня</w:t>
      </w:r>
      <w:r>
        <w:rPr>
          <w:spacing w:val="2"/>
          <w:sz w:val="28"/>
          <w:szCs w:val="28"/>
        </w:rPr>
        <w:t xml:space="preserve">, </w:t>
      </w:r>
      <w:proofErr w:type="spellStart"/>
      <w:r>
        <w:rPr>
          <w:spacing w:val="2"/>
          <w:sz w:val="28"/>
          <w:szCs w:val="28"/>
        </w:rPr>
        <w:t>микрофинансовых</w:t>
      </w:r>
      <w:proofErr w:type="spellEnd"/>
      <w:r>
        <w:rPr>
          <w:spacing w:val="2"/>
          <w:sz w:val="28"/>
          <w:szCs w:val="28"/>
        </w:rPr>
        <w:t xml:space="preserve"> организаций, ломбардов, кредитных товариществ, организаций, осуществляющих отдельные виды банковских операций, и прочих организаций.</w:t>
      </w:r>
    </w:p>
    <w:p w:rsidR="00E728F6" w:rsidRDefault="00E728F6" w:rsidP="00E728F6">
      <w:pPr>
        <w:pStyle w:val="af0"/>
        <w:numPr>
          <w:ilvl w:val="0"/>
          <w:numId w:val="9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случае, если задолженность принята на досудебное взыскание от </w:t>
      </w:r>
    </w:p>
    <w:p w:rsidR="00E728F6" w:rsidRDefault="00E728F6" w:rsidP="00E728F6">
      <w:pPr>
        <w:pStyle w:val="af0"/>
        <w:shd w:val="clear" w:color="auto" w:fill="FFFFFF"/>
        <w:tabs>
          <w:tab w:val="left" w:pos="851"/>
        </w:tabs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другого </w:t>
      </w:r>
      <w:proofErr w:type="spellStart"/>
      <w:r>
        <w:rPr>
          <w:color w:val="000000"/>
          <w:spacing w:val="2"/>
          <w:sz w:val="28"/>
          <w:szCs w:val="28"/>
        </w:rPr>
        <w:t>коллекторского</w:t>
      </w:r>
      <w:proofErr w:type="spellEnd"/>
      <w:r>
        <w:rPr>
          <w:color w:val="000000"/>
          <w:spacing w:val="2"/>
          <w:sz w:val="28"/>
          <w:szCs w:val="28"/>
        </w:rPr>
        <w:t xml:space="preserve"> агентства</w:t>
      </w:r>
      <w:r>
        <w:rPr>
          <w:color w:val="000000"/>
          <w:spacing w:val="2"/>
          <w:sz w:val="28"/>
          <w:szCs w:val="28"/>
          <w:lang w:val="kk-KZ"/>
        </w:rPr>
        <w:t xml:space="preserve"> или организации, специализирующейся на улучшении качества кредитных портфелей банков второго уровня</w:t>
      </w:r>
      <w:r>
        <w:rPr>
          <w:color w:val="000000"/>
          <w:spacing w:val="2"/>
          <w:sz w:val="28"/>
          <w:szCs w:val="28"/>
        </w:rPr>
        <w:t xml:space="preserve">, то принятые права требования по договорам банковского займа </w:t>
      </w:r>
      <w:r>
        <w:rPr>
          <w:spacing w:val="2"/>
          <w:sz w:val="28"/>
          <w:szCs w:val="28"/>
          <w:lang w:val="kk-KZ"/>
        </w:rPr>
        <w:t>указываются</w:t>
      </w:r>
      <w:r>
        <w:rPr>
          <w:color w:val="000000"/>
          <w:spacing w:val="2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</w:rPr>
        <w:t xml:space="preserve">в </w:t>
      </w:r>
      <w:r>
        <w:rPr>
          <w:spacing w:val="2"/>
          <w:sz w:val="28"/>
          <w:szCs w:val="28"/>
        </w:rPr>
        <w:t xml:space="preserve">соответствующих </w:t>
      </w:r>
      <w:r>
        <w:rPr>
          <w:color w:val="000000"/>
          <w:spacing w:val="2"/>
          <w:sz w:val="28"/>
          <w:szCs w:val="28"/>
        </w:rPr>
        <w:t>граф</w:t>
      </w:r>
      <w:r>
        <w:rPr>
          <w:color w:val="000000"/>
          <w:spacing w:val="2"/>
          <w:sz w:val="28"/>
          <w:szCs w:val="28"/>
          <w:lang w:val="kk-KZ"/>
        </w:rPr>
        <w:t xml:space="preserve">ах </w:t>
      </w:r>
      <w:r>
        <w:rPr>
          <w:color w:val="000000"/>
          <w:spacing w:val="2"/>
          <w:sz w:val="28"/>
          <w:szCs w:val="28"/>
        </w:rPr>
        <w:t>«банки второго уровня»</w:t>
      </w:r>
      <w:r>
        <w:rPr>
          <w:color w:val="000000"/>
          <w:spacing w:val="2"/>
          <w:sz w:val="28"/>
          <w:szCs w:val="28"/>
          <w:lang w:val="kk-KZ"/>
        </w:rPr>
        <w:t>, «организации, осуществляющие отдельные виды банковских операций»</w:t>
      </w:r>
      <w:r>
        <w:rPr>
          <w:color w:val="000000"/>
          <w:spacing w:val="2"/>
          <w:sz w:val="28"/>
          <w:szCs w:val="28"/>
        </w:rPr>
        <w:t xml:space="preserve">, права требования по </w:t>
      </w:r>
      <w:proofErr w:type="spellStart"/>
      <w:r>
        <w:rPr>
          <w:color w:val="000000"/>
          <w:spacing w:val="2"/>
          <w:sz w:val="28"/>
          <w:szCs w:val="28"/>
        </w:rPr>
        <w:t>микрокредитам</w:t>
      </w:r>
      <w:proofErr w:type="spellEnd"/>
      <w:r>
        <w:rPr>
          <w:color w:val="000000"/>
          <w:spacing w:val="2"/>
          <w:sz w:val="28"/>
          <w:szCs w:val="28"/>
        </w:rPr>
        <w:t xml:space="preserve"> – соответственно в графах «</w:t>
      </w:r>
      <w:proofErr w:type="spellStart"/>
      <w:r>
        <w:rPr>
          <w:color w:val="000000"/>
          <w:spacing w:val="2"/>
          <w:sz w:val="28"/>
          <w:szCs w:val="28"/>
        </w:rPr>
        <w:t>микрофинансовые</w:t>
      </w:r>
      <w:proofErr w:type="spellEnd"/>
      <w:r>
        <w:rPr>
          <w:color w:val="000000"/>
          <w:spacing w:val="2"/>
          <w:sz w:val="28"/>
          <w:szCs w:val="28"/>
        </w:rPr>
        <w:t xml:space="preserve"> организации», «ломбарды», «кредитные товарищества», права требования по иным займам – в графе «прочие организации».</w:t>
      </w:r>
    </w:p>
    <w:p w:rsidR="00E728F6" w:rsidRDefault="00E728F6" w:rsidP="00E728F6">
      <w:pPr>
        <w:pStyle w:val="af0"/>
        <w:numPr>
          <w:ilvl w:val="0"/>
          <w:numId w:val="9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  <w:lang w:val="kk-KZ"/>
        </w:rPr>
        <w:t>Договоры займа (микрокредита) включают договоры банковского займа, договоры о предоставлении микрокредита и иные займы при наличии.</w:t>
      </w:r>
    </w:p>
    <w:p w:rsidR="00E728F6" w:rsidRDefault="00E728F6" w:rsidP="00E728F6">
      <w:pPr>
        <w:pStyle w:val="af0"/>
        <w:shd w:val="clear" w:color="auto" w:fill="FFFFFF"/>
        <w:tabs>
          <w:tab w:val="left" w:pos="851"/>
        </w:tabs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</w:p>
    <w:p w:rsidR="00E728F6" w:rsidRDefault="00E728F6" w:rsidP="00E728F6">
      <w:pPr>
        <w:pStyle w:val="af0"/>
        <w:shd w:val="clear" w:color="auto" w:fill="FFFFFF"/>
        <w:tabs>
          <w:tab w:val="left" w:pos="851"/>
        </w:tabs>
        <w:spacing w:before="0" w:beforeAutospacing="0" w:after="0" w:afterAutospacing="0" w:line="285" w:lineRule="atLeast"/>
        <w:jc w:val="both"/>
        <w:textAlignment w:val="baseline"/>
        <w:rPr>
          <w:spacing w:val="2"/>
          <w:sz w:val="28"/>
          <w:szCs w:val="28"/>
        </w:rPr>
      </w:pPr>
    </w:p>
    <w:p w:rsidR="00E728F6" w:rsidRDefault="00E728F6" w:rsidP="00E728F6">
      <w:pPr>
        <w:rPr>
          <w:sz w:val="28"/>
          <w:szCs w:val="28"/>
        </w:rPr>
      </w:pPr>
    </w:p>
    <w:p w:rsidR="00E728F6" w:rsidRDefault="00E728F6">
      <w:pPr>
        <w:overflowPunct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9"/>
        <w:tblW w:w="0" w:type="auto"/>
        <w:tblInd w:w="5949" w:type="dxa"/>
        <w:tblLook w:val="04A0" w:firstRow="1" w:lastRow="0" w:firstColumn="1" w:lastColumn="0" w:noHBand="0" w:noVBand="1"/>
      </w:tblPr>
      <w:tblGrid>
        <w:gridCol w:w="3396"/>
      </w:tblGrid>
      <w:tr w:rsidR="00E728F6" w:rsidTr="00E728F6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E728F6" w:rsidRDefault="00E728F6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E728F6" w:rsidRDefault="00E728F6" w:rsidP="00E728F6">
      <w:pPr>
        <w:ind w:firstLine="708"/>
        <w:jc w:val="right"/>
        <w:rPr>
          <w:rStyle w:val="s0"/>
          <w:sz w:val="32"/>
          <w:lang w:val="kk-KZ"/>
        </w:rPr>
      </w:pPr>
      <w:r>
        <w:rPr>
          <w:rStyle w:val="s0"/>
          <w:sz w:val="28"/>
        </w:rPr>
        <w:t xml:space="preserve">Приложение </w:t>
      </w:r>
      <w:r>
        <w:rPr>
          <w:rStyle w:val="s0"/>
          <w:sz w:val="28"/>
          <w:lang w:val="kk-KZ"/>
        </w:rPr>
        <w:t>6</w:t>
      </w:r>
    </w:p>
    <w:p w:rsidR="00E728F6" w:rsidRDefault="00E728F6" w:rsidP="00E728F6">
      <w:pPr>
        <w:ind w:firstLine="397"/>
        <w:jc w:val="right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t xml:space="preserve">к </w:t>
      </w:r>
      <w:r>
        <w:rPr>
          <w:rStyle w:val="s0"/>
          <w:sz w:val="28"/>
        </w:rPr>
        <w:t>постановлению</w:t>
      </w:r>
    </w:p>
    <w:p w:rsidR="00E728F6" w:rsidRDefault="00E728F6" w:rsidP="00E728F6">
      <w:pPr>
        <w:jc w:val="right"/>
      </w:pPr>
    </w:p>
    <w:p w:rsidR="00E728F6" w:rsidRDefault="00E728F6" w:rsidP="00E728F6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Приложение </w:t>
      </w:r>
      <w:r>
        <w:rPr>
          <w:sz w:val="28"/>
          <w:szCs w:val="28"/>
          <w:lang w:val="kk-KZ"/>
        </w:rPr>
        <w:t>6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Правления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Национального Банка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Казахстан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от 30 июня 2017 года № 112</w:t>
      </w:r>
    </w:p>
    <w:p w:rsidR="00E728F6" w:rsidRDefault="00E728F6" w:rsidP="00E728F6">
      <w:pPr>
        <w:jc w:val="center"/>
        <w:rPr>
          <w:rFonts w:eastAsia="Calibri"/>
          <w:sz w:val="28"/>
          <w:szCs w:val="28"/>
          <w:lang w:eastAsia="en-US"/>
        </w:rPr>
      </w:pPr>
    </w:p>
    <w:p w:rsidR="00E728F6" w:rsidRDefault="00E728F6" w:rsidP="00E728F6">
      <w:pPr>
        <w:jc w:val="center"/>
        <w:rPr>
          <w:rFonts w:eastAsia="Calibri"/>
          <w:sz w:val="28"/>
          <w:szCs w:val="28"/>
          <w:lang w:eastAsia="en-US"/>
        </w:rPr>
      </w:pPr>
    </w:p>
    <w:p w:rsidR="00E728F6" w:rsidRDefault="00E728F6" w:rsidP="00E728F6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Форма, предназначенная для сбора административных данных</w:t>
      </w:r>
    </w:p>
    <w:p w:rsidR="00E728F6" w:rsidRDefault="00E728F6" w:rsidP="00E728F6">
      <w:pPr>
        <w:jc w:val="center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Представляется: в территориальный филиал Национального Банка Республики Казахстан</w:t>
      </w:r>
    </w:p>
    <w:p w:rsidR="00E728F6" w:rsidRDefault="00E728F6" w:rsidP="00E728F6">
      <w:pPr>
        <w:ind w:firstLine="709"/>
        <w:jc w:val="both"/>
        <w:textAlignment w:val="baseline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Форма административных данных размещена на </w:t>
      </w:r>
      <w:proofErr w:type="spellStart"/>
      <w:r>
        <w:rPr>
          <w:rFonts w:eastAsia="Calibri"/>
          <w:bCs/>
          <w:sz w:val="28"/>
          <w:szCs w:val="28"/>
        </w:rPr>
        <w:t>интернет-ресурсе</w:t>
      </w:r>
      <w:proofErr w:type="spellEnd"/>
      <w:r>
        <w:rPr>
          <w:rFonts w:eastAsia="Calibri"/>
          <w:bCs/>
          <w:sz w:val="28"/>
          <w:szCs w:val="28"/>
        </w:rPr>
        <w:t>: www.nationalbank.kz</w:t>
      </w:r>
    </w:p>
    <w:p w:rsidR="00E728F6" w:rsidRDefault="00E728F6" w:rsidP="00E728F6">
      <w:pPr>
        <w:ind w:right="-2" w:firstLine="709"/>
        <w:jc w:val="center"/>
        <w:rPr>
          <w:sz w:val="28"/>
          <w:szCs w:val="28"/>
        </w:rPr>
      </w:pPr>
    </w:p>
    <w:p w:rsidR="00E728F6" w:rsidRDefault="00E728F6" w:rsidP="00E728F6">
      <w:pPr>
        <w:ind w:right="-2" w:firstLine="709"/>
        <w:jc w:val="center"/>
        <w:rPr>
          <w:sz w:val="32"/>
          <w:szCs w:val="28"/>
        </w:rPr>
      </w:pPr>
    </w:p>
    <w:p w:rsidR="00E728F6" w:rsidRDefault="00E728F6" w:rsidP="00E728F6">
      <w:pPr>
        <w:pStyle w:val="pc"/>
        <w:rPr>
          <w:b/>
          <w:color w:val="auto"/>
          <w:sz w:val="28"/>
        </w:rPr>
      </w:pPr>
      <w:r>
        <w:rPr>
          <w:b/>
          <w:color w:val="auto"/>
          <w:sz w:val="28"/>
        </w:rPr>
        <w:t>Отчет</w:t>
      </w:r>
      <w:r>
        <w:rPr>
          <w:b/>
          <w:color w:val="auto"/>
        </w:rPr>
        <w:t xml:space="preserve"> </w:t>
      </w:r>
      <w:r>
        <w:rPr>
          <w:b/>
          <w:color w:val="auto"/>
          <w:sz w:val="28"/>
        </w:rPr>
        <w:t>о договорах и количестве заемщиков по приобретенной задолженности</w:t>
      </w:r>
    </w:p>
    <w:p w:rsidR="00E728F6" w:rsidRDefault="00E728F6" w:rsidP="00E728F6">
      <w:pPr>
        <w:pStyle w:val="pc"/>
        <w:rPr>
          <w:color w:val="auto"/>
          <w:sz w:val="28"/>
        </w:rPr>
      </w:pPr>
      <w:r>
        <w:rPr>
          <w:color w:val="auto"/>
          <w:sz w:val="28"/>
        </w:rPr>
        <w:t> </w:t>
      </w:r>
    </w:p>
    <w:p w:rsidR="00E728F6" w:rsidRDefault="00E728F6" w:rsidP="00E728F6">
      <w:pPr>
        <w:pStyle w:val="pj"/>
        <w:ind w:firstLine="709"/>
        <w:rPr>
          <w:color w:val="auto"/>
          <w:sz w:val="28"/>
          <w:lang w:val="kk-KZ"/>
        </w:rPr>
      </w:pPr>
      <w:r>
        <w:rPr>
          <w:color w:val="auto"/>
          <w:sz w:val="28"/>
        </w:rPr>
        <w:t>Индекс формы административных данных: КА_3</w:t>
      </w:r>
      <w:r>
        <w:rPr>
          <w:color w:val="auto"/>
          <w:sz w:val="28"/>
          <w:lang w:val="kk-KZ"/>
        </w:rPr>
        <w:t>.1</w:t>
      </w:r>
    </w:p>
    <w:p w:rsidR="00E728F6" w:rsidRDefault="00E728F6" w:rsidP="00E728F6">
      <w:pPr>
        <w:pStyle w:val="pj"/>
        <w:ind w:firstLine="709"/>
        <w:rPr>
          <w:color w:val="auto"/>
          <w:sz w:val="28"/>
        </w:rPr>
      </w:pPr>
      <w:r>
        <w:rPr>
          <w:color w:val="auto"/>
          <w:sz w:val="28"/>
        </w:rPr>
        <w:t>Периодичность: ежеквартальная</w:t>
      </w:r>
    </w:p>
    <w:p w:rsidR="00E728F6" w:rsidRDefault="00E728F6" w:rsidP="00E728F6">
      <w:pPr>
        <w:pStyle w:val="pj"/>
        <w:ind w:firstLine="709"/>
        <w:rPr>
          <w:color w:val="auto"/>
          <w:sz w:val="28"/>
        </w:rPr>
      </w:pPr>
      <w:r>
        <w:rPr>
          <w:color w:val="auto"/>
          <w:sz w:val="28"/>
        </w:rPr>
        <w:t>Отчетный период: по состоянию на __________ 20__года</w:t>
      </w:r>
    </w:p>
    <w:p w:rsidR="00E728F6" w:rsidRDefault="00E728F6" w:rsidP="00E728F6">
      <w:pPr>
        <w:pStyle w:val="pj"/>
        <w:ind w:firstLine="709"/>
        <w:rPr>
          <w:color w:val="auto"/>
          <w:sz w:val="28"/>
        </w:rPr>
      </w:pPr>
      <w:r>
        <w:rPr>
          <w:color w:val="auto"/>
          <w:sz w:val="28"/>
        </w:rPr>
        <w:t xml:space="preserve">Круг лиц, представляющих </w:t>
      </w:r>
      <w:r>
        <w:rPr>
          <w:color w:val="auto"/>
          <w:sz w:val="28"/>
          <w:szCs w:val="28"/>
        </w:rPr>
        <w:t>информацию</w:t>
      </w:r>
      <w:r>
        <w:rPr>
          <w:color w:val="auto"/>
          <w:sz w:val="28"/>
        </w:rPr>
        <w:t xml:space="preserve">: </w:t>
      </w:r>
      <w:proofErr w:type="spellStart"/>
      <w:r>
        <w:rPr>
          <w:color w:val="auto"/>
          <w:sz w:val="28"/>
        </w:rPr>
        <w:t>коллекторское</w:t>
      </w:r>
      <w:proofErr w:type="spellEnd"/>
      <w:r>
        <w:rPr>
          <w:color w:val="auto"/>
          <w:sz w:val="28"/>
        </w:rPr>
        <w:t xml:space="preserve"> агентство</w:t>
      </w:r>
    </w:p>
    <w:p w:rsidR="00E728F6" w:rsidRDefault="00E728F6" w:rsidP="00E728F6">
      <w:pPr>
        <w:pStyle w:val="pj"/>
        <w:ind w:firstLine="709"/>
        <w:rPr>
          <w:color w:val="auto"/>
          <w:sz w:val="28"/>
        </w:rPr>
      </w:pPr>
      <w:r>
        <w:rPr>
          <w:color w:val="auto"/>
          <w:sz w:val="28"/>
        </w:rPr>
        <w:t>Срок представления формы административных данных: ежеквартально, не позднее 10 (десятого) числа месяца, следующего за отчетным кварталом</w:t>
      </w:r>
    </w:p>
    <w:p w:rsidR="00E728F6" w:rsidRDefault="00E728F6" w:rsidP="00E728F6">
      <w:pPr>
        <w:pStyle w:val="pj"/>
        <w:rPr>
          <w:color w:val="auto"/>
          <w:sz w:val="28"/>
        </w:rPr>
      </w:pPr>
      <w:r>
        <w:rPr>
          <w:color w:val="auto"/>
          <w:sz w:val="28"/>
        </w:rPr>
        <w:t> </w:t>
      </w:r>
    </w:p>
    <w:p w:rsidR="00E728F6" w:rsidRDefault="00E728F6" w:rsidP="00E728F6">
      <w:pPr>
        <w:spacing w:after="160" w:line="256" w:lineRule="auto"/>
        <w:rPr>
          <w:sz w:val="28"/>
        </w:rPr>
      </w:pPr>
      <w:r>
        <w:rPr>
          <w:sz w:val="28"/>
        </w:rPr>
        <w:br w:type="page"/>
      </w:r>
    </w:p>
    <w:p w:rsidR="00E728F6" w:rsidRDefault="00E728F6" w:rsidP="00E728F6">
      <w:pPr>
        <w:pStyle w:val="pr"/>
        <w:rPr>
          <w:color w:val="auto"/>
          <w:sz w:val="28"/>
        </w:rPr>
      </w:pPr>
      <w:r>
        <w:rPr>
          <w:color w:val="auto"/>
          <w:sz w:val="28"/>
        </w:rPr>
        <w:t>Форма</w:t>
      </w:r>
    </w:p>
    <w:p w:rsidR="00E728F6" w:rsidRDefault="00E728F6" w:rsidP="00E728F6">
      <w:pPr>
        <w:ind w:firstLine="397"/>
        <w:jc w:val="right"/>
        <w:rPr>
          <w:rStyle w:val="s0"/>
          <w:szCs w:val="28"/>
        </w:rPr>
      </w:pPr>
    </w:p>
    <w:p w:rsidR="00E728F6" w:rsidRDefault="00E728F6" w:rsidP="00E728F6">
      <w:pPr>
        <w:ind w:firstLine="397"/>
        <w:jc w:val="center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 xml:space="preserve">Таблица. Отчет о договорах и количестве заемщиков </w:t>
      </w:r>
      <w:r>
        <w:rPr>
          <w:rStyle w:val="s0"/>
          <w:sz w:val="28"/>
          <w:szCs w:val="28"/>
          <w:lang w:val="kk-KZ"/>
        </w:rPr>
        <w:br/>
        <w:t>по приобретенной задолженности</w:t>
      </w:r>
    </w:p>
    <w:p w:rsidR="00E728F6" w:rsidRDefault="00E728F6" w:rsidP="00E728F6">
      <w:pPr>
        <w:ind w:firstLine="397"/>
        <w:jc w:val="right"/>
        <w:rPr>
          <w:rStyle w:val="s0"/>
          <w:sz w:val="28"/>
          <w:szCs w:val="28"/>
        </w:rPr>
      </w:pPr>
    </w:p>
    <w:p w:rsidR="00E728F6" w:rsidRDefault="00E728F6" w:rsidP="00E728F6">
      <w:pPr>
        <w:pStyle w:val="pc"/>
        <w:rPr>
          <w:color w:val="auto"/>
        </w:rPr>
      </w:pPr>
      <w:r>
        <w:rPr>
          <w:rStyle w:val="s0"/>
          <w:rFonts w:eastAsia="Calibri"/>
          <w:color w:val="auto"/>
          <w:sz w:val="28"/>
          <w:lang w:val="kk-KZ"/>
        </w:rPr>
        <w:t xml:space="preserve">                                                                                           </w:t>
      </w:r>
      <w:r>
        <w:rPr>
          <w:rStyle w:val="s0"/>
          <w:rFonts w:eastAsia="Calibri"/>
          <w:color w:val="auto"/>
          <w:sz w:val="28"/>
        </w:rPr>
        <w:t xml:space="preserve">            </w:t>
      </w:r>
      <w:r>
        <w:rPr>
          <w:rStyle w:val="s0"/>
          <w:rFonts w:eastAsia="Calibri"/>
          <w:color w:val="auto"/>
          <w:sz w:val="28"/>
          <w:lang w:val="kk-KZ"/>
        </w:rPr>
        <w:t xml:space="preserve"> </w:t>
      </w:r>
      <w:r>
        <w:rPr>
          <w:rStyle w:val="s0"/>
          <w:rFonts w:eastAsia="Calibri"/>
          <w:color w:val="auto"/>
          <w:sz w:val="28"/>
        </w:rPr>
        <w:t>количество (штук)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716"/>
        <w:gridCol w:w="3111"/>
        <w:gridCol w:w="1271"/>
        <w:gridCol w:w="1844"/>
        <w:gridCol w:w="1275"/>
        <w:gridCol w:w="1417"/>
      </w:tblGrid>
      <w:tr w:rsidR="00E728F6" w:rsidTr="00E728F6">
        <w:trPr>
          <w:trHeight w:val="1200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3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Банки второго уровня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Микрофинансовые</w:t>
            </w:r>
            <w:proofErr w:type="spellEnd"/>
            <w:r>
              <w:rPr>
                <w:lang w:eastAsia="en-US"/>
              </w:rPr>
              <w:t xml:space="preserve"> организации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Ломбарды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Кредитные товарищества</w:t>
            </w:r>
          </w:p>
        </w:tc>
      </w:tr>
      <w:tr w:rsidR="00E728F6" w:rsidTr="00E728F6">
        <w:trPr>
          <w:trHeight w:val="7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</w:tr>
      <w:tr w:rsidR="00E728F6" w:rsidTr="00E728F6">
        <w:trPr>
          <w:trHeight w:val="3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E728F6" w:rsidTr="00E728F6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Договоры уступки прав требования на начало отчетного периода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Договоры уступки прав требования, заключенные в отчетном периоде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Договоры уступки прав требования, которые расторгнуты</w:t>
            </w:r>
            <w:r>
              <w:rPr>
                <w:lang w:val="kk-KZ" w:eastAsia="en-US"/>
              </w:rPr>
              <w:t xml:space="preserve"> и (или) уступлены иному лицу</w:t>
            </w:r>
            <w:r>
              <w:rPr>
                <w:lang w:eastAsia="en-US"/>
              </w:rPr>
              <w:t xml:space="preserve"> в отчетном периоде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Договоры уступки прав требования, исполненные  в отчетном периоде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Договоры уступки прав требования на конец отчетного периода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Приобретенные права требования на начало отчетного периода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Приобретенные права требования в отчетном периоде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Права требования, </w:t>
            </w:r>
            <w:r>
              <w:rPr>
                <w:lang w:val="kk-KZ" w:eastAsia="en-US"/>
              </w:rPr>
              <w:t>которые возвращены обратно и (или) уступлены иному лицу</w:t>
            </w:r>
            <w:r>
              <w:rPr>
                <w:lang w:eastAsia="en-US"/>
              </w:rPr>
              <w:t xml:space="preserve"> в отчетном периоде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val="kk-KZ" w:eastAsia="en-US"/>
              </w:rPr>
              <w:t>Исполненные и (или)  прощенные в отчетном периоде обязательства по приобретенным правам требования в рамках договоров уступки прав требования, заключенных  коллекторским агентством с кредиторами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Приобретенные права требования на конец отчетного периода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9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должников, права требования по задолженности к которым были приобретены  на начало отчетного периода, в том числе: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11.1</w:t>
            </w:r>
          </w:p>
        </w:tc>
        <w:tc>
          <w:tcPr>
            <w:tcW w:w="3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юридических лиц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11.2</w:t>
            </w:r>
          </w:p>
        </w:tc>
        <w:tc>
          <w:tcPr>
            <w:tcW w:w="3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индивидуальных предпринимателей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eastAsia="en-US"/>
              </w:rPr>
              <w:t>11.</w:t>
            </w:r>
            <w:r>
              <w:rPr>
                <w:lang w:val="kk-KZ" w:eastAsia="en-US"/>
              </w:rPr>
              <w:t>3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физических лиц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90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3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должников, права требования по задолженности к которым были приобретены в отчетном периоде, в том числе: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12.1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юридических лиц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12.2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индивидуальных предпринимателей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eastAsia="en-US"/>
              </w:rPr>
              <w:t>12.</w:t>
            </w:r>
            <w:r>
              <w:rPr>
                <w:lang w:val="kk-KZ" w:eastAsia="en-US"/>
              </w:rPr>
              <w:t>3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физических лиц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9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Количество должников, права требования по задолженности к которым проданы (обратно возвращены) в отчетном периоде, в том числе: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13.1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юридических лиц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13.2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индивидуальных предпринимателей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eastAsia="en-US"/>
              </w:rPr>
              <w:t>13</w:t>
            </w:r>
            <w:r>
              <w:rPr>
                <w:lang w:val="kk-KZ" w:eastAsia="en-US"/>
              </w:rPr>
              <w:t>.3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физических лиц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Количество  должников, задолженность которых была погашена  в отчетном периоде, в том числе: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14.1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юридических лиц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14.2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индивидуальных предпринимателей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eastAsia="en-US"/>
              </w:rPr>
              <w:t>14.</w:t>
            </w:r>
            <w:r>
              <w:rPr>
                <w:lang w:val="kk-KZ" w:eastAsia="en-US"/>
              </w:rPr>
              <w:t>3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физических лиц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900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Количество  должников, права требования по задолженности к которым были приобретены на конец отчетного периода, в том числе: 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15.1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юридических лиц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15.2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индивидуальных предпринимателей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eastAsia="en-US"/>
              </w:rPr>
              <w:t>15.</w:t>
            </w:r>
            <w:r>
              <w:rPr>
                <w:lang w:val="kk-KZ" w:eastAsia="en-US"/>
              </w:rPr>
              <w:t>3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физических лиц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</w:tbl>
    <w:p w:rsidR="00E728F6" w:rsidRDefault="00E728F6" w:rsidP="00E728F6">
      <w:pPr>
        <w:rPr>
          <w:spacing w:val="2"/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продолжение таблицы: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3114"/>
        <w:gridCol w:w="2126"/>
        <w:gridCol w:w="2126"/>
        <w:gridCol w:w="2127"/>
      </w:tblGrid>
      <w:tr w:rsidR="00E728F6" w:rsidTr="00E728F6">
        <w:trPr>
          <w:trHeight w:val="194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Организации, осуществляющие отдельные виды банковских операций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Прочие организации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Индивидуальные предприниматели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Физические лица</w:t>
            </w:r>
          </w:p>
        </w:tc>
      </w:tr>
      <w:tr w:rsidR="00E728F6" w:rsidTr="00E728F6">
        <w:trPr>
          <w:trHeight w:val="30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</w:tbl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_____________________      Адрес____________________</w:t>
      </w:r>
    </w:p>
    <w:p w:rsidR="00E728F6" w:rsidRDefault="00E728F6" w:rsidP="00E728F6">
      <w:pPr>
        <w:widowControl w:val="0"/>
        <w:jc w:val="both"/>
        <w:rPr>
          <w:sz w:val="28"/>
          <w:szCs w:val="28"/>
        </w:rPr>
      </w:pPr>
    </w:p>
    <w:p w:rsidR="00E728F6" w:rsidRDefault="00E728F6" w:rsidP="00E728F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Телефон ______________________________________________________</w:t>
      </w:r>
    </w:p>
    <w:p w:rsidR="00E728F6" w:rsidRDefault="00E728F6" w:rsidP="00E728F6">
      <w:pPr>
        <w:widowControl w:val="0"/>
        <w:jc w:val="both"/>
        <w:rPr>
          <w:sz w:val="28"/>
          <w:szCs w:val="28"/>
        </w:rPr>
      </w:pPr>
    </w:p>
    <w:p w:rsidR="00E728F6" w:rsidRDefault="00E728F6" w:rsidP="00E728F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 _______________________________________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Исполнитель_____________________________________     ___________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фамилия, имя и отчество (при его </w:t>
      </w:r>
      <w:proofErr w:type="gramStart"/>
      <w:r>
        <w:rPr>
          <w:rFonts w:eastAsia="Calibri"/>
          <w:sz w:val="28"/>
          <w:szCs w:val="28"/>
        </w:rPr>
        <w:t xml:space="preserve">наличии)   </w:t>
      </w:r>
      <w:proofErr w:type="gramEnd"/>
      <w:r>
        <w:rPr>
          <w:rFonts w:eastAsia="Calibri"/>
          <w:sz w:val="28"/>
          <w:szCs w:val="28"/>
          <w:lang w:val="kk-KZ"/>
        </w:rPr>
        <w:t xml:space="preserve">подпись, </w:t>
      </w:r>
      <w:r>
        <w:rPr>
          <w:rFonts w:eastAsia="Calibri"/>
          <w:sz w:val="28"/>
          <w:szCs w:val="28"/>
        </w:rPr>
        <w:t>телефон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Руководитель или лицо, на которое возложена функция по подписанию отчета 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________________________________________     _________________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фамилия, имя и отчество (при его </w:t>
      </w:r>
      <w:proofErr w:type="gramStart"/>
      <w:r>
        <w:rPr>
          <w:rFonts w:eastAsia="Calibri"/>
          <w:sz w:val="28"/>
          <w:szCs w:val="28"/>
        </w:rPr>
        <w:t xml:space="preserve">наличии)   </w:t>
      </w:r>
      <w:proofErr w:type="gramEnd"/>
      <w:r>
        <w:rPr>
          <w:rFonts w:eastAsia="Calibri"/>
          <w:sz w:val="28"/>
          <w:szCs w:val="28"/>
        </w:rPr>
        <w:t xml:space="preserve">   подпись, телефон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</w:p>
    <w:p w:rsidR="00E728F6" w:rsidRDefault="00E728F6" w:rsidP="00E728F6">
      <w:pPr>
        <w:widowControl w:val="0"/>
        <w:jc w:val="both"/>
        <w:rPr>
          <w:rStyle w:val="s0"/>
        </w:rPr>
      </w:pPr>
      <w:r>
        <w:rPr>
          <w:rFonts w:eastAsia="Calibri"/>
          <w:sz w:val="28"/>
          <w:szCs w:val="28"/>
        </w:rPr>
        <w:t>Дата «____» ______________ 20__ года</w:t>
      </w:r>
    </w:p>
    <w:p w:rsidR="00E728F6" w:rsidRDefault="00E728F6" w:rsidP="00E728F6">
      <w:pPr>
        <w:suppressAutoHyphens/>
        <w:ind w:firstLine="709"/>
        <w:jc w:val="both"/>
        <w:rPr>
          <w:rStyle w:val="s0"/>
          <w:rFonts w:eastAsia="Calibri"/>
          <w:sz w:val="28"/>
          <w:szCs w:val="24"/>
        </w:rPr>
      </w:pPr>
    </w:p>
    <w:p w:rsidR="00E728F6" w:rsidRDefault="00E728F6" w:rsidP="00E728F6">
      <w:pPr>
        <w:suppressAutoHyphens/>
        <w:ind w:firstLine="709"/>
        <w:jc w:val="both"/>
        <w:rPr>
          <w:rStyle w:val="s0"/>
          <w:rFonts w:eastAsia="Calibri"/>
          <w:sz w:val="28"/>
        </w:rPr>
      </w:pPr>
    </w:p>
    <w:p w:rsidR="00E728F6" w:rsidRDefault="00E728F6" w:rsidP="00E728F6">
      <w:pPr>
        <w:suppressAutoHyphens/>
        <w:ind w:firstLine="709"/>
        <w:jc w:val="both"/>
        <w:rPr>
          <w:rStyle w:val="s0"/>
          <w:rFonts w:eastAsia="Calibri"/>
          <w:sz w:val="28"/>
        </w:rPr>
      </w:pPr>
    </w:p>
    <w:p w:rsidR="00E728F6" w:rsidRDefault="00E728F6" w:rsidP="00E728F6">
      <w:pPr>
        <w:suppressAutoHyphens/>
        <w:ind w:firstLine="709"/>
        <w:jc w:val="both"/>
        <w:rPr>
          <w:rStyle w:val="s0"/>
          <w:rFonts w:eastAsia="Calibri"/>
          <w:sz w:val="28"/>
        </w:rPr>
      </w:pPr>
    </w:p>
    <w:p w:rsidR="00E728F6" w:rsidRDefault="00E728F6" w:rsidP="00E728F6">
      <w:pPr>
        <w:suppressAutoHyphens/>
        <w:ind w:firstLine="709"/>
        <w:jc w:val="both"/>
        <w:rPr>
          <w:rStyle w:val="s0"/>
          <w:rFonts w:eastAsia="Calibri"/>
          <w:sz w:val="28"/>
        </w:rPr>
      </w:pPr>
    </w:p>
    <w:p w:rsidR="00E728F6" w:rsidRDefault="00E728F6" w:rsidP="00E728F6">
      <w:pPr>
        <w:suppressAutoHyphens/>
        <w:ind w:firstLine="709"/>
        <w:jc w:val="both"/>
        <w:rPr>
          <w:rStyle w:val="s0"/>
          <w:rFonts w:eastAsia="Calibri"/>
          <w:sz w:val="28"/>
        </w:rPr>
      </w:pPr>
    </w:p>
    <w:p w:rsidR="00E728F6" w:rsidRDefault="00E728F6" w:rsidP="00E728F6">
      <w:pPr>
        <w:spacing w:after="160" w:line="256" w:lineRule="auto"/>
        <w:rPr>
          <w:rStyle w:val="s0"/>
          <w:rFonts w:eastAsia="Calibri"/>
          <w:sz w:val="28"/>
        </w:rPr>
      </w:pPr>
    </w:p>
    <w:p w:rsidR="00E728F6" w:rsidRDefault="00E728F6" w:rsidP="00E728F6">
      <w:pPr>
        <w:pStyle w:val="pr"/>
        <w:rPr>
          <w:color w:val="auto"/>
          <w:szCs w:val="28"/>
        </w:rPr>
      </w:pPr>
      <w:r>
        <w:rPr>
          <w:color w:val="auto"/>
          <w:sz w:val="28"/>
          <w:szCs w:val="28"/>
        </w:rPr>
        <w:t>Приложение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 форме отчета о 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договорах и количестве 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заемщиков по приобретенной 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задолженности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Пояснение по заполнению формы административных данных 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«Отчет о договорах и количестве заемщиков по приобретенной задолженности»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(индекс – КА_3</w:t>
      </w:r>
      <w:r>
        <w:rPr>
          <w:b/>
          <w:color w:val="auto"/>
          <w:sz w:val="28"/>
          <w:szCs w:val="28"/>
          <w:lang w:val="kk-KZ"/>
        </w:rPr>
        <w:t>.1</w:t>
      </w:r>
      <w:r>
        <w:rPr>
          <w:b/>
          <w:color w:val="auto"/>
          <w:sz w:val="28"/>
          <w:szCs w:val="28"/>
        </w:rPr>
        <w:t>, периодичность – ежеквартальная)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Глава 1. Общие положения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 Настоящее пояснение определяет единые требования по заполнению формы, предназначенной для сбора административных данных «Отчет о договорах и количестве заемщиков по приобретенной задолженности» (далее – Форма).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 Форма разработана в соответствии с подпунктом 65-2) части второй статьи 15 Закона Республики Казахстан «О Национальном Банке Республике Казахстан»</w:t>
      </w:r>
      <w:r>
        <w:rPr>
          <w:color w:val="auto"/>
          <w:sz w:val="28"/>
          <w:szCs w:val="28"/>
          <w:lang w:val="kk-KZ"/>
        </w:rPr>
        <w:t>,</w:t>
      </w:r>
      <w:r>
        <w:rPr>
          <w:color w:val="auto"/>
          <w:sz w:val="28"/>
          <w:szCs w:val="28"/>
        </w:rPr>
        <w:t xml:space="preserve"> подпунктом 2) пункта 3 статьи 16 Закона Республики Казахстан «О государственной статистике» и </w:t>
      </w:r>
      <w:r>
        <w:rPr>
          <w:rStyle w:val="s2"/>
          <w:color w:val="auto"/>
          <w:sz w:val="28"/>
          <w:szCs w:val="28"/>
        </w:rPr>
        <w:t>пунктом 3 статьи 17</w:t>
      </w:r>
      <w:r>
        <w:rPr>
          <w:color w:val="auto"/>
          <w:sz w:val="28"/>
          <w:szCs w:val="28"/>
        </w:rPr>
        <w:t xml:space="preserve"> Закона Республики Казахстан «О </w:t>
      </w:r>
      <w:proofErr w:type="spellStart"/>
      <w:r>
        <w:rPr>
          <w:color w:val="auto"/>
          <w:sz w:val="28"/>
          <w:szCs w:val="28"/>
        </w:rPr>
        <w:t>коллекторской</w:t>
      </w:r>
      <w:proofErr w:type="spellEnd"/>
      <w:r>
        <w:rPr>
          <w:color w:val="auto"/>
          <w:sz w:val="28"/>
          <w:szCs w:val="28"/>
        </w:rPr>
        <w:t xml:space="preserve"> деятельности».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 Форма заполняется </w:t>
      </w:r>
      <w:proofErr w:type="spellStart"/>
      <w:r>
        <w:rPr>
          <w:color w:val="auto"/>
          <w:sz w:val="28"/>
          <w:szCs w:val="28"/>
        </w:rPr>
        <w:t>коллекторским</w:t>
      </w:r>
      <w:proofErr w:type="spellEnd"/>
      <w:r>
        <w:rPr>
          <w:color w:val="auto"/>
          <w:sz w:val="28"/>
          <w:szCs w:val="28"/>
        </w:rPr>
        <w:t xml:space="preserve"> агентством ежеквартально. Данные в Форме указываются в количестве.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 Форму </w:t>
      </w:r>
      <w:proofErr w:type="spellStart"/>
      <w:r>
        <w:rPr>
          <w:color w:val="auto"/>
          <w:sz w:val="28"/>
          <w:szCs w:val="28"/>
        </w:rPr>
        <w:t>подписыва</w:t>
      </w:r>
      <w:proofErr w:type="spellEnd"/>
      <w:r>
        <w:rPr>
          <w:color w:val="auto"/>
          <w:sz w:val="28"/>
          <w:szCs w:val="28"/>
          <w:lang w:val="kk-KZ"/>
        </w:rPr>
        <w:t>ю</w:t>
      </w:r>
      <w:r>
        <w:rPr>
          <w:color w:val="auto"/>
          <w:sz w:val="28"/>
          <w:szCs w:val="28"/>
        </w:rPr>
        <w:t>т руководитель или лицо, на которое возложена функция по подписанию отчета</w:t>
      </w:r>
      <w:r>
        <w:rPr>
          <w:color w:val="auto"/>
          <w:sz w:val="28"/>
          <w:szCs w:val="28"/>
          <w:lang w:val="kk-KZ"/>
        </w:rPr>
        <w:t>, и исполнитель</w:t>
      </w:r>
      <w:r>
        <w:rPr>
          <w:color w:val="auto"/>
          <w:sz w:val="28"/>
          <w:szCs w:val="28"/>
        </w:rPr>
        <w:t>.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Глава 2. Пояснение по заполнению Формы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af0"/>
        <w:numPr>
          <w:ilvl w:val="0"/>
          <w:numId w:val="10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В строке 1 таблицы </w:t>
      </w:r>
      <w:r>
        <w:rPr>
          <w:spacing w:val="2"/>
          <w:sz w:val="28"/>
          <w:szCs w:val="28"/>
          <w:lang w:val="kk-KZ"/>
        </w:rPr>
        <w:t>у</w:t>
      </w:r>
      <w:proofErr w:type="spellStart"/>
      <w:r>
        <w:rPr>
          <w:spacing w:val="2"/>
          <w:sz w:val="28"/>
          <w:szCs w:val="28"/>
        </w:rPr>
        <w:t>казыва</w:t>
      </w:r>
      <w:proofErr w:type="spellEnd"/>
      <w:r>
        <w:rPr>
          <w:spacing w:val="2"/>
          <w:sz w:val="28"/>
          <w:szCs w:val="28"/>
          <w:lang w:val="kk-KZ"/>
        </w:rPr>
        <w:t>е</w:t>
      </w:r>
      <w:proofErr w:type="spellStart"/>
      <w:r>
        <w:rPr>
          <w:spacing w:val="2"/>
          <w:sz w:val="28"/>
          <w:szCs w:val="28"/>
        </w:rPr>
        <w:t>тся</w:t>
      </w:r>
      <w:proofErr w:type="spellEnd"/>
      <w:r>
        <w:rPr>
          <w:spacing w:val="2"/>
          <w:sz w:val="28"/>
          <w:szCs w:val="28"/>
        </w:rPr>
        <w:t xml:space="preserve"> количество договоров уступки прав требования на начало отчетного периода, заключенных </w:t>
      </w:r>
      <w:proofErr w:type="spellStart"/>
      <w:r>
        <w:rPr>
          <w:spacing w:val="2"/>
          <w:sz w:val="28"/>
          <w:szCs w:val="28"/>
        </w:rPr>
        <w:t>коллекторским</w:t>
      </w:r>
      <w:proofErr w:type="spellEnd"/>
      <w:r>
        <w:rPr>
          <w:spacing w:val="2"/>
          <w:sz w:val="28"/>
          <w:szCs w:val="28"/>
        </w:rPr>
        <w:t xml:space="preserve"> агентством с кредиторами.</w:t>
      </w:r>
    </w:p>
    <w:p w:rsidR="00E728F6" w:rsidRDefault="00E728F6" w:rsidP="00E728F6">
      <w:pPr>
        <w:pStyle w:val="af0"/>
        <w:numPr>
          <w:ilvl w:val="0"/>
          <w:numId w:val="10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В строке 2 таблицы указывается количество договоров уступки прав требования, заключенных </w:t>
      </w:r>
      <w:proofErr w:type="spellStart"/>
      <w:r>
        <w:rPr>
          <w:spacing w:val="2"/>
          <w:sz w:val="28"/>
          <w:szCs w:val="28"/>
        </w:rPr>
        <w:t>коллекторским</w:t>
      </w:r>
      <w:proofErr w:type="spellEnd"/>
      <w:r>
        <w:rPr>
          <w:spacing w:val="2"/>
          <w:sz w:val="28"/>
          <w:szCs w:val="28"/>
        </w:rPr>
        <w:t xml:space="preserve"> агентством с кредиторами в течение отчетного периода.</w:t>
      </w:r>
    </w:p>
    <w:p w:rsidR="00E728F6" w:rsidRDefault="00E728F6" w:rsidP="00E728F6">
      <w:pPr>
        <w:pStyle w:val="af0"/>
        <w:numPr>
          <w:ilvl w:val="0"/>
          <w:numId w:val="10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В строке 3 таблицы указывается количество </w:t>
      </w:r>
      <w:r>
        <w:rPr>
          <w:spacing w:val="2"/>
          <w:sz w:val="28"/>
          <w:szCs w:val="28"/>
          <w:lang w:val="kk-KZ"/>
        </w:rPr>
        <w:t>договоров уступки прав требования, которые расторгнуты и (или) уступлены иному лицу в отчетном периоде.</w:t>
      </w:r>
      <w:r>
        <w:rPr>
          <w:spacing w:val="2"/>
          <w:sz w:val="28"/>
          <w:szCs w:val="28"/>
        </w:rPr>
        <w:t xml:space="preserve">  </w:t>
      </w:r>
    </w:p>
    <w:p w:rsidR="00E728F6" w:rsidRDefault="00E728F6" w:rsidP="00E728F6">
      <w:pPr>
        <w:pStyle w:val="af0"/>
        <w:numPr>
          <w:ilvl w:val="0"/>
          <w:numId w:val="10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В строке 4 таблицы указывается количество исполненных в отчетном периоде договоров уступки прав требования.</w:t>
      </w:r>
    </w:p>
    <w:p w:rsidR="00E728F6" w:rsidRDefault="00E728F6" w:rsidP="00E728F6">
      <w:pPr>
        <w:pStyle w:val="af0"/>
        <w:numPr>
          <w:ilvl w:val="0"/>
          <w:numId w:val="10"/>
        </w:numPr>
        <w:shd w:val="clear" w:color="auto" w:fill="FFFFFF"/>
        <w:tabs>
          <w:tab w:val="left" w:pos="567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</w:rPr>
        <w:t>В строке 5 таблицы указывается количество договоров</w:t>
      </w:r>
      <w:r>
        <w:rPr>
          <w:spacing w:val="2"/>
          <w:sz w:val="28"/>
          <w:szCs w:val="28"/>
          <w:lang w:val="kk-KZ"/>
        </w:rPr>
        <w:t xml:space="preserve"> уступки прав требования </w:t>
      </w:r>
      <w:r>
        <w:rPr>
          <w:spacing w:val="2"/>
          <w:sz w:val="28"/>
          <w:szCs w:val="28"/>
          <w:shd w:val="clear" w:color="auto" w:fill="FFFFFF"/>
        </w:rPr>
        <w:t>на конец отчетного периода.</w:t>
      </w:r>
      <w:r>
        <w:rPr>
          <w:spacing w:val="2"/>
          <w:sz w:val="28"/>
          <w:szCs w:val="28"/>
        </w:rPr>
        <w:t xml:space="preserve"> </w:t>
      </w:r>
    </w:p>
    <w:p w:rsidR="00E728F6" w:rsidRDefault="00E728F6" w:rsidP="00E728F6">
      <w:pPr>
        <w:pStyle w:val="af0"/>
        <w:numPr>
          <w:ilvl w:val="0"/>
          <w:numId w:val="10"/>
        </w:numPr>
        <w:shd w:val="clear" w:color="auto" w:fill="FFFFFF"/>
        <w:tabs>
          <w:tab w:val="left" w:pos="567"/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  <w:shd w:val="clear" w:color="auto" w:fill="FFFFFF"/>
        </w:rPr>
        <w:t xml:space="preserve">В </w:t>
      </w:r>
      <w:r>
        <w:rPr>
          <w:spacing w:val="2"/>
          <w:sz w:val="28"/>
          <w:szCs w:val="28"/>
        </w:rPr>
        <w:t>строке</w:t>
      </w:r>
      <w:r>
        <w:rPr>
          <w:spacing w:val="2"/>
          <w:sz w:val="28"/>
          <w:szCs w:val="28"/>
          <w:shd w:val="clear" w:color="auto" w:fill="FFFFFF"/>
        </w:rPr>
        <w:t xml:space="preserve"> 6 таблицы указывается количество приобретенных прав </w:t>
      </w:r>
      <w:r>
        <w:rPr>
          <w:spacing w:val="2"/>
          <w:sz w:val="28"/>
          <w:szCs w:val="28"/>
        </w:rPr>
        <w:t>требования</w:t>
      </w:r>
      <w:r>
        <w:rPr>
          <w:spacing w:val="2"/>
          <w:sz w:val="28"/>
          <w:szCs w:val="28"/>
          <w:lang w:val="kk-KZ"/>
        </w:rPr>
        <w:t xml:space="preserve"> </w:t>
      </w:r>
      <w:r>
        <w:rPr>
          <w:spacing w:val="2"/>
          <w:sz w:val="28"/>
          <w:szCs w:val="28"/>
          <w:shd w:val="clear" w:color="auto" w:fill="FFFFFF"/>
        </w:rPr>
        <w:t xml:space="preserve">на начало отчетного периода в рамках договоров уступки прав </w:t>
      </w:r>
      <w:r>
        <w:rPr>
          <w:spacing w:val="2"/>
          <w:sz w:val="28"/>
          <w:szCs w:val="28"/>
        </w:rPr>
        <w:t>требования</w:t>
      </w:r>
      <w:r>
        <w:rPr>
          <w:spacing w:val="2"/>
          <w:sz w:val="28"/>
          <w:szCs w:val="28"/>
          <w:shd w:val="clear" w:color="auto" w:fill="FFFFFF"/>
        </w:rPr>
        <w:t xml:space="preserve">, заключенных </w:t>
      </w:r>
      <w:proofErr w:type="spellStart"/>
      <w:r>
        <w:rPr>
          <w:spacing w:val="2"/>
          <w:sz w:val="28"/>
          <w:szCs w:val="28"/>
          <w:shd w:val="clear" w:color="auto" w:fill="FFFFFF"/>
        </w:rPr>
        <w:t>коллекторским</w:t>
      </w:r>
      <w:proofErr w:type="spellEnd"/>
      <w:r>
        <w:rPr>
          <w:spacing w:val="2"/>
          <w:sz w:val="28"/>
          <w:szCs w:val="28"/>
          <w:shd w:val="clear" w:color="auto" w:fill="FFFFFF"/>
        </w:rPr>
        <w:t xml:space="preserve"> агентством с кредиторами.</w:t>
      </w:r>
    </w:p>
    <w:p w:rsidR="00E728F6" w:rsidRDefault="00E728F6" w:rsidP="00E728F6">
      <w:pPr>
        <w:pStyle w:val="af0"/>
        <w:numPr>
          <w:ilvl w:val="0"/>
          <w:numId w:val="10"/>
        </w:numPr>
        <w:shd w:val="clear" w:color="auto" w:fill="FFFFFF"/>
        <w:tabs>
          <w:tab w:val="left" w:pos="567"/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В строке 7 таблицы указывается количество приобретенных прав требования</w:t>
      </w:r>
      <w:r>
        <w:rPr>
          <w:spacing w:val="2"/>
          <w:sz w:val="28"/>
          <w:szCs w:val="28"/>
          <w:lang w:val="kk-KZ"/>
        </w:rPr>
        <w:t xml:space="preserve"> </w:t>
      </w:r>
      <w:r>
        <w:rPr>
          <w:spacing w:val="2"/>
          <w:sz w:val="28"/>
          <w:szCs w:val="28"/>
        </w:rPr>
        <w:t xml:space="preserve">в отчетном периоде в рамках договоров уступки прав требования, заключенных </w:t>
      </w:r>
      <w:proofErr w:type="spellStart"/>
      <w:r>
        <w:rPr>
          <w:spacing w:val="2"/>
          <w:sz w:val="28"/>
          <w:szCs w:val="28"/>
        </w:rPr>
        <w:t>коллекторским</w:t>
      </w:r>
      <w:proofErr w:type="spellEnd"/>
      <w:r>
        <w:rPr>
          <w:spacing w:val="2"/>
          <w:sz w:val="28"/>
          <w:szCs w:val="28"/>
        </w:rPr>
        <w:t xml:space="preserve"> агентством с кредиторами.</w:t>
      </w:r>
    </w:p>
    <w:p w:rsidR="00E728F6" w:rsidRDefault="00E728F6" w:rsidP="00E728F6">
      <w:pPr>
        <w:pStyle w:val="af0"/>
        <w:numPr>
          <w:ilvl w:val="0"/>
          <w:numId w:val="10"/>
        </w:numPr>
        <w:shd w:val="clear" w:color="auto" w:fill="FFFFFF"/>
        <w:tabs>
          <w:tab w:val="left" w:pos="567"/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В строке 8 таблицы указывается количество прав требования</w:t>
      </w:r>
      <w:r>
        <w:rPr>
          <w:spacing w:val="2"/>
          <w:sz w:val="28"/>
          <w:szCs w:val="28"/>
          <w:lang w:val="kk-KZ"/>
        </w:rPr>
        <w:t xml:space="preserve">, которые возвращены обратно и (или) уступлены иному лицу </w:t>
      </w:r>
      <w:r>
        <w:rPr>
          <w:spacing w:val="2"/>
          <w:sz w:val="28"/>
          <w:szCs w:val="28"/>
        </w:rPr>
        <w:t>в отчетном периоде.</w:t>
      </w:r>
    </w:p>
    <w:p w:rsidR="00E728F6" w:rsidRDefault="00E728F6" w:rsidP="00703141">
      <w:pPr>
        <w:pStyle w:val="af0"/>
        <w:numPr>
          <w:ilvl w:val="0"/>
          <w:numId w:val="10"/>
        </w:numPr>
        <w:shd w:val="clear" w:color="auto" w:fill="FFFFFF"/>
        <w:tabs>
          <w:tab w:val="left" w:pos="567"/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В строке 9 таблицы указывается количество исполненных и (или) прощенных в отчетном периоде обязательств по приобретенным правам требования в рамках договоров уступки прав требования, заключенных </w:t>
      </w:r>
      <w:proofErr w:type="spellStart"/>
      <w:r>
        <w:rPr>
          <w:spacing w:val="2"/>
          <w:sz w:val="28"/>
          <w:szCs w:val="28"/>
        </w:rPr>
        <w:t>коллекторским</w:t>
      </w:r>
      <w:proofErr w:type="spellEnd"/>
      <w:r>
        <w:rPr>
          <w:spacing w:val="2"/>
          <w:sz w:val="28"/>
          <w:szCs w:val="28"/>
        </w:rPr>
        <w:t xml:space="preserve"> агентством с кредиторами. </w:t>
      </w:r>
    </w:p>
    <w:p w:rsidR="00E728F6" w:rsidRDefault="00E728F6" w:rsidP="00E728F6">
      <w:pPr>
        <w:pStyle w:val="af0"/>
        <w:numPr>
          <w:ilvl w:val="0"/>
          <w:numId w:val="10"/>
        </w:numPr>
        <w:shd w:val="clear" w:color="auto" w:fill="FFFFFF"/>
        <w:tabs>
          <w:tab w:val="left" w:pos="567"/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В строке 10 таблицы указывается количество действующих на конец отчетного периода приобретенных прав требования в рамках договоров уступки прав требования, заключенных </w:t>
      </w:r>
      <w:proofErr w:type="spellStart"/>
      <w:r>
        <w:rPr>
          <w:spacing w:val="2"/>
          <w:sz w:val="28"/>
          <w:szCs w:val="28"/>
        </w:rPr>
        <w:t>коллекторским</w:t>
      </w:r>
      <w:proofErr w:type="spellEnd"/>
      <w:r>
        <w:rPr>
          <w:spacing w:val="2"/>
          <w:sz w:val="28"/>
          <w:szCs w:val="28"/>
        </w:rPr>
        <w:t xml:space="preserve"> агентством с кредиторами.</w:t>
      </w:r>
    </w:p>
    <w:p w:rsidR="00E728F6" w:rsidRDefault="00E728F6" w:rsidP="00E728F6">
      <w:pPr>
        <w:pStyle w:val="af0"/>
        <w:numPr>
          <w:ilvl w:val="0"/>
          <w:numId w:val="10"/>
        </w:numPr>
        <w:shd w:val="clear" w:color="auto" w:fill="FFFFFF"/>
        <w:tabs>
          <w:tab w:val="left" w:pos="567"/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В строке 11 таблицы указывается количество должников, права требования по задолженности к которым были приобретены на начало отчетного периода в рамках договоров уступки прав требований.</w:t>
      </w:r>
    </w:p>
    <w:p w:rsidR="00E728F6" w:rsidRDefault="00E728F6" w:rsidP="00E728F6">
      <w:pPr>
        <w:pStyle w:val="af0"/>
        <w:numPr>
          <w:ilvl w:val="0"/>
          <w:numId w:val="10"/>
        </w:numPr>
        <w:shd w:val="clear" w:color="auto" w:fill="FFFFFF"/>
        <w:tabs>
          <w:tab w:val="left" w:pos="567"/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В строке 12 таблицы указывается количество должников, права требования по задолженности к которым были приобретены в течение отчетного периода в рамках договоров уступки прав требования.</w:t>
      </w:r>
    </w:p>
    <w:p w:rsidR="00E728F6" w:rsidRDefault="00E728F6" w:rsidP="00E728F6">
      <w:pPr>
        <w:pStyle w:val="af0"/>
        <w:numPr>
          <w:ilvl w:val="0"/>
          <w:numId w:val="10"/>
        </w:numPr>
        <w:shd w:val="clear" w:color="auto" w:fill="FFFFFF"/>
        <w:tabs>
          <w:tab w:val="left" w:pos="567"/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В строке 13 таблицы указывается количество должников, права требования по задолженности к которым </w:t>
      </w:r>
      <w:r>
        <w:rPr>
          <w:spacing w:val="2"/>
          <w:sz w:val="28"/>
          <w:szCs w:val="28"/>
          <w:lang w:val="kk-KZ"/>
        </w:rPr>
        <w:t>уступлены</w:t>
      </w:r>
      <w:r>
        <w:rPr>
          <w:spacing w:val="2"/>
          <w:sz w:val="28"/>
          <w:szCs w:val="28"/>
        </w:rPr>
        <w:t xml:space="preserve"> (</w:t>
      </w:r>
      <w:r>
        <w:rPr>
          <w:color w:val="000000"/>
          <w:spacing w:val="2"/>
          <w:sz w:val="28"/>
          <w:szCs w:val="28"/>
        </w:rPr>
        <w:t>обратно возвращены</w:t>
      </w:r>
      <w:r>
        <w:rPr>
          <w:spacing w:val="2"/>
          <w:sz w:val="28"/>
          <w:szCs w:val="28"/>
        </w:rPr>
        <w:t>) в течение отчетного периода в рамках договоров уступки прав требования.</w:t>
      </w:r>
    </w:p>
    <w:p w:rsidR="00E728F6" w:rsidRDefault="00E728F6" w:rsidP="00E728F6">
      <w:pPr>
        <w:pStyle w:val="af0"/>
        <w:numPr>
          <w:ilvl w:val="0"/>
          <w:numId w:val="10"/>
        </w:numPr>
        <w:shd w:val="clear" w:color="auto" w:fill="FFFFFF"/>
        <w:tabs>
          <w:tab w:val="left" w:pos="567"/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В строке 14 таблицы указывается количество должников, задолженность</w:t>
      </w:r>
      <w:r>
        <w:rPr>
          <w:spacing w:val="2"/>
          <w:sz w:val="28"/>
          <w:szCs w:val="28"/>
          <w:lang w:val="kk-KZ"/>
        </w:rPr>
        <w:t xml:space="preserve"> </w:t>
      </w:r>
      <w:r>
        <w:rPr>
          <w:spacing w:val="2"/>
          <w:sz w:val="28"/>
          <w:szCs w:val="28"/>
        </w:rPr>
        <w:t>которых</w:t>
      </w:r>
      <w:r>
        <w:rPr>
          <w:spacing w:val="2"/>
          <w:sz w:val="28"/>
          <w:szCs w:val="28"/>
          <w:lang w:val="kk-KZ"/>
        </w:rPr>
        <w:t xml:space="preserve"> была погашена </w:t>
      </w:r>
      <w:r>
        <w:rPr>
          <w:spacing w:val="2"/>
          <w:sz w:val="28"/>
          <w:szCs w:val="28"/>
        </w:rPr>
        <w:t>в течение отчетного периода</w:t>
      </w:r>
      <w:r>
        <w:rPr>
          <w:spacing w:val="2"/>
          <w:sz w:val="28"/>
          <w:szCs w:val="28"/>
          <w:lang w:val="kk-KZ"/>
        </w:rPr>
        <w:t>.</w:t>
      </w:r>
    </w:p>
    <w:p w:rsidR="00E728F6" w:rsidRDefault="00E728F6" w:rsidP="00E728F6">
      <w:pPr>
        <w:pStyle w:val="af0"/>
        <w:numPr>
          <w:ilvl w:val="0"/>
          <w:numId w:val="10"/>
        </w:numPr>
        <w:shd w:val="clear" w:color="auto" w:fill="FFFFFF"/>
        <w:tabs>
          <w:tab w:val="left" w:pos="567"/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В строке 15 таблицы указывается количество должников, права требования по задолженности к которым были приобретены на конец отчетного периода в рамках договоров уступки прав требования. </w:t>
      </w:r>
    </w:p>
    <w:p w:rsidR="00E728F6" w:rsidRDefault="00E728F6" w:rsidP="00E728F6">
      <w:pPr>
        <w:pStyle w:val="af0"/>
        <w:numPr>
          <w:ilvl w:val="0"/>
          <w:numId w:val="10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  <w:lang w:val="kk-KZ"/>
        </w:rPr>
        <w:t xml:space="preserve">В строках 11.3, 12.3, 13.3, 14.3, 15.3 таблицы указывается количество заемщиков физических лиц без учета индивидуальных предпринимателей. </w:t>
      </w:r>
    </w:p>
    <w:p w:rsidR="00E728F6" w:rsidRDefault="00E728F6" w:rsidP="00E728F6">
      <w:pPr>
        <w:pStyle w:val="af0"/>
        <w:numPr>
          <w:ilvl w:val="0"/>
          <w:numId w:val="10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В случае если</w:t>
      </w:r>
      <w:r>
        <w:rPr>
          <w:spacing w:val="2"/>
          <w:sz w:val="28"/>
          <w:szCs w:val="28"/>
          <w:lang w:val="kk-KZ"/>
        </w:rPr>
        <w:t xml:space="preserve"> договор уступки прав требования заключен с другим коллекторским агентством, то принятые </w:t>
      </w:r>
      <w:r>
        <w:rPr>
          <w:spacing w:val="2"/>
          <w:sz w:val="28"/>
          <w:szCs w:val="28"/>
        </w:rPr>
        <w:t xml:space="preserve">права требования по договорам банковского займа </w:t>
      </w:r>
      <w:r>
        <w:rPr>
          <w:spacing w:val="2"/>
          <w:sz w:val="28"/>
          <w:szCs w:val="28"/>
          <w:lang w:val="kk-KZ"/>
        </w:rPr>
        <w:t>указываются</w:t>
      </w:r>
      <w:r>
        <w:rPr>
          <w:color w:val="000000"/>
          <w:spacing w:val="2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</w:rPr>
        <w:t xml:space="preserve">в </w:t>
      </w:r>
      <w:r>
        <w:rPr>
          <w:spacing w:val="2"/>
          <w:sz w:val="28"/>
          <w:szCs w:val="28"/>
        </w:rPr>
        <w:t xml:space="preserve">соответствующих </w:t>
      </w:r>
      <w:r>
        <w:rPr>
          <w:color w:val="000000"/>
          <w:spacing w:val="2"/>
          <w:sz w:val="28"/>
          <w:szCs w:val="28"/>
        </w:rPr>
        <w:t>граф</w:t>
      </w:r>
      <w:r>
        <w:rPr>
          <w:color w:val="000000"/>
          <w:spacing w:val="2"/>
          <w:sz w:val="28"/>
          <w:szCs w:val="28"/>
          <w:lang w:val="kk-KZ"/>
        </w:rPr>
        <w:t>ах</w:t>
      </w:r>
      <w:r>
        <w:rPr>
          <w:color w:val="000000"/>
          <w:spacing w:val="2"/>
          <w:sz w:val="28"/>
          <w:szCs w:val="28"/>
        </w:rPr>
        <w:t xml:space="preserve"> «банки второго уровня»</w:t>
      </w:r>
      <w:r>
        <w:rPr>
          <w:color w:val="000000"/>
          <w:spacing w:val="2"/>
          <w:sz w:val="28"/>
          <w:szCs w:val="28"/>
          <w:lang w:val="kk-KZ"/>
        </w:rPr>
        <w:t>, «организации, осуществляющие отдельные виды банковских операций»</w:t>
      </w:r>
      <w:r>
        <w:rPr>
          <w:color w:val="000000"/>
          <w:spacing w:val="2"/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  <w:lang w:val="kk-KZ"/>
        </w:rPr>
        <w:t xml:space="preserve"> </w:t>
      </w:r>
      <w:r>
        <w:rPr>
          <w:spacing w:val="2"/>
          <w:sz w:val="28"/>
          <w:szCs w:val="28"/>
        </w:rPr>
        <w:t xml:space="preserve">права требования по </w:t>
      </w:r>
      <w:proofErr w:type="spellStart"/>
      <w:r>
        <w:rPr>
          <w:spacing w:val="2"/>
          <w:sz w:val="28"/>
          <w:szCs w:val="28"/>
        </w:rPr>
        <w:t>микрокредитам</w:t>
      </w:r>
      <w:proofErr w:type="spellEnd"/>
      <w:r>
        <w:rPr>
          <w:spacing w:val="2"/>
          <w:sz w:val="28"/>
          <w:szCs w:val="28"/>
        </w:rPr>
        <w:t xml:space="preserve"> – в соответствующих графах «</w:t>
      </w:r>
      <w:proofErr w:type="spellStart"/>
      <w:r>
        <w:rPr>
          <w:spacing w:val="2"/>
          <w:sz w:val="28"/>
          <w:szCs w:val="28"/>
        </w:rPr>
        <w:t>микрофинансовые</w:t>
      </w:r>
      <w:proofErr w:type="spellEnd"/>
      <w:r>
        <w:rPr>
          <w:spacing w:val="2"/>
          <w:sz w:val="28"/>
          <w:szCs w:val="28"/>
        </w:rPr>
        <w:t xml:space="preserve"> организации», «ломбарды», «кредитные товарищества», права требования по иным займам – в</w:t>
      </w:r>
      <w:r>
        <w:rPr>
          <w:spacing w:val="2"/>
          <w:sz w:val="28"/>
          <w:szCs w:val="28"/>
          <w:lang w:val="kk-KZ"/>
        </w:rPr>
        <w:t xml:space="preserve"> </w:t>
      </w:r>
      <w:r>
        <w:rPr>
          <w:spacing w:val="2"/>
          <w:sz w:val="28"/>
          <w:szCs w:val="28"/>
        </w:rPr>
        <w:t>соответствующих графах «прочие организации», «индивидуальные предприниматели», «физические лица».</w:t>
      </w:r>
      <w:r>
        <w:rPr>
          <w:spacing w:val="2"/>
          <w:sz w:val="28"/>
          <w:szCs w:val="28"/>
          <w:lang w:val="kk-KZ"/>
        </w:rPr>
        <w:t xml:space="preserve"> </w:t>
      </w:r>
    </w:p>
    <w:p w:rsidR="00E728F6" w:rsidRDefault="00E728F6" w:rsidP="00E728F6">
      <w:pPr>
        <w:suppressAutoHyphens/>
        <w:jc w:val="both"/>
        <w:rPr>
          <w:rStyle w:val="s0"/>
        </w:rPr>
      </w:pPr>
    </w:p>
    <w:p w:rsidR="00E728F6" w:rsidRDefault="00E728F6">
      <w:pPr>
        <w:overflowPunct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9"/>
        <w:tblW w:w="0" w:type="auto"/>
        <w:tblInd w:w="5949" w:type="dxa"/>
        <w:tblLook w:val="04A0" w:firstRow="1" w:lastRow="0" w:firstColumn="1" w:lastColumn="0" w:noHBand="0" w:noVBand="1"/>
      </w:tblPr>
      <w:tblGrid>
        <w:gridCol w:w="3396"/>
      </w:tblGrid>
      <w:tr w:rsidR="00E728F6" w:rsidTr="00E728F6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E728F6" w:rsidRDefault="00E728F6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E728F6" w:rsidRDefault="00E728F6" w:rsidP="00E728F6">
      <w:pPr>
        <w:ind w:firstLine="708"/>
        <w:jc w:val="right"/>
        <w:rPr>
          <w:rStyle w:val="s0"/>
          <w:sz w:val="32"/>
          <w:lang w:val="kk-KZ"/>
        </w:rPr>
      </w:pPr>
      <w:r>
        <w:rPr>
          <w:rStyle w:val="s0"/>
          <w:sz w:val="28"/>
        </w:rPr>
        <w:t xml:space="preserve">Приложение </w:t>
      </w:r>
      <w:r>
        <w:rPr>
          <w:rStyle w:val="s0"/>
          <w:sz w:val="28"/>
          <w:lang w:val="kk-KZ"/>
        </w:rPr>
        <w:t>7</w:t>
      </w:r>
    </w:p>
    <w:p w:rsidR="00E728F6" w:rsidRDefault="00E728F6" w:rsidP="00E728F6">
      <w:pPr>
        <w:ind w:firstLine="397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E728F6" w:rsidRDefault="00E728F6" w:rsidP="00E728F6">
      <w:pPr>
        <w:jc w:val="right"/>
        <w:rPr>
          <w:sz w:val="28"/>
          <w:szCs w:val="28"/>
        </w:rPr>
      </w:pPr>
    </w:p>
    <w:p w:rsidR="00E728F6" w:rsidRDefault="00E728F6" w:rsidP="00E728F6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Приложение </w:t>
      </w:r>
      <w:r>
        <w:rPr>
          <w:sz w:val="28"/>
          <w:szCs w:val="28"/>
          <w:lang w:val="kk-KZ"/>
        </w:rPr>
        <w:t>7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Правления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Национального Банка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Казахстан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от 30 июня 2017 года № 112</w:t>
      </w:r>
    </w:p>
    <w:p w:rsidR="00E728F6" w:rsidRDefault="00E728F6" w:rsidP="00E728F6">
      <w:pPr>
        <w:jc w:val="center"/>
        <w:rPr>
          <w:rFonts w:eastAsia="Calibri"/>
          <w:sz w:val="28"/>
          <w:szCs w:val="28"/>
          <w:lang w:eastAsia="en-US"/>
        </w:rPr>
      </w:pPr>
    </w:p>
    <w:p w:rsidR="00E728F6" w:rsidRDefault="00E728F6" w:rsidP="00E728F6">
      <w:pPr>
        <w:jc w:val="center"/>
        <w:rPr>
          <w:rFonts w:eastAsia="Calibri"/>
          <w:sz w:val="28"/>
          <w:szCs w:val="28"/>
          <w:lang w:eastAsia="en-US"/>
        </w:rPr>
      </w:pPr>
    </w:p>
    <w:p w:rsidR="00E728F6" w:rsidRDefault="00E728F6" w:rsidP="00E728F6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Форма, предназначенная для сбора административных данных</w:t>
      </w:r>
    </w:p>
    <w:p w:rsidR="00E728F6" w:rsidRDefault="00E728F6" w:rsidP="00E728F6">
      <w:pPr>
        <w:jc w:val="center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Представляется: в территориальный филиал Национального Банка Республики Казахстан</w:t>
      </w:r>
    </w:p>
    <w:p w:rsidR="00E728F6" w:rsidRDefault="00E728F6" w:rsidP="00E728F6">
      <w:pPr>
        <w:ind w:firstLine="709"/>
        <w:jc w:val="both"/>
        <w:textAlignment w:val="baseline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Форма административных данных размещена на </w:t>
      </w:r>
      <w:proofErr w:type="spellStart"/>
      <w:r>
        <w:rPr>
          <w:rFonts w:eastAsia="Calibri"/>
          <w:bCs/>
          <w:sz w:val="28"/>
          <w:szCs w:val="28"/>
        </w:rPr>
        <w:t>интернет-ресурсе</w:t>
      </w:r>
      <w:proofErr w:type="spellEnd"/>
      <w:r>
        <w:rPr>
          <w:rFonts w:eastAsia="Calibri"/>
          <w:bCs/>
          <w:sz w:val="28"/>
          <w:szCs w:val="28"/>
        </w:rPr>
        <w:t>: www.nationalbank.kz</w:t>
      </w:r>
    </w:p>
    <w:p w:rsidR="00E728F6" w:rsidRDefault="00E728F6" w:rsidP="00E728F6">
      <w:pPr>
        <w:ind w:right="-2" w:firstLine="709"/>
        <w:jc w:val="center"/>
        <w:rPr>
          <w:sz w:val="28"/>
          <w:szCs w:val="28"/>
        </w:rPr>
      </w:pPr>
    </w:p>
    <w:p w:rsidR="00E728F6" w:rsidRDefault="00E728F6" w:rsidP="00E728F6">
      <w:pPr>
        <w:ind w:right="-2" w:firstLine="709"/>
        <w:jc w:val="center"/>
        <w:rPr>
          <w:sz w:val="32"/>
          <w:szCs w:val="28"/>
        </w:rPr>
      </w:pPr>
    </w:p>
    <w:p w:rsidR="00E728F6" w:rsidRDefault="00E728F6" w:rsidP="00E728F6">
      <w:pPr>
        <w:pStyle w:val="pc"/>
        <w:rPr>
          <w:b/>
          <w:color w:val="auto"/>
          <w:sz w:val="28"/>
        </w:rPr>
      </w:pPr>
      <w:r>
        <w:rPr>
          <w:b/>
          <w:color w:val="auto"/>
          <w:sz w:val="28"/>
        </w:rPr>
        <w:t>Отчет об объемах приобретенной задолженности</w:t>
      </w:r>
    </w:p>
    <w:p w:rsidR="00E728F6" w:rsidRDefault="00E728F6" w:rsidP="00E728F6">
      <w:pPr>
        <w:pStyle w:val="pc"/>
        <w:rPr>
          <w:color w:val="auto"/>
          <w:sz w:val="28"/>
        </w:rPr>
      </w:pPr>
      <w:r>
        <w:rPr>
          <w:color w:val="auto"/>
          <w:sz w:val="28"/>
        </w:rPr>
        <w:t> </w:t>
      </w:r>
    </w:p>
    <w:p w:rsidR="00E728F6" w:rsidRDefault="00E728F6" w:rsidP="00E728F6">
      <w:pPr>
        <w:pStyle w:val="pj"/>
        <w:ind w:firstLine="709"/>
        <w:rPr>
          <w:color w:val="auto"/>
          <w:sz w:val="28"/>
          <w:lang w:val="kk-KZ"/>
        </w:rPr>
      </w:pPr>
      <w:r>
        <w:rPr>
          <w:color w:val="auto"/>
          <w:sz w:val="28"/>
        </w:rPr>
        <w:t>Индекс формы административных данных: КА_3</w:t>
      </w:r>
      <w:r>
        <w:rPr>
          <w:color w:val="auto"/>
          <w:sz w:val="28"/>
          <w:lang w:val="kk-KZ"/>
        </w:rPr>
        <w:t>.2</w:t>
      </w:r>
    </w:p>
    <w:p w:rsidR="00E728F6" w:rsidRDefault="00E728F6" w:rsidP="00E728F6">
      <w:pPr>
        <w:pStyle w:val="pj"/>
        <w:ind w:firstLine="709"/>
        <w:rPr>
          <w:color w:val="auto"/>
          <w:sz w:val="28"/>
        </w:rPr>
      </w:pPr>
      <w:r>
        <w:rPr>
          <w:color w:val="auto"/>
          <w:sz w:val="28"/>
        </w:rPr>
        <w:t>Периодичность: ежеквартальная</w:t>
      </w:r>
    </w:p>
    <w:p w:rsidR="00E728F6" w:rsidRDefault="00E728F6" w:rsidP="00E728F6">
      <w:pPr>
        <w:pStyle w:val="pj"/>
        <w:ind w:firstLine="709"/>
        <w:rPr>
          <w:color w:val="auto"/>
          <w:sz w:val="28"/>
        </w:rPr>
      </w:pPr>
      <w:r>
        <w:rPr>
          <w:color w:val="auto"/>
          <w:sz w:val="28"/>
        </w:rPr>
        <w:t>Отчетный период: по состоянию на __________ 20__года</w:t>
      </w:r>
    </w:p>
    <w:p w:rsidR="00E728F6" w:rsidRDefault="00E728F6" w:rsidP="00E728F6">
      <w:pPr>
        <w:pStyle w:val="pj"/>
        <w:ind w:firstLine="709"/>
        <w:rPr>
          <w:color w:val="auto"/>
          <w:sz w:val="28"/>
        </w:rPr>
      </w:pPr>
      <w:r>
        <w:rPr>
          <w:color w:val="auto"/>
          <w:sz w:val="28"/>
        </w:rPr>
        <w:t xml:space="preserve">Круг лиц, представляющих </w:t>
      </w:r>
      <w:r>
        <w:rPr>
          <w:color w:val="auto"/>
          <w:sz w:val="28"/>
          <w:szCs w:val="28"/>
        </w:rPr>
        <w:t>информацию</w:t>
      </w:r>
      <w:r>
        <w:rPr>
          <w:color w:val="auto"/>
          <w:sz w:val="28"/>
        </w:rPr>
        <w:t xml:space="preserve">: </w:t>
      </w:r>
      <w:proofErr w:type="spellStart"/>
      <w:r>
        <w:rPr>
          <w:color w:val="auto"/>
          <w:sz w:val="28"/>
        </w:rPr>
        <w:t>коллекторское</w:t>
      </w:r>
      <w:proofErr w:type="spellEnd"/>
      <w:r>
        <w:rPr>
          <w:color w:val="auto"/>
          <w:sz w:val="28"/>
        </w:rPr>
        <w:t xml:space="preserve"> агентство</w:t>
      </w:r>
    </w:p>
    <w:p w:rsidR="00E728F6" w:rsidRDefault="00E728F6" w:rsidP="00E728F6">
      <w:pPr>
        <w:pStyle w:val="pj"/>
        <w:ind w:firstLine="709"/>
        <w:rPr>
          <w:color w:val="auto"/>
          <w:sz w:val="28"/>
        </w:rPr>
      </w:pPr>
      <w:r>
        <w:rPr>
          <w:color w:val="auto"/>
          <w:sz w:val="28"/>
        </w:rPr>
        <w:t>Срок представления формы административных данных: ежеквартально, не позднее 10 (десятого) числа месяца, следующего за отчетным кварталом</w:t>
      </w:r>
    </w:p>
    <w:p w:rsidR="00E728F6" w:rsidRDefault="00E728F6" w:rsidP="00E728F6">
      <w:pPr>
        <w:pStyle w:val="pj"/>
        <w:rPr>
          <w:color w:val="auto"/>
          <w:sz w:val="28"/>
        </w:rPr>
      </w:pPr>
      <w:r>
        <w:rPr>
          <w:color w:val="auto"/>
          <w:sz w:val="28"/>
        </w:rPr>
        <w:t> </w:t>
      </w:r>
    </w:p>
    <w:p w:rsidR="00E728F6" w:rsidRDefault="00E728F6" w:rsidP="00E728F6">
      <w:pPr>
        <w:spacing w:after="160" w:line="256" w:lineRule="auto"/>
        <w:rPr>
          <w:sz w:val="28"/>
        </w:rPr>
      </w:pPr>
      <w:r>
        <w:rPr>
          <w:sz w:val="28"/>
        </w:rPr>
        <w:br w:type="page"/>
      </w:r>
    </w:p>
    <w:p w:rsidR="00E728F6" w:rsidRDefault="00E728F6" w:rsidP="00E728F6">
      <w:pPr>
        <w:pStyle w:val="pr"/>
        <w:rPr>
          <w:color w:val="auto"/>
          <w:sz w:val="28"/>
        </w:rPr>
      </w:pPr>
      <w:r>
        <w:rPr>
          <w:color w:val="auto"/>
          <w:sz w:val="28"/>
        </w:rPr>
        <w:t>Форма</w:t>
      </w:r>
    </w:p>
    <w:p w:rsidR="00E728F6" w:rsidRDefault="00E728F6" w:rsidP="00E728F6">
      <w:pPr>
        <w:ind w:firstLine="397"/>
        <w:jc w:val="right"/>
        <w:rPr>
          <w:rStyle w:val="s0"/>
          <w:szCs w:val="28"/>
        </w:rPr>
      </w:pPr>
    </w:p>
    <w:p w:rsidR="00E728F6" w:rsidRDefault="00E728F6" w:rsidP="00E728F6">
      <w:pPr>
        <w:pStyle w:val="pc"/>
        <w:rPr>
          <w:rStyle w:val="s0"/>
          <w:color w:val="auto"/>
          <w:sz w:val="28"/>
          <w:szCs w:val="24"/>
        </w:rPr>
      </w:pPr>
      <w:r>
        <w:rPr>
          <w:rStyle w:val="s0"/>
          <w:color w:val="auto"/>
          <w:sz w:val="28"/>
          <w:szCs w:val="28"/>
          <w:lang w:val="kk-KZ"/>
        </w:rPr>
        <w:t xml:space="preserve">Таблица. </w:t>
      </w:r>
      <w:r>
        <w:rPr>
          <w:color w:val="auto"/>
          <w:sz w:val="28"/>
        </w:rPr>
        <w:t>Отчет об объемах приобретенной задолженности</w:t>
      </w:r>
    </w:p>
    <w:p w:rsidR="00E728F6" w:rsidRDefault="00E728F6" w:rsidP="00E728F6">
      <w:pPr>
        <w:ind w:firstLine="397"/>
        <w:jc w:val="right"/>
        <w:rPr>
          <w:rStyle w:val="s0"/>
          <w:sz w:val="28"/>
          <w:szCs w:val="28"/>
        </w:rPr>
      </w:pPr>
    </w:p>
    <w:p w:rsidR="00E728F6" w:rsidRDefault="00E728F6" w:rsidP="00E728F6">
      <w:pPr>
        <w:pStyle w:val="pc"/>
        <w:rPr>
          <w:color w:val="auto"/>
        </w:rPr>
      </w:pPr>
      <w:r>
        <w:rPr>
          <w:rStyle w:val="s0"/>
          <w:rFonts w:eastAsia="Calibri"/>
          <w:color w:val="auto"/>
          <w:sz w:val="28"/>
          <w:lang w:val="kk-KZ"/>
        </w:rPr>
        <w:t xml:space="preserve">                                                                                           </w:t>
      </w:r>
      <w:r>
        <w:rPr>
          <w:rStyle w:val="s0"/>
          <w:rFonts w:eastAsia="Calibri"/>
          <w:color w:val="auto"/>
          <w:sz w:val="28"/>
        </w:rPr>
        <w:t xml:space="preserve">        (в тысячах тенге)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466"/>
        <w:gridCol w:w="3258"/>
        <w:gridCol w:w="1120"/>
        <w:gridCol w:w="1844"/>
        <w:gridCol w:w="1105"/>
        <w:gridCol w:w="1558"/>
      </w:tblGrid>
      <w:tr w:rsidR="00E728F6" w:rsidTr="00E728F6">
        <w:trPr>
          <w:trHeight w:val="1598"/>
        </w:trPr>
        <w:tc>
          <w:tcPr>
            <w:tcW w:w="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3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Банки второго уровня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Микрофинансовые</w:t>
            </w:r>
            <w:proofErr w:type="spellEnd"/>
            <w:r>
              <w:rPr>
                <w:lang w:eastAsia="en-US"/>
              </w:rPr>
              <w:t xml:space="preserve"> организации</w:t>
            </w:r>
          </w:p>
        </w:tc>
        <w:tc>
          <w:tcPr>
            <w:tcW w:w="1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Ломбарды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Кредитные товарищества</w:t>
            </w:r>
          </w:p>
        </w:tc>
      </w:tr>
      <w:tr w:rsidR="00E728F6" w:rsidTr="00E728F6">
        <w:trPr>
          <w:trHeight w:val="7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</w:tr>
      <w:tr w:rsidR="00E728F6" w:rsidTr="00E728F6">
        <w:trPr>
          <w:trHeight w:val="30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E728F6" w:rsidTr="00E728F6">
        <w:trPr>
          <w:trHeight w:val="70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Остаток приобретенных прав требования на начало отчетного периода, в том числе: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основной долг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вознаграждение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1.3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неустойка (штраф, пеня)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1.4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комиссии и иные платежи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</w:tr>
      <w:tr w:rsidR="00E728F6" w:rsidTr="00E728F6">
        <w:trPr>
          <w:trHeight w:val="70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val="kk-KZ" w:eastAsia="en-US"/>
              </w:rPr>
              <w:t xml:space="preserve">Сумма приобретенных прав требования </w:t>
            </w:r>
            <w:r>
              <w:rPr>
                <w:lang w:eastAsia="en-US"/>
              </w:rPr>
              <w:t>в отчетном периоде, в том числе: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основной долг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2.2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вознаграждение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2.3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неустойка (штраф, пеня)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2.4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комиссии и иные платежи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</w:tr>
      <w:tr w:rsidR="00E728F6" w:rsidTr="00E728F6">
        <w:trPr>
          <w:trHeight w:val="90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Сумма погашенной задолженности в отчетном периоде, в том числе: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основной долг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3.2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вознаграждение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3.3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неустойка (штраф, пеня)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3.4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комиссии и иные платежи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</w:tr>
      <w:tr w:rsidR="00E728F6" w:rsidTr="00E728F6">
        <w:trPr>
          <w:trHeight w:val="90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val="kk-KZ" w:eastAsia="en-US"/>
              </w:rPr>
              <w:t xml:space="preserve">Сумма </w:t>
            </w:r>
            <w:r>
              <w:rPr>
                <w:lang w:eastAsia="en-US"/>
              </w:rPr>
              <w:t xml:space="preserve">задолженности, </w:t>
            </w:r>
            <w:r>
              <w:rPr>
                <w:lang w:val="kk-KZ" w:eastAsia="en-US"/>
              </w:rPr>
              <w:t xml:space="preserve">которая </w:t>
            </w:r>
            <w:r>
              <w:rPr>
                <w:lang w:eastAsia="en-US"/>
              </w:rPr>
              <w:t xml:space="preserve"> в</w:t>
            </w:r>
            <w:r>
              <w:rPr>
                <w:lang w:val="kk-KZ" w:eastAsia="en-US"/>
              </w:rPr>
              <w:t xml:space="preserve">озвращена обратно кредитору и (или) уступлена иному лицу в </w:t>
            </w:r>
            <w:r>
              <w:rPr>
                <w:lang w:eastAsia="en-US"/>
              </w:rPr>
              <w:t>отчетном периоде, в том числе: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основной долг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4.2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вознаграждение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4.3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неустойка (штраф, пеня)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4.4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комиссии и иные платежи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</w:tr>
      <w:tr w:rsidR="00E728F6" w:rsidTr="00E728F6">
        <w:trPr>
          <w:trHeight w:val="90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Остаток задолженности по приобретенным правам требования на конец отчетного периода, в том числе: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5.1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основной долг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5.2</w:t>
            </w:r>
          </w:p>
        </w:tc>
        <w:tc>
          <w:tcPr>
            <w:tcW w:w="3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вознаграждение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5.3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неустойка (штраф, пеня)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5.4</w:t>
            </w:r>
          </w:p>
        </w:tc>
        <w:tc>
          <w:tcPr>
            <w:tcW w:w="3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комиссии и иные платежи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</w:tr>
    </w:tbl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продолжение таблицы:</w:t>
      </w:r>
    </w:p>
    <w:tbl>
      <w:tblPr>
        <w:tblW w:w="9209" w:type="dxa"/>
        <w:tblLook w:val="04A0" w:firstRow="1" w:lastRow="0" w:firstColumn="1" w:lastColumn="0" w:noHBand="0" w:noVBand="1"/>
      </w:tblPr>
      <w:tblGrid>
        <w:gridCol w:w="3114"/>
        <w:gridCol w:w="1843"/>
        <w:gridCol w:w="1984"/>
        <w:gridCol w:w="2268"/>
      </w:tblGrid>
      <w:tr w:rsidR="00E728F6" w:rsidTr="00E728F6">
        <w:trPr>
          <w:trHeight w:val="2358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Организации, осуществляющие отдельные виды банковских операций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Прочие организации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Индивидуальные предприниматели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Физические лица</w:t>
            </w:r>
          </w:p>
        </w:tc>
      </w:tr>
      <w:tr w:rsidR="00E728F6" w:rsidTr="00E728F6">
        <w:trPr>
          <w:trHeight w:val="300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</w:tbl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_____________________      Адрес____________________</w:t>
      </w:r>
    </w:p>
    <w:p w:rsidR="00E728F6" w:rsidRDefault="00E728F6" w:rsidP="00E728F6">
      <w:pPr>
        <w:widowControl w:val="0"/>
        <w:jc w:val="both"/>
        <w:rPr>
          <w:sz w:val="28"/>
          <w:szCs w:val="28"/>
        </w:rPr>
      </w:pPr>
    </w:p>
    <w:p w:rsidR="00E728F6" w:rsidRDefault="00E728F6" w:rsidP="00E728F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Телефон ______________________________________________________</w:t>
      </w:r>
    </w:p>
    <w:p w:rsidR="00E728F6" w:rsidRDefault="00E728F6" w:rsidP="00E728F6">
      <w:pPr>
        <w:widowControl w:val="0"/>
        <w:jc w:val="both"/>
        <w:rPr>
          <w:sz w:val="28"/>
          <w:szCs w:val="28"/>
        </w:rPr>
      </w:pPr>
    </w:p>
    <w:p w:rsidR="00E728F6" w:rsidRDefault="00E728F6" w:rsidP="00E728F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 _______________________________________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Исполнитель_____________________________________     ___________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фамилия, имя и отчество (при его наличии) </w:t>
      </w:r>
      <w:r>
        <w:rPr>
          <w:rFonts w:eastAsia="Calibri"/>
          <w:sz w:val="28"/>
          <w:szCs w:val="28"/>
          <w:lang w:val="kk-KZ"/>
        </w:rPr>
        <w:t xml:space="preserve">подпись, </w:t>
      </w:r>
      <w:r>
        <w:rPr>
          <w:rFonts w:eastAsia="Calibri"/>
          <w:sz w:val="28"/>
          <w:szCs w:val="28"/>
        </w:rPr>
        <w:t>телефон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Руководитель или лицо, на которое возложена функция по подписанию отчета 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________________________________________     _________________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фамилия, имя и отчество (при его </w:t>
      </w:r>
      <w:proofErr w:type="gramStart"/>
      <w:r>
        <w:rPr>
          <w:rFonts w:eastAsia="Calibri"/>
          <w:sz w:val="28"/>
          <w:szCs w:val="28"/>
        </w:rPr>
        <w:t xml:space="preserve">наличии)   </w:t>
      </w:r>
      <w:proofErr w:type="gramEnd"/>
      <w:r>
        <w:rPr>
          <w:rFonts w:eastAsia="Calibri"/>
          <w:sz w:val="28"/>
          <w:szCs w:val="28"/>
        </w:rPr>
        <w:t xml:space="preserve">   подпись, телефон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</w:p>
    <w:p w:rsidR="00E728F6" w:rsidRDefault="00E728F6" w:rsidP="00E728F6">
      <w:pPr>
        <w:widowControl w:val="0"/>
        <w:jc w:val="both"/>
        <w:rPr>
          <w:rStyle w:val="s0"/>
        </w:rPr>
      </w:pPr>
      <w:r>
        <w:rPr>
          <w:rFonts w:eastAsia="Calibri"/>
          <w:sz w:val="28"/>
          <w:szCs w:val="28"/>
        </w:rPr>
        <w:t>Дата «____» ______________ 20__ года</w:t>
      </w:r>
    </w:p>
    <w:p w:rsidR="00E728F6" w:rsidRDefault="00E728F6" w:rsidP="00E728F6">
      <w:pPr>
        <w:suppressAutoHyphens/>
        <w:ind w:firstLine="709"/>
        <w:jc w:val="both"/>
        <w:rPr>
          <w:rStyle w:val="s0"/>
          <w:rFonts w:eastAsia="Calibri"/>
          <w:sz w:val="28"/>
          <w:szCs w:val="24"/>
        </w:rPr>
      </w:pPr>
    </w:p>
    <w:p w:rsidR="00E728F6" w:rsidRDefault="00E728F6" w:rsidP="00E728F6">
      <w:pPr>
        <w:suppressAutoHyphens/>
        <w:ind w:firstLine="709"/>
        <w:jc w:val="both"/>
        <w:rPr>
          <w:rStyle w:val="s0"/>
          <w:rFonts w:eastAsia="Calibri"/>
          <w:sz w:val="28"/>
        </w:rPr>
      </w:pPr>
    </w:p>
    <w:p w:rsidR="00E728F6" w:rsidRDefault="00E728F6" w:rsidP="00E728F6">
      <w:pPr>
        <w:suppressAutoHyphens/>
        <w:ind w:firstLine="709"/>
        <w:jc w:val="both"/>
        <w:rPr>
          <w:rStyle w:val="s0"/>
          <w:rFonts w:eastAsia="Calibri"/>
          <w:sz w:val="28"/>
        </w:rPr>
      </w:pPr>
    </w:p>
    <w:p w:rsidR="00E728F6" w:rsidRDefault="00E728F6" w:rsidP="00E728F6">
      <w:pPr>
        <w:suppressAutoHyphens/>
        <w:ind w:firstLine="709"/>
        <w:jc w:val="both"/>
        <w:rPr>
          <w:rStyle w:val="s0"/>
          <w:rFonts w:eastAsia="Calibri"/>
          <w:sz w:val="28"/>
        </w:rPr>
      </w:pPr>
    </w:p>
    <w:p w:rsidR="00E728F6" w:rsidRDefault="00E728F6" w:rsidP="00E728F6">
      <w:pPr>
        <w:suppressAutoHyphens/>
        <w:ind w:firstLine="709"/>
        <w:jc w:val="both"/>
        <w:rPr>
          <w:rStyle w:val="s0"/>
          <w:rFonts w:eastAsia="Calibri"/>
          <w:sz w:val="28"/>
        </w:rPr>
      </w:pPr>
    </w:p>
    <w:p w:rsidR="00E728F6" w:rsidRDefault="00E728F6" w:rsidP="00E728F6">
      <w:pPr>
        <w:suppressAutoHyphens/>
        <w:ind w:firstLine="709"/>
        <w:jc w:val="both"/>
        <w:rPr>
          <w:rStyle w:val="s0"/>
          <w:rFonts w:eastAsia="Calibri"/>
          <w:sz w:val="28"/>
        </w:rPr>
      </w:pPr>
    </w:p>
    <w:p w:rsidR="00E728F6" w:rsidRDefault="00E728F6" w:rsidP="00E728F6">
      <w:pPr>
        <w:suppressAutoHyphens/>
        <w:ind w:firstLine="709"/>
        <w:jc w:val="both"/>
        <w:rPr>
          <w:rStyle w:val="s0"/>
          <w:rFonts w:eastAsia="Calibri"/>
          <w:sz w:val="28"/>
        </w:rPr>
      </w:pPr>
    </w:p>
    <w:p w:rsidR="00E728F6" w:rsidRDefault="00E728F6" w:rsidP="00E728F6">
      <w:pPr>
        <w:suppressAutoHyphens/>
        <w:ind w:firstLine="709"/>
        <w:jc w:val="both"/>
        <w:rPr>
          <w:rStyle w:val="s0"/>
          <w:rFonts w:eastAsia="Calibri"/>
          <w:sz w:val="28"/>
        </w:rPr>
      </w:pPr>
    </w:p>
    <w:p w:rsidR="00E728F6" w:rsidRDefault="00E728F6" w:rsidP="00E728F6">
      <w:pPr>
        <w:spacing w:after="160" w:line="256" w:lineRule="auto"/>
        <w:rPr>
          <w:szCs w:val="28"/>
        </w:rPr>
      </w:pPr>
      <w:r>
        <w:rPr>
          <w:sz w:val="28"/>
          <w:szCs w:val="28"/>
        </w:rPr>
        <w:br w:type="page"/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Приложение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 форме отчета об 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объемах приобретенной 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задолженности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Пояснение по заполнению формы административных данных 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«Отчет об объемах приобретенной задолженности»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(индекс – КА_3</w:t>
      </w:r>
      <w:r>
        <w:rPr>
          <w:b/>
          <w:color w:val="auto"/>
          <w:sz w:val="28"/>
          <w:szCs w:val="28"/>
          <w:lang w:val="kk-KZ"/>
        </w:rPr>
        <w:t>.2</w:t>
      </w:r>
      <w:r>
        <w:rPr>
          <w:b/>
          <w:color w:val="auto"/>
          <w:sz w:val="28"/>
          <w:szCs w:val="28"/>
        </w:rPr>
        <w:t>, периодичность – ежеквартальная)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Глава 1. Общие положения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 Настоящее пояснение определяет единые требования по заполнению формы, предназначенной для сбора административных данных «Отчет об объемах приобретенной задолженности» (далее – Форма).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 Форма разработана в соответствии с подпунктом 65-2) части второй статьи 15 Закона Республики Казахстан «О Национальном Банке Республике Казахстан»</w:t>
      </w:r>
      <w:r>
        <w:rPr>
          <w:color w:val="auto"/>
          <w:sz w:val="28"/>
          <w:szCs w:val="28"/>
          <w:lang w:val="kk-KZ"/>
        </w:rPr>
        <w:t>,</w:t>
      </w:r>
      <w:r>
        <w:rPr>
          <w:color w:val="auto"/>
          <w:sz w:val="28"/>
          <w:szCs w:val="28"/>
        </w:rPr>
        <w:t xml:space="preserve"> подпунктом 2) пункта 3 статьи 16 Закона Республики Казахстан «О государственной статистике» и </w:t>
      </w:r>
      <w:r>
        <w:rPr>
          <w:rStyle w:val="s2"/>
          <w:color w:val="auto"/>
          <w:sz w:val="28"/>
          <w:szCs w:val="28"/>
        </w:rPr>
        <w:t>пунктом 3 статьи 17</w:t>
      </w:r>
      <w:r>
        <w:rPr>
          <w:color w:val="auto"/>
          <w:sz w:val="28"/>
          <w:szCs w:val="28"/>
        </w:rPr>
        <w:t xml:space="preserve"> Закона Республики Казахстан «О </w:t>
      </w:r>
      <w:proofErr w:type="spellStart"/>
      <w:r>
        <w:rPr>
          <w:color w:val="auto"/>
          <w:sz w:val="28"/>
          <w:szCs w:val="28"/>
        </w:rPr>
        <w:t>коллекторской</w:t>
      </w:r>
      <w:proofErr w:type="spellEnd"/>
      <w:r>
        <w:rPr>
          <w:color w:val="auto"/>
          <w:sz w:val="28"/>
          <w:szCs w:val="28"/>
        </w:rPr>
        <w:t xml:space="preserve"> деятельности».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 Форма заполняется </w:t>
      </w:r>
      <w:proofErr w:type="spellStart"/>
      <w:r>
        <w:rPr>
          <w:color w:val="auto"/>
          <w:sz w:val="28"/>
          <w:szCs w:val="28"/>
        </w:rPr>
        <w:t>коллекторским</w:t>
      </w:r>
      <w:proofErr w:type="spellEnd"/>
      <w:r>
        <w:rPr>
          <w:color w:val="auto"/>
          <w:sz w:val="28"/>
          <w:szCs w:val="28"/>
        </w:rPr>
        <w:t xml:space="preserve"> агентством ежеквартально. Данные в Форме указываются в тысячах тенге.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 Форму </w:t>
      </w:r>
      <w:proofErr w:type="spellStart"/>
      <w:r>
        <w:rPr>
          <w:color w:val="auto"/>
          <w:sz w:val="28"/>
          <w:szCs w:val="28"/>
        </w:rPr>
        <w:t>подписыва</w:t>
      </w:r>
      <w:proofErr w:type="spellEnd"/>
      <w:r>
        <w:rPr>
          <w:color w:val="auto"/>
          <w:sz w:val="28"/>
          <w:szCs w:val="28"/>
          <w:lang w:val="kk-KZ"/>
        </w:rPr>
        <w:t>ю</w:t>
      </w:r>
      <w:r>
        <w:rPr>
          <w:color w:val="auto"/>
          <w:sz w:val="28"/>
          <w:szCs w:val="28"/>
        </w:rPr>
        <w:t>т руководитель или лицо, на которое возложена функция по подписанию отчета</w:t>
      </w:r>
      <w:r>
        <w:rPr>
          <w:color w:val="auto"/>
          <w:sz w:val="28"/>
          <w:szCs w:val="28"/>
          <w:lang w:val="kk-KZ"/>
        </w:rPr>
        <w:t>, и исполнитель</w:t>
      </w:r>
      <w:r>
        <w:rPr>
          <w:color w:val="auto"/>
          <w:sz w:val="28"/>
          <w:szCs w:val="28"/>
        </w:rPr>
        <w:t>.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Глава 2. Пояснение по заполнению Формы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af0"/>
        <w:numPr>
          <w:ilvl w:val="0"/>
          <w:numId w:val="11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В строке 1 таблицы указывается сумма приобретенных прав требования на начало отчетного периода в рамках договоров уступки прав требования, в том числе сумма основного долга и (или</w:t>
      </w:r>
      <w:r>
        <w:rPr>
          <w:spacing w:val="2"/>
          <w:sz w:val="28"/>
          <w:szCs w:val="28"/>
          <w:lang w:val="kk-KZ"/>
        </w:rPr>
        <w:t xml:space="preserve">) начисленного </w:t>
      </w:r>
      <w:r>
        <w:rPr>
          <w:spacing w:val="2"/>
          <w:sz w:val="28"/>
          <w:szCs w:val="28"/>
        </w:rPr>
        <w:t>вознаграждения</w:t>
      </w:r>
      <w:r>
        <w:rPr>
          <w:spacing w:val="2"/>
          <w:sz w:val="28"/>
          <w:szCs w:val="28"/>
          <w:lang w:val="kk-KZ"/>
        </w:rPr>
        <w:t xml:space="preserve">, неустойки (штраф, пеня), комиссии и </w:t>
      </w:r>
      <w:r>
        <w:rPr>
          <w:spacing w:val="2"/>
          <w:sz w:val="28"/>
          <w:szCs w:val="28"/>
        </w:rPr>
        <w:t>иных</w:t>
      </w:r>
      <w:r>
        <w:rPr>
          <w:spacing w:val="2"/>
          <w:sz w:val="28"/>
          <w:szCs w:val="28"/>
          <w:lang w:val="kk-KZ"/>
        </w:rPr>
        <w:t xml:space="preserve"> платежей</w:t>
      </w:r>
      <w:r>
        <w:rPr>
          <w:spacing w:val="2"/>
          <w:sz w:val="28"/>
          <w:szCs w:val="28"/>
        </w:rPr>
        <w:t>.</w:t>
      </w:r>
    </w:p>
    <w:p w:rsidR="00E728F6" w:rsidRDefault="00E728F6" w:rsidP="00E728F6">
      <w:pPr>
        <w:pStyle w:val="af0"/>
        <w:numPr>
          <w:ilvl w:val="0"/>
          <w:numId w:val="11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В строке 2 таблицы указывается сумма приобретенных в течение отчетного периода прав требования в рамках договоров уступки прав требования, в том числе сумма основного долга и (или</w:t>
      </w:r>
      <w:r>
        <w:rPr>
          <w:spacing w:val="2"/>
          <w:sz w:val="28"/>
          <w:szCs w:val="28"/>
          <w:lang w:val="kk-KZ"/>
        </w:rPr>
        <w:t xml:space="preserve">) начисленного </w:t>
      </w:r>
      <w:r>
        <w:rPr>
          <w:spacing w:val="2"/>
          <w:sz w:val="28"/>
          <w:szCs w:val="28"/>
        </w:rPr>
        <w:t>вознаграждения</w:t>
      </w:r>
      <w:r>
        <w:rPr>
          <w:spacing w:val="2"/>
          <w:sz w:val="28"/>
          <w:szCs w:val="28"/>
          <w:lang w:val="kk-KZ"/>
        </w:rPr>
        <w:t xml:space="preserve">, неустойки (штраф, пеня), комиссии и </w:t>
      </w:r>
      <w:r>
        <w:rPr>
          <w:spacing w:val="2"/>
          <w:sz w:val="28"/>
          <w:szCs w:val="28"/>
        </w:rPr>
        <w:t>иных</w:t>
      </w:r>
      <w:r>
        <w:rPr>
          <w:spacing w:val="2"/>
          <w:sz w:val="28"/>
          <w:szCs w:val="28"/>
          <w:lang w:val="kk-KZ"/>
        </w:rPr>
        <w:t xml:space="preserve"> платежей</w:t>
      </w:r>
      <w:r>
        <w:rPr>
          <w:spacing w:val="2"/>
          <w:sz w:val="28"/>
          <w:szCs w:val="28"/>
        </w:rPr>
        <w:t>.</w:t>
      </w:r>
    </w:p>
    <w:p w:rsidR="00E728F6" w:rsidRDefault="00E728F6" w:rsidP="00E728F6">
      <w:pPr>
        <w:pStyle w:val="af0"/>
        <w:numPr>
          <w:ilvl w:val="0"/>
          <w:numId w:val="11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В строке 3 таблицы указывается сумма погашенной задолженности в течение отчетного периода, в том числе сумма основного долга и (или</w:t>
      </w:r>
      <w:r>
        <w:rPr>
          <w:spacing w:val="2"/>
          <w:sz w:val="28"/>
          <w:szCs w:val="28"/>
          <w:lang w:val="kk-KZ"/>
        </w:rPr>
        <w:t xml:space="preserve">) начисленного </w:t>
      </w:r>
      <w:r>
        <w:rPr>
          <w:spacing w:val="2"/>
          <w:sz w:val="28"/>
          <w:szCs w:val="28"/>
        </w:rPr>
        <w:t>вознаграждения</w:t>
      </w:r>
      <w:r>
        <w:rPr>
          <w:spacing w:val="2"/>
          <w:sz w:val="28"/>
          <w:szCs w:val="28"/>
          <w:lang w:val="kk-KZ"/>
        </w:rPr>
        <w:t xml:space="preserve">, неустойки (штраф, пеня), комиссии и </w:t>
      </w:r>
      <w:r>
        <w:rPr>
          <w:spacing w:val="2"/>
          <w:sz w:val="28"/>
          <w:szCs w:val="28"/>
        </w:rPr>
        <w:t>иных</w:t>
      </w:r>
      <w:r>
        <w:rPr>
          <w:spacing w:val="2"/>
          <w:sz w:val="28"/>
          <w:szCs w:val="28"/>
          <w:lang w:val="kk-KZ"/>
        </w:rPr>
        <w:t xml:space="preserve"> платежей</w:t>
      </w:r>
      <w:r>
        <w:rPr>
          <w:spacing w:val="2"/>
          <w:sz w:val="28"/>
          <w:szCs w:val="28"/>
        </w:rPr>
        <w:t>.</w:t>
      </w:r>
    </w:p>
    <w:p w:rsidR="00E728F6" w:rsidRDefault="00E728F6" w:rsidP="00E728F6">
      <w:pPr>
        <w:pStyle w:val="af0"/>
        <w:numPr>
          <w:ilvl w:val="0"/>
          <w:numId w:val="11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В строке 4 таблицы указывается</w:t>
      </w:r>
      <w:r>
        <w:rPr>
          <w:spacing w:val="2"/>
          <w:sz w:val="28"/>
          <w:szCs w:val="28"/>
          <w:lang w:val="kk-KZ"/>
        </w:rPr>
        <w:t xml:space="preserve"> сумма задолженности, которая возвращена обратно кредитору и (или) уступлена иному лицу</w:t>
      </w:r>
      <w:r>
        <w:rPr>
          <w:spacing w:val="2"/>
          <w:sz w:val="28"/>
          <w:szCs w:val="28"/>
        </w:rPr>
        <w:t xml:space="preserve"> в течение отчетного периода, в том числе сумма основного долга и (или</w:t>
      </w:r>
      <w:r>
        <w:rPr>
          <w:spacing w:val="2"/>
          <w:sz w:val="28"/>
          <w:szCs w:val="28"/>
          <w:lang w:val="kk-KZ"/>
        </w:rPr>
        <w:t xml:space="preserve">) начисленного </w:t>
      </w:r>
      <w:r>
        <w:rPr>
          <w:spacing w:val="2"/>
          <w:sz w:val="28"/>
          <w:szCs w:val="28"/>
        </w:rPr>
        <w:t>вознаграждения</w:t>
      </w:r>
      <w:r>
        <w:rPr>
          <w:spacing w:val="2"/>
          <w:sz w:val="28"/>
          <w:szCs w:val="28"/>
          <w:lang w:val="kk-KZ"/>
        </w:rPr>
        <w:t xml:space="preserve">, неустойки (штраф, пеня), комиссии и </w:t>
      </w:r>
      <w:r>
        <w:rPr>
          <w:spacing w:val="2"/>
          <w:sz w:val="28"/>
          <w:szCs w:val="28"/>
        </w:rPr>
        <w:t>иных</w:t>
      </w:r>
      <w:r>
        <w:rPr>
          <w:spacing w:val="2"/>
          <w:sz w:val="28"/>
          <w:szCs w:val="28"/>
          <w:lang w:val="kk-KZ"/>
        </w:rPr>
        <w:t xml:space="preserve"> платежей</w:t>
      </w:r>
      <w:r>
        <w:rPr>
          <w:spacing w:val="2"/>
          <w:sz w:val="28"/>
          <w:szCs w:val="28"/>
        </w:rPr>
        <w:t>.</w:t>
      </w:r>
    </w:p>
    <w:p w:rsidR="00E728F6" w:rsidRDefault="00E728F6" w:rsidP="00E728F6">
      <w:pPr>
        <w:pStyle w:val="af0"/>
        <w:numPr>
          <w:ilvl w:val="0"/>
          <w:numId w:val="11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В строке 5 таблицы указывается</w:t>
      </w:r>
      <w:r>
        <w:t xml:space="preserve"> </w:t>
      </w:r>
      <w:r>
        <w:rPr>
          <w:spacing w:val="2"/>
          <w:sz w:val="28"/>
          <w:szCs w:val="28"/>
        </w:rPr>
        <w:t>остаток задолженности по приобретенным правам требования на конец отчетного периода, в том числе сумма основного долга и (или</w:t>
      </w:r>
      <w:r>
        <w:rPr>
          <w:spacing w:val="2"/>
          <w:sz w:val="28"/>
          <w:szCs w:val="28"/>
          <w:lang w:val="kk-KZ"/>
        </w:rPr>
        <w:t xml:space="preserve">) начисленного </w:t>
      </w:r>
      <w:r>
        <w:rPr>
          <w:spacing w:val="2"/>
          <w:sz w:val="28"/>
          <w:szCs w:val="28"/>
        </w:rPr>
        <w:t>вознаграждения</w:t>
      </w:r>
      <w:r>
        <w:rPr>
          <w:spacing w:val="2"/>
          <w:sz w:val="28"/>
          <w:szCs w:val="28"/>
          <w:lang w:val="kk-KZ"/>
        </w:rPr>
        <w:t xml:space="preserve">, неустойки (штраф, пеня), комиссии и </w:t>
      </w:r>
      <w:r>
        <w:rPr>
          <w:spacing w:val="2"/>
          <w:sz w:val="28"/>
          <w:szCs w:val="28"/>
        </w:rPr>
        <w:t>иных</w:t>
      </w:r>
      <w:r>
        <w:rPr>
          <w:spacing w:val="2"/>
          <w:sz w:val="28"/>
          <w:szCs w:val="28"/>
          <w:lang w:val="kk-KZ"/>
        </w:rPr>
        <w:t xml:space="preserve"> платежей</w:t>
      </w:r>
      <w:r>
        <w:rPr>
          <w:spacing w:val="2"/>
          <w:sz w:val="28"/>
          <w:szCs w:val="28"/>
        </w:rPr>
        <w:t xml:space="preserve">. </w:t>
      </w:r>
    </w:p>
    <w:p w:rsidR="00E728F6" w:rsidRDefault="00E728F6" w:rsidP="00E728F6">
      <w:pPr>
        <w:pStyle w:val="af0"/>
        <w:numPr>
          <w:ilvl w:val="0"/>
          <w:numId w:val="11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В случае если</w:t>
      </w:r>
      <w:r>
        <w:rPr>
          <w:spacing w:val="2"/>
          <w:sz w:val="28"/>
          <w:szCs w:val="28"/>
          <w:lang w:val="kk-KZ"/>
        </w:rPr>
        <w:t xml:space="preserve"> договор уступки прав требования заключен с другим коллекторским агентством</w:t>
      </w:r>
      <w:r>
        <w:rPr>
          <w:color w:val="000000"/>
          <w:spacing w:val="2"/>
          <w:sz w:val="28"/>
          <w:szCs w:val="28"/>
          <w:lang w:val="kk-KZ"/>
        </w:rPr>
        <w:t xml:space="preserve"> или организацией, специализирующейся на улучшении качества кредитных портфелей банков второго уровня</w:t>
      </w:r>
      <w:r>
        <w:rPr>
          <w:spacing w:val="2"/>
          <w:sz w:val="28"/>
          <w:szCs w:val="28"/>
          <w:lang w:val="kk-KZ"/>
        </w:rPr>
        <w:t xml:space="preserve">, то принятые </w:t>
      </w:r>
      <w:r>
        <w:rPr>
          <w:spacing w:val="2"/>
          <w:sz w:val="28"/>
          <w:szCs w:val="28"/>
        </w:rPr>
        <w:t xml:space="preserve">права требования по договорам банковского займа </w:t>
      </w:r>
      <w:r>
        <w:rPr>
          <w:spacing w:val="2"/>
          <w:sz w:val="28"/>
          <w:szCs w:val="28"/>
          <w:lang w:val="kk-KZ"/>
        </w:rPr>
        <w:t>указываются</w:t>
      </w:r>
      <w:r>
        <w:rPr>
          <w:color w:val="000000"/>
          <w:spacing w:val="2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</w:rPr>
        <w:t xml:space="preserve">в </w:t>
      </w:r>
      <w:r>
        <w:rPr>
          <w:spacing w:val="2"/>
          <w:sz w:val="28"/>
          <w:szCs w:val="28"/>
        </w:rPr>
        <w:t xml:space="preserve">соответствующих </w:t>
      </w:r>
      <w:r>
        <w:rPr>
          <w:color w:val="000000"/>
          <w:spacing w:val="2"/>
          <w:sz w:val="28"/>
          <w:szCs w:val="28"/>
        </w:rPr>
        <w:t>граф</w:t>
      </w:r>
      <w:r>
        <w:rPr>
          <w:color w:val="000000"/>
          <w:spacing w:val="2"/>
          <w:sz w:val="28"/>
          <w:szCs w:val="28"/>
          <w:lang w:val="kk-KZ"/>
        </w:rPr>
        <w:t>ах</w:t>
      </w:r>
      <w:r>
        <w:rPr>
          <w:color w:val="000000"/>
          <w:spacing w:val="2"/>
          <w:sz w:val="28"/>
          <w:szCs w:val="28"/>
        </w:rPr>
        <w:t xml:space="preserve"> «банки второго уровня»</w:t>
      </w:r>
      <w:r>
        <w:rPr>
          <w:color w:val="000000"/>
          <w:spacing w:val="2"/>
          <w:sz w:val="28"/>
          <w:szCs w:val="28"/>
          <w:lang w:val="kk-KZ"/>
        </w:rPr>
        <w:t>, «организации, осуществляющие отдельные виды банковских операций»</w:t>
      </w:r>
      <w:r>
        <w:rPr>
          <w:color w:val="000000"/>
          <w:spacing w:val="2"/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  <w:lang w:val="kk-KZ"/>
        </w:rPr>
        <w:t xml:space="preserve"> </w:t>
      </w:r>
      <w:r>
        <w:rPr>
          <w:spacing w:val="2"/>
          <w:sz w:val="28"/>
          <w:szCs w:val="28"/>
        </w:rPr>
        <w:t xml:space="preserve">права требования по </w:t>
      </w:r>
      <w:proofErr w:type="spellStart"/>
      <w:r>
        <w:rPr>
          <w:spacing w:val="2"/>
          <w:sz w:val="28"/>
          <w:szCs w:val="28"/>
        </w:rPr>
        <w:t>микрокредитам</w:t>
      </w:r>
      <w:proofErr w:type="spellEnd"/>
      <w:r>
        <w:rPr>
          <w:spacing w:val="2"/>
          <w:sz w:val="28"/>
          <w:szCs w:val="28"/>
        </w:rPr>
        <w:t xml:space="preserve"> – в соответствующих графах «</w:t>
      </w:r>
      <w:proofErr w:type="spellStart"/>
      <w:r>
        <w:rPr>
          <w:spacing w:val="2"/>
          <w:sz w:val="28"/>
          <w:szCs w:val="28"/>
        </w:rPr>
        <w:t>микрофинансовые</w:t>
      </w:r>
      <w:proofErr w:type="spellEnd"/>
      <w:r>
        <w:rPr>
          <w:spacing w:val="2"/>
          <w:sz w:val="28"/>
          <w:szCs w:val="28"/>
        </w:rPr>
        <w:t xml:space="preserve"> организации», «ломбарды», «кредитные товарищества», права требования по иным займам – в</w:t>
      </w:r>
      <w:r>
        <w:rPr>
          <w:spacing w:val="2"/>
          <w:sz w:val="28"/>
          <w:szCs w:val="28"/>
          <w:lang w:val="kk-KZ"/>
        </w:rPr>
        <w:t xml:space="preserve"> </w:t>
      </w:r>
      <w:r>
        <w:rPr>
          <w:spacing w:val="2"/>
          <w:sz w:val="28"/>
          <w:szCs w:val="28"/>
        </w:rPr>
        <w:t>соответствующих графах «прочие организации», «индивидуальные предприниматели», «физические лица».</w:t>
      </w:r>
      <w:r>
        <w:rPr>
          <w:spacing w:val="2"/>
          <w:sz w:val="28"/>
          <w:szCs w:val="28"/>
          <w:lang w:val="kk-KZ"/>
        </w:rPr>
        <w:t xml:space="preserve"> </w:t>
      </w:r>
    </w:p>
    <w:p w:rsidR="00E728F6" w:rsidRDefault="00E728F6" w:rsidP="00E728F6">
      <w:pPr>
        <w:pStyle w:val="af0"/>
        <w:shd w:val="clear" w:color="auto" w:fill="FFFFFF"/>
        <w:tabs>
          <w:tab w:val="left" w:pos="851"/>
        </w:tabs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</w:p>
    <w:p w:rsidR="00E728F6" w:rsidRDefault="00E728F6" w:rsidP="00E728F6">
      <w:pPr>
        <w:suppressAutoHyphens/>
        <w:jc w:val="both"/>
        <w:rPr>
          <w:rStyle w:val="s0"/>
        </w:rPr>
      </w:pPr>
    </w:p>
    <w:p w:rsidR="00E728F6" w:rsidRDefault="00E728F6">
      <w:pPr>
        <w:overflowPunct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9"/>
        <w:tblW w:w="0" w:type="auto"/>
        <w:tblInd w:w="5949" w:type="dxa"/>
        <w:tblLook w:val="04A0" w:firstRow="1" w:lastRow="0" w:firstColumn="1" w:lastColumn="0" w:noHBand="0" w:noVBand="1"/>
      </w:tblPr>
      <w:tblGrid>
        <w:gridCol w:w="3396"/>
      </w:tblGrid>
      <w:tr w:rsidR="00E728F6" w:rsidTr="00E728F6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E728F6" w:rsidRDefault="00E728F6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E728F6" w:rsidRDefault="00E728F6" w:rsidP="00E728F6">
      <w:pPr>
        <w:ind w:firstLine="708"/>
        <w:jc w:val="right"/>
        <w:rPr>
          <w:rStyle w:val="s0"/>
          <w:sz w:val="32"/>
          <w:lang w:val="kk-KZ"/>
        </w:rPr>
      </w:pPr>
      <w:r>
        <w:rPr>
          <w:rStyle w:val="s0"/>
          <w:sz w:val="28"/>
        </w:rPr>
        <w:t xml:space="preserve">Приложение </w:t>
      </w:r>
      <w:r>
        <w:rPr>
          <w:rStyle w:val="s0"/>
          <w:sz w:val="28"/>
          <w:lang w:val="kk-KZ"/>
        </w:rPr>
        <w:t>8</w:t>
      </w:r>
    </w:p>
    <w:p w:rsidR="00E728F6" w:rsidRDefault="00E728F6" w:rsidP="00E728F6">
      <w:pPr>
        <w:ind w:firstLine="397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E728F6" w:rsidRDefault="00E728F6" w:rsidP="00E728F6">
      <w:pPr>
        <w:jc w:val="right"/>
        <w:rPr>
          <w:sz w:val="28"/>
          <w:szCs w:val="28"/>
        </w:rPr>
      </w:pPr>
    </w:p>
    <w:p w:rsidR="00E728F6" w:rsidRDefault="00E728F6" w:rsidP="00E728F6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Приложение </w:t>
      </w:r>
      <w:r>
        <w:rPr>
          <w:sz w:val="28"/>
          <w:szCs w:val="28"/>
          <w:lang w:val="kk-KZ"/>
        </w:rPr>
        <w:t>8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Правления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Национального Банка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Казахстан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от 30 июня 2017 года № 112</w:t>
      </w:r>
    </w:p>
    <w:p w:rsidR="00E728F6" w:rsidRDefault="00E728F6" w:rsidP="00E728F6">
      <w:pPr>
        <w:jc w:val="center"/>
        <w:rPr>
          <w:rFonts w:eastAsia="Calibri"/>
          <w:sz w:val="28"/>
          <w:szCs w:val="28"/>
          <w:lang w:eastAsia="en-US"/>
        </w:rPr>
      </w:pPr>
    </w:p>
    <w:p w:rsidR="00E728F6" w:rsidRDefault="00E728F6" w:rsidP="00E728F6">
      <w:pPr>
        <w:jc w:val="center"/>
        <w:rPr>
          <w:rFonts w:eastAsia="Calibri"/>
          <w:sz w:val="28"/>
          <w:szCs w:val="28"/>
          <w:lang w:eastAsia="en-US"/>
        </w:rPr>
      </w:pPr>
    </w:p>
    <w:p w:rsidR="00E728F6" w:rsidRDefault="00E728F6" w:rsidP="00E728F6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Форма, предназначенная для сбора административных данных</w:t>
      </w:r>
    </w:p>
    <w:p w:rsidR="00E728F6" w:rsidRDefault="00E728F6" w:rsidP="00E728F6">
      <w:pPr>
        <w:jc w:val="center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Представляется: в территориальный филиал Национального Банка Республики Казахстан</w:t>
      </w:r>
    </w:p>
    <w:p w:rsidR="00E728F6" w:rsidRDefault="00E728F6" w:rsidP="00E728F6">
      <w:pPr>
        <w:ind w:firstLine="709"/>
        <w:jc w:val="both"/>
        <w:textAlignment w:val="baseline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Форма административных данных размещена на </w:t>
      </w:r>
      <w:proofErr w:type="spellStart"/>
      <w:r>
        <w:rPr>
          <w:rFonts w:eastAsia="Calibri"/>
          <w:bCs/>
          <w:sz w:val="28"/>
          <w:szCs w:val="28"/>
        </w:rPr>
        <w:t>интернет-ресурсе</w:t>
      </w:r>
      <w:proofErr w:type="spellEnd"/>
      <w:r>
        <w:rPr>
          <w:rFonts w:eastAsia="Calibri"/>
          <w:bCs/>
          <w:sz w:val="28"/>
          <w:szCs w:val="28"/>
        </w:rPr>
        <w:t>: www.nationalbank.kz</w:t>
      </w:r>
    </w:p>
    <w:p w:rsidR="00E728F6" w:rsidRDefault="00E728F6" w:rsidP="00E728F6">
      <w:pPr>
        <w:ind w:right="-2" w:firstLine="709"/>
        <w:jc w:val="center"/>
        <w:rPr>
          <w:sz w:val="28"/>
          <w:szCs w:val="28"/>
        </w:rPr>
      </w:pPr>
    </w:p>
    <w:p w:rsidR="00E728F6" w:rsidRDefault="00E728F6" w:rsidP="00E728F6">
      <w:pPr>
        <w:ind w:right="-2" w:firstLine="709"/>
        <w:jc w:val="center"/>
        <w:rPr>
          <w:sz w:val="32"/>
          <w:szCs w:val="28"/>
        </w:rPr>
      </w:pPr>
    </w:p>
    <w:p w:rsidR="00E728F6" w:rsidRDefault="00E728F6" w:rsidP="00E728F6">
      <w:pPr>
        <w:pStyle w:val="pc"/>
        <w:rPr>
          <w:b/>
          <w:color w:val="auto"/>
          <w:sz w:val="28"/>
        </w:rPr>
      </w:pPr>
      <w:r>
        <w:rPr>
          <w:b/>
          <w:color w:val="auto"/>
          <w:sz w:val="28"/>
        </w:rPr>
        <w:t>Отчет о приобретенных правах требования с просроченной задолженностью на конец отчетного периода</w:t>
      </w:r>
    </w:p>
    <w:p w:rsidR="00E728F6" w:rsidRDefault="00E728F6" w:rsidP="00E728F6">
      <w:pPr>
        <w:pStyle w:val="pc"/>
        <w:rPr>
          <w:color w:val="auto"/>
          <w:sz w:val="28"/>
        </w:rPr>
      </w:pPr>
      <w:r>
        <w:rPr>
          <w:color w:val="auto"/>
          <w:sz w:val="28"/>
        </w:rPr>
        <w:t> </w:t>
      </w:r>
    </w:p>
    <w:p w:rsidR="00E728F6" w:rsidRDefault="00E728F6" w:rsidP="00E728F6">
      <w:pPr>
        <w:pStyle w:val="pj"/>
        <w:ind w:firstLine="709"/>
        <w:rPr>
          <w:color w:val="auto"/>
          <w:sz w:val="28"/>
          <w:lang w:val="kk-KZ"/>
        </w:rPr>
      </w:pPr>
      <w:r>
        <w:rPr>
          <w:color w:val="auto"/>
          <w:sz w:val="28"/>
        </w:rPr>
        <w:t>Индекс формы административных данных: КА_3</w:t>
      </w:r>
      <w:r>
        <w:rPr>
          <w:color w:val="auto"/>
          <w:sz w:val="28"/>
          <w:lang w:val="kk-KZ"/>
        </w:rPr>
        <w:t>.3</w:t>
      </w:r>
    </w:p>
    <w:p w:rsidR="00E728F6" w:rsidRDefault="00E728F6" w:rsidP="00E728F6">
      <w:pPr>
        <w:pStyle w:val="pj"/>
        <w:ind w:firstLine="709"/>
        <w:rPr>
          <w:color w:val="auto"/>
          <w:sz w:val="28"/>
        </w:rPr>
      </w:pPr>
      <w:r>
        <w:rPr>
          <w:color w:val="auto"/>
          <w:sz w:val="28"/>
        </w:rPr>
        <w:t>Периодичность: ежеквартальная</w:t>
      </w:r>
    </w:p>
    <w:p w:rsidR="00E728F6" w:rsidRDefault="00E728F6" w:rsidP="00E728F6">
      <w:pPr>
        <w:pStyle w:val="pj"/>
        <w:ind w:firstLine="709"/>
        <w:rPr>
          <w:color w:val="auto"/>
          <w:sz w:val="28"/>
        </w:rPr>
      </w:pPr>
      <w:r>
        <w:rPr>
          <w:color w:val="auto"/>
          <w:sz w:val="28"/>
        </w:rPr>
        <w:t>Отчетный период: по состоянию на __________ 20__года</w:t>
      </w:r>
    </w:p>
    <w:p w:rsidR="00E728F6" w:rsidRDefault="00E728F6" w:rsidP="00E728F6">
      <w:pPr>
        <w:pStyle w:val="pj"/>
        <w:ind w:firstLine="709"/>
        <w:rPr>
          <w:color w:val="auto"/>
          <w:sz w:val="28"/>
        </w:rPr>
      </w:pPr>
      <w:r>
        <w:rPr>
          <w:color w:val="auto"/>
          <w:sz w:val="28"/>
        </w:rPr>
        <w:t xml:space="preserve">Круг лиц, представляющих </w:t>
      </w:r>
      <w:r>
        <w:rPr>
          <w:color w:val="auto"/>
          <w:sz w:val="28"/>
          <w:szCs w:val="28"/>
        </w:rPr>
        <w:t>информацию</w:t>
      </w:r>
      <w:r>
        <w:rPr>
          <w:color w:val="auto"/>
          <w:sz w:val="28"/>
        </w:rPr>
        <w:t xml:space="preserve">: </w:t>
      </w:r>
      <w:proofErr w:type="spellStart"/>
      <w:r>
        <w:rPr>
          <w:color w:val="auto"/>
          <w:sz w:val="28"/>
        </w:rPr>
        <w:t>коллекторское</w:t>
      </w:r>
      <w:proofErr w:type="spellEnd"/>
      <w:r>
        <w:rPr>
          <w:color w:val="auto"/>
          <w:sz w:val="28"/>
        </w:rPr>
        <w:t xml:space="preserve"> агентство</w:t>
      </w:r>
    </w:p>
    <w:p w:rsidR="00E728F6" w:rsidRDefault="00E728F6" w:rsidP="00E728F6">
      <w:pPr>
        <w:pStyle w:val="pj"/>
        <w:ind w:firstLine="709"/>
        <w:rPr>
          <w:color w:val="auto"/>
          <w:sz w:val="28"/>
        </w:rPr>
      </w:pPr>
      <w:r>
        <w:rPr>
          <w:color w:val="auto"/>
          <w:sz w:val="28"/>
        </w:rPr>
        <w:t>Срок представления формы административных данных: ежеквартально, не позднее 10 (десятого) числа месяца, следующего за отчетным кварталом</w:t>
      </w:r>
    </w:p>
    <w:p w:rsidR="00E728F6" w:rsidRDefault="00E728F6" w:rsidP="00E728F6">
      <w:pPr>
        <w:pStyle w:val="pj"/>
        <w:rPr>
          <w:color w:val="auto"/>
          <w:sz w:val="28"/>
        </w:rPr>
      </w:pPr>
      <w:r>
        <w:rPr>
          <w:color w:val="auto"/>
          <w:sz w:val="28"/>
        </w:rPr>
        <w:t> </w:t>
      </w:r>
    </w:p>
    <w:p w:rsidR="00E728F6" w:rsidRDefault="00E728F6" w:rsidP="00E728F6">
      <w:pPr>
        <w:spacing w:after="160" w:line="256" w:lineRule="auto"/>
        <w:rPr>
          <w:sz w:val="28"/>
        </w:rPr>
      </w:pPr>
      <w:r>
        <w:rPr>
          <w:sz w:val="28"/>
        </w:rPr>
        <w:br w:type="page"/>
      </w:r>
    </w:p>
    <w:p w:rsidR="00E728F6" w:rsidRDefault="00E728F6" w:rsidP="00E728F6">
      <w:pPr>
        <w:pStyle w:val="pr"/>
        <w:rPr>
          <w:color w:val="auto"/>
          <w:sz w:val="28"/>
        </w:rPr>
      </w:pPr>
      <w:r>
        <w:rPr>
          <w:color w:val="auto"/>
          <w:sz w:val="28"/>
        </w:rPr>
        <w:t>Форма</w:t>
      </w:r>
    </w:p>
    <w:p w:rsidR="00E728F6" w:rsidRDefault="00E728F6" w:rsidP="00E728F6">
      <w:pPr>
        <w:rPr>
          <w:rStyle w:val="s0"/>
          <w:szCs w:val="28"/>
        </w:rPr>
      </w:pPr>
    </w:p>
    <w:p w:rsidR="00E728F6" w:rsidRDefault="00E728F6" w:rsidP="00E728F6">
      <w:pPr>
        <w:pStyle w:val="pc"/>
        <w:rPr>
          <w:color w:val="auto"/>
        </w:rPr>
      </w:pPr>
      <w:r>
        <w:rPr>
          <w:rStyle w:val="s0"/>
          <w:color w:val="auto"/>
          <w:sz w:val="28"/>
          <w:szCs w:val="28"/>
          <w:lang w:val="kk-KZ"/>
        </w:rPr>
        <w:t xml:space="preserve">Таблица. </w:t>
      </w:r>
      <w:r>
        <w:rPr>
          <w:color w:val="auto"/>
          <w:sz w:val="28"/>
        </w:rPr>
        <w:t>Отчет о приобретенных правах требования с просроченной задолженностью на конец отчетного периода</w:t>
      </w:r>
    </w:p>
    <w:p w:rsidR="00E728F6" w:rsidRDefault="00E728F6" w:rsidP="00E728F6">
      <w:pPr>
        <w:jc w:val="center"/>
        <w:rPr>
          <w:rStyle w:val="s0"/>
          <w:szCs w:val="28"/>
        </w:rPr>
      </w:pPr>
    </w:p>
    <w:p w:rsidR="00E728F6" w:rsidRDefault="00E728F6" w:rsidP="00E728F6">
      <w:pPr>
        <w:pStyle w:val="pc"/>
        <w:rPr>
          <w:color w:val="auto"/>
        </w:rPr>
      </w:pPr>
      <w:r>
        <w:rPr>
          <w:rStyle w:val="s0"/>
          <w:rFonts w:eastAsia="Calibri"/>
          <w:color w:val="auto"/>
          <w:sz w:val="28"/>
          <w:lang w:val="kk-KZ"/>
        </w:rPr>
        <w:t xml:space="preserve">                                                                                           </w:t>
      </w:r>
      <w:r>
        <w:rPr>
          <w:rStyle w:val="s0"/>
          <w:rFonts w:eastAsia="Calibri"/>
          <w:color w:val="auto"/>
          <w:sz w:val="28"/>
        </w:rPr>
        <w:t xml:space="preserve">     </w:t>
      </w:r>
      <w:r>
        <w:rPr>
          <w:rStyle w:val="s0"/>
          <w:rFonts w:eastAsia="Calibri"/>
          <w:color w:val="auto"/>
          <w:sz w:val="28"/>
          <w:lang w:val="kk-KZ"/>
        </w:rPr>
        <w:t xml:space="preserve"> </w:t>
      </w:r>
      <w:r>
        <w:rPr>
          <w:rStyle w:val="s0"/>
          <w:rFonts w:eastAsia="Calibri"/>
          <w:color w:val="auto"/>
          <w:sz w:val="28"/>
        </w:rPr>
        <w:t>(в тысячах тенге)</w:t>
      </w:r>
    </w:p>
    <w:tbl>
      <w:tblPr>
        <w:tblW w:w="9255" w:type="dxa"/>
        <w:tblLook w:val="04A0" w:firstRow="1" w:lastRow="0" w:firstColumn="1" w:lastColumn="0" w:noHBand="0" w:noVBand="1"/>
      </w:tblPr>
      <w:tblGrid>
        <w:gridCol w:w="662"/>
        <w:gridCol w:w="3065"/>
        <w:gridCol w:w="1065"/>
        <w:gridCol w:w="1588"/>
        <w:gridCol w:w="1360"/>
        <w:gridCol w:w="1515"/>
      </w:tblGrid>
      <w:tr w:rsidR="00E728F6" w:rsidTr="00E728F6">
        <w:trPr>
          <w:trHeight w:val="660"/>
        </w:trPr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3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Банки второго уровня</w:t>
            </w:r>
          </w:p>
        </w:tc>
      </w:tr>
      <w:tr w:rsidR="00E728F6" w:rsidTr="00E728F6">
        <w:trPr>
          <w:trHeight w:val="9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Основной долг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Начисленное вознаграждение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Неустойка (штраф, пеня)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Комиссии и иные платежи</w:t>
            </w:r>
          </w:p>
        </w:tc>
      </w:tr>
      <w:tr w:rsidR="00E728F6" w:rsidTr="00E728F6">
        <w:trPr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E728F6" w:rsidTr="00E728F6">
        <w:trPr>
          <w:trHeight w:val="9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Приобретенные права требования по займам (</w:t>
            </w:r>
            <w:proofErr w:type="spellStart"/>
            <w:r>
              <w:rPr>
                <w:lang w:eastAsia="en-US"/>
              </w:rPr>
              <w:t>микрокредитам</w:t>
            </w:r>
            <w:proofErr w:type="spellEnd"/>
            <w:r>
              <w:rPr>
                <w:lang w:eastAsia="en-US"/>
              </w:rPr>
              <w:t>), выданным кредитором юридическим лицам, по которым  просроченная задолженность составляет: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от 91 до 180 дней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от 181 дней до 1 года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1.3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 1 года до </w:t>
            </w:r>
            <w:r>
              <w:rPr>
                <w:lang w:val="kk-KZ" w:eastAsia="en-US"/>
              </w:rPr>
              <w:t>5</w:t>
            </w:r>
            <w:r>
              <w:rPr>
                <w:lang w:eastAsia="en-US"/>
              </w:rPr>
              <w:t xml:space="preserve"> лет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9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1.4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более </w:t>
            </w:r>
            <w:r>
              <w:rPr>
                <w:lang w:val="kk-KZ" w:eastAsia="en-US"/>
              </w:rPr>
              <w:t xml:space="preserve">5 </w:t>
            </w:r>
            <w:r>
              <w:rPr>
                <w:lang w:eastAsia="en-US"/>
              </w:rPr>
              <w:t>лет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4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Приобретенные права требования по займам</w:t>
            </w:r>
            <w:r>
              <w:rPr>
                <w:lang w:val="kk-KZ" w:eastAsia="en-US"/>
              </w:rPr>
              <w:t xml:space="preserve"> </w:t>
            </w:r>
            <w:r>
              <w:rPr>
                <w:lang w:eastAsia="en-US"/>
              </w:rPr>
              <w:t>(</w:t>
            </w:r>
            <w:proofErr w:type="spellStart"/>
            <w:r>
              <w:rPr>
                <w:lang w:eastAsia="en-US"/>
              </w:rPr>
              <w:t>микрокредитам</w:t>
            </w:r>
            <w:proofErr w:type="spellEnd"/>
            <w:r>
              <w:rPr>
                <w:lang w:eastAsia="en-US"/>
              </w:rPr>
              <w:t>), выданным кредитором индивидуальным предпринимателям, по которым  просроченная задолженность составляет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от 91 до 180 дней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2.2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от 181 дней до 1 года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120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2.3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 1 года до </w:t>
            </w:r>
            <w:r>
              <w:rPr>
                <w:lang w:val="kk-KZ" w:eastAsia="en-US"/>
              </w:rPr>
              <w:t xml:space="preserve">5 </w:t>
            </w:r>
            <w:r>
              <w:rPr>
                <w:lang w:eastAsia="en-US"/>
              </w:rPr>
              <w:t>лет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2.4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более </w:t>
            </w:r>
            <w:r>
              <w:rPr>
                <w:lang w:val="kk-KZ" w:eastAsia="en-US"/>
              </w:rPr>
              <w:t xml:space="preserve">5 </w:t>
            </w:r>
            <w:r>
              <w:rPr>
                <w:lang w:eastAsia="en-US"/>
              </w:rPr>
              <w:t>лет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3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Приобретенные права требования по займам (</w:t>
            </w:r>
            <w:proofErr w:type="spellStart"/>
            <w:r>
              <w:rPr>
                <w:lang w:eastAsia="en-US"/>
              </w:rPr>
              <w:t>микрокредитам</w:t>
            </w:r>
            <w:proofErr w:type="spellEnd"/>
            <w:r>
              <w:rPr>
                <w:lang w:eastAsia="en-US"/>
              </w:rPr>
              <w:t>), выданным кредитором физическим лицам, по которым  просроченная задолженность составляет: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от 91 до 180 дней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val="kk-KZ" w:eastAsia="en-US"/>
              </w:rPr>
              <w:t>3</w:t>
            </w:r>
            <w:r>
              <w:rPr>
                <w:lang w:eastAsia="en-US"/>
              </w:rPr>
              <w:t>.2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от 181 дней до 1 года</w:t>
            </w:r>
          </w:p>
        </w:tc>
        <w:tc>
          <w:tcPr>
            <w:tcW w:w="10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702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val="kk-KZ" w:eastAsia="en-US"/>
              </w:rPr>
              <w:t>3</w:t>
            </w:r>
            <w:r>
              <w:rPr>
                <w:lang w:eastAsia="en-US"/>
              </w:rPr>
              <w:t>.3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 1 года до </w:t>
            </w:r>
            <w:r>
              <w:rPr>
                <w:lang w:val="kk-KZ" w:eastAsia="en-US"/>
              </w:rPr>
              <w:t xml:space="preserve">5 </w:t>
            </w:r>
            <w:r>
              <w:rPr>
                <w:lang w:eastAsia="en-US"/>
              </w:rPr>
              <w:t>лет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</w:tr>
      <w:tr w:rsidR="00E728F6" w:rsidTr="00E728F6">
        <w:trPr>
          <w:trHeight w:val="702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val="kk-KZ" w:eastAsia="en-US"/>
              </w:rPr>
              <w:t>3</w:t>
            </w:r>
            <w:r>
              <w:rPr>
                <w:lang w:eastAsia="en-US"/>
              </w:rPr>
              <w:t>.4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более </w:t>
            </w:r>
            <w:r>
              <w:rPr>
                <w:lang w:val="kk-KZ" w:eastAsia="en-US"/>
              </w:rPr>
              <w:t xml:space="preserve">5 </w:t>
            </w:r>
            <w:r>
              <w:rPr>
                <w:lang w:eastAsia="en-US"/>
              </w:rPr>
              <w:t>лет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</w:tr>
      <w:tr w:rsidR="00E728F6" w:rsidTr="00E728F6">
        <w:trPr>
          <w:trHeight w:val="702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</w:tr>
    </w:tbl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продолжение таблицы: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2409"/>
        <w:gridCol w:w="2127"/>
        <w:gridCol w:w="2551"/>
      </w:tblGrid>
      <w:tr w:rsidR="00E728F6" w:rsidTr="00E728F6">
        <w:trPr>
          <w:trHeight w:val="660"/>
        </w:trPr>
        <w:tc>
          <w:tcPr>
            <w:tcW w:w="9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Микрофинансовые</w:t>
            </w:r>
            <w:proofErr w:type="spellEnd"/>
            <w:r>
              <w:rPr>
                <w:lang w:eastAsia="en-US"/>
              </w:rPr>
              <w:t xml:space="preserve"> организации</w:t>
            </w:r>
          </w:p>
        </w:tc>
      </w:tr>
      <w:tr w:rsidR="00E728F6" w:rsidTr="00E728F6">
        <w:trPr>
          <w:trHeight w:val="21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Основной долг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Начисленное вознаграждение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Неустойка (штраф,</w:t>
            </w:r>
            <w:r>
              <w:rPr>
                <w:lang w:val="kk-KZ" w:eastAsia="en-US"/>
              </w:rPr>
              <w:t xml:space="preserve"> </w:t>
            </w:r>
            <w:r>
              <w:rPr>
                <w:lang w:eastAsia="en-US"/>
              </w:rPr>
              <w:t>пеня)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Комиссии и иные платежи</w:t>
            </w:r>
          </w:p>
        </w:tc>
      </w:tr>
      <w:tr w:rsidR="00E728F6" w:rsidTr="00E728F6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</w:tbl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продолжение таблицы: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2409"/>
        <w:gridCol w:w="2127"/>
        <w:gridCol w:w="2551"/>
      </w:tblGrid>
      <w:tr w:rsidR="00E728F6" w:rsidTr="00E728F6">
        <w:trPr>
          <w:trHeight w:val="660"/>
        </w:trPr>
        <w:tc>
          <w:tcPr>
            <w:tcW w:w="9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Ломбарды</w:t>
            </w:r>
          </w:p>
        </w:tc>
      </w:tr>
      <w:tr w:rsidR="00E728F6" w:rsidTr="00E728F6">
        <w:trPr>
          <w:trHeight w:val="21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Основной долг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Начисленное вознаграждение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Неустойка (штраф,</w:t>
            </w:r>
            <w:r>
              <w:rPr>
                <w:lang w:val="kk-KZ" w:eastAsia="en-US"/>
              </w:rPr>
              <w:t xml:space="preserve"> </w:t>
            </w:r>
            <w:r>
              <w:rPr>
                <w:lang w:eastAsia="en-US"/>
              </w:rPr>
              <w:t>пеня)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Комиссии и иные платежи</w:t>
            </w:r>
          </w:p>
        </w:tc>
      </w:tr>
      <w:tr w:rsidR="00E728F6" w:rsidTr="00E728F6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</w:tbl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продолжение таблицы: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2409"/>
        <w:gridCol w:w="2127"/>
        <w:gridCol w:w="2551"/>
      </w:tblGrid>
      <w:tr w:rsidR="00E728F6" w:rsidTr="00E728F6">
        <w:trPr>
          <w:trHeight w:val="660"/>
        </w:trPr>
        <w:tc>
          <w:tcPr>
            <w:tcW w:w="9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Кредитные товарищества</w:t>
            </w:r>
          </w:p>
        </w:tc>
      </w:tr>
      <w:tr w:rsidR="00E728F6" w:rsidTr="00E728F6">
        <w:trPr>
          <w:trHeight w:val="21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Основной долг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Начисленное вознаграждение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Неустойка (штраф,</w:t>
            </w:r>
            <w:r>
              <w:rPr>
                <w:lang w:val="kk-KZ" w:eastAsia="en-US"/>
              </w:rPr>
              <w:t xml:space="preserve"> </w:t>
            </w:r>
            <w:r>
              <w:rPr>
                <w:lang w:eastAsia="en-US"/>
              </w:rPr>
              <w:t>пеня)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Комиссии и иные платежи</w:t>
            </w:r>
          </w:p>
        </w:tc>
      </w:tr>
      <w:tr w:rsidR="00E728F6" w:rsidTr="00E728F6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15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16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17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18</w:t>
            </w:r>
          </w:p>
        </w:tc>
      </w:tr>
    </w:tbl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продолжение таблицы: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2409"/>
        <w:gridCol w:w="2127"/>
        <w:gridCol w:w="2551"/>
      </w:tblGrid>
      <w:tr w:rsidR="00E728F6" w:rsidTr="00E728F6">
        <w:trPr>
          <w:trHeight w:val="660"/>
        </w:trPr>
        <w:tc>
          <w:tcPr>
            <w:tcW w:w="9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Организации, осуществляющие отдельные виды банковских операций</w:t>
            </w:r>
          </w:p>
        </w:tc>
      </w:tr>
      <w:tr w:rsidR="00E728F6" w:rsidTr="00E728F6">
        <w:trPr>
          <w:trHeight w:val="21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Основной долг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Начисленное вознаграждение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Неустойка (штраф,</w:t>
            </w:r>
            <w:r>
              <w:rPr>
                <w:lang w:val="kk-KZ" w:eastAsia="en-US"/>
              </w:rPr>
              <w:t xml:space="preserve"> </w:t>
            </w:r>
            <w:r>
              <w:rPr>
                <w:lang w:eastAsia="en-US"/>
              </w:rPr>
              <w:t>пеня)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Комиссии и иные платежи</w:t>
            </w:r>
          </w:p>
        </w:tc>
      </w:tr>
      <w:tr w:rsidR="00E728F6" w:rsidTr="00E728F6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>
              <w:rPr>
                <w:lang w:val="en-US" w:eastAsia="en-US"/>
              </w:rPr>
              <w:t>9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21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22</w:t>
            </w:r>
          </w:p>
        </w:tc>
      </w:tr>
    </w:tbl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продолжение таблицы: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2409"/>
        <w:gridCol w:w="2127"/>
        <w:gridCol w:w="2551"/>
      </w:tblGrid>
      <w:tr w:rsidR="00E728F6" w:rsidTr="00E728F6">
        <w:trPr>
          <w:trHeight w:val="660"/>
        </w:trPr>
        <w:tc>
          <w:tcPr>
            <w:tcW w:w="9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Прочие организации</w:t>
            </w:r>
          </w:p>
        </w:tc>
      </w:tr>
      <w:tr w:rsidR="00E728F6" w:rsidTr="00E728F6">
        <w:trPr>
          <w:trHeight w:val="21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Основной долг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Начисленное вознаграждение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Неустойка (штраф,</w:t>
            </w:r>
            <w:r>
              <w:rPr>
                <w:lang w:val="kk-KZ" w:eastAsia="en-US"/>
              </w:rPr>
              <w:t xml:space="preserve"> </w:t>
            </w:r>
            <w:r>
              <w:rPr>
                <w:lang w:eastAsia="en-US"/>
              </w:rPr>
              <w:t>пеня)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Комиссии и иные платежи</w:t>
            </w:r>
          </w:p>
        </w:tc>
      </w:tr>
      <w:tr w:rsidR="00E728F6" w:rsidTr="00E728F6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25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val="kk-KZ" w:eastAsia="en-US"/>
              </w:rPr>
              <w:t>26</w:t>
            </w:r>
          </w:p>
        </w:tc>
      </w:tr>
    </w:tbl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продолжение таблицы: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2409"/>
        <w:gridCol w:w="2127"/>
        <w:gridCol w:w="2551"/>
      </w:tblGrid>
      <w:tr w:rsidR="00E728F6" w:rsidTr="00E728F6">
        <w:trPr>
          <w:trHeight w:val="660"/>
        </w:trPr>
        <w:tc>
          <w:tcPr>
            <w:tcW w:w="9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val="kk-KZ" w:eastAsia="en-US"/>
              </w:rPr>
              <w:t>И</w:t>
            </w:r>
            <w:proofErr w:type="spellStart"/>
            <w:r>
              <w:rPr>
                <w:lang w:eastAsia="en-US"/>
              </w:rPr>
              <w:t>ндивидуальные</w:t>
            </w:r>
            <w:proofErr w:type="spellEnd"/>
            <w:r>
              <w:rPr>
                <w:lang w:eastAsia="en-US"/>
              </w:rPr>
              <w:t xml:space="preserve"> предприниматели</w:t>
            </w:r>
          </w:p>
        </w:tc>
      </w:tr>
      <w:tr w:rsidR="00E728F6" w:rsidTr="00E728F6">
        <w:trPr>
          <w:trHeight w:val="214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Основной долг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Начисленное вознаграждение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Неустойка (штраф,</w:t>
            </w:r>
            <w:r>
              <w:rPr>
                <w:lang w:val="kk-KZ" w:eastAsia="en-US"/>
              </w:rPr>
              <w:t xml:space="preserve"> </w:t>
            </w:r>
            <w:r>
              <w:rPr>
                <w:lang w:eastAsia="en-US"/>
              </w:rPr>
              <w:t>пеня)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Комиссии и иные платежи</w:t>
            </w:r>
          </w:p>
        </w:tc>
      </w:tr>
      <w:tr w:rsidR="00E728F6" w:rsidTr="00E728F6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27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28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29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30</w:t>
            </w:r>
          </w:p>
        </w:tc>
      </w:tr>
    </w:tbl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продолжение таблицы: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2409"/>
        <w:gridCol w:w="2127"/>
        <w:gridCol w:w="2551"/>
      </w:tblGrid>
      <w:tr w:rsidR="00E728F6" w:rsidTr="00E728F6">
        <w:trPr>
          <w:trHeight w:val="660"/>
        </w:trPr>
        <w:tc>
          <w:tcPr>
            <w:tcW w:w="92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Физические лица</w:t>
            </w:r>
          </w:p>
        </w:tc>
      </w:tr>
      <w:tr w:rsidR="00E728F6" w:rsidTr="00E728F6">
        <w:trPr>
          <w:trHeight w:val="214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Основной долг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Начисленное вознаграждение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Неустойка (штраф,</w:t>
            </w:r>
            <w:r>
              <w:rPr>
                <w:lang w:val="kk-KZ" w:eastAsia="en-US"/>
              </w:rPr>
              <w:t xml:space="preserve"> </w:t>
            </w:r>
            <w:r>
              <w:rPr>
                <w:lang w:eastAsia="en-US"/>
              </w:rPr>
              <w:t>пеня)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Комиссии и иные платежи</w:t>
            </w:r>
          </w:p>
        </w:tc>
      </w:tr>
      <w:tr w:rsidR="00E728F6" w:rsidTr="00E728F6">
        <w:trPr>
          <w:trHeight w:val="30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</w:tr>
    </w:tbl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_____________________      Адрес____________________</w:t>
      </w:r>
    </w:p>
    <w:p w:rsidR="00E728F6" w:rsidRDefault="00E728F6" w:rsidP="00E728F6">
      <w:pPr>
        <w:widowControl w:val="0"/>
        <w:jc w:val="both"/>
        <w:rPr>
          <w:sz w:val="28"/>
          <w:szCs w:val="28"/>
        </w:rPr>
      </w:pPr>
    </w:p>
    <w:p w:rsidR="00E728F6" w:rsidRDefault="00E728F6" w:rsidP="00E728F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Телефон ______________________________________________________</w:t>
      </w:r>
    </w:p>
    <w:p w:rsidR="00E728F6" w:rsidRDefault="00E728F6" w:rsidP="00E728F6">
      <w:pPr>
        <w:widowControl w:val="0"/>
        <w:jc w:val="both"/>
        <w:rPr>
          <w:sz w:val="28"/>
          <w:szCs w:val="28"/>
        </w:rPr>
      </w:pPr>
    </w:p>
    <w:p w:rsidR="00E728F6" w:rsidRDefault="00E728F6" w:rsidP="00E728F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 _______________________________________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Исполнитель_____________________________________     ___________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фамилия, имя и отчество (при его </w:t>
      </w:r>
      <w:proofErr w:type="gramStart"/>
      <w:r>
        <w:rPr>
          <w:rFonts w:eastAsia="Calibri"/>
          <w:sz w:val="28"/>
          <w:szCs w:val="28"/>
        </w:rPr>
        <w:t xml:space="preserve">наличии)   </w:t>
      </w:r>
      <w:proofErr w:type="gramEnd"/>
      <w:r>
        <w:rPr>
          <w:rFonts w:eastAsia="Calibri"/>
          <w:sz w:val="28"/>
          <w:szCs w:val="28"/>
          <w:lang w:val="kk-KZ"/>
        </w:rPr>
        <w:t xml:space="preserve">подпись, </w:t>
      </w:r>
      <w:r>
        <w:rPr>
          <w:rFonts w:eastAsia="Calibri"/>
          <w:sz w:val="28"/>
          <w:szCs w:val="28"/>
        </w:rPr>
        <w:t>телефон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Руководитель или лицо, на которое возложена функция по подписанию отчета 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________________________________________     _________________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фамилия, имя и отчество (при его </w:t>
      </w:r>
      <w:proofErr w:type="gramStart"/>
      <w:r>
        <w:rPr>
          <w:rFonts w:eastAsia="Calibri"/>
          <w:sz w:val="28"/>
          <w:szCs w:val="28"/>
        </w:rPr>
        <w:t xml:space="preserve">наличии)   </w:t>
      </w:r>
      <w:proofErr w:type="gramEnd"/>
      <w:r>
        <w:rPr>
          <w:rFonts w:eastAsia="Calibri"/>
          <w:sz w:val="28"/>
          <w:szCs w:val="28"/>
        </w:rPr>
        <w:t xml:space="preserve">   подпись, телефон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</w:p>
    <w:p w:rsidR="00E728F6" w:rsidRDefault="00E728F6" w:rsidP="00E728F6">
      <w:pPr>
        <w:widowControl w:val="0"/>
        <w:jc w:val="both"/>
        <w:rPr>
          <w:rStyle w:val="s0"/>
        </w:rPr>
      </w:pPr>
      <w:r>
        <w:rPr>
          <w:rFonts w:eastAsia="Calibri"/>
          <w:sz w:val="28"/>
          <w:szCs w:val="28"/>
        </w:rPr>
        <w:t>Дата «____» ______________ 20__ года</w:t>
      </w:r>
    </w:p>
    <w:p w:rsidR="00E728F6" w:rsidRDefault="00E728F6" w:rsidP="00E728F6">
      <w:pPr>
        <w:pStyle w:val="pr"/>
        <w:rPr>
          <w:color w:val="auto"/>
        </w:rPr>
      </w:pPr>
    </w:p>
    <w:p w:rsidR="00E728F6" w:rsidRDefault="00E728F6" w:rsidP="00E728F6">
      <w:pPr>
        <w:pStyle w:val="pr"/>
        <w:rPr>
          <w:color w:val="auto"/>
          <w:sz w:val="28"/>
          <w:szCs w:val="28"/>
        </w:rPr>
      </w:pPr>
    </w:p>
    <w:p w:rsidR="00E728F6" w:rsidRDefault="00E728F6" w:rsidP="00E728F6">
      <w:pPr>
        <w:pStyle w:val="pr"/>
        <w:rPr>
          <w:color w:val="auto"/>
          <w:sz w:val="28"/>
          <w:szCs w:val="28"/>
        </w:rPr>
      </w:pPr>
    </w:p>
    <w:p w:rsidR="00E728F6" w:rsidRDefault="00E728F6" w:rsidP="00E728F6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Приложение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 форме отчета о 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приобретенных правах 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требования с просроченной 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задолженностью</w:t>
      </w:r>
      <w:r>
        <w:rPr>
          <w:color w:val="auto"/>
          <w:sz w:val="28"/>
          <w:szCs w:val="28"/>
          <w:lang w:val="kk-KZ"/>
        </w:rPr>
        <w:t xml:space="preserve"> </w:t>
      </w:r>
      <w:r>
        <w:rPr>
          <w:color w:val="auto"/>
          <w:sz w:val="28"/>
          <w:szCs w:val="28"/>
        </w:rPr>
        <w:t xml:space="preserve">на конец 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отчетного периода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Пояснение по заполнению формы административных данных 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«Отчет о приобретенных правах требования с просроченной задолженностью на конец отчетного периода»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(индекс – КА_3</w:t>
      </w:r>
      <w:r>
        <w:rPr>
          <w:b/>
          <w:color w:val="auto"/>
          <w:sz w:val="28"/>
          <w:szCs w:val="28"/>
          <w:lang w:val="kk-KZ"/>
        </w:rPr>
        <w:t>.3</w:t>
      </w:r>
      <w:r>
        <w:rPr>
          <w:b/>
          <w:color w:val="auto"/>
          <w:sz w:val="28"/>
          <w:szCs w:val="28"/>
        </w:rPr>
        <w:t>, периодичность – ежеквартальная)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Глава 1. Общие положения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 Настоящее пояснение определяет единые требования по заполнению формы, предназначенной для сбора административных данных «Отчет о приобретенных правах требования с просроченной задолженностью на конец отчетного периода» (далее – Форма).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 Форма разработана в соответствии с подпунктом 65-2) части второй статьи 15 Закона Республики Казахстан «О Национальном Банке Республике Казахстан»</w:t>
      </w:r>
      <w:r>
        <w:rPr>
          <w:color w:val="auto"/>
          <w:sz w:val="28"/>
          <w:szCs w:val="28"/>
          <w:lang w:val="kk-KZ"/>
        </w:rPr>
        <w:t>,</w:t>
      </w:r>
      <w:r>
        <w:rPr>
          <w:color w:val="auto"/>
          <w:sz w:val="28"/>
          <w:szCs w:val="28"/>
        </w:rPr>
        <w:t xml:space="preserve"> подпунктом 2) пункта 3 статьи 16 Закона Республики Казахстан «О государственной статистике» и </w:t>
      </w:r>
      <w:r>
        <w:rPr>
          <w:rStyle w:val="s2"/>
          <w:color w:val="auto"/>
          <w:sz w:val="28"/>
          <w:szCs w:val="28"/>
        </w:rPr>
        <w:t>пунктом 3 статьи 17</w:t>
      </w:r>
      <w:r>
        <w:rPr>
          <w:color w:val="auto"/>
          <w:sz w:val="28"/>
          <w:szCs w:val="28"/>
        </w:rPr>
        <w:t xml:space="preserve"> Закона Республики Казахстан «О </w:t>
      </w:r>
      <w:proofErr w:type="spellStart"/>
      <w:r>
        <w:rPr>
          <w:color w:val="auto"/>
          <w:sz w:val="28"/>
          <w:szCs w:val="28"/>
        </w:rPr>
        <w:t>коллекторской</w:t>
      </w:r>
      <w:proofErr w:type="spellEnd"/>
      <w:r>
        <w:rPr>
          <w:color w:val="auto"/>
          <w:sz w:val="28"/>
          <w:szCs w:val="28"/>
        </w:rPr>
        <w:t xml:space="preserve"> деятельности».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 Форма заполняется </w:t>
      </w:r>
      <w:proofErr w:type="spellStart"/>
      <w:r>
        <w:rPr>
          <w:color w:val="auto"/>
          <w:sz w:val="28"/>
          <w:szCs w:val="28"/>
        </w:rPr>
        <w:t>коллекторским</w:t>
      </w:r>
      <w:proofErr w:type="spellEnd"/>
      <w:r>
        <w:rPr>
          <w:color w:val="auto"/>
          <w:sz w:val="28"/>
          <w:szCs w:val="28"/>
        </w:rPr>
        <w:t xml:space="preserve"> агентством ежеквартально. Данные в Форме указываются в тысячах тенге.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 Форму </w:t>
      </w:r>
      <w:proofErr w:type="spellStart"/>
      <w:r>
        <w:rPr>
          <w:color w:val="auto"/>
          <w:sz w:val="28"/>
          <w:szCs w:val="28"/>
        </w:rPr>
        <w:t>подписыва</w:t>
      </w:r>
      <w:proofErr w:type="spellEnd"/>
      <w:r>
        <w:rPr>
          <w:color w:val="auto"/>
          <w:sz w:val="28"/>
          <w:szCs w:val="28"/>
          <w:lang w:val="kk-KZ"/>
        </w:rPr>
        <w:t>ю</w:t>
      </w:r>
      <w:r>
        <w:rPr>
          <w:color w:val="auto"/>
          <w:sz w:val="28"/>
          <w:szCs w:val="28"/>
        </w:rPr>
        <w:t>т руководитель или лицо, на которое возложена функция по подписанию отчета</w:t>
      </w:r>
      <w:r>
        <w:rPr>
          <w:color w:val="auto"/>
          <w:sz w:val="28"/>
          <w:szCs w:val="28"/>
          <w:lang w:val="kk-KZ"/>
        </w:rPr>
        <w:t>, и исполнитель</w:t>
      </w:r>
      <w:r>
        <w:rPr>
          <w:color w:val="auto"/>
          <w:sz w:val="28"/>
          <w:szCs w:val="28"/>
        </w:rPr>
        <w:t>.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Глава 2. Пояснение по заполнению Формы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af0"/>
        <w:numPr>
          <w:ilvl w:val="0"/>
          <w:numId w:val="12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>В таблице указываются сведения о приобретенных правах требования с просроченной задолженностью на конец отчетного периода.</w:t>
      </w:r>
    </w:p>
    <w:p w:rsidR="00E728F6" w:rsidRDefault="00E728F6" w:rsidP="00E728F6">
      <w:pPr>
        <w:pStyle w:val="af0"/>
        <w:numPr>
          <w:ilvl w:val="0"/>
          <w:numId w:val="12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В строке 1 таблицы указывается сумма приобретенных прав требования по займам (</w:t>
      </w:r>
      <w:proofErr w:type="spellStart"/>
      <w:r>
        <w:rPr>
          <w:spacing w:val="2"/>
          <w:sz w:val="28"/>
          <w:szCs w:val="28"/>
        </w:rPr>
        <w:t>микрокредитам</w:t>
      </w:r>
      <w:proofErr w:type="spellEnd"/>
      <w:r>
        <w:rPr>
          <w:spacing w:val="2"/>
          <w:sz w:val="28"/>
          <w:szCs w:val="28"/>
        </w:rPr>
        <w:t>) с просрочкой платежа, выданные кредитором юридическим лицам</w:t>
      </w:r>
      <w:r>
        <w:rPr>
          <w:spacing w:val="2"/>
          <w:sz w:val="28"/>
          <w:szCs w:val="28"/>
          <w:lang w:val="kk-KZ"/>
        </w:rPr>
        <w:t xml:space="preserve">, </w:t>
      </w:r>
      <w:r>
        <w:rPr>
          <w:spacing w:val="2"/>
          <w:sz w:val="28"/>
          <w:szCs w:val="28"/>
        </w:rPr>
        <w:t>по которым имеется просроченная задолженность по основному долгу и (или) начисленному вознаграждению</w:t>
      </w:r>
      <w:r>
        <w:rPr>
          <w:spacing w:val="2"/>
          <w:sz w:val="28"/>
          <w:szCs w:val="28"/>
          <w:lang w:val="kk-KZ"/>
        </w:rPr>
        <w:t>, неустойке (штраф, пеня), комиссии и иным платежам</w:t>
      </w:r>
      <w:r>
        <w:rPr>
          <w:spacing w:val="2"/>
          <w:sz w:val="28"/>
          <w:szCs w:val="28"/>
        </w:rPr>
        <w:t>. При этом сумма займов (</w:t>
      </w:r>
      <w:proofErr w:type="spellStart"/>
      <w:r>
        <w:rPr>
          <w:spacing w:val="2"/>
          <w:sz w:val="28"/>
          <w:szCs w:val="28"/>
        </w:rPr>
        <w:t>микрокредитов</w:t>
      </w:r>
      <w:proofErr w:type="spellEnd"/>
      <w:r>
        <w:rPr>
          <w:spacing w:val="2"/>
          <w:sz w:val="28"/>
          <w:szCs w:val="28"/>
        </w:rPr>
        <w:t>) указывается в разбивке по дням просрочки, отсчитываемой с первого дня просрочки кредитору</w:t>
      </w:r>
      <w:r>
        <w:rPr>
          <w:spacing w:val="2"/>
          <w:sz w:val="28"/>
          <w:szCs w:val="28"/>
          <w:lang w:val="kk-KZ"/>
        </w:rPr>
        <w:t>, выдавшему заем (микрокредит)</w:t>
      </w:r>
      <w:r>
        <w:rPr>
          <w:spacing w:val="2"/>
          <w:sz w:val="28"/>
          <w:szCs w:val="28"/>
        </w:rPr>
        <w:t>.</w:t>
      </w:r>
    </w:p>
    <w:p w:rsidR="00E728F6" w:rsidRDefault="00E728F6" w:rsidP="00E728F6">
      <w:pPr>
        <w:pStyle w:val="af0"/>
        <w:numPr>
          <w:ilvl w:val="0"/>
          <w:numId w:val="12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В строке </w:t>
      </w:r>
      <w:r>
        <w:rPr>
          <w:spacing w:val="2"/>
          <w:sz w:val="28"/>
          <w:szCs w:val="28"/>
          <w:lang w:val="kk-KZ"/>
        </w:rPr>
        <w:t>2</w:t>
      </w:r>
      <w:r>
        <w:rPr>
          <w:spacing w:val="2"/>
          <w:sz w:val="28"/>
          <w:szCs w:val="28"/>
        </w:rPr>
        <w:t xml:space="preserve"> таблицы указывается сумма приобретенных прав требования по займам (</w:t>
      </w:r>
      <w:proofErr w:type="spellStart"/>
      <w:r>
        <w:rPr>
          <w:spacing w:val="2"/>
          <w:sz w:val="28"/>
          <w:szCs w:val="28"/>
        </w:rPr>
        <w:t>микрокредитам</w:t>
      </w:r>
      <w:proofErr w:type="spellEnd"/>
      <w:r>
        <w:rPr>
          <w:spacing w:val="2"/>
          <w:sz w:val="28"/>
          <w:szCs w:val="28"/>
        </w:rPr>
        <w:t xml:space="preserve">) с просрочкой платежа, выданные кредитором </w:t>
      </w:r>
      <w:r>
        <w:rPr>
          <w:spacing w:val="2"/>
          <w:sz w:val="28"/>
          <w:szCs w:val="28"/>
          <w:lang w:val="kk-KZ"/>
        </w:rPr>
        <w:t xml:space="preserve">индивидуальным предпринимателям, </w:t>
      </w:r>
      <w:r>
        <w:rPr>
          <w:spacing w:val="2"/>
          <w:sz w:val="28"/>
          <w:szCs w:val="28"/>
        </w:rPr>
        <w:t>по которым имеется просроченная задолженность по основному долгу и (или) начисленному вознаграждению</w:t>
      </w:r>
      <w:r>
        <w:rPr>
          <w:spacing w:val="2"/>
          <w:sz w:val="28"/>
          <w:szCs w:val="28"/>
          <w:lang w:val="kk-KZ"/>
        </w:rPr>
        <w:t>, неустойке (штраф, пеня), комиссии и иным платежам</w:t>
      </w:r>
      <w:r>
        <w:rPr>
          <w:spacing w:val="2"/>
          <w:sz w:val="28"/>
          <w:szCs w:val="28"/>
        </w:rPr>
        <w:t>. При этом сумма займов (</w:t>
      </w:r>
      <w:proofErr w:type="spellStart"/>
      <w:r>
        <w:rPr>
          <w:spacing w:val="2"/>
          <w:sz w:val="28"/>
          <w:szCs w:val="28"/>
        </w:rPr>
        <w:t>микрокредитов</w:t>
      </w:r>
      <w:proofErr w:type="spellEnd"/>
      <w:r>
        <w:rPr>
          <w:spacing w:val="2"/>
          <w:sz w:val="28"/>
          <w:szCs w:val="28"/>
        </w:rPr>
        <w:t>) указывается в разбивке по дням просрочки, отсчитываемой с первого дня просрочки кредитору</w:t>
      </w:r>
      <w:r>
        <w:rPr>
          <w:spacing w:val="2"/>
          <w:sz w:val="28"/>
          <w:szCs w:val="28"/>
          <w:lang w:val="kk-KZ"/>
        </w:rPr>
        <w:t>, выдавшему заем (микрокредит)</w:t>
      </w:r>
      <w:r>
        <w:rPr>
          <w:spacing w:val="2"/>
          <w:sz w:val="28"/>
          <w:szCs w:val="28"/>
        </w:rPr>
        <w:t>.</w:t>
      </w:r>
    </w:p>
    <w:p w:rsidR="00E728F6" w:rsidRDefault="00E728F6" w:rsidP="00E728F6">
      <w:pPr>
        <w:pStyle w:val="af0"/>
        <w:numPr>
          <w:ilvl w:val="0"/>
          <w:numId w:val="12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В строке </w:t>
      </w:r>
      <w:r>
        <w:rPr>
          <w:spacing w:val="2"/>
          <w:sz w:val="28"/>
          <w:szCs w:val="28"/>
          <w:lang w:val="kk-KZ"/>
        </w:rPr>
        <w:t>3</w:t>
      </w:r>
      <w:r>
        <w:rPr>
          <w:spacing w:val="2"/>
          <w:sz w:val="28"/>
          <w:szCs w:val="28"/>
        </w:rPr>
        <w:t xml:space="preserve"> таблицы указывается сумма приобретенных прав требования по займам (</w:t>
      </w:r>
      <w:proofErr w:type="spellStart"/>
      <w:r>
        <w:rPr>
          <w:spacing w:val="2"/>
          <w:sz w:val="28"/>
          <w:szCs w:val="28"/>
        </w:rPr>
        <w:t>микрокредитам</w:t>
      </w:r>
      <w:proofErr w:type="spellEnd"/>
      <w:r>
        <w:rPr>
          <w:spacing w:val="2"/>
          <w:sz w:val="28"/>
          <w:szCs w:val="28"/>
        </w:rPr>
        <w:t>) с просрочкой платежа, выданные кредитором физическим лицам</w:t>
      </w:r>
      <w:r>
        <w:rPr>
          <w:spacing w:val="2"/>
          <w:sz w:val="28"/>
          <w:szCs w:val="28"/>
          <w:lang w:val="kk-KZ"/>
        </w:rPr>
        <w:t xml:space="preserve"> (без учета индивидуальных предпринимателей), </w:t>
      </w:r>
      <w:r>
        <w:rPr>
          <w:spacing w:val="2"/>
          <w:sz w:val="28"/>
          <w:szCs w:val="28"/>
        </w:rPr>
        <w:t>по которым имеется просроченная задолженность по основному долгу и (или) начисленному вознаграждению</w:t>
      </w:r>
      <w:r>
        <w:rPr>
          <w:spacing w:val="2"/>
          <w:sz w:val="28"/>
          <w:szCs w:val="28"/>
          <w:lang w:val="kk-KZ"/>
        </w:rPr>
        <w:t>, неустойке (штраф, пеня), комиссии и иным платежам</w:t>
      </w:r>
      <w:r>
        <w:rPr>
          <w:spacing w:val="2"/>
          <w:sz w:val="28"/>
          <w:szCs w:val="28"/>
        </w:rPr>
        <w:t>. При этом сумма займов (</w:t>
      </w:r>
      <w:proofErr w:type="spellStart"/>
      <w:r>
        <w:rPr>
          <w:spacing w:val="2"/>
          <w:sz w:val="28"/>
          <w:szCs w:val="28"/>
        </w:rPr>
        <w:t>микрокредитов</w:t>
      </w:r>
      <w:proofErr w:type="spellEnd"/>
      <w:r>
        <w:rPr>
          <w:spacing w:val="2"/>
          <w:sz w:val="28"/>
          <w:szCs w:val="28"/>
        </w:rPr>
        <w:t>) указывается в разбивке по дням просрочки, отсчитываемой с первого дня просрочки кредитору</w:t>
      </w:r>
      <w:r>
        <w:rPr>
          <w:spacing w:val="2"/>
          <w:sz w:val="28"/>
          <w:szCs w:val="28"/>
          <w:lang w:val="kk-KZ"/>
        </w:rPr>
        <w:t>, выдавшему заем (микрокредит)</w:t>
      </w:r>
      <w:r>
        <w:rPr>
          <w:spacing w:val="2"/>
          <w:sz w:val="28"/>
          <w:szCs w:val="28"/>
        </w:rPr>
        <w:t>.</w:t>
      </w:r>
    </w:p>
    <w:p w:rsidR="00E728F6" w:rsidRDefault="00E728F6" w:rsidP="00E728F6">
      <w:pPr>
        <w:pStyle w:val="af0"/>
        <w:numPr>
          <w:ilvl w:val="0"/>
          <w:numId w:val="12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В строке </w:t>
      </w:r>
      <w:r>
        <w:rPr>
          <w:spacing w:val="2"/>
          <w:sz w:val="28"/>
          <w:szCs w:val="28"/>
          <w:lang w:val="kk-KZ"/>
        </w:rPr>
        <w:t>4</w:t>
      </w:r>
      <w:r>
        <w:rPr>
          <w:spacing w:val="2"/>
          <w:sz w:val="28"/>
          <w:szCs w:val="28"/>
        </w:rPr>
        <w:t xml:space="preserve"> таблицы указывается </w:t>
      </w:r>
      <w:r>
        <w:rPr>
          <w:spacing w:val="2"/>
          <w:sz w:val="28"/>
          <w:szCs w:val="28"/>
          <w:lang w:val="kk-KZ"/>
        </w:rPr>
        <w:t>остаток приобретенных прав требования на конец отчетного периода</w:t>
      </w:r>
      <w:r>
        <w:rPr>
          <w:spacing w:val="2"/>
          <w:sz w:val="28"/>
          <w:szCs w:val="28"/>
        </w:rPr>
        <w:t xml:space="preserve">. </w:t>
      </w:r>
    </w:p>
    <w:p w:rsidR="00E728F6" w:rsidRDefault="00E728F6" w:rsidP="00E728F6">
      <w:pPr>
        <w:pStyle w:val="af0"/>
        <w:numPr>
          <w:ilvl w:val="0"/>
          <w:numId w:val="12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  <w:lang w:val="kk-KZ"/>
        </w:rPr>
        <w:t xml:space="preserve">Под кредитором понимается банк второго уровня, микрофинансовая организация, кредитное товарищество, ломбард, организация, осуществляющая отдельные виды банковских операций, иные организации или физические лица, заключившие договор займа (микрокредита) с заемщиком. </w:t>
      </w:r>
    </w:p>
    <w:p w:rsidR="00E728F6" w:rsidRDefault="00E728F6" w:rsidP="00E728F6">
      <w:pPr>
        <w:pStyle w:val="af0"/>
        <w:numPr>
          <w:ilvl w:val="0"/>
          <w:numId w:val="12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В случае если</w:t>
      </w:r>
      <w:r>
        <w:rPr>
          <w:spacing w:val="2"/>
          <w:sz w:val="28"/>
          <w:szCs w:val="28"/>
          <w:lang w:val="kk-KZ"/>
        </w:rPr>
        <w:t xml:space="preserve"> договор уступки прав требования заключен с другим коллекторским агентством </w:t>
      </w:r>
      <w:r>
        <w:rPr>
          <w:color w:val="000000"/>
          <w:spacing w:val="2"/>
          <w:sz w:val="28"/>
          <w:szCs w:val="28"/>
          <w:lang w:val="kk-KZ"/>
        </w:rPr>
        <w:t>или организацией, специализирующейся на улучшении качества кредитных портфелей банков второго уровня</w:t>
      </w:r>
      <w:r>
        <w:rPr>
          <w:spacing w:val="2"/>
          <w:sz w:val="28"/>
          <w:szCs w:val="28"/>
          <w:lang w:val="kk-KZ"/>
        </w:rPr>
        <w:t xml:space="preserve">, то принятые </w:t>
      </w:r>
      <w:r>
        <w:rPr>
          <w:spacing w:val="2"/>
          <w:sz w:val="28"/>
          <w:szCs w:val="28"/>
        </w:rPr>
        <w:t xml:space="preserve">права требования по договорам банковского займа </w:t>
      </w:r>
      <w:r>
        <w:rPr>
          <w:spacing w:val="2"/>
          <w:sz w:val="28"/>
          <w:szCs w:val="28"/>
          <w:lang w:val="kk-KZ"/>
        </w:rPr>
        <w:t xml:space="preserve">указываются </w:t>
      </w:r>
      <w:r>
        <w:rPr>
          <w:spacing w:val="2"/>
          <w:sz w:val="28"/>
          <w:szCs w:val="28"/>
        </w:rPr>
        <w:t>в соответствующих граф</w:t>
      </w:r>
      <w:r>
        <w:rPr>
          <w:spacing w:val="2"/>
          <w:sz w:val="28"/>
          <w:szCs w:val="28"/>
          <w:lang w:val="kk-KZ"/>
        </w:rPr>
        <w:t>ах</w:t>
      </w:r>
      <w:r>
        <w:rPr>
          <w:spacing w:val="2"/>
          <w:sz w:val="28"/>
          <w:szCs w:val="28"/>
        </w:rPr>
        <w:t xml:space="preserve"> «банки второго уровня»</w:t>
      </w:r>
      <w:r>
        <w:rPr>
          <w:spacing w:val="2"/>
          <w:sz w:val="28"/>
          <w:szCs w:val="28"/>
          <w:lang w:val="kk-KZ"/>
        </w:rPr>
        <w:t>, «организации, осуществляющие отдельные виды банковских операций»</w:t>
      </w:r>
      <w:r>
        <w:rPr>
          <w:spacing w:val="2"/>
          <w:sz w:val="28"/>
          <w:szCs w:val="28"/>
        </w:rPr>
        <w:t xml:space="preserve">, </w:t>
      </w:r>
      <w:r>
        <w:rPr>
          <w:spacing w:val="2"/>
          <w:sz w:val="28"/>
          <w:szCs w:val="28"/>
          <w:lang w:val="kk-KZ"/>
        </w:rPr>
        <w:t xml:space="preserve"> </w:t>
      </w:r>
      <w:r>
        <w:rPr>
          <w:spacing w:val="2"/>
          <w:sz w:val="28"/>
          <w:szCs w:val="28"/>
        </w:rPr>
        <w:t xml:space="preserve">права требования по </w:t>
      </w:r>
      <w:proofErr w:type="spellStart"/>
      <w:r>
        <w:rPr>
          <w:spacing w:val="2"/>
          <w:sz w:val="28"/>
          <w:szCs w:val="28"/>
        </w:rPr>
        <w:t>микрокредитам</w:t>
      </w:r>
      <w:proofErr w:type="spellEnd"/>
      <w:r>
        <w:rPr>
          <w:spacing w:val="2"/>
          <w:sz w:val="28"/>
          <w:szCs w:val="28"/>
        </w:rPr>
        <w:t xml:space="preserve"> – в соответствующих графах «</w:t>
      </w:r>
      <w:proofErr w:type="spellStart"/>
      <w:r>
        <w:rPr>
          <w:spacing w:val="2"/>
          <w:sz w:val="28"/>
          <w:szCs w:val="28"/>
        </w:rPr>
        <w:t>микрофинансовые</w:t>
      </w:r>
      <w:proofErr w:type="spellEnd"/>
      <w:r>
        <w:rPr>
          <w:spacing w:val="2"/>
          <w:sz w:val="28"/>
          <w:szCs w:val="28"/>
        </w:rPr>
        <w:t xml:space="preserve"> организации», «ломбарды», «кредитные товарищества», права требования по иным займам – в</w:t>
      </w:r>
      <w:r>
        <w:rPr>
          <w:spacing w:val="2"/>
          <w:sz w:val="28"/>
          <w:szCs w:val="28"/>
          <w:lang w:val="kk-KZ"/>
        </w:rPr>
        <w:t xml:space="preserve"> </w:t>
      </w:r>
      <w:r>
        <w:rPr>
          <w:spacing w:val="2"/>
          <w:sz w:val="28"/>
          <w:szCs w:val="28"/>
        </w:rPr>
        <w:t>соответствующих графах «прочие организации», «индивидуальные предприниматели», «физические лица».</w:t>
      </w:r>
      <w:r>
        <w:rPr>
          <w:spacing w:val="2"/>
          <w:sz w:val="28"/>
          <w:szCs w:val="28"/>
          <w:lang w:val="kk-KZ"/>
        </w:rPr>
        <w:t xml:space="preserve"> </w:t>
      </w:r>
    </w:p>
    <w:p w:rsidR="00E728F6" w:rsidRDefault="00E728F6" w:rsidP="00E728F6">
      <w:pPr>
        <w:pStyle w:val="af0"/>
        <w:numPr>
          <w:ilvl w:val="0"/>
          <w:numId w:val="12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  <w:lang w:val="kk-KZ"/>
        </w:rPr>
        <w:t xml:space="preserve">Договоры </w:t>
      </w:r>
      <w:r>
        <w:rPr>
          <w:spacing w:val="2"/>
          <w:sz w:val="28"/>
          <w:szCs w:val="28"/>
        </w:rPr>
        <w:t>займа (</w:t>
      </w:r>
      <w:r>
        <w:rPr>
          <w:spacing w:val="2"/>
          <w:sz w:val="28"/>
          <w:szCs w:val="28"/>
          <w:lang w:val="kk-KZ"/>
        </w:rPr>
        <w:t>микрокредита</w:t>
      </w:r>
      <w:r>
        <w:rPr>
          <w:spacing w:val="2"/>
          <w:sz w:val="28"/>
          <w:szCs w:val="28"/>
        </w:rPr>
        <w:t xml:space="preserve">) включают договоры банковского займа, </w:t>
      </w:r>
      <w:r>
        <w:rPr>
          <w:spacing w:val="2"/>
          <w:sz w:val="28"/>
          <w:szCs w:val="28"/>
          <w:lang w:val="kk-KZ"/>
        </w:rPr>
        <w:t xml:space="preserve">договоры о предоставлении микрокредита </w:t>
      </w:r>
      <w:r>
        <w:rPr>
          <w:spacing w:val="2"/>
          <w:sz w:val="28"/>
          <w:szCs w:val="28"/>
        </w:rPr>
        <w:t>и иные займы при наличии</w:t>
      </w:r>
      <w:r>
        <w:rPr>
          <w:spacing w:val="2"/>
          <w:sz w:val="28"/>
          <w:szCs w:val="28"/>
          <w:lang w:val="kk-KZ"/>
        </w:rPr>
        <w:t>.</w:t>
      </w:r>
    </w:p>
    <w:p w:rsidR="00E728F6" w:rsidRDefault="00E728F6" w:rsidP="00E728F6">
      <w:pPr>
        <w:pStyle w:val="af0"/>
        <w:shd w:val="clear" w:color="auto" w:fill="FFFFFF"/>
        <w:spacing w:line="285" w:lineRule="atLeast"/>
        <w:ind w:firstLine="709"/>
        <w:jc w:val="both"/>
        <w:textAlignment w:val="baseline"/>
        <w:rPr>
          <w:spacing w:val="2"/>
          <w:sz w:val="28"/>
          <w:szCs w:val="28"/>
        </w:rPr>
      </w:pPr>
    </w:p>
    <w:p w:rsidR="00E728F6" w:rsidRDefault="00E728F6" w:rsidP="00E728F6">
      <w:pPr>
        <w:suppressAutoHyphens/>
        <w:jc w:val="both"/>
        <w:rPr>
          <w:rStyle w:val="s0"/>
        </w:rPr>
      </w:pPr>
    </w:p>
    <w:p w:rsidR="00E728F6" w:rsidRDefault="00E728F6">
      <w:pPr>
        <w:overflowPunct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9"/>
        <w:tblW w:w="0" w:type="auto"/>
        <w:tblInd w:w="5949" w:type="dxa"/>
        <w:tblLook w:val="04A0" w:firstRow="1" w:lastRow="0" w:firstColumn="1" w:lastColumn="0" w:noHBand="0" w:noVBand="1"/>
      </w:tblPr>
      <w:tblGrid>
        <w:gridCol w:w="3396"/>
      </w:tblGrid>
      <w:tr w:rsidR="00E728F6" w:rsidTr="00E728F6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E728F6" w:rsidRDefault="00E728F6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E728F6" w:rsidRDefault="00E728F6" w:rsidP="00E728F6">
      <w:pPr>
        <w:ind w:firstLine="708"/>
        <w:jc w:val="right"/>
        <w:rPr>
          <w:rStyle w:val="s0"/>
          <w:sz w:val="32"/>
          <w:lang w:val="kk-KZ"/>
        </w:rPr>
      </w:pPr>
      <w:r>
        <w:rPr>
          <w:rStyle w:val="s0"/>
          <w:sz w:val="28"/>
        </w:rPr>
        <w:t xml:space="preserve">Приложение </w:t>
      </w:r>
      <w:r>
        <w:rPr>
          <w:rStyle w:val="s0"/>
          <w:sz w:val="28"/>
          <w:lang w:val="kk-KZ"/>
        </w:rPr>
        <w:t>9</w:t>
      </w:r>
    </w:p>
    <w:p w:rsidR="00E728F6" w:rsidRDefault="00E728F6" w:rsidP="00E728F6">
      <w:pPr>
        <w:ind w:firstLine="397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E728F6" w:rsidRDefault="00E728F6" w:rsidP="00E728F6">
      <w:pPr>
        <w:tabs>
          <w:tab w:val="left" w:pos="6096"/>
        </w:tabs>
        <w:ind w:firstLine="397"/>
        <w:jc w:val="right"/>
        <w:rPr>
          <w:sz w:val="28"/>
          <w:szCs w:val="28"/>
        </w:rPr>
      </w:pPr>
    </w:p>
    <w:p w:rsidR="00E728F6" w:rsidRDefault="00E728F6" w:rsidP="00E728F6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Приложение </w:t>
      </w:r>
      <w:r>
        <w:rPr>
          <w:sz w:val="28"/>
          <w:szCs w:val="28"/>
          <w:lang w:val="kk-KZ"/>
        </w:rPr>
        <w:t>9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Правления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Национального Банка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Казахстан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от 30 июня 2017 года № 112</w:t>
      </w:r>
    </w:p>
    <w:p w:rsidR="00E728F6" w:rsidRDefault="00E728F6" w:rsidP="00E728F6">
      <w:pPr>
        <w:jc w:val="center"/>
        <w:rPr>
          <w:rFonts w:eastAsia="Calibri"/>
          <w:sz w:val="28"/>
          <w:szCs w:val="28"/>
          <w:lang w:eastAsia="en-US"/>
        </w:rPr>
      </w:pPr>
    </w:p>
    <w:p w:rsidR="00E728F6" w:rsidRDefault="00E728F6" w:rsidP="00E728F6">
      <w:pPr>
        <w:jc w:val="center"/>
        <w:rPr>
          <w:rFonts w:eastAsia="Calibri"/>
          <w:sz w:val="28"/>
          <w:szCs w:val="28"/>
          <w:lang w:eastAsia="en-US"/>
        </w:rPr>
      </w:pPr>
    </w:p>
    <w:p w:rsidR="00E728F6" w:rsidRDefault="00E728F6" w:rsidP="00E728F6">
      <w:pPr>
        <w:jc w:val="center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eastAsia="en-US"/>
        </w:rPr>
        <w:t>Форма, предназначенная для сбора административных данных</w:t>
      </w:r>
    </w:p>
    <w:p w:rsidR="00E728F6" w:rsidRDefault="00E728F6" w:rsidP="00E728F6">
      <w:pPr>
        <w:jc w:val="center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Представляется: в территориальный филиал Национального Банка Республики Казахстан</w:t>
      </w:r>
    </w:p>
    <w:p w:rsidR="00E728F6" w:rsidRDefault="00E728F6" w:rsidP="00E728F6">
      <w:pPr>
        <w:ind w:firstLine="709"/>
        <w:jc w:val="both"/>
        <w:textAlignment w:val="baseline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Форма административных данных размещена на </w:t>
      </w:r>
      <w:proofErr w:type="spellStart"/>
      <w:r>
        <w:rPr>
          <w:rFonts w:eastAsia="Calibri"/>
          <w:bCs/>
          <w:sz w:val="28"/>
          <w:szCs w:val="28"/>
        </w:rPr>
        <w:t>интернет-ресурсе</w:t>
      </w:r>
      <w:proofErr w:type="spellEnd"/>
      <w:r>
        <w:rPr>
          <w:rFonts w:eastAsia="Calibri"/>
          <w:bCs/>
          <w:sz w:val="28"/>
          <w:szCs w:val="28"/>
        </w:rPr>
        <w:t>: www.nationalbank.kz</w:t>
      </w:r>
    </w:p>
    <w:p w:rsidR="00E728F6" w:rsidRDefault="00E728F6" w:rsidP="00E728F6">
      <w:pPr>
        <w:ind w:right="-2" w:firstLine="709"/>
        <w:jc w:val="center"/>
        <w:rPr>
          <w:sz w:val="28"/>
          <w:szCs w:val="28"/>
        </w:rPr>
      </w:pPr>
    </w:p>
    <w:p w:rsidR="00E728F6" w:rsidRDefault="00E728F6" w:rsidP="00E728F6">
      <w:pPr>
        <w:ind w:right="-2" w:firstLine="709"/>
        <w:jc w:val="center"/>
        <w:rPr>
          <w:sz w:val="32"/>
          <w:szCs w:val="28"/>
        </w:rPr>
      </w:pPr>
    </w:p>
    <w:p w:rsidR="00E728F6" w:rsidRDefault="00E728F6" w:rsidP="00E728F6">
      <w:pPr>
        <w:pStyle w:val="pc"/>
        <w:rPr>
          <w:b/>
          <w:color w:val="auto"/>
          <w:sz w:val="28"/>
        </w:rPr>
      </w:pPr>
      <w:r>
        <w:rPr>
          <w:b/>
          <w:color w:val="auto"/>
          <w:sz w:val="28"/>
        </w:rPr>
        <w:t>Отчет о приобретенных правах требования по займам (</w:t>
      </w:r>
      <w:proofErr w:type="spellStart"/>
      <w:r>
        <w:rPr>
          <w:b/>
          <w:color w:val="auto"/>
          <w:sz w:val="28"/>
        </w:rPr>
        <w:t>микрокредитам</w:t>
      </w:r>
      <w:proofErr w:type="spellEnd"/>
      <w:r>
        <w:rPr>
          <w:b/>
          <w:color w:val="auto"/>
          <w:sz w:val="28"/>
        </w:rPr>
        <w:t>) на конец отчетного периода в разрезе кредиторов</w:t>
      </w:r>
    </w:p>
    <w:p w:rsidR="00E728F6" w:rsidRDefault="00E728F6" w:rsidP="00E728F6">
      <w:pPr>
        <w:pStyle w:val="pc"/>
        <w:rPr>
          <w:color w:val="auto"/>
          <w:sz w:val="28"/>
        </w:rPr>
      </w:pPr>
      <w:r>
        <w:rPr>
          <w:color w:val="auto"/>
          <w:sz w:val="28"/>
        </w:rPr>
        <w:t> </w:t>
      </w:r>
    </w:p>
    <w:p w:rsidR="00E728F6" w:rsidRDefault="00E728F6" w:rsidP="00E728F6">
      <w:pPr>
        <w:pStyle w:val="pj"/>
        <w:ind w:firstLine="709"/>
        <w:rPr>
          <w:color w:val="auto"/>
          <w:sz w:val="28"/>
          <w:lang w:val="kk-KZ"/>
        </w:rPr>
      </w:pPr>
      <w:r>
        <w:rPr>
          <w:color w:val="auto"/>
          <w:sz w:val="28"/>
        </w:rPr>
        <w:t>Индекс формы административных данных: КА_3</w:t>
      </w:r>
      <w:r>
        <w:rPr>
          <w:color w:val="auto"/>
          <w:sz w:val="28"/>
          <w:lang w:val="kk-KZ"/>
        </w:rPr>
        <w:t>.4</w:t>
      </w:r>
    </w:p>
    <w:p w:rsidR="00E728F6" w:rsidRDefault="00E728F6" w:rsidP="00E728F6">
      <w:pPr>
        <w:pStyle w:val="pj"/>
        <w:ind w:firstLine="709"/>
        <w:rPr>
          <w:color w:val="auto"/>
          <w:sz w:val="28"/>
        </w:rPr>
      </w:pPr>
      <w:r>
        <w:rPr>
          <w:color w:val="auto"/>
          <w:sz w:val="28"/>
        </w:rPr>
        <w:t>Периодичность: ежеквартальная</w:t>
      </w:r>
    </w:p>
    <w:p w:rsidR="00E728F6" w:rsidRDefault="00E728F6" w:rsidP="00E728F6">
      <w:pPr>
        <w:pStyle w:val="pj"/>
        <w:ind w:firstLine="709"/>
        <w:rPr>
          <w:color w:val="auto"/>
          <w:sz w:val="28"/>
        </w:rPr>
      </w:pPr>
      <w:r>
        <w:rPr>
          <w:color w:val="auto"/>
          <w:sz w:val="28"/>
        </w:rPr>
        <w:t>Отчетный период: по состоянию на __________ 20__года</w:t>
      </w:r>
    </w:p>
    <w:p w:rsidR="00E728F6" w:rsidRDefault="00E728F6" w:rsidP="00E728F6">
      <w:pPr>
        <w:pStyle w:val="pj"/>
        <w:ind w:firstLine="709"/>
        <w:rPr>
          <w:color w:val="auto"/>
          <w:sz w:val="28"/>
        </w:rPr>
      </w:pPr>
      <w:r>
        <w:rPr>
          <w:color w:val="auto"/>
          <w:sz w:val="28"/>
        </w:rPr>
        <w:t xml:space="preserve">Круг лиц, представляющих </w:t>
      </w:r>
      <w:r>
        <w:rPr>
          <w:color w:val="auto"/>
          <w:sz w:val="28"/>
          <w:szCs w:val="28"/>
        </w:rPr>
        <w:t>информацию</w:t>
      </w:r>
      <w:r>
        <w:rPr>
          <w:color w:val="auto"/>
          <w:sz w:val="28"/>
        </w:rPr>
        <w:t xml:space="preserve">: </w:t>
      </w:r>
      <w:proofErr w:type="spellStart"/>
      <w:r>
        <w:rPr>
          <w:color w:val="auto"/>
          <w:sz w:val="28"/>
        </w:rPr>
        <w:t>коллекторское</w:t>
      </w:r>
      <w:proofErr w:type="spellEnd"/>
      <w:r>
        <w:rPr>
          <w:color w:val="auto"/>
          <w:sz w:val="28"/>
        </w:rPr>
        <w:t xml:space="preserve"> агентство</w:t>
      </w:r>
    </w:p>
    <w:p w:rsidR="00E728F6" w:rsidRDefault="00E728F6" w:rsidP="00E728F6">
      <w:pPr>
        <w:pStyle w:val="pj"/>
        <w:ind w:firstLine="709"/>
        <w:rPr>
          <w:color w:val="auto"/>
          <w:sz w:val="28"/>
        </w:rPr>
      </w:pPr>
      <w:r>
        <w:rPr>
          <w:color w:val="auto"/>
          <w:sz w:val="28"/>
        </w:rPr>
        <w:t>Срок представления формы административных данных: ежеквартально, не позднее 10 (десятого) числа месяца, следующего за отчетным кварталом</w:t>
      </w:r>
    </w:p>
    <w:p w:rsidR="00E728F6" w:rsidRDefault="00E728F6" w:rsidP="00E728F6">
      <w:pPr>
        <w:pStyle w:val="pj"/>
        <w:rPr>
          <w:color w:val="auto"/>
          <w:sz w:val="28"/>
        </w:rPr>
      </w:pPr>
      <w:r>
        <w:rPr>
          <w:color w:val="auto"/>
          <w:sz w:val="28"/>
        </w:rPr>
        <w:t> </w:t>
      </w:r>
    </w:p>
    <w:p w:rsidR="00E728F6" w:rsidRDefault="00E728F6" w:rsidP="00E728F6">
      <w:pPr>
        <w:spacing w:after="160" w:line="256" w:lineRule="auto"/>
        <w:rPr>
          <w:sz w:val="28"/>
        </w:rPr>
      </w:pPr>
      <w:r>
        <w:rPr>
          <w:sz w:val="28"/>
        </w:rPr>
        <w:br w:type="page"/>
      </w:r>
    </w:p>
    <w:p w:rsidR="00E728F6" w:rsidRDefault="00E728F6" w:rsidP="00E728F6">
      <w:pPr>
        <w:pStyle w:val="pr"/>
        <w:rPr>
          <w:color w:val="auto"/>
          <w:sz w:val="28"/>
        </w:rPr>
      </w:pPr>
      <w:r>
        <w:rPr>
          <w:color w:val="auto"/>
          <w:sz w:val="28"/>
        </w:rPr>
        <w:t>Форма</w:t>
      </w:r>
    </w:p>
    <w:p w:rsidR="00E728F6" w:rsidRDefault="00E728F6" w:rsidP="00E728F6">
      <w:pPr>
        <w:ind w:firstLine="397"/>
        <w:jc w:val="right"/>
        <w:rPr>
          <w:rStyle w:val="s0"/>
          <w:szCs w:val="28"/>
        </w:rPr>
      </w:pPr>
    </w:p>
    <w:p w:rsidR="00E728F6" w:rsidRDefault="00E728F6" w:rsidP="00E728F6">
      <w:pPr>
        <w:pStyle w:val="pc"/>
        <w:rPr>
          <w:color w:val="auto"/>
        </w:rPr>
      </w:pPr>
      <w:r>
        <w:rPr>
          <w:rStyle w:val="s0"/>
          <w:color w:val="auto"/>
          <w:sz w:val="28"/>
          <w:szCs w:val="28"/>
          <w:lang w:val="kk-KZ"/>
        </w:rPr>
        <w:t xml:space="preserve">Таблица. </w:t>
      </w:r>
      <w:r>
        <w:rPr>
          <w:color w:val="auto"/>
          <w:sz w:val="28"/>
        </w:rPr>
        <w:t>Отчет о приобретенных правах требования по займам (</w:t>
      </w:r>
      <w:proofErr w:type="spellStart"/>
      <w:r>
        <w:rPr>
          <w:color w:val="auto"/>
          <w:sz w:val="28"/>
        </w:rPr>
        <w:t>микрокредитам</w:t>
      </w:r>
      <w:proofErr w:type="spellEnd"/>
      <w:r>
        <w:rPr>
          <w:color w:val="auto"/>
          <w:sz w:val="28"/>
        </w:rPr>
        <w:t>) на конец отчетного периода в разрезе кредиторов</w:t>
      </w:r>
    </w:p>
    <w:p w:rsidR="00E728F6" w:rsidRDefault="00E728F6" w:rsidP="00E728F6">
      <w:pPr>
        <w:ind w:firstLine="397"/>
        <w:jc w:val="right"/>
        <w:rPr>
          <w:rStyle w:val="s0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5"/>
        <w:gridCol w:w="1452"/>
        <w:gridCol w:w="1419"/>
        <w:gridCol w:w="1925"/>
        <w:gridCol w:w="1364"/>
        <w:gridCol w:w="1829"/>
        <w:gridCol w:w="1223"/>
      </w:tblGrid>
      <w:tr w:rsidR="00E728F6" w:rsidTr="00E728F6">
        <w:trPr>
          <w:trHeight w:val="1305"/>
        </w:trPr>
        <w:tc>
          <w:tcPr>
            <w:tcW w:w="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7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ind w:left="-143" w:right="-16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кредитора </w:t>
            </w:r>
          </w:p>
        </w:tc>
        <w:tc>
          <w:tcPr>
            <w:tcW w:w="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ind w:right="-15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Количество договоров уступки прав требования на конец отчетного периода</w:t>
            </w:r>
          </w:p>
        </w:tc>
        <w:tc>
          <w:tcPr>
            <w:tcW w:w="10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Количество договоров банковского займа (</w:t>
            </w:r>
            <w:proofErr w:type="spellStart"/>
            <w:r>
              <w:rPr>
                <w:lang w:eastAsia="en-US"/>
              </w:rPr>
              <w:t>микрокредита</w:t>
            </w:r>
            <w:proofErr w:type="spellEnd"/>
            <w:r>
              <w:rPr>
                <w:lang w:eastAsia="en-US"/>
              </w:rPr>
              <w:t xml:space="preserve">), права требования по которым приобретены на конец отчетного периода </w:t>
            </w:r>
          </w:p>
        </w:tc>
        <w:tc>
          <w:tcPr>
            <w:tcW w:w="229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eastAsia="en-US"/>
              </w:rPr>
              <w:t>Количество заемщиков, по которым уступленные права требования по договорам займа (</w:t>
            </w:r>
            <w:proofErr w:type="spellStart"/>
            <w:r>
              <w:rPr>
                <w:lang w:eastAsia="en-US"/>
              </w:rPr>
              <w:t>микрокредита</w:t>
            </w:r>
            <w:proofErr w:type="spellEnd"/>
            <w:r>
              <w:rPr>
                <w:lang w:eastAsia="en-US"/>
              </w:rPr>
              <w:t>) приобретены на конец отчетного периода, в том числе</w:t>
            </w:r>
            <w:r>
              <w:rPr>
                <w:rStyle w:val="af8"/>
                <w:lang w:val="kk-KZ" w:eastAsia="en-US"/>
              </w:rPr>
              <w:t>:</w:t>
            </w:r>
          </w:p>
        </w:tc>
      </w:tr>
      <w:tr w:rsidR="00E728F6" w:rsidTr="00E728F6">
        <w:trPr>
          <w:trHeight w:val="20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юридических лиц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индивидуальных предпринимателей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физических лиц</w:t>
            </w:r>
          </w:p>
        </w:tc>
      </w:tr>
      <w:tr w:rsidR="00E728F6" w:rsidTr="00E728F6">
        <w:trPr>
          <w:trHeight w:val="30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E728F6" w:rsidTr="00E728F6">
        <w:trPr>
          <w:trHeight w:val="30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78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Банки второго уровня </w:t>
            </w:r>
          </w:p>
        </w:tc>
      </w:tr>
      <w:tr w:rsidR="00E728F6" w:rsidTr="00E728F6">
        <w:trPr>
          <w:trHeight w:val="30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30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478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Микрофинансовые</w:t>
            </w:r>
            <w:proofErr w:type="spellEnd"/>
            <w:r>
              <w:rPr>
                <w:lang w:eastAsia="en-US"/>
              </w:rPr>
              <w:t xml:space="preserve"> организации</w:t>
            </w:r>
          </w:p>
        </w:tc>
      </w:tr>
      <w:tr w:rsidR="00E728F6" w:rsidTr="00E728F6">
        <w:trPr>
          <w:trHeight w:val="30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30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478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Ломбарды</w:t>
            </w:r>
          </w:p>
        </w:tc>
      </w:tr>
      <w:tr w:rsidR="00E728F6" w:rsidTr="00E728F6">
        <w:trPr>
          <w:trHeight w:val="30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30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78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Кредитные товарищества</w:t>
            </w:r>
          </w:p>
        </w:tc>
      </w:tr>
      <w:tr w:rsidR="00E728F6" w:rsidTr="00E728F6">
        <w:trPr>
          <w:trHeight w:val="30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30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478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Организации, осуществляющие отдельные виды банковских операций</w:t>
            </w:r>
          </w:p>
        </w:tc>
      </w:tr>
      <w:tr w:rsidR="00E728F6" w:rsidTr="00E728F6">
        <w:trPr>
          <w:trHeight w:val="30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30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478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Прочие организации</w:t>
            </w:r>
          </w:p>
        </w:tc>
      </w:tr>
      <w:tr w:rsidR="00E728F6" w:rsidTr="00E728F6">
        <w:trPr>
          <w:trHeight w:val="30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30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478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val="kk-KZ" w:eastAsia="en-US"/>
              </w:rPr>
              <w:t>Индивидуальные предприниматели</w:t>
            </w:r>
          </w:p>
        </w:tc>
      </w:tr>
      <w:tr w:rsidR="00E728F6" w:rsidTr="00E728F6">
        <w:trPr>
          <w:trHeight w:val="30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</w:tc>
      </w:tr>
      <w:tr w:rsidR="00E728F6" w:rsidTr="00E728F6">
        <w:trPr>
          <w:trHeight w:val="30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8</w:t>
            </w:r>
          </w:p>
        </w:tc>
        <w:tc>
          <w:tcPr>
            <w:tcW w:w="4784" w:type="pct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Физические лица</w:t>
            </w:r>
          </w:p>
        </w:tc>
      </w:tr>
      <w:tr w:rsidR="00E728F6" w:rsidTr="00E728F6">
        <w:trPr>
          <w:trHeight w:val="30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  <w:tr w:rsidR="00E728F6" w:rsidTr="00E728F6">
        <w:trPr>
          <w:trHeight w:val="30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9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7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</w:p>
        </w:tc>
      </w:tr>
    </w:tbl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продолжение таблицы: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21"/>
        <w:gridCol w:w="2145"/>
        <w:gridCol w:w="2542"/>
        <w:gridCol w:w="2819"/>
      </w:tblGrid>
      <w:tr w:rsidR="00E728F6" w:rsidTr="00E728F6">
        <w:trPr>
          <w:trHeight w:val="130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Остаток задолженности по приобретенным правам требования на конец отчетного периода, в том числе (в тысячах тенге):</w:t>
            </w:r>
          </w:p>
        </w:tc>
      </w:tr>
      <w:tr w:rsidR="00E728F6" w:rsidTr="00E728F6">
        <w:trPr>
          <w:trHeight w:val="715"/>
        </w:trPr>
        <w:tc>
          <w:tcPr>
            <w:tcW w:w="1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основной долг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вознаграждение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неустойка (штраф, пеня)</w:t>
            </w:r>
          </w:p>
        </w:tc>
        <w:tc>
          <w:tcPr>
            <w:tcW w:w="1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комиссии и иные платежи</w:t>
            </w:r>
          </w:p>
        </w:tc>
      </w:tr>
      <w:tr w:rsidR="00E728F6" w:rsidTr="00E728F6">
        <w:trPr>
          <w:trHeight w:val="300"/>
        </w:trPr>
        <w:tc>
          <w:tcPr>
            <w:tcW w:w="11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1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728F6" w:rsidRDefault="00E728F6">
            <w:pPr>
              <w:spacing w:line="25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11</w:t>
            </w:r>
          </w:p>
        </w:tc>
      </w:tr>
    </w:tbl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_____________________      Адрес____________________</w:t>
      </w:r>
    </w:p>
    <w:p w:rsidR="00E728F6" w:rsidRDefault="00E728F6" w:rsidP="00E728F6">
      <w:pPr>
        <w:widowControl w:val="0"/>
        <w:jc w:val="both"/>
        <w:rPr>
          <w:sz w:val="28"/>
          <w:szCs w:val="28"/>
        </w:rPr>
      </w:pPr>
    </w:p>
    <w:p w:rsidR="00E728F6" w:rsidRDefault="00E728F6" w:rsidP="00E728F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Телефон ______________________________________________________</w:t>
      </w:r>
    </w:p>
    <w:p w:rsidR="00E728F6" w:rsidRDefault="00E728F6" w:rsidP="00E728F6">
      <w:pPr>
        <w:widowControl w:val="0"/>
        <w:jc w:val="both"/>
        <w:rPr>
          <w:sz w:val="28"/>
          <w:szCs w:val="28"/>
        </w:rPr>
      </w:pPr>
    </w:p>
    <w:p w:rsidR="00E728F6" w:rsidRDefault="00E728F6" w:rsidP="00E728F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 _______________________________________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Исполнитель_____________________________________     ___________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фамилия, имя и отчество (при его </w:t>
      </w:r>
      <w:proofErr w:type="gramStart"/>
      <w:r>
        <w:rPr>
          <w:rFonts w:eastAsia="Calibri"/>
          <w:sz w:val="28"/>
          <w:szCs w:val="28"/>
        </w:rPr>
        <w:t xml:space="preserve">наличии)   </w:t>
      </w:r>
      <w:proofErr w:type="gramEnd"/>
      <w:r>
        <w:rPr>
          <w:rFonts w:eastAsia="Calibri"/>
          <w:sz w:val="28"/>
          <w:szCs w:val="28"/>
          <w:lang w:val="kk-KZ"/>
        </w:rPr>
        <w:t xml:space="preserve">подпись, </w:t>
      </w:r>
      <w:r>
        <w:rPr>
          <w:rFonts w:eastAsia="Calibri"/>
          <w:sz w:val="28"/>
          <w:szCs w:val="28"/>
        </w:rPr>
        <w:t>телефон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Руководитель или лицо, на которое возложена функция по подписанию отчета 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________________________________________     _________________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фамилия, имя и отчество (при его </w:t>
      </w:r>
      <w:proofErr w:type="gramStart"/>
      <w:r>
        <w:rPr>
          <w:rFonts w:eastAsia="Calibri"/>
          <w:sz w:val="28"/>
          <w:szCs w:val="28"/>
        </w:rPr>
        <w:t xml:space="preserve">наличии)   </w:t>
      </w:r>
      <w:proofErr w:type="gramEnd"/>
      <w:r>
        <w:rPr>
          <w:rFonts w:eastAsia="Calibri"/>
          <w:sz w:val="28"/>
          <w:szCs w:val="28"/>
        </w:rPr>
        <w:t xml:space="preserve">   подпись, телефон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</w:p>
    <w:p w:rsidR="00E728F6" w:rsidRDefault="00E728F6" w:rsidP="00E728F6">
      <w:pPr>
        <w:widowControl w:val="0"/>
        <w:jc w:val="both"/>
        <w:rPr>
          <w:rStyle w:val="s0"/>
        </w:rPr>
      </w:pPr>
      <w:r>
        <w:rPr>
          <w:rFonts w:eastAsia="Calibri"/>
          <w:sz w:val="28"/>
          <w:szCs w:val="28"/>
        </w:rPr>
        <w:t>Дата «____» ______________ 20__ года</w:t>
      </w:r>
    </w:p>
    <w:p w:rsidR="00E728F6" w:rsidRDefault="00E728F6" w:rsidP="00E728F6">
      <w:pPr>
        <w:suppressAutoHyphens/>
        <w:ind w:firstLine="426"/>
        <w:jc w:val="both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br w:type="page"/>
      </w:r>
    </w:p>
    <w:p w:rsidR="00E728F6" w:rsidRDefault="00E728F6" w:rsidP="00E728F6">
      <w:pPr>
        <w:pStyle w:val="pr"/>
        <w:rPr>
          <w:color w:val="auto"/>
        </w:rPr>
      </w:pPr>
      <w:r>
        <w:rPr>
          <w:color w:val="auto"/>
          <w:sz w:val="28"/>
          <w:szCs w:val="28"/>
        </w:rPr>
        <w:t>Приложение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 форме отчета о 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приобретенных правах 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требования по займам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(</w:t>
      </w:r>
      <w:proofErr w:type="spellStart"/>
      <w:r>
        <w:rPr>
          <w:color w:val="auto"/>
          <w:sz w:val="28"/>
          <w:szCs w:val="28"/>
        </w:rPr>
        <w:t>микрокредитам</w:t>
      </w:r>
      <w:proofErr w:type="spellEnd"/>
      <w:r>
        <w:rPr>
          <w:color w:val="auto"/>
          <w:sz w:val="28"/>
          <w:szCs w:val="28"/>
        </w:rPr>
        <w:t xml:space="preserve">) на конец 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отчетного периода в 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разрезе кредиторов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Пояснение по заполнению формы административных данных 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«Отчет о приобретенных правах требования по займам (</w:t>
      </w:r>
      <w:proofErr w:type="spellStart"/>
      <w:r>
        <w:rPr>
          <w:b/>
          <w:color w:val="auto"/>
          <w:sz w:val="28"/>
          <w:szCs w:val="28"/>
        </w:rPr>
        <w:t>микрокредитам</w:t>
      </w:r>
      <w:proofErr w:type="spellEnd"/>
      <w:r>
        <w:rPr>
          <w:b/>
          <w:color w:val="auto"/>
          <w:sz w:val="28"/>
          <w:szCs w:val="28"/>
        </w:rPr>
        <w:t>) на конец отчетного периода в разрезе кредиторов»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(индекс – КА_3</w:t>
      </w:r>
      <w:r>
        <w:rPr>
          <w:b/>
          <w:color w:val="auto"/>
          <w:sz w:val="28"/>
          <w:szCs w:val="28"/>
          <w:lang w:val="kk-KZ"/>
        </w:rPr>
        <w:t>.4</w:t>
      </w:r>
      <w:r>
        <w:rPr>
          <w:b/>
          <w:color w:val="auto"/>
          <w:sz w:val="28"/>
          <w:szCs w:val="28"/>
        </w:rPr>
        <w:t>, периодичность – ежеквартальная)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Глава 1. Общие положения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 Настоящее пояснение определяет единые требования по заполнению формы, предназначенной для сбора административных данных «Отчет о приобретенных правах требования по займам (</w:t>
      </w:r>
      <w:proofErr w:type="spellStart"/>
      <w:r>
        <w:rPr>
          <w:color w:val="auto"/>
          <w:sz w:val="28"/>
          <w:szCs w:val="28"/>
        </w:rPr>
        <w:t>микрокредитам</w:t>
      </w:r>
      <w:proofErr w:type="spellEnd"/>
      <w:r>
        <w:rPr>
          <w:color w:val="auto"/>
          <w:sz w:val="28"/>
          <w:szCs w:val="28"/>
        </w:rPr>
        <w:t>) на конец отчетного периода в разрезе кредиторов» (далее – Форма).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 Форма разработана в соответствии с подпунктом 65-2) части второй статьи 15 Закона Республики Казахстан «О Национальном Банке Республике Казахстан»</w:t>
      </w:r>
      <w:r>
        <w:rPr>
          <w:color w:val="auto"/>
          <w:sz w:val="28"/>
          <w:szCs w:val="28"/>
          <w:lang w:val="kk-KZ"/>
        </w:rPr>
        <w:t>,</w:t>
      </w:r>
      <w:r>
        <w:rPr>
          <w:color w:val="auto"/>
          <w:sz w:val="28"/>
          <w:szCs w:val="28"/>
        </w:rPr>
        <w:t xml:space="preserve"> подпунктом 2) пункта 3 статьи 16 Закона Республики Казахстан «О государственной статистике» и </w:t>
      </w:r>
      <w:r>
        <w:rPr>
          <w:rStyle w:val="s2"/>
          <w:color w:val="auto"/>
          <w:sz w:val="28"/>
          <w:szCs w:val="28"/>
        </w:rPr>
        <w:t>пунктом 3 статьи 17</w:t>
      </w:r>
      <w:r>
        <w:rPr>
          <w:color w:val="auto"/>
          <w:sz w:val="28"/>
          <w:szCs w:val="28"/>
        </w:rPr>
        <w:t xml:space="preserve"> Закона Республики Казахстан «О </w:t>
      </w:r>
      <w:proofErr w:type="spellStart"/>
      <w:r>
        <w:rPr>
          <w:color w:val="auto"/>
          <w:sz w:val="28"/>
          <w:szCs w:val="28"/>
        </w:rPr>
        <w:t>коллекторской</w:t>
      </w:r>
      <w:proofErr w:type="spellEnd"/>
      <w:r>
        <w:rPr>
          <w:color w:val="auto"/>
          <w:sz w:val="28"/>
          <w:szCs w:val="28"/>
        </w:rPr>
        <w:t xml:space="preserve"> деятельности».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 Форма заполняется </w:t>
      </w:r>
      <w:proofErr w:type="spellStart"/>
      <w:r>
        <w:rPr>
          <w:color w:val="auto"/>
          <w:sz w:val="28"/>
          <w:szCs w:val="28"/>
        </w:rPr>
        <w:t>коллекторским</w:t>
      </w:r>
      <w:proofErr w:type="spellEnd"/>
      <w:r>
        <w:rPr>
          <w:color w:val="auto"/>
          <w:sz w:val="28"/>
          <w:szCs w:val="28"/>
        </w:rPr>
        <w:t xml:space="preserve"> агентством ежеквартально. Данные в Форме указываются в количестве и в тысячах тенге.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 Форму </w:t>
      </w:r>
      <w:proofErr w:type="spellStart"/>
      <w:r>
        <w:rPr>
          <w:color w:val="auto"/>
          <w:sz w:val="28"/>
          <w:szCs w:val="28"/>
        </w:rPr>
        <w:t>подписыва</w:t>
      </w:r>
      <w:proofErr w:type="spellEnd"/>
      <w:r>
        <w:rPr>
          <w:color w:val="auto"/>
          <w:sz w:val="28"/>
          <w:szCs w:val="28"/>
          <w:lang w:val="kk-KZ"/>
        </w:rPr>
        <w:t>ю</w:t>
      </w:r>
      <w:r>
        <w:rPr>
          <w:color w:val="auto"/>
          <w:sz w:val="28"/>
          <w:szCs w:val="28"/>
        </w:rPr>
        <w:t>т руководитель или лицо, на которое возложена функция по подписанию отчета</w:t>
      </w:r>
      <w:r>
        <w:rPr>
          <w:color w:val="auto"/>
          <w:sz w:val="28"/>
          <w:szCs w:val="28"/>
          <w:lang w:val="kk-KZ"/>
        </w:rPr>
        <w:t>, и исполнитель</w:t>
      </w:r>
      <w:r>
        <w:rPr>
          <w:color w:val="auto"/>
          <w:sz w:val="28"/>
          <w:szCs w:val="28"/>
        </w:rPr>
        <w:t>.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Глава 2. Пояснение по заполнению Формы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af0"/>
        <w:numPr>
          <w:ilvl w:val="0"/>
          <w:numId w:val="13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В графе 2 таблицы </w:t>
      </w:r>
      <w:r>
        <w:rPr>
          <w:spacing w:val="2"/>
          <w:sz w:val="28"/>
          <w:szCs w:val="28"/>
          <w:lang w:val="kk-KZ"/>
        </w:rPr>
        <w:t>у</w:t>
      </w:r>
      <w:proofErr w:type="spellStart"/>
      <w:r>
        <w:rPr>
          <w:spacing w:val="2"/>
          <w:sz w:val="28"/>
          <w:szCs w:val="28"/>
        </w:rPr>
        <w:t>казывается</w:t>
      </w:r>
      <w:proofErr w:type="spellEnd"/>
      <w:r>
        <w:rPr>
          <w:spacing w:val="2"/>
          <w:sz w:val="28"/>
          <w:szCs w:val="28"/>
        </w:rPr>
        <w:t xml:space="preserve"> наименование</w:t>
      </w:r>
      <w:r>
        <w:rPr>
          <w:spacing w:val="2"/>
          <w:sz w:val="28"/>
          <w:szCs w:val="28"/>
          <w:lang w:val="kk-KZ"/>
        </w:rPr>
        <w:t xml:space="preserve"> </w:t>
      </w:r>
      <w:r>
        <w:rPr>
          <w:spacing w:val="2"/>
          <w:sz w:val="28"/>
          <w:szCs w:val="28"/>
        </w:rPr>
        <w:t>кредитора, с которым заключен договор уступки прав требования по договорам займа (</w:t>
      </w:r>
      <w:r>
        <w:rPr>
          <w:spacing w:val="2"/>
          <w:sz w:val="28"/>
          <w:szCs w:val="28"/>
          <w:lang w:val="kk-KZ"/>
        </w:rPr>
        <w:t>микрокредита</w:t>
      </w:r>
      <w:r>
        <w:rPr>
          <w:spacing w:val="2"/>
          <w:sz w:val="28"/>
          <w:szCs w:val="28"/>
        </w:rPr>
        <w:t xml:space="preserve">) в разрезе </w:t>
      </w:r>
      <w:r>
        <w:rPr>
          <w:spacing w:val="2"/>
          <w:sz w:val="28"/>
          <w:szCs w:val="28"/>
          <w:lang w:val="kk-KZ"/>
        </w:rPr>
        <w:t>банков второго уровня</w:t>
      </w:r>
      <w:r>
        <w:rPr>
          <w:rStyle w:val="af8"/>
          <w:sz w:val="28"/>
          <w:szCs w:val="28"/>
          <w:lang w:val="kk-KZ"/>
        </w:rPr>
        <w:t>,</w:t>
      </w:r>
      <w:r>
        <w:rPr>
          <w:spacing w:val="2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микрофинансовых</w:t>
      </w:r>
      <w:proofErr w:type="spellEnd"/>
      <w:r>
        <w:rPr>
          <w:spacing w:val="2"/>
          <w:sz w:val="28"/>
          <w:szCs w:val="28"/>
        </w:rPr>
        <w:t xml:space="preserve"> организаций, ломбардов, кредитных товариществ, организаций, осуществляющих отдельные виды банковских операций, </w:t>
      </w:r>
      <w:r>
        <w:rPr>
          <w:spacing w:val="2"/>
          <w:sz w:val="28"/>
          <w:szCs w:val="28"/>
          <w:lang w:val="kk-KZ"/>
        </w:rPr>
        <w:t xml:space="preserve">прочих </w:t>
      </w:r>
      <w:r>
        <w:rPr>
          <w:spacing w:val="2"/>
          <w:sz w:val="28"/>
          <w:szCs w:val="28"/>
        </w:rPr>
        <w:t>организаций, индивидуальных предпринимателей и физических лиц.</w:t>
      </w:r>
      <w:r>
        <w:rPr>
          <w:spacing w:val="2"/>
          <w:sz w:val="28"/>
          <w:szCs w:val="28"/>
          <w:lang w:val="kk-KZ"/>
        </w:rPr>
        <w:t xml:space="preserve"> Если кредитором является физическое лицо, указываются фамилия, имя и отчество (при его наличии).</w:t>
      </w:r>
    </w:p>
    <w:p w:rsidR="00E728F6" w:rsidRDefault="00E728F6" w:rsidP="00E728F6">
      <w:pPr>
        <w:pStyle w:val="af0"/>
        <w:numPr>
          <w:ilvl w:val="0"/>
          <w:numId w:val="13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В графе 3 таблицы указываются сведения о количестве договоров уступки прав </w:t>
      </w:r>
      <w:proofErr w:type="spellStart"/>
      <w:r>
        <w:rPr>
          <w:spacing w:val="2"/>
          <w:sz w:val="28"/>
          <w:szCs w:val="28"/>
        </w:rPr>
        <w:t>требовани</w:t>
      </w:r>
      <w:proofErr w:type="spellEnd"/>
      <w:r>
        <w:rPr>
          <w:spacing w:val="2"/>
          <w:sz w:val="28"/>
          <w:szCs w:val="28"/>
          <w:lang w:val="kk-KZ"/>
        </w:rPr>
        <w:t xml:space="preserve">я </w:t>
      </w:r>
      <w:r>
        <w:rPr>
          <w:spacing w:val="2"/>
          <w:sz w:val="28"/>
          <w:szCs w:val="28"/>
        </w:rPr>
        <w:t xml:space="preserve">на конец отчетного периода в разрезе </w:t>
      </w:r>
      <w:r>
        <w:rPr>
          <w:spacing w:val="2"/>
          <w:sz w:val="28"/>
          <w:szCs w:val="28"/>
          <w:lang w:val="kk-KZ"/>
        </w:rPr>
        <w:t>банков второго уровня</w:t>
      </w:r>
      <w:r>
        <w:rPr>
          <w:spacing w:val="2"/>
          <w:sz w:val="28"/>
          <w:szCs w:val="28"/>
        </w:rPr>
        <w:t xml:space="preserve">, </w:t>
      </w:r>
      <w:proofErr w:type="spellStart"/>
      <w:r>
        <w:rPr>
          <w:spacing w:val="2"/>
          <w:sz w:val="28"/>
          <w:szCs w:val="28"/>
        </w:rPr>
        <w:t>микрофинансовых</w:t>
      </w:r>
      <w:proofErr w:type="spellEnd"/>
      <w:r>
        <w:rPr>
          <w:spacing w:val="2"/>
          <w:sz w:val="28"/>
          <w:szCs w:val="28"/>
        </w:rPr>
        <w:t xml:space="preserve"> организаций, ломбардов, кредитных товариществ, организаций, осуществляющих отдельные виды банковских операций, </w:t>
      </w:r>
      <w:r>
        <w:rPr>
          <w:spacing w:val="2"/>
          <w:sz w:val="28"/>
          <w:szCs w:val="28"/>
          <w:lang w:val="kk-KZ"/>
        </w:rPr>
        <w:t xml:space="preserve">прочих </w:t>
      </w:r>
      <w:r>
        <w:rPr>
          <w:spacing w:val="2"/>
          <w:sz w:val="28"/>
          <w:szCs w:val="28"/>
        </w:rPr>
        <w:t>организаций, индивидуальных предпринимателей и физических лиц.</w:t>
      </w:r>
    </w:p>
    <w:p w:rsidR="00E728F6" w:rsidRDefault="00E728F6" w:rsidP="00E728F6">
      <w:pPr>
        <w:pStyle w:val="af0"/>
        <w:numPr>
          <w:ilvl w:val="0"/>
          <w:numId w:val="13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В графе 4 таблицы указываются сведения о количестве договоров займа (</w:t>
      </w:r>
      <w:r>
        <w:rPr>
          <w:spacing w:val="2"/>
          <w:sz w:val="28"/>
          <w:szCs w:val="28"/>
          <w:lang w:val="kk-KZ"/>
        </w:rPr>
        <w:t>микрокредита</w:t>
      </w:r>
      <w:r>
        <w:rPr>
          <w:spacing w:val="2"/>
          <w:sz w:val="28"/>
          <w:szCs w:val="28"/>
        </w:rPr>
        <w:t xml:space="preserve">), права </w:t>
      </w:r>
      <w:r>
        <w:rPr>
          <w:spacing w:val="2"/>
          <w:sz w:val="28"/>
          <w:szCs w:val="28"/>
          <w:lang w:val="kk-KZ"/>
        </w:rPr>
        <w:t xml:space="preserve">требования, </w:t>
      </w:r>
      <w:r>
        <w:rPr>
          <w:spacing w:val="2"/>
          <w:sz w:val="28"/>
          <w:szCs w:val="28"/>
        </w:rPr>
        <w:t xml:space="preserve">по которым приобретены на конец отчетного периода в разрезе </w:t>
      </w:r>
      <w:r>
        <w:rPr>
          <w:spacing w:val="2"/>
          <w:sz w:val="28"/>
          <w:szCs w:val="28"/>
          <w:lang w:val="kk-KZ"/>
        </w:rPr>
        <w:t>банков второго уровня</w:t>
      </w:r>
      <w:r>
        <w:rPr>
          <w:spacing w:val="2"/>
          <w:sz w:val="28"/>
          <w:szCs w:val="28"/>
        </w:rPr>
        <w:t xml:space="preserve">, </w:t>
      </w:r>
      <w:proofErr w:type="spellStart"/>
      <w:r>
        <w:rPr>
          <w:spacing w:val="2"/>
          <w:sz w:val="28"/>
          <w:szCs w:val="28"/>
        </w:rPr>
        <w:t>микрофинансовых</w:t>
      </w:r>
      <w:proofErr w:type="spellEnd"/>
      <w:r>
        <w:rPr>
          <w:spacing w:val="2"/>
          <w:sz w:val="28"/>
          <w:szCs w:val="28"/>
        </w:rPr>
        <w:t xml:space="preserve"> организаций, ломбардов, кредитных товариществ, организаций, осуществляющих отдельные виды банковских операций, </w:t>
      </w:r>
      <w:r>
        <w:rPr>
          <w:spacing w:val="2"/>
          <w:sz w:val="28"/>
          <w:szCs w:val="28"/>
          <w:lang w:val="kk-KZ"/>
        </w:rPr>
        <w:t xml:space="preserve">прочих </w:t>
      </w:r>
      <w:r>
        <w:rPr>
          <w:spacing w:val="2"/>
          <w:sz w:val="28"/>
          <w:szCs w:val="28"/>
        </w:rPr>
        <w:t>организаций, индивидуальных предпринимателей и физических лиц.</w:t>
      </w:r>
    </w:p>
    <w:p w:rsidR="00E728F6" w:rsidRDefault="00E728F6" w:rsidP="00E728F6">
      <w:pPr>
        <w:pStyle w:val="af0"/>
        <w:numPr>
          <w:ilvl w:val="0"/>
          <w:numId w:val="13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В графах 5, 6, 7 таблицы указывается количество заемщиков, по которым уступленные права требования по договору займа (</w:t>
      </w:r>
      <w:r>
        <w:rPr>
          <w:spacing w:val="2"/>
          <w:sz w:val="28"/>
          <w:szCs w:val="28"/>
          <w:lang w:val="kk-KZ"/>
        </w:rPr>
        <w:t>микрокредита</w:t>
      </w:r>
      <w:r>
        <w:rPr>
          <w:spacing w:val="2"/>
          <w:sz w:val="28"/>
          <w:szCs w:val="28"/>
        </w:rPr>
        <w:t>) приобретены на конец отчетного периода, в том числе: юридических лиц, индивидуальных предпринимателей и физических лиц</w:t>
      </w:r>
      <w:r>
        <w:rPr>
          <w:spacing w:val="2"/>
          <w:sz w:val="28"/>
          <w:szCs w:val="28"/>
          <w:lang w:val="kk-KZ"/>
        </w:rPr>
        <w:t xml:space="preserve"> </w:t>
      </w:r>
      <w:r>
        <w:rPr>
          <w:spacing w:val="2"/>
          <w:sz w:val="28"/>
          <w:szCs w:val="28"/>
        </w:rPr>
        <w:t>(</w:t>
      </w:r>
      <w:r>
        <w:rPr>
          <w:spacing w:val="2"/>
          <w:sz w:val="28"/>
          <w:szCs w:val="28"/>
          <w:lang w:val="kk-KZ"/>
        </w:rPr>
        <w:t>без учета</w:t>
      </w:r>
      <w:r>
        <w:rPr>
          <w:spacing w:val="2"/>
          <w:sz w:val="28"/>
          <w:szCs w:val="28"/>
        </w:rPr>
        <w:t xml:space="preserve"> индивидуальных предпринимателей), в разрезе </w:t>
      </w:r>
      <w:r>
        <w:rPr>
          <w:spacing w:val="2"/>
          <w:sz w:val="28"/>
          <w:szCs w:val="28"/>
          <w:lang w:val="kk-KZ"/>
        </w:rPr>
        <w:t>банков второго уровня</w:t>
      </w:r>
      <w:r>
        <w:rPr>
          <w:spacing w:val="2"/>
          <w:sz w:val="28"/>
          <w:szCs w:val="28"/>
        </w:rPr>
        <w:t xml:space="preserve">, </w:t>
      </w:r>
      <w:proofErr w:type="spellStart"/>
      <w:r>
        <w:rPr>
          <w:spacing w:val="2"/>
          <w:sz w:val="28"/>
          <w:szCs w:val="28"/>
        </w:rPr>
        <w:t>микрофинансовых</w:t>
      </w:r>
      <w:proofErr w:type="spellEnd"/>
      <w:r>
        <w:rPr>
          <w:spacing w:val="2"/>
          <w:sz w:val="28"/>
          <w:szCs w:val="28"/>
        </w:rPr>
        <w:t xml:space="preserve"> организаций, ломбардов, кредитных товариществ, организаций, осуществляющих отдельные виды банковских операций, </w:t>
      </w:r>
      <w:r>
        <w:rPr>
          <w:spacing w:val="2"/>
          <w:sz w:val="28"/>
          <w:szCs w:val="28"/>
          <w:lang w:val="kk-KZ"/>
        </w:rPr>
        <w:t xml:space="preserve">прочих </w:t>
      </w:r>
      <w:r>
        <w:rPr>
          <w:spacing w:val="2"/>
          <w:sz w:val="28"/>
          <w:szCs w:val="28"/>
        </w:rPr>
        <w:t>организаций, индивидуальных предпринимателей и физических лиц.</w:t>
      </w:r>
    </w:p>
    <w:p w:rsidR="00E728F6" w:rsidRDefault="00E728F6" w:rsidP="00E728F6">
      <w:pPr>
        <w:pStyle w:val="af0"/>
        <w:numPr>
          <w:ilvl w:val="0"/>
          <w:numId w:val="13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В графах 8, 9, 10</w:t>
      </w:r>
      <w:r>
        <w:rPr>
          <w:spacing w:val="2"/>
          <w:sz w:val="28"/>
          <w:szCs w:val="28"/>
          <w:lang w:val="kk-KZ"/>
        </w:rPr>
        <w:t>, 11</w:t>
      </w:r>
      <w:r>
        <w:rPr>
          <w:spacing w:val="2"/>
          <w:sz w:val="28"/>
          <w:szCs w:val="28"/>
        </w:rPr>
        <w:t xml:space="preserve"> таблицы указываются сведения о сумме задолженности по приобретенным правам </w:t>
      </w:r>
      <w:r>
        <w:rPr>
          <w:spacing w:val="2"/>
          <w:sz w:val="28"/>
          <w:szCs w:val="28"/>
          <w:lang w:val="kk-KZ"/>
        </w:rPr>
        <w:t xml:space="preserve">требования </w:t>
      </w:r>
      <w:r>
        <w:rPr>
          <w:spacing w:val="2"/>
          <w:sz w:val="28"/>
          <w:szCs w:val="28"/>
        </w:rPr>
        <w:t>по состоянию на конец отчетного периода, в том числе сумма основного долга и (или</w:t>
      </w:r>
      <w:r>
        <w:rPr>
          <w:spacing w:val="2"/>
          <w:sz w:val="28"/>
          <w:szCs w:val="28"/>
          <w:lang w:val="kk-KZ"/>
        </w:rPr>
        <w:t xml:space="preserve">) начисленного </w:t>
      </w:r>
      <w:r>
        <w:rPr>
          <w:spacing w:val="2"/>
          <w:sz w:val="28"/>
          <w:szCs w:val="28"/>
        </w:rPr>
        <w:t>вознаграждения</w:t>
      </w:r>
      <w:r>
        <w:rPr>
          <w:spacing w:val="2"/>
          <w:sz w:val="28"/>
          <w:szCs w:val="28"/>
          <w:lang w:val="kk-KZ"/>
        </w:rPr>
        <w:t xml:space="preserve">, неустойки (штраф, пеня), комиссии и </w:t>
      </w:r>
      <w:r>
        <w:rPr>
          <w:spacing w:val="2"/>
          <w:sz w:val="28"/>
          <w:szCs w:val="28"/>
        </w:rPr>
        <w:t xml:space="preserve">иных </w:t>
      </w:r>
      <w:r>
        <w:rPr>
          <w:spacing w:val="2"/>
          <w:sz w:val="28"/>
          <w:szCs w:val="28"/>
          <w:lang w:val="kk-KZ"/>
        </w:rPr>
        <w:t xml:space="preserve">платежей </w:t>
      </w:r>
      <w:r>
        <w:rPr>
          <w:spacing w:val="2"/>
          <w:sz w:val="28"/>
          <w:szCs w:val="28"/>
        </w:rPr>
        <w:t xml:space="preserve">в разрезе </w:t>
      </w:r>
      <w:r>
        <w:rPr>
          <w:spacing w:val="2"/>
          <w:sz w:val="28"/>
          <w:szCs w:val="28"/>
          <w:lang w:val="kk-KZ"/>
        </w:rPr>
        <w:t>банков второго уровня</w:t>
      </w:r>
      <w:r>
        <w:rPr>
          <w:spacing w:val="2"/>
          <w:sz w:val="28"/>
          <w:szCs w:val="28"/>
        </w:rPr>
        <w:t xml:space="preserve">, </w:t>
      </w:r>
      <w:proofErr w:type="spellStart"/>
      <w:r>
        <w:rPr>
          <w:spacing w:val="2"/>
          <w:sz w:val="28"/>
          <w:szCs w:val="28"/>
        </w:rPr>
        <w:t>микрофинансовых</w:t>
      </w:r>
      <w:proofErr w:type="spellEnd"/>
      <w:r>
        <w:rPr>
          <w:spacing w:val="2"/>
          <w:sz w:val="28"/>
          <w:szCs w:val="28"/>
        </w:rPr>
        <w:t xml:space="preserve"> организаций, ломбардов, кредитных товариществ, организаций, осуществляющих отдельные виды банковских операций, </w:t>
      </w:r>
      <w:r>
        <w:rPr>
          <w:spacing w:val="2"/>
          <w:sz w:val="28"/>
          <w:szCs w:val="28"/>
          <w:lang w:val="kk-KZ"/>
        </w:rPr>
        <w:t xml:space="preserve">прочих </w:t>
      </w:r>
      <w:r>
        <w:rPr>
          <w:spacing w:val="2"/>
          <w:sz w:val="28"/>
          <w:szCs w:val="28"/>
        </w:rPr>
        <w:t xml:space="preserve">организаций, индивидуальных предпринимателей и физических лиц. </w:t>
      </w:r>
    </w:p>
    <w:p w:rsidR="00E728F6" w:rsidRDefault="00E728F6" w:rsidP="00E728F6">
      <w:pPr>
        <w:pStyle w:val="af0"/>
        <w:numPr>
          <w:ilvl w:val="0"/>
          <w:numId w:val="13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В случае если</w:t>
      </w:r>
      <w:r>
        <w:rPr>
          <w:spacing w:val="2"/>
          <w:sz w:val="28"/>
          <w:szCs w:val="28"/>
          <w:lang w:val="kk-KZ"/>
        </w:rPr>
        <w:t xml:space="preserve"> договор уступки прав требования заключен с другим коллекторским агентством </w:t>
      </w:r>
      <w:r>
        <w:rPr>
          <w:color w:val="000000"/>
          <w:spacing w:val="2"/>
          <w:sz w:val="28"/>
          <w:szCs w:val="28"/>
          <w:lang w:val="kk-KZ"/>
        </w:rPr>
        <w:t>или организацией, специализирующейся на улучшении качества кредитных портфелей банков второго уровня</w:t>
      </w:r>
      <w:r>
        <w:rPr>
          <w:spacing w:val="2"/>
          <w:sz w:val="28"/>
          <w:szCs w:val="28"/>
          <w:lang w:val="kk-KZ"/>
        </w:rPr>
        <w:t xml:space="preserve">, то принятые </w:t>
      </w:r>
      <w:r>
        <w:rPr>
          <w:spacing w:val="2"/>
          <w:sz w:val="28"/>
          <w:szCs w:val="28"/>
        </w:rPr>
        <w:t xml:space="preserve">права требования по договорам банковского займа </w:t>
      </w:r>
      <w:r>
        <w:rPr>
          <w:spacing w:val="2"/>
          <w:sz w:val="28"/>
          <w:szCs w:val="28"/>
          <w:lang w:val="kk-KZ"/>
        </w:rPr>
        <w:t>указываются</w:t>
      </w:r>
      <w:r>
        <w:rPr>
          <w:color w:val="000000"/>
          <w:spacing w:val="2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</w:rPr>
        <w:t xml:space="preserve">в </w:t>
      </w:r>
      <w:r>
        <w:rPr>
          <w:spacing w:val="2"/>
          <w:sz w:val="28"/>
          <w:szCs w:val="28"/>
        </w:rPr>
        <w:t xml:space="preserve">соответствующих </w:t>
      </w:r>
      <w:r>
        <w:rPr>
          <w:color w:val="000000"/>
          <w:spacing w:val="2"/>
          <w:sz w:val="28"/>
          <w:szCs w:val="28"/>
        </w:rPr>
        <w:t>граф</w:t>
      </w:r>
      <w:r>
        <w:rPr>
          <w:color w:val="000000"/>
          <w:spacing w:val="2"/>
          <w:sz w:val="28"/>
          <w:szCs w:val="28"/>
          <w:lang w:val="kk-KZ"/>
        </w:rPr>
        <w:t>ах</w:t>
      </w:r>
      <w:r>
        <w:rPr>
          <w:color w:val="000000"/>
          <w:spacing w:val="2"/>
          <w:sz w:val="28"/>
          <w:szCs w:val="28"/>
        </w:rPr>
        <w:t xml:space="preserve"> «банки второго уровня»</w:t>
      </w:r>
      <w:r>
        <w:rPr>
          <w:color w:val="000000"/>
          <w:spacing w:val="2"/>
          <w:sz w:val="28"/>
          <w:szCs w:val="28"/>
          <w:lang w:val="kk-KZ"/>
        </w:rPr>
        <w:t>, «организации, осуществляющие отдельные виды банковских операций»</w:t>
      </w:r>
      <w:r>
        <w:rPr>
          <w:color w:val="000000"/>
          <w:spacing w:val="2"/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  <w:lang w:val="kk-KZ"/>
        </w:rPr>
        <w:t xml:space="preserve"> </w:t>
      </w:r>
      <w:r>
        <w:rPr>
          <w:spacing w:val="2"/>
          <w:sz w:val="28"/>
          <w:szCs w:val="28"/>
        </w:rPr>
        <w:t xml:space="preserve">права требования по </w:t>
      </w:r>
      <w:proofErr w:type="spellStart"/>
      <w:r>
        <w:rPr>
          <w:spacing w:val="2"/>
          <w:sz w:val="28"/>
          <w:szCs w:val="28"/>
        </w:rPr>
        <w:t>микрокредитам</w:t>
      </w:r>
      <w:proofErr w:type="spellEnd"/>
      <w:r>
        <w:rPr>
          <w:spacing w:val="2"/>
          <w:sz w:val="28"/>
          <w:szCs w:val="28"/>
        </w:rPr>
        <w:t xml:space="preserve"> – в соответствующих графах «</w:t>
      </w:r>
      <w:proofErr w:type="spellStart"/>
      <w:r>
        <w:rPr>
          <w:spacing w:val="2"/>
          <w:sz w:val="28"/>
          <w:szCs w:val="28"/>
        </w:rPr>
        <w:t>микрофинансовые</w:t>
      </w:r>
      <w:proofErr w:type="spellEnd"/>
      <w:r>
        <w:rPr>
          <w:spacing w:val="2"/>
          <w:sz w:val="28"/>
          <w:szCs w:val="28"/>
        </w:rPr>
        <w:t xml:space="preserve"> организации», «ломбарды», «кредитные товарищества», права требования по иным займам – в</w:t>
      </w:r>
      <w:r>
        <w:rPr>
          <w:spacing w:val="2"/>
          <w:sz w:val="28"/>
          <w:szCs w:val="28"/>
          <w:lang w:val="kk-KZ"/>
        </w:rPr>
        <w:t xml:space="preserve"> </w:t>
      </w:r>
      <w:r>
        <w:rPr>
          <w:spacing w:val="2"/>
          <w:sz w:val="28"/>
          <w:szCs w:val="28"/>
        </w:rPr>
        <w:t>соответствующих графах «прочие организации», «индивидуальные предприниматели», «физические лица».</w:t>
      </w:r>
      <w:r>
        <w:rPr>
          <w:spacing w:val="2"/>
          <w:sz w:val="28"/>
          <w:szCs w:val="28"/>
          <w:lang w:val="kk-KZ"/>
        </w:rPr>
        <w:t xml:space="preserve"> </w:t>
      </w:r>
    </w:p>
    <w:p w:rsidR="00E728F6" w:rsidRDefault="00E728F6" w:rsidP="00E728F6">
      <w:pPr>
        <w:pStyle w:val="af0"/>
        <w:numPr>
          <w:ilvl w:val="0"/>
          <w:numId w:val="13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709"/>
        <w:jc w:val="both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  <w:lang w:val="kk-KZ"/>
        </w:rPr>
        <w:t>Договоры займа (микрокредита) включают договоры банковского займа, договоры о предоставлении микрокредита и иные займы при наличии.</w:t>
      </w:r>
    </w:p>
    <w:p w:rsidR="00E728F6" w:rsidRDefault="00E728F6" w:rsidP="00E728F6">
      <w:pPr>
        <w:pStyle w:val="af0"/>
        <w:shd w:val="clear" w:color="auto" w:fill="FFFFFF"/>
        <w:tabs>
          <w:tab w:val="left" w:pos="851"/>
        </w:tabs>
        <w:spacing w:before="0" w:beforeAutospacing="0" w:after="0" w:afterAutospacing="0"/>
        <w:jc w:val="both"/>
        <w:textAlignment w:val="baseline"/>
        <w:rPr>
          <w:spacing w:val="2"/>
          <w:sz w:val="28"/>
          <w:szCs w:val="28"/>
        </w:rPr>
      </w:pPr>
    </w:p>
    <w:p w:rsidR="00E728F6" w:rsidRDefault="00E728F6">
      <w:pPr>
        <w:overflowPunct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9"/>
        <w:tblW w:w="0" w:type="auto"/>
        <w:tblInd w:w="5949" w:type="dxa"/>
        <w:tblLook w:val="04A0" w:firstRow="1" w:lastRow="0" w:firstColumn="1" w:lastColumn="0" w:noHBand="0" w:noVBand="1"/>
      </w:tblPr>
      <w:tblGrid>
        <w:gridCol w:w="3396"/>
      </w:tblGrid>
      <w:tr w:rsidR="00E728F6" w:rsidTr="00E728F6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E728F6" w:rsidRDefault="00E728F6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E728F6" w:rsidRDefault="00E728F6" w:rsidP="00E728F6">
      <w:pPr>
        <w:ind w:firstLine="708"/>
        <w:jc w:val="right"/>
        <w:rPr>
          <w:rStyle w:val="s0"/>
          <w:sz w:val="32"/>
          <w:lang w:val="kk-KZ"/>
        </w:rPr>
      </w:pPr>
      <w:r>
        <w:rPr>
          <w:rStyle w:val="s0"/>
          <w:sz w:val="28"/>
        </w:rPr>
        <w:t xml:space="preserve">Приложение </w:t>
      </w:r>
      <w:r>
        <w:rPr>
          <w:rStyle w:val="s0"/>
          <w:sz w:val="28"/>
          <w:lang w:val="kk-KZ"/>
        </w:rPr>
        <w:t>10</w:t>
      </w:r>
    </w:p>
    <w:p w:rsidR="00E728F6" w:rsidRDefault="00E728F6" w:rsidP="00E728F6">
      <w:pPr>
        <w:ind w:firstLine="397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E728F6" w:rsidRDefault="00E728F6" w:rsidP="00E728F6">
      <w:pPr>
        <w:jc w:val="right"/>
        <w:rPr>
          <w:sz w:val="28"/>
          <w:szCs w:val="28"/>
        </w:rPr>
      </w:pP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10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Правления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Национального Банка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Казахстан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от 30 июня 2017 года № 112</w:t>
      </w:r>
    </w:p>
    <w:p w:rsidR="00E728F6" w:rsidRDefault="00E728F6" w:rsidP="00E728F6">
      <w:pPr>
        <w:ind w:firstLine="397"/>
        <w:jc w:val="right"/>
        <w:rPr>
          <w:rStyle w:val="s0"/>
        </w:rPr>
      </w:pPr>
    </w:p>
    <w:p w:rsidR="00E728F6" w:rsidRDefault="00E728F6" w:rsidP="00E728F6">
      <w:pPr>
        <w:ind w:firstLine="397"/>
        <w:jc w:val="right"/>
      </w:pPr>
      <w:r>
        <w:rPr>
          <w:rStyle w:val="s0"/>
          <w:sz w:val="28"/>
          <w:szCs w:val="28"/>
        </w:rPr>
        <w:t> </w:t>
      </w:r>
    </w:p>
    <w:p w:rsidR="00E728F6" w:rsidRDefault="00E728F6" w:rsidP="00E728F6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Форма, предназначенная для сбора административных данных</w:t>
      </w:r>
    </w:p>
    <w:p w:rsidR="00E728F6" w:rsidRDefault="00E728F6" w:rsidP="00E728F6">
      <w:pPr>
        <w:jc w:val="center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Представляется: в территориальный филиал Национального Банка Республики Казахстан</w:t>
      </w:r>
    </w:p>
    <w:p w:rsidR="00E728F6" w:rsidRDefault="00E728F6" w:rsidP="00E728F6">
      <w:pPr>
        <w:ind w:firstLine="709"/>
        <w:jc w:val="both"/>
        <w:textAlignment w:val="baseline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Форма административных данных размещена на </w:t>
      </w:r>
      <w:proofErr w:type="spellStart"/>
      <w:r>
        <w:rPr>
          <w:rFonts w:eastAsia="Calibri"/>
          <w:bCs/>
          <w:sz w:val="28"/>
          <w:szCs w:val="28"/>
        </w:rPr>
        <w:t>интернет-ресурсе</w:t>
      </w:r>
      <w:proofErr w:type="spellEnd"/>
      <w:r>
        <w:rPr>
          <w:rFonts w:eastAsia="Calibri"/>
          <w:bCs/>
          <w:sz w:val="28"/>
          <w:szCs w:val="28"/>
        </w:rPr>
        <w:t>: www.nationalbank.kz</w:t>
      </w:r>
    </w:p>
    <w:p w:rsidR="00E728F6" w:rsidRDefault="00E728F6" w:rsidP="00E728F6">
      <w:pPr>
        <w:ind w:right="-2" w:firstLine="709"/>
        <w:jc w:val="center"/>
        <w:rPr>
          <w:b/>
          <w:sz w:val="28"/>
          <w:szCs w:val="28"/>
        </w:rPr>
      </w:pPr>
    </w:p>
    <w:p w:rsidR="00E728F6" w:rsidRDefault="00E728F6" w:rsidP="00E728F6">
      <w:pPr>
        <w:ind w:right="-2" w:firstLine="709"/>
        <w:jc w:val="center"/>
        <w:rPr>
          <w:b/>
          <w:sz w:val="28"/>
          <w:szCs w:val="28"/>
        </w:rPr>
      </w:pPr>
    </w:p>
    <w:p w:rsidR="00E728F6" w:rsidRDefault="00E728F6" w:rsidP="00E728F6">
      <w:pP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 об основных источниках привлеченных денег</w:t>
      </w:r>
    </w:p>
    <w:p w:rsidR="00E728F6" w:rsidRDefault="00E728F6" w:rsidP="00E728F6">
      <w:pPr>
        <w:ind w:firstLine="709"/>
        <w:jc w:val="both"/>
        <w:textAlignment w:val="baseline"/>
        <w:rPr>
          <w:sz w:val="28"/>
          <w:szCs w:val="28"/>
        </w:rPr>
      </w:pP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  <w:lang w:val="kk-KZ"/>
        </w:rPr>
      </w:pPr>
      <w:r>
        <w:rPr>
          <w:color w:val="auto"/>
          <w:sz w:val="28"/>
          <w:szCs w:val="28"/>
        </w:rPr>
        <w:t>Индекс формы административных данных: КА_</w:t>
      </w:r>
      <w:r>
        <w:rPr>
          <w:color w:val="auto"/>
          <w:sz w:val="28"/>
          <w:szCs w:val="28"/>
          <w:lang w:val="kk-KZ"/>
        </w:rPr>
        <w:t>4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Периодичность: ежеквартальная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Отчетный период: по состоянию на __________ 20__года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Круг лиц, представляющих информацию: </w:t>
      </w:r>
      <w:proofErr w:type="spellStart"/>
      <w:r>
        <w:rPr>
          <w:color w:val="auto"/>
          <w:sz w:val="28"/>
          <w:szCs w:val="28"/>
        </w:rPr>
        <w:t>коллекторское</w:t>
      </w:r>
      <w:proofErr w:type="spellEnd"/>
      <w:r>
        <w:rPr>
          <w:color w:val="auto"/>
          <w:sz w:val="28"/>
          <w:szCs w:val="28"/>
        </w:rPr>
        <w:t xml:space="preserve"> агентство</w:t>
      </w: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представления формы административных данных: ежеквартально, не позднее 10 (десятого) числа месяца, следующего за отчетным кварталом</w:t>
      </w:r>
    </w:p>
    <w:p w:rsidR="00E728F6" w:rsidRDefault="00E728F6" w:rsidP="00E728F6">
      <w:pPr>
        <w:rPr>
          <w:sz w:val="28"/>
          <w:szCs w:val="28"/>
        </w:rPr>
      </w:pPr>
    </w:p>
    <w:p w:rsidR="00E728F6" w:rsidRDefault="00E728F6" w:rsidP="00E728F6">
      <w:pPr>
        <w:spacing w:after="160" w:line="256" w:lineRule="auto"/>
        <w:rPr>
          <w:sz w:val="28"/>
          <w:szCs w:val="24"/>
        </w:rPr>
      </w:pPr>
      <w:r>
        <w:rPr>
          <w:sz w:val="28"/>
        </w:rPr>
        <w:br w:type="page"/>
      </w:r>
    </w:p>
    <w:p w:rsidR="00E728F6" w:rsidRDefault="00E728F6" w:rsidP="00E728F6">
      <w:pPr>
        <w:pStyle w:val="pr"/>
        <w:rPr>
          <w:color w:val="auto"/>
          <w:sz w:val="28"/>
        </w:rPr>
      </w:pPr>
      <w:r>
        <w:rPr>
          <w:color w:val="auto"/>
          <w:sz w:val="28"/>
        </w:rPr>
        <w:t>Форма</w:t>
      </w:r>
    </w:p>
    <w:p w:rsidR="00E728F6" w:rsidRDefault="00E728F6" w:rsidP="00E728F6">
      <w:pPr>
        <w:pStyle w:val="pr"/>
        <w:rPr>
          <w:color w:val="auto"/>
        </w:rPr>
      </w:pPr>
    </w:p>
    <w:p w:rsidR="00E728F6" w:rsidRDefault="00E728F6" w:rsidP="00E728F6">
      <w:pPr>
        <w:ind w:right="-2"/>
        <w:jc w:val="center"/>
        <w:rPr>
          <w:sz w:val="28"/>
          <w:szCs w:val="28"/>
        </w:rPr>
      </w:pPr>
      <w:r>
        <w:rPr>
          <w:rStyle w:val="s0"/>
          <w:sz w:val="28"/>
          <w:szCs w:val="28"/>
          <w:lang w:val="kk-KZ"/>
        </w:rPr>
        <w:t>Таблица.</w:t>
      </w:r>
      <w:r>
        <w:rPr>
          <w:sz w:val="28"/>
          <w:szCs w:val="28"/>
        </w:rPr>
        <w:t xml:space="preserve"> Отчет об основных источниках привлеченных денег</w:t>
      </w:r>
    </w:p>
    <w:p w:rsidR="00E728F6" w:rsidRDefault="00E728F6" w:rsidP="00E728F6">
      <w:pPr>
        <w:pStyle w:val="pr"/>
        <w:jc w:val="center"/>
        <w:rPr>
          <w:color w:val="auto"/>
        </w:rPr>
      </w:pPr>
    </w:p>
    <w:p w:rsidR="00E728F6" w:rsidRDefault="00E728F6" w:rsidP="00E728F6">
      <w:pPr>
        <w:ind w:firstLine="397"/>
        <w:jc w:val="right"/>
        <w:rPr>
          <w:sz w:val="32"/>
          <w:szCs w:val="28"/>
        </w:rPr>
      </w:pPr>
      <w:r>
        <w:rPr>
          <w:sz w:val="28"/>
        </w:rPr>
        <w:t>(в тысячах тенге)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"/>
        <w:gridCol w:w="1724"/>
        <w:gridCol w:w="2785"/>
        <w:gridCol w:w="1027"/>
        <w:gridCol w:w="1773"/>
        <w:gridCol w:w="1668"/>
      </w:tblGrid>
      <w:tr w:rsidR="00E728F6" w:rsidRPr="00D775A3" w:rsidTr="00E728F6">
        <w:trPr>
          <w:jc w:val="center"/>
        </w:trPr>
        <w:tc>
          <w:tcPr>
            <w:tcW w:w="22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№ п/п</w:t>
            </w:r>
          </w:p>
        </w:tc>
        <w:tc>
          <w:tcPr>
            <w:tcW w:w="61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Наименование кредитора</w:t>
            </w:r>
          </w:p>
        </w:tc>
        <w:tc>
          <w:tcPr>
            <w:tcW w:w="98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Бизнес - идентификационный номер или иной идентификационный номер (для нерезидентов Республики Казахстан)</w:t>
            </w:r>
          </w:p>
        </w:tc>
        <w:tc>
          <w:tcPr>
            <w:tcW w:w="36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Код отрасли</w:t>
            </w:r>
          </w:p>
        </w:tc>
        <w:tc>
          <w:tcPr>
            <w:tcW w:w="122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Займы</w:t>
            </w:r>
          </w:p>
        </w:tc>
      </w:tr>
      <w:tr w:rsidR="00E728F6" w:rsidRPr="00D775A3" w:rsidTr="00E728F6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728F6" w:rsidRPr="00D775A3" w:rsidRDefault="00E728F6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краткосрочные (до 1 года)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долгосрочные (свыше 1 года)</w:t>
            </w:r>
          </w:p>
        </w:tc>
      </w:tr>
      <w:tr w:rsidR="00E728F6" w:rsidRPr="00D775A3" w:rsidTr="00E728F6">
        <w:trPr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2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3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6</w:t>
            </w:r>
          </w:p>
        </w:tc>
      </w:tr>
      <w:tr w:rsidR="00E728F6" w:rsidRPr="00D775A3" w:rsidTr="00E728F6">
        <w:trPr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E728F6" w:rsidRPr="00D775A3" w:rsidTr="00E728F6">
        <w:trPr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1.1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E728F6" w:rsidRPr="00D775A3" w:rsidTr="00E728F6">
        <w:trPr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...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E728F6" w:rsidRPr="00D775A3" w:rsidTr="00E728F6">
        <w:trPr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2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E728F6" w:rsidRPr="00D775A3" w:rsidTr="00E728F6">
        <w:trPr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2.1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E728F6" w:rsidRPr="00D775A3" w:rsidTr="00E728F6">
        <w:trPr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...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E728F6" w:rsidRPr="00D775A3" w:rsidTr="00E728F6">
        <w:trPr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3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E728F6" w:rsidRPr="00D775A3" w:rsidTr="00E728F6">
        <w:trPr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3.1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E728F6" w:rsidRPr="00D775A3" w:rsidTr="00E728F6">
        <w:trPr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...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E728F6" w:rsidRPr="00D775A3" w:rsidTr="00E728F6">
        <w:trPr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4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E728F6" w:rsidRPr="00D775A3" w:rsidTr="00E728F6">
        <w:trPr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4.1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E728F6" w:rsidRPr="00D775A3" w:rsidTr="00E728F6">
        <w:trPr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...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E728F6" w:rsidRPr="00D775A3" w:rsidTr="00E728F6">
        <w:trPr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5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E728F6" w:rsidRPr="00D775A3" w:rsidTr="00E728F6">
        <w:trPr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5.1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E728F6" w:rsidRPr="00D775A3" w:rsidTr="00E728F6">
        <w:trPr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...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E728F6" w:rsidRPr="00D775A3" w:rsidTr="00E728F6">
        <w:trPr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6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E728F6" w:rsidRPr="00D775A3" w:rsidTr="00E728F6">
        <w:trPr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6.1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E728F6" w:rsidRPr="00D775A3" w:rsidTr="00E728F6">
        <w:trPr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...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E728F6" w:rsidRPr="00D775A3" w:rsidTr="00E728F6">
        <w:trPr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7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E728F6" w:rsidRPr="00D775A3" w:rsidTr="00E728F6">
        <w:trPr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7.1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E728F6" w:rsidRPr="00D775A3" w:rsidTr="00E728F6">
        <w:trPr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...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E728F6" w:rsidRPr="00D775A3" w:rsidTr="00E728F6">
        <w:trPr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8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E728F6" w:rsidRPr="00D775A3" w:rsidTr="00E728F6">
        <w:trPr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8.1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E728F6" w:rsidRPr="00D775A3" w:rsidTr="00E728F6">
        <w:trPr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...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E728F6" w:rsidRPr="00D775A3" w:rsidTr="00E728F6">
        <w:trPr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9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E728F6" w:rsidRPr="00D775A3" w:rsidTr="00E728F6">
        <w:trPr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9.1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E728F6" w:rsidRPr="00D775A3" w:rsidTr="00E728F6">
        <w:trPr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...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E728F6" w:rsidRPr="00D775A3" w:rsidTr="00E728F6">
        <w:trPr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10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E728F6" w:rsidRPr="00D775A3" w:rsidTr="00E728F6">
        <w:trPr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10.1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E728F6" w:rsidRPr="00D775A3" w:rsidTr="00E728F6">
        <w:trPr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...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  <w:tr w:rsidR="00E728F6" w:rsidRPr="00D775A3" w:rsidTr="00E728F6">
        <w:trPr>
          <w:jc w:val="center"/>
        </w:trPr>
        <w:tc>
          <w:tcPr>
            <w:tcW w:w="2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5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 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spacing w:line="256" w:lineRule="auto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</w:p>
        </w:tc>
      </w:tr>
    </w:tbl>
    <w:p w:rsidR="00E728F6" w:rsidRDefault="00E728F6" w:rsidP="00E728F6">
      <w:pPr>
        <w:ind w:firstLine="397"/>
        <w:jc w:val="right"/>
        <w:rPr>
          <w:sz w:val="28"/>
          <w:szCs w:val="28"/>
        </w:rPr>
      </w:pPr>
    </w:p>
    <w:p w:rsidR="00E728F6" w:rsidRDefault="00E728F6" w:rsidP="00E728F6">
      <w:pPr>
        <w:ind w:firstLine="397"/>
        <w:jc w:val="right"/>
        <w:rPr>
          <w:sz w:val="28"/>
          <w:szCs w:val="28"/>
        </w:rPr>
      </w:pPr>
    </w:p>
    <w:p w:rsidR="00E728F6" w:rsidRDefault="00E728F6" w:rsidP="00E728F6">
      <w:pPr>
        <w:pStyle w:val="pj"/>
        <w:rPr>
          <w:color w:val="auto"/>
          <w:sz w:val="28"/>
        </w:rPr>
      </w:pPr>
      <w:r>
        <w:rPr>
          <w:color w:val="auto"/>
          <w:sz w:val="28"/>
        </w:rPr>
        <w:t>продолжение таблицы: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9"/>
        <w:gridCol w:w="2913"/>
        <w:gridCol w:w="1121"/>
        <w:gridCol w:w="2239"/>
        <w:gridCol w:w="725"/>
      </w:tblGrid>
      <w:tr w:rsidR="00E728F6" w:rsidTr="00E728F6">
        <w:trPr>
          <w:jc w:val="center"/>
        </w:trPr>
        <w:tc>
          <w:tcPr>
            <w:tcW w:w="287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Default="00E728F6">
            <w:pPr>
              <w:pStyle w:val="pc"/>
              <w:spacing w:line="276" w:lineRule="auto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Кредиторская задолженность</w:t>
            </w:r>
          </w:p>
        </w:tc>
        <w:tc>
          <w:tcPr>
            <w:tcW w:w="174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Default="00E728F6">
            <w:pPr>
              <w:pStyle w:val="pc"/>
              <w:spacing w:line="276" w:lineRule="auto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Прочие источники (указать какие)</w:t>
            </w:r>
          </w:p>
        </w:tc>
        <w:tc>
          <w:tcPr>
            <w:tcW w:w="37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Default="00E728F6">
            <w:pPr>
              <w:pStyle w:val="pc"/>
              <w:spacing w:line="276" w:lineRule="auto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Всего</w:t>
            </w:r>
          </w:p>
        </w:tc>
      </w:tr>
      <w:tr w:rsidR="00E728F6" w:rsidTr="00E728F6">
        <w:trPr>
          <w:jc w:val="center"/>
        </w:trPr>
        <w:tc>
          <w:tcPr>
            <w:tcW w:w="13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Default="00E728F6">
            <w:pPr>
              <w:pStyle w:val="pc"/>
              <w:spacing w:line="276" w:lineRule="auto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краткосрочные (до 1 года)</w:t>
            </w:r>
          </w:p>
        </w:tc>
        <w:tc>
          <w:tcPr>
            <w:tcW w:w="1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Default="00E728F6">
            <w:pPr>
              <w:pStyle w:val="pc"/>
              <w:spacing w:line="276" w:lineRule="auto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долгосрочные (свыше 1 года)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Default="00E728F6">
            <w:pPr>
              <w:pStyle w:val="pc"/>
              <w:spacing w:line="276" w:lineRule="auto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сумма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Default="00E728F6">
            <w:pPr>
              <w:pStyle w:val="pc"/>
              <w:spacing w:line="276" w:lineRule="auto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вид источника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728F6" w:rsidRDefault="00E728F6">
            <w:pPr>
              <w:spacing w:line="256" w:lineRule="auto"/>
              <w:rPr>
                <w:lang w:eastAsia="en-US"/>
              </w:rPr>
            </w:pPr>
          </w:p>
        </w:tc>
      </w:tr>
      <w:tr w:rsidR="00E728F6" w:rsidTr="00E728F6">
        <w:trPr>
          <w:jc w:val="center"/>
        </w:trPr>
        <w:tc>
          <w:tcPr>
            <w:tcW w:w="13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Default="00E728F6">
            <w:pPr>
              <w:pStyle w:val="pc"/>
              <w:spacing w:line="276" w:lineRule="auto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Default="00E728F6">
            <w:pPr>
              <w:pStyle w:val="pc"/>
              <w:spacing w:line="276" w:lineRule="auto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Default="00E728F6">
            <w:pPr>
              <w:pStyle w:val="pc"/>
              <w:spacing w:line="276" w:lineRule="auto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Default="00E728F6">
            <w:pPr>
              <w:pStyle w:val="pc"/>
              <w:spacing w:line="276" w:lineRule="auto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Default="00E728F6">
            <w:pPr>
              <w:pStyle w:val="pc"/>
              <w:spacing w:line="276" w:lineRule="auto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11</w:t>
            </w:r>
          </w:p>
        </w:tc>
      </w:tr>
      <w:tr w:rsidR="00E728F6" w:rsidTr="00E728F6">
        <w:trPr>
          <w:jc w:val="center"/>
        </w:trPr>
        <w:tc>
          <w:tcPr>
            <w:tcW w:w="13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Default="00E728F6">
            <w:pPr>
              <w:pStyle w:val="p"/>
              <w:spacing w:line="276" w:lineRule="auto"/>
              <w:rPr>
                <w:color w:val="auto"/>
                <w:sz w:val="20"/>
                <w:szCs w:val="20"/>
                <w:lang w:eastAsia="en-US"/>
              </w:rPr>
            </w:pPr>
            <w:r>
              <w:rPr>
                <w:color w:val="auto"/>
                <w:sz w:val="20"/>
                <w:szCs w:val="20"/>
                <w:lang w:eastAsia="en-US"/>
              </w:rPr>
              <w:t>…</w:t>
            </w:r>
          </w:p>
        </w:tc>
        <w:tc>
          <w:tcPr>
            <w:tcW w:w="1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Default="00E728F6">
            <w:pPr>
              <w:rPr>
                <w:lang w:eastAsia="en-US"/>
              </w:rPr>
            </w:pPr>
          </w:p>
        </w:tc>
        <w:tc>
          <w:tcPr>
            <w:tcW w:w="5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Default="00E728F6">
            <w:pPr>
              <w:spacing w:line="256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11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Default="00E728F6">
            <w:pPr>
              <w:spacing w:line="256" w:lineRule="auto"/>
              <w:rPr>
                <w:rFonts w:asciiTheme="minorHAnsi" w:eastAsiaTheme="minorHAnsi" w:hAnsiTheme="minorHAnsi" w:cstheme="minorBidi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Default="00E728F6">
            <w:pPr>
              <w:spacing w:line="256" w:lineRule="auto"/>
              <w:rPr>
                <w:rFonts w:asciiTheme="minorHAnsi" w:eastAsiaTheme="minorHAnsi" w:hAnsiTheme="minorHAnsi" w:cstheme="minorBidi"/>
              </w:rPr>
            </w:pPr>
          </w:p>
        </w:tc>
      </w:tr>
    </w:tbl>
    <w:p w:rsidR="00E728F6" w:rsidRDefault="00E728F6" w:rsidP="00E728F6">
      <w:pPr>
        <w:ind w:firstLine="397"/>
        <w:jc w:val="right"/>
        <w:rPr>
          <w:sz w:val="28"/>
          <w:szCs w:val="28"/>
        </w:rPr>
      </w:pPr>
    </w:p>
    <w:p w:rsidR="00E728F6" w:rsidRDefault="00E728F6" w:rsidP="00E728F6">
      <w:pPr>
        <w:pStyle w:val="pr"/>
        <w:rPr>
          <w:color w:val="auto"/>
        </w:rPr>
      </w:pPr>
    </w:p>
    <w:p w:rsidR="00E728F6" w:rsidRDefault="00E728F6" w:rsidP="00E728F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_____________________      Адрес____________________</w:t>
      </w:r>
    </w:p>
    <w:p w:rsidR="00E728F6" w:rsidRDefault="00E728F6" w:rsidP="00E728F6">
      <w:pPr>
        <w:widowControl w:val="0"/>
        <w:jc w:val="both"/>
        <w:rPr>
          <w:sz w:val="28"/>
          <w:szCs w:val="28"/>
        </w:rPr>
      </w:pPr>
    </w:p>
    <w:p w:rsidR="00E728F6" w:rsidRDefault="00E728F6" w:rsidP="00E728F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Телефон ______________________________________________________</w:t>
      </w:r>
    </w:p>
    <w:p w:rsidR="00E728F6" w:rsidRDefault="00E728F6" w:rsidP="00E728F6">
      <w:pPr>
        <w:widowControl w:val="0"/>
        <w:jc w:val="both"/>
        <w:rPr>
          <w:sz w:val="28"/>
          <w:szCs w:val="28"/>
        </w:rPr>
      </w:pPr>
    </w:p>
    <w:p w:rsidR="00E728F6" w:rsidRDefault="00E728F6" w:rsidP="00E728F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 _______________________________________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Исполнитель_____________________________________     ___________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фамилия, имя и отчество (при его </w:t>
      </w:r>
      <w:proofErr w:type="gramStart"/>
      <w:r>
        <w:rPr>
          <w:rFonts w:eastAsia="Calibri"/>
          <w:sz w:val="28"/>
          <w:szCs w:val="28"/>
        </w:rPr>
        <w:t xml:space="preserve">наличии)   </w:t>
      </w:r>
      <w:proofErr w:type="gramEnd"/>
      <w:r>
        <w:rPr>
          <w:rFonts w:eastAsia="Calibri"/>
          <w:sz w:val="28"/>
          <w:szCs w:val="28"/>
          <w:lang w:val="kk-KZ"/>
        </w:rPr>
        <w:t xml:space="preserve">подпись, </w:t>
      </w:r>
      <w:r>
        <w:rPr>
          <w:rFonts w:eastAsia="Calibri"/>
          <w:sz w:val="28"/>
          <w:szCs w:val="28"/>
        </w:rPr>
        <w:t>телефон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Руководитель или лицо, на которое возложена функция по подписанию отчета 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________________________________________     _________________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фамилия, имя и отчество (при его </w:t>
      </w:r>
      <w:proofErr w:type="gramStart"/>
      <w:r>
        <w:rPr>
          <w:rFonts w:eastAsia="Calibri"/>
          <w:sz w:val="28"/>
          <w:szCs w:val="28"/>
        </w:rPr>
        <w:t xml:space="preserve">наличии)   </w:t>
      </w:r>
      <w:proofErr w:type="gramEnd"/>
      <w:r>
        <w:rPr>
          <w:rFonts w:eastAsia="Calibri"/>
          <w:sz w:val="28"/>
          <w:szCs w:val="28"/>
        </w:rPr>
        <w:t xml:space="preserve">   подпись, телефон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</w:p>
    <w:p w:rsidR="00E728F6" w:rsidRDefault="00E728F6" w:rsidP="00E728F6">
      <w:pPr>
        <w:widowControl w:val="0"/>
        <w:jc w:val="both"/>
        <w:rPr>
          <w:rStyle w:val="s0"/>
        </w:rPr>
      </w:pPr>
      <w:r>
        <w:rPr>
          <w:rFonts w:eastAsia="Calibri"/>
          <w:sz w:val="28"/>
          <w:szCs w:val="28"/>
        </w:rPr>
        <w:t>Дата «____» ______________ 20__ года</w:t>
      </w:r>
    </w:p>
    <w:p w:rsidR="00E728F6" w:rsidRDefault="00E728F6" w:rsidP="00E728F6">
      <w:pPr>
        <w:pStyle w:val="pr"/>
        <w:rPr>
          <w:color w:val="auto"/>
        </w:rPr>
      </w:pPr>
    </w:p>
    <w:p w:rsidR="00E728F6" w:rsidRDefault="00E728F6" w:rsidP="00E728F6">
      <w:pPr>
        <w:pStyle w:val="pr"/>
        <w:rPr>
          <w:color w:val="auto"/>
        </w:rPr>
      </w:pPr>
    </w:p>
    <w:p w:rsidR="00E728F6" w:rsidRDefault="00E728F6" w:rsidP="00E728F6">
      <w:pPr>
        <w:pStyle w:val="pr"/>
        <w:rPr>
          <w:color w:val="auto"/>
        </w:rPr>
      </w:pPr>
    </w:p>
    <w:p w:rsidR="00E728F6" w:rsidRDefault="00E728F6" w:rsidP="00E728F6">
      <w:pPr>
        <w:pStyle w:val="pr"/>
        <w:rPr>
          <w:color w:val="auto"/>
        </w:rPr>
      </w:pPr>
    </w:p>
    <w:p w:rsidR="00E728F6" w:rsidRDefault="00E728F6" w:rsidP="00E728F6">
      <w:pPr>
        <w:pStyle w:val="pr"/>
        <w:rPr>
          <w:color w:val="auto"/>
        </w:rPr>
      </w:pPr>
    </w:p>
    <w:p w:rsidR="00E728F6" w:rsidRDefault="00E728F6" w:rsidP="00E728F6">
      <w:pPr>
        <w:pStyle w:val="pr"/>
        <w:rPr>
          <w:color w:val="auto"/>
        </w:rPr>
      </w:pPr>
    </w:p>
    <w:p w:rsidR="00E728F6" w:rsidRDefault="00E728F6" w:rsidP="00E728F6">
      <w:pPr>
        <w:pStyle w:val="pr"/>
        <w:rPr>
          <w:color w:val="auto"/>
        </w:rPr>
      </w:pPr>
    </w:p>
    <w:p w:rsidR="00E728F6" w:rsidRDefault="00E728F6" w:rsidP="00E728F6">
      <w:pPr>
        <w:pStyle w:val="pr"/>
        <w:rPr>
          <w:color w:val="auto"/>
        </w:rPr>
      </w:pPr>
    </w:p>
    <w:p w:rsidR="00E728F6" w:rsidRDefault="00E728F6" w:rsidP="00E728F6">
      <w:pPr>
        <w:pStyle w:val="pr"/>
        <w:jc w:val="left"/>
        <w:rPr>
          <w:color w:val="auto"/>
        </w:rPr>
      </w:pPr>
    </w:p>
    <w:p w:rsidR="00E728F6" w:rsidRDefault="00E728F6" w:rsidP="00E728F6">
      <w:pPr>
        <w:spacing w:after="160" w:line="25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Приложение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форме отчета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об основных источниках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привлеченных денег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Пояснение по заполнению формы административных данных 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«Отчет об основных источниках привлеченных денег» 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(индекс – КА_4, периодичность – ежеквартальная)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Глава 1. Общие положения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 Настоящее пояснение определяет единые требования по заполнению формы, предназначенной для сбора административных данных «Отчет об основных источниках привлеченных денег» (далее – Форма).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 Форма разработана в соответствии с подпунктом 65-2) части второй статьи 15 Закона Республики Казахстан «О Национальном Банке Республике Казахстан»</w:t>
      </w:r>
      <w:r>
        <w:rPr>
          <w:color w:val="auto"/>
          <w:sz w:val="28"/>
          <w:szCs w:val="28"/>
          <w:lang w:val="kk-KZ"/>
        </w:rPr>
        <w:t>,</w:t>
      </w:r>
      <w:r>
        <w:rPr>
          <w:color w:val="auto"/>
          <w:sz w:val="28"/>
          <w:szCs w:val="28"/>
        </w:rPr>
        <w:t xml:space="preserve"> подпунктом 2) пункта 3 статьи 16 Закона Республики Казахстан «О государственной статистике» и </w:t>
      </w:r>
      <w:r>
        <w:rPr>
          <w:rStyle w:val="s2"/>
          <w:color w:val="auto"/>
          <w:sz w:val="28"/>
          <w:szCs w:val="28"/>
        </w:rPr>
        <w:t>пунктом 3 статьи 17</w:t>
      </w:r>
      <w:r>
        <w:rPr>
          <w:color w:val="auto"/>
          <w:sz w:val="28"/>
          <w:szCs w:val="28"/>
        </w:rPr>
        <w:t xml:space="preserve"> Закона Республики Казахстан «О </w:t>
      </w:r>
      <w:proofErr w:type="spellStart"/>
      <w:r>
        <w:rPr>
          <w:color w:val="auto"/>
          <w:sz w:val="28"/>
          <w:szCs w:val="28"/>
        </w:rPr>
        <w:t>коллекторской</w:t>
      </w:r>
      <w:proofErr w:type="spellEnd"/>
      <w:r>
        <w:rPr>
          <w:color w:val="auto"/>
          <w:sz w:val="28"/>
          <w:szCs w:val="28"/>
        </w:rPr>
        <w:t xml:space="preserve"> деятельности».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 Форма заполняется </w:t>
      </w:r>
      <w:proofErr w:type="spellStart"/>
      <w:r>
        <w:rPr>
          <w:color w:val="auto"/>
          <w:sz w:val="28"/>
          <w:szCs w:val="28"/>
        </w:rPr>
        <w:t>коллекторским</w:t>
      </w:r>
      <w:proofErr w:type="spellEnd"/>
      <w:r>
        <w:rPr>
          <w:color w:val="auto"/>
          <w:sz w:val="28"/>
          <w:szCs w:val="28"/>
        </w:rPr>
        <w:t xml:space="preserve"> агентством ежеквартально. Данные в Форме указываются в тысячах тенге.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 Форму </w:t>
      </w:r>
      <w:proofErr w:type="spellStart"/>
      <w:r>
        <w:rPr>
          <w:color w:val="auto"/>
          <w:sz w:val="28"/>
          <w:szCs w:val="28"/>
        </w:rPr>
        <w:t>подписыва</w:t>
      </w:r>
      <w:proofErr w:type="spellEnd"/>
      <w:r>
        <w:rPr>
          <w:color w:val="auto"/>
          <w:sz w:val="28"/>
          <w:szCs w:val="28"/>
          <w:lang w:val="kk-KZ"/>
        </w:rPr>
        <w:t>ю</w:t>
      </w:r>
      <w:r>
        <w:rPr>
          <w:color w:val="auto"/>
          <w:sz w:val="28"/>
          <w:szCs w:val="28"/>
        </w:rPr>
        <w:t>т руководитель или лицо, на которое возложена функция по подписанию отчета</w:t>
      </w:r>
      <w:r>
        <w:rPr>
          <w:color w:val="auto"/>
          <w:sz w:val="28"/>
          <w:szCs w:val="28"/>
          <w:lang w:val="kk-KZ"/>
        </w:rPr>
        <w:t>, и исполнитель</w:t>
      </w:r>
      <w:r>
        <w:rPr>
          <w:color w:val="auto"/>
          <w:sz w:val="28"/>
          <w:szCs w:val="28"/>
        </w:rPr>
        <w:t>.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Глава 2. Пояснение по заполнению Формы</w:t>
      </w:r>
    </w:p>
    <w:p w:rsidR="00E728F6" w:rsidRDefault="00E728F6" w:rsidP="00E728F6">
      <w:pPr>
        <w:pStyle w:val="pc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5. При заполнении Формы </w:t>
      </w:r>
      <w:proofErr w:type="spellStart"/>
      <w:r>
        <w:rPr>
          <w:color w:val="auto"/>
          <w:sz w:val="28"/>
          <w:szCs w:val="28"/>
        </w:rPr>
        <w:t>коллекторские</w:t>
      </w:r>
      <w:proofErr w:type="spellEnd"/>
      <w:r>
        <w:rPr>
          <w:color w:val="auto"/>
          <w:sz w:val="28"/>
          <w:szCs w:val="28"/>
        </w:rPr>
        <w:t xml:space="preserve"> агентства раскрывают десять крупнейших кредиторов </w:t>
      </w:r>
      <w:proofErr w:type="spellStart"/>
      <w:r>
        <w:rPr>
          <w:color w:val="auto"/>
          <w:sz w:val="28"/>
          <w:szCs w:val="28"/>
        </w:rPr>
        <w:t>коллекторского</w:t>
      </w:r>
      <w:proofErr w:type="spellEnd"/>
      <w:r>
        <w:rPr>
          <w:color w:val="auto"/>
          <w:sz w:val="28"/>
          <w:szCs w:val="28"/>
        </w:rPr>
        <w:t xml:space="preserve"> агентства в разрезе физических и юридических лиц (крупнейшими кредиторами </w:t>
      </w:r>
      <w:proofErr w:type="spellStart"/>
      <w:r>
        <w:rPr>
          <w:color w:val="auto"/>
          <w:sz w:val="28"/>
          <w:szCs w:val="28"/>
        </w:rPr>
        <w:t>коллекторского</w:t>
      </w:r>
      <w:proofErr w:type="spellEnd"/>
      <w:r>
        <w:rPr>
          <w:color w:val="auto"/>
          <w:sz w:val="28"/>
          <w:szCs w:val="28"/>
        </w:rPr>
        <w:t xml:space="preserve"> агентства являются организации, предоставившие наибольший размер кредита по сравнению с остальными, в порядке убывания). При этом, если у </w:t>
      </w:r>
      <w:proofErr w:type="spellStart"/>
      <w:r>
        <w:rPr>
          <w:color w:val="auto"/>
          <w:sz w:val="28"/>
          <w:szCs w:val="28"/>
        </w:rPr>
        <w:t>коллекторского</w:t>
      </w:r>
      <w:proofErr w:type="spellEnd"/>
      <w:r>
        <w:rPr>
          <w:color w:val="auto"/>
          <w:sz w:val="28"/>
          <w:szCs w:val="28"/>
        </w:rPr>
        <w:t xml:space="preserve"> агентства имеются обязательства перед юридическим лицом, которое входит в число десяти крупнейших кредиторов </w:t>
      </w:r>
      <w:proofErr w:type="spellStart"/>
      <w:r>
        <w:rPr>
          <w:color w:val="auto"/>
          <w:sz w:val="28"/>
          <w:szCs w:val="28"/>
        </w:rPr>
        <w:t>коллекторского</w:t>
      </w:r>
      <w:proofErr w:type="spellEnd"/>
      <w:r>
        <w:rPr>
          <w:color w:val="auto"/>
          <w:sz w:val="28"/>
          <w:szCs w:val="28"/>
        </w:rPr>
        <w:t xml:space="preserve"> агентства, и обязательства перед крупными акционерами или дочерними организациями данного лица, необходимо также указывать сведения по крупным акционерам или дочерним организациям в соответствующих подпунктах.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  <w:lang w:val="kk-KZ"/>
        </w:rPr>
      </w:pPr>
      <w:r>
        <w:rPr>
          <w:color w:val="auto"/>
          <w:sz w:val="28"/>
          <w:szCs w:val="28"/>
          <w:lang w:val="kk-KZ"/>
        </w:rPr>
        <w:t>6. В случае если у коллекторского агентства имеются обязательства перед юридическим лицом и его крупными акционерами или дочерними организациями, которые в совокупности входят в число десяти крупнейших кредиторов, коллекторское агентство указывает сведения по данному юридическому лицу и его крупным акционерам или дочерним организациям.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lang w:val="kk-KZ"/>
        </w:rPr>
        <w:t>7. В случае если кредитором коллекторского агентства является группа связанных лиц, включающая юридическое лицо, его крупных участников и (или) дочерние организации, то рассматривается совокупная сумма обязательств коллекторского агентства перед указанными лицами. При этом группа связанных лиц указывается в подпунктах к основному кредитору.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  <w:lang w:val="kk-KZ"/>
        </w:rPr>
        <w:t>8. В Форме указывается балансовая стоимость привлеченных коллекторским агентством денег, с учетом начисленного вознаграждения, положительных (отрицательных) корректировок, дисконтов и премий.</w:t>
      </w:r>
    </w:p>
    <w:p w:rsidR="00E728F6" w:rsidRDefault="00E728F6">
      <w:pPr>
        <w:overflowPunct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9"/>
        <w:tblW w:w="0" w:type="auto"/>
        <w:tblInd w:w="5949" w:type="dxa"/>
        <w:tblLook w:val="04A0" w:firstRow="1" w:lastRow="0" w:firstColumn="1" w:lastColumn="0" w:noHBand="0" w:noVBand="1"/>
      </w:tblPr>
      <w:tblGrid>
        <w:gridCol w:w="3396"/>
      </w:tblGrid>
      <w:tr w:rsidR="00E728F6" w:rsidTr="00E728F6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E728F6" w:rsidRDefault="00E728F6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E728F6" w:rsidRDefault="00E728F6" w:rsidP="00E728F6">
      <w:pPr>
        <w:ind w:firstLine="708"/>
        <w:jc w:val="right"/>
        <w:rPr>
          <w:rStyle w:val="s0"/>
          <w:sz w:val="32"/>
          <w:lang w:val="kk-KZ"/>
        </w:rPr>
      </w:pPr>
      <w:r>
        <w:rPr>
          <w:rStyle w:val="s0"/>
          <w:sz w:val="28"/>
        </w:rPr>
        <w:t xml:space="preserve">Приложение </w:t>
      </w:r>
      <w:r>
        <w:rPr>
          <w:rStyle w:val="s0"/>
          <w:sz w:val="28"/>
          <w:lang w:val="kk-KZ"/>
        </w:rPr>
        <w:t>11</w:t>
      </w:r>
    </w:p>
    <w:p w:rsidR="00E728F6" w:rsidRDefault="00E728F6" w:rsidP="00E728F6">
      <w:pPr>
        <w:ind w:firstLine="397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E728F6" w:rsidRDefault="00E728F6" w:rsidP="00E728F6">
      <w:pPr>
        <w:jc w:val="right"/>
        <w:rPr>
          <w:sz w:val="28"/>
          <w:szCs w:val="28"/>
        </w:rPr>
      </w:pP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>
        <w:rPr>
          <w:sz w:val="28"/>
          <w:szCs w:val="28"/>
          <w:lang w:val="kk-KZ"/>
        </w:rPr>
        <w:t>11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Правления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Национального Банка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Казахстан</w:t>
      </w:r>
    </w:p>
    <w:p w:rsidR="00E728F6" w:rsidRDefault="00E728F6" w:rsidP="00E728F6">
      <w:pPr>
        <w:jc w:val="right"/>
        <w:rPr>
          <w:sz w:val="28"/>
          <w:szCs w:val="28"/>
        </w:rPr>
      </w:pPr>
      <w:r>
        <w:rPr>
          <w:sz w:val="28"/>
          <w:szCs w:val="28"/>
        </w:rPr>
        <w:t>от 30 июня 2017 года № 112</w:t>
      </w:r>
    </w:p>
    <w:p w:rsidR="00E728F6" w:rsidRDefault="00E728F6" w:rsidP="00E728F6">
      <w:pPr>
        <w:ind w:firstLine="397"/>
        <w:jc w:val="right"/>
        <w:rPr>
          <w:rStyle w:val="s0"/>
        </w:rPr>
      </w:pPr>
    </w:p>
    <w:p w:rsidR="00E728F6" w:rsidRDefault="00E728F6" w:rsidP="00E728F6">
      <w:pPr>
        <w:ind w:firstLine="397"/>
        <w:jc w:val="right"/>
      </w:pPr>
      <w:r>
        <w:rPr>
          <w:rStyle w:val="s0"/>
          <w:sz w:val="28"/>
          <w:szCs w:val="28"/>
        </w:rPr>
        <w:t> </w:t>
      </w:r>
    </w:p>
    <w:p w:rsidR="00E728F6" w:rsidRDefault="00E728F6" w:rsidP="00E728F6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Форма, предназначенная для сбора административных данных</w:t>
      </w:r>
    </w:p>
    <w:p w:rsidR="00E728F6" w:rsidRDefault="00E728F6" w:rsidP="00E728F6">
      <w:pPr>
        <w:jc w:val="center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Представляется: в территориальный филиал Национального Банка Республики Казахстан</w:t>
      </w:r>
    </w:p>
    <w:p w:rsidR="00E728F6" w:rsidRDefault="00E728F6" w:rsidP="00E728F6">
      <w:pPr>
        <w:ind w:firstLine="709"/>
        <w:jc w:val="both"/>
        <w:textAlignment w:val="baseline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Форма административных данных размещена на </w:t>
      </w:r>
      <w:proofErr w:type="spellStart"/>
      <w:r>
        <w:rPr>
          <w:rFonts w:eastAsia="Calibri"/>
          <w:bCs/>
          <w:sz w:val="28"/>
          <w:szCs w:val="28"/>
        </w:rPr>
        <w:t>интернет-ресурсе</w:t>
      </w:r>
      <w:proofErr w:type="spellEnd"/>
      <w:r>
        <w:rPr>
          <w:rFonts w:eastAsia="Calibri"/>
          <w:bCs/>
          <w:sz w:val="28"/>
          <w:szCs w:val="28"/>
        </w:rPr>
        <w:t>: www.nationalbank.kz</w:t>
      </w:r>
    </w:p>
    <w:p w:rsidR="00E728F6" w:rsidRDefault="00E728F6" w:rsidP="00E728F6">
      <w:pPr>
        <w:ind w:right="-2" w:firstLine="709"/>
        <w:jc w:val="center"/>
        <w:rPr>
          <w:b/>
          <w:sz w:val="28"/>
          <w:szCs w:val="28"/>
        </w:rPr>
      </w:pPr>
    </w:p>
    <w:p w:rsidR="00E728F6" w:rsidRDefault="00E728F6" w:rsidP="00E728F6">
      <w:pPr>
        <w:ind w:right="-2" w:firstLine="709"/>
        <w:jc w:val="center"/>
        <w:rPr>
          <w:b/>
          <w:sz w:val="28"/>
          <w:szCs w:val="28"/>
        </w:rPr>
      </w:pPr>
    </w:p>
    <w:p w:rsidR="00E728F6" w:rsidRDefault="00E728F6" w:rsidP="00E728F6">
      <w:pPr>
        <w:ind w:right="-2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Отчет об уставном капитале</w:t>
      </w:r>
      <w:r>
        <w:rPr>
          <w:b/>
          <w:sz w:val="28"/>
          <w:szCs w:val="28"/>
          <w:lang w:val="kk-KZ"/>
        </w:rPr>
        <w:t xml:space="preserve"> коллекторского агентства</w:t>
      </w:r>
    </w:p>
    <w:p w:rsidR="00E728F6" w:rsidRDefault="00E728F6" w:rsidP="00E728F6">
      <w:pPr>
        <w:ind w:firstLine="709"/>
        <w:jc w:val="both"/>
        <w:textAlignment w:val="baseline"/>
        <w:rPr>
          <w:sz w:val="28"/>
          <w:szCs w:val="28"/>
        </w:rPr>
      </w:pP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Индекс формы административных данных: КА_6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Периодичность: ежеквартальная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Отчетный период: по состоянию на __________ 20__года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Круг лиц, представляющих информацию: </w:t>
      </w:r>
      <w:proofErr w:type="spellStart"/>
      <w:r>
        <w:rPr>
          <w:color w:val="auto"/>
          <w:sz w:val="28"/>
          <w:szCs w:val="28"/>
        </w:rPr>
        <w:t>коллекторское</w:t>
      </w:r>
      <w:proofErr w:type="spellEnd"/>
      <w:r>
        <w:rPr>
          <w:color w:val="auto"/>
          <w:sz w:val="28"/>
          <w:szCs w:val="28"/>
        </w:rPr>
        <w:t xml:space="preserve"> агентство</w:t>
      </w:r>
    </w:p>
    <w:p w:rsidR="00E728F6" w:rsidRDefault="00E728F6" w:rsidP="00E728F6">
      <w:pPr>
        <w:ind w:firstLine="709"/>
        <w:rPr>
          <w:sz w:val="28"/>
          <w:szCs w:val="28"/>
        </w:rPr>
      </w:pPr>
      <w:r>
        <w:rPr>
          <w:sz w:val="28"/>
          <w:szCs w:val="28"/>
        </w:rPr>
        <w:t>Срок представления формы административных данных: ежеквартально, не позднее 10 (десятого) числа месяца, следующего за отчетным кварталом</w:t>
      </w:r>
    </w:p>
    <w:p w:rsidR="00E728F6" w:rsidRDefault="00E728F6" w:rsidP="00E728F6">
      <w:pPr>
        <w:rPr>
          <w:bCs/>
          <w:sz w:val="28"/>
          <w:szCs w:val="28"/>
        </w:rPr>
      </w:pPr>
    </w:p>
    <w:p w:rsidR="00E728F6" w:rsidRDefault="00E728F6" w:rsidP="00E728F6">
      <w:pPr>
        <w:spacing w:after="160" w:line="25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E728F6" w:rsidRDefault="00E728F6" w:rsidP="00E728F6">
      <w:pPr>
        <w:spacing w:after="200"/>
        <w:ind w:left="709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Форма</w:t>
      </w:r>
    </w:p>
    <w:p w:rsidR="00E728F6" w:rsidRDefault="00E728F6" w:rsidP="00E728F6">
      <w:pPr>
        <w:spacing w:after="200"/>
        <w:ind w:left="709"/>
        <w:jc w:val="right"/>
        <w:rPr>
          <w:bCs/>
          <w:sz w:val="16"/>
          <w:szCs w:val="28"/>
        </w:rPr>
      </w:pPr>
    </w:p>
    <w:p w:rsidR="00E728F6" w:rsidRDefault="00E728F6" w:rsidP="00E728F6">
      <w:pPr>
        <w:ind w:right="-2"/>
        <w:jc w:val="center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Таблица. </w:t>
      </w:r>
      <w:r>
        <w:rPr>
          <w:sz w:val="28"/>
          <w:szCs w:val="28"/>
        </w:rPr>
        <w:t>Отчет об уставном капитале</w:t>
      </w:r>
      <w:r>
        <w:rPr>
          <w:sz w:val="28"/>
          <w:szCs w:val="28"/>
          <w:lang w:val="kk-KZ"/>
        </w:rPr>
        <w:t xml:space="preserve"> коллекторского агентства</w:t>
      </w:r>
    </w:p>
    <w:p w:rsidR="00E728F6" w:rsidRDefault="00E728F6" w:rsidP="00E728F6">
      <w:pPr>
        <w:spacing w:after="200"/>
        <w:ind w:left="709"/>
        <w:jc w:val="center"/>
        <w:rPr>
          <w:bCs/>
          <w:sz w:val="24"/>
          <w:szCs w:val="28"/>
        </w:rPr>
      </w:pPr>
    </w:p>
    <w:p w:rsidR="00E728F6" w:rsidRDefault="00E728F6" w:rsidP="00E728F6">
      <w:pPr>
        <w:ind w:left="709"/>
        <w:jc w:val="center"/>
        <w:rPr>
          <w:rStyle w:val="s0"/>
          <w:sz w:val="28"/>
        </w:rPr>
      </w:pPr>
      <w:r>
        <w:rPr>
          <w:rStyle w:val="s0"/>
          <w:sz w:val="28"/>
          <w:szCs w:val="28"/>
          <w:lang w:val="kk-KZ"/>
        </w:rPr>
        <w:t xml:space="preserve">                                                                    </w:t>
      </w:r>
      <w:r>
        <w:rPr>
          <w:rStyle w:val="s0"/>
          <w:sz w:val="28"/>
          <w:szCs w:val="28"/>
        </w:rPr>
        <w:t>(в тысячах тенге)</w:t>
      </w:r>
    </w:p>
    <w:tbl>
      <w:tblPr>
        <w:tblW w:w="448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5"/>
        <w:gridCol w:w="4448"/>
      </w:tblGrid>
      <w:tr w:rsidR="00E728F6" w:rsidRPr="00D775A3" w:rsidTr="00E728F6">
        <w:tc>
          <w:tcPr>
            <w:tcW w:w="242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7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Наименование показателя</w:t>
            </w:r>
          </w:p>
        </w:tc>
        <w:tc>
          <w:tcPr>
            <w:tcW w:w="25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7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Балансовая стоимость</w:t>
            </w:r>
          </w:p>
        </w:tc>
      </w:tr>
      <w:tr w:rsidR="00E728F6" w:rsidRPr="00D775A3" w:rsidTr="00E728F6">
        <w:tc>
          <w:tcPr>
            <w:tcW w:w="2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7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1</w:t>
            </w:r>
          </w:p>
        </w:tc>
        <w:tc>
          <w:tcPr>
            <w:tcW w:w="2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c"/>
              <w:spacing w:line="27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2</w:t>
            </w:r>
          </w:p>
        </w:tc>
      </w:tr>
      <w:tr w:rsidR="00E728F6" w:rsidRPr="00D775A3" w:rsidTr="00E728F6">
        <w:tc>
          <w:tcPr>
            <w:tcW w:w="242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"/>
              <w:spacing w:line="27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Уставный капитал</w:t>
            </w:r>
          </w:p>
        </w:tc>
        <w:tc>
          <w:tcPr>
            <w:tcW w:w="2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28F6" w:rsidRPr="00D775A3" w:rsidRDefault="00E728F6">
            <w:pPr>
              <w:pStyle w:val="p"/>
              <w:spacing w:line="276" w:lineRule="auto"/>
              <w:rPr>
                <w:color w:val="auto"/>
                <w:lang w:eastAsia="en-US"/>
              </w:rPr>
            </w:pPr>
            <w:r w:rsidRPr="00D775A3">
              <w:rPr>
                <w:color w:val="auto"/>
                <w:lang w:eastAsia="en-US"/>
              </w:rPr>
              <w:t> </w:t>
            </w:r>
          </w:p>
        </w:tc>
      </w:tr>
    </w:tbl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ind w:firstLine="709"/>
        <w:jc w:val="both"/>
        <w:rPr>
          <w:sz w:val="28"/>
          <w:szCs w:val="28"/>
        </w:rPr>
      </w:pPr>
    </w:p>
    <w:p w:rsidR="00E728F6" w:rsidRDefault="00E728F6" w:rsidP="00E728F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_____________________      Адрес____________________</w:t>
      </w:r>
    </w:p>
    <w:p w:rsidR="00E728F6" w:rsidRDefault="00E728F6" w:rsidP="00E728F6">
      <w:pPr>
        <w:widowControl w:val="0"/>
        <w:jc w:val="both"/>
        <w:rPr>
          <w:sz w:val="28"/>
          <w:szCs w:val="28"/>
        </w:rPr>
      </w:pPr>
    </w:p>
    <w:p w:rsidR="00E728F6" w:rsidRDefault="00E728F6" w:rsidP="00E728F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Телефон ______________________________________________________</w:t>
      </w:r>
    </w:p>
    <w:p w:rsidR="00E728F6" w:rsidRDefault="00E728F6" w:rsidP="00E728F6">
      <w:pPr>
        <w:widowControl w:val="0"/>
        <w:jc w:val="both"/>
        <w:rPr>
          <w:sz w:val="28"/>
          <w:szCs w:val="28"/>
        </w:rPr>
      </w:pPr>
    </w:p>
    <w:p w:rsidR="00E728F6" w:rsidRDefault="00E728F6" w:rsidP="00E728F6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 _______________________________________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Исполнитель_____________________________________     ___________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фамилия, имя и отчество (при его </w:t>
      </w:r>
      <w:proofErr w:type="gramStart"/>
      <w:r>
        <w:rPr>
          <w:rFonts w:eastAsia="Calibri"/>
          <w:sz w:val="28"/>
          <w:szCs w:val="28"/>
        </w:rPr>
        <w:t xml:space="preserve">наличии)   </w:t>
      </w:r>
      <w:proofErr w:type="gramEnd"/>
      <w:r>
        <w:rPr>
          <w:rFonts w:eastAsia="Calibri"/>
          <w:sz w:val="28"/>
          <w:szCs w:val="28"/>
          <w:lang w:val="kk-KZ"/>
        </w:rPr>
        <w:t xml:space="preserve">подпись, </w:t>
      </w:r>
      <w:r>
        <w:rPr>
          <w:rFonts w:eastAsia="Calibri"/>
          <w:sz w:val="28"/>
          <w:szCs w:val="28"/>
        </w:rPr>
        <w:t>телефон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Руководитель или лицо, на которое возложена функция по подписанию отчета 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________________________________________     _________________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фамилия, имя и отчество (при его </w:t>
      </w:r>
      <w:proofErr w:type="gramStart"/>
      <w:r>
        <w:rPr>
          <w:rFonts w:eastAsia="Calibri"/>
          <w:sz w:val="28"/>
          <w:szCs w:val="28"/>
        </w:rPr>
        <w:t xml:space="preserve">наличии)   </w:t>
      </w:r>
      <w:proofErr w:type="gramEnd"/>
      <w:r>
        <w:rPr>
          <w:rFonts w:eastAsia="Calibri"/>
          <w:sz w:val="28"/>
          <w:szCs w:val="28"/>
        </w:rPr>
        <w:t xml:space="preserve">   подпись, телефон</w:t>
      </w:r>
    </w:p>
    <w:p w:rsidR="00E728F6" w:rsidRDefault="00E728F6" w:rsidP="00E728F6">
      <w:pPr>
        <w:widowControl w:val="0"/>
        <w:rPr>
          <w:rFonts w:eastAsia="Calibri"/>
          <w:sz w:val="28"/>
          <w:szCs w:val="28"/>
        </w:rPr>
      </w:pPr>
    </w:p>
    <w:p w:rsidR="00E728F6" w:rsidRDefault="00E728F6" w:rsidP="00E728F6">
      <w:pPr>
        <w:widowControl w:val="0"/>
        <w:jc w:val="both"/>
        <w:rPr>
          <w:rStyle w:val="s0"/>
        </w:rPr>
      </w:pPr>
      <w:r>
        <w:rPr>
          <w:rFonts w:eastAsia="Calibri"/>
          <w:sz w:val="28"/>
          <w:szCs w:val="28"/>
        </w:rPr>
        <w:t>Дата «____» ______________ 20__ года</w:t>
      </w:r>
    </w:p>
    <w:p w:rsidR="00E728F6" w:rsidRDefault="00E728F6" w:rsidP="00E728F6">
      <w:pPr>
        <w:suppressAutoHyphens/>
        <w:ind w:firstLine="709"/>
        <w:jc w:val="both"/>
        <w:rPr>
          <w:rStyle w:val="s0"/>
          <w:rFonts w:eastAsia="Calibri"/>
          <w:sz w:val="28"/>
          <w:szCs w:val="24"/>
        </w:rPr>
      </w:pPr>
    </w:p>
    <w:p w:rsidR="00E728F6" w:rsidRDefault="00E728F6" w:rsidP="00E728F6">
      <w:pPr>
        <w:suppressAutoHyphens/>
        <w:ind w:firstLine="709"/>
        <w:jc w:val="both"/>
        <w:rPr>
          <w:rStyle w:val="s0"/>
          <w:rFonts w:eastAsia="Calibri"/>
          <w:sz w:val="28"/>
        </w:rPr>
      </w:pPr>
    </w:p>
    <w:p w:rsidR="00E728F6" w:rsidRDefault="00E728F6" w:rsidP="00E728F6">
      <w:pPr>
        <w:suppressAutoHyphens/>
        <w:ind w:firstLine="709"/>
        <w:jc w:val="both"/>
        <w:rPr>
          <w:rStyle w:val="s0"/>
          <w:rFonts w:eastAsia="Calibri"/>
          <w:sz w:val="28"/>
        </w:rPr>
      </w:pPr>
    </w:p>
    <w:p w:rsidR="00E728F6" w:rsidRDefault="00E728F6" w:rsidP="00E728F6">
      <w:pPr>
        <w:suppressAutoHyphens/>
        <w:ind w:firstLine="709"/>
        <w:jc w:val="both"/>
      </w:pPr>
      <w:r>
        <w:rPr>
          <w:sz w:val="28"/>
        </w:rPr>
        <w:br w:type="page"/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Приложение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форме отчета</w:t>
      </w:r>
    </w:p>
    <w:p w:rsidR="00E728F6" w:rsidRDefault="00E728F6" w:rsidP="00E728F6">
      <w:pPr>
        <w:pStyle w:val="pr"/>
        <w:rPr>
          <w:color w:val="auto"/>
          <w:sz w:val="28"/>
          <w:szCs w:val="28"/>
          <w:lang w:val="kk-KZ"/>
        </w:rPr>
      </w:pPr>
      <w:r>
        <w:rPr>
          <w:color w:val="auto"/>
          <w:sz w:val="28"/>
          <w:szCs w:val="28"/>
        </w:rPr>
        <w:t>об уставном капитале</w:t>
      </w:r>
      <w:r>
        <w:rPr>
          <w:color w:val="auto"/>
          <w:sz w:val="28"/>
          <w:szCs w:val="28"/>
          <w:lang w:val="kk-KZ"/>
        </w:rPr>
        <w:t xml:space="preserve"> </w:t>
      </w:r>
    </w:p>
    <w:p w:rsidR="00E728F6" w:rsidRDefault="00E728F6" w:rsidP="00E728F6">
      <w:pPr>
        <w:pStyle w:val="pr"/>
        <w:rPr>
          <w:color w:val="auto"/>
          <w:sz w:val="28"/>
          <w:szCs w:val="28"/>
          <w:lang w:val="kk-KZ"/>
        </w:rPr>
      </w:pPr>
      <w:r>
        <w:rPr>
          <w:color w:val="auto"/>
          <w:sz w:val="28"/>
          <w:szCs w:val="28"/>
          <w:lang w:val="kk-KZ"/>
        </w:rPr>
        <w:t>коллекторского агентства</w:t>
      </w:r>
    </w:p>
    <w:p w:rsidR="00E728F6" w:rsidRDefault="00E728F6" w:rsidP="00E728F6">
      <w:pPr>
        <w:pStyle w:val="p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Пояснение по заполнению формы административных данных 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  <w:lang w:val="kk-KZ"/>
        </w:rPr>
      </w:pPr>
      <w:r>
        <w:rPr>
          <w:b/>
          <w:color w:val="auto"/>
          <w:sz w:val="28"/>
          <w:szCs w:val="28"/>
        </w:rPr>
        <w:t>«Отчет об уставном капитале</w:t>
      </w:r>
      <w:r>
        <w:rPr>
          <w:b/>
          <w:color w:val="auto"/>
          <w:sz w:val="28"/>
          <w:szCs w:val="28"/>
          <w:lang w:val="kk-KZ"/>
        </w:rPr>
        <w:t xml:space="preserve"> коллекторского агентства»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(индекс – КА_6, периодичность – ежеквартальная)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Глава 1. Общие положения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 Настоящее пояснение определяет единые требования по заполнению формы, предназначенной для сбора административных данных «Отчет об уставном капитале</w:t>
      </w:r>
      <w:r>
        <w:rPr>
          <w:color w:val="auto"/>
          <w:sz w:val="28"/>
          <w:szCs w:val="28"/>
          <w:lang w:val="kk-KZ"/>
        </w:rPr>
        <w:t xml:space="preserve"> коллекторского агентства</w:t>
      </w:r>
      <w:r>
        <w:rPr>
          <w:color w:val="auto"/>
          <w:sz w:val="28"/>
          <w:szCs w:val="28"/>
        </w:rPr>
        <w:t>» (далее – Форма).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 Форма разработана в соответствии с подпунктом 65-2) части второй статьи 15 Закона Республики Казахстан «О Национальном Банке Республике Казахстан»</w:t>
      </w:r>
      <w:r>
        <w:rPr>
          <w:color w:val="auto"/>
          <w:sz w:val="28"/>
          <w:szCs w:val="28"/>
          <w:lang w:val="kk-KZ"/>
        </w:rPr>
        <w:t>,</w:t>
      </w:r>
      <w:r>
        <w:rPr>
          <w:color w:val="auto"/>
          <w:sz w:val="28"/>
          <w:szCs w:val="28"/>
        </w:rPr>
        <w:t xml:space="preserve"> подпунктом 2) пункта 3 статьи 16 Закона Республики Казахстан «О государственной статистике» и </w:t>
      </w:r>
      <w:r>
        <w:rPr>
          <w:rStyle w:val="s2"/>
          <w:color w:val="auto"/>
          <w:sz w:val="28"/>
          <w:szCs w:val="28"/>
        </w:rPr>
        <w:t>пунктом 3 статьи 17</w:t>
      </w:r>
      <w:r>
        <w:rPr>
          <w:color w:val="auto"/>
          <w:sz w:val="28"/>
          <w:szCs w:val="28"/>
        </w:rPr>
        <w:t xml:space="preserve"> Закона Республики Казахстан «О </w:t>
      </w:r>
      <w:proofErr w:type="spellStart"/>
      <w:r>
        <w:rPr>
          <w:color w:val="auto"/>
          <w:sz w:val="28"/>
          <w:szCs w:val="28"/>
        </w:rPr>
        <w:t>коллекторской</w:t>
      </w:r>
      <w:proofErr w:type="spellEnd"/>
      <w:r>
        <w:rPr>
          <w:color w:val="auto"/>
          <w:sz w:val="28"/>
          <w:szCs w:val="28"/>
        </w:rPr>
        <w:t xml:space="preserve"> деятельности».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 Форма заполняется </w:t>
      </w:r>
      <w:proofErr w:type="spellStart"/>
      <w:r>
        <w:rPr>
          <w:color w:val="auto"/>
          <w:sz w:val="28"/>
          <w:szCs w:val="28"/>
        </w:rPr>
        <w:t>коллекторским</w:t>
      </w:r>
      <w:proofErr w:type="spellEnd"/>
      <w:r>
        <w:rPr>
          <w:color w:val="auto"/>
          <w:sz w:val="28"/>
          <w:szCs w:val="28"/>
        </w:rPr>
        <w:t xml:space="preserve"> агентством ежеквартально по состоянию на конец отчетного периода. Данные в Форме указываются в тысячах тенге. 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 Форму </w:t>
      </w:r>
      <w:proofErr w:type="spellStart"/>
      <w:r>
        <w:rPr>
          <w:color w:val="auto"/>
          <w:sz w:val="28"/>
          <w:szCs w:val="28"/>
        </w:rPr>
        <w:t>подписыва</w:t>
      </w:r>
      <w:proofErr w:type="spellEnd"/>
      <w:r>
        <w:rPr>
          <w:color w:val="auto"/>
          <w:sz w:val="28"/>
          <w:szCs w:val="28"/>
          <w:lang w:val="kk-KZ"/>
        </w:rPr>
        <w:t>ю</w:t>
      </w:r>
      <w:r>
        <w:rPr>
          <w:color w:val="auto"/>
          <w:sz w:val="28"/>
          <w:szCs w:val="28"/>
        </w:rPr>
        <w:t>т руководитель или лицо, на которое возложена функция по подписанию отчета</w:t>
      </w:r>
      <w:r>
        <w:rPr>
          <w:color w:val="auto"/>
          <w:sz w:val="28"/>
          <w:szCs w:val="28"/>
          <w:lang w:val="kk-KZ"/>
        </w:rPr>
        <w:t>, и исполнитель</w:t>
      </w:r>
      <w:r>
        <w:rPr>
          <w:color w:val="auto"/>
          <w:sz w:val="28"/>
          <w:szCs w:val="28"/>
        </w:rPr>
        <w:t>.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c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Глава 2. Пояснение по заполнению Формы</w:t>
      </w:r>
    </w:p>
    <w:p w:rsidR="00E728F6" w:rsidRDefault="00E728F6" w:rsidP="00E728F6">
      <w:pPr>
        <w:pStyle w:val="pc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 </w:t>
      </w:r>
    </w:p>
    <w:p w:rsidR="00E728F6" w:rsidRDefault="00E728F6" w:rsidP="00E728F6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5. В Форме указываются сведения об уставном капитале, отраженные в бухгалтерском учете </w:t>
      </w:r>
      <w:proofErr w:type="spellStart"/>
      <w:r>
        <w:rPr>
          <w:color w:val="auto"/>
          <w:sz w:val="28"/>
          <w:szCs w:val="28"/>
        </w:rPr>
        <w:t>коллекторского</w:t>
      </w:r>
      <w:proofErr w:type="spellEnd"/>
      <w:r>
        <w:rPr>
          <w:color w:val="auto"/>
          <w:sz w:val="28"/>
          <w:szCs w:val="28"/>
        </w:rPr>
        <w:t xml:space="preserve"> агентства.</w:t>
      </w:r>
    </w:p>
    <w:p w:rsidR="00E728F6" w:rsidRDefault="00E728F6" w:rsidP="00E728F6">
      <w:pPr>
        <w:pStyle w:val="pj"/>
        <w:rPr>
          <w:color w:val="auto"/>
          <w:sz w:val="28"/>
          <w:szCs w:val="28"/>
        </w:rPr>
      </w:pPr>
      <w:r>
        <w:rPr>
          <w:rStyle w:val="s0"/>
          <w:rFonts w:eastAsia="Calibri"/>
          <w:color w:val="auto"/>
          <w:sz w:val="28"/>
          <w:szCs w:val="28"/>
        </w:rPr>
        <w:t> </w:t>
      </w:r>
    </w:p>
    <w:p w:rsidR="00E728F6" w:rsidRDefault="00E728F6" w:rsidP="00E728F6">
      <w:pPr>
        <w:ind w:firstLine="397"/>
        <w:jc w:val="right"/>
        <w:rPr>
          <w:sz w:val="28"/>
          <w:szCs w:val="28"/>
        </w:rPr>
      </w:pPr>
    </w:p>
    <w:p w:rsidR="00E728F6" w:rsidRDefault="00E728F6" w:rsidP="00E728F6">
      <w:pPr>
        <w:ind w:firstLine="397"/>
        <w:jc w:val="right"/>
        <w:rPr>
          <w:sz w:val="28"/>
          <w:szCs w:val="28"/>
        </w:rPr>
      </w:pPr>
    </w:p>
    <w:p w:rsidR="00E728F6" w:rsidRDefault="00E728F6" w:rsidP="00E728F6">
      <w:pPr>
        <w:ind w:firstLine="397"/>
        <w:jc w:val="right"/>
        <w:rPr>
          <w:sz w:val="28"/>
          <w:szCs w:val="28"/>
        </w:rPr>
      </w:pPr>
    </w:p>
    <w:p w:rsidR="00E728F6" w:rsidRDefault="00E728F6">
      <w:pPr>
        <w:overflowPunct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9"/>
        <w:tblW w:w="0" w:type="auto"/>
        <w:tblInd w:w="5949" w:type="dxa"/>
        <w:tblLook w:val="04A0" w:firstRow="1" w:lastRow="0" w:firstColumn="1" w:lastColumn="0" w:noHBand="0" w:noVBand="1"/>
      </w:tblPr>
      <w:tblGrid>
        <w:gridCol w:w="3396"/>
      </w:tblGrid>
      <w:tr w:rsidR="00D775A3" w:rsidTr="00D775A3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D775A3" w:rsidRDefault="00D775A3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D775A3" w:rsidRPr="00D775A3" w:rsidRDefault="00D775A3" w:rsidP="00D775A3">
      <w:pPr>
        <w:ind w:firstLine="708"/>
        <w:jc w:val="right"/>
        <w:rPr>
          <w:rStyle w:val="s0"/>
          <w:sz w:val="28"/>
          <w:szCs w:val="28"/>
          <w:lang w:val="kk-KZ"/>
        </w:rPr>
      </w:pPr>
      <w:r w:rsidRPr="00D775A3">
        <w:rPr>
          <w:rStyle w:val="s0"/>
          <w:sz w:val="28"/>
          <w:szCs w:val="28"/>
        </w:rPr>
        <w:t xml:space="preserve">Приложение </w:t>
      </w:r>
      <w:r w:rsidRPr="00D775A3">
        <w:rPr>
          <w:rStyle w:val="s0"/>
          <w:sz w:val="28"/>
          <w:szCs w:val="28"/>
          <w:lang w:val="kk-KZ"/>
        </w:rPr>
        <w:t>12</w:t>
      </w:r>
    </w:p>
    <w:p w:rsidR="00D775A3" w:rsidRPr="00D775A3" w:rsidRDefault="00D775A3" w:rsidP="00D775A3">
      <w:pPr>
        <w:ind w:firstLine="397"/>
        <w:jc w:val="right"/>
        <w:rPr>
          <w:rStyle w:val="s0"/>
          <w:sz w:val="28"/>
          <w:szCs w:val="28"/>
        </w:rPr>
      </w:pPr>
      <w:r w:rsidRPr="00D775A3">
        <w:rPr>
          <w:rStyle w:val="s0"/>
          <w:sz w:val="28"/>
          <w:szCs w:val="28"/>
        </w:rPr>
        <w:t>к постановлению</w:t>
      </w:r>
    </w:p>
    <w:p w:rsidR="00D775A3" w:rsidRPr="00D775A3" w:rsidRDefault="00D775A3" w:rsidP="00D775A3">
      <w:pPr>
        <w:ind w:firstLine="397"/>
        <w:jc w:val="right"/>
        <w:rPr>
          <w:rStyle w:val="s0"/>
          <w:sz w:val="28"/>
          <w:szCs w:val="28"/>
        </w:rPr>
      </w:pPr>
    </w:p>
    <w:p w:rsidR="00D775A3" w:rsidRPr="00D775A3" w:rsidRDefault="00D775A3" w:rsidP="00D775A3">
      <w:pPr>
        <w:ind w:firstLine="397"/>
        <w:jc w:val="right"/>
        <w:rPr>
          <w:sz w:val="28"/>
          <w:szCs w:val="28"/>
          <w:lang w:val="kk-KZ"/>
        </w:rPr>
      </w:pPr>
      <w:r w:rsidRPr="00D775A3">
        <w:rPr>
          <w:rStyle w:val="s0"/>
          <w:sz w:val="28"/>
          <w:szCs w:val="28"/>
        </w:rPr>
        <w:t xml:space="preserve">Приложение </w:t>
      </w:r>
      <w:r w:rsidRPr="00D775A3">
        <w:rPr>
          <w:rStyle w:val="s0"/>
          <w:sz w:val="28"/>
          <w:szCs w:val="28"/>
          <w:lang w:val="kk-KZ"/>
        </w:rPr>
        <w:t>12</w:t>
      </w:r>
    </w:p>
    <w:p w:rsidR="00D775A3" w:rsidRDefault="00D775A3" w:rsidP="00D775A3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 постановлению Правления</w:t>
      </w:r>
    </w:p>
    <w:p w:rsidR="00D775A3" w:rsidRDefault="00D775A3" w:rsidP="00D775A3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Национального Банка</w:t>
      </w:r>
    </w:p>
    <w:p w:rsidR="00D775A3" w:rsidRDefault="00D775A3" w:rsidP="00D775A3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Республики Казахстан</w:t>
      </w:r>
    </w:p>
    <w:p w:rsidR="00D775A3" w:rsidRDefault="00D775A3" w:rsidP="00D775A3">
      <w:pPr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 30 июня 2017 года № 112</w:t>
      </w:r>
    </w:p>
    <w:p w:rsidR="00D775A3" w:rsidRDefault="00D775A3" w:rsidP="00D775A3">
      <w:pPr>
        <w:ind w:firstLine="397"/>
        <w:jc w:val="right"/>
        <w:rPr>
          <w:rStyle w:val="s0"/>
        </w:rPr>
      </w:pPr>
    </w:p>
    <w:p w:rsidR="00D775A3" w:rsidRDefault="00D775A3" w:rsidP="00D775A3">
      <w:pPr>
        <w:ind w:firstLine="397"/>
        <w:jc w:val="right"/>
        <w:rPr>
          <w:rStyle w:val="s0"/>
          <w:szCs w:val="28"/>
        </w:rPr>
      </w:pPr>
    </w:p>
    <w:p w:rsidR="00D775A3" w:rsidRDefault="00D775A3" w:rsidP="00D775A3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  <w:sz w:val="28"/>
          <w:szCs w:val="28"/>
        </w:rPr>
        <w:t xml:space="preserve">Правила представления отчетности </w:t>
      </w:r>
      <w:proofErr w:type="spellStart"/>
      <w:r>
        <w:rPr>
          <w:b/>
          <w:color w:val="000000" w:themeColor="text1"/>
          <w:sz w:val="28"/>
          <w:szCs w:val="28"/>
        </w:rPr>
        <w:t>коллекторским</w:t>
      </w:r>
      <w:proofErr w:type="spellEnd"/>
      <w:r>
        <w:rPr>
          <w:b/>
          <w:color w:val="000000" w:themeColor="text1"/>
          <w:sz w:val="28"/>
          <w:szCs w:val="28"/>
        </w:rPr>
        <w:t xml:space="preserve"> агентством</w:t>
      </w:r>
    </w:p>
    <w:p w:rsidR="00D775A3" w:rsidRDefault="00D775A3" w:rsidP="00D775A3">
      <w:pPr>
        <w:pStyle w:val="pc"/>
        <w:widowControl w:val="0"/>
        <w:rPr>
          <w:b/>
          <w:color w:val="auto"/>
          <w:sz w:val="28"/>
          <w:szCs w:val="28"/>
        </w:rPr>
      </w:pPr>
    </w:p>
    <w:p w:rsidR="00D775A3" w:rsidRDefault="00D775A3" w:rsidP="00D775A3">
      <w:pPr>
        <w:pStyle w:val="pc"/>
        <w:widowControl w:val="0"/>
        <w:rPr>
          <w:b/>
          <w:color w:val="auto"/>
          <w:sz w:val="28"/>
          <w:szCs w:val="28"/>
        </w:rPr>
      </w:pPr>
    </w:p>
    <w:p w:rsidR="00D775A3" w:rsidRDefault="00D775A3" w:rsidP="00D775A3">
      <w:pPr>
        <w:jc w:val="center"/>
        <w:rPr>
          <w:b/>
          <w:sz w:val="28"/>
          <w:szCs w:val="28"/>
        </w:rPr>
      </w:pPr>
      <w:r>
        <w:rPr>
          <w:rStyle w:val="s1"/>
          <w:b w:val="0"/>
          <w:sz w:val="28"/>
          <w:szCs w:val="28"/>
        </w:rPr>
        <w:t>Глава 1. Общие положения</w:t>
      </w:r>
    </w:p>
    <w:p w:rsidR="00D775A3" w:rsidRDefault="00D775A3" w:rsidP="00D775A3">
      <w:pPr>
        <w:ind w:firstLine="397"/>
        <w:jc w:val="both"/>
        <w:rPr>
          <w:color w:val="000000" w:themeColor="text1"/>
          <w:sz w:val="28"/>
          <w:szCs w:val="28"/>
        </w:rPr>
      </w:pPr>
    </w:p>
    <w:p w:rsidR="00D775A3" w:rsidRDefault="00D775A3" w:rsidP="00D775A3">
      <w:pPr>
        <w:pStyle w:val="pj"/>
        <w:ind w:firstLine="709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1. Настоящие Правила </w:t>
      </w:r>
      <w:r>
        <w:rPr>
          <w:color w:val="auto"/>
          <w:sz w:val="28"/>
          <w:szCs w:val="28"/>
        </w:rPr>
        <w:t xml:space="preserve">представления отчетности </w:t>
      </w:r>
      <w:proofErr w:type="spellStart"/>
      <w:r>
        <w:rPr>
          <w:color w:val="auto"/>
          <w:sz w:val="28"/>
          <w:szCs w:val="28"/>
        </w:rPr>
        <w:t>коллекторским</w:t>
      </w:r>
      <w:proofErr w:type="spellEnd"/>
      <w:r>
        <w:rPr>
          <w:color w:val="auto"/>
          <w:sz w:val="28"/>
          <w:szCs w:val="28"/>
        </w:rPr>
        <w:t xml:space="preserve"> агентством разработаны в соответствии </w:t>
      </w:r>
      <w:r>
        <w:rPr>
          <w:sz w:val="28"/>
          <w:szCs w:val="28"/>
        </w:rPr>
        <w:t>с подпунктом 65-2) части второй статьи 15 Закона Республики Казахстан «О Национальном Банке Республике Казахстан»</w:t>
      </w:r>
      <w:r>
        <w:rPr>
          <w:sz w:val="28"/>
          <w:szCs w:val="28"/>
          <w:lang w:val="kk-KZ"/>
        </w:rPr>
        <w:t>,</w:t>
      </w:r>
      <w:r>
        <w:rPr>
          <w:sz w:val="28"/>
          <w:szCs w:val="28"/>
        </w:rPr>
        <w:t xml:space="preserve"> подпунктом 2) пункта 3 статьи 16 Закона Республики Казахстан «О государственной статистике» и </w:t>
      </w:r>
      <w:r>
        <w:rPr>
          <w:rStyle w:val="s2"/>
          <w:color w:val="auto"/>
          <w:sz w:val="28"/>
          <w:szCs w:val="28"/>
        </w:rPr>
        <w:t>пунктом 3 статьи 17</w:t>
      </w:r>
      <w:r>
        <w:rPr>
          <w:sz w:val="28"/>
          <w:szCs w:val="28"/>
        </w:rPr>
        <w:t xml:space="preserve"> Закона Республики Казахстан «О </w:t>
      </w:r>
      <w:proofErr w:type="spellStart"/>
      <w:r>
        <w:rPr>
          <w:sz w:val="28"/>
          <w:szCs w:val="28"/>
        </w:rPr>
        <w:t>коллекторской</w:t>
      </w:r>
      <w:proofErr w:type="spellEnd"/>
      <w:r>
        <w:rPr>
          <w:sz w:val="28"/>
          <w:szCs w:val="28"/>
        </w:rPr>
        <w:t xml:space="preserve"> деятельности»</w:t>
      </w:r>
      <w:r>
        <w:rPr>
          <w:color w:val="auto"/>
          <w:sz w:val="28"/>
          <w:szCs w:val="28"/>
        </w:rPr>
        <w:t xml:space="preserve"> и определяют порядок представления отчетности </w:t>
      </w:r>
      <w:proofErr w:type="spellStart"/>
      <w:r>
        <w:rPr>
          <w:color w:val="auto"/>
          <w:sz w:val="28"/>
          <w:szCs w:val="28"/>
        </w:rPr>
        <w:t>коллекторским</w:t>
      </w:r>
      <w:proofErr w:type="spellEnd"/>
      <w:r>
        <w:rPr>
          <w:color w:val="auto"/>
          <w:sz w:val="28"/>
          <w:szCs w:val="28"/>
        </w:rPr>
        <w:t xml:space="preserve"> агентством.</w:t>
      </w:r>
    </w:p>
    <w:p w:rsidR="00D775A3" w:rsidRDefault="00D775A3" w:rsidP="00D775A3">
      <w:pPr>
        <w:pStyle w:val="pj"/>
        <w:ind w:firstLine="709"/>
        <w:rPr>
          <w:color w:val="auto"/>
          <w:sz w:val="28"/>
          <w:szCs w:val="28"/>
        </w:rPr>
      </w:pPr>
    </w:p>
    <w:p w:rsidR="00D775A3" w:rsidRDefault="00D775A3" w:rsidP="00D775A3">
      <w:pPr>
        <w:pStyle w:val="pj"/>
        <w:widowControl w:val="0"/>
        <w:ind w:firstLine="709"/>
        <w:rPr>
          <w:color w:val="auto"/>
          <w:sz w:val="28"/>
          <w:szCs w:val="28"/>
        </w:rPr>
      </w:pPr>
    </w:p>
    <w:p w:rsidR="00D775A3" w:rsidRDefault="00D775A3" w:rsidP="00D775A3">
      <w:pPr>
        <w:jc w:val="center"/>
        <w:rPr>
          <w:b/>
          <w:sz w:val="28"/>
          <w:szCs w:val="28"/>
        </w:rPr>
      </w:pPr>
      <w:r>
        <w:rPr>
          <w:rStyle w:val="s1"/>
          <w:b w:val="0"/>
          <w:sz w:val="28"/>
          <w:szCs w:val="28"/>
        </w:rPr>
        <w:t>Глава 2. Порядок представления отчетности</w:t>
      </w:r>
    </w:p>
    <w:p w:rsidR="00D775A3" w:rsidRDefault="00D775A3" w:rsidP="00D775A3">
      <w:pPr>
        <w:pStyle w:val="pj"/>
        <w:ind w:firstLine="709"/>
        <w:rPr>
          <w:color w:val="auto"/>
          <w:sz w:val="28"/>
          <w:szCs w:val="28"/>
        </w:rPr>
      </w:pPr>
    </w:p>
    <w:p w:rsidR="00D775A3" w:rsidRDefault="00D775A3" w:rsidP="00D775A3">
      <w:pPr>
        <w:pStyle w:val="pj"/>
        <w:ind w:firstLine="709"/>
        <w:rPr>
          <w:color w:val="auto"/>
          <w:sz w:val="28"/>
          <w:szCs w:val="28"/>
          <w:lang w:val="kk-KZ"/>
        </w:rPr>
      </w:pPr>
      <w:r>
        <w:rPr>
          <w:color w:val="auto"/>
          <w:sz w:val="28"/>
          <w:szCs w:val="28"/>
        </w:rPr>
        <w:t xml:space="preserve">2. Отчетность представляется в территориальный филиал Национального Банка Республики Казахстан (по месту нахождения </w:t>
      </w:r>
      <w:proofErr w:type="spellStart"/>
      <w:r>
        <w:rPr>
          <w:color w:val="auto"/>
          <w:sz w:val="28"/>
          <w:szCs w:val="28"/>
        </w:rPr>
        <w:t>коллекторского</w:t>
      </w:r>
      <w:proofErr w:type="spellEnd"/>
      <w:r>
        <w:rPr>
          <w:color w:val="auto"/>
          <w:sz w:val="28"/>
          <w:szCs w:val="28"/>
        </w:rPr>
        <w:t xml:space="preserve"> агентства) в электронном формате посредством использования информационной системы «Веб-портал Национального Банка Республики Казахстан</w:t>
      </w:r>
      <w:r>
        <w:rPr>
          <w:color w:val="auto"/>
          <w:sz w:val="28"/>
          <w:szCs w:val="28"/>
          <w:lang w:val="kk-KZ"/>
        </w:rPr>
        <w:t>».</w:t>
      </w:r>
    </w:p>
    <w:p w:rsidR="00D775A3" w:rsidRDefault="00D775A3" w:rsidP="00D775A3">
      <w:pPr>
        <w:pStyle w:val="pj"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3. Данные в отчетности указываются в национальной валюте Республики Казахстан – тенге.</w:t>
      </w:r>
    </w:p>
    <w:p w:rsidR="00D775A3" w:rsidRDefault="00D775A3" w:rsidP="00D775A3">
      <w:pPr>
        <w:pStyle w:val="pj"/>
        <w:ind w:firstLine="709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4. В целях формирования отчетности активы и обязательства в иностранной валюте указываются в пересчете по рыночному курсу обмена валют, определенному в порядке, предусмотренном </w:t>
      </w:r>
      <w:bookmarkStart w:id="1" w:name="sub1003448108"/>
      <w:r>
        <w:rPr>
          <w:rStyle w:val="s2"/>
          <w:color w:val="auto"/>
          <w:sz w:val="28"/>
          <w:szCs w:val="28"/>
        </w:rPr>
        <w:t>пунктом 2</w:t>
      </w:r>
      <w:bookmarkEnd w:id="1"/>
      <w:r>
        <w:rPr>
          <w:color w:val="auto"/>
          <w:sz w:val="28"/>
          <w:szCs w:val="28"/>
        </w:rPr>
        <w:t xml:space="preserve"> постановления Правления Национального Банка Республики Казахстан от 25 января </w:t>
      </w:r>
      <w:r>
        <w:rPr>
          <w:sz w:val="28"/>
          <w:szCs w:val="28"/>
        </w:rPr>
        <w:t>2013 года № 15 и приказа Министра финансов Республики Казахстан от 22 февраля 2013 года № 99 «О порядке определения рыночного курса обмена валюты», зарегистрированных в Реестре государственной регистрации нормативных правовых актов под № 8378.</w:t>
      </w:r>
    </w:p>
    <w:p w:rsidR="00D775A3" w:rsidRDefault="00D775A3" w:rsidP="00D775A3">
      <w:pPr>
        <w:pStyle w:val="pj"/>
        <w:ind w:firstLine="709"/>
        <w:rPr>
          <w:sz w:val="28"/>
          <w:szCs w:val="28"/>
        </w:rPr>
      </w:pPr>
      <w:r>
        <w:rPr>
          <w:sz w:val="28"/>
          <w:szCs w:val="28"/>
        </w:rPr>
        <w:t>5. Единица измерения, используемая при составлении отчетности, устанавливается в тысячах тенге. Сумма менее 500 (пятисот) тенге в отчете округляется до 0 (нуля), а сумма, равная 500 (пятистам) тенге и выше, округляется до 1000 (тысячи) тенге.</w:t>
      </w:r>
    </w:p>
    <w:p w:rsidR="00D775A3" w:rsidRDefault="00D775A3" w:rsidP="00D775A3">
      <w:pPr>
        <w:pStyle w:val="pj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6. Отчетность на бумажном носителе </w:t>
      </w:r>
      <w:proofErr w:type="spellStart"/>
      <w:r>
        <w:rPr>
          <w:sz w:val="28"/>
          <w:szCs w:val="28"/>
        </w:rPr>
        <w:t>подписыва</w:t>
      </w:r>
      <w:proofErr w:type="spellEnd"/>
      <w:r>
        <w:rPr>
          <w:sz w:val="28"/>
          <w:szCs w:val="28"/>
          <w:lang w:val="kk-KZ"/>
        </w:rPr>
        <w:t>е</w:t>
      </w:r>
      <w:proofErr w:type="spellStart"/>
      <w:r>
        <w:rPr>
          <w:sz w:val="28"/>
          <w:szCs w:val="28"/>
        </w:rPr>
        <w:t>тся</w:t>
      </w:r>
      <w:proofErr w:type="spellEnd"/>
      <w:r>
        <w:rPr>
          <w:sz w:val="28"/>
          <w:szCs w:val="28"/>
        </w:rPr>
        <w:t xml:space="preserve"> руководителем или лицом, на которое возложена функция по подписанию отчета</w:t>
      </w:r>
      <w:r>
        <w:rPr>
          <w:sz w:val="28"/>
          <w:szCs w:val="28"/>
          <w:lang w:val="kk-KZ"/>
        </w:rPr>
        <w:t>, и исполнителем</w:t>
      </w:r>
      <w:r>
        <w:rPr>
          <w:sz w:val="28"/>
          <w:szCs w:val="28"/>
        </w:rPr>
        <w:t xml:space="preserve"> и хранится в </w:t>
      </w:r>
      <w:proofErr w:type="spellStart"/>
      <w:r>
        <w:rPr>
          <w:sz w:val="28"/>
          <w:szCs w:val="28"/>
        </w:rPr>
        <w:t>коллекторском</w:t>
      </w:r>
      <w:proofErr w:type="spellEnd"/>
      <w:r>
        <w:rPr>
          <w:sz w:val="28"/>
          <w:szCs w:val="28"/>
        </w:rPr>
        <w:t xml:space="preserve"> агентстве.</w:t>
      </w:r>
    </w:p>
    <w:p w:rsidR="00D775A3" w:rsidRDefault="00D775A3" w:rsidP="00D775A3">
      <w:pPr>
        <w:pStyle w:val="pj"/>
        <w:ind w:firstLine="709"/>
        <w:rPr>
          <w:sz w:val="28"/>
          <w:szCs w:val="28"/>
        </w:rPr>
      </w:pPr>
      <w:r>
        <w:rPr>
          <w:sz w:val="28"/>
          <w:szCs w:val="28"/>
        </w:rPr>
        <w:t>7. Идентичность данных, представляемых в электронном формате, данным на бумажном носителе обеспечивается руководителем (на период его отсутствия – лицом, на которое возложена функция по подписанию отчета).</w:t>
      </w:r>
    </w:p>
    <w:p w:rsidR="00C92276" w:rsidRPr="00FE16B1" w:rsidRDefault="00C92276" w:rsidP="00C92276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</w:p>
    <w:sectPr w:rsidR="00C92276" w:rsidRPr="00FE16B1" w:rsidSect="00907B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8F6" w:rsidRDefault="00E728F6">
      <w:r>
        <w:separator/>
      </w:r>
    </w:p>
  </w:endnote>
  <w:endnote w:type="continuationSeparator" w:id="0">
    <w:p w:rsidR="00E728F6" w:rsidRDefault="00E72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138E" w:rsidRDefault="000E138E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138E" w:rsidRDefault="000E138E">
    <w:pPr>
      <w:pStyle w:val="af3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138E" w:rsidRDefault="000E138E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8F6" w:rsidRDefault="00E728F6">
      <w:r>
        <w:separator/>
      </w:r>
    </w:p>
  </w:footnote>
  <w:footnote w:type="continuationSeparator" w:id="0">
    <w:p w:rsidR="00E728F6" w:rsidRDefault="00E728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28F6" w:rsidRDefault="00E728F6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E728F6" w:rsidRDefault="00E728F6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28F6" w:rsidRDefault="00E728F6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0E138E">
      <w:rPr>
        <w:rStyle w:val="af1"/>
        <w:noProof/>
      </w:rPr>
      <w:t>64</w:t>
    </w:r>
    <w:r>
      <w:rPr>
        <w:rStyle w:val="af1"/>
      </w:rPr>
      <w:fldChar w:fldCharType="end"/>
    </w:r>
  </w:p>
  <w:p w:rsidR="00E728F6" w:rsidRDefault="00E728F6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138E" w:rsidRPr="000E138E" w:rsidRDefault="000E138E" w:rsidP="000E138E">
    <w:pPr>
      <w:jc w:val="center"/>
      <w:rPr>
        <w:i/>
        <w:color w:val="000000"/>
        <w:sz w:val="24"/>
        <w:szCs w:val="24"/>
      </w:rPr>
    </w:pPr>
    <w:bookmarkStart w:id="2" w:name="_GoBack"/>
    <w:r w:rsidRPr="000E138E">
      <w:rPr>
        <w:i/>
        <w:color w:val="000000"/>
        <w:sz w:val="24"/>
        <w:szCs w:val="24"/>
      </w:rPr>
      <w:t xml:space="preserve">Зарегистрировано в Министерстве юстиции РК 29 </w:t>
    </w:r>
    <w:r w:rsidRPr="000E138E">
      <w:rPr>
        <w:i/>
        <w:color w:val="000000"/>
        <w:sz w:val="24"/>
        <w:szCs w:val="24"/>
        <w:lang w:val="kk-KZ"/>
      </w:rPr>
      <w:t>декабря</w:t>
    </w:r>
    <w:r w:rsidRPr="000E138E">
      <w:rPr>
        <w:i/>
        <w:color w:val="000000"/>
        <w:sz w:val="24"/>
        <w:szCs w:val="24"/>
      </w:rPr>
      <w:t xml:space="preserve"> 2022 года под № 3142</w:t>
    </w:r>
    <w:r w:rsidRPr="000E138E">
      <w:rPr>
        <w:i/>
        <w:color w:val="000000"/>
        <w:sz w:val="24"/>
        <w:szCs w:val="24"/>
      </w:rPr>
      <w:t>7</w:t>
    </w:r>
  </w:p>
  <w:bookmarkEnd w:id="2"/>
  <w:p w:rsidR="000E138E" w:rsidRPr="000E138E" w:rsidRDefault="000E138E" w:rsidP="000E138E">
    <w:pPr>
      <w:jc w:val="center"/>
      <w:rPr>
        <w:i/>
        <w:color w:val="000000"/>
      </w:rPr>
    </w:pPr>
  </w:p>
  <w:tbl>
    <w:tblPr>
      <w:tblW w:w="9760" w:type="dxa"/>
      <w:tblInd w:w="-431" w:type="dxa"/>
      <w:tblLayout w:type="fixed"/>
      <w:tblLook w:val="01E0" w:firstRow="1" w:lastRow="1" w:firstColumn="1" w:lastColumn="1" w:noHBand="0" w:noVBand="0"/>
    </w:tblPr>
    <w:tblGrid>
      <w:gridCol w:w="3960"/>
      <w:gridCol w:w="1930"/>
      <w:gridCol w:w="3870"/>
    </w:tblGrid>
    <w:tr w:rsidR="000E138E" w:rsidRPr="00D100F6" w:rsidTr="009732EB">
      <w:trPr>
        <w:trHeight w:val="1150"/>
      </w:trPr>
      <w:tc>
        <w:tcPr>
          <w:tcW w:w="3960" w:type="dxa"/>
          <w:shd w:val="clear" w:color="auto" w:fill="auto"/>
        </w:tcPr>
        <w:p w:rsidR="000E138E" w:rsidRPr="00853E81" w:rsidRDefault="000E138E" w:rsidP="000E138E">
          <w:pPr>
            <w:pStyle w:val="1"/>
            <w:spacing w:before="0"/>
            <w:jc w:val="center"/>
            <w:rPr>
              <w:rFonts w:ascii="Times New Roman" w:eastAsia="Times New Roman" w:hAnsi="Times New Roman" w:cs="Times New Roman"/>
              <w:b/>
              <w:bCs/>
              <w:color w:val="auto"/>
              <w:sz w:val="28"/>
            </w:rPr>
          </w:pPr>
          <w:r w:rsidRPr="00853E81">
            <w:rPr>
              <w:rFonts w:ascii="Times New Roman" w:hAnsi="Times New Roman" w:cs="Times New Roman"/>
              <w:b/>
              <w:color w:val="auto"/>
              <w:sz w:val="28"/>
              <w:lang w:val="kk-KZ"/>
            </w:rPr>
            <w:t>«</w:t>
          </w:r>
          <w:r w:rsidRPr="00853E81">
            <w:rPr>
              <w:rFonts w:ascii="Times New Roman" w:eastAsia="Times New Roman" w:hAnsi="Times New Roman" w:cs="Times New Roman"/>
              <w:b/>
              <w:color w:val="auto"/>
              <w:sz w:val="28"/>
            </w:rPr>
            <w:t xml:space="preserve">ҚАЗАҚСТАН </w:t>
          </w:r>
        </w:p>
        <w:p w:rsidR="000E138E" w:rsidRPr="00853E81" w:rsidRDefault="000E138E" w:rsidP="000E138E">
          <w:pPr>
            <w:pStyle w:val="1"/>
            <w:spacing w:before="0"/>
            <w:jc w:val="center"/>
            <w:rPr>
              <w:rFonts w:ascii="Times New Roman" w:eastAsia="Times New Roman" w:hAnsi="Times New Roman" w:cs="Times New Roman"/>
              <w:bCs/>
              <w:color w:val="auto"/>
              <w:sz w:val="28"/>
            </w:rPr>
          </w:pPr>
          <w:r w:rsidRPr="00853E81">
            <w:rPr>
              <w:rFonts w:ascii="Times New Roman" w:eastAsia="Times New Roman" w:hAnsi="Times New Roman" w:cs="Times New Roman"/>
              <w:b/>
              <w:color w:val="auto"/>
              <w:sz w:val="28"/>
            </w:rPr>
            <w:t>РЕСПУБЛИКАСЫНЫҢ</w:t>
          </w:r>
        </w:p>
        <w:p w:rsidR="000E138E" w:rsidRDefault="000E138E" w:rsidP="000E138E">
          <w:pPr>
            <w:spacing w:line="288" w:lineRule="auto"/>
            <w:ind w:right="459"/>
            <w:jc w:val="center"/>
            <w:rPr>
              <w:b/>
              <w:sz w:val="28"/>
              <w:szCs w:val="28"/>
              <w:lang w:val="kk-KZ"/>
            </w:rPr>
          </w:pPr>
          <w:r w:rsidRPr="004B35EC">
            <w:rPr>
              <w:b/>
              <w:sz w:val="28"/>
              <w:szCs w:val="28"/>
              <w:lang w:val="kk-KZ"/>
            </w:rPr>
            <w:t>ҰЛТТЫҚ БАНКІ»</w:t>
          </w:r>
        </w:p>
        <w:p w:rsidR="000E138E" w:rsidRDefault="000E138E" w:rsidP="000E138E">
          <w:pPr>
            <w:spacing w:line="288" w:lineRule="auto"/>
            <w:ind w:right="459"/>
            <w:jc w:val="center"/>
            <w:rPr>
              <w:b/>
              <w:sz w:val="28"/>
              <w:szCs w:val="28"/>
              <w:lang w:val="kk-KZ"/>
            </w:rPr>
          </w:pPr>
        </w:p>
        <w:p w:rsidR="000E138E" w:rsidRPr="004B35EC" w:rsidRDefault="000E138E" w:rsidP="000E138E">
          <w:pPr>
            <w:jc w:val="center"/>
            <w:rPr>
              <w:b/>
              <w:sz w:val="28"/>
              <w:szCs w:val="28"/>
              <w:lang w:val="kk-KZ"/>
            </w:rPr>
          </w:pPr>
          <w:r w:rsidRPr="004B35EC">
            <w:rPr>
              <w:b/>
              <w:sz w:val="28"/>
              <w:szCs w:val="28"/>
              <w:lang w:val="kk-KZ"/>
            </w:rPr>
            <w:t xml:space="preserve">РЕСПУБЛИКАЛЫҚ </w:t>
          </w:r>
        </w:p>
        <w:p w:rsidR="000E138E" w:rsidRDefault="000E138E" w:rsidP="000E138E">
          <w:pPr>
            <w:spacing w:line="288" w:lineRule="auto"/>
            <w:ind w:right="459"/>
            <w:jc w:val="center"/>
            <w:rPr>
              <w:b/>
              <w:sz w:val="28"/>
              <w:szCs w:val="28"/>
              <w:lang w:val="kk-KZ"/>
            </w:rPr>
          </w:pPr>
          <w:r w:rsidRPr="004B35EC">
            <w:rPr>
              <w:b/>
              <w:sz w:val="28"/>
              <w:szCs w:val="28"/>
              <w:lang w:val="kk-KZ"/>
            </w:rPr>
            <w:t>МЕМЛЕКЕТТІК МЕКЕМЕСІ</w:t>
          </w:r>
        </w:p>
        <w:p w:rsidR="000E138E" w:rsidRDefault="000E138E" w:rsidP="000E138E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4B35EC">
            <w:rPr>
              <w:b/>
              <w:sz w:val="28"/>
              <w:szCs w:val="28"/>
              <w:lang w:val="kk-KZ"/>
            </w:rPr>
            <w:t>БАСҚАРМАСЫНЫҢ</w:t>
          </w:r>
          <w:r w:rsidRPr="004B35EC">
            <w:rPr>
              <w:b/>
              <w:sz w:val="28"/>
              <w:szCs w:val="28"/>
              <w:lang w:val="kk-KZ"/>
            </w:rPr>
            <w:br/>
            <w:t>ҚАУЛЫСЫ</w:t>
          </w:r>
        </w:p>
        <w:p w:rsidR="000E138E" w:rsidRPr="007B6C0E" w:rsidRDefault="000E138E" w:rsidP="000E138E">
          <w:pPr>
            <w:rPr>
              <w:sz w:val="32"/>
              <w:szCs w:val="32"/>
              <w:lang w:val="kk-KZ"/>
            </w:rPr>
          </w:pPr>
        </w:p>
      </w:tc>
      <w:tc>
        <w:tcPr>
          <w:tcW w:w="1930" w:type="dxa"/>
          <w:shd w:val="clear" w:color="auto" w:fill="auto"/>
        </w:tcPr>
        <w:p w:rsidR="000E138E" w:rsidRPr="00D100F6" w:rsidRDefault="000E138E" w:rsidP="000E138E">
          <w:pPr>
            <w:jc w:val="center"/>
            <w:rPr>
              <w:sz w:val="22"/>
              <w:szCs w:val="22"/>
              <w:lang w:val="kk-KZ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4FEA0FCB" wp14:editId="616CB30A">
                    <wp:simplePos x="0" y="0"/>
                    <wp:positionH relativeFrom="column">
                      <wp:posOffset>-2557780</wp:posOffset>
                    </wp:positionH>
                    <wp:positionV relativeFrom="page">
                      <wp:posOffset>1572260</wp:posOffset>
                    </wp:positionV>
                    <wp:extent cx="6411595" cy="0"/>
                    <wp:effectExtent l="0" t="0" r="27305" b="1905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chemeClr val="tx1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7E616644" id="Line 2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01.4pt,123.8pt" to="303.45pt,1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" strokecolor="black [3213]" strokeweight="1.25pt">
                    <w10:wrap anchory="page"/>
                  </v:line>
                </w:pict>
              </mc:Fallback>
            </mc:AlternateContent>
          </w:r>
          <w:r>
            <w:rPr>
              <w:noProof/>
              <w:sz w:val="22"/>
              <w:szCs w:val="22"/>
            </w:rPr>
            <w:drawing>
              <wp:inline distT="0" distB="0" distL="0" distR="0" wp14:anchorId="221D6DBC" wp14:editId="5E079CBD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70" w:type="dxa"/>
          <w:shd w:val="clear" w:color="auto" w:fill="auto"/>
        </w:tcPr>
        <w:p w:rsidR="000E138E" w:rsidRDefault="000E138E" w:rsidP="000E138E">
          <w:pPr>
            <w:jc w:val="center"/>
            <w:rPr>
              <w:b/>
              <w:sz w:val="28"/>
              <w:szCs w:val="28"/>
            </w:rPr>
          </w:pPr>
          <w:r w:rsidRPr="004B35EC">
            <w:rPr>
              <w:b/>
              <w:sz w:val="28"/>
              <w:szCs w:val="28"/>
            </w:rPr>
            <w:t>РЕСПУБЛИКАНСКОЕ ГОСУДАР</w:t>
          </w:r>
          <w:r w:rsidRPr="004B35EC">
            <w:rPr>
              <w:b/>
              <w:sz w:val="28"/>
              <w:szCs w:val="28"/>
              <w:lang w:val="kk-KZ"/>
            </w:rPr>
            <w:t>С</w:t>
          </w:r>
          <w:r w:rsidRPr="004B35EC">
            <w:rPr>
              <w:b/>
              <w:sz w:val="28"/>
              <w:szCs w:val="28"/>
            </w:rPr>
            <w:t>ТВЕННОЕ УЧРЕЖДЕНИЕ</w:t>
          </w:r>
        </w:p>
        <w:p w:rsidR="000E138E" w:rsidRDefault="000E138E" w:rsidP="000E138E">
          <w:pPr>
            <w:jc w:val="center"/>
            <w:rPr>
              <w:b/>
              <w:sz w:val="28"/>
              <w:szCs w:val="28"/>
            </w:rPr>
          </w:pPr>
        </w:p>
        <w:p w:rsidR="000E138E" w:rsidRPr="004B35EC" w:rsidRDefault="000E138E" w:rsidP="000E138E">
          <w:pPr>
            <w:jc w:val="center"/>
            <w:rPr>
              <w:b/>
              <w:sz w:val="28"/>
              <w:szCs w:val="28"/>
            </w:rPr>
          </w:pPr>
          <w:r w:rsidRPr="004B35EC">
            <w:rPr>
              <w:b/>
              <w:sz w:val="28"/>
              <w:szCs w:val="28"/>
            </w:rPr>
            <w:t>«НАЦИОНАЛЬНЫЙ БАНК</w:t>
          </w:r>
        </w:p>
        <w:p w:rsidR="000E138E" w:rsidRDefault="000E138E" w:rsidP="000E138E">
          <w:pPr>
            <w:jc w:val="center"/>
            <w:rPr>
              <w:b/>
              <w:sz w:val="28"/>
              <w:szCs w:val="28"/>
            </w:rPr>
          </w:pPr>
          <w:r w:rsidRPr="004B35EC">
            <w:rPr>
              <w:b/>
              <w:sz w:val="28"/>
              <w:szCs w:val="28"/>
            </w:rPr>
            <w:t>РЕСПУБЛИКИ КАЗАХСТАН»</w:t>
          </w:r>
        </w:p>
        <w:p w:rsidR="000E138E" w:rsidRDefault="000E138E" w:rsidP="000E138E">
          <w:pPr>
            <w:jc w:val="center"/>
            <w:rPr>
              <w:b/>
              <w:sz w:val="28"/>
              <w:szCs w:val="28"/>
            </w:rPr>
          </w:pPr>
        </w:p>
        <w:p w:rsidR="000E138E" w:rsidRPr="004B35EC" w:rsidRDefault="000E138E" w:rsidP="000E138E">
          <w:pPr>
            <w:jc w:val="center"/>
            <w:rPr>
              <w:b/>
              <w:sz w:val="28"/>
              <w:szCs w:val="28"/>
              <w:lang w:val="kk-KZ"/>
            </w:rPr>
          </w:pPr>
          <w:r w:rsidRPr="004B35EC">
            <w:rPr>
              <w:b/>
              <w:sz w:val="28"/>
              <w:szCs w:val="28"/>
              <w:lang w:val="kk-KZ"/>
            </w:rPr>
            <w:t>ПОСТАНОВЛЕНИЕ</w:t>
          </w:r>
        </w:p>
        <w:p w:rsidR="000E138E" w:rsidRPr="004B35EC" w:rsidRDefault="000E138E" w:rsidP="000E138E">
          <w:pPr>
            <w:jc w:val="center"/>
            <w:rPr>
              <w:b/>
              <w:sz w:val="28"/>
              <w:szCs w:val="28"/>
            </w:rPr>
          </w:pPr>
          <w:r w:rsidRPr="004B35EC">
            <w:rPr>
              <w:b/>
              <w:sz w:val="28"/>
              <w:szCs w:val="28"/>
              <w:lang w:val="kk-KZ"/>
            </w:rPr>
            <w:t>ПРАВЛЕНИЯ</w:t>
          </w:r>
        </w:p>
        <w:p w:rsidR="000E138E" w:rsidRPr="00D100F6" w:rsidRDefault="000E138E" w:rsidP="000E138E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</w:tbl>
  <w:p w:rsidR="00E728F6" w:rsidRPr="00C92276" w:rsidRDefault="00E728F6" w:rsidP="004B400D">
    <w:pPr>
      <w:pStyle w:val="aa"/>
      <w:rPr>
        <w:sz w:val="22"/>
        <w:szCs w:val="22"/>
      </w:rPr>
    </w:pPr>
    <w:r>
      <w:rPr>
        <w:b/>
        <w:bCs/>
        <w:sz w:val="22"/>
        <w:szCs w:val="22"/>
        <w:lang w:val="kk-KZ" w:eastAsia="ru-RU"/>
      </w:rPr>
      <w:t xml:space="preserve">                            </w:t>
    </w:r>
    <w:r w:rsidRPr="00C92276">
      <w:rPr>
        <w:b/>
        <w:bCs/>
        <w:sz w:val="22"/>
        <w:szCs w:val="22"/>
        <w:lang w:eastAsia="ru-RU"/>
      </w:rPr>
      <w:t xml:space="preserve">№ </w:t>
    </w:r>
    <w:r>
      <w:rPr>
        <w:b/>
        <w:bCs/>
        <w:sz w:val="22"/>
        <w:szCs w:val="22"/>
        <w:lang w:val="kk-KZ" w:eastAsia="ru-RU"/>
      </w:rPr>
      <w:t>120</w:t>
    </w:r>
    <w:r w:rsidRPr="00C92276">
      <w:rPr>
        <w:b/>
        <w:bCs/>
        <w:sz w:val="22"/>
        <w:szCs w:val="22"/>
        <w:lang w:eastAsia="ru-RU"/>
      </w:rPr>
      <w:t xml:space="preserve">                       </w:t>
    </w:r>
    <w:r>
      <w:rPr>
        <w:b/>
        <w:bCs/>
        <w:sz w:val="22"/>
        <w:szCs w:val="22"/>
        <w:lang w:val="kk-KZ" w:eastAsia="ru-RU"/>
      </w:rPr>
      <w:t xml:space="preserve">            </w:t>
    </w:r>
    <w:r w:rsidRPr="00C92276">
      <w:rPr>
        <w:b/>
        <w:bCs/>
        <w:sz w:val="22"/>
        <w:szCs w:val="22"/>
        <w:lang w:eastAsia="ru-RU"/>
      </w:rPr>
      <w:t xml:space="preserve">                   </w:t>
    </w:r>
    <w:r>
      <w:rPr>
        <w:b/>
        <w:bCs/>
        <w:sz w:val="22"/>
        <w:szCs w:val="22"/>
        <w:lang w:val="kk-KZ" w:eastAsia="ru-RU"/>
      </w:rPr>
      <w:t xml:space="preserve">              </w:t>
    </w:r>
    <w:r w:rsidRPr="00C92276">
      <w:rPr>
        <w:b/>
        <w:bCs/>
        <w:sz w:val="22"/>
        <w:szCs w:val="22"/>
        <w:lang w:eastAsia="ru-RU"/>
      </w:rPr>
      <w:t xml:space="preserve">                    от «</w:t>
    </w:r>
    <w:r>
      <w:rPr>
        <w:b/>
        <w:bCs/>
        <w:sz w:val="22"/>
        <w:szCs w:val="22"/>
        <w:lang w:val="kk-KZ" w:eastAsia="ru-RU"/>
      </w:rPr>
      <w:t>19</w:t>
    </w:r>
    <w:r w:rsidRPr="00C92276">
      <w:rPr>
        <w:b/>
        <w:bCs/>
        <w:sz w:val="22"/>
        <w:szCs w:val="22"/>
        <w:lang w:eastAsia="ru-RU"/>
      </w:rPr>
      <w:t xml:space="preserve">» </w:t>
    </w:r>
    <w:r>
      <w:rPr>
        <w:b/>
        <w:bCs/>
        <w:sz w:val="22"/>
        <w:szCs w:val="22"/>
        <w:lang w:val="kk-KZ" w:eastAsia="ru-RU"/>
      </w:rPr>
      <w:t>декабря</w:t>
    </w:r>
    <w:r w:rsidRPr="00C92276">
      <w:rPr>
        <w:b/>
        <w:bCs/>
        <w:sz w:val="22"/>
        <w:szCs w:val="22"/>
        <w:lang w:eastAsia="ru-RU"/>
      </w:rPr>
      <w:t xml:space="preserve"> 20</w:t>
    </w:r>
    <w:r>
      <w:rPr>
        <w:b/>
        <w:bCs/>
        <w:sz w:val="22"/>
        <w:szCs w:val="22"/>
        <w:lang w:val="kk-KZ" w:eastAsia="ru-RU"/>
      </w:rPr>
      <w:t>22</w:t>
    </w:r>
    <w:r w:rsidRPr="00C92276">
      <w:rPr>
        <w:b/>
        <w:bCs/>
        <w:sz w:val="22"/>
        <w:szCs w:val="22"/>
        <w:lang w:eastAsia="ru-RU"/>
      </w:rPr>
      <w:t xml:space="preserve"> года</w:t>
    </w:r>
  </w:p>
  <w:p w:rsidR="00E728F6" w:rsidRPr="00C92276" w:rsidRDefault="00E728F6" w:rsidP="004B400D">
    <w:pPr>
      <w:rPr>
        <w:sz w:val="14"/>
        <w:szCs w:val="14"/>
        <w:lang w:val="kk-KZ"/>
      </w:rPr>
    </w:pPr>
  </w:p>
  <w:p w:rsidR="00E728F6" w:rsidRPr="00934587" w:rsidRDefault="00E728F6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05523983"/>
    <w:multiLevelType w:val="hybridMultilevel"/>
    <w:tmpl w:val="2A9CF186"/>
    <w:lvl w:ilvl="0" w:tplc="1E66A6AE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47A6F"/>
    <w:multiLevelType w:val="hybridMultilevel"/>
    <w:tmpl w:val="9DB6DABE"/>
    <w:lvl w:ilvl="0" w:tplc="D4EE32FE">
      <w:start w:val="5"/>
      <w:numFmt w:val="decimal"/>
      <w:lvlText w:val="%1."/>
      <w:lvlJc w:val="left"/>
      <w:pPr>
        <w:ind w:left="36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562E5"/>
    <w:multiLevelType w:val="hybridMultilevel"/>
    <w:tmpl w:val="9DB6DABE"/>
    <w:lvl w:ilvl="0" w:tplc="D4EE32FE">
      <w:start w:val="5"/>
      <w:numFmt w:val="decimal"/>
      <w:lvlText w:val="%1."/>
      <w:lvlJc w:val="left"/>
      <w:pPr>
        <w:ind w:left="36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920DAE"/>
    <w:multiLevelType w:val="hybridMultilevel"/>
    <w:tmpl w:val="FD0A1E3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C294EA0"/>
    <w:multiLevelType w:val="hybridMultilevel"/>
    <w:tmpl w:val="FD0A1E3E"/>
    <w:lvl w:ilvl="0" w:tplc="04190011">
      <w:start w:val="1"/>
      <w:numFmt w:val="decimal"/>
      <w:lvlText w:val="%1)"/>
      <w:lvlJc w:val="left"/>
      <w:pPr>
        <w:ind w:left="277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4AD6286"/>
    <w:multiLevelType w:val="hybridMultilevel"/>
    <w:tmpl w:val="5ECAF182"/>
    <w:lvl w:ilvl="0" w:tplc="ACDC00D0">
      <w:start w:val="5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007247"/>
    <w:multiLevelType w:val="hybridMultilevel"/>
    <w:tmpl w:val="7660B514"/>
    <w:lvl w:ilvl="0" w:tplc="4740BDEE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C56CAC"/>
    <w:multiLevelType w:val="hybridMultilevel"/>
    <w:tmpl w:val="9DB6DABE"/>
    <w:lvl w:ilvl="0" w:tplc="D4EE32FE">
      <w:start w:val="5"/>
      <w:numFmt w:val="decimal"/>
      <w:lvlText w:val="%1."/>
      <w:lvlJc w:val="left"/>
      <w:pPr>
        <w:ind w:left="36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F774C7"/>
    <w:multiLevelType w:val="hybridMultilevel"/>
    <w:tmpl w:val="1C041D94"/>
    <w:lvl w:ilvl="0" w:tplc="4740BDEE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2" w15:restartNumberingAfterBreak="0">
    <w:nsid w:val="7E793109"/>
    <w:multiLevelType w:val="hybridMultilevel"/>
    <w:tmpl w:val="9DB6DABE"/>
    <w:lvl w:ilvl="0" w:tplc="D4EE32FE">
      <w:start w:val="5"/>
      <w:numFmt w:val="decimal"/>
      <w:lvlText w:val="%1."/>
      <w:lvlJc w:val="left"/>
      <w:pPr>
        <w:ind w:left="447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5"/>
  </w:num>
  <w:num w:numId="6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66A87"/>
    <w:rsid w:val="00073119"/>
    <w:rsid w:val="000922AA"/>
    <w:rsid w:val="000C7B28"/>
    <w:rsid w:val="000D4DAC"/>
    <w:rsid w:val="000E138E"/>
    <w:rsid w:val="000F48E7"/>
    <w:rsid w:val="001204BA"/>
    <w:rsid w:val="001319EE"/>
    <w:rsid w:val="00143292"/>
    <w:rsid w:val="001763DE"/>
    <w:rsid w:val="001A1881"/>
    <w:rsid w:val="001B61C1"/>
    <w:rsid w:val="001D07E8"/>
    <w:rsid w:val="001F4925"/>
    <w:rsid w:val="001F64CB"/>
    <w:rsid w:val="002000F4"/>
    <w:rsid w:val="0022101F"/>
    <w:rsid w:val="0023374B"/>
    <w:rsid w:val="00251F3F"/>
    <w:rsid w:val="002A394A"/>
    <w:rsid w:val="002C49BE"/>
    <w:rsid w:val="00314378"/>
    <w:rsid w:val="00315CD9"/>
    <w:rsid w:val="00330B0F"/>
    <w:rsid w:val="00364E0B"/>
    <w:rsid w:val="00386737"/>
    <w:rsid w:val="0038799B"/>
    <w:rsid w:val="0039456A"/>
    <w:rsid w:val="003D781A"/>
    <w:rsid w:val="003F241E"/>
    <w:rsid w:val="00423754"/>
    <w:rsid w:val="00430E89"/>
    <w:rsid w:val="004726FE"/>
    <w:rsid w:val="0049623C"/>
    <w:rsid w:val="004B400D"/>
    <w:rsid w:val="004C34B8"/>
    <w:rsid w:val="004C4C4E"/>
    <w:rsid w:val="004E49BE"/>
    <w:rsid w:val="004F3375"/>
    <w:rsid w:val="005C14F1"/>
    <w:rsid w:val="005D1846"/>
    <w:rsid w:val="005F582C"/>
    <w:rsid w:val="00642211"/>
    <w:rsid w:val="006B6938"/>
    <w:rsid w:val="007006E3"/>
    <w:rsid w:val="00703141"/>
    <w:rsid w:val="007111E8"/>
    <w:rsid w:val="00724034"/>
    <w:rsid w:val="00731B2A"/>
    <w:rsid w:val="00740441"/>
    <w:rsid w:val="007767CD"/>
    <w:rsid w:val="00782A16"/>
    <w:rsid w:val="00787A78"/>
    <w:rsid w:val="007D5C5B"/>
    <w:rsid w:val="007E588D"/>
    <w:rsid w:val="0081000A"/>
    <w:rsid w:val="008436CA"/>
    <w:rsid w:val="00866964"/>
    <w:rsid w:val="00867FA4"/>
    <w:rsid w:val="008856E3"/>
    <w:rsid w:val="00901D17"/>
    <w:rsid w:val="009046F7"/>
    <w:rsid w:val="00907BD6"/>
    <w:rsid w:val="009139A9"/>
    <w:rsid w:val="00914138"/>
    <w:rsid w:val="00915A4B"/>
    <w:rsid w:val="00934587"/>
    <w:rsid w:val="0094678B"/>
    <w:rsid w:val="00992468"/>
    <w:rsid w:val="009924CE"/>
    <w:rsid w:val="009B69F4"/>
    <w:rsid w:val="00A10052"/>
    <w:rsid w:val="00A17FE7"/>
    <w:rsid w:val="00A338BC"/>
    <w:rsid w:val="00A47D62"/>
    <w:rsid w:val="00A646AF"/>
    <w:rsid w:val="00A721B9"/>
    <w:rsid w:val="00AA225A"/>
    <w:rsid w:val="00AC76FB"/>
    <w:rsid w:val="00AD462C"/>
    <w:rsid w:val="00B0298F"/>
    <w:rsid w:val="00B86340"/>
    <w:rsid w:val="00BD42EA"/>
    <w:rsid w:val="00BE3CFA"/>
    <w:rsid w:val="00BE78CA"/>
    <w:rsid w:val="00C7780A"/>
    <w:rsid w:val="00C92276"/>
    <w:rsid w:val="00CA1875"/>
    <w:rsid w:val="00CC7D90"/>
    <w:rsid w:val="00CE6A1B"/>
    <w:rsid w:val="00D02BDF"/>
    <w:rsid w:val="00D03D0C"/>
    <w:rsid w:val="00D11982"/>
    <w:rsid w:val="00D14F06"/>
    <w:rsid w:val="00D42C93"/>
    <w:rsid w:val="00D52DE8"/>
    <w:rsid w:val="00D775A3"/>
    <w:rsid w:val="00DA79A3"/>
    <w:rsid w:val="00E15847"/>
    <w:rsid w:val="00E43190"/>
    <w:rsid w:val="00E57A5B"/>
    <w:rsid w:val="00E70729"/>
    <w:rsid w:val="00E728F6"/>
    <w:rsid w:val="00E8227B"/>
    <w:rsid w:val="00E866E0"/>
    <w:rsid w:val="00EB54A3"/>
    <w:rsid w:val="00EC3C11"/>
    <w:rsid w:val="00EC6599"/>
    <w:rsid w:val="00EE1A39"/>
    <w:rsid w:val="00EF4E93"/>
    <w:rsid w:val="00F22932"/>
    <w:rsid w:val="00F32A0B"/>
    <w:rsid w:val="00F525B9"/>
    <w:rsid w:val="00F64017"/>
    <w:rsid w:val="00F66167"/>
    <w:rsid w:val="00F93EE0"/>
    <w:rsid w:val="00FA7E02"/>
    <w:rsid w:val="00FE16B1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5F486637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0E138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qFormat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aliases w:val="List Paragraph (numbered (a)),Use Case List Paragraph,NUMBERED PARAGRAPH,List Paragraph 1,маркированный,Citation List,Heading1,Colorful List - Accent 11"/>
    <w:basedOn w:val="a"/>
    <w:link w:val="af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pc">
    <w:name w:val="pc"/>
    <w:basedOn w:val="a"/>
    <w:rsid w:val="00FE16B1"/>
    <w:pPr>
      <w:overflowPunct/>
      <w:autoSpaceDE/>
      <w:autoSpaceDN/>
      <w:adjustRightInd/>
      <w:jc w:val="center"/>
    </w:pPr>
    <w:rPr>
      <w:color w:val="000000"/>
      <w:sz w:val="24"/>
      <w:szCs w:val="24"/>
    </w:rPr>
  </w:style>
  <w:style w:type="paragraph" w:customStyle="1" w:styleId="pr">
    <w:name w:val="pr"/>
    <w:basedOn w:val="a"/>
    <w:rsid w:val="00FE16B1"/>
    <w:pPr>
      <w:overflowPunct/>
      <w:autoSpaceDE/>
      <w:autoSpaceDN/>
      <w:adjustRightInd/>
      <w:jc w:val="right"/>
    </w:pPr>
    <w:rPr>
      <w:color w:val="000000"/>
      <w:sz w:val="24"/>
      <w:szCs w:val="24"/>
    </w:rPr>
  </w:style>
  <w:style w:type="paragraph" w:customStyle="1" w:styleId="pj">
    <w:name w:val="pj"/>
    <w:basedOn w:val="a"/>
    <w:rsid w:val="00FE16B1"/>
    <w:pPr>
      <w:overflowPunct/>
      <w:autoSpaceDE/>
      <w:autoSpaceDN/>
      <w:adjustRightInd/>
      <w:ind w:firstLine="400"/>
      <w:jc w:val="both"/>
    </w:pPr>
    <w:rPr>
      <w:color w:val="000000"/>
      <w:sz w:val="24"/>
      <w:szCs w:val="24"/>
    </w:rPr>
  </w:style>
  <w:style w:type="character" w:customStyle="1" w:styleId="s2">
    <w:name w:val="s2"/>
    <w:rsid w:val="00FE16B1"/>
    <w:rPr>
      <w:color w:val="000080"/>
    </w:rPr>
  </w:style>
  <w:style w:type="character" w:customStyle="1" w:styleId="af">
    <w:name w:val="Абзац списка Знак"/>
    <w:aliases w:val="List Paragraph (numbered (a)) Знак,Use Case List Paragraph Знак,NUMBERED PARAGRAPH Знак,List Paragraph 1 Знак,маркированный Знак,Citation List Знак,Heading1 Знак,Colorful List - Accent 11 Знак"/>
    <w:link w:val="ae"/>
    <w:uiPriority w:val="34"/>
    <w:locked/>
    <w:rsid w:val="00E728F6"/>
    <w:rPr>
      <w:rFonts w:ascii="Calibri" w:eastAsia="Calibri" w:hAnsi="Calibri"/>
      <w:sz w:val="22"/>
      <w:szCs w:val="22"/>
      <w:lang w:eastAsia="en-US"/>
    </w:rPr>
  </w:style>
  <w:style w:type="character" w:styleId="af8">
    <w:name w:val="annotation reference"/>
    <w:basedOn w:val="a0"/>
    <w:uiPriority w:val="99"/>
    <w:semiHidden/>
    <w:unhideWhenUsed/>
    <w:rsid w:val="00E728F6"/>
    <w:rPr>
      <w:sz w:val="16"/>
      <w:szCs w:val="16"/>
    </w:rPr>
  </w:style>
  <w:style w:type="paragraph" w:customStyle="1" w:styleId="p">
    <w:name w:val="p"/>
    <w:basedOn w:val="a"/>
    <w:rsid w:val="00E728F6"/>
    <w:pPr>
      <w:overflowPunct/>
      <w:autoSpaceDE/>
      <w:autoSpaceDN/>
      <w:adjustRightInd/>
    </w:pPr>
    <w:rPr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rsid w:val="000E138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8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8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64</Pages>
  <Words>8465</Words>
  <Characters>63956</Characters>
  <Application>Microsoft Office Word</Application>
  <DocSecurity>0</DocSecurity>
  <Lines>532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72277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Наталья Шек</cp:lastModifiedBy>
  <cp:revision>3</cp:revision>
  <dcterms:created xsi:type="dcterms:W3CDTF">2022-12-27T09:51:00Z</dcterms:created>
  <dcterms:modified xsi:type="dcterms:W3CDTF">2023-01-10T02:31:00Z</dcterms:modified>
</cp:coreProperties>
</file>